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76008" w14:paraId="2549C997" w14:textId="77777777" w:rsidTr="000C4DD4">
        <w:trPr>
          <w:trHeight w:val="636"/>
        </w:trPr>
        <w:tc>
          <w:tcPr>
            <w:tcW w:w="3227" w:type="dxa"/>
          </w:tcPr>
          <w:p w14:paraId="72E2B160" w14:textId="77777777" w:rsidR="00B76008" w:rsidRPr="006A4D17" w:rsidRDefault="00B76008" w:rsidP="000C4DD4">
            <w:bookmarkStart w:id="0" w:name="unique_1"/>
            <w:bookmarkStart w:id="1" w:name="_Hlk107001998"/>
            <w:r w:rsidRPr="006A4D17">
              <w:rPr>
                <w:noProof/>
              </w:rPr>
              <w:drawing>
                <wp:anchor distT="0" distB="0" distL="114300" distR="114300" simplePos="0" relativeHeight="251659264" behindDoc="1" locked="0" layoutInCell="1" allowOverlap="1" wp14:anchorId="709E7326" wp14:editId="09B4765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B248C6" w14:textId="3C178304" w:rsidR="00B76008" w:rsidRPr="00E540A2" w:rsidRDefault="00B76008" w:rsidP="00B76008">
            <w:pPr>
              <w:pStyle w:val="SAPCollateralType"/>
            </w:pPr>
            <w:r>
              <w:t>Script de datos maestros</w:t>
            </w:r>
          </w:p>
          <w:p w14:paraId="099E9F16" w14:textId="31C7389F" w:rsidR="00B76008" w:rsidRPr="00CF3F1C" w:rsidRDefault="00B76008" w:rsidP="00B76008">
            <w:pPr>
              <w:pStyle w:val="SAPDocumentVersion"/>
            </w:pPr>
            <w:r>
              <w:t>SAP S/4HANA Cloud Public Edition - 02-07-26</w:t>
            </w:r>
          </w:p>
        </w:tc>
      </w:tr>
      <w:tr w:rsidR="00B76008" w14:paraId="015A3EAF" w14:textId="77777777" w:rsidTr="000C4DD4">
        <w:trPr>
          <w:trHeight w:hRule="exact" w:val="1656"/>
        </w:trPr>
        <w:tc>
          <w:tcPr>
            <w:tcW w:w="3227" w:type="dxa"/>
          </w:tcPr>
          <w:p w14:paraId="1AC75AFB" w14:textId="77777777" w:rsidR="00B76008" w:rsidRPr="006A4D17" w:rsidRDefault="00B76008" w:rsidP="000C4DD4"/>
        </w:tc>
        <w:tc>
          <w:tcPr>
            <w:tcW w:w="11340" w:type="dxa"/>
          </w:tcPr>
          <w:p w14:paraId="52C58B35" w14:textId="42D40467" w:rsidR="00B76008" w:rsidRDefault="00B76008" w:rsidP="00B76008">
            <w:pPr>
              <w:pStyle w:val="SAPMainTitle"/>
            </w:pPr>
            <w:bookmarkStart w:id="2" w:name="maintitle"/>
            <w:r>
              <w:t>Crear atributos de gestión de calidad para maestro de materiales/productos - MDS (BNY)</w:t>
            </w:r>
            <w:bookmarkEnd w:id="2"/>
            <w:r w:rsidRPr="00585F3D">
              <w:t xml:space="preserve"> </w:t>
            </w:r>
          </w:p>
          <w:p w14:paraId="7F7A46CB" w14:textId="77777777" w:rsidR="00B76008" w:rsidRDefault="00B76008" w:rsidP="000C4DD4"/>
          <w:p w14:paraId="10FAD216" w14:textId="77777777" w:rsidR="00B76008" w:rsidRPr="00585F3D" w:rsidRDefault="00B76008" w:rsidP="000C4DD4">
            <w:r w:rsidRPr="00DE3655">
              <w:rPr>
                <w:b/>
                <w:bCs/>
                <w:noProof/>
                <w:szCs w:val="28"/>
              </w:rPr>
              <w:drawing>
                <wp:anchor distT="0" distB="0" distL="114300" distR="114300" simplePos="0" relativeHeight="251660288" behindDoc="1" locked="0" layoutInCell="1" allowOverlap="1" wp14:anchorId="6B2B9820" wp14:editId="027805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76008" w14:paraId="3951595C" w14:textId="77777777" w:rsidTr="000C4DD4">
        <w:trPr>
          <w:trHeight w:hRule="exact" w:val="481"/>
        </w:trPr>
        <w:tc>
          <w:tcPr>
            <w:tcW w:w="3227" w:type="dxa"/>
          </w:tcPr>
          <w:p w14:paraId="7E2364E3" w14:textId="77777777" w:rsidR="00B76008" w:rsidRDefault="00B76008" w:rsidP="000C4DD4"/>
        </w:tc>
        <w:tc>
          <w:tcPr>
            <w:tcW w:w="11340" w:type="dxa"/>
          </w:tcPr>
          <w:p w14:paraId="2EE243D7" w14:textId="77777777" w:rsidR="00B76008" w:rsidRDefault="00B76008" w:rsidP="000C4DD4">
            <w:pPr>
              <w:pStyle w:val="SAPSecurityLevel"/>
              <w:jc w:val="left"/>
            </w:pPr>
            <w:r>
              <w:t>PUBLIC</w:t>
            </w:r>
          </w:p>
        </w:tc>
      </w:tr>
    </w:tbl>
    <w:p w14:paraId="5260EA3F" w14:textId="77777777" w:rsidR="00B76008" w:rsidRDefault="00B76008"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B0762C1" w14:textId="3142204C" w:rsidR="00B76008" w:rsidRDefault="00B76008">
      <w:pPr>
        <w:pStyle w:val="TOC1"/>
        <w:rPr>
          <w:rFonts w:asciiTheme="minorHAnsi" w:eastAsiaTheme="minorEastAsia" w:hAnsiTheme="minorHAnsi" w:cstheme="minorBidi"/>
          <w:noProof/>
          <w:color w:val="auto"/>
          <w:kern w:val="2"/>
          <w:sz w:val="24"/>
          <w:lang/>
          <w14:ligatures w14:val="standardContextual"/>
        </w:rPr>
      </w:pPr>
      <w:hyperlink w:anchor="_Toc233895094" w:history="1">
        <w:r w:rsidRPr="00A2187B">
          <w:rPr>
            <w:rStyle w:val="Hyperlink"/>
            <w:noProof/>
          </w:rPr>
          <w:t>1</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Objetivo</w:t>
        </w:r>
        <w:r>
          <w:rPr>
            <w:noProof/>
            <w:webHidden/>
          </w:rPr>
          <w:tab/>
        </w:r>
        <w:r>
          <w:rPr>
            <w:noProof/>
            <w:webHidden/>
          </w:rPr>
          <w:fldChar w:fldCharType="begin"/>
        </w:r>
        <w:r>
          <w:rPr>
            <w:noProof/>
            <w:webHidden/>
          </w:rPr>
          <w:instrText xml:space="preserve"> PAGEREF _Toc233895094 \h </w:instrText>
        </w:r>
        <w:r>
          <w:rPr>
            <w:noProof/>
            <w:webHidden/>
          </w:rPr>
        </w:r>
        <w:r>
          <w:rPr>
            <w:noProof/>
            <w:webHidden/>
          </w:rPr>
          <w:fldChar w:fldCharType="separate"/>
        </w:r>
        <w:r>
          <w:rPr>
            <w:noProof/>
            <w:webHidden/>
          </w:rPr>
          <w:t>2</w:t>
        </w:r>
        <w:r>
          <w:rPr>
            <w:noProof/>
            <w:webHidden/>
          </w:rPr>
          <w:fldChar w:fldCharType="end"/>
        </w:r>
      </w:hyperlink>
    </w:p>
    <w:p w14:paraId="15646739" w14:textId="67D9353A" w:rsidR="00B76008" w:rsidRDefault="00B76008">
      <w:pPr>
        <w:pStyle w:val="TOC1"/>
        <w:rPr>
          <w:rFonts w:asciiTheme="minorHAnsi" w:eastAsiaTheme="minorEastAsia" w:hAnsiTheme="minorHAnsi" w:cstheme="minorBidi"/>
          <w:noProof/>
          <w:color w:val="auto"/>
          <w:kern w:val="2"/>
          <w:sz w:val="24"/>
          <w:lang/>
          <w14:ligatures w14:val="standardContextual"/>
        </w:rPr>
      </w:pPr>
      <w:hyperlink w:anchor="_Toc233895095" w:history="1">
        <w:r w:rsidRPr="00A2187B">
          <w:rPr>
            <w:rStyle w:val="Hyperlink"/>
            <w:noProof/>
          </w:rPr>
          <w:t>2</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Requisitos previos</w:t>
        </w:r>
        <w:r>
          <w:rPr>
            <w:noProof/>
            <w:webHidden/>
          </w:rPr>
          <w:tab/>
        </w:r>
        <w:r>
          <w:rPr>
            <w:noProof/>
            <w:webHidden/>
          </w:rPr>
          <w:fldChar w:fldCharType="begin"/>
        </w:r>
        <w:r>
          <w:rPr>
            <w:noProof/>
            <w:webHidden/>
          </w:rPr>
          <w:instrText xml:space="preserve"> PAGEREF _Toc233895095 \h </w:instrText>
        </w:r>
        <w:r>
          <w:rPr>
            <w:noProof/>
            <w:webHidden/>
          </w:rPr>
        </w:r>
        <w:r>
          <w:rPr>
            <w:noProof/>
            <w:webHidden/>
          </w:rPr>
          <w:fldChar w:fldCharType="separate"/>
        </w:r>
        <w:r>
          <w:rPr>
            <w:noProof/>
            <w:webHidden/>
          </w:rPr>
          <w:t>3</w:t>
        </w:r>
        <w:r>
          <w:rPr>
            <w:noProof/>
            <w:webHidden/>
          </w:rPr>
          <w:fldChar w:fldCharType="end"/>
        </w:r>
      </w:hyperlink>
    </w:p>
    <w:p w14:paraId="47D8B8C5" w14:textId="185AD697" w:rsidR="00B76008" w:rsidRDefault="00B76008">
      <w:pPr>
        <w:pStyle w:val="TOC2"/>
        <w:rPr>
          <w:rFonts w:asciiTheme="minorHAnsi" w:eastAsiaTheme="minorEastAsia" w:hAnsiTheme="minorHAnsi" w:cstheme="minorBidi"/>
          <w:noProof/>
          <w:color w:val="auto"/>
          <w:kern w:val="2"/>
          <w:sz w:val="24"/>
          <w:lang/>
          <w14:ligatures w14:val="standardContextual"/>
        </w:rPr>
      </w:pPr>
      <w:hyperlink w:anchor="_Toc233895096" w:history="1">
        <w:r w:rsidRPr="00A2187B">
          <w:rPr>
            <w:rStyle w:val="Hyperlink"/>
            <w:noProof/>
          </w:rPr>
          <w:t>2.1</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Acceso al sistema</w:t>
        </w:r>
        <w:r>
          <w:rPr>
            <w:noProof/>
            <w:webHidden/>
          </w:rPr>
          <w:tab/>
        </w:r>
        <w:r>
          <w:rPr>
            <w:noProof/>
            <w:webHidden/>
          </w:rPr>
          <w:fldChar w:fldCharType="begin"/>
        </w:r>
        <w:r>
          <w:rPr>
            <w:noProof/>
            <w:webHidden/>
          </w:rPr>
          <w:instrText xml:space="preserve"> PAGEREF _Toc233895096 \h </w:instrText>
        </w:r>
        <w:r>
          <w:rPr>
            <w:noProof/>
            <w:webHidden/>
          </w:rPr>
        </w:r>
        <w:r>
          <w:rPr>
            <w:noProof/>
            <w:webHidden/>
          </w:rPr>
          <w:fldChar w:fldCharType="separate"/>
        </w:r>
        <w:r>
          <w:rPr>
            <w:noProof/>
            <w:webHidden/>
          </w:rPr>
          <w:t>3</w:t>
        </w:r>
        <w:r>
          <w:rPr>
            <w:noProof/>
            <w:webHidden/>
          </w:rPr>
          <w:fldChar w:fldCharType="end"/>
        </w:r>
      </w:hyperlink>
    </w:p>
    <w:p w14:paraId="603526D8" w14:textId="117A38BD" w:rsidR="00B76008" w:rsidRDefault="00B76008">
      <w:pPr>
        <w:pStyle w:val="TOC2"/>
        <w:rPr>
          <w:rFonts w:asciiTheme="minorHAnsi" w:eastAsiaTheme="minorEastAsia" w:hAnsiTheme="minorHAnsi" w:cstheme="minorBidi"/>
          <w:noProof/>
          <w:color w:val="auto"/>
          <w:kern w:val="2"/>
          <w:sz w:val="24"/>
          <w:lang/>
          <w14:ligatures w14:val="standardContextual"/>
        </w:rPr>
      </w:pPr>
      <w:hyperlink w:anchor="_Toc233895097" w:history="1">
        <w:r w:rsidRPr="00A2187B">
          <w:rPr>
            <w:rStyle w:val="Hyperlink"/>
            <w:noProof/>
          </w:rPr>
          <w:t>2.2</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Roles</w:t>
        </w:r>
        <w:r>
          <w:rPr>
            <w:noProof/>
            <w:webHidden/>
          </w:rPr>
          <w:tab/>
        </w:r>
        <w:r>
          <w:rPr>
            <w:noProof/>
            <w:webHidden/>
          </w:rPr>
          <w:fldChar w:fldCharType="begin"/>
        </w:r>
        <w:r>
          <w:rPr>
            <w:noProof/>
            <w:webHidden/>
          </w:rPr>
          <w:instrText xml:space="preserve"> PAGEREF _Toc233895097 \h </w:instrText>
        </w:r>
        <w:r>
          <w:rPr>
            <w:noProof/>
            <w:webHidden/>
          </w:rPr>
        </w:r>
        <w:r>
          <w:rPr>
            <w:noProof/>
            <w:webHidden/>
          </w:rPr>
          <w:fldChar w:fldCharType="separate"/>
        </w:r>
        <w:r>
          <w:rPr>
            <w:noProof/>
            <w:webHidden/>
          </w:rPr>
          <w:t>3</w:t>
        </w:r>
        <w:r>
          <w:rPr>
            <w:noProof/>
            <w:webHidden/>
          </w:rPr>
          <w:fldChar w:fldCharType="end"/>
        </w:r>
      </w:hyperlink>
    </w:p>
    <w:p w14:paraId="72201F08" w14:textId="4F671124" w:rsidR="00B76008" w:rsidRDefault="00B76008">
      <w:pPr>
        <w:pStyle w:val="TOC2"/>
        <w:rPr>
          <w:rFonts w:asciiTheme="minorHAnsi" w:eastAsiaTheme="minorEastAsia" w:hAnsiTheme="minorHAnsi" w:cstheme="minorBidi"/>
          <w:noProof/>
          <w:color w:val="auto"/>
          <w:kern w:val="2"/>
          <w:sz w:val="24"/>
          <w:lang/>
          <w14:ligatures w14:val="standardContextual"/>
        </w:rPr>
      </w:pPr>
      <w:hyperlink w:anchor="_Toc233895098" w:history="1">
        <w:r w:rsidRPr="00A2187B">
          <w:rPr>
            <w:rStyle w:val="Hyperlink"/>
            <w:noProof/>
          </w:rPr>
          <w:t>2.3</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Unidades organizativas necesarias</w:t>
        </w:r>
        <w:r>
          <w:rPr>
            <w:noProof/>
            <w:webHidden/>
          </w:rPr>
          <w:tab/>
        </w:r>
        <w:r>
          <w:rPr>
            <w:noProof/>
            <w:webHidden/>
          </w:rPr>
          <w:fldChar w:fldCharType="begin"/>
        </w:r>
        <w:r>
          <w:rPr>
            <w:noProof/>
            <w:webHidden/>
          </w:rPr>
          <w:instrText xml:space="preserve"> PAGEREF _Toc233895098 \h </w:instrText>
        </w:r>
        <w:r>
          <w:rPr>
            <w:noProof/>
            <w:webHidden/>
          </w:rPr>
        </w:r>
        <w:r>
          <w:rPr>
            <w:noProof/>
            <w:webHidden/>
          </w:rPr>
          <w:fldChar w:fldCharType="separate"/>
        </w:r>
        <w:r>
          <w:rPr>
            <w:noProof/>
            <w:webHidden/>
          </w:rPr>
          <w:t>3</w:t>
        </w:r>
        <w:r>
          <w:rPr>
            <w:noProof/>
            <w:webHidden/>
          </w:rPr>
          <w:fldChar w:fldCharType="end"/>
        </w:r>
      </w:hyperlink>
    </w:p>
    <w:p w14:paraId="55536BB1" w14:textId="44C8A4AE" w:rsidR="00B76008" w:rsidRDefault="00B76008">
      <w:pPr>
        <w:pStyle w:val="TOC1"/>
        <w:rPr>
          <w:rFonts w:asciiTheme="minorHAnsi" w:eastAsiaTheme="minorEastAsia" w:hAnsiTheme="minorHAnsi" w:cstheme="minorBidi"/>
          <w:noProof/>
          <w:color w:val="auto"/>
          <w:kern w:val="2"/>
          <w:sz w:val="24"/>
          <w:lang/>
          <w14:ligatures w14:val="standardContextual"/>
        </w:rPr>
      </w:pPr>
      <w:hyperlink w:anchor="_Toc233895099" w:history="1">
        <w:r w:rsidRPr="00A2187B">
          <w:rPr>
            <w:rStyle w:val="Hyperlink"/>
            <w:noProof/>
          </w:rPr>
          <w:t>3</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Tabla de resumen</w:t>
        </w:r>
        <w:r>
          <w:rPr>
            <w:noProof/>
            <w:webHidden/>
          </w:rPr>
          <w:tab/>
        </w:r>
        <w:r>
          <w:rPr>
            <w:noProof/>
            <w:webHidden/>
          </w:rPr>
          <w:fldChar w:fldCharType="begin"/>
        </w:r>
        <w:r>
          <w:rPr>
            <w:noProof/>
            <w:webHidden/>
          </w:rPr>
          <w:instrText xml:space="preserve"> PAGEREF _Toc233895099 \h </w:instrText>
        </w:r>
        <w:r>
          <w:rPr>
            <w:noProof/>
            <w:webHidden/>
          </w:rPr>
        </w:r>
        <w:r>
          <w:rPr>
            <w:noProof/>
            <w:webHidden/>
          </w:rPr>
          <w:fldChar w:fldCharType="separate"/>
        </w:r>
        <w:r>
          <w:rPr>
            <w:noProof/>
            <w:webHidden/>
          </w:rPr>
          <w:t>5</w:t>
        </w:r>
        <w:r>
          <w:rPr>
            <w:noProof/>
            <w:webHidden/>
          </w:rPr>
          <w:fldChar w:fldCharType="end"/>
        </w:r>
      </w:hyperlink>
    </w:p>
    <w:p w14:paraId="7C5753D1" w14:textId="3F1D1476" w:rsidR="00B76008" w:rsidRDefault="00B76008">
      <w:pPr>
        <w:pStyle w:val="TOC1"/>
        <w:rPr>
          <w:rFonts w:asciiTheme="minorHAnsi" w:eastAsiaTheme="minorEastAsia" w:hAnsiTheme="minorHAnsi" w:cstheme="minorBidi"/>
          <w:noProof/>
          <w:color w:val="auto"/>
          <w:kern w:val="2"/>
          <w:sz w:val="24"/>
          <w:lang/>
          <w14:ligatures w14:val="standardContextual"/>
        </w:rPr>
      </w:pPr>
      <w:hyperlink w:anchor="_Toc233895100" w:history="1">
        <w:r w:rsidRPr="00A2187B">
          <w:rPr>
            <w:rStyle w:val="Hyperlink"/>
            <w:noProof/>
          </w:rPr>
          <w:t>4</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Procedimientos de prueba</w:t>
        </w:r>
        <w:r>
          <w:rPr>
            <w:noProof/>
            <w:webHidden/>
          </w:rPr>
          <w:tab/>
        </w:r>
        <w:r>
          <w:rPr>
            <w:noProof/>
            <w:webHidden/>
          </w:rPr>
          <w:fldChar w:fldCharType="begin"/>
        </w:r>
        <w:r>
          <w:rPr>
            <w:noProof/>
            <w:webHidden/>
          </w:rPr>
          <w:instrText xml:space="preserve"> PAGEREF _Toc233895100 \h </w:instrText>
        </w:r>
        <w:r>
          <w:rPr>
            <w:noProof/>
            <w:webHidden/>
          </w:rPr>
        </w:r>
        <w:r>
          <w:rPr>
            <w:noProof/>
            <w:webHidden/>
          </w:rPr>
          <w:fldChar w:fldCharType="separate"/>
        </w:r>
        <w:r>
          <w:rPr>
            <w:noProof/>
            <w:webHidden/>
          </w:rPr>
          <w:t>6</w:t>
        </w:r>
        <w:r>
          <w:rPr>
            <w:noProof/>
            <w:webHidden/>
          </w:rPr>
          <w:fldChar w:fldCharType="end"/>
        </w:r>
      </w:hyperlink>
    </w:p>
    <w:p w14:paraId="3D37760E" w14:textId="70723D21" w:rsidR="00B76008" w:rsidRDefault="00B76008">
      <w:pPr>
        <w:pStyle w:val="TOC2"/>
        <w:rPr>
          <w:rFonts w:asciiTheme="minorHAnsi" w:eastAsiaTheme="minorEastAsia" w:hAnsiTheme="minorHAnsi" w:cstheme="minorBidi"/>
          <w:noProof/>
          <w:color w:val="auto"/>
          <w:kern w:val="2"/>
          <w:sz w:val="24"/>
          <w:lang/>
          <w14:ligatures w14:val="standardContextual"/>
        </w:rPr>
      </w:pPr>
      <w:hyperlink w:anchor="_Toc233895101" w:history="1">
        <w:r w:rsidRPr="00A2187B">
          <w:rPr>
            <w:rStyle w:val="Hyperlink"/>
            <w:noProof/>
          </w:rPr>
          <w:t>4.1</w:t>
        </w:r>
        <w:r>
          <w:rPr>
            <w:rFonts w:asciiTheme="minorHAnsi" w:eastAsiaTheme="minorEastAsia" w:hAnsiTheme="minorHAnsi" w:cstheme="minorBidi"/>
            <w:noProof/>
            <w:color w:val="auto"/>
            <w:kern w:val="2"/>
            <w:sz w:val="24"/>
            <w:lang/>
            <w14:ligatures w14:val="standardContextual"/>
          </w:rPr>
          <w:tab/>
        </w:r>
        <w:r w:rsidRPr="00A2187B">
          <w:rPr>
            <w:rStyle w:val="Hyperlink"/>
            <w:noProof/>
          </w:rPr>
          <w:t>Atributos de gestión de calidad para material</w:t>
        </w:r>
        <w:r>
          <w:rPr>
            <w:noProof/>
            <w:webHidden/>
          </w:rPr>
          <w:tab/>
        </w:r>
        <w:r>
          <w:rPr>
            <w:noProof/>
            <w:webHidden/>
          </w:rPr>
          <w:fldChar w:fldCharType="begin"/>
        </w:r>
        <w:r>
          <w:rPr>
            <w:noProof/>
            <w:webHidden/>
          </w:rPr>
          <w:instrText xml:space="preserve"> PAGEREF _Toc233895101 \h </w:instrText>
        </w:r>
        <w:r>
          <w:rPr>
            <w:noProof/>
            <w:webHidden/>
          </w:rPr>
        </w:r>
        <w:r>
          <w:rPr>
            <w:noProof/>
            <w:webHidden/>
          </w:rPr>
          <w:fldChar w:fldCharType="separate"/>
        </w:r>
        <w:r>
          <w:rPr>
            <w:noProof/>
            <w:webHidden/>
          </w:rPr>
          <w:t>6</w:t>
        </w:r>
        <w:r>
          <w:rPr>
            <w:noProof/>
            <w:webHidden/>
          </w:rPr>
          <w:fldChar w:fldCharType="end"/>
        </w:r>
      </w:hyperlink>
    </w:p>
    <w:p w14:paraId="6761F655" w14:textId="77777777" w:rsidR="00B76008" w:rsidRPr="00FE477D" w:rsidRDefault="00B76008" w:rsidP="0086541D">
      <w:r>
        <w:fldChar w:fldCharType="end"/>
      </w:r>
    </w:p>
    <w:p w14:paraId="34340D85" w14:textId="77777777" w:rsidR="00B76008" w:rsidRDefault="00B76008" w:rsidP="0086541D"/>
    <w:bookmarkEnd w:id="1"/>
    <w:p w14:paraId="4BF77DB5" w14:textId="77777777" w:rsidR="00B76008" w:rsidRDefault="00B76008"/>
    <w:p w14:paraId="4D944EEC" w14:textId="77777777" w:rsidR="002E312F" w:rsidRDefault="00226D28">
      <w:pPr>
        <w:pStyle w:val="Heading1"/>
      </w:pPr>
      <w:bookmarkStart w:id="3" w:name="_Toc233895094"/>
      <w:r>
        <w:lastRenderedPageBreak/>
        <w:t>Objetivo</w:t>
      </w:r>
      <w:bookmarkEnd w:id="0"/>
      <w:bookmarkEnd w:id="3"/>
    </w:p>
    <w:p w14:paraId="4DA4A181" w14:textId="77777777" w:rsidR="002E312F" w:rsidRDefault="00226D28">
      <w:r>
        <w:rPr>
          <w:rStyle w:val="userinput"/>
        </w:rPr>
        <w:t xml:space="preserve">ATENCIÓN Se trata de un documento traducido automáticamente que no se ha revisado para comprobar su exactitud. Para enviar comentarios sobre la traducción, puede crear un ticket de </w:t>
      </w:r>
      <w:r>
        <w:rPr>
          <w:rStyle w:val="userinput"/>
        </w:rPr>
        <w:t>cliente en la página del elemento de alcance para su versión de país en SAP Signavio Process Navigator.</w:t>
      </w:r>
    </w:p>
    <w:p w14:paraId="3FD4AFAD" w14:textId="77777777" w:rsidR="002E312F" w:rsidRDefault="00226D28">
      <w:r>
        <w:t>Si se supone que se debe inspeccionar la calidad del material, el requisito previo es que la calidad vista de gestión en el maestro de materiales se actualiza para el centro correspondiente.</w:t>
      </w:r>
    </w:p>
    <w:p w14:paraId="5D644335" w14:textId="77777777" w:rsidR="002E312F" w:rsidRDefault="00226D28">
      <w:pPr>
        <w:pStyle w:val="Heading1"/>
      </w:pPr>
      <w:bookmarkStart w:id="4" w:name="unique_2"/>
      <w:bookmarkStart w:id="5" w:name="_Toc233895095"/>
      <w:r>
        <w:lastRenderedPageBreak/>
        <w:t>Requisitos previos</w:t>
      </w:r>
      <w:bookmarkEnd w:id="4"/>
      <w:bookmarkEnd w:id="5"/>
    </w:p>
    <w:p w14:paraId="6A732D68" w14:textId="77777777" w:rsidR="002E312F" w:rsidRDefault="00226D28">
      <w:r>
        <w:t xml:space="preserve">Esta sección resume todos los requisitos previos para realizar el test en términos de sistemas, usuarios, datos maestros, datos organizativos, otros datos de test y condiciones </w:t>
      </w:r>
      <w:r>
        <w:t>empresariales.</w:t>
      </w:r>
    </w:p>
    <w:p w14:paraId="5FA1D0DC" w14:textId="77777777" w:rsidR="002E312F" w:rsidRDefault="00226D28">
      <w:pPr>
        <w:pStyle w:val="Heading2"/>
      </w:pPr>
      <w:bookmarkStart w:id="6" w:name="unique_3"/>
      <w:bookmarkStart w:id="7" w:name="_Toc233895096"/>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2E312F" w:rsidRPr="00B76008" w14:paraId="52E9D502"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5DD67F35" w14:textId="77777777" w:rsidR="002E312F" w:rsidRPr="00B76008" w:rsidRDefault="00226D28">
            <w:pPr>
              <w:pStyle w:val="boldparagraph"/>
              <w:rPr>
                <w:sz w:val="16"/>
              </w:rPr>
            </w:pPr>
            <w:r w:rsidRPr="00B76008">
              <w:rPr>
                <w:sz w:val="16"/>
              </w:rPr>
              <w:t>Sistema</w:t>
            </w:r>
          </w:p>
        </w:tc>
        <w:tc>
          <w:tcPr>
            <w:tcW w:w="0" w:type="auto"/>
          </w:tcPr>
          <w:p w14:paraId="08DAF4B1" w14:textId="77777777" w:rsidR="002E312F" w:rsidRPr="00B76008" w:rsidRDefault="00226D28">
            <w:pPr>
              <w:pStyle w:val="boldparagraph"/>
              <w:rPr>
                <w:sz w:val="16"/>
              </w:rPr>
            </w:pPr>
            <w:r w:rsidRPr="00B76008">
              <w:rPr>
                <w:sz w:val="16"/>
              </w:rPr>
              <w:t>Detalles</w:t>
            </w:r>
          </w:p>
        </w:tc>
      </w:tr>
      <w:tr w:rsidR="002E312F" w:rsidRPr="00B76008" w14:paraId="472660C3" w14:textId="77777777" w:rsidTr="00B76008">
        <w:tc>
          <w:tcPr>
            <w:tcW w:w="0" w:type="auto"/>
          </w:tcPr>
          <w:p w14:paraId="6F9D9C18" w14:textId="77777777" w:rsidR="002E312F" w:rsidRPr="00B76008" w:rsidRDefault="00226D28">
            <w:pPr>
              <w:rPr>
                <w:sz w:val="16"/>
              </w:rPr>
            </w:pPr>
            <w:r w:rsidRPr="00B76008">
              <w:rPr>
                <w:sz w:val="16"/>
              </w:rPr>
              <w:t>Sistema</w:t>
            </w:r>
          </w:p>
        </w:tc>
        <w:tc>
          <w:tcPr>
            <w:tcW w:w="0" w:type="auto"/>
          </w:tcPr>
          <w:p w14:paraId="0C7A33EA" w14:textId="77777777" w:rsidR="002E312F" w:rsidRPr="00B76008" w:rsidRDefault="00226D28">
            <w:pPr>
              <w:rPr>
                <w:sz w:val="16"/>
              </w:rPr>
            </w:pPr>
            <w:r w:rsidRPr="00B76008">
              <w:rPr>
                <w:sz w:val="16"/>
              </w:rPr>
              <w:t>Accesible a través de la rampa de lanzamiento SAP Fiori. El administrador del sistema le proporciona el URL para acceder a las diferentes aplicaciones asignadas a su rol.</w:t>
            </w:r>
          </w:p>
        </w:tc>
      </w:tr>
    </w:tbl>
    <w:p w14:paraId="265B00FE" w14:textId="77777777" w:rsidR="002E312F" w:rsidRDefault="00226D28">
      <w:pPr>
        <w:pStyle w:val="Heading2"/>
      </w:pPr>
      <w:bookmarkStart w:id="8" w:name="unique_4"/>
      <w:bookmarkStart w:id="9" w:name="_Toc233895097"/>
      <w:r>
        <w:t>Roles</w:t>
      </w:r>
      <w:bookmarkEnd w:id="8"/>
      <w:bookmarkEnd w:id="9"/>
    </w:p>
    <w:p w14:paraId="01155D23" w14:textId="77777777" w:rsidR="00B76008" w:rsidRDefault="00226D28">
      <w:r>
        <w:t>Cree roles empresariales utilizando los siguientes modelos de rol empresarial suministrados por SAP y asígnelos a sus usuarios de prueba individuales.</w:t>
      </w:r>
    </w:p>
    <w:p w14:paraId="1B9E07DE" w14:textId="77777777" w:rsidR="00B76008" w:rsidRDefault="00226D28">
      <w:r>
        <w:t xml:space="preserve">Como alternativa, si están disponibles, puede utilizar los siguientes espacios suministrados por SAP. Cree un </w:t>
      </w:r>
      <w:r>
        <w:t>espacio con páginas que contengan aplicaciones esenciales predefinidas y asígnelo al rol empresarial. A continuación, asigne este rol empresarial a sus usuarios individuales.</w:t>
      </w:r>
    </w:p>
    <w:p w14:paraId="4E565338" w14:textId="241B1E24" w:rsidR="002E312F" w:rsidRDefault="00226D28">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2E312F" w:rsidRPr="00B76008" w14:paraId="3E299F01"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60C378D0" w14:textId="77777777" w:rsidR="002E312F" w:rsidRPr="00B76008" w:rsidRDefault="00226D28">
            <w:pPr>
              <w:pStyle w:val="boldparagraph"/>
              <w:rPr>
                <w:sz w:val="16"/>
              </w:rPr>
            </w:pPr>
            <w:r w:rsidRPr="00B76008">
              <w:rPr>
                <w:sz w:val="16"/>
              </w:rPr>
              <w:t>Nombre (modelo de rol)</w:t>
            </w:r>
          </w:p>
        </w:tc>
        <w:tc>
          <w:tcPr>
            <w:tcW w:w="0" w:type="auto"/>
          </w:tcPr>
          <w:p w14:paraId="45FEABDD" w14:textId="77777777" w:rsidR="002E312F" w:rsidRPr="00B76008" w:rsidRDefault="00226D28">
            <w:pPr>
              <w:pStyle w:val="boldparagraph"/>
              <w:rPr>
                <w:sz w:val="16"/>
              </w:rPr>
            </w:pPr>
            <w:r w:rsidRPr="00B76008">
              <w:rPr>
                <w:sz w:val="16"/>
              </w:rPr>
              <w:t>ID (modelo de rol)</w:t>
            </w:r>
          </w:p>
        </w:tc>
        <w:tc>
          <w:tcPr>
            <w:tcW w:w="0" w:type="auto"/>
          </w:tcPr>
          <w:p w14:paraId="56141121" w14:textId="77777777" w:rsidR="002E312F" w:rsidRPr="00B76008" w:rsidRDefault="00226D28">
            <w:pPr>
              <w:pStyle w:val="boldparagraph"/>
              <w:rPr>
                <w:sz w:val="16"/>
              </w:rPr>
            </w:pPr>
            <w:r w:rsidRPr="00B76008">
              <w:rPr>
                <w:sz w:val="16"/>
              </w:rPr>
              <w:t>Nombre (espacio de rampa de lanzamiento)</w:t>
            </w:r>
          </w:p>
        </w:tc>
        <w:tc>
          <w:tcPr>
            <w:tcW w:w="0" w:type="auto"/>
          </w:tcPr>
          <w:p w14:paraId="5AE202A4" w14:textId="77777777" w:rsidR="002E312F" w:rsidRPr="00B76008" w:rsidRDefault="00226D28">
            <w:pPr>
              <w:pStyle w:val="boldparagraph"/>
              <w:rPr>
                <w:sz w:val="16"/>
              </w:rPr>
            </w:pPr>
            <w:r w:rsidRPr="00B76008">
              <w:rPr>
                <w:sz w:val="16"/>
              </w:rPr>
              <w:t>ID (espacio de rampa de lanzamiento)</w:t>
            </w:r>
          </w:p>
        </w:tc>
        <w:tc>
          <w:tcPr>
            <w:tcW w:w="0" w:type="auto"/>
          </w:tcPr>
          <w:p w14:paraId="2B8C3DBF" w14:textId="77777777" w:rsidR="002E312F" w:rsidRPr="00B76008" w:rsidRDefault="00226D28">
            <w:pPr>
              <w:pStyle w:val="boldparagraph"/>
              <w:rPr>
                <w:sz w:val="16"/>
              </w:rPr>
            </w:pPr>
            <w:r w:rsidRPr="00B76008">
              <w:rPr>
                <w:sz w:val="16"/>
              </w:rPr>
              <w:t>Iniciar sesión</w:t>
            </w:r>
          </w:p>
        </w:tc>
      </w:tr>
      <w:tr w:rsidR="002E312F" w:rsidRPr="00B76008" w14:paraId="6558B944" w14:textId="77777777" w:rsidTr="00B76008">
        <w:tc>
          <w:tcPr>
            <w:tcW w:w="0" w:type="auto"/>
          </w:tcPr>
          <w:p w14:paraId="5DC5C24D" w14:textId="77777777" w:rsidR="002E312F" w:rsidRPr="00B76008" w:rsidRDefault="00226D28">
            <w:pPr>
              <w:rPr>
                <w:sz w:val="16"/>
              </w:rPr>
            </w:pPr>
            <w:r w:rsidRPr="00B76008">
              <w:rPr>
                <w:sz w:val="16"/>
              </w:rPr>
              <w:t>Especialista en datos maestros - Datos de producto</w:t>
            </w:r>
          </w:p>
        </w:tc>
        <w:tc>
          <w:tcPr>
            <w:tcW w:w="0" w:type="auto"/>
          </w:tcPr>
          <w:p w14:paraId="06BBF51E" w14:textId="77777777" w:rsidR="002E312F" w:rsidRPr="00B76008" w:rsidRDefault="00226D28">
            <w:pPr>
              <w:rPr>
                <w:sz w:val="16"/>
              </w:rPr>
            </w:pPr>
            <w:r w:rsidRPr="00B76008">
              <w:rPr>
                <w:rStyle w:val="CourierNew"/>
                <w:sz w:val="16"/>
              </w:rPr>
              <w:t>SAP_BR_PRODMASTER_SPECIALIST</w:t>
            </w:r>
          </w:p>
        </w:tc>
        <w:tc>
          <w:tcPr>
            <w:tcW w:w="0" w:type="auto"/>
          </w:tcPr>
          <w:p w14:paraId="73B73E03" w14:textId="77777777" w:rsidR="002E312F" w:rsidRPr="00B76008" w:rsidRDefault="00226D28">
            <w:pPr>
              <w:rPr>
                <w:sz w:val="16"/>
              </w:rPr>
            </w:pPr>
            <w:r w:rsidRPr="00B76008">
              <w:rPr>
                <w:sz w:val="16"/>
              </w:rPr>
              <w:t>Datos maestros - Productos / Control de productos</w:t>
            </w:r>
          </w:p>
        </w:tc>
        <w:tc>
          <w:tcPr>
            <w:tcW w:w="0" w:type="auto"/>
          </w:tcPr>
          <w:p w14:paraId="57D2E92E" w14:textId="77777777" w:rsidR="002E312F" w:rsidRPr="00B76008" w:rsidRDefault="00226D28">
            <w:pPr>
              <w:rPr>
                <w:sz w:val="16"/>
              </w:rPr>
            </w:pPr>
            <w:r w:rsidRPr="00B76008">
              <w:rPr>
                <w:rStyle w:val="CourierNew"/>
                <w:sz w:val="16"/>
              </w:rPr>
              <w:t>SAP_BR_PRODMASTER_SPECIALIST / SAP_CMD_SPT_PR_GOV_PC</w:t>
            </w:r>
          </w:p>
        </w:tc>
        <w:tc>
          <w:tcPr>
            <w:tcW w:w="0" w:type="auto"/>
          </w:tcPr>
          <w:p w14:paraId="51487FB9" w14:textId="77777777" w:rsidR="002E312F" w:rsidRPr="00B76008" w:rsidRDefault="002E312F">
            <w:pPr>
              <w:rPr>
                <w:sz w:val="16"/>
              </w:rPr>
            </w:pPr>
          </w:p>
        </w:tc>
      </w:tr>
    </w:tbl>
    <w:p w14:paraId="17C85679" w14:textId="77777777" w:rsidR="002E312F" w:rsidRDefault="00226D28">
      <w:pPr>
        <w:pStyle w:val="Heading2"/>
      </w:pPr>
      <w:bookmarkStart w:id="10" w:name="unique_5"/>
      <w:bookmarkStart w:id="11" w:name="_Toc233895098"/>
      <w:r>
        <w:t>Unidades organizativas necesarias</w:t>
      </w:r>
      <w:bookmarkEnd w:id="10"/>
      <w:bookmarkEnd w:id="11"/>
    </w:p>
    <w:p w14:paraId="7BAA2197" w14:textId="77777777" w:rsidR="002E312F" w:rsidRDefault="00226D28">
      <w:r>
        <w:t>En esta sección se describen y explican todas las unidades organizativas que son relevantes para crear los registros de datos maestros.</w:t>
      </w:r>
    </w:p>
    <w:p w14:paraId="48D7A28E" w14:textId="77777777" w:rsidR="002E312F" w:rsidRDefault="00226D28">
      <w:r>
        <w:t xml:space="preserve">Algunos </w:t>
      </w:r>
      <w:r>
        <w:t>segmentos de datos maestros de cliente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366"/>
        <w:gridCol w:w="903"/>
        <w:gridCol w:w="1436"/>
        <w:gridCol w:w="8601"/>
        <w:gridCol w:w="1998"/>
      </w:tblGrid>
      <w:tr w:rsidR="002E312F" w:rsidRPr="00B76008" w14:paraId="2C5BF3E3"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1383EF71" w14:textId="77777777" w:rsidR="002E312F" w:rsidRPr="00B76008" w:rsidRDefault="00226D28">
            <w:pPr>
              <w:pStyle w:val="boldparagraph"/>
              <w:rPr>
                <w:sz w:val="16"/>
              </w:rPr>
            </w:pPr>
            <w:r w:rsidRPr="00B76008">
              <w:rPr>
                <w:sz w:val="16"/>
              </w:rPr>
              <w:lastRenderedPageBreak/>
              <w:t>Segmento de datos</w:t>
            </w:r>
          </w:p>
        </w:tc>
        <w:tc>
          <w:tcPr>
            <w:tcW w:w="0" w:type="auto"/>
          </w:tcPr>
          <w:p w14:paraId="47856AF6" w14:textId="77777777" w:rsidR="002E312F" w:rsidRPr="00B76008" w:rsidRDefault="00226D28">
            <w:pPr>
              <w:pStyle w:val="boldparagraph"/>
              <w:rPr>
                <w:sz w:val="16"/>
              </w:rPr>
            </w:pPr>
            <w:r w:rsidRPr="00B76008">
              <w:rPr>
                <w:sz w:val="16"/>
              </w:rPr>
              <w:t>Depende de</w:t>
            </w:r>
          </w:p>
        </w:tc>
        <w:tc>
          <w:tcPr>
            <w:tcW w:w="0" w:type="auto"/>
          </w:tcPr>
          <w:p w14:paraId="64653FF3" w14:textId="77777777" w:rsidR="002E312F" w:rsidRPr="00B76008" w:rsidRDefault="00226D28">
            <w:pPr>
              <w:pStyle w:val="boldparagraph"/>
              <w:rPr>
                <w:sz w:val="16"/>
              </w:rPr>
            </w:pPr>
            <w:r w:rsidRPr="00B76008">
              <w:rPr>
                <w:sz w:val="16"/>
              </w:rPr>
              <w:t>Ejemplos de campos</w:t>
            </w:r>
          </w:p>
        </w:tc>
        <w:tc>
          <w:tcPr>
            <w:tcW w:w="0" w:type="auto"/>
          </w:tcPr>
          <w:p w14:paraId="1B532C4A" w14:textId="77777777" w:rsidR="002E312F" w:rsidRPr="00B76008" w:rsidRDefault="00226D28">
            <w:pPr>
              <w:pStyle w:val="boldparagraph"/>
              <w:rPr>
                <w:sz w:val="16"/>
              </w:rPr>
            </w:pPr>
            <w:r w:rsidRPr="00B76008">
              <w:rPr>
                <w:sz w:val="16"/>
              </w:rPr>
              <w:t>Comentarios</w:t>
            </w:r>
          </w:p>
        </w:tc>
        <w:tc>
          <w:tcPr>
            <w:tcW w:w="0" w:type="auto"/>
          </w:tcPr>
          <w:p w14:paraId="60D6D2A5" w14:textId="77777777" w:rsidR="002E312F" w:rsidRPr="00B76008" w:rsidRDefault="00226D28">
            <w:pPr>
              <w:pStyle w:val="boldparagraph"/>
              <w:rPr>
                <w:sz w:val="16"/>
              </w:rPr>
            </w:pPr>
            <w:r w:rsidRPr="00B76008">
              <w:rPr>
                <w:sz w:val="16"/>
              </w:rPr>
              <w:t>Unidad organizativa a utilizar</w:t>
            </w:r>
          </w:p>
        </w:tc>
      </w:tr>
      <w:tr w:rsidR="002E312F" w:rsidRPr="00B76008" w14:paraId="0118E81B" w14:textId="77777777" w:rsidTr="00B76008">
        <w:tc>
          <w:tcPr>
            <w:tcW w:w="0" w:type="auto"/>
          </w:tcPr>
          <w:p w14:paraId="5EA80D2D" w14:textId="77777777" w:rsidR="002E312F" w:rsidRPr="00B76008" w:rsidRDefault="00226D28">
            <w:pPr>
              <w:rPr>
                <w:sz w:val="16"/>
              </w:rPr>
            </w:pPr>
            <w:r w:rsidRPr="00B76008">
              <w:rPr>
                <w:sz w:val="16"/>
              </w:rPr>
              <w:t>Gestión de calidad</w:t>
            </w:r>
          </w:p>
        </w:tc>
        <w:tc>
          <w:tcPr>
            <w:tcW w:w="0" w:type="auto"/>
          </w:tcPr>
          <w:p w14:paraId="700E5CA6" w14:textId="77777777" w:rsidR="002E312F" w:rsidRPr="00B76008" w:rsidRDefault="00226D28">
            <w:pPr>
              <w:rPr>
                <w:sz w:val="16"/>
              </w:rPr>
            </w:pPr>
            <w:r w:rsidRPr="00B76008">
              <w:rPr>
                <w:sz w:val="16"/>
              </w:rPr>
              <w:t>Centro</w:t>
            </w:r>
          </w:p>
        </w:tc>
        <w:tc>
          <w:tcPr>
            <w:tcW w:w="0" w:type="auto"/>
          </w:tcPr>
          <w:p w14:paraId="72053C52" w14:textId="77777777" w:rsidR="00226D28" w:rsidRPr="00B76008" w:rsidRDefault="00226D28">
            <w:pPr>
              <w:rPr>
                <w:sz w:val="16"/>
              </w:rPr>
            </w:pPr>
          </w:p>
        </w:tc>
        <w:tc>
          <w:tcPr>
            <w:tcW w:w="0" w:type="auto"/>
          </w:tcPr>
          <w:p w14:paraId="4DE804E8" w14:textId="77777777" w:rsidR="002E312F" w:rsidRPr="00B76008" w:rsidRDefault="00226D28">
            <w:pPr>
              <w:rPr>
                <w:sz w:val="16"/>
              </w:rPr>
            </w:pPr>
            <w:r w:rsidRPr="00B76008">
              <w:rPr>
                <w:sz w:val="16"/>
              </w:rPr>
              <w:t xml:space="preserve">Pueden existir datos de centro para cada ID de centro de su empresa Estructura para la </w:t>
            </w:r>
            <w:r w:rsidRPr="00B76008">
              <w:rPr>
                <w:sz w:val="16"/>
              </w:rPr>
              <w:t>que se utiliza el registro maestro de materiales.</w:t>
            </w:r>
          </w:p>
        </w:tc>
        <w:tc>
          <w:tcPr>
            <w:tcW w:w="0" w:type="auto"/>
          </w:tcPr>
          <w:p w14:paraId="59112081" w14:textId="77777777" w:rsidR="002E312F" w:rsidRPr="00B76008" w:rsidRDefault="00226D28">
            <w:pPr>
              <w:rPr>
                <w:sz w:val="16"/>
              </w:rPr>
            </w:pPr>
            <w:r w:rsidRPr="00B76008">
              <w:rPr>
                <w:sz w:val="16"/>
              </w:rPr>
              <w:t>Centro:</w:t>
            </w:r>
          </w:p>
        </w:tc>
      </w:tr>
    </w:tbl>
    <w:p w14:paraId="338D1539" w14:textId="77777777" w:rsidR="002E312F" w:rsidRDefault="00226D28">
      <w:pPr>
        <w:pStyle w:val="Heading1"/>
      </w:pPr>
      <w:bookmarkStart w:id="12" w:name="unique_6"/>
      <w:bookmarkStart w:id="13" w:name="_Toc233895099"/>
      <w:r>
        <w:lastRenderedPageBreak/>
        <w:t>Tabla de resumen</w:t>
      </w:r>
      <w:bookmarkEnd w:id="12"/>
      <w:bookmarkEnd w:id="13"/>
    </w:p>
    <w:p w14:paraId="4673F523" w14:textId="77777777" w:rsidR="002E312F" w:rsidRDefault="00226D28">
      <w:r>
        <w:t>Este elemento de alcance consta de varios pasos de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2E312F" w:rsidRPr="00B76008" w14:paraId="65467AEA"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613C1F93" w14:textId="77777777" w:rsidR="00B76008" w:rsidRPr="00B76008" w:rsidRDefault="00226D28">
            <w:pPr>
              <w:rPr>
                <w:sz w:val="16"/>
              </w:rPr>
            </w:pPr>
            <w:r w:rsidRPr="00B76008">
              <w:rPr>
                <w:rStyle w:val="bold"/>
                <w:sz w:val="16"/>
              </w:rPr>
              <w:t xml:space="preserve">Nota </w:t>
            </w:r>
            <w:r w:rsidRPr="00B76008">
              <w:rPr>
                <w:sz w:val="16"/>
              </w:rPr>
              <w:t>Si el administrador del sistema ha activado espacios y páginas en la rampa de lanzamiento SAP Fiori, la página de inicio solo contendrá las aplicaciones esenciales para realizar las tareas típicas de un rol empresarial.</w:t>
            </w:r>
          </w:p>
          <w:p w14:paraId="03823A98" w14:textId="661EE0EC" w:rsidR="00B76008" w:rsidRPr="00B76008" w:rsidRDefault="00226D28">
            <w:pPr>
              <w:rPr>
                <w:sz w:val="16"/>
              </w:rPr>
            </w:pPr>
            <w:r w:rsidRPr="00B76008">
              <w:rPr>
                <w:sz w:val="16"/>
              </w:rPr>
              <w:t>Puede encontrar todas las demás aplicaciones (de búsqueda) no incluidas en la página de inicio utilizando la barra de búsqueda (</w:t>
            </w:r>
            <w:hyperlink r:id="rId10" w:history="1">
              <w:r w:rsidRPr="00B76008">
                <w:rPr>
                  <w:rStyle w:val="underline"/>
                  <w:sz w:val="16"/>
                </w:rPr>
                <w:t>2434549</w:t>
              </w:r>
            </w:hyperlink>
            <w:r w:rsidRPr="00B76008">
              <w:rPr>
                <w:sz w:val="16"/>
              </w:rPr>
              <w:t>).</w:t>
            </w:r>
          </w:p>
          <w:p w14:paraId="679BF658" w14:textId="5A943A02" w:rsidR="002E312F" w:rsidRPr="00B76008" w:rsidRDefault="00226D28">
            <w:pPr>
              <w:rPr>
                <w:sz w:val="16"/>
              </w:rPr>
            </w:pPr>
            <w:r w:rsidRPr="00B76008">
              <w:rPr>
                <w:sz w:val="16"/>
              </w:rPr>
              <w:t xml:space="preserve">Si desea personalizar la página de inicio e incluir las aplicaciones ocultas, vaya a su perfil de usuario y seleccione </w:t>
            </w:r>
            <w:r w:rsidRPr="00B76008">
              <w:rPr>
                <w:rStyle w:val="screenelement"/>
                <w:sz w:val="16"/>
              </w:rPr>
              <w:t>Buscador de aplicaciones</w:t>
            </w:r>
            <w:r w:rsidRPr="00B76008">
              <w:rPr>
                <w:sz w:val="16"/>
              </w:rPr>
              <w:t xml:space="preserve"> .</w:t>
            </w:r>
          </w:p>
        </w:tc>
      </w:tr>
    </w:tbl>
    <w:p w14:paraId="5BE640E4" w14:textId="77777777" w:rsidR="00226D28" w:rsidRDefault="00226D28">
      <w:pPr>
        <w:spacing w:before="0" w:after="0"/>
        <w:rPr>
          <w:vanish/>
        </w:rPr>
      </w:pPr>
    </w:p>
    <w:tbl>
      <w:tblPr>
        <w:tblStyle w:val="SAPStandardTable"/>
        <w:tblW w:w="5000" w:type="pct"/>
        <w:tblInd w:w="3" w:type="dxa"/>
        <w:tblLook w:val="0620" w:firstRow="1" w:lastRow="0" w:firstColumn="0" w:lastColumn="0" w:noHBand="1" w:noVBand="1"/>
      </w:tblPr>
      <w:tblGrid>
        <w:gridCol w:w="3931"/>
        <w:gridCol w:w="3518"/>
        <w:gridCol w:w="2282"/>
        <w:gridCol w:w="4573"/>
      </w:tblGrid>
      <w:tr w:rsidR="002E312F" w:rsidRPr="00B76008" w14:paraId="4041C2D9"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2B545B86" w14:textId="77777777" w:rsidR="002E312F" w:rsidRPr="00B76008" w:rsidRDefault="00226D28">
            <w:pPr>
              <w:pStyle w:val="boldparagraph"/>
              <w:rPr>
                <w:sz w:val="16"/>
              </w:rPr>
            </w:pPr>
            <w:r w:rsidRPr="00B76008">
              <w:rPr>
                <w:sz w:val="16"/>
              </w:rPr>
              <w:t>Paso de proceso</w:t>
            </w:r>
          </w:p>
        </w:tc>
        <w:tc>
          <w:tcPr>
            <w:tcW w:w="0" w:type="auto"/>
          </w:tcPr>
          <w:p w14:paraId="5E47DE59" w14:textId="77777777" w:rsidR="002E312F" w:rsidRPr="00B76008" w:rsidRDefault="00226D28">
            <w:pPr>
              <w:pStyle w:val="boldparagraph"/>
              <w:rPr>
                <w:sz w:val="16"/>
              </w:rPr>
            </w:pPr>
            <w:r w:rsidRPr="00B76008">
              <w:rPr>
                <w:sz w:val="16"/>
              </w:rPr>
              <w:t>Rol empresarial</w:t>
            </w:r>
          </w:p>
        </w:tc>
        <w:tc>
          <w:tcPr>
            <w:tcW w:w="0" w:type="auto"/>
          </w:tcPr>
          <w:p w14:paraId="0629DECB" w14:textId="77777777" w:rsidR="002E312F" w:rsidRPr="00B76008" w:rsidRDefault="00226D28">
            <w:pPr>
              <w:pStyle w:val="boldparagraph"/>
              <w:rPr>
                <w:sz w:val="16"/>
              </w:rPr>
            </w:pPr>
            <w:r w:rsidRPr="00B76008">
              <w:rPr>
                <w:rStyle w:val="CourierNew"/>
                <w:sz w:val="16"/>
              </w:rPr>
              <w:t>Transacción/Aplicación</w:t>
            </w:r>
          </w:p>
        </w:tc>
        <w:tc>
          <w:tcPr>
            <w:tcW w:w="0" w:type="auto"/>
          </w:tcPr>
          <w:p w14:paraId="0F54B8C9" w14:textId="77777777" w:rsidR="002E312F" w:rsidRPr="00B76008" w:rsidRDefault="00226D28">
            <w:pPr>
              <w:pStyle w:val="boldparagraph"/>
              <w:rPr>
                <w:sz w:val="16"/>
              </w:rPr>
            </w:pPr>
            <w:r w:rsidRPr="00B76008">
              <w:rPr>
                <w:sz w:val="16"/>
              </w:rPr>
              <w:t>Resultados previstos</w:t>
            </w:r>
          </w:p>
        </w:tc>
      </w:tr>
      <w:tr w:rsidR="002E312F" w:rsidRPr="00B76008" w14:paraId="1E83E10C" w14:textId="77777777" w:rsidTr="00B76008">
        <w:tc>
          <w:tcPr>
            <w:tcW w:w="0" w:type="auto"/>
          </w:tcPr>
          <w:p w14:paraId="35DCD1C7" w14:textId="3B1B1CC2" w:rsidR="002E312F" w:rsidRPr="00B76008" w:rsidRDefault="00226D28">
            <w:pPr>
              <w:rPr>
                <w:sz w:val="16"/>
              </w:rPr>
            </w:pPr>
            <w:hyperlink r:id="rId11" w:history="1">
              <w:r w:rsidRPr="00B76008">
                <w:rPr>
                  <w:sz w:val="16"/>
                </w:rPr>
                <w:t>Atributos de gestión de calidad para material</w:t>
              </w:r>
            </w:hyperlink>
            <w:r w:rsidRPr="00B76008">
              <w:rPr>
                <w:sz w:val="16"/>
              </w:rPr>
              <w:t xml:space="preserve">   [página ] </w:t>
            </w:r>
            <w:r w:rsidRPr="00B76008">
              <w:rPr>
                <w:sz w:val="16"/>
              </w:rPr>
              <w:fldChar w:fldCharType="begin"/>
            </w:r>
            <w:r w:rsidRPr="00B76008">
              <w:rPr>
                <w:sz w:val="16"/>
              </w:rPr>
              <w:instrText xml:space="preserve"> PAGEREF unique_7 </w:instrText>
            </w:r>
            <w:r w:rsidRPr="00B76008">
              <w:rPr>
                <w:sz w:val="16"/>
              </w:rPr>
              <w:fldChar w:fldCharType="separate"/>
            </w:r>
            <w:r w:rsidR="00B76008">
              <w:rPr>
                <w:noProof/>
                <w:sz w:val="16"/>
              </w:rPr>
              <w:t>6</w:t>
            </w:r>
            <w:r w:rsidRPr="00B76008">
              <w:rPr>
                <w:sz w:val="16"/>
              </w:rPr>
              <w:fldChar w:fldCharType="end"/>
            </w:r>
          </w:p>
        </w:tc>
        <w:tc>
          <w:tcPr>
            <w:tcW w:w="0" w:type="auto"/>
          </w:tcPr>
          <w:p w14:paraId="73689C0D" w14:textId="77777777" w:rsidR="002E312F" w:rsidRPr="00B76008" w:rsidRDefault="00226D28">
            <w:pPr>
              <w:rPr>
                <w:sz w:val="16"/>
              </w:rPr>
            </w:pPr>
            <w:r w:rsidRPr="00B76008">
              <w:rPr>
                <w:sz w:val="16"/>
              </w:rPr>
              <w:t>Especialista en datos maestros - Datos de producto</w:t>
            </w:r>
          </w:p>
        </w:tc>
        <w:tc>
          <w:tcPr>
            <w:tcW w:w="0" w:type="auto"/>
          </w:tcPr>
          <w:p w14:paraId="0F3799FC" w14:textId="77777777" w:rsidR="002E312F" w:rsidRPr="00B76008" w:rsidRDefault="00226D28">
            <w:pPr>
              <w:rPr>
                <w:sz w:val="16"/>
              </w:rPr>
            </w:pPr>
            <w:r w:rsidRPr="00B76008">
              <w:rPr>
                <w:rStyle w:val="screenelement"/>
                <w:sz w:val="16"/>
              </w:rPr>
              <w:t>Crear material</w:t>
            </w:r>
            <w:r w:rsidRPr="00B76008">
              <w:rPr>
                <w:sz w:val="16"/>
              </w:rPr>
              <w:t xml:space="preserve"> </w:t>
            </w:r>
            <w:r w:rsidRPr="00B76008">
              <w:rPr>
                <w:rStyle w:val="CourierNew"/>
                <w:sz w:val="16"/>
              </w:rPr>
              <w:t>(MM01)</w:t>
            </w:r>
          </w:p>
        </w:tc>
        <w:tc>
          <w:tcPr>
            <w:tcW w:w="0" w:type="auto"/>
          </w:tcPr>
          <w:p w14:paraId="631B0461" w14:textId="77777777" w:rsidR="002E312F" w:rsidRPr="00B76008" w:rsidRDefault="00226D28">
            <w:pPr>
              <w:rPr>
                <w:sz w:val="16"/>
              </w:rPr>
            </w:pPr>
            <w:r w:rsidRPr="00B76008">
              <w:rPr>
                <w:sz w:val="16"/>
              </w:rPr>
              <w:t xml:space="preserve">Datos </w:t>
            </w:r>
            <w:r w:rsidRPr="00B76008">
              <w:rPr>
                <w:sz w:val="16"/>
              </w:rPr>
              <w:t>maestros de material – Se crean datos de gestión de calidad.</w:t>
            </w:r>
          </w:p>
        </w:tc>
      </w:tr>
    </w:tbl>
    <w:p w14:paraId="445D3ABD" w14:textId="77777777" w:rsidR="002E312F" w:rsidRDefault="00226D28">
      <w:pPr>
        <w:pStyle w:val="Heading1"/>
      </w:pPr>
      <w:bookmarkStart w:id="14" w:name="unique_8"/>
      <w:bookmarkStart w:id="15" w:name="_Toc233895100"/>
      <w:r>
        <w:lastRenderedPageBreak/>
        <w:t>Procedimientos de prueba</w:t>
      </w:r>
      <w:bookmarkEnd w:id="14"/>
      <w:bookmarkEnd w:id="15"/>
    </w:p>
    <w:p w14:paraId="47A33309" w14:textId="77777777" w:rsidR="002E312F" w:rsidRDefault="00226D28">
      <w:r>
        <w:t>Esta sección describe los procedimientos de test para cada paso del proceso que pertenece a este elemento de alcance.</w:t>
      </w:r>
    </w:p>
    <w:p w14:paraId="5AE9B9F5" w14:textId="77777777" w:rsidR="002E312F" w:rsidRDefault="00226D28">
      <w:pPr>
        <w:pStyle w:val="Heading2"/>
      </w:pPr>
      <w:bookmarkStart w:id="16" w:name="unique_7"/>
      <w:bookmarkStart w:id="17" w:name="_Toc233895101"/>
      <w:r>
        <w:t>Atributos de gestión de calidad para material</w:t>
      </w:r>
      <w:bookmarkEnd w:id="16"/>
      <w:bookmarkEnd w:id="17"/>
    </w:p>
    <w:p w14:paraId="538FD61A" w14:textId="77777777" w:rsidR="002E312F" w:rsidRDefault="00226D28">
      <w:pPr>
        <w:pStyle w:val="sectiontitle"/>
      </w:pPr>
      <w:r>
        <w:t>Administración de pruebas</w:t>
      </w:r>
    </w:p>
    <w:p w14:paraId="50158514" w14:textId="77777777" w:rsidR="002E312F" w:rsidRDefault="00226D28">
      <w:r>
        <w:t>Proyecto de cliente: Rellene las partes específicas del proyecto.</w:t>
      </w:r>
    </w:p>
    <w:p w14:paraId="649F1DBD" w14:textId="77777777" w:rsidR="002E312F" w:rsidRDefault="002E312F"/>
    <w:tbl>
      <w:tblPr>
        <w:tblStyle w:val="SAPStandardTable"/>
        <w:tblW w:w="5000" w:type="pct"/>
        <w:tblInd w:w="3" w:type="dxa"/>
        <w:tblLook w:val="0620" w:firstRow="1" w:lastRow="0" w:firstColumn="0" w:lastColumn="0" w:noHBand="1" w:noVBand="1"/>
      </w:tblPr>
      <w:tblGrid>
        <w:gridCol w:w="2756"/>
        <w:gridCol w:w="574"/>
        <w:gridCol w:w="1263"/>
        <w:gridCol w:w="9711"/>
      </w:tblGrid>
      <w:tr w:rsidR="002E312F" w:rsidRPr="00B76008" w14:paraId="3712A497"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4744D4D2" w14:textId="77777777" w:rsidR="002E312F" w:rsidRPr="00B76008" w:rsidRDefault="00226D28">
            <w:pPr>
              <w:rPr>
                <w:sz w:val="16"/>
              </w:rPr>
            </w:pPr>
            <w:r w:rsidRPr="00B76008">
              <w:rPr>
                <w:sz w:val="16"/>
              </w:rPr>
              <w:t>ID de caso de test</w:t>
            </w:r>
          </w:p>
        </w:tc>
        <w:tc>
          <w:tcPr>
            <w:tcW w:w="0" w:type="auto"/>
          </w:tcPr>
          <w:p w14:paraId="36A54B1D" w14:textId="77777777" w:rsidR="002E312F" w:rsidRPr="00B76008" w:rsidRDefault="00226D28">
            <w:pPr>
              <w:rPr>
                <w:sz w:val="16"/>
              </w:rPr>
            </w:pPr>
            <w:r w:rsidRPr="00B76008">
              <w:rPr>
                <w:sz w:val="16"/>
              </w:rPr>
              <w:t>&lt;X.XX&gt;</w:t>
            </w:r>
          </w:p>
        </w:tc>
        <w:tc>
          <w:tcPr>
            <w:tcW w:w="0" w:type="auto"/>
          </w:tcPr>
          <w:p w14:paraId="7E3F74AB" w14:textId="77777777" w:rsidR="002E312F" w:rsidRPr="00B76008" w:rsidRDefault="00226D28">
            <w:pPr>
              <w:rPr>
                <w:sz w:val="16"/>
              </w:rPr>
            </w:pPr>
            <w:r w:rsidRPr="00B76008">
              <w:rPr>
                <w:sz w:val="16"/>
              </w:rPr>
              <w:t>Fecha de prueba:</w:t>
            </w:r>
          </w:p>
        </w:tc>
        <w:tc>
          <w:tcPr>
            <w:tcW w:w="0" w:type="auto"/>
          </w:tcPr>
          <w:p w14:paraId="636BBBDB" w14:textId="77777777" w:rsidR="00226D28" w:rsidRPr="00B76008" w:rsidRDefault="00226D28">
            <w:pPr>
              <w:rPr>
                <w:sz w:val="16"/>
              </w:rPr>
            </w:pPr>
          </w:p>
        </w:tc>
      </w:tr>
      <w:tr w:rsidR="002E312F" w:rsidRPr="00B76008" w14:paraId="509F58B6" w14:textId="77777777" w:rsidTr="00B76008">
        <w:tc>
          <w:tcPr>
            <w:tcW w:w="0" w:type="auto"/>
          </w:tcPr>
          <w:p w14:paraId="6140FB23" w14:textId="77777777" w:rsidR="002E312F" w:rsidRPr="00B76008" w:rsidRDefault="00226D28">
            <w:pPr>
              <w:rPr>
                <w:sz w:val="16"/>
              </w:rPr>
            </w:pPr>
            <w:r w:rsidRPr="00B76008">
              <w:rPr>
                <w:sz w:val="16"/>
              </w:rPr>
              <w:t>Nombre de usuario que ejecuta un test:</w:t>
            </w:r>
          </w:p>
        </w:tc>
        <w:tc>
          <w:tcPr>
            <w:tcW w:w="0" w:type="auto"/>
          </w:tcPr>
          <w:p w14:paraId="14EF5618" w14:textId="77777777" w:rsidR="00226D28" w:rsidRPr="00B76008" w:rsidRDefault="00226D28">
            <w:pPr>
              <w:rPr>
                <w:sz w:val="16"/>
              </w:rPr>
            </w:pPr>
          </w:p>
        </w:tc>
        <w:tc>
          <w:tcPr>
            <w:tcW w:w="0" w:type="auto"/>
          </w:tcPr>
          <w:p w14:paraId="3CC68B2B" w14:textId="77777777" w:rsidR="002E312F" w:rsidRPr="00B76008" w:rsidRDefault="00226D28">
            <w:pPr>
              <w:rPr>
                <w:sz w:val="16"/>
              </w:rPr>
            </w:pPr>
            <w:r w:rsidRPr="00B76008">
              <w:rPr>
                <w:sz w:val="16"/>
              </w:rPr>
              <w:t>Duración:</w:t>
            </w:r>
          </w:p>
        </w:tc>
        <w:tc>
          <w:tcPr>
            <w:tcW w:w="0" w:type="auto"/>
          </w:tcPr>
          <w:p w14:paraId="27D5D028" w14:textId="77777777" w:rsidR="00226D28" w:rsidRPr="00B76008" w:rsidRDefault="00226D28">
            <w:pPr>
              <w:rPr>
                <w:sz w:val="16"/>
              </w:rPr>
            </w:pPr>
          </w:p>
        </w:tc>
      </w:tr>
      <w:tr w:rsidR="002E312F" w:rsidRPr="00B76008" w14:paraId="05AAB983" w14:textId="77777777" w:rsidTr="00B76008">
        <w:tc>
          <w:tcPr>
            <w:tcW w:w="0" w:type="auto"/>
          </w:tcPr>
          <w:p w14:paraId="0C1B1137" w14:textId="77777777" w:rsidR="002E312F" w:rsidRPr="00B76008" w:rsidRDefault="00226D28">
            <w:pPr>
              <w:rPr>
                <w:sz w:val="16"/>
              </w:rPr>
            </w:pPr>
            <w:r w:rsidRPr="00B76008">
              <w:rPr>
                <w:sz w:val="16"/>
              </w:rPr>
              <w:t>Rol(es) empresarial(es):</w:t>
            </w:r>
          </w:p>
        </w:tc>
        <w:tc>
          <w:tcPr>
            <w:tcW w:w="0" w:type="auto"/>
          </w:tcPr>
          <w:p w14:paraId="05702F52" w14:textId="77777777" w:rsidR="00226D28" w:rsidRPr="00B76008" w:rsidRDefault="00226D28">
            <w:pPr>
              <w:rPr>
                <w:sz w:val="16"/>
              </w:rPr>
            </w:pPr>
          </w:p>
        </w:tc>
        <w:tc>
          <w:tcPr>
            <w:tcW w:w="0" w:type="auto"/>
          </w:tcPr>
          <w:p w14:paraId="3BD40314" w14:textId="77777777" w:rsidR="002E312F" w:rsidRPr="00B76008" w:rsidRDefault="00226D28">
            <w:pPr>
              <w:rPr>
                <w:sz w:val="16"/>
              </w:rPr>
            </w:pPr>
            <w:r w:rsidRPr="00B76008">
              <w:rPr>
                <w:sz w:val="16"/>
              </w:rPr>
              <w:t>Responsabilidad:</w:t>
            </w:r>
          </w:p>
        </w:tc>
        <w:tc>
          <w:tcPr>
            <w:tcW w:w="0" w:type="auto"/>
          </w:tcPr>
          <w:p w14:paraId="4F86E923" w14:textId="77777777" w:rsidR="002E312F" w:rsidRPr="00B76008" w:rsidRDefault="00226D28">
            <w:pPr>
              <w:rPr>
                <w:sz w:val="16"/>
              </w:rPr>
            </w:pPr>
            <w:r w:rsidRPr="00B76008">
              <w:rPr>
                <w:rStyle w:val="userinput"/>
                <w:sz w:val="16"/>
              </w:rPr>
              <w:t xml:space="preserve">&lt;Indique el </w:t>
            </w:r>
            <w:r w:rsidRPr="00B76008">
              <w:rPr>
                <w:rStyle w:val="userinput"/>
                <w:sz w:val="16"/>
              </w:rPr>
              <w:t>proveedor de servicios, el cliente o el proveedor de servicios conjuntos y el cliente&gt;</w:t>
            </w:r>
          </w:p>
        </w:tc>
      </w:tr>
    </w:tbl>
    <w:p w14:paraId="019B893F" w14:textId="77777777" w:rsidR="002E312F" w:rsidRDefault="00226D28">
      <w:pPr>
        <w:pStyle w:val="sectiontitle"/>
      </w:pPr>
      <w:r>
        <w:t>Procedimiento</w:t>
      </w:r>
    </w:p>
    <w:tbl>
      <w:tblPr>
        <w:tblStyle w:val="SAPStandardTable"/>
        <w:tblW w:w="5000" w:type="pct"/>
        <w:tblInd w:w="3" w:type="dxa"/>
        <w:tblLook w:val="0620" w:firstRow="1" w:lastRow="0" w:firstColumn="0" w:lastColumn="0" w:noHBand="1" w:noVBand="1"/>
      </w:tblPr>
      <w:tblGrid>
        <w:gridCol w:w="630"/>
        <w:gridCol w:w="1852"/>
        <w:gridCol w:w="9104"/>
        <w:gridCol w:w="1977"/>
        <w:gridCol w:w="741"/>
      </w:tblGrid>
      <w:tr w:rsidR="002E312F" w:rsidRPr="00B76008" w14:paraId="29BE013B" w14:textId="77777777" w:rsidTr="00B76008">
        <w:trPr>
          <w:cnfStyle w:val="100000000000" w:firstRow="1" w:lastRow="0" w:firstColumn="0" w:lastColumn="0" w:oddVBand="0" w:evenVBand="0" w:oddHBand="0" w:evenHBand="0" w:firstRowFirstColumn="0" w:firstRowLastColumn="0" w:lastRowFirstColumn="0" w:lastRowLastColumn="0"/>
        </w:trPr>
        <w:tc>
          <w:tcPr>
            <w:tcW w:w="0" w:type="auto"/>
          </w:tcPr>
          <w:p w14:paraId="46ECE145" w14:textId="77777777" w:rsidR="002E312F" w:rsidRPr="00B76008" w:rsidRDefault="00226D28">
            <w:pPr>
              <w:pStyle w:val="boldparagraph"/>
              <w:rPr>
                <w:sz w:val="16"/>
              </w:rPr>
            </w:pPr>
            <w:r w:rsidRPr="00B76008">
              <w:rPr>
                <w:sz w:val="16"/>
              </w:rPr>
              <w:t>Paso de test #</w:t>
            </w:r>
          </w:p>
        </w:tc>
        <w:tc>
          <w:tcPr>
            <w:tcW w:w="0" w:type="auto"/>
          </w:tcPr>
          <w:p w14:paraId="088AF46E" w14:textId="77777777" w:rsidR="002E312F" w:rsidRPr="00B76008" w:rsidRDefault="00226D28">
            <w:pPr>
              <w:pStyle w:val="boldparagraph"/>
              <w:rPr>
                <w:sz w:val="16"/>
              </w:rPr>
            </w:pPr>
            <w:r w:rsidRPr="00B76008">
              <w:rPr>
                <w:sz w:val="16"/>
              </w:rPr>
              <w:t>Nombre de paso de test</w:t>
            </w:r>
          </w:p>
        </w:tc>
        <w:tc>
          <w:tcPr>
            <w:tcW w:w="0" w:type="auto"/>
          </w:tcPr>
          <w:p w14:paraId="55CFCF2A" w14:textId="77777777" w:rsidR="002E312F" w:rsidRPr="00B76008" w:rsidRDefault="00226D28">
            <w:pPr>
              <w:pStyle w:val="boldparagraph"/>
              <w:rPr>
                <w:sz w:val="16"/>
              </w:rPr>
            </w:pPr>
            <w:r w:rsidRPr="00B76008">
              <w:rPr>
                <w:sz w:val="16"/>
              </w:rPr>
              <w:t>Instrucción</w:t>
            </w:r>
          </w:p>
        </w:tc>
        <w:tc>
          <w:tcPr>
            <w:tcW w:w="0" w:type="auto"/>
          </w:tcPr>
          <w:p w14:paraId="204B68BC" w14:textId="77777777" w:rsidR="002E312F" w:rsidRPr="00B76008" w:rsidRDefault="00226D28">
            <w:pPr>
              <w:pStyle w:val="boldparagraph"/>
              <w:rPr>
                <w:sz w:val="16"/>
              </w:rPr>
            </w:pPr>
            <w:r w:rsidRPr="00B76008">
              <w:rPr>
                <w:sz w:val="16"/>
              </w:rPr>
              <w:t>Resultado previsto</w:t>
            </w:r>
          </w:p>
        </w:tc>
        <w:tc>
          <w:tcPr>
            <w:tcW w:w="0" w:type="auto"/>
          </w:tcPr>
          <w:p w14:paraId="07FDAC0C" w14:textId="77777777" w:rsidR="002E312F" w:rsidRPr="00B76008" w:rsidRDefault="00226D28">
            <w:pPr>
              <w:pStyle w:val="boldparagraph"/>
              <w:rPr>
                <w:sz w:val="16"/>
              </w:rPr>
            </w:pPr>
            <w:r w:rsidRPr="00B76008">
              <w:rPr>
                <w:sz w:val="16"/>
              </w:rPr>
              <w:t>Comentarios</w:t>
            </w:r>
          </w:p>
        </w:tc>
      </w:tr>
      <w:tr w:rsidR="002E312F" w:rsidRPr="00B76008" w14:paraId="0995455D" w14:textId="77777777" w:rsidTr="00B76008">
        <w:tc>
          <w:tcPr>
            <w:tcW w:w="0" w:type="auto"/>
          </w:tcPr>
          <w:p w14:paraId="79420919" w14:textId="77777777" w:rsidR="002E312F" w:rsidRPr="00B76008" w:rsidRDefault="00226D28">
            <w:pPr>
              <w:rPr>
                <w:sz w:val="16"/>
              </w:rPr>
            </w:pPr>
            <w:r w:rsidRPr="00B76008">
              <w:rPr>
                <w:sz w:val="16"/>
              </w:rPr>
              <w:t>1</w:t>
            </w:r>
          </w:p>
        </w:tc>
        <w:tc>
          <w:tcPr>
            <w:tcW w:w="0" w:type="auto"/>
          </w:tcPr>
          <w:p w14:paraId="75640E06" w14:textId="77777777" w:rsidR="002E312F" w:rsidRPr="00B76008" w:rsidRDefault="00226D28">
            <w:pPr>
              <w:rPr>
                <w:sz w:val="16"/>
              </w:rPr>
            </w:pPr>
            <w:r w:rsidRPr="00B76008">
              <w:rPr>
                <w:rStyle w:val="bold"/>
                <w:sz w:val="16"/>
              </w:rPr>
              <w:t>Iniciar sesión</w:t>
            </w:r>
          </w:p>
        </w:tc>
        <w:tc>
          <w:tcPr>
            <w:tcW w:w="0" w:type="auto"/>
          </w:tcPr>
          <w:p w14:paraId="1A7AE575" w14:textId="77777777" w:rsidR="002E312F" w:rsidRPr="00B76008" w:rsidRDefault="00226D28">
            <w:pPr>
              <w:rPr>
                <w:sz w:val="16"/>
              </w:rPr>
            </w:pPr>
            <w:r w:rsidRPr="00B76008">
              <w:rPr>
                <w:sz w:val="16"/>
              </w:rPr>
              <w:t>Inicie sesión en la rampa de lanzamiento SAP Fiori como Especialista en datos maestros - Datos de producto .</w:t>
            </w:r>
          </w:p>
        </w:tc>
        <w:tc>
          <w:tcPr>
            <w:tcW w:w="0" w:type="auto"/>
          </w:tcPr>
          <w:p w14:paraId="77C174EB" w14:textId="77777777" w:rsidR="002E312F" w:rsidRPr="00B76008" w:rsidRDefault="00226D28">
            <w:pPr>
              <w:rPr>
                <w:sz w:val="16"/>
              </w:rPr>
            </w:pPr>
            <w:r w:rsidRPr="00B76008">
              <w:rPr>
                <w:sz w:val="16"/>
              </w:rPr>
              <w:t>Se muestra la rampa de lanzamiento SAP Fiori.</w:t>
            </w:r>
          </w:p>
        </w:tc>
        <w:tc>
          <w:tcPr>
            <w:tcW w:w="0" w:type="auto"/>
          </w:tcPr>
          <w:p w14:paraId="53AF5D25" w14:textId="77777777" w:rsidR="002E312F" w:rsidRPr="00B76008" w:rsidRDefault="002E312F">
            <w:pPr>
              <w:rPr>
                <w:sz w:val="16"/>
              </w:rPr>
            </w:pPr>
          </w:p>
        </w:tc>
      </w:tr>
      <w:tr w:rsidR="002E312F" w:rsidRPr="00B76008" w14:paraId="515E3CD9" w14:textId="77777777" w:rsidTr="00B76008">
        <w:tc>
          <w:tcPr>
            <w:tcW w:w="0" w:type="auto"/>
          </w:tcPr>
          <w:p w14:paraId="3E92A9FF" w14:textId="77777777" w:rsidR="002E312F" w:rsidRPr="00B76008" w:rsidRDefault="00226D28">
            <w:pPr>
              <w:rPr>
                <w:sz w:val="16"/>
              </w:rPr>
            </w:pPr>
            <w:r w:rsidRPr="00B76008">
              <w:rPr>
                <w:sz w:val="16"/>
              </w:rPr>
              <w:t>2</w:t>
            </w:r>
          </w:p>
        </w:tc>
        <w:tc>
          <w:tcPr>
            <w:tcW w:w="0" w:type="auto"/>
          </w:tcPr>
          <w:p w14:paraId="1B9071BB" w14:textId="77777777" w:rsidR="002E312F" w:rsidRPr="00B76008" w:rsidRDefault="00226D28">
            <w:pPr>
              <w:rPr>
                <w:sz w:val="16"/>
              </w:rPr>
            </w:pPr>
            <w:r w:rsidRPr="00B76008">
              <w:rPr>
                <w:rStyle w:val="bold"/>
                <w:sz w:val="16"/>
              </w:rPr>
              <w:t>Acceder a la aplicación SAP Fiori</w:t>
            </w:r>
          </w:p>
        </w:tc>
        <w:tc>
          <w:tcPr>
            <w:tcW w:w="0" w:type="auto"/>
          </w:tcPr>
          <w:p w14:paraId="0F67E176" w14:textId="77777777" w:rsidR="002E312F" w:rsidRPr="00B76008" w:rsidRDefault="00226D28">
            <w:pPr>
              <w:rPr>
                <w:sz w:val="16"/>
              </w:rPr>
            </w:pPr>
            <w:r w:rsidRPr="00B76008">
              <w:rPr>
                <w:sz w:val="16"/>
              </w:rPr>
              <w:t xml:space="preserve">Abierto </w:t>
            </w:r>
            <w:r w:rsidRPr="00B76008">
              <w:rPr>
                <w:rStyle w:val="screenelement"/>
                <w:sz w:val="16"/>
              </w:rPr>
              <w:t>Crear material</w:t>
            </w:r>
            <w:r w:rsidRPr="00B76008">
              <w:rPr>
                <w:sz w:val="16"/>
              </w:rPr>
              <w:t xml:space="preserve"> </w:t>
            </w:r>
            <w:r w:rsidRPr="00B76008">
              <w:rPr>
                <w:rStyle w:val="CourierNew"/>
                <w:sz w:val="16"/>
              </w:rPr>
              <w:t>(MM01)</w:t>
            </w:r>
            <w:r w:rsidRPr="00B76008">
              <w:rPr>
                <w:sz w:val="16"/>
              </w:rPr>
              <w:t xml:space="preserve"> .</w:t>
            </w:r>
          </w:p>
        </w:tc>
        <w:tc>
          <w:tcPr>
            <w:tcW w:w="0" w:type="auto"/>
          </w:tcPr>
          <w:p w14:paraId="1F412D22" w14:textId="77777777" w:rsidR="002E312F" w:rsidRPr="00B76008" w:rsidRDefault="00226D28">
            <w:pPr>
              <w:rPr>
                <w:sz w:val="16"/>
              </w:rPr>
            </w:pPr>
            <w:r w:rsidRPr="00B76008">
              <w:rPr>
                <w:sz w:val="16"/>
              </w:rPr>
              <w:t>Se abre la aplicación.</w:t>
            </w:r>
          </w:p>
        </w:tc>
        <w:tc>
          <w:tcPr>
            <w:tcW w:w="0" w:type="auto"/>
          </w:tcPr>
          <w:p w14:paraId="226D2CD9" w14:textId="77777777" w:rsidR="002E312F" w:rsidRPr="00B76008" w:rsidRDefault="002E312F">
            <w:pPr>
              <w:rPr>
                <w:sz w:val="16"/>
              </w:rPr>
            </w:pPr>
          </w:p>
        </w:tc>
      </w:tr>
      <w:tr w:rsidR="002E312F" w:rsidRPr="00B76008" w14:paraId="1C9BF645" w14:textId="77777777" w:rsidTr="00B76008">
        <w:tc>
          <w:tcPr>
            <w:tcW w:w="0" w:type="auto"/>
          </w:tcPr>
          <w:p w14:paraId="27513DA1" w14:textId="77777777" w:rsidR="002E312F" w:rsidRPr="00B76008" w:rsidRDefault="00226D28">
            <w:pPr>
              <w:rPr>
                <w:sz w:val="16"/>
              </w:rPr>
            </w:pPr>
            <w:r w:rsidRPr="00B76008">
              <w:rPr>
                <w:sz w:val="16"/>
              </w:rPr>
              <w:t>3</w:t>
            </w:r>
          </w:p>
        </w:tc>
        <w:tc>
          <w:tcPr>
            <w:tcW w:w="0" w:type="auto"/>
          </w:tcPr>
          <w:p w14:paraId="72B6196F" w14:textId="77777777" w:rsidR="002E312F" w:rsidRPr="00B76008" w:rsidRDefault="00226D28">
            <w:pPr>
              <w:rPr>
                <w:sz w:val="16"/>
              </w:rPr>
            </w:pPr>
            <w:r w:rsidRPr="00B76008">
              <w:rPr>
                <w:rStyle w:val="bold"/>
                <w:sz w:val="16"/>
              </w:rPr>
              <w:t>Introducir datos de material</w:t>
            </w:r>
          </w:p>
        </w:tc>
        <w:tc>
          <w:tcPr>
            <w:tcW w:w="0" w:type="auto"/>
          </w:tcPr>
          <w:p w14:paraId="65722EC4" w14:textId="77777777" w:rsidR="00B76008" w:rsidRPr="00B76008" w:rsidRDefault="00226D28">
            <w:pPr>
              <w:rPr>
                <w:sz w:val="16"/>
              </w:rPr>
            </w:pPr>
            <w:r w:rsidRPr="00B76008">
              <w:rPr>
                <w:sz w:val="16"/>
              </w:rPr>
              <w:t xml:space="preserve">El </w:t>
            </w:r>
            <w:r w:rsidRPr="00B76008">
              <w:rPr>
                <w:rStyle w:val="screenelement"/>
                <w:sz w:val="16"/>
              </w:rPr>
              <w:t>Crear material (pantalla inicial)</w:t>
            </w:r>
            <w:r w:rsidRPr="00B76008">
              <w:rPr>
                <w:sz w:val="16"/>
              </w:rPr>
              <w:t xml:space="preserve"> , efectúe las siguientes entradas:</w:t>
            </w:r>
          </w:p>
          <w:p w14:paraId="3A3DF138" w14:textId="360E80DB" w:rsidR="002E312F" w:rsidRPr="00B76008" w:rsidRDefault="00226D28">
            <w:pPr>
              <w:pStyle w:val="listpara1"/>
              <w:numPr>
                <w:ilvl w:val="0"/>
                <w:numId w:val="5"/>
              </w:numPr>
              <w:rPr>
                <w:sz w:val="16"/>
              </w:rPr>
            </w:pPr>
            <w:r w:rsidRPr="00B76008">
              <w:rPr>
                <w:rStyle w:val="screenelement"/>
                <w:sz w:val="16"/>
              </w:rPr>
              <w:t>Material</w:t>
            </w:r>
            <w:r w:rsidRPr="00B76008">
              <w:rPr>
                <w:sz w:val="16"/>
              </w:rPr>
              <w:t xml:space="preserve"> : </w:t>
            </w:r>
            <w:r w:rsidRPr="00B76008">
              <w:rPr>
                <w:rStyle w:val="userinput"/>
                <w:sz w:val="16"/>
              </w:rPr>
              <w:t>&lt;Material número&gt;</w:t>
            </w:r>
          </w:p>
          <w:p w14:paraId="07FD8B0B" w14:textId="77777777" w:rsidR="00B76008" w:rsidRPr="00B76008" w:rsidRDefault="00226D28">
            <w:pPr>
              <w:pStyle w:val="listpara1"/>
              <w:numPr>
                <w:ilvl w:val="0"/>
                <w:numId w:val="3"/>
              </w:numPr>
              <w:rPr>
                <w:sz w:val="16"/>
              </w:rPr>
            </w:pPr>
            <w:r w:rsidRPr="00B76008">
              <w:rPr>
                <w:rStyle w:val="screenelement"/>
                <w:sz w:val="16"/>
              </w:rPr>
              <w:t>Tipo de material</w:t>
            </w:r>
            <w:r w:rsidRPr="00B76008">
              <w:rPr>
                <w:sz w:val="16"/>
              </w:rPr>
              <w:t xml:space="preserve"> : </w:t>
            </w:r>
            <w:r w:rsidRPr="00B76008">
              <w:rPr>
                <w:rStyle w:val="userinput"/>
                <w:sz w:val="16"/>
              </w:rPr>
              <w:t>Comercio Mercancías</w:t>
            </w:r>
          </w:p>
          <w:p w14:paraId="40F5CE2C" w14:textId="687913E8" w:rsidR="002E312F" w:rsidRPr="00B76008" w:rsidRDefault="00226D28">
            <w:pPr>
              <w:rPr>
                <w:sz w:val="16"/>
              </w:rPr>
            </w:pPr>
            <w:r w:rsidRPr="00B76008">
              <w:rPr>
                <w:sz w:val="16"/>
              </w:rPr>
              <w:t xml:space="preserve">Pulsar </w:t>
            </w:r>
            <w:r w:rsidRPr="00B76008">
              <w:rPr>
                <w:rStyle w:val="CourierNew"/>
                <w:sz w:val="16"/>
              </w:rPr>
              <w:t>Intro</w:t>
            </w:r>
            <w:r w:rsidRPr="00B76008">
              <w:rPr>
                <w:sz w:val="16"/>
              </w:rPr>
              <w:t xml:space="preserve"> .</w:t>
            </w:r>
          </w:p>
        </w:tc>
        <w:tc>
          <w:tcPr>
            <w:tcW w:w="0" w:type="auto"/>
          </w:tcPr>
          <w:p w14:paraId="30F33791" w14:textId="77777777" w:rsidR="002E312F" w:rsidRPr="00B76008" w:rsidRDefault="00226D28">
            <w:pPr>
              <w:rPr>
                <w:sz w:val="16"/>
              </w:rPr>
            </w:pPr>
            <w:r w:rsidRPr="00B76008">
              <w:rPr>
                <w:sz w:val="16"/>
              </w:rPr>
              <w:t xml:space="preserve">El </w:t>
            </w:r>
            <w:r w:rsidRPr="00B76008">
              <w:rPr>
                <w:rStyle w:val="screenelement"/>
                <w:sz w:val="16"/>
              </w:rPr>
              <w:t>Seleccionar vista(s)</w:t>
            </w:r>
            <w:r w:rsidRPr="00B76008">
              <w:rPr>
                <w:sz w:val="16"/>
              </w:rPr>
              <w:t xml:space="preserve"> se visualiza.</w:t>
            </w:r>
          </w:p>
        </w:tc>
        <w:tc>
          <w:tcPr>
            <w:tcW w:w="0" w:type="auto"/>
          </w:tcPr>
          <w:p w14:paraId="7DA77762" w14:textId="77777777" w:rsidR="002E312F" w:rsidRPr="00B76008" w:rsidRDefault="002E312F">
            <w:pPr>
              <w:rPr>
                <w:sz w:val="16"/>
              </w:rPr>
            </w:pPr>
          </w:p>
        </w:tc>
      </w:tr>
      <w:tr w:rsidR="002E312F" w:rsidRPr="00B76008" w14:paraId="5A412DFE" w14:textId="77777777" w:rsidTr="00B76008">
        <w:tc>
          <w:tcPr>
            <w:tcW w:w="0" w:type="auto"/>
          </w:tcPr>
          <w:p w14:paraId="26437EB9" w14:textId="77777777" w:rsidR="002E312F" w:rsidRPr="00B76008" w:rsidRDefault="00226D28">
            <w:pPr>
              <w:rPr>
                <w:sz w:val="16"/>
              </w:rPr>
            </w:pPr>
            <w:r w:rsidRPr="00B76008">
              <w:rPr>
                <w:sz w:val="16"/>
              </w:rPr>
              <w:t>4</w:t>
            </w:r>
          </w:p>
        </w:tc>
        <w:tc>
          <w:tcPr>
            <w:tcW w:w="0" w:type="auto"/>
          </w:tcPr>
          <w:p w14:paraId="066147E4" w14:textId="77777777" w:rsidR="002E312F" w:rsidRPr="00B76008" w:rsidRDefault="00226D28">
            <w:pPr>
              <w:rPr>
                <w:sz w:val="16"/>
              </w:rPr>
            </w:pPr>
            <w:r w:rsidRPr="00B76008">
              <w:rPr>
                <w:rStyle w:val="bold"/>
                <w:sz w:val="16"/>
              </w:rPr>
              <w:t>Seleccionar vista de gestión de calidad</w:t>
            </w:r>
          </w:p>
        </w:tc>
        <w:tc>
          <w:tcPr>
            <w:tcW w:w="0" w:type="auto"/>
          </w:tcPr>
          <w:p w14:paraId="5D0FB0A5" w14:textId="77777777" w:rsidR="002E312F" w:rsidRPr="00B76008" w:rsidRDefault="00226D28">
            <w:pPr>
              <w:rPr>
                <w:sz w:val="16"/>
              </w:rPr>
            </w:pPr>
            <w:r w:rsidRPr="00B76008">
              <w:rPr>
                <w:sz w:val="16"/>
              </w:rPr>
              <w:t xml:space="preserve">El </w:t>
            </w:r>
            <w:r w:rsidRPr="00B76008">
              <w:rPr>
                <w:rStyle w:val="screenelement"/>
                <w:sz w:val="16"/>
              </w:rPr>
              <w:t>Seleccionar vista(s)</w:t>
            </w:r>
            <w:r w:rsidRPr="00B76008">
              <w:rPr>
                <w:sz w:val="16"/>
              </w:rPr>
              <w:t xml:space="preserve"> , seleccione el botón de selección </w:t>
            </w:r>
            <w:r w:rsidRPr="00B76008">
              <w:rPr>
                <w:rStyle w:val="screenelement"/>
                <w:sz w:val="16"/>
              </w:rPr>
              <w:t>Calidad Gestión</w:t>
            </w:r>
            <w:r w:rsidRPr="00B76008">
              <w:rPr>
                <w:sz w:val="16"/>
              </w:rPr>
              <w:t xml:space="preserve"> y seleccione </w:t>
            </w:r>
            <w:r w:rsidRPr="00B76008">
              <w:rPr>
                <w:rStyle w:val="screenelement"/>
                <w:sz w:val="16"/>
              </w:rPr>
              <w:t>Org. Niveles</w:t>
            </w:r>
            <w:r w:rsidRPr="00B76008">
              <w:rPr>
                <w:sz w:val="16"/>
              </w:rPr>
              <w:t xml:space="preserve"> .</w:t>
            </w:r>
          </w:p>
        </w:tc>
        <w:tc>
          <w:tcPr>
            <w:tcW w:w="0" w:type="auto"/>
          </w:tcPr>
          <w:p w14:paraId="3DF89A56" w14:textId="77777777" w:rsidR="002E312F" w:rsidRPr="00B76008" w:rsidRDefault="00226D28">
            <w:pPr>
              <w:rPr>
                <w:sz w:val="16"/>
              </w:rPr>
            </w:pPr>
            <w:r w:rsidRPr="00B76008">
              <w:rPr>
                <w:sz w:val="16"/>
              </w:rPr>
              <w:t>Aparece una nueva pantalla para la entrada de datos organizativos.</w:t>
            </w:r>
          </w:p>
        </w:tc>
        <w:tc>
          <w:tcPr>
            <w:tcW w:w="0" w:type="auto"/>
          </w:tcPr>
          <w:p w14:paraId="05459A68" w14:textId="77777777" w:rsidR="002E312F" w:rsidRPr="00B76008" w:rsidRDefault="002E312F">
            <w:pPr>
              <w:rPr>
                <w:sz w:val="16"/>
              </w:rPr>
            </w:pPr>
          </w:p>
        </w:tc>
      </w:tr>
      <w:tr w:rsidR="002E312F" w:rsidRPr="00B76008" w14:paraId="7AC7D6B7" w14:textId="77777777" w:rsidTr="00B76008">
        <w:tc>
          <w:tcPr>
            <w:tcW w:w="0" w:type="auto"/>
          </w:tcPr>
          <w:p w14:paraId="118E5B8B" w14:textId="77777777" w:rsidR="002E312F" w:rsidRPr="00B76008" w:rsidRDefault="00226D28">
            <w:pPr>
              <w:rPr>
                <w:sz w:val="16"/>
              </w:rPr>
            </w:pPr>
            <w:r w:rsidRPr="00B76008">
              <w:rPr>
                <w:sz w:val="16"/>
              </w:rPr>
              <w:lastRenderedPageBreak/>
              <w:t>5</w:t>
            </w:r>
          </w:p>
        </w:tc>
        <w:tc>
          <w:tcPr>
            <w:tcW w:w="0" w:type="auto"/>
          </w:tcPr>
          <w:p w14:paraId="1D5A970D" w14:textId="77777777" w:rsidR="002E312F" w:rsidRPr="00B76008" w:rsidRDefault="00226D28">
            <w:pPr>
              <w:rPr>
                <w:sz w:val="16"/>
              </w:rPr>
            </w:pPr>
            <w:r w:rsidRPr="00B76008">
              <w:rPr>
                <w:rStyle w:val="bold"/>
                <w:sz w:val="16"/>
              </w:rPr>
              <w:t>Introducir datos de niveles de organización</w:t>
            </w:r>
          </w:p>
        </w:tc>
        <w:tc>
          <w:tcPr>
            <w:tcW w:w="0" w:type="auto"/>
          </w:tcPr>
          <w:p w14:paraId="3C05A294" w14:textId="77777777" w:rsidR="00B76008" w:rsidRPr="00B76008" w:rsidRDefault="00226D28">
            <w:pPr>
              <w:rPr>
                <w:sz w:val="16"/>
              </w:rPr>
            </w:pPr>
            <w:r w:rsidRPr="00B76008">
              <w:rPr>
                <w:sz w:val="16"/>
              </w:rPr>
              <w:t xml:space="preserve">El </w:t>
            </w:r>
            <w:r w:rsidRPr="00B76008">
              <w:rPr>
                <w:rStyle w:val="screenelement"/>
                <w:sz w:val="16"/>
              </w:rPr>
              <w:t xml:space="preserve">Niveles de </w:t>
            </w:r>
            <w:r w:rsidRPr="00B76008">
              <w:rPr>
                <w:rStyle w:val="screenelement"/>
                <w:sz w:val="16"/>
              </w:rPr>
              <w:t>organización</w:t>
            </w:r>
            <w:r w:rsidRPr="00B76008">
              <w:rPr>
                <w:sz w:val="16"/>
              </w:rPr>
              <w:t xml:space="preserve"> en la pantalla </w:t>
            </w:r>
            <w:r w:rsidRPr="00B76008">
              <w:rPr>
                <w:rStyle w:val="screenelement"/>
                <w:sz w:val="16"/>
              </w:rPr>
              <w:t>Niveles de organización</w:t>
            </w:r>
            <w:r w:rsidRPr="00B76008">
              <w:rPr>
                <w:sz w:val="16"/>
              </w:rPr>
              <w:t xml:space="preserve"> , realice la siguiente entrada y seleccione </w:t>
            </w:r>
            <w:r w:rsidRPr="00B76008">
              <w:rPr>
                <w:rStyle w:val="screenelement"/>
                <w:sz w:val="16"/>
              </w:rPr>
              <w:t>Continuar</w:t>
            </w:r>
            <w:r w:rsidRPr="00B76008">
              <w:rPr>
                <w:sz w:val="16"/>
              </w:rPr>
              <w:t xml:space="preserve"> :</w:t>
            </w:r>
          </w:p>
          <w:p w14:paraId="4D6C06AA" w14:textId="24CBDDB8" w:rsidR="002E312F" w:rsidRPr="00B76008" w:rsidRDefault="00226D28">
            <w:pPr>
              <w:pStyle w:val="listpara1"/>
              <w:numPr>
                <w:ilvl w:val="0"/>
                <w:numId w:val="6"/>
              </w:numPr>
              <w:rPr>
                <w:sz w:val="16"/>
              </w:rPr>
            </w:pPr>
            <w:r w:rsidRPr="00B76008">
              <w:rPr>
                <w:rStyle w:val="screenelement"/>
                <w:sz w:val="16"/>
              </w:rPr>
              <w:t>Centro</w:t>
            </w:r>
            <w:r w:rsidRPr="00B76008">
              <w:rPr>
                <w:sz w:val="16"/>
              </w:rPr>
              <w:t xml:space="preserve"> : </w:t>
            </w:r>
            <w:r w:rsidRPr="00B76008">
              <w:rPr>
                <w:rStyle w:val="userinput"/>
                <w:sz w:val="16"/>
              </w:rPr>
              <w:t>&lt;Centro código&gt;</w:t>
            </w:r>
          </w:p>
        </w:tc>
        <w:tc>
          <w:tcPr>
            <w:tcW w:w="0" w:type="auto"/>
          </w:tcPr>
          <w:p w14:paraId="4448965A" w14:textId="77777777" w:rsidR="002E312F" w:rsidRPr="00B76008" w:rsidRDefault="00226D28">
            <w:pPr>
              <w:rPr>
                <w:sz w:val="16"/>
              </w:rPr>
            </w:pPr>
            <w:r w:rsidRPr="00B76008">
              <w:rPr>
                <w:sz w:val="16"/>
              </w:rPr>
              <w:t xml:space="preserve">El </w:t>
            </w:r>
            <w:r w:rsidRPr="00B76008">
              <w:rPr>
                <w:rStyle w:val="screenelement"/>
                <w:sz w:val="16"/>
              </w:rPr>
              <w:t>Crear material... (mercaderías)</w:t>
            </w:r>
            <w:r w:rsidRPr="00B76008">
              <w:rPr>
                <w:sz w:val="16"/>
              </w:rPr>
              <w:t xml:space="preserve"> se visualiza.</w:t>
            </w:r>
          </w:p>
        </w:tc>
        <w:tc>
          <w:tcPr>
            <w:tcW w:w="0" w:type="auto"/>
          </w:tcPr>
          <w:p w14:paraId="2FBCD86F" w14:textId="77777777" w:rsidR="002E312F" w:rsidRPr="00B76008" w:rsidRDefault="002E312F">
            <w:pPr>
              <w:rPr>
                <w:sz w:val="16"/>
              </w:rPr>
            </w:pPr>
          </w:p>
        </w:tc>
      </w:tr>
      <w:tr w:rsidR="002E312F" w:rsidRPr="00B76008" w14:paraId="15DA2B76" w14:textId="77777777" w:rsidTr="00B76008">
        <w:tc>
          <w:tcPr>
            <w:tcW w:w="0" w:type="auto"/>
          </w:tcPr>
          <w:p w14:paraId="5F8513C1" w14:textId="77777777" w:rsidR="002E312F" w:rsidRPr="00B76008" w:rsidRDefault="00226D28">
            <w:pPr>
              <w:rPr>
                <w:sz w:val="16"/>
              </w:rPr>
            </w:pPr>
            <w:r w:rsidRPr="00B76008">
              <w:rPr>
                <w:sz w:val="16"/>
              </w:rPr>
              <w:t>6</w:t>
            </w:r>
          </w:p>
        </w:tc>
        <w:tc>
          <w:tcPr>
            <w:tcW w:w="0" w:type="auto"/>
          </w:tcPr>
          <w:p w14:paraId="0F53B4E6" w14:textId="77777777" w:rsidR="002E312F" w:rsidRPr="00B76008" w:rsidRDefault="00226D28">
            <w:pPr>
              <w:rPr>
                <w:sz w:val="16"/>
              </w:rPr>
            </w:pPr>
            <w:r w:rsidRPr="00B76008">
              <w:rPr>
                <w:rStyle w:val="bold"/>
                <w:sz w:val="16"/>
              </w:rPr>
              <w:t>Introducir datos de gestión de calidad</w:t>
            </w:r>
          </w:p>
        </w:tc>
        <w:tc>
          <w:tcPr>
            <w:tcW w:w="0" w:type="auto"/>
          </w:tcPr>
          <w:p w14:paraId="4DDFEC28" w14:textId="77777777" w:rsidR="00B76008" w:rsidRPr="00B76008" w:rsidRDefault="00226D28">
            <w:pPr>
              <w:rPr>
                <w:sz w:val="16"/>
              </w:rPr>
            </w:pPr>
            <w:r w:rsidRPr="00B76008">
              <w:rPr>
                <w:sz w:val="16"/>
              </w:rPr>
              <w:t xml:space="preserve">El </w:t>
            </w:r>
            <w:r w:rsidRPr="00B76008">
              <w:rPr>
                <w:rStyle w:val="screenelement"/>
                <w:sz w:val="16"/>
              </w:rPr>
              <w:t>Crear material &lt;XXX&gt; (Mercaderías)</w:t>
            </w:r>
            <w:r w:rsidRPr="00B76008">
              <w:rPr>
                <w:sz w:val="16"/>
              </w:rPr>
              <w:t xml:space="preserve"> pantalla, en la pantalla </w:t>
            </w:r>
            <w:r w:rsidRPr="00B76008">
              <w:rPr>
                <w:rStyle w:val="screenelement"/>
                <w:sz w:val="16"/>
              </w:rPr>
              <w:t>Gestión de calidad</w:t>
            </w:r>
            <w:r w:rsidRPr="00B76008">
              <w:rPr>
                <w:sz w:val="16"/>
              </w:rPr>
              <w:t xml:space="preserve"> introduzca la descripción del material:</w:t>
            </w:r>
          </w:p>
          <w:p w14:paraId="4840847A" w14:textId="77777777" w:rsidR="00B76008" w:rsidRPr="00B76008" w:rsidRDefault="00226D28">
            <w:pPr>
              <w:pStyle w:val="listpara1"/>
              <w:numPr>
                <w:ilvl w:val="0"/>
                <w:numId w:val="7"/>
              </w:numPr>
              <w:rPr>
                <w:sz w:val="16"/>
              </w:rPr>
            </w:pPr>
            <w:r w:rsidRPr="00B76008">
              <w:rPr>
                <w:rStyle w:val="screenelement"/>
                <w:sz w:val="16"/>
              </w:rPr>
              <w:t>Descr.</w:t>
            </w:r>
            <w:r w:rsidRPr="00B76008">
              <w:rPr>
                <w:sz w:val="16"/>
              </w:rPr>
              <w:t xml:space="preserve"> : </w:t>
            </w:r>
            <w:r w:rsidRPr="00B76008">
              <w:rPr>
                <w:rStyle w:val="userinput"/>
                <w:sz w:val="16"/>
              </w:rPr>
              <w:t>&lt;Introduzca la descripción&gt;</w:t>
            </w:r>
          </w:p>
          <w:p w14:paraId="6A3F8EF2" w14:textId="77777777" w:rsidR="00B76008" w:rsidRPr="00B76008" w:rsidRDefault="00226D28">
            <w:pPr>
              <w:rPr>
                <w:sz w:val="16"/>
              </w:rPr>
            </w:pPr>
            <w:r w:rsidRPr="00B76008">
              <w:rPr>
                <w:sz w:val="16"/>
              </w:rPr>
              <w:t xml:space="preserve">En la </w:t>
            </w:r>
            <w:r w:rsidRPr="00B76008">
              <w:rPr>
                <w:rStyle w:val="screenelement"/>
                <w:sz w:val="16"/>
              </w:rPr>
              <w:t>Datos generales</w:t>
            </w:r>
            <w:r w:rsidRPr="00B76008">
              <w:rPr>
                <w:sz w:val="16"/>
              </w:rPr>
              <w:t xml:space="preserve"> sección, en la </w:t>
            </w:r>
            <w:r w:rsidRPr="00B76008">
              <w:rPr>
                <w:rStyle w:val="screenelement"/>
                <w:sz w:val="16"/>
              </w:rPr>
              <w:t>Gestión de calidad</w:t>
            </w:r>
            <w:r w:rsidRPr="00B76008">
              <w:rPr>
                <w:sz w:val="16"/>
              </w:rPr>
              <w:t xml:space="preserve"> , realice la siguiente entrada:</w:t>
            </w:r>
          </w:p>
          <w:p w14:paraId="154188C8" w14:textId="77777777" w:rsidR="00B76008" w:rsidRPr="00B76008" w:rsidRDefault="00226D28">
            <w:pPr>
              <w:pStyle w:val="listpara1"/>
              <w:numPr>
                <w:ilvl w:val="0"/>
                <w:numId w:val="8"/>
              </w:numPr>
              <w:rPr>
                <w:sz w:val="16"/>
              </w:rPr>
            </w:pPr>
            <w:r w:rsidRPr="00B76008">
              <w:rPr>
                <w:rStyle w:val="screenelement"/>
                <w:sz w:val="16"/>
              </w:rPr>
              <w:t>Unidad de medida base</w:t>
            </w:r>
            <w:r w:rsidRPr="00B76008">
              <w:rPr>
                <w:sz w:val="16"/>
              </w:rPr>
              <w:t xml:space="preserve"> : </w:t>
            </w:r>
            <w:r w:rsidRPr="00B76008">
              <w:rPr>
                <w:rStyle w:val="userinput"/>
                <w:sz w:val="16"/>
              </w:rPr>
              <w:t>&lt;Unidad de medida&gt;</w:t>
            </w:r>
          </w:p>
          <w:p w14:paraId="59CAE474" w14:textId="77777777" w:rsidR="00B76008" w:rsidRPr="00B76008" w:rsidRDefault="00226D28">
            <w:pPr>
              <w:rPr>
                <w:sz w:val="16"/>
              </w:rPr>
            </w:pPr>
            <w:r w:rsidRPr="00B76008">
              <w:rPr>
                <w:sz w:val="16"/>
              </w:rPr>
              <w:t xml:space="preserve">Seleccionar </w:t>
            </w:r>
            <w:r w:rsidRPr="00B76008">
              <w:rPr>
                <w:rStyle w:val="screenelement"/>
                <w:sz w:val="16"/>
              </w:rPr>
              <w:t>Config.insp.</w:t>
            </w:r>
            <w:r w:rsidRPr="00B76008">
              <w:rPr>
                <w:sz w:val="16"/>
              </w:rPr>
              <w:t xml:space="preserve"> . En la ventana de diálogo que se visualiza, seleccione </w:t>
            </w:r>
            <w:r w:rsidRPr="00B76008">
              <w:rPr>
                <w:rStyle w:val="screenelement"/>
                <w:sz w:val="16"/>
              </w:rPr>
              <w:t>Crear clases de inspección</w:t>
            </w:r>
            <w:r w:rsidRPr="00B76008">
              <w:rPr>
                <w:sz w:val="16"/>
              </w:rPr>
              <w:t xml:space="preserve"> y realice las siguientes entradas:</w:t>
            </w:r>
          </w:p>
          <w:p w14:paraId="25A3917D" w14:textId="0E2919AE" w:rsidR="002E312F" w:rsidRPr="00B76008" w:rsidRDefault="00226D28">
            <w:pPr>
              <w:pStyle w:val="listpara1"/>
              <w:numPr>
                <w:ilvl w:val="0"/>
                <w:numId w:val="9"/>
              </w:numPr>
              <w:rPr>
                <w:sz w:val="16"/>
              </w:rPr>
            </w:pPr>
            <w:r w:rsidRPr="00B76008">
              <w:rPr>
                <w:rStyle w:val="screenelement"/>
                <w:sz w:val="16"/>
              </w:rPr>
              <w:t>Cl.insp.</w:t>
            </w:r>
            <w:r w:rsidRPr="00B76008">
              <w:rPr>
                <w:sz w:val="16"/>
              </w:rPr>
              <w:t xml:space="preserve"> : Por ejemplo, </w:t>
            </w:r>
            <w:r w:rsidRPr="00B76008">
              <w:rPr>
                <w:rStyle w:val="userinput"/>
                <w:sz w:val="16"/>
              </w:rPr>
              <w:t>01</w:t>
            </w:r>
            <w:r w:rsidRPr="00B76008">
              <w:rPr>
                <w:sz w:val="16"/>
              </w:rPr>
              <w:t xml:space="preserve"> .</w:t>
            </w:r>
          </w:p>
          <w:p w14:paraId="0F112FF8" w14:textId="77777777" w:rsidR="002E312F" w:rsidRPr="00B76008" w:rsidRDefault="00226D28">
            <w:pPr>
              <w:pStyle w:val="listpara1"/>
              <w:numPr>
                <w:ilvl w:val="0"/>
                <w:numId w:val="3"/>
              </w:numPr>
              <w:rPr>
                <w:sz w:val="16"/>
              </w:rPr>
            </w:pPr>
            <w:r w:rsidRPr="00B76008">
              <w:rPr>
                <w:rStyle w:val="screenelement"/>
                <w:sz w:val="16"/>
              </w:rPr>
              <w:t>Cl.insp.preferente</w:t>
            </w:r>
            <w:r w:rsidRPr="00B76008">
              <w:rPr>
                <w:sz w:val="16"/>
              </w:rPr>
              <w:t xml:space="preserve"> : </w:t>
            </w:r>
            <w:r w:rsidRPr="00B76008">
              <w:rPr>
                <w:rStyle w:val="userinput"/>
                <w:sz w:val="16"/>
              </w:rPr>
              <w:t>X</w:t>
            </w:r>
          </w:p>
          <w:p w14:paraId="58CA5F45" w14:textId="77777777" w:rsidR="00B76008" w:rsidRPr="00B76008" w:rsidRDefault="00226D28">
            <w:pPr>
              <w:pStyle w:val="listpara1"/>
              <w:numPr>
                <w:ilvl w:val="0"/>
                <w:numId w:val="3"/>
              </w:numPr>
              <w:rPr>
                <w:sz w:val="16"/>
              </w:rPr>
            </w:pPr>
            <w:r w:rsidRPr="00B76008">
              <w:rPr>
                <w:rStyle w:val="screenelement"/>
                <w:sz w:val="16"/>
              </w:rPr>
              <w:t>Activo</w:t>
            </w:r>
            <w:r w:rsidRPr="00B76008">
              <w:rPr>
                <w:sz w:val="16"/>
              </w:rPr>
              <w:t xml:space="preserve"> : </w:t>
            </w:r>
            <w:r w:rsidRPr="00B76008">
              <w:rPr>
                <w:rStyle w:val="userinput"/>
                <w:sz w:val="16"/>
              </w:rPr>
              <w:t>X</w:t>
            </w:r>
          </w:p>
          <w:p w14:paraId="62D7E78E" w14:textId="77777777" w:rsidR="00B76008" w:rsidRPr="00B76008" w:rsidRDefault="00226D28">
            <w:pPr>
              <w:rPr>
                <w:sz w:val="16"/>
              </w:rPr>
            </w:pPr>
            <w:r w:rsidRPr="00B76008">
              <w:rPr>
                <w:sz w:val="16"/>
              </w:rPr>
              <w:t xml:space="preserve">Seleccionar </w:t>
            </w:r>
            <w:r w:rsidRPr="00B76008">
              <w:rPr>
                <w:rStyle w:val="screenelement"/>
                <w:sz w:val="16"/>
              </w:rPr>
              <w:t>Det.cl.insp.</w:t>
            </w:r>
            <w:r w:rsidRPr="00B76008">
              <w:rPr>
                <w:sz w:val="16"/>
              </w:rPr>
              <w:t xml:space="preserve"> para ver los detalles.</w:t>
            </w:r>
          </w:p>
          <w:p w14:paraId="43058515" w14:textId="66B5ADC2" w:rsidR="002E312F" w:rsidRPr="00B76008" w:rsidRDefault="00226D28">
            <w:pPr>
              <w:rPr>
                <w:sz w:val="16"/>
              </w:rPr>
            </w:pPr>
            <w:r w:rsidRPr="00B76008">
              <w:rPr>
                <w:sz w:val="16"/>
              </w:rPr>
              <w:t xml:space="preserve">Asegúrese de que los siguientes campos estén marcados con </w:t>
            </w:r>
            <w:r w:rsidRPr="00B76008">
              <w:rPr>
                <w:rStyle w:val="screenelement"/>
                <w:sz w:val="16"/>
              </w:rPr>
              <w:t>X</w:t>
            </w:r>
            <w:r w:rsidRPr="00B76008">
              <w:rPr>
                <w:sz w:val="16"/>
              </w:rPr>
              <w:t xml:space="preserve"> :</w:t>
            </w:r>
          </w:p>
          <w:p w14:paraId="45CF5AF5" w14:textId="77777777" w:rsidR="002E312F" w:rsidRPr="00B76008" w:rsidRDefault="00226D28">
            <w:pPr>
              <w:pStyle w:val="listpara1"/>
              <w:numPr>
                <w:ilvl w:val="0"/>
                <w:numId w:val="10"/>
              </w:numPr>
              <w:rPr>
                <w:sz w:val="16"/>
              </w:rPr>
            </w:pPr>
            <w:r w:rsidRPr="00B76008">
              <w:rPr>
                <w:rStyle w:val="screenelement"/>
                <w:sz w:val="16"/>
              </w:rPr>
              <w:t>Contab.en stock insp.</w:t>
            </w:r>
          </w:p>
          <w:p w14:paraId="3EE14B29" w14:textId="77777777" w:rsidR="002E312F" w:rsidRPr="00B76008" w:rsidRDefault="00226D28">
            <w:pPr>
              <w:pStyle w:val="listpara1"/>
              <w:numPr>
                <w:ilvl w:val="0"/>
                <w:numId w:val="3"/>
              </w:numPr>
              <w:rPr>
                <w:sz w:val="16"/>
              </w:rPr>
            </w:pPr>
            <w:r w:rsidRPr="00B76008">
              <w:rPr>
                <w:rStyle w:val="screenelement"/>
                <w:sz w:val="16"/>
              </w:rPr>
              <w:t>Inspección con hoja de ruta</w:t>
            </w:r>
          </w:p>
          <w:p w14:paraId="640D3BC9" w14:textId="77777777" w:rsidR="002E312F" w:rsidRPr="00B76008" w:rsidRDefault="00226D28">
            <w:pPr>
              <w:pStyle w:val="listpara1"/>
              <w:numPr>
                <w:ilvl w:val="0"/>
                <w:numId w:val="3"/>
              </w:numPr>
              <w:rPr>
                <w:sz w:val="16"/>
              </w:rPr>
            </w:pPr>
            <w:r w:rsidRPr="00B76008">
              <w:rPr>
                <w:rStyle w:val="screenelement"/>
                <w:sz w:val="16"/>
              </w:rPr>
              <w:t>Asignación automática</w:t>
            </w:r>
          </w:p>
          <w:p w14:paraId="660D4E81" w14:textId="77777777" w:rsidR="00B76008" w:rsidRPr="00B76008" w:rsidRDefault="00226D28">
            <w:pPr>
              <w:pStyle w:val="listpara1"/>
              <w:numPr>
                <w:ilvl w:val="0"/>
                <w:numId w:val="3"/>
              </w:numPr>
              <w:rPr>
                <w:sz w:val="16"/>
              </w:rPr>
            </w:pPr>
            <w:r w:rsidRPr="00B76008">
              <w:rPr>
                <w:rStyle w:val="screenelement"/>
                <w:sz w:val="16"/>
              </w:rPr>
              <w:t>Inspeccionar caract.</w:t>
            </w:r>
          </w:p>
          <w:p w14:paraId="7EDE2AFF" w14:textId="0FDB2B00" w:rsidR="002E312F" w:rsidRPr="00B76008" w:rsidRDefault="00226D28">
            <w:pPr>
              <w:rPr>
                <w:sz w:val="16"/>
              </w:rPr>
            </w:pPr>
            <w:r w:rsidRPr="00B76008">
              <w:rPr>
                <w:sz w:val="16"/>
              </w:rPr>
              <w:t xml:space="preserve">Seleccionar </w:t>
            </w:r>
            <w:r w:rsidRPr="00B76008">
              <w:rPr>
                <w:rStyle w:val="screenelement"/>
                <w:sz w:val="16"/>
              </w:rPr>
              <w:t>Continuar</w:t>
            </w:r>
            <w:r w:rsidRPr="00B76008">
              <w:rPr>
                <w:sz w:val="16"/>
              </w:rPr>
              <w:t xml:space="preserve"> .</w:t>
            </w:r>
          </w:p>
        </w:tc>
        <w:tc>
          <w:tcPr>
            <w:tcW w:w="0" w:type="auto"/>
          </w:tcPr>
          <w:p w14:paraId="2C247997" w14:textId="77777777" w:rsidR="002E312F" w:rsidRPr="00B76008" w:rsidRDefault="002E312F">
            <w:pPr>
              <w:rPr>
                <w:sz w:val="16"/>
              </w:rPr>
            </w:pPr>
          </w:p>
        </w:tc>
        <w:tc>
          <w:tcPr>
            <w:tcW w:w="0" w:type="auto"/>
          </w:tcPr>
          <w:p w14:paraId="0E596090" w14:textId="77777777" w:rsidR="002E312F" w:rsidRPr="00B76008" w:rsidRDefault="002E312F">
            <w:pPr>
              <w:rPr>
                <w:sz w:val="16"/>
              </w:rPr>
            </w:pPr>
          </w:p>
        </w:tc>
      </w:tr>
      <w:tr w:rsidR="002E312F" w:rsidRPr="00B76008" w14:paraId="03C5BDD7" w14:textId="77777777" w:rsidTr="00B76008">
        <w:tc>
          <w:tcPr>
            <w:tcW w:w="0" w:type="auto"/>
          </w:tcPr>
          <w:p w14:paraId="6DC21BB7" w14:textId="77777777" w:rsidR="002E312F" w:rsidRPr="00B76008" w:rsidRDefault="00226D28">
            <w:pPr>
              <w:rPr>
                <w:sz w:val="16"/>
              </w:rPr>
            </w:pPr>
            <w:r w:rsidRPr="00B76008">
              <w:rPr>
                <w:sz w:val="16"/>
              </w:rPr>
              <w:t>7</w:t>
            </w:r>
          </w:p>
        </w:tc>
        <w:tc>
          <w:tcPr>
            <w:tcW w:w="0" w:type="auto"/>
          </w:tcPr>
          <w:p w14:paraId="4AAE311E" w14:textId="77777777" w:rsidR="002E312F" w:rsidRPr="00B76008" w:rsidRDefault="00226D28">
            <w:pPr>
              <w:rPr>
                <w:sz w:val="16"/>
              </w:rPr>
            </w:pPr>
            <w:r w:rsidRPr="00B76008">
              <w:rPr>
                <w:rStyle w:val="bold"/>
                <w:sz w:val="16"/>
              </w:rPr>
              <w:t>Activar/Desactivar decisión de empleo automatizada (opcional)</w:t>
            </w:r>
          </w:p>
        </w:tc>
        <w:tc>
          <w:tcPr>
            <w:tcW w:w="0" w:type="auto"/>
          </w:tcPr>
          <w:p w14:paraId="179F2CA2" w14:textId="77777777" w:rsidR="002E312F" w:rsidRPr="00B76008" w:rsidRDefault="00226D28">
            <w:pPr>
              <w:rPr>
                <w:sz w:val="16"/>
              </w:rPr>
            </w:pPr>
            <w:r w:rsidRPr="00B76008">
              <w:rPr>
                <w:sz w:val="16"/>
              </w:rPr>
              <w:t xml:space="preserve">Marcar o desmarcar </w:t>
            </w:r>
            <w:r w:rsidRPr="00B76008">
              <w:rPr>
                <w:rStyle w:val="screenelement"/>
                <w:sz w:val="16"/>
              </w:rPr>
              <w:t>DE automática</w:t>
            </w:r>
            <w:r w:rsidRPr="00B76008">
              <w:rPr>
                <w:sz w:val="16"/>
              </w:rPr>
              <w:t xml:space="preserve"> para activar o desactivar la decisión de empleo automatizada para esta combinación de material y tipo de inspección.</w:t>
            </w:r>
          </w:p>
          <w:p w14:paraId="5080096F" w14:textId="77777777" w:rsidR="002E312F" w:rsidRPr="00B76008" w:rsidRDefault="002E312F">
            <w:pPr>
              <w:rPr>
                <w:sz w:val="16"/>
              </w:rPr>
            </w:pPr>
          </w:p>
          <w:tbl>
            <w:tblPr>
              <w:tblW w:w="4975" w:type="pct"/>
              <w:tblCellMar>
                <w:left w:w="10" w:type="dxa"/>
                <w:right w:w="10" w:type="dxa"/>
              </w:tblCellMar>
              <w:tblLook w:val="0000" w:firstRow="0" w:lastRow="0" w:firstColumn="0" w:lastColumn="0" w:noHBand="0" w:noVBand="0"/>
            </w:tblPr>
            <w:tblGrid>
              <w:gridCol w:w="8897"/>
            </w:tblGrid>
            <w:tr w:rsidR="002E312F" w:rsidRPr="00B76008" w14:paraId="47F872F2" w14:textId="77777777" w:rsidTr="00B760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F6C535" w14:textId="7FDE0E8F" w:rsidR="002E312F" w:rsidRPr="00B76008" w:rsidRDefault="00226D28">
                  <w:pPr>
                    <w:rPr>
                      <w:sz w:val="16"/>
                    </w:rPr>
                  </w:pPr>
                  <w:r w:rsidRPr="00B76008">
                    <w:rPr>
                      <w:rStyle w:val="bold"/>
                      <w:sz w:val="16"/>
                    </w:rPr>
                    <w:t xml:space="preserve">Nota </w:t>
                  </w:r>
                  <w:r w:rsidRPr="00B76008">
                    <w:rPr>
                      <w:sz w:val="16"/>
                    </w:rPr>
                    <w:t xml:space="preserve">Se puede tomar una decisión de empleo automática después de la entrada de resultados para lotes de inspección con resultados de inspección positivos. Para habilitar esto proceso, su sistema debe estar configurado de forma correspondiente en el </w:t>
                  </w:r>
                  <w:r w:rsidRPr="00B76008">
                    <w:rPr>
                      <w:rStyle w:val="screenelement"/>
                      <w:sz w:val="16"/>
                    </w:rPr>
                    <w:t>Gestionar su solución</w:t>
                  </w:r>
                  <w:r w:rsidRPr="00B76008">
                    <w:rPr>
                      <w:sz w:val="16"/>
                    </w:rPr>
                    <w:t xml:space="preserve"> </w:t>
                  </w:r>
                  <w:r w:rsidRPr="00B76008">
                    <w:rPr>
                      <w:rStyle w:val="CourierNew"/>
                      <w:sz w:val="16"/>
                    </w:rPr>
                    <w:t>(F1241)</w:t>
                  </w:r>
                  <w:r w:rsidRPr="00B76008">
                    <w:rPr>
                      <w:sz w:val="16"/>
                    </w:rPr>
                    <w:t xml:space="preserve"> aplicación. Verifíquelo</w:t>
                  </w:r>
                  <w:hyperlink r:id="rId12" w:history="1">
                    <w:r w:rsidRPr="00B76008">
                      <w:rPr>
                        <w:rStyle w:val="underline"/>
                        <w:sz w:val="16"/>
                      </w:rPr>
                      <w:t xml:space="preserve"> Ayuda de SAP</w:t>
                    </w:r>
                  </w:hyperlink>
                  <w:r w:rsidRPr="00B76008">
                    <w:rPr>
                      <w:sz w:val="16"/>
                    </w:rPr>
                    <w:t xml:space="preserve"> para obtener más información técnica y requisitos previos.</w:t>
                  </w:r>
                </w:p>
              </w:tc>
            </w:tr>
          </w:tbl>
          <w:p w14:paraId="215E8EF3" w14:textId="77777777" w:rsidR="00226D28" w:rsidRPr="00B76008" w:rsidRDefault="00226D28">
            <w:pPr>
              <w:rPr>
                <w:sz w:val="16"/>
              </w:rPr>
            </w:pPr>
          </w:p>
        </w:tc>
        <w:tc>
          <w:tcPr>
            <w:tcW w:w="0" w:type="auto"/>
          </w:tcPr>
          <w:p w14:paraId="439EBC5F" w14:textId="77777777" w:rsidR="002E312F" w:rsidRPr="00B76008" w:rsidRDefault="002E312F">
            <w:pPr>
              <w:rPr>
                <w:sz w:val="16"/>
              </w:rPr>
            </w:pPr>
          </w:p>
        </w:tc>
        <w:tc>
          <w:tcPr>
            <w:tcW w:w="0" w:type="auto"/>
          </w:tcPr>
          <w:p w14:paraId="3BAD55EA" w14:textId="77777777" w:rsidR="002E312F" w:rsidRPr="00B76008" w:rsidRDefault="002E312F">
            <w:pPr>
              <w:rPr>
                <w:sz w:val="16"/>
              </w:rPr>
            </w:pPr>
          </w:p>
        </w:tc>
      </w:tr>
      <w:tr w:rsidR="002E312F" w:rsidRPr="00B76008" w14:paraId="3B4058BB" w14:textId="77777777" w:rsidTr="00B76008">
        <w:tc>
          <w:tcPr>
            <w:tcW w:w="0" w:type="auto"/>
          </w:tcPr>
          <w:p w14:paraId="54108DB0" w14:textId="77777777" w:rsidR="002E312F" w:rsidRPr="00B76008" w:rsidRDefault="00226D28">
            <w:pPr>
              <w:rPr>
                <w:sz w:val="16"/>
              </w:rPr>
            </w:pPr>
            <w:r w:rsidRPr="00B76008">
              <w:rPr>
                <w:sz w:val="16"/>
              </w:rPr>
              <w:t>8</w:t>
            </w:r>
          </w:p>
        </w:tc>
        <w:tc>
          <w:tcPr>
            <w:tcW w:w="0" w:type="auto"/>
          </w:tcPr>
          <w:p w14:paraId="1A1875B4" w14:textId="77777777" w:rsidR="002E312F" w:rsidRPr="00B76008" w:rsidRDefault="00226D28">
            <w:pPr>
              <w:rPr>
                <w:sz w:val="16"/>
              </w:rPr>
            </w:pPr>
            <w:r w:rsidRPr="00B76008">
              <w:rPr>
                <w:rStyle w:val="bold"/>
                <w:sz w:val="16"/>
              </w:rPr>
              <w:t>Introducir datos de aprovisionamiento (opcional)</w:t>
            </w:r>
          </w:p>
        </w:tc>
        <w:tc>
          <w:tcPr>
            <w:tcW w:w="0" w:type="auto"/>
          </w:tcPr>
          <w:p w14:paraId="62A07475" w14:textId="77777777" w:rsidR="00B76008" w:rsidRPr="00B76008" w:rsidRDefault="00226D28">
            <w:pPr>
              <w:rPr>
                <w:sz w:val="16"/>
              </w:rPr>
            </w:pPr>
            <w:r w:rsidRPr="00B76008">
              <w:rPr>
                <w:sz w:val="16"/>
              </w:rPr>
              <w:t xml:space="preserve">Si desea utilizar opcionalmente un registro info de calidad para el material, en la </w:t>
            </w:r>
            <w:r w:rsidRPr="00B76008">
              <w:rPr>
                <w:rStyle w:val="screenelement"/>
                <w:sz w:val="16"/>
              </w:rPr>
              <w:t>Gestión de calidad</w:t>
            </w:r>
            <w:r w:rsidRPr="00B76008">
              <w:rPr>
                <w:sz w:val="16"/>
              </w:rPr>
              <w:t xml:space="preserve"> en la pestaña </w:t>
            </w:r>
            <w:r w:rsidRPr="00B76008">
              <w:rPr>
                <w:rStyle w:val="screenelement"/>
                <w:sz w:val="16"/>
              </w:rPr>
              <w:t>Datos de aprovisionamiento</w:t>
            </w:r>
            <w:r w:rsidRPr="00B76008">
              <w:rPr>
                <w:sz w:val="16"/>
              </w:rPr>
              <w:t xml:space="preserve"> sección, haga lo siguiente entradas:</w:t>
            </w:r>
          </w:p>
          <w:p w14:paraId="60F82965" w14:textId="27898AD9" w:rsidR="002E312F" w:rsidRPr="00B76008" w:rsidRDefault="00226D28">
            <w:pPr>
              <w:pStyle w:val="listpara1"/>
              <w:numPr>
                <w:ilvl w:val="0"/>
                <w:numId w:val="11"/>
              </w:numPr>
              <w:rPr>
                <w:sz w:val="16"/>
              </w:rPr>
            </w:pPr>
            <w:r w:rsidRPr="00B76008">
              <w:rPr>
                <w:rStyle w:val="screenelement"/>
                <w:sz w:val="16"/>
              </w:rPr>
              <w:t>Aprov.QM activo</w:t>
            </w:r>
            <w:r w:rsidRPr="00B76008">
              <w:rPr>
                <w:sz w:val="16"/>
              </w:rPr>
              <w:t xml:space="preserve"> : </w:t>
            </w:r>
            <w:r w:rsidRPr="00B76008">
              <w:rPr>
                <w:rStyle w:val="userinput"/>
                <w:sz w:val="16"/>
              </w:rPr>
              <w:t>X</w:t>
            </w:r>
          </w:p>
          <w:p w14:paraId="2B58E38E" w14:textId="77777777" w:rsidR="002E312F" w:rsidRPr="00B76008" w:rsidRDefault="00226D28">
            <w:pPr>
              <w:pStyle w:val="listpara1"/>
              <w:numPr>
                <w:ilvl w:val="0"/>
                <w:numId w:val="3"/>
              </w:numPr>
              <w:rPr>
                <w:sz w:val="16"/>
              </w:rPr>
            </w:pPr>
            <w:r w:rsidRPr="00B76008">
              <w:rPr>
                <w:rStyle w:val="screenelement"/>
                <w:sz w:val="16"/>
              </w:rPr>
              <w:t>Clave de control QM</w:t>
            </w:r>
            <w:r w:rsidRPr="00B76008">
              <w:rPr>
                <w:sz w:val="16"/>
              </w:rPr>
              <w:t xml:space="preserve"> : Por ejemplo, </w:t>
            </w:r>
            <w:r w:rsidRPr="00B76008">
              <w:rPr>
                <w:rStyle w:val="userinput"/>
                <w:sz w:val="16"/>
              </w:rPr>
              <w:t>0001</w:t>
            </w:r>
            <w:r w:rsidRPr="00B76008">
              <w:rPr>
                <w:sz w:val="16"/>
              </w:rPr>
              <w:t xml:space="preserve"> .</w:t>
            </w:r>
          </w:p>
        </w:tc>
        <w:tc>
          <w:tcPr>
            <w:tcW w:w="0" w:type="auto"/>
          </w:tcPr>
          <w:p w14:paraId="0C1E8C97" w14:textId="77777777" w:rsidR="002E312F" w:rsidRPr="00B76008" w:rsidRDefault="002E312F">
            <w:pPr>
              <w:rPr>
                <w:sz w:val="16"/>
              </w:rPr>
            </w:pPr>
          </w:p>
        </w:tc>
        <w:tc>
          <w:tcPr>
            <w:tcW w:w="0" w:type="auto"/>
          </w:tcPr>
          <w:p w14:paraId="0B0433B5" w14:textId="77777777" w:rsidR="00226D28" w:rsidRPr="00B76008" w:rsidRDefault="00226D28">
            <w:pPr>
              <w:rPr>
                <w:sz w:val="16"/>
              </w:rPr>
            </w:pPr>
          </w:p>
        </w:tc>
      </w:tr>
      <w:tr w:rsidR="002E312F" w:rsidRPr="00B76008" w14:paraId="0573C4EC" w14:textId="77777777" w:rsidTr="00B76008">
        <w:tc>
          <w:tcPr>
            <w:tcW w:w="0" w:type="auto"/>
          </w:tcPr>
          <w:p w14:paraId="2E98DDB1" w14:textId="77777777" w:rsidR="002E312F" w:rsidRPr="00B76008" w:rsidRDefault="00226D28">
            <w:pPr>
              <w:rPr>
                <w:sz w:val="16"/>
              </w:rPr>
            </w:pPr>
            <w:r w:rsidRPr="00B76008">
              <w:rPr>
                <w:sz w:val="16"/>
              </w:rPr>
              <w:t>9</w:t>
            </w:r>
          </w:p>
        </w:tc>
        <w:tc>
          <w:tcPr>
            <w:tcW w:w="0" w:type="auto"/>
          </w:tcPr>
          <w:p w14:paraId="397DAE63" w14:textId="77777777" w:rsidR="002E312F" w:rsidRPr="00B76008" w:rsidRDefault="00226D28">
            <w:pPr>
              <w:rPr>
                <w:sz w:val="16"/>
              </w:rPr>
            </w:pPr>
            <w:r w:rsidRPr="00B76008">
              <w:rPr>
                <w:rStyle w:val="bold"/>
                <w:sz w:val="16"/>
              </w:rPr>
              <w:t>Guardar los datos</w:t>
            </w:r>
          </w:p>
        </w:tc>
        <w:tc>
          <w:tcPr>
            <w:tcW w:w="0" w:type="auto"/>
          </w:tcPr>
          <w:p w14:paraId="2597D2B3" w14:textId="77777777" w:rsidR="002E312F" w:rsidRPr="00B76008" w:rsidRDefault="00226D28">
            <w:pPr>
              <w:rPr>
                <w:sz w:val="16"/>
              </w:rPr>
            </w:pPr>
            <w:r w:rsidRPr="00B76008">
              <w:rPr>
                <w:sz w:val="16"/>
              </w:rPr>
              <w:t xml:space="preserve">Seleccionar </w:t>
            </w:r>
            <w:r w:rsidRPr="00B76008">
              <w:rPr>
                <w:rStyle w:val="screenelement"/>
                <w:sz w:val="16"/>
              </w:rPr>
              <w:t>Grabar</w:t>
            </w:r>
            <w:r w:rsidRPr="00B76008">
              <w:rPr>
                <w:sz w:val="16"/>
              </w:rPr>
              <w:t xml:space="preserve"> .</w:t>
            </w:r>
          </w:p>
        </w:tc>
        <w:tc>
          <w:tcPr>
            <w:tcW w:w="0" w:type="auto"/>
          </w:tcPr>
          <w:p w14:paraId="4C7AE27C" w14:textId="77777777" w:rsidR="002E312F" w:rsidRPr="00B76008" w:rsidRDefault="00226D28">
            <w:pPr>
              <w:rPr>
                <w:sz w:val="16"/>
              </w:rPr>
            </w:pPr>
            <w:r w:rsidRPr="00B76008">
              <w:rPr>
                <w:sz w:val="16"/>
              </w:rPr>
              <w:t>Se han guardado los datos.</w:t>
            </w:r>
          </w:p>
        </w:tc>
        <w:tc>
          <w:tcPr>
            <w:tcW w:w="0" w:type="auto"/>
          </w:tcPr>
          <w:p w14:paraId="214F9780" w14:textId="77777777" w:rsidR="002E312F" w:rsidRPr="00B76008" w:rsidRDefault="002E312F">
            <w:pPr>
              <w:rPr>
                <w:sz w:val="16"/>
              </w:rPr>
            </w:pPr>
          </w:p>
        </w:tc>
      </w:tr>
    </w:tbl>
    <w:p w14:paraId="455646C9" w14:textId="77777777" w:rsidR="00226D28" w:rsidRDefault="00226D28"/>
    <w:p w14:paraId="69DAA45D" w14:textId="77777777" w:rsidR="00B76008" w:rsidRDefault="00B76008"/>
    <w:p w14:paraId="6196B083" w14:textId="77777777" w:rsidR="00B76008" w:rsidRDefault="00B76008"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76008" w14:paraId="5817AC97"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6CFE86B3" w14:textId="77777777" w:rsidR="00B76008" w:rsidRDefault="00B76008" w:rsidP="00633F2B">
            <w:r>
              <w:t>Type Style</w:t>
            </w:r>
          </w:p>
        </w:tc>
        <w:tc>
          <w:tcPr>
            <w:tcW w:w="11598" w:type="dxa"/>
          </w:tcPr>
          <w:p w14:paraId="7B827D8E" w14:textId="77777777" w:rsidR="00B76008" w:rsidRDefault="00B76008" w:rsidP="00633F2B">
            <w:r>
              <w:t>Description</w:t>
            </w:r>
          </w:p>
        </w:tc>
      </w:tr>
      <w:tr w:rsidR="00B76008" w:rsidRPr="001B5034" w14:paraId="122A1D27"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F450E60" w14:textId="77777777" w:rsidR="00B76008" w:rsidRPr="001B5034" w:rsidRDefault="00B76008" w:rsidP="00633F2B">
            <w:r w:rsidRPr="00601DC2">
              <w:rPr>
                <w:rStyle w:val="SAPScreenElement"/>
              </w:rPr>
              <w:t>Example</w:t>
            </w:r>
          </w:p>
        </w:tc>
        <w:tc>
          <w:tcPr>
            <w:tcW w:w="11598" w:type="dxa"/>
          </w:tcPr>
          <w:p w14:paraId="37453378" w14:textId="77777777" w:rsidR="00B76008" w:rsidRDefault="00B76008" w:rsidP="00633F2B">
            <w:r w:rsidRPr="001B5034">
              <w:t>Words or characters quoted from the screen. These include field names, screen titles, pushbuttons labels, menu names, menu paths, and menu options.</w:t>
            </w:r>
          </w:p>
          <w:p w14:paraId="74D45E14" w14:textId="77777777" w:rsidR="00B76008" w:rsidRPr="001B5034" w:rsidRDefault="00B76008" w:rsidP="00633F2B">
            <w:r>
              <w:t>Textual c</w:t>
            </w:r>
            <w:r w:rsidRPr="001B5034">
              <w:t xml:space="preserve">ross-references to other </w:t>
            </w:r>
            <w:r>
              <w:t>documents</w:t>
            </w:r>
            <w:r w:rsidRPr="001B5034">
              <w:t>.</w:t>
            </w:r>
          </w:p>
        </w:tc>
      </w:tr>
      <w:tr w:rsidR="00B76008" w:rsidRPr="001B5034" w14:paraId="3216F09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74AD2C9E" w14:textId="77777777" w:rsidR="00B76008" w:rsidRPr="005A5AB7" w:rsidRDefault="00B76008" w:rsidP="00633F2B">
            <w:pPr>
              <w:rPr>
                <w:rStyle w:val="SAPEmphasis"/>
              </w:rPr>
            </w:pPr>
            <w:r w:rsidRPr="00D61EBC">
              <w:rPr>
                <w:rStyle w:val="SAPEmphasis"/>
              </w:rPr>
              <w:t>Example</w:t>
            </w:r>
          </w:p>
        </w:tc>
        <w:tc>
          <w:tcPr>
            <w:tcW w:w="11598" w:type="dxa"/>
          </w:tcPr>
          <w:p w14:paraId="3295A63B" w14:textId="77777777" w:rsidR="00B76008" w:rsidRPr="001B5034" w:rsidRDefault="00B76008" w:rsidP="00633F2B">
            <w:r w:rsidRPr="001B5034">
              <w:t xml:space="preserve">Emphasized words or </w:t>
            </w:r>
            <w:r>
              <w:t>expressions.</w:t>
            </w:r>
          </w:p>
        </w:tc>
      </w:tr>
      <w:tr w:rsidR="00B76008" w:rsidRPr="001B5034" w14:paraId="7053803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5188B73" w14:textId="77777777" w:rsidR="00B76008" w:rsidRPr="001B5034" w:rsidRDefault="00B76008" w:rsidP="00633F2B">
            <w:r w:rsidRPr="009A20CD">
              <w:rPr>
                <w:rStyle w:val="SAPMonospace"/>
              </w:rPr>
              <w:t>EXAMPLE</w:t>
            </w:r>
          </w:p>
        </w:tc>
        <w:tc>
          <w:tcPr>
            <w:tcW w:w="11598" w:type="dxa"/>
          </w:tcPr>
          <w:p w14:paraId="09AA9645" w14:textId="77777777" w:rsidR="00B76008" w:rsidRPr="001B5034" w:rsidRDefault="00B76008"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76008" w:rsidRPr="001B5034" w14:paraId="6AF897AD"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E6AFC86" w14:textId="77777777" w:rsidR="00B76008" w:rsidRPr="005411A0" w:rsidRDefault="00B76008" w:rsidP="00633F2B">
            <w:pPr>
              <w:rPr>
                <w:rStyle w:val="SAPMonospace"/>
              </w:rPr>
            </w:pPr>
            <w:r w:rsidRPr="005411A0">
              <w:rPr>
                <w:rStyle w:val="SAPMonospace"/>
              </w:rPr>
              <w:t>Example</w:t>
            </w:r>
          </w:p>
        </w:tc>
        <w:tc>
          <w:tcPr>
            <w:tcW w:w="11598" w:type="dxa"/>
          </w:tcPr>
          <w:p w14:paraId="79667738" w14:textId="77777777" w:rsidR="00B76008" w:rsidRPr="001B5034" w:rsidRDefault="00B76008" w:rsidP="00633F2B">
            <w:r w:rsidRPr="001B5034">
              <w:t>Output on the screen. This includes file and directory names and their paths, messages, names of variables and parameters, source text, and names of installation, upgrade and database tools.</w:t>
            </w:r>
          </w:p>
        </w:tc>
      </w:tr>
      <w:tr w:rsidR="00B76008" w:rsidRPr="001B5034" w14:paraId="3C5487B2"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DDFBD42" w14:textId="77777777" w:rsidR="00B76008" w:rsidRPr="005A5AB7" w:rsidRDefault="00B76008" w:rsidP="00633F2B">
            <w:pPr>
              <w:rPr>
                <w:rStyle w:val="SAPEmphasis"/>
              </w:rPr>
            </w:pPr>
            <w:r w:rsidRPr="006F3BFA">
              <w:rPr>
                <w:rStyle w:val="SAPUserEntry"/>
              </w:rPr>
              <w:t>Example</w:t>
            </w:r>
          </w:p>
        </w:tc>
        <w:tc>
          <w:tcPr>
            <w:tcW w:w="11598" w:type="dxa"/>
          </w:tcPr>
          <w:p w14:paraId="6B6C7F17" w14:textId="77777777" w:rsidR="00B76008" w:rsidRPr="001B5034" w:rsidRDefault="00B76008" w:rsidP="00633F2B">
            <w:r w:rsidRPr="001B5034">
              <w:t>Exact user entry. These are words or characters that you enter in the system exactly as they appear in the documentation.</w:t>
            </w:r>
          </w:p>
        </w:tc>
      </w:tr>
      <w:tr w:rsidR="00B76008" w:rsidRPr="001B5034" w14:paraId="0BEFBDA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1E698B3" w14:textId="77777777" w:rsidR="00B76008" w:rsidRPr="006F3BFA" w:rsidRDefault="00B76008" w:rsidP="00633F2B">
            <w:pPr>
              <w:rPr>
                <w:rStyle w:val="SAPUserEntry"/>
              </w:rPr>
            </w:pPr>
            <w:r w:rsidRPr="006F3BFA">
              <w:rPr>
                <w:rStyle w:val="SAPUserEntry"/>
              </w:rPr>
              <w:t>&lt;Example&gt;</w:t>
            </w:r>
          </w:p>
        </w:tc>
        <w:tc>
          <w:tcPr>
            <w:tcW w:w="11598" w:type="dxa"/>
          </w:tcPr>
          <w:p w14:paraId="567CC71E" w14:textId="77777777" w:rsidR="00B76008" w:rsidRPr="001B5034" w:rsidRDefault="00B76008" w:rsidP="00633F2B">
            <w:r w:rsidRPr="001B5034">
              <w:t>Variable user entry. Angle brackets indicate that you replace these words and characters with appropriate entries to make entries in the system.</w:t>
            </w:r>
          </w:p>
        </w:tc>
      </w:tr>
      <w:tr w:rsidR="00B76008" w:rsidRPr="001B5034" w14:paraId="0FB27C74"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74BEE97" w14:textId="77777777" w:rsidR="00B76008" w:rsidRPr="00601DC2" w:rsidRDefault="00B76008" w:rsidP="00633F2B">
            <w:pPr>
              <w:rPr>
                <w:rStyle w:val="SAPKeyboard"/>
              </w:rPr>
            </w:pPr>
            <w:r w:rsidRPr="005E595C">
              <w:rPr>
                <w:rStyle w:val="SAPKeyboard"/>
              </w:rPr>
              <w:t>EXAMPLE</w:t>
            </w:r>
          </w:p>
        </w:tc>
        <w:tc>
          <w:tcPr>
            <w:tcW w:w="11598" w:type="dxa"/>
          </w:tcPr>
          <w:p w14:paraId="070CC371" w14:textId="77777777" w:rsidR="00B76008" w:rsidRPr="001B5034" w:rsidRDefault="00B76008"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5D1CAC" w14:textId="77777777" w:rsidR="00B76008" w:rsidRDefault="00B76008" w:rsidP="00064E60"/>
    <w:p w14:paraId="0821C49C" w14:textId="77777777" w:rsidR="00B76008" w:rsidRPr="00416A0C" w:rsidRDefault="00B76008" w:rsidP="00064E60">
      <w:pPr>
        <w:sectPr w:rsidR="00B76008" w:rsidRPr="00416A0C" w:rsidSect="00B76008">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76008" w14:paraId="5ECFA64D" w14:textId="77777777" w:rsidTr="00633F2B">
        <w:trPr>
          <w:trHeight w:hRule="exact" w:val="227"/>
        </w:trPr>
        <w:tc>
          <w:tcPr>
            <w:tcW w:w="3969" w:type="dxa"/>
            <w:tcMar>
              <w:top w:w="0" w:type="dxa"/>
              <w:bottom w:w="0" w:type="dxa"/>
            </w:tcMar>
          </w:tcPr>
          <w:p w14:paraId="12804B26" w14:textId="77777777" w:rsidR="00B76008" w:rsidRDefault="00B76008" w:rsidP="00633F2B"/>
        </w:tc>
      </w:tr>
      <w:tr w:rsidR="00B76008" w14:paraId="2E4ADC74" w14:textId="77777777" w:rsidTr="00633F2B">
        <w:trPr>
          <w:trHeight w:hRule="exact" w:val="1134"/>
        </w:trPr>
        <w:tc>
          <w:tcPr>
            <w:tcW w:w="3969" w:type="dxa"/>
            <w:shd w:val="clear" w:color="auto" w:fill="FFFFFF" w:themeFill="background1"/>
          </w:tcPr>
          <w:p w14:paraId="5F2BCC56" w14:textId="77777777" w:rsidR="00B76008" w:rsidRDefault="00B76008" w:rsidP="00633F2B">
            <w:pPr>
              <w:pStyle w:val="SAPLastPageGray"/>
            </w:pPr>
            <w:r w:rsidRPr="00447440">
              <w:rPr>
                <w:color w:val="auto"/>
              </w:rPr>
              <w:t>www.sap.com</w:t>
            </w:r>
            <w:r>
              <w:t>/contactsap</w:t>
            </w:r>
          </w:p>
        </w:tc>
      </w:tr>
      <w:tr w:rsidR="00B76008" w14:paraId="7DE86788" w14:textId="77777777" w:rsidTr="00633F2B">
        <w:trPr>
          <w:trHeight w:val="8120"/>
        </w:trPr>
        <w:tc>
          <w:tcPr>
            <w:tcW w:w="3969" w:type="dxa"/>
            <w:shd w:val="clear" w:color="auto" w:fill="FFFFFF" w:themeFill="background1"/>
            <w:vAlign w:val="bottom"/>
          </w:tcPr>
          <w:p w14:paraId="08F8267C" w14:textId="77777777" w:rsidR="00B76008" w:rsidRPr="00CD309F" w:rsidRDefault="00B76008" w:rsidP="00633F2B">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32E91C71" w14:textId="77777777" w:rsidR="00B76008" w:rsidRDefault="00B76008" w:rsidP="00633F2B">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F4FA23" w14:textId="77777777" w:rsidR="00B76008" w:rsidRPr="00F42CDC" w:rsidRDefault="00B76008"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2CD772" w14:textId="77777777" w:rsidR="00B76008" w:rsidRPr="00F42CDC" w:rsidRDefault="00B76008"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521C3C" w14:textId="77777777" w:rsidR="00B76008" w:rsidRPr="00F42CDC" w:rsidRDefault="00B76008"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121240" w14:textId="587B363A" w:rsidR="00B76008" w:rsidRDefault="00B76008" w:rsidP="00633F2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5852DCAB" w14:textId="77777777" w:rsidR="00B76008" w:rsidRPr="00907380" w:rsidRDefault="00B76008" w:rsidP="00633F2B">
            <w:pPr>
              <w:pStyle w:val="SAPMaterialNumber"/>
            </w:pPr>
          </w:p>
        </w:tc>
      </w:tr>
    </w:tbl>
    <w:p w14:paraId="57D8BD52" w14:textId="77777777" w:rsidR="00B76008" w:rsidRPr="00064E60" w:rsidRDefault="00B76008" w:rsidP="00064E60">
      <w:pPr>
        <w:pStyle w:val="SAPLastPageNormal"/>
        <w:rPr>
          <w:lang w:val="en-US"/>
        </w:rPr>
      </w:pPr>
      <w:r>
        <w:rPr>
          <w:noProof/>
        </w:rPr>
        <w:drawing>
          <wp:anchor distT="0" distB="0" distL="114300" distR="114300" simplePos="0" relativeHeight="251662336" behindDoc="1" locked="0" layoutInCell="1" allowOverlap="1" wp14:anchorId="30E3E8CD" wp14:editId="3266DD8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76008" w:rsidRPr="00064E60" w:rsidSect="00B76008">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38C5" w14:textId="77777777" w:rsidR="00226D28" w:rsidRDefault="00226D28">
      <w:pPr>
        <w:spacing w:before="0" w:after="0" w:line="240" w:lineRule="auto"/>
      </w:pPr>
      <w:r>
        <w:separator/>
      </w:r>
    </w:p>
  </w:endnote>
  <w:endnote w:type="continuationSeparator" w:id="0">
    <w:p w14:paraId="6B0559A8" w14:textId="77777777" w:rsidR="00226D28" w:rsidRDefault="00226D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68C8" w14:textId="77777777" w:rsidR="00B76008" w:rsidRDefault="00B76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76008" w:rsidRPr="005D1853" w14:paraId="0F4B9A12" w14:textId="77777777" w:rsidTr="00E42DC6">
      <w:tc>
        <w:tcPr>
          <w:tcW w:w="5245" w:type="dxa"/>
          <w:vAlign w:val="bottom"/>
        </w:tcPr>
        <w:p w14:paraId="392704C4" w14:textId="20105671" w:rsidR="00B76008" w:rsidRDefault="00B76008" w:rsidP="00E42DC6">
          <w:pPr>
            <w:pStyle w:val="SAPFooterleft"/>
          </w:pPr>
          <w:fldSimple w:instr=" REF maintitle \* MERGEFORMAT ">
            <w:r w:rsidRPr="00B76008">
              <w:t>Crear atributos de gestión de</w:t>
            </w:r>
            <w:r>
              <w:rPr>
                <w:u w:color="000000" w:themeColor="text1"/>
              </w:rPr>
              <w:t xml:space="preserve"> calidad para maestro de materiales/productos - MDS (BNY)</w:t>
            </w:r>
          </w:fldSimple>
        </w:p>
        <w:p w14:paraId="28EEA913" w14:textId="008723B8" w:rsidR="00B76008" w:rsidRPr="001B2C66" w:rsidRDefault="00B76008"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6D8F785" w14:textId="3F6360B6" w:rsidR="00B76008" w:rsidRPr="00860C35" w:rsidRDefault="00B76008"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9C9D4F" w14:textId="77777777" w:rsidR="00B76008" w:rsidRPr="004319A4" w:rsidRDefault="00B76008"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626B1F" w14:textId="77777777" w:rsidR="00B76008" w:rsidRDefault="00B76008" w:rsidP="00766B46">
    <w:pPr>
      <w:pStyle w:val="Footer"/>
    </w:pPr>
  </w:p>
  <w:p w14:paraId="73622B44" w14:textId="77777777" w:rsidR="00B76008" w:rsidRPr="00E63F4C" w:rsidRDefault="00B760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21EF" w14:textId="77777777" w:rsidR="00B76008" w:rsidRDefault="00B760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05FF" w14:textId="77777777" w:rsidR="00B76008" w:rsidRPr="00B76008" w:rsidRDefault="00B76008" w:rsidP="00B760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EC74" w14:textId="77777777" w:rsidR="00B76008" w:rsidRPr="00B76008" w:rsidRDefault="00B76008" w:rsidP="00B760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8FE6" w14:textId="77777777" w:rsidR="00B76008" w:rsidRPr="00B76008" w:rsidRDefault="00B76008" w:rsidP="00B76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A310" w14:textId="77777777" w:rsidR="00226D28" w:rsidRDefault="00226D28">
      <w:pPr>
        <w:spacing w:before="0" w:after="0" w:line="240" w:lineRule="auto"/>
      </w:pPr>
      <w:r>
        <w:rPr>
          <w:color w:val="000000"/>
        </w:rPr>
        <w:separator/>
      </w:r>
    </w:p>
  </w:footnote>
  <w:footnote w:type="continuationSeparator" w:id="0">
    <w:p w14:paraId="26C8953C" w14:textId="77777777" w:rsidR="00226D28" w:rsidRDefault="00226D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4960" w14:textId="77777777" w:rsidR="00B76008" w:rsidRDefault="00B760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7F88" w14:textId="77777777" w:rsidR="00B76008" w:rsidRDefault="00B760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69A6" w14:textId="77777777" w:rsidR="00B76008" w:rsidRDefault="00B76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D45D6"/>
    <w:multiLevelType w:val="multilevel"/>
    <w:tmpl w:val="DC3680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1E7531"/>
    <w:multiLevelType w:val="multilevel"/>
    <w:tmpl w:val="640EE4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7D1A68"/>
    <w:multiLevelType w:val="multilevel"/>
    <w:tmpl w:val="5CD83A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18C608A"/>
    <w:multiLevelType w:val="multilevel"/>
    <w:tmpl w:val="D53C092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57121302">
    <w:abstractNumId w:val="20"/>
  </w:num>
  <w:num w:numId="2" w16cid:durableId="198517477">
    <w:abstractNumId w:val="24"/>
  </w:num>
  <w:num w:numId="3" w16cid:durableId="1350373127">
    <w:abstractNumId w:val="25"/>
  </w:num>
  <w:num w:numId="4" w16cid:durableId="1608925230">
    <w:abstractNumId w:val="17"/>
  </w:num>
  <w:num w:numId="5" w16cid:durableId="2005473069">
    <w:abstractNumId w:val="25"/>
    <w:lvlOverride w:ilvl="0"/>
  </w:num>
  <w:num w:numId="6" w16cid:durableId="1441994732">
    <w:abstractNumId w:val="25"/>
    <w:lvlOverride w:ilvl="0"/>
  </w:num>
  <w:num w:numId="7" w16cid:durableId="1318068683">
    <w:abstractNumId w:val="25"/>
    <w:lvlOverride w:ilvl="0"/>
  </w:num>
  <w:num w:numId="8" w16cid:durableId="1143153841">
    <w:abstractNumId w:val="25"/>
    <w:lvlOverride w:ilvl="0"/>
  </w:num>
  <w:num w:numId="9" w16cid:durableId="249969365">
    <w:abstractNumId w:val="25"/>
    <w:lvlOverride w:ilvl="0"/>
  </w:num>
  <w:num w:numId="10" w16cid:durableId="1378121941">
    <w:abstractNumId w:val="25"/>
    <w:lvlOverride w:ilvl="0"/>
  </w:num>
  <w:num w:numId="11" w16cid:durableId="651562868">
    <w:abstractNumId w:val="25"/>
    <w:lvlOverride w:ilvl="0"/>
  </w:num>
  <w:num w:numId="12" w16cid:durableId="538667135">
    <w:abstractNumId w:val="9"/>
  </w:num>
  <w:num w:numId="13" w16cid:durableId="62147742">
    <w:abstractNumId w:val="7"/>
  </w:num>
  <w:num w:numId="14" w16cid:durableId="535049247">
    <w:abstractNumId w:val="6"/>
  </w:num>
  <w:num w:numId="15" w16cid:durableId="2102287537">
    <w:abstractNumId w:val="8"/>
  </w:num>
  <w:num w:numId="16" w16cid:durableId="556741975">
    <w:abstractNumId w:val="3"/>
  </w:num>
  <w:num w:numId="17" w16cid:durableId="1350832490">
    <w:abstractNumId w:val="2"/>
  </w:num>
  <w:num w:numId="18" w16cid:durableId="840586476">
    <w:abstractNumId w:val="10"/>
  </w:num>
  <w:num w:numId="19" w16cid:durableId="168452729">
    <w:abstractNumId w:val="18"/>
  </w:num>
  <w:num w:numId="20" w16cid:durableId="1315449427">
    <w:abstractNumId w:val="22"/>
  </w:num>
  <w:num w:numId="21" w16cid:durableId="616832152">
    <w:abstractNumId w:val="5"/>
  </w:num>
  <w:num w:numId="22" w16cid:durableId="1689405044">
    <w:abstractNumId w:val="4"/>
  </w:num>
  <w:num w:numId="23" w16cid:durableId="58863488">
    <w:abstractNumId w:val="1"/>
  </w:num>
  <w:num w:numId="24" w16cid:durableId="899943669">
    <w:abstractNumId w:val="0"/>
  </w:num>
  <w:num w:numId="25" w16cid:durableId="1988238714">
    <w:abstractNumId w:val="14"/>
  </w:num>
  <w:num w:numId="26" w16cid:durableId="812405095">
    <w:abstractNumId w:val="12"/>
  </w:num>
  <w:num w:numId="27" w16cid:durableId="437333731">
    <w:abstractNumId w:val="16"/>
  </w:num>
  <w:num w:numId="28" w16cid:durableId="1652785025">
    <w:abstractNumId w:val="21"/>
  </w:num>
  <w:num w:numId="29" w16cid:durableId="204830577">
    <w:abstractNumId w:val="13"/>
  </w:num>
  <w:num w:numId="30" w16cid:durableId="985544686">
    <w:abstractNumId w:val="19"/>
  </w:num>
  <w:num w:numId="31" w16cid:durableId="1447044553">
    <w:abstractNumId w:val="8"/>
    <w:lvlOverride w:ilvl="0">
      <w:startOverride w:val="1"/>
    </w:lvlOverride>
  </w:num>
  <w:num w:numId="32" w16cid:durableId="1750302149">
    <w:abstractNumId w:val="8"/>
    <w:lvlOverride w:ilvl="0">
      <w:startOverride w:val="1"/>
    </w:lvlOverride>
  </w:num>
  <w:num w:numId="33" w16cid:durableId="1407385756">
    <w:abstractNumId w:val="11"/>
  </w:num>
  <w:num w:numId="34" w16cid:durableId="202643087">
    <w:abstractNumId w:val="23"/>
  </w:num>
  <w:num w:numId="35" w16cid:durableId="1177572385">
    <w:abstractNumId w:val="15"/>
  </w:num>
  <w:num w:numId="36" w16cid:durableId="617948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24728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312F"/>
    <w:rsid w:val="00226D28"/>
    <w:rsid w:val="002E312F"/>
    <w:rsid w:val="00B76008"/>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5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0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76008"/>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760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76008"/>
    <w:pPr>
      <w:numPr>
        <w:ilvl w:val="2"/>
      </w:numPr>
      <w:ind w:left="1134" w:hanging="1134"/>
      <w:outlineLvl w:val="2"/>
    </w:pPr>
    <w:rPr>
      <w:bCs/>
    </w:rPr>
  </w:style>
  <w:style w:type="paragraph" w:styleId="Heading4">
    <w:name w:val="heading 4"/>
    <w:basedOn w:val="Heading2"/>
    <w:next w:val="Normal"/>
    <w:link w:val="Heading4Char"/>
    <w:unhideWhenUsed/>
    <w:qFormat/>
    <w:rsid w:val="00B76008"/>
    <w:pPr>
      <w:numPr>
        <w:ilvl w:val="3"/>
      </w:numPr>
      <w:ind w:left="1418" w:hanging="1418"/>
      <w:outlineLvl w:val="3"/>
    </w:pPr>
    <w:rPr>
      <w:bCs/>
      <w:iCs/>
    </w:rPr>
  </w:style>
  <w:style w:type="paragraph" w:styleId="Heading5">
    <w:name w:val="heading 5"/>
    <w:basedOn w:val="Heading2"/>
    <w:next w:val="Normal"/>
    <w:link w:val="Heading5Char"/>
    <w:unhideWhenUsed/>
    <w:qFormat/>
    <w:rsid w:val="00B76008"/>
    <w:pPr>
      <w:numPr>
        <w:ilvl w:val="4"/>
      </w:numPr>
      <w:ind w:left="1701" w:hanging="1701"/>
      <w:outlineLvl w:val="4"/>
    </w:pPr>
  </w:style>
  <w:style w:type="paragraph" w:styleId="Heading6">
    <w:name w:val="heading 6"/>
    <w:basedOn w:val="Heading2"/>
    <w:next w:val="Normal"/>
    <w:link w:val="Heading6Char"/>
    <w:uiPriority w:val="9"/>
    <w:unhideWhenUsed/>
    <w:rsid w:val="00B76008"/>
    <w:pPr>
      <w:numPr>
        <w:ilvl w:val="5"/>
      </w:numPr>
      <w:ind w:left="1871" w:hanging="1871"/>
      <w:outlineLvl w:val="5"/>
    </w:pPr>
    <w:rPr>
      <w:iCs/>
    </w:rPr>
  </w:style>
  <w:style w:type="paragraph" w:styleId="Heading7">
    <w:name w:val="heading 7"/>
    <w:basedOn w:val="Heading2"/>
    <w:next w:val="Normal"/>
    <w:link w:val="Heading7Char"/>
    <w:uiPriority w:val="9"/>
    <w:unhideWhenUsed/>
    <w:rsid w:val="00B76008"/>
    <w:pPr>
      <w:numPr>
        <w:ilvl w:val="6"/>
      </w:numPr>
      <w:ind w:left="1985" w:hanging="1985"/>
      <w:outlineLvl w:val="6"/>
    </w:pPr>
    <w:rPr>
      <w:iCs/>
    </w:rPr>
  </w:style>
  <w:style w:type="paragraph" w:styleId="Heading8">
    <w:name w:val="heading 8"/>
    <w:basedOn w:val="Heading2"/>
    <w:next w:val="Normal"/>
    <w:link w:val="Heading8Char"/>
    <w:uiPriority w:val="9"/>
    <w:unhideWhenUsed/>
    <w:rsid w:val="00B760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76008"/>
    <w:pPr>
      <w:numPr>
        <w:ilvl w:val="8"/>
      </w:numPr>
      <w:ind w:left="2495" w:hanging="2495"/>
      <w:outlineLvl w:val="8"/>
    </w:pPr>
    <w:rPr>
      <w:iCs/>
      <w:szCs w:val="20"/>
    </w:rPr>
  </w:style>
  <w:style w:type="character" w:default="1" w:styleId="DefaultParagraphFont">
    <w:name w:val="Default Paragraph Font"/>
    <w:uiPriority w:val="1"/>
    <w:semiHidden/>
    <w:unhideWhenUsed/>
    <w:rsid w:val="00B76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0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760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7600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7600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7600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7600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7600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7600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7600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7600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7600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76008"/>
    <w:rPr>
      <w:rFonts w:ascii="BentonSans Medium" w:hAnsi="BentonSans Medium"/>
      <w:sz w:val="20"/>
    </w:rPr>
  </w:style>
  <w:style w:type="paragraph" w:customStyle="1" w:styleId="SAPMainTitle">
    <w:name w:val="SAP_MainTitle"/>
    <w:basedOn w:val="Normal"/>
    <w:next w:val="SAPSubTitle"/>
    <w:rsid w:val="00B760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76008"/>
    <w:pPr>
      <w:spacing w:before="120"/>
    </w:pPr>
    <w:rPr>
      <w:color w:val="000000" w:themeColor="text1"/>
      <w:sz w:val="28"/>
    </w:rPr>
  </w:style>
  <w:style w:type="paragraph" w:customStyle="1" w:styleId="SAPSecurityLevel">
    <w:name w:val="SAP_SecurityLevel"/>
    <w:basedOn w:val="SAPMainTitle"/>
    <w:locked/>
    <w:rsid w:val="00B760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760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760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7600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60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0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76008"/>
    <w:pPr>
      <w:spacing w:before="1080"/>
    </w:pPr>
    <w:rPr>
      <w:b/>
      <w:color w:val="999999"/>
      <w:sz w:val="20"/>
    </w:rPr>
  </w:style>
  <w:style w:type="paragraph" w:customStyle="1" w:styleId="SAPTargetAudience">
    <w:name w:val="SAP_TargetAudience"/>
    <w:basedOn w:val="Normal"/>
    <w:locked/>
    <w:rsid w:val="00B76008"/>
    <w:pPr>
      <w:ind w:left="170" w:right="170"/>
    </w:pPr>
  </w:style>
  <w:style w:type="paragraph" w:customStyle="1" w:styleId="SAPHeading1NoNumber">
    <w:name w:val="SAP_Heading1NoNumber"/>
    <w:basedOn w:val="Heading1"/>
    <w:next w:val="Normal"/>
    <w:locked/>
    <w:rsid w:val="00B76008"/>
    <w:pPr>
      <w:numPr>
        <w:numId w:val="0"/>
      </w:numPr>
      <w:outlineLvl w:val="9"/>
    </w:pPr>
  </w:style>
  <w:style w:type="table" w:customStyle="1" w:styleId="LightShading1">
    <w:name w:val="Light Shading1"/>
    <w:basedOn w:val="TableNormal"/>
    <w:uiPriority w:val="60"/>
    <w:locked/>
    <w:rsid w:val="00B760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760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60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760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7600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760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760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760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76008"/>
    <w:pPr>
      <w:keepNext w:val="0"/>
      <w:spacing w:before="0"/>
    </w:pPr>
  </w:style>
  <w:style w:type="paragraph" w:styleId="TOC1">
    <w:name w:val="toc 1"/>
    <w:basedOn w:val="Normal"/>
    <w:autoRedefine/>
    <w:uiPriority w:val="39"/>
    <w:unhideWhenUsed/>
    <w:rsid w:val="00B760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76008"/>
    <w:pPr>
      <w:keepNext w:val="0"/>
      <w:tabs>
        <w:tab w:val="left" w:pos="1418"/>
      </w:tabs>
      <w:spacing w:before="0"/>
      <w:ind w:left="1418" w:hanging="794"/>
    </w:pPr>
  </w:style>
  <w:style w:type="paragraph" w:styleId="TOC4">
    <w:name w:val="toc 4"/>
    <w:basedOn w:val="TOC3"/>
    <w:next w:val="Normal"/>
    <w:autoRedefine/>
    <w:uiPriority w:val="39"/>
    <w:unhideWhenUsed/>
    <w:rsid w:val="00B76008"/>
    <w:pPr>
      <w:tabs>
        <w:tab w:val="left" w:pos="1985"/>
      </w:tabs>
      <w:ind w:right="851"/>
    </w:pPr>
  </w:style>
  <w:style w:type="paragraph" w:styleId="TOC5">
    <w:name w:val="toc 5"/>
    <w:basedOn w:val="TOC4"/>
    <w:next w:val="Normal"/>
    <w:autoRedefine/>
    <w:uiPriority w:val="39"/>
    <w:unhideWhenUsed/>
    <w:rsid w:val="00B76008"/>
  </w:style>
  <w:style w:type="paragraph" w:customStyle="1" w:styleId="SAPKeyblockTitle">
    <w:name w:val="SAP_KeyblockTitle"/>
    <w:basedOn w:val="Normal"/>
    <w:next w:val="Normal"/>
    <w:qFormat/>
    <w:rsid w:val="00B760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76008"/>
    <w:pPr>
      <w:ind w:left="680"/>
    </w:pPr>
  </w:style>
  <w:style w:type="paragraph" w:styleId="ListContinue">
    <w:name w:val="List Continue"/>
    <w:basedOn w:val="Normal"/>
    <w:uiPriority w:val="99"/>
    <w:qFormat/>
    <w:rsid w:val="00B76008"/>
    <w:pPr>
      <w:ind w:left="340"/>
    </w:pPr>
  </w:style>
  <w:style w:type="paragraph" w:styleId="ListContinue2">
    <w:name w:val="List Continue 2"/>
    <w:basedOn w:val="Normal"/>
    <w:uiPriority w:val="99"/>
    <w:qFormat/>
    <w:rsid w:val="00B76008"/>
    <w:pPr>
      <w:ind w:left="680"/>
    </w:pPr>
  </w:style>
  <w:style w:type="paragraph" w:styleId="ListContinue3">
    <w:name w:val="List Continue 3"/>
    <w:basedOn w:val="Normal"/>
    <w:uiPriority w:val="99"/>
    <w:qFormat/>
    <w:rsid w:val="00B76008"/>
    <w:pPr>
      <w:ind w:left="1021"/>
    </w:pPr>
  </w:style>
  <w:style w:type="character" w:styleId="Hyperlink">
    <w:name w:val="Hyperlink"/>
    <w:basedOn w:val="DefaultParagraphFont"/>
    <w:uiPriority w:val="99"/>
    <w:unhideWhenUsed/>
    <w:rsid w:val="00B760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760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760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76008"/>
    <w:rPr>
      <w:rFonts w:ascii="Courier New" w:hAnsi="Courier New" w:cs="Times New Roman"/>
      <w:sz w:val="18"/>
    </w:rPr>
  </w:style>
  <w:style w:type="paragraph" w:styleId="Header">
    <w:name w:val="header"/>
    <w:basedOn w:val="Normal"/>
    <w:link w:val="HeaderChar"/>
    <w:uiPriority w:val="99"/>
    <w:unhideWhenUsed/>
    <w:rsid w:val="00B760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7600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7600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760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76008"/>
    <w:rPr>
      <w:rFonts w:ascii="Courier New" w:hAnsi="Courier New" w:cs="Times New Roman"/>
      <w:b/>
      <w:color w:val="45157E"/>
      <w:sz w:val="18"/>
    </w:rPr>
  </w:style>
  <w:style w:type="character" w:customStyle="1" w:styleId="SAPScreenElement">
    <w:name w:val="SAP_ScreenElement"/>
    <w:basedOn w:val="DefaultParagraphFont"/>
    <w:uiPriority w:val="1"/>
    <w:qFormat/>
    <w:rsid w:val="00B76008"/>
    <w:rPr>
      <w:rFonts w:ascii="BentonSans Book Italic" w:hAnsi="BentonSans Book Italic" w:cs="Times New Roman"/>
      <w:color w:val="003283"/>
    </w:rPr>
  </w:style>
  <w:style w:type="character" w:customStyle="1" w:styleId="SAPEmphasis">
    <w:name w:val="SAP_Emphasis"/>
    <w:basedOn w:val="DefaultParagraphFont"/>
    <w:uiPriority w:val="1"/>
    <w:qFormat/>
    <w:rsid w:val="00B76008"/>
    <w:rPr>
      <w:rFonts w:ascii="BentonSans Medium" w:hAnsi="BentonSans Medium" w:cs="Times New Roman"/>
      <w:sz w:val="18"/>
    </w:rPr>
  </w:style>
  <w:style w:type="character" w:customStyle="1" w:styleId="SAPKeyboard">
    <w:name w:val="SAP_Keyboard"/>
    <w:basedOn w:val="SAPMonospace"/>
    <w:uiPriority w:val="1"/>
    <w:qFormat/>
    <w:rsid w:val="00B760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760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76008"/>
    <w:rPr>
      <w:rFonts w:ascii="BentonSans Bold" w:hAnsi="BentonSans Bold" w:cs="Times New Roman"/>
    </w:rPr>
  </w:style>
  <w:style w:type="character" w:customStyle="1" w:styleId="SAPFooterSecurityLevel">
    <w:name w:val="SAP_Footer_SecurityLevel"/>
    <w:basedOn w:val="DefaultParagraphFont"/>
    <w:uiPriority w:val="1"/>
    <w:locked/>
    <w:rsid w:val="00B76008"/>
    <w:rPr>
      <w:rFonts w:cs="Times New Roman"/>
      <w:caps/>
      <w:spacing w:val="6"/>
    </w:rPr>
  </w:style>
  <w:style w:type="character" w:styleId="PlaceholderText">
    <w:name w:val="Placeholder Text"/>
    <w:basedOn w:val="DefaultParagraphFont"/>
    <w:uiPriority w:val="99"/>
    <w:semiHidden/>
    <w:rsid w:val="00B76008"/>
    <w:rPr>
      <w:rFonts w:cs="Times New Roman"/>
      <w:color w:val="808080"/>
    </w:rPr>
  </w:style>
  <w:style w:type="paragraph" w:customStyle="1" w:styleId="SAPGraphicParagraph">
    <w:name w:val="SAP_GraphicParagraph"/>
    <w:basedOn w:val="Normal"/>
    <w:next w:val="Normal"/>
    <w:rsid w:val="00B760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76008"/>
    <w:rPr>
      <w:rFonts w:cs="Times New Roman"/>
      <w:color w:val="96607D" w:themeColor="followedHyperlink"/>
      <w:u w:val="single"/>
    </w:rPr>
  </w:style>
  <w:style w:type="character" w:styleId="SubtleEmphasis">
    <w:name w:val="Subtle Emphasis"/>
    <w:basedOn w:val="DefaultParagraphFont"/>
    <w:uiPriority w:val="19"/>
    <w:rsid w:val="00B76008"/>
    <w:rPr>
      <w:rFonts w:cs="Times New Roman"/>
      <w:i/>
      <w:iCs/>
      <w:color w:val="808080" w:themeColor="text1" w:themeTint="7F"/>
    </w:rPr>
  </w:style>
  <w:style w:type="character" w:styleId="Strong">
    <w:name w:val="Strong"/>
    <w:basedOn w:val="DefaultParagraphFont"/>
    <w:uiPriority w:val="22"/>
    <w:rsid w:val="00B76008"/>
    <w:rPr>
      <w:rFonts w:cs="Times New Roman"/>
      <w:b/>
      <w:bCs/>
    </w:rPr>
  </w:style>
  <w:style w:type="paragraph" w:customStyle="1" w:styleId="SAPCopyrightShort">
    <w:name w:val="SAP_CopyrightShort"/>
    <w:basedOn w:val="Normal"/>
    <w:locked/>
    <w:rsid w:val="00B76008"/>
    <w:pPr>
      <w:spacing w:before="11760" w:after="0" w:line="220" w:lineRule="exact"/>
      <w:ind w:left="-1418" w:right="-567"/>
    </w:pPr>
  </w:style>
  <w:style w:type="paragraph" w:customStyle="1" w:styleId="SAPLastPageGray">
    <w:name w:val="SAP_LastPage_Gray"/>
    <w:basedOn w:val="Normal"/>
    <w:locked/>
    <w:rsid w:val="00B760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760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76008"/>
  </w:style>
  <w:style w:type="paragraph" w:styleId="List">
    <w:name w:val="List"/>
    <w:basedOn w:val="Normal"/>
    <w:uiPriority w:val="99"/>
    <w:unhideWhenUsed/>
    <w:rsid w:val="00B76008"/>
    <w:pPr>
      <w:ind w:left="340" w:hanging="340"/>
      <w:contextualSpacing/>
    </w:pPr>
  </w:style>
  <w:style w:type="paragraph" w:styleId="ListBullet">
    <w:name w:val="List Bullet"/>
    <w:basedOn w:val="Normal"/>
    <w:uiPriority w:val="99"/>
    <w:qFormat/>
    <w:rsid w:val="00B76008"/>
    <w:pPr>
      <w:numPr>
        <w:numId w:val="12"/>
      </w:numPr>
      <w:ind w:left="341" w:hanging="284"/>
    </w:pPr>
  </w:style>
  <w:style w:type="paragraph" w:styleId="ListBullet2">
    <w:name w:val="List Bullet 2"/>
    <w:basedOn w:val="Normal"/>
    <w:uiPriority w:val="99"/>
    <w:qFormat/>
    <w:rsid w:val="00B76008"/>
    <w:pPr>
      <w:numPr>
        <w:numId w:val="13"/>
      </w:numPr>
      <w:ind w:left="681" w:hanging="284"/>
    </w:pPr>
  </w:style>
  <w:style w:type="paragraph" w:styleId="ListBullet3">
    <w:name w:val="List Bullet 3"/>
    <w:basedOn w:val="Normal"/>
    <w:uiPriority w:val="99"/>
    <w:qFormat/>
    <w:rsid w:val="00B76008"/>
    <w:pPr>
      <w:numPr>
        <w:numId w:val="14"/>
      </w:numPr>
      <w:ind w:left="1021" w:hanging="284"/>
    </w:pPr>
  </w:style>
  <w:style w:type="paragraph" w:styleId="ListNumber">
    <w:name w:val="List Number"/>
    <w:basedOn w:val="Normal"/>
    <w:uiPriority w:val="99"/>
    <w:qFormat/>
    <w:rsid w:val="00B76008"/>
    <w:pPr>
      <w:numPr>
        <w:numId w:val="37"/>
      </w:numPr>
    </w:pPr>
  </w:style>
  <w:style w:type="paragraph" w:styleId="ListNumber2">
    <w:name w:val="List Number 2"/>
    <w:basedOn w:val="Normal"/>
    <w:uiPriority w:val="99"/>
    <w:qFormat/>
    <w:rsid w:val="00B76008"/>
    <w:pPr>
      <w:numPr>
        <w:ilvl w:val="1"/>
        <w:numId w:val="37"/>
      </w:numPr>
    </w:pPr>
  </w:style>
  <w:style w:type="paragraph" w:styleId="ListNumber3">
    <w:name w:val="List Number 3"/>
    <w:basedOn w:val="Normal"/>
    <w:uiPriority w:val="99"/>
    <w:qFormat/>
    <w:rsid w:val="00B76008"/>
    <w:pPr>
      <w:numPr>
        <w:ilvl w:val="2"/>
        <w:numId w:val="37"/>
      </w:numPr>
    </w:pPr>
  </w:style>
  <w:style w:type="paragraph" w:styleId="List2">
    <w:name w:val="List 2"/>
    <w:basedOn w:val="Normal"/>
    <w:uiPriority w:val="99"/>
    <w:unhideWhenUsed/>
    <w:rsid w:val="00B76008"/>
    <w:pPr>
      <w:ind w:left="680" w:hanging="340"/>
      <w:contextualSpacing/>
    </w:pPr>
  </w:style>
  <w:style w:type="paragraph" w:styleId="List3">
    <w:name w:val="List 3"/>
    <w:basedOn w:val="Normal"/>
    <w:uiPriority w:val="99"/>
    <w:unhideWhenUsed/>
    <w:rsid w:val="00B76008"/>
    <w:pPr>
      <w:ind w:left="1020" w:hanging="340"/>
      <w:contextualSpacing/>
    </w:pPr>
  </w:style>
  <w:style w:type="paragraph" w:styleId="DocumentMap">
    <w:name w:val="Document Map"/>
    <w:basedOn w:val="Normal"/>
    <w:link w:val="DocumentMapChar"/>
    <w:uiPriority w:val="99"/>
    <w:semiHidden/>
    <w:unhideWhenUsed/>
    <w:rsid w:val="00B760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76008"/>
    <w:rPr>
      <w:rFonts w:ascii="Tahoma" w:eastAsia="MS Mincho" w:hAnsi="Tahoma"/>
      <w:color w:val="000000" w:themeColor="text1"/>
      <w:kern w:val="0"/>
      <w:sz w:val="16"/>
      <w:szCs w:val="16"/>
      <w:lang w:eastAsia="en-US"/>
    </w:rPr>
  </w:style>
  <w:style w:type="paragraph" w:styleId="NoSpacing">
    <w:name w:val="No Spacing"/>
    <w:link w:val="NoSpacingChar"/>
    <w:uiPriority w:val="1"/>
    <w:rsid w:val="00B7600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7600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76008"/>
    <w:pPr>
      <w:jc w:val="right"/>
    </w:pPr>
    <w:rPr>
      <w:noProof/>
    </w:rPr>
  </w:style>
  <w:style w:type="character" w:styleId="Emphasis">
    <w:name w:val="Emphasis"/>
    <w:basedOn w:val="DefaultParagraphFont"/>
    <w:uiPriority w:val="20"/>
    <w:rsid w:val="00B76008"/>
    <w:rPr>
      <w:rFonts w:cs="Times New Roman"/>
      <w:i/>
      <w:iCs/>
    </w:rPr>
  </w:style>
  <w:style w:type="paragraph" w:styleId="Quote">
    <w:name w:val="Quote"/>
    <w:basedOn w:val="Normal"/>
    <w:next w:val="Normal"/>
    <w:link w:val="QuoteChar"/>
    <w:uiPriority w:val="29"/>
    <w:rsid w:val="00B76008"/>
    <w:rPr>
      <w:i/>
      <w:iCs/>
    </w:rPr>
  </w:style>
  <w:style w:type="character" w:customStyle="1" w:styleId="QuoteChar">
    <w:name w:val="Quote Char"/>
    <w:basedOn w:val="DefaultParagraphFont"/>
    <w:link w:val="Quote"/>
    <w:uiPriority w:val="29"/>
    <w:rsid w:val="00B7600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76008"/>
    <w:rPr>
      <w:rFonts w:cs="Times New Roman"/>
      <w:smallCaps/>
      <w:color w:val="E97132" w:themeColor="accent2"/>
      <w:u w:val="single"/>
    </w:rPr>
  </w:style>
  <w:style w:type="paragraph" w:styleId="IntenseQuote">
    <w:name w:val="Intense Quote"/>
    <w:basedOn w:val="Normal"/>
    <w:next w:val="Normal"/>
    <w:link w:val="IntenseQuoteChar"/>
    <w:uiPriority w:val="30"/>
    <w:rsid w:val="00B760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7600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76008"/>
    <w:rPr>
      <w:rFonts w:cs="Times New Roman"/>
      <w:b/>
      <w:bCs/>
      <w:smallCaps/>
      <w:color w:val="E97132" w:themeColor="accent2"/>
      <w:spacing w:val="5"/>
      <w:u w:val="single"/>
    </w:rPr>
  </w:style>
  <w:style w:type="character" w:styleId="IntenseEmphasis">
    <w:name w:val="Intense Emphasis"/>
    <w:basedOn w:val="DefaultParagraphFont"/>
    <w:uiPriority w:val="21"/>
    <w:rsid w:val="00B76008"/>
    <w:rPr>
      <w:rFonts w:cs="Times New Roman"/>
      <w:b/>
      <w:bCs/>
      <w:i/>
      <w:iCs/>
      <w:color w:val="156082" w:themeColor="accent1"/>
    </w:rPr>
  </w:style>
  <w:style w:type="paragraph" w:styleId="ListParagraph">
    <w:name w:val="List Paragraph"/>
    <w:basedOn w:val="Normal"/>
    <w:uiPriority w:val="34"/>
    <w:rsid w:val="00B76008"/>
    <w:pPr>
      <w:ind w:left="720"/>
      <w:contextualSpacing/>
    </w:pPr>
  </w:style>
  <w:style w:type="character" w:styleId="BookTitle">
    <w:name w:val="Book Title"/>
    <w:basedOn w:val="DefaultParagraphFont"/>
    <w:uiPriority w:val="33"/>
    <w:rsid w:val="00B76008"/>
    <w:rPr>
      <w:rFonts w:cs="Times New Roman"/>
      <w:b/>
      <w:bCs/>
      <w:smallCaps/>
      <w:spacing w:val="5"/>
    </w:rPr>
  </w:style>
  <w:style w:type="character" w:customStyle="1" w:styleId="SAPTextReference">
    <w:name w:val="SAP_TextReference"/>
    <w:basedOn w:val="SAPScreenElement"/>
    <w:uiPriority w:val="1"/>
    <w:qFormat/>
    <w:rsid w:val="00B760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760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76008"/>
    <w:rPr>
      <w:rFonts w:ascii="BentonSans Bold" w:hAnsi="BentonSans Bold"/>
    </w:rPr>
  </w:style>
  <w:style w:type="paragraph" w:customStyle="1" w:styleId="SAPFooterCurrentTopicLeft">
    <w:name w:val="SAP_Footer_CurrentTopicLeft"/>
    <w:basedOn w:val="SAPFooterleft"/>
    <w:qFormat/>
    <w:locked/>
    <w:rsid w:val="00B76008"/>
    <w:rPr>
      <w:rFonts w:ascii="BentonSans Bold" w:hAnsi="BentonSans Bold"/>
    </w:rPr>
  </w:style>
  <w:style w:type="character" w:customStyle="1" w:styleId="Superscript">
    <w:name w:val="Superscript"/>
    <w:basedOn w:val="DefaultParagraphFont"/>
    <w:uiPriority w:val="1"/>
    <w:rsid w:val="00B76008"/>
    <w:rPr>
      <w:rFonts w:cs="Times New Roman"/>
      <w:vertAlign w:val="superscript"/>
    </w:rPr>
  </w:style>
  <w:style w:type="character" w:customStyle="1" w:styleId="SAPGreenTextNotPrintedChar">
    <w:name w:val="SAP_GreenText_(NotPrinted) Char"/>
    <w:basedOn w:val="DefaultParagraphFont"/>
    <w:link w:val="SAPGreenTextNotPrinted"/>
    <w:rsid w:val="00B7600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7600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760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7600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76008"/>
    <w:pPr>
      <w:spacing w:before="0" w:after="200" w:line="240" w:lineRule="auto"/>
    </w:pPr>
    <w:rPr>
      <w:i/>
      <w:iCs/>
      <w:color w:val="0E2841" w:themeColor="text2"/>
      <w:szCs w:val="18"/>
    </w:rPr>
  </w:style>
  <w:style w:type="paragraph" w:customStyle="1" w:styleId="SAPXMLCodeblock">
    <w:name w:val="SAP_XML_Codeblock"/>
    <w:basedOn w:val="Normal"/>
    <w:qFormat/>
    <w:rsid w:val="00B76008"/>
    <w:rPr>
      <w:rFonts w:ascii="Courier New" w:eastAsiaTheme="majorEastAsia" w:hAnsi="Courier New"/>
      <w:szCs w:val="26"/>
    </w:rPr>
  </w:style>
  <w:style w:type="character" w:customStyle="1" w:styleId="SAPIcon">
    <w:name w:val="SAP_Icon"/>
    <w:basedOn w:val="SAPTextReference"/>
    <w:uiPriority w:val="1"/>
    <w:qFormat/>
    <w:rsid w:val="00B76008"/>
    <w:rPr>
      <w:rFonts w:ascii="SAP-icons" w:hAnsi="SAP-icons" w:cs="Times New Roman"/>
      <w:color w:val="7F7F7F" w:themeColor="text1" w:themeTint="80"/>
      <w:sz w:val="18"/>
    </w:rPr>
  </w:style>
  <w:style w:type="table" w:customStyle="1" w:styleId="SAPNote">
    <w:name w:val="SAP_Note"/>
    <w:basedOn w:val="TableGrid"/>
    <w:uiPriority w:val="99"/>
    <w:rsid w:val="00B760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760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1583</Words>
  <Characters>9024</Characters>
  <Application>Microsoft Office Word</Application>
  <DocSecurity>4</DocSecurity>
  <Lines>75</Lines>
  <Paragraphs>21</Paragraphs>
  <ScaleCrop>false</ScaleCrop>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2026-07-02T12:31:00Z</dcterms:created>
  <dcterms:modified xsi:type="dcterms:W3CDTF">2026-07-02T12:31:00Z</dcterms:modified>
</cp:coreProperties>
</file>