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55FB4" w14:paraId="1B7D67F9" w14:textId="77777777" w:rsidTr="00E449C4">
        <w:trPr>
          <w:trHeight w:val="636"/>
        </w:trPr>
        <w:tc>
          <w:tcPr>
            <w:tcW w:w="3227" w:type="dxa"/>
          </w:tcPr>
          <w:p w14:paraId="297AE739" w14:textId="77777777" w:rsidR="00655FB4" w:rsidRPr="006A4D17" w:rsidRDefault="00655FB4" w:rsidP="00E449C4">
            <w:bookmarkStart w:id="0" w:name="unique_1"/>
            <w:bookmarkStart w:id="1" w:name="_Hlk107001998"/>
            <w:r w:rsidRPr="006A4D17">
              <w:rPr>
                <w:noProof/>
              </w:rPr>
              <w:drawing>
                <wp:anchor distT="0" distB="0" distL="114300" distR="114300" simplePos="0" relativeHeight="251659264" behindDoc="1" locked="0" layoutInCell="1" allowOverlap="1" wp14:anchorId="61834763" wp14:editId="04567A8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4D52A86" w14:textId="7759AA73" w:rsidR="00655FB4" w:rsidRPr="00E540A2" w:rsidRDefault="00655FB4" w:rsidP="00655FB4">
            <w:pPr>
              <w:pStyle w:val="SAPCollateralType"/>
            </w:pPr>
            <w:r>
              <w:rPr>
                <w:rFonts w:hint="eastAsia"/>
              </w:rPr>
              <w:t>主数据脚本</w:t>
            </w:r>
          </w:p>
          <w:p w14:paraId="40CD352A" w14:textId="2F206035" w:rsidR="00655FB4" w:rsidRPr="00CF3F1C" w:rsidRDefault="00655FB4" w:rsidP="00655FB4">
            <w:pPr>
              <w:pStyle w:val="SAPDocumentVersion"/>
            </w:pPr>
            <w:r>
              <w:t>SAP S/4HANA Cloud Public Edition - 02-07-26</w:t>
            </w:r>
          </w:p>
        </w:tc>
      </w:tr>
      <w:tr w:rsidR="00655FB4" w14:paraId="28535E50" w14:textId="77777777" w:rsidTr="00E449C4">
        <w:trPr>
          <w:trHeight w:hRule="exact" w:val="1656"/>
        </w:trPr>
        <w:tc>
          <w:tcPr>
            <w:tcW w:w="3227" w:type="dxa"/>
          </w:tcPr>
          <w:p w14:paraId="350A7B86" w14:textId="77777777" w:rsidR="00655FB4" w:rsidRPr="006A4D17" w:rsidRDefault="00655FB4" w:rsidP="00E449C4"/>
        </w:tc>
        <w:tc>
          <w:tcPr>
            <w:tcW w:w="11340" w:type="dxa"/>
          </w:tcPr>
          <w:p w14:paraId="7C729727" w14:textId="0F4DA66B" w:rsidR="00655FB4" w:rsidRDefault="00655FB4" w:rsidP="00655FB4">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建新的未清物料管理</w:t>
            </w:r>
            <w:r>
              <w:rPr>
                <w:rFonts w:ascii="Microsoft JhengHei" w:eastAsia="Microsoft JhengHei" w:hAnsi="Microsoft JhengHei" w:cs="Microsoft JhengHei" w:hint="eastAsia"/>
              </w:rPr>
              <w:t>过账</w:t>
            </w:r>
            <w:r>
              <w:rPr>
                <w:rFonts w:ascii="MS Mincho" w:hAnsi="MS Mincho" w:cs="MS Mincho" w:hint="eastAsia"/>
              </w:rPr>
              <w:t>期</w:t>
            </w:r>
            <w:r>
              <w:rPr>
                <w:rFonts w:ascii="Microsoft JhengHei" w:eastAsia="Microsoft JhengHei" w:hAnsi="Microsoft JhengHei" w:cs="Microsoft JhengHei" w:hint="eastAsia"/>
              </w:rPr>
              <w:t>间</w:t>
            </w:r>
            <w:r>
              <w:t xml:space="preserve"> - MDS (BNZ)</w:t>
            </w:r>
            <w:bookmarkEnd w:id="2"/>
            <w:r w:rsidRPr="00585F3D">
              <w:t xml:space="preserve"> </w:t>
            </w:r>
          </w:p>
          <w:p w14:paraId="531DC068" w14:textId="77777777" w:rsidR="00655FB4" w:rsidRDefault="00655FB4" w:rsidP="00E449C4"/>
          <w:p w14:paraId="376B3EC2" w14:textId="77777777" w:rsidR="00655FB4" w:rsidRPr="00585F3D" w:rsidRDefault="00655FB4" w:rsidP="00E449C4">
            <w:r w:rsidRPr="00DE3655">
              <w:rPr>
                <w:b/>
                <w:bCs/>
                <w:noProof/>
                <w:szCs w:val="28"/>
              </w:rPr>
              <w:drawing>
                <wp:anchor distT="0" distB="0" distL="114300" distR="114300" simplePos="0" relativeHeight="251660288" behindDoc="1" locked="0" layoutInCell="1" allowOverlap="1" wp14:anchorId="04A68307" wp14:editId="02FD670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55FB4" w14:paraId="6549190B" w14:textId="77777777" w:rsidTr="00E449C4">
        <w:trPr>
          <w:trHeight w:hRule="exact" w:val="481"/>
        </w:trPr>
        <w:tc>
          <w:tcPr>
            <w:tcW w:w="3227" w:type="dxa"/>
          </w:tcPr>
          <w:p w14:paraId="2155E1A1" w14:textId="77777777" w:rsidR="00655FB4" w:rsidRDefault="00655FB4" w:rsidP="00E449C4"/>
        </w:tc>
        <w:tc>
          <w:tcPr>
            <w:tcW w:w="11340" w:type="dxa"/>
          </w:tcPr>
          <w:p w14:paraId="76BDAAA9" w14:textId="77777777" w:rsidR="00655FB4" w:rsidRDefault="00655FB4" w:rsidP="00E449C4">
            <w:pPr>
              <w:pStyle w:val="SAPSecurityLevel"/>
              <w:jc w:val="left"/>
            </w:pPr>
            <w:r>
              <w:t>PUBLIC</w:t>
            </w:r>
          </w:p>
        </w:tc>
      </w:tr>
    </w:tbl>
    <w:p w14:paraId="1273FBDF" w14:textId="77777777" w:rsidR="00655FB4" w:rsidRDefault="00655FB4" w:rsidP="001F595C">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6924C4B" w14:textId="230011C9" w:rsidR="00655FB4" w:rsidRDefault="00655FB4">
      <w:pPr>
        <w:pStyle w:val="TOC1"/>
        <w:rPr>
          <w:rFonts w:asciiTheme="minorHAnsi" w:eastAsiaTheme="minorEastAsia" w:hAnsiTheme="minorHAnsi" w:cstheme="minorBidi"/>
          <w:noProof/>
          <w:color w:val="auto"/>
          <w:kern w:val="2"/>
          <w:sz w:val="24"/>
          <w:lang/>
          <w14:ligatures w14:val="standardContextual"/>
        </w:rPr>
      </w:pPr>
      <w:hyperlink w:anchor="_Toc233898042" w:history="1">
        <w:r w:rsidRPr="006E4A87">
          <w:rPr>
            <w:rStyle w:val="Hyperlink"/>
            <w:noProof/>
          </w:rPr>
          <w:t>1</w:t>
        </w:r>
        <w:r>
          <w:rPr>
            <w:rFonts w:asciiTheme="minorHAnsi" w:eastAsiaTheme="minorEastAsia" w:hAnsiTheme="minorHAnsi" w:cstheme="minorBidi"/>
            <w:noProof/>
            <w:color w:val="auto"/>
            <w:kern w:val="2"/>
            <w:sz w:val="24"/>
            <w:lang/>
            <w14:ligatures w14:val="standardContextual"/>
          </w:rPr>
          <w:tab/>
        </w:r>
        <w:r w:rsidRPr="006E4A87">
          <w:rPr>
            <w:rStyle w:val="Hyperlink"/>
            <w:noProof/>
          </w:rPr>
          <w:t>目的</w:t>
        </w:r>
        <w:r>
          <w:rPr>
            <w:noProof/>
            <w:webHidden/>
          </w:rPr>
          <w:tab/>
        </w:r>
        <w:r>
          <w:rPr>
            <w:noProof/>
            <w:webHidden/>
          </w:rPr>
          <w:fldChar w:fldCharType="begin"/>
        </w:r>
        <w:r>
          <w:rPr>
            <w:noProof/>
            <w:webHidden/>
          </w:rPr>
          <w:instrText xml:space="preserve"> PAGEREF _Toc233898042 \h </w:instrText>
        </w:r>
        <w:r>
          <w:rPr>
            <w:noProof/>
            <w:webHidden/>
          </w:rPr>
        </w:r>
        <w:r>
          <w:rPr>
            <w:noProof/>
            <w:webHidden/>
          </w:rPr>
          <w:fldChar w:fldCharType="separate"/>
        </w:r>
        <w:r>
          <w:rPr>
            <w:noProof/>
            <w:webHidden/>
          </w:rPr>
          <w:t>2</w:t>
        </w:r>
        <w:r>
          <w:rPr>
            <w:noProof/>
            <w:webHidden/>
          </w:rPr>
          <w:fldChar w:fldCharType="end"/>
        </w:r>
      </w:hyperlink>
    </w:p>
    <w:p w14:paraId="35858827" w14:textId="0F5CCFCE" w:rsidR="00655FB4" w:rsidRDefault="00655FB4">
      <w:pPr>
        <w:pStyle w:val="TOC1"/>
        <w:rPr>
          <w:rFonts w:asciiTheme="minorHAnsi" w:eastAsiaTheme="minorEastAsia" w:hAnsiTheme="minorHAnsi" w:cstheme="minorBidi"/>
          <w:noProof/>
          <w:color w:val="auto"/>
          <w:kern w:val="2"/>
          <w:sz w:val="24"/>
          <w:lang/>
          <w14:ligatures w14:val="standardContextual"/>
        </w:rPr>
      </w:pPr>
      <w:hyperlink w:anchor="_Toc233898043" w:history="1">
        <w:r w:rsidRPr="006E4A87">
          <w:rPr>
            <w:rStyle w:val="Hyperlink"/>
            <w:noProof/>
          </w:rPr>
          <w:t>2</w:t>
        </w:r>
        <w:r>
          <w:rPr>
            <w:rFonts w:asciiTheme="minorHAnsi" w:eastAsiaTheme="minorEastAsia" w:hAnsiTheme="minorHAnsi" w:cstheme="minorBidi"/>
            <w:noProof/>
            <w:color w:val="auto"/>
            <w:kern w:val="2"/>
            <w:sz w:val="24"/>
            <w:lang/>
            <w14:ligatures w14:val="standardContextual"/>
          </w:rPr>
          <w:tab/>
        </w:r>
        <w:r w:rsidRPr="006E4A87">
          <w:rPr>
            <w:rStyle w:val="Hyperlink"/>
            <w:noProof/>
          </w:rPr>
          <w:t>前提条件</w:t>
        </w:r>
        <w:r>
          <w:rPr>
            <w:noProof/>
            <w:webHidden/>
          </w:rPr>
          <w:tab/>
        </w:r>
        <w:r>
          <w:rPr>
            <w:noProof/>
            <w:webHidden/>
          </w:rPr>
          <w:fldChar w:fldCharType="begin"/>
        </w:r>
        <w:r>
          <w:rPr>
            <w:noProof/>
            <w:webHidden/>
          </w:rPr>
          <w:instrText xml:space="preserve"> PAGEREF _Toc233898043 \h </w:instrText>
        </w:r>
        <w:r>
          <w:rPr>
            <w:noProof/>
            <w:webHidden/>
          </w:rPr>
        </w:r>
        <w:r>
          <w:rPr>
            <w:noProof/>
            <w:webHidden/>
          </w:rPr>
          <w:fldChar w:fldCharType="separate"/>
        </w:r>
        <w:r>
          <w:rPr>
            <w:noProof/>
            <w:webHidden/>
          </w:rPr>
          <w:t>3</w:t>
        </w:r>
        <w:r>
          <w:rPr>
            <w:noProof/>
            <w:webHidden/>
          </w:rPr>
          <w:fldChar w:fldCharType="end"/>
        </w:r>
      </w:hyperlink>
    </w:p>
    <w:p w14:paraId="5EC50EC4" w14:textId="7AC577A4" w:rsidR="00655FB4" w:rsidRDefault="00655FB4">
      <w:pPr>
        <w:pStyle w:val="TOC2"/>
        <w:rPr>
          <w:rFonts w:asciiTheme="minorHAnsi" w:eastAsiaTheme="minorEastAsia" w:hAnsiTheme="minorHAnsi" w:cstheme="minorBidi"/>
          <w:noProof/>
          <w:color w:val="auto"/>
          <w:kern w:val="2"/>
          <w:sz w:val="24"/>
          <w:lang/>
          <w14:ligatures w14:val="standardContextual"/>
        </w:rPr>
      </w:pPr>
      <w:hyperlink w:anchor="_Toc233898044" w:history="1">
        <w:r w:rsidRPr="006E4A87">
          <w:rPr>
            <w:rStyle w:val="Hyperlink"/>
            <w:noProof/>
          </w:rPr>
          <w:t>2.1</w:t>
        </w:r>
        <w:r>
          <w:rPr>
            <w:rFonts w:asciiTheme="minorHAnsi" w:eastAsiaTheme="minorEastAsia" w:hAnsiTheme="minorHAnsi" w:cstheme="minorBidi"/>
            <w:noProof/>
            <w:color w:val="auto"/>
            <w:kern w:val="2"/>
            <w:sz w:val="24"/>
            <w:lang/>
            <w14:ligatures w14:val="standardContextual"/>
          </w:rPr>
          <w:tab/>
        </w:r>
        <w:r w:rsidRPr="006E4A87">
          <w:rPr>
            <w:rStyle w:val="Hyperlink"/>
            <w:noProof/>
          </w:rPr>
          <w:t>系</w:t>
        </w:r>
        <w:r w:rsidRPr="006E4A87">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_Toc233898044 \h </w:instrText>
        </w:r>
        <w:r>
          <w:rPr>
            <w:noProof/>
            <w:webHidden/>
          </w:rPr>
        </w:r>
        <w:r>
          <w:rPr>
            <w:noProof/>
            <w:webHidden/>
          </w:rPr>
          <w:fldChar w:fldCharType="separate"/>
        </w:r>
        <w:r>
          <w:rPr>
            <w:noProof/>
            <w:webHidden/>
          </w:rPr>
          <w:t>3</w:t>
        </w:r>
        <w:r>
          <w:rPr>
            <w:noProof/>
            <w:webHidden/>
          </w:rPr>
          <w:fldChar w:fldCharType="end"/>
        </w:r>
      </w:hyperlink>
    </w:p>
    <w:p w14:paraId="48D463CC" w14:textId="00BCB519" w:rsidR="00655FB4" w:rsidRDefault="00655FB4">
      <w:pPr>
        <w:pStyle w:val="TOC2"/>
        <w:rPr>
          <w:rFonts w:asciiTheme="minorHAnsi" w:eastAsiaTheme="minorEastAsia" w:hAnsiTheme="minorHAnsi" w:cstheme="minorBidi"/>
          <w:noProof/>
          <w:color w:val="auto"/>
          <w:kern w:val="2"/>
          <w:sz w:val="24"/>
          <w:lang/>
          <w14:ligatures w14:val="standardContextual"/>
        </w:rPr>
      </w:pPr>
      <w:hyperlink w:anchor="_Toc233898045" w:history="1">
        <w:r w:rsidRPr="006E4A87">
          <w:rPr>
            <w:rStyle w:val="Hyperlink"/>
            <w:noProof/>
          </w:rPr>
          <w:t>2.2</w:t>
        </w:r>
        <w:r>
          <w:rPr>
            <w:rFonts w:asciiTheme="minorHAnsi" w:eastAsiaTheme="minorEastAsia" w:hAnsiTheme="minorHAnsi" w:cstheme="minorBidi"/>
            <w:noProof/>
            <w:color w:val="auto"/>
            <w:kern w:val="2"/>
            <w:sz w:val="24"/>
            <w:lang/>
            <w14:ligatures w14:val="standardContextual"/>
          </w:rPr>
          <w:tab/>
        </w:r>
        <w:r w:rsidRPr="006E4A87">
          <w:rPr>
            <w:rStyle w:val="Hyperlink"/>
            <w:noProof/>
          </w:rPr>
          <w:t>角色</w:t>
        </w:r>
        <w:r>
          <w:rPr>
            <w:noProof/>
            <w:webHidden/>
          </w:rPr>
          <w:tab/>
        </w:r>
        <w:r>
          <w:rPr>
            <w:noProof/>
            <w:webHidden/>
          </w:rPr>
          <w:fldChar w:fldCharType="begin"/>
        </w:r>
        <w:r>
          <w:rPr>
            <w:noProof/>
            <w:webHidden/>
          </w:rPr>
          <w:instrText xml:space="preserve"> PAGEREF _Toc233898045 \h </w:instrText>
        </w:r>
        <w:r>
          <w:rPr>
            <w:noProof/>
            <w:webHidden/>
          </w:rPr>
        </w:r>
        <w:r>
          <w:rPr>
            <w:noProof/>
            <w:webHidden/>
          </w:rPr>
          <w:fldChar w:fldCharType="separate"/>
        </w:r>
        <w:r>
          <w:rPr>
            <w:noProof/>
            <w:webHidden/>
          </w:rPr>
          <w:t>3</w:t>
        </w:r>
        <w:r>
          <w:rPr>
            <w:noProof/>
            <w:webHidden/>
          </w:rPr>
          <w:fldChar w:fldCharType="end"/>
        </w:r>
      </w:hyperlink>
    </w:p>
    <w:p w14:paraId="170566D9" w14:textId="53E0CEF4" w:rsidR="00655FB4" w:rsidRDefault="00655FB4">
      <w:pPr>
        <w:pStyle w:val="TOC1"/>
        <w:rPr>
          <w:rFonts w:asciiTheme="minorHAnsi" w:eastAsiaTheme="minorEastAsia" w:hAnsiTheme="minorHAnsi" w:cstheme="minorBidi"/>
          <w:noProof/>
          <w:color w:val="auto"/>
          <w:kern w:val="2"/>
          <w:sz w:val="24"/>
          <w:lang/>
          <w14:ligatures w14:val="standardContextual"/>
        </w:rPr>
      </w:pPr>
      <w:hyperlink w:anchor="_Toc233898046" w:history="1">
        <w:r w:rsidRPr="006E4A87">
          <w:rPr>
            <w:rStyle w:val="Hyperlink"/>
            <w:noProof/>
          </w:rPr>
          <w:t>3</w:t>
        </w:r>
        <w:r>
          <w:rPr>
            <w:rFonts w:asciiTheme="minorHAnsi" w:eastAsiaTheme="minorEastAsia" w:hAnsiTheme="minorHAnsi" w:cstheme="minorBidi"/>
            <w:noProof/>
            <w:color w:val="auto"/>
            <w:kern w:val="2"/>
            <w:sz w:val="24"/>
            <w:lang/>
            <w14:ligatures w14:val="standardContextual"/>
          </w:rPr>
          <w:tab/>
        </w:r>
        <w:r w:rsidRPr="006E4A87">
          <w:rPr>
            <w:rStyle w:val="Hyperlink"/>
            <w:noProof/>
          </w:rPr>
          <w:t>概</w:t>
        </w:r>
        <w:r w:rsidRPr="006E4A87">
          <w:rPr>
            <w:rStyle w:val="Hyperlink"/>
            <w:rFonts w:ascii="Microsoft JhengHei" w:eastAsia="Microsoft JhengHei" w:hAnsi="Microsoft JhengHei" w:cs="Microsoft JhengHei" w:hint="eastAsia"/>
            <w:noProof/>
          </w:rPr>
          <w:t>览</w:t>
        </w:r>
        <w:r w:rsidRPr="006E4A87">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_Toc233898046 \h </w:instrText>
        </w:r>
        <w:r>
          <w:rPr>
            <w:noProof/>
            <w:webHidden/>
          </w:rPr>
        </w:r>
        <w:r>
          <w:rPr>
            <w:noProof/>
            <w:webHidden/>
          </w:rPr>
          <w:fldChar w:fldCharType="separate"/>
        </w:r>
        <w:r>
          <w:rPr>
            <w:noProof/>
            <w:webHidden/>
          </w:rPr>
          <w:t>4</w:t>
        </w:r>
        <w:r>
          <w:rPr>
            <w:noProof/>
            <w:webHidden/>
          </w:rPr>
          <w:fldChar w:fldCharType="end"/>
        </w:r>
      </w:hyperlink>
    </w:p>
    <w:p w14:paraId="45474F39" w14:textId="5B0416B6" w:rsidR="00655FB4" w:rsidRDefault="00655FB4">
      <w:pPr>
        <w:pStyle w:val="TOC1"/>
        <w:rPr>
          <w:rFonts w:asciiTheme="minorHAnsi" w:eastAsiaTheme="minorEastAsia" w:hAnsiTheme="minorHAnsi" w:cstheme="minorBidi"/>
          <w:noProof/>
          <w:color w:val="auto"/>
          <w:kern w:val="2"/>
          <w:sz w:val="24"/>
          <w:lang/>
          <w14:ligatures w14:val="standardContextual"/>
        </w:rPr>
      </w:pPr>
      <w:hyperlink w:anchor="_Toc233898047" w:history="1">
        <w:r w:rsidRPr="006E4A87">
          <w:rPr>
            <w:rStyle w:val="Hyperlink"/>
            <w:noProof/>
          </w:rPr>
          <w:t>4</w:t>
        </w:r>
        <w:r>
          <w:rPr>
            <w:rFonts w:asciiTheme="minorHAnsi" w:eastAsiaTheme="minorEastAsia" w:hAnsiTheme="minorHAnsi" w:cstheme="minorBidi"/>
            <w:noProof/>
            <w:color w:val="auto"/>
            <w:kern w:val="2"/>
            <w:sz w:val="24"/>
            <w:lang/>
            <w14:ligatures w14:val="standardContextual"/>
          </w:rPr>
          <w:tab/>
        </w:r>
        <w:r w:rsidRPr="006E4A87">
          <w:rPr>
            <w:rStyle w:val="Hyperlink"/>
            <w:rFonts w:ascii="Microsoft JhengHei" w:eastAsia="Microsoft JhengHei" w:hAnsi="Microsoft JhengHei" w:cs="Microsoft JhengHei" w:hint="eastAsia"/>
            <w:noProof/>
          </w:rPr>
          <w:t>测试过</w:t>
        </w:r>
        <w:r w:rsidRPr="006E4A87">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_Toc233898047 \h </w:instrText>
        </w:r>
        <w:r>
          <w:rPr>
            <w:noProof/>
            <w:webHidden/>
          </w:rPr>
        </w:r>
        <w:r>
          <w:rPr>
            <w:noProof/>
            <w:webHidden/>
          </w:rPr>
          <w:fldChar w:fldCharType="separate"/>
        </w:r>
        <w:r>
          <w:rPr>
            <w:noProof/>
            <w:webHidden/>
          </w:rPr>
          <w:t>5</w:t>
        </w:r>
        <w:r>
          <w:rPr>
            <w:noProof/>
            <w:webHidden/>
          </w:rPr>
          <w:fldChar w:fldCharType="end"/>
        </w:r>
      </w:hyperlink>
    </w:p>
    <w:p w14:paraId="5BB726FB" w14:textId="541C774B" w:rsidR="00655FB4" w:rsidRDefault="00655FB4">
      <w:pPr>
        <w:pStyle w:val="TOC2"/>
        <w:rPr>
          <w:rFonts w:asciiTheme="minorHAnsi" w:eastAsiaTheme="minorEastAsia" w:hAnsiTheme="minorHAnsi" w:cstheme="minorBidi"/>
          <w:noProof/>
          <w:color w:val="auto"/>
          <w:kern w:val="2"/>
          <w:sz w:val="24"/>
          <w:lang/>
          <w14:ligatures w14:val="standardContextual"/>
        </w:rPr>
      </w:pPr>
      <w:hyperlink w:anchor="_Toc233898048" w:history="1">
        <w:r w:rsidRPr="006E4A87">
          <w:rPr>
            <w:rStyle w:val="Hyperlink"/>
            <w:noProof/>
          </w:rPr>
          <w:t>4.1</w:t>
        </w:r>
        <w:r>
          <w:rPr>
            <w:rFonts w:asciiTheme="minorHAnsi" w:eastAsiaTheme="minorEastAsia" w:hAnsiTheme="minorHAnsi" w:cstheme="minorBidi"/>
            <w:noProof/>
            <w:color w:val="auto"/>
            <w:kern w:val="2"/>
            <w:sz w:val="24"/>
            <w:lang/>
            <w14:ligatures w14:val="standardContextual"/>
          </w:rPr>
          <w:tab/>
        </w:r>
        <w:r w:rsidRPr="006E4A87">
          <w:rPr>
            <w:rStyle w:val="Hyperlink"/>
            <w:noProof/>
          </w:rPr>
          <w:t>关</w:t>
        </w:r>
        <w:r w:rsidRPr="006E4A87">
          <w:rPr>
            <w:rStyle w:val="Hyperlink"/>
            <w:rFonts w:ascii="Microsoft JhengHei" w:eastAsia="Microsoft JhengHei" w:hAnsi="Microsoft JhengHei" w:cs="Microsoft JhengHei" w:hint="eastAsia"/>
            <w:noProof/>
          </w:rPr>
          <w:t>闭</w:t>
        </w:r>
        <w:r w:rsidRPr="006E4A87">
          <w:rPr>
            <w:rStyle w:val="Hyperlink"/>
            <w:noProof/>
          </w:rPr>
          <w:t xml:space="preserve"> MM </w:t>
        </w:r>
        <w:r w:rsidRPr="006E4A87">
          <w:rPr>
            <w:rStyle w:val="Hyperlink"/>
            <w:noProof/>
          </w:rPr>
          <w:t>期</w:t>
        </w:r>
        <w:r w:rsidRPr="006E4A87">
          <w:rPr>
            <w:rStyle w:val="Hyperlink"/>
            <w:rFonts w:ascii="Microsoft JhengHei" w:eastAsia="Microsoft JhengHei" w:hAnsi="Microsoft JhengHei" w:cs="Microsoft JhengHei" w:hint="eastAsia"/>
            <w:noProof/>
          </w:rPr>
          <w:t>间</w:t>
        </w:r>
        <w:r w:rsidRPr="006E4A87">
          <w:rPr>
            <w:rStyle w:val="Hyperlink"/>
            <w:rFonts w:ascii="MS Mincho" w:hAnsi="MS Mincho" w:cs="MS Mincho" w:hint="eastAsia"/>
            <w:noProof/>
          </w:rPr>
          <w:t>并打开新</w:t>
        </w:r>
        <w:r w:rsidRPr="006E4A87">
          <w:rPr>
            <w:rStyle w:val="Hyperlink"/>
            <w:rFonts w:ascii="Microsoft JhengHei" w:eastAsia="Microsoft JhengHei" w:hAnsi="Microsoft JhengHei" w:cs="Microsoft JhengHei" w:hint="eastAsia"/>
            <w:noProof/>
          </w:rPr>
          <w:t>过账</w:t>
        </w:r>
        <w:r w:rsidRPr="006E4A87">
          <w:rPr>
            <w:rStyle w:val="Hyperlink"/>
            <w:rFonts w:ascii="MS Mincho" w:hAnsi="MS Mincho" w:cs="MS Mincho" w:hint="eastAsia"/>
            <w:noProof/>
          </w:rPr>
          <w:t>期</w:t>
        </w:r>
        <w:r w:rsidRPr="006E4A87">
          <w:rPr>
            <w:rStyle w:val="Hyperlink"/>
            <w:rFonts w:ascii="Microsoft JhengHei" w:eastAsia="Microsoft JhengHei" w:hAnsi="Microsoft JhengHei" w:cs="Microsoft JhengHei" w:hint="eastAsia"/>
            <w:noProof/>
          </w:rPr>
          <w:t>间</w:t>
        </w:r>
        <w:r>
          <w:rPr>
            <w:noProof/>
            <w:webHidden/>
          </w:rPr>
          <w:tab/>
        </w:r>
        <w:r>
          <w:rPr>
            <w:noProof/>
            <w:webHidden/>
          </w:rPr>
          <w:fldChar w:fldCharType="begin"/>
        </w:r>
        <w:r>
          <w:rPr>
            <w:noProof/>
            <w:webHidden/>
          </w:rPr>
          <w:instrText xml:space="preserve"> PAGEREF _Toc233898048 \h </w:instrText>
        </w:r>
        <w:r>
          <w:rPr>
            <w:noProof/>
            <w:webHidden/>
          </w:rPr>
        </w:r>
        <w:r>
          <w:rPr>
            <w:noProof/>
            <w:webHidden/>
          </w:rPr>
          <w:fldChar w:fldCharType="separate"/>
        </w:r>
        <w:r>
          <w:rPr>
            <w:noProof/>
            <w:webHidden/>
          </w:rPr>
          <w:t>5</w:t>
        </w:r>
        <w:r>
          <w:rPr>
            <w:noProof/>
            <w:webHidden/>
          </w:rPr>
          <w:fldChar w:fldCharType="end"/>
        </w:r>
      </w:hyperlink>
    </w:p>
    <w:p w14:paraId="321DF6AF" w14:textId="77777777" w:rsidR="00655FB4" w:rsidRPr="00FE477D" w:rsidRDefault="00655FB4" w:rsidP="001F595C">
      <w:r>
        <w:fldChar w:fldCharType="end"/>
      </w:r>
    </w:p>
    <w:p w14:paraId="428D5CA9" w14:textId="77777777" w:rsidR="00655FB4" w:rsidRDefault="00655FB4" w:rsidP="001F595C"/>
    <w:bookmarkEnd w:id="1"/>
    <w:p w14:paraId="44288501" w14:textId="77777777" w:rsidR="00655FB4" w:rsidRDefault="00655FB4"/>
    <w:p w14:paraId="630A146F" w14:textId="77777777" w:rsidR="00211A87" w:rsidRDefault="00257F16">
      <w:pPr>
        <w:pStyle w:val="Heading1"/>
      </w:pPr>
      <w:bookmarkStart w:id="3" w:name="_Toc233898042"/>
      <w:r>
        <w:lastRenderedPageBreak/>
        <w:t>目的</w:t>
      </w:r>
      <w:bookmarkEnd w:id="0"/>
      <w:bookmarkEnd w:id="3"/>
    </w:p>
    <w:p w14:paraId="14BEDF30" w14:textId="77777777" w:rsidR="00211A87" w:rsidRDefault="00257F16">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7E01CC31" w14:textId="77777777" w:rsidR="00655FB4" w:rsidRDefault="00257F16">
      <w:r>
        <w:t>有关物料库存和特定评估数据的信息，例如总库存值、总库存、评估元素类、价格</w:t>
      </w:r>
      <w:r>
        <w:t xml:space="preserve"> </w:t>
      </w:r>
      <w:r>
        <w:t>控制标识和价格单位由财务过账期间持有。必须在每个新过账开始时设置期间。</w:t>
      </w:r>
      <w:r>
        <w:t xml:space="preserve"> </w:t>
      </w:r>
      <w:r>
        <w:t>确保价值和货物移动过账到正确期间的期间。通常，只有当前过账期间对于</w:t>
      </w:r>
      <w:r>
        <w:t xml:space="preserve"> </w:t>
      </w:r>
      <w:r>
        <w:t>过账。所有其他过账期间均关闭。</w:t>
      </w:r>
    </w:p>
    <w:p w14:paraId="740F8070" w14:textId="6E9C51FA" w:rsidR="00211A87" w:rsidRDefault="00257F16">
      <w:r>
        <w:t>仅当在控制记录中设置相应标志时，才能重新过账到上一期间。此标志自动</w:t>
      </w:r>
      <w:r>
        <w:t xml:space="preserve"> </w:t>
      </w:r>
      <w:r>
        <w:t>在初始化时和每次期间更改后设置。但是，在某些情况下，可能需要手动设置该标识。</w:t>
      </w:r>
    </w:p>
    <w:p w14:paraId="11BF41B3" w14:textId="77777777" w:rsidR="00211A87" w:rsidRDefault="00257F16">
      <w:pPr>
        <w:pStyle w:val="Heading1"/>
      </w:pPr>
      <w:bookmarkStart w:id="4" w:name="unique_2"/>
      <w:bookmarkStart w:id="5" w:name="_Toc233898043"/>
      <w:r>
        <w:lastRenderedPageBreak/>
        <w:t>前提条件</w:t>
      </w:r>
      <w:bookmarkEnd w:id="4"/>
      <w:bookmarkEnd w:id="5"/>
    </w:p>
    <w:p w14:paraId="714830FD" w14:textId="77777777" w:rsidR="00211A87" w:rsidRDefault="00257F16">
      <w:r>
        <w:t>本部分汇总了执行系统、用户、主数据、组织数据、其他测试数据和业务条件方面测试的所有前提条件。</w:t>
      </w:r>
    </w:p>
    <w:p w14:paraId="798C4641" w14:textId="77777777" w:rsidR="00211A87" w:rsidRDefault="00257F16">
      <w:pPr>
        <w:pStyle w:val="Heading2"/>
      </w:pPr>
      <w:bookmarkStart w:id="6" w:name="unique_3"/>
      <w:bookmarkStart w:id="7" w:name="_Toc233898044"/>
      <w:r>
        <w:t>系统访问</w:t>
      </w:r>
      <w:bookmarkEnd w:id="6"/>
      <w:bookmarkEnd w:id="7"/>
    </w:p>
    <w:tbl>
      <w:tblPr>
        <w:tblStyle w:val="SAPStandardTable"/>
        <w:tblW w:w="5000" w:type="pct"/>
        <w:tblInd w:w="0" w:type="dxa"/>
        <w:tblLook w:val="0620" w:firstRow="1" w:lastRow="0" w:firstColumn="0" w:lastColumn="0" w:noHBand="1" w:noVBand="1"/>
      </w:tblPr>
      <w:tblGrid>
        <w:gridCol w:w="822"/>
        <w:gridCol w:w="13482"/>
      </w:tblGrid>
      <w:tr w:rsidR="00211A87" w:rsidRPr="00655FB4" w14:paraId="70C95415" w14:textId="77777777" w:rsidTr="00655FB4">
        <w:trPr>
          <w:cnfStyle w:val="100000000000" w:firstRow="1" w:lastRow="0" w:firstColumn="0" w:lastColumn="0" w:oddVBand="0" w:evenVBand="0" w:oddHBand="0" w:evenHBand="0" w:firstRowFirstColumn="0" w:firstRowLastColumn="0" w:lastRowFirstColumn="0" w:lastRowLastColumn="0"/>
        </w:trPr>
        <w:tc>
          <w:tcPr>
            <w:tcW w:w="0" w:type="auto"/>
          </w:tcPr>
          <w:p w14:paraId="15701EA2" w14:textId="77777777" w:rsidR="00211A87" w:rsidRPr="00655FB4" w:rsidRDefault="00257F16">
            <w:pPr>
              <w:pStyle w:val="boldparagraph"/>
              <w:rPr>
                <w:sz w:val="16"/>
              </w:rPr>
            </w:pPr>
            <w:r w:rsidRPr="00655FB4">
              <w:rPr>
                <w:sz w:val="16"/>
              </w:rPr>
              <w:t>系</w:t>
            </w:r>
            <w:r w:rsidRPr="00655FB4">
              <w:rPr>
                <w:rFonts w:ascii="Microsoft JhengHei" w:eastAsia="Microsoft JhengHei" w:hAnsi="Microsoft JhengHei" w:cs="Microsoft JhengHei" w:hint="eastAsia"/>
                <w:sz w:val="16"/>
              </w:rPr>
              <w:t>统</w:t>
            </w:r>
          </w:p>
        </w:tc>
        <w:tc>
          <w:tcPr>
            <w:tcW w:w="0" w:type="auto"/>
          </w:tcPr>
          <w:p w14:paraId="0953D970" w14:textId="77777777" w:rsidR="00211A87" w:rsidRPr="00655FB4" w:rsidRDefault="00257F16">
            <w:pPr>
              <w:pStyle w:val="boldparagraph"/>
              <w:rPr>
                <w:sz w:val="16"/>
              </w:rPr>
            </w:pPr>
            <w:r w:rsidRPr="00655FB4">
              <w:rPr>
                <w:sz w:val="16"/>
              </w:rPr>
              <w:t>明</w:t>
            </w:r>
            <w:r w:rsidRPr="00655FB4">
              <w:rPr>
                <w:rFonts w:ascii="Microsoft JhengHei" w:eastAsia="Microsoft JhengHei" w:hAnsi="Microsoft JhengHei" w:cs="Microsoft JhengHei" w:hint="eastAsia"/>
                <w:sz w:val="16"/>
              </w:rPr>
              <w:t>细</w:t>
            </w:r>
          </w:p>
        </w:tc>
      </w:tr>
      <w:tr w:rsidR="00211A87" w:rsidRPr="00655FB4" w14:paraId="2FC5B946" w14:textId="77777777" w:rsidTr="00655FB4">
        <w:tc>
          <w:tcPr>
            <w:tcW w:w="0" w:type="auto"/>
          </w:tcPr>
          <w:p w14:paraId="76ABA4E2" w14:textId="77777777" w:rsidR="00211A87" w:rsidRPr="00655FB4" w:rsidRDefault="00257F16">
            <w:pPr>
              <w:rPr>
                <w:sz w:val="16"/>
              </w:rPr>
            </w:pPr>
            <w:r w:rsidRPr="00655FB4">
              <w:rPr>
                <w:sz w:val="16"/>
              </w:rPr>
              <w:t>系</w:t>
            </w:r>
            <w:r w:rsidRPr="00655FB4">
              <w:rPr>
                <w:rFonts w:ascii="Microsoft JhengHei" w:eastAsia="Microsoft JhengHei" w:hAnsi="Microsoft JhengHei" w:cs="Microsoft JhengHei" w:hint="eastAsia"/>
                <w:sz w:val="16"/>
              </w:rPr>
              <w:t>统</w:t>
            </w:r>
          </w:p>
        </w:tc>
        <w:tc>
          <w:tcPr>
            <w:tcW w:w="0" w:type="auto"/>
          </w:tcPr>
          <w:p w14:paraId="31E16AAA" w14:textId="77777777" w:rsidR="00211A87" w:rsidRPr="00655FB4" w:rsidRDefault="00257F16">
            <w:pPr>
              <w:rPr>
                <w:sz w:val="16"/>
              </w:rPr>
            </w:pPr>
            <w:r w:rsidRPr="00655FB4">
              <w:rPr>
                <w:sz w:val="16"/>
              </w:rPr>
              <w:t>可通</w:t>
            </w:r>
            <w:r w:rsidRPr="00655FB4">
              <w:rPr>
                <w:rFonts w:ascii="Microsoft JhengHei" w:eastAsia="Microsoft JhengHei" w:hAnsi="Microsoft JhengHei" w:cs="Microsoft JhengHei" w:hint="eastAsia"/>
                <w:sz w:val="16"/>
              </w:rPr>
              <w:t>过</w:t>
            </w:r>
            <w:r w:rsidRPr="00655FB4">
              <w:rPr>
                <w:sz w:val="16"/>
              </w:rPr>
              <w:t xml:space="preserve"> SAP Fiori </w:t>
            </w:r>
            <w:r w:rsidRPr="00655FB4">
              <w:rPr>
                <w:sz w:val="16"/>
              </w:rPr>
              <w:t>快速启</w:t>
            </w:r>
            <w:r w:rsidRPr="00655FB4">
              <w:rPr>
                <w:rFonts w:ascii="Microsoft JhengHei" w:eastAsia="Microsoft JhengHei" w:hAnsi="Microsoft JhengHei" w:cs="Microsoft JhengHei" w:hint="eastAsia"/>
                <w:sz w:val="16"/>
              </w:rPr>
              <w:t>动</w:t>
            </w:r>
            <w:r w:rsidRPr="00655FB4">
              <w:rPr>
                <w:rFonts w:ascii="MS Mincho" w:hAnsi="MS Mincho" w:cs="MS Mincho" w:hint="eastAsia"/>
                <w:sz w:val="16"/>
              </w:rPr>
              <w:t>板</w:t>
            </w:r>
            <w:r w:rsidRPr="00655FB4">
              <w:rPr>
                <w:rFonts w:ascii="Microsoft JhengHei" w:eastAsia="Microsoft JhengHei" w:hAnsi="Microsoft JhengHei" w:cs="Microsoft JhengHei" w:hint="eastAsia"/>
                <w:sz w:val="16"/>
              </w:rPr>
              <w:t>访问</w:t>
            </w:r>
            <w:r w:rsidRPr="00655FB4">
              <w:rPr>
                <w:rFonts w:ascii="MS Mincho" w:hAnsi="MS Mincho" w:cs="MS Mincho" w:hint="eastAsia"/>
                <w:sz w:val="16"/>
              </w:rPr>
              <w:t>。系</w:t>
            </w:r>
            <w:r w:rsidRPr="00655FB4">
              <w:rPr>
                <w:rFonts w:ascii="Microsoft JhengHei" w:eastAsia="Microsoft JhengHei" w:hAnsi="Microsoft JhengHei" w:cs="Microsoft JhengHei" w:hint="eastAsia"/>
                <w:sz w:val="16"/>
              </w:rPr>
              <w:t>统</w:t>
            </w:r>
            <w:r w:rsidRPr="00655FB4">
              <w:rPr>
                <w:rFonts w:ascii="MS Mincho" w:hAnsi="MS Mincho" w:cs="MS Mincho" w:hint="eastAsia"/>
                <w:sz w:val="16"/>
              </w:rPr>
              <w:t>管理</w:t>
            </w:r>
            <w:r w:rsidRPr="00655FB4">
              <w:rPr>
                <w:rFonts w:ascii="Microsoft JhengHei" w:eastAsia="Microsoft JhengHei" w:hAnsi="Microsoft JhengHei" w:cs="Microsoft JhengHei" w:hint="eastAsia"/>
                <w:sz w:val="16"/>
              </w:rPr>
              <w:t>员为</w:t>
            </w:r>
            <w:r w:rsidRPr="00655FB4">
              <w:rPr>
                <w:rFonts w:ascii="MS Mincho" w:hAnsi="MS Mincho" w:cs="MS Mincho" w:hint="eastAsia"/>
                <w:sz w:val="16"/>
              </w:rPr>
              <w:t>您提供用于</w:t>
            </w:r>
            <w:r w:rsidRPr="00655FB4">
              <w:rPr>
                <w:rFonts w:ascii="Microsoft JhengHei" w:eastAsia="Microsoft JhengHei" w:hAnsi="Microsoft JhengHei" w:cs="Microsoft JhengHei" w:hint="eastAsia"/>
                <w:sz w:val="16"/>
              </w:rPr>
              <w:t>访问</w:t>
            </w:r>
            <w:r w:rsidRPr="00655FB4">
              <w:rPr>
                <w:rFonts w:ascii="MS Mincho" w:hAnsi="MS Mincho" w:cs="MS Mincho" w:hint="eastAsia"/>
                <w:sz w:val="16"/>
              </w:rPr>
              <w:t>分配</w:t>
            </w:r>
            <w:r w:rsidRPr="00655FB4">
              <w:rPr>
                <w:rFonts w:ascii="Microsoft JhengHei" w:eastAsia="Microsoft JhengHei" w:hAnsi="Microsoft JhengHei" w:cs="Microsoft JhengHei" w:hint="eastAsia"/>
                <w:sz w:val="16"/>
              </w:rPr>
              <w:t>给</w:t>
            </w:r>
            <w:r w:rsidRPr="00655FB4">
              <w:rPr>
                <w:rFonts w:ascii="MS Mincho" w:hAnsi="MS Mincho" w:cs="MS Mincho" w:hint="eastAsia"/>
                <w:sz w:val="16"/>
              </w:rPr>
              <w:t>您的角色的各种</w:t>
            </w:r>
            <w:r w:rsidRPr="00655FB4">
              <w:rPr>
                <w:rFonts w:ascii="Microsoft JhengHei" w:eastAsia="Microsoft JhengHei" w:hAnsi="Microsoft JhengHei" w:cs="Microsoft JhengHei" w:hint="eastAsia"/>
                <w:sz w:val="16"/>
              </w:rPr>
              <w:t>应</w:t>
            </w:r>
            <w:r w:rsidRPr="00655FB4">
              <w:rPr>
                <w:rFonts w:ascii="MS Mincho" w:hAnsi="MS Mincho" w:cs="MS Mincho" w:hint="eastAsia"/>
                <w:sz w:val="16"/>
              </w:rPr>
              <w:t>用的</w:t>
            </w:r>
            <w:r w:rsidRPr="00655FB4">
              <w:rPr>
                <w:sz w:val="16"/>
              </w:rPr>
              <w:t xml:space="preserve"> URL</w:t>
            </w:r>
            <w:r w:rsidRPr="00655FB4">
              <w:rPr>
                <w:sz w:val="16"/>
              </w:rPr>
              <w:t>。</w:t>
            </w:r>
          </w:p>
        </w:tc>
      </w:tr>
    </w:tbl>
    <w:p w14:paraId="4F619123" w14:textId="77777777" w:rsidR="00211A87" w:rsidRDefault="00257F16">
      <w:pPr>
        <w:pStyle w:val="Heading2"/>
      </w:pPr>
      <w:bookmarkStart w:id="8" w:name="unique_4"/>
      <w:bookmarkStart w:id="9" w:name="_Toc233898045"/>
      <w:r>
        <w:t>角色</w:t>
      </w:r>
      <w:bookmarkEnd w:id="8"/>
      <w:bookmarkEnd w:id="9"/>
    </w:p>
    <w:p w14:paraId="6DAE5A4C" w14:textId="77777777" w:rsidR="00655FB4" w:rsidRDefault="00257F16">
      <w:r>
        <w:t>使用</w:t>
      </w:r>
      <w:r>
        <w:t xml:space="preserve"> SAP </w:t>
      </w:r>
      <w:r>
        <w:t>提供的以下业务角色模板创建业务角色，并将其分配给各个测试用户。</w:t>
      </w:r>
    </w:p>
    <w:p w14:paraId="0C25145A" w14:textId="77777777" w:rsidR="00655FB4" w:rsidRDefault="00257F16">
      <w:r>
        <w:t>或者，如果可用，您可以使用</w:t>
      </w:r>
      <w:r>
        <w:t xml:space="preserve"> SAP </w:t>
      </w:r>
      <w:r>
        <w:t>提供的以下空间。创建包含预定义基本应用的页面的空间，并将其分配到业务角色。然后将此业务角色分配给单个用户。</w:t>
      </w:r>
    </w:p>
    <w:p w14:paraId="18174D96" w14:textId="283FA493" w:rsidR="00211A87" w:rsidRDefault="00257F16">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014"/>
        <w:gridCol w:w="3370"/>
        <w:gridCol w:w="2258"/>
        <w:gridCol w:w="6139"/>
        <w:gridCol w:w="523"/>
      </w:tblGrid>
      <w:tr w:rsidR="00211A87" w:rsidRPr="00655FB4" w14:paraId="3FFAFE99" w14:textId="77777777" w:rsidTr="00655FB4">
        <w:trPr>
          <w:cnfStyle w:val="100000000000" w:firstRow="1" w:lastRow="0" w:firstColumn="0" w:lastColumn="0" w:oddVBand="0" w:evenVBand="0" w:oddHBand="0" w:evenHBand="0" w:firstRowFirstColumn="0" w:firstRowLastColumn="0" w:lastRowFirstColumn="0" w:lastRowLastColumn="0"/>
        </w:trPr>
        <w:tc>
          <w:tcPr>
            <w:tcW w:w="0" w:type="auto"/>
          </w:tcPr>
          <w:p w14:paraId="5108356E" w14:textId="77777777" w:rsidR="00211A87" w:rsidRPr="00655FB4" w:rsidRDefault="00257F16">
            <w:pPr>
              <w:pStyle w:val="boldparagraph"/>
              <w:rPr>
                <w:sz w:val="16"/>
              </w:rPr>
            </w:pPr>
            <w:r w:rsidRPr="00655FB4">
              <w:rPr>
                <w:rFonts w:ascii="MS Gothic" w:eastAsia="MS Gothic" w:hAnsi="MS Gothic" w:cs="MS Gothic" w:hint="eastAsia"/>
                <w:sz w:val="16"/>
              </w:rPr>
              <w:t>名称（角色模板）</w:t>
            </w:r>
          </w:p>
        </w:tc>
        <w:tc>
          <w:tcPr>
            <w:tcW w:w="0" w:type="auto"/>
          </w:tcPr>
          <w:p w14:paraId="42F69F2C" w14:textId="77777777" w:rsidR="00211A87" w:rsidRPr="00655FB4" w:rsidRDefault="00257F16">
            <w:pPr>
              <w:pStyle w:val="boldparagraph"/>
              <w:rPr>
                <w:sz w:val="16"/>
              </w:rPr>
            </w:pPr>
            <w:r w:rsidRPr="00655FB4">
              <w:rPr>
                <w:sz w:val="16"/>
              </w:rPr>
              <w:t>ID</w:t>
            </w:r>
            <w:r w:rsidRPr="00655FB4">
              <w:rPr>
                <w:rFonts w:ascii="MS Gothic" w:eastAsia="MS Gothic" w:hAnsi="MS Gothic" w:cs="MS Gothic" w:hint="eastAsia"/>
                <w:sz w:val="16"/>
              </w:rPr>
              <w:t>（角色模板）</w:t>
            </w:r>
          </w:p>
        </w:tc>
        <w:tc>
          <w:tcPr>
            <w:tcW w:w="0" w:type="auto"/>
          </w:tcPr>
          <w:p w14:paraId="0A4541B7" w14:textId="77777777" w:rsidR="00211A87" w:rsidRPr="00655FB4" w:rsidRDefault="00257F16">
            <w:pPr>
              <w:pStyle w:val="boldparagraph"/>
              <w:rPr>
                <w:sz w:val="16"/>
              </w:rPr>
            </w:pPr>
            <w:r w:rsidRPr="00655FB4">
              <w:rPr>
                <w:rFonts w:ascii="MS Gothic" w:eastAsia="MS Gothic" w:hAnsi="MS Gothic" w:cs="MS Gothic" w:hint="eastAsia"/>
                <w:sz w:val="16"/>
              </w:rPr>
              <w:t>名称（快速启</w:t>
            </w:r>
            <w:r w:rsidRPr="00655FB4">
              <w:rPr>
                <w:rFonts w:ascii="Microsoft JhengHei" w:eastAsia="Microsoft JhengHei" w:hAnsi="Microsoft JhengHei" w:cs="Microsoft JhengHei" w:hint="eastAsia"/>
                <w:sz w:val="16"/>
              </w:rPr>
              <w:t>动板空间）</w:t>
            </w:r>
          </w:p>
        </w:tc>
        <w:tc>
          <w:tcPr>
            <w:tcW w:w="0" w:type="auto"/>
          </w:tcPr>
          <w:p w14:paraId="1DF6BE15" w14:textId="77777777" w:rsidR="00211A87" w:rsidRPr="00655FB4" w:rsidRDefault="00257F16">
            <w:pPr>
              <w:pStyle w:val="boldparagraph"/>
              <w:rPr>
                <w:sz w:val="16"/>
              </w:rPr>
            </w:pPr>
            <w:r w:rsidRPr="00655FB4">
              <w:rPr>
                <w:rFonts w:ascii="Microsoft JhengHei" w:eastAsia="Microsoft JhengHei" w:hAnsi="Microsoft JhengHei" w:cs="Microsoft JhengHei" w:hint="eastAsia"/>
                <w:sz w:val="16"/>
              </w:rPr>
              <w:t>标识（快速启动板空间）</w:t>
            </w:r>
          </w:p>
        </w:tc>
        <w:tc>
          <w:tcPr>
            <w:tcW w:w="0" w:type="auto"/>
          </w:tcPr>
          <w:p w14:paraId="1DE6F2BD" w14:textId="77777777" w:rsidR="00211A87" w:rsidRPr="00655FB4" w:rsidRDefault="00257F16">
            <w:pPr>
              <w:pStyle w:val="boldparagraph"/>
              <w:rPr>
                <w:sz w:val="16"/>
              </w:rPr>
            </w:pPr>
            <w:r w:rsidRPr="00655FB4">
              <w:rPr>
                <w:rFonts w:ascii="MS Gothic" w:eastAsia="MS Gothic" w:hAnsi="MS Gothic" w:cs="MS Gothic" w:hint="eastAsia"/>
                <w:sz w:val="16"/>
              </w:rPr>
              <w:t>登</w:t>
            </w:r>
            <w:r w:rsidRPr="00655FB4">
              <w:rPr>
                <w:rFonts w:ascii="Microsoft JhengHei" w:eastAsia="Microsoft JhengHei" w:hAnsi="Microsoft JhengHei" w:cs="Microsoft JhengHei" w:hint="eastAsia"/>
                <w:sz w:val="16"/>
              </w:rPr>
              <w:t>录</w:t>
            </w:r>
          </w:p>
        </w:tc>
      </w:tr>
      <w:tr w:rsidR="00211A87" w:rsidRPr="00655FB4" w14:paraId="3F44C979" w14:textId="77777777" w:rsidTr="00655FB4">
        <w:tc>
          <w:tcPr>
            <w:tcW w:w="0" w:type="auto"/>
          </w:tcPr>
          <w:p w14:paraId="1B06076E" w14:textId="77777777" w:rsidR="00211A87" w:rsidRPr="00655FB4" w:rsidRDefault="00257F16">
            <w:pPr>
              <w:rPr>
                <w:sz w:val="16"/>
              </w:rPr>
            </w:pPr>
            <w:r w:rsidRPr="00655FB4">
              <w:rPr>
                <w:sz w:val="16"/>
              </w:rPr>
              <w:t>主数据</w:t>
            </w:r>
            <w:r w:rsidRPr="00655FB4">
              <w:rPr>
                <w:rFonts w:ascii="Microsoft JhengHei" w:eastAsia="Microsoft JhengHei" w:hAnsi="Microsoft JhengHei" w:cs="Microsoft JhengHei" w:hint="eastAsia"/>
                <w:sz w:val="16"/>
              </w:rPr>
              <w:t>专</w:t>
            </w:r>
            <w:r w:rsidRPr="00655FB4">
              <w:rPr>
                <w:rFonts w:ascii="MS Mincho" w:hAnsi="MS Mincho" w:cs="MS Mincho" w:hint="eastAsia"/>
                <w:sz w:val="16"/>
              </w:rPr>
              <w:t>家</w:t>
            </w:r>
            <w:r w:rsidRPr="00655FB4">
              <w:rPr>
                <w:sz w:val="16"/>
              </w:rPr>
              <w:t xml:space="preserve"> - </w:t>
            </w:r>
            <w:r w:rsidRPr="00655FB4">
              <w:rPr>
                <w:rFonts w:ascii="Microsoft JhengHei" w:eastAsia="Microsoft JhengHei" w:hAnsi="Microsoft JhengHei" w:cs="Microsoft JhengHei" w:hint="eastAsia"/>
                <w:sz w:val="16"/>
              </w:rPr>
              <w:t>产</w:t>
            </w:r>
            <w:r w:rsidRPr="00655FB4">
              <w:rPr>
                <w:rFonts w:ascii="MS Mincho" w:hAnsi="MS Mincho" w:cs="MS Mincho" w:hint="eastAsia"/>
                <w:sz w:val="16"/>
              </w:rPr>
              <w:t>品数据</w:t>
            </w:r>
          </w:p>
        </w:tc>
        <w:tc>
          <w:tcPr>
            <w:tcW w:w="0" w:type="auto"/>
          </w:tcPr>
          <w:p w14:paraId="5157C440" w14:textId="77777777" w:rsidR="00211A87" w:rsidRPr="00655FB4" w:rsidRDefault="00257F16">
            <w:pPr>
              <w:rPr>
                <w:sz w:val="16"/>
              </w:rPr>
            </w:pPr>
            <w:r w:rsidRPr="00655FB4">
              <w:rPr>
                <w:rStyle w:val="CourierNew"/>
                <w:sz w:val="16"/>
              </w:rPr>
              <w:t>SAP_BR_PRODMASTER_SPECIALIST</w:t>
            </w:r>
          </w:p>
        </w:tc>
        <w:tc>
          <w:tcPr>
            <w:tcW w:w="0" w:type="auto"/>
          </w:tcPr>
          <w:p w14:paraId="2F10BB6B" w14:textId="77777777" w:rsidR="00211A87" w:rsidRPr="00655FB4" w:rsidRDefault="00257F16">
            <w:pPr>
              <w:rPr>
                <w:sz w:val="16"/>
              </w:rPr>
            </w:pPr>
            <w:r w:rsidRPr="00655FB4">
              <w:rPr>
                <w:sz w:val="16"/>
              </w:rPr>
              <w:t>主数据</w:t>
            </w:r>
            <w:r w:rsidRPr="00655FB4">
              <w:rPr>
                <w:sz w:val="16"/>
              </w:rPr>
              <w:t xml:space="preserve"> - </w:t>
            </w:r>
            <w:r w:rsidRPr="00655FB4">
              <w:rPr>
                <w:rFonts w:ascii="Microsoft JhengHei" w:eastAsia="Microsoft JhengHei" w:hAnsi="Microsoft JhengHei" w:cs="Microsoft JhengHei" w:hint="eastAsia"/>
                <w:sz w:val="16"/>
              </w:rPr>
              <w:t>产</w:t>
            </w:r>
            <w:r w:rsidRPr="00655FB4">
              <w:rPr>
                <w:rFonts w:ascii="MS Mincho" w:hAnsi="MS Mincho" w:cs="MS Mincho" w:hint="eastAsia"/>
                <w:sz w:val="16"/>
              </w:rPr>
              <w:t>品</w:t>
            </w:r>
            <w:r w:rsidRPr="00655FB4">
              <w:rPr>
                <w:sz w:val="16"/>
              </w:rPr>
              <w:t xml:space="preserve"> / </w:t>
            </w:r>
            <w:r w:rsidRPr="00655FB4">
              <w:rPr>
                <w:rFonts w:ascii="Microsoft JhengHei" w:eastAsia="Microsoft JhengHei" w:hAnsi="Microsoft JhengHei" w:cs="Microsoft JhengHei" w:hint="eastAsia"/>
                <w:sz w:val="16"/>
              </w:rPr>
              <w:t>产</w:t>
            </w:r>
            <w:r w:rsidRPr="00655FB4">
              <w:rPr>
                <w:rFonts w:ascii="MS Mincho" w:hAnsi="MS Mincho" w:cs="MS Mincho" w:hint="eastAsia"/>
                <w:sz w:val="16"/>
              </w:rPr>
              <w:t>品治理</w:t>
            </w:r>
          </w:p>
        </w:tc>
        <w:tc>
          <w:tcPr>
            <w:tcW w:w="0" w:type="auto"/>
          </w:tcPr>
          <w:p w14:paraId="2FF2CE7D" w14:textId="77777777" w:rsidR="00211A87" w:rsidRPr="00655FB4" w:rsidRDefault="00257F16">
            <w:pPr>
              <w:rPr>
                <w:sz w:val="16"/>
              </w:rPr>
            </w:pPr>
            <w:r w:rsidRPr="00655FB4">
              <w:rPr>
                <w:rStyle w:val="CourierNew"/>
                <w:sz w:val="16"/>
              </w:rPr>
              <w:t>SAP_BR_PRODMASTER_SPECIALIST / SAP_CMD_SPT_PR_GOV_PC</w:t>
            </w:r>
          </w:p>
        </w:tc>
        <w:tc>
          <w:tcPr>
            <w:tcW w:w="0" w:type="auto"/>
          </w:tcPr>
          <w:p w14:paraId="10E86A5A" w14:textId="77777777" w:rsidR="00211A87" w:rsidRPr="00655FB4" w:rsidRDefault="00211A87">
            <w:pPr>
              <w:rPr>
                <w:sz w:val="16"/>
              </w:rPr>
            </w:pPr>
          </w:p>
        </w:tc>
      </w:tr>
    </w:tbl>
    <w:p w14:paraId="4CF20B6F" w14:textId="77777777" w:rsidR="00211A87" w:rsidRDefault="00257F16">
      <w:pPr>
        <w:pStyle w:val="Heading1"/>
      </w:pPr>
      <w:bookmarkStart w:id="10" w:name="unique_5"/>
      <w:bookmarkStart w:id="11" w:name="_Toc233898046"/>
      <w:r>
        <w:lastRenderedPageBreak/>
        <w:t>概览表</w:t>
      </w:r>
      <w:bookmarkEnd w:id="10"/>
      <w:bookmarkEnd w:id="11"/>
    </w:p>
    <w:p w14:paraId="7CAD916A" w14:textId="77777777" w:rsidR="00211A87" w:rsidRDefault="00257F16">
      <w:r>
        <w:t>此范围项目由下表中列出的多个流程步骤组成：</w:t>
      </w:r>
    </w:p>
    <w:tbl>
      <w:tblPr>
        <w:tblStyle w:val="SAPStandardTable"/>
        <w:tblW w:w="5000" w:type="pct"/>
        <w:tblInd w:w="0" w:type="dxa"/>
        <w:tblLook w:val="0620" w:firstRow="1" w:lastRow="0" w:firstColumn="0" w:lastColumn="0" w:noHBand="1" w:noVBand="1"/>
      </w:tblPr>
      <w:tblGrid>
        <w:gridCol w:w="14304"/>
      </w:tblGrid>
      <w:tr w:rsidR="00211A87" w:rsidRPr="00655FB4" w14:paraId="6FE8C85E" w14:textId="77777777" w:rsidTr="00655FB4">
        <w:trPr>
          <w:cnfStyle w:val="100000000000" w:firstRow="1" w:lastRow="0" w:firstColumn="0" w:lastColumn="0" w:oddVBand="0" w:evenVBand="0" w:oddHBand="0" w:evenHBand="0" w:firstRowFirstColumn="0" w:firstRowLastColumn="0" w:lastRowFirstColumn="0" w:lastRowLastColumn="0"/>
        </w:trPr>
        <w:tc>
          <w:tcPr>
            <w:tcW w:w="0" w:type="auto"/>
          </w:tcPr>
          <w:p w14:paraId="2DA595FE" w14:textId="77777777" w:rsidR="00655FB4" w:rsidRPr="00655FB4" w:rsidRDefault="00257F16">
            <w:pPr>
              <w:rPr>
                <w:sz w:val="16"/>
              </w:rPr>
            </w:pPr>
            <w:r w:rsidRPr="00655FB4">
              <w:rPr>
                <w:rStyle w:val="bold"/>
                <w:rFonts w:ascii="Microsoft JhengHei" w:eastAsia="Microsoft JhengHei" w:hAnsi="Microsoft JhengHei" w:cs="Microsoft JhengHei" w:hint="eastAsia"/>
                <w:sz w:val="16"/>
              </w:rPr>
              <w:t>备</w:t>
            </w:r>
            <w:r w:rsidRPr="00655FB4">
              <w:rPr>
                <w:rStyle w:val="bold"/>
                <w:rFonts w:ascii="MS Mincho" w:hAnsi="MS Mincho" w:cs="MS Mincho" w:hint="eastAsia"/>
                <w:sz w:val="16"/>
              </w:rPr>
              <w:t>注</w:t>
            </w:r>
            <w:r w:rsidRPr="00655FB4">
              <w:rPr>
                <w:sz w:val="16"/>
              </w:rPr>
              <w:t xml:space="preserve"> </w:t>
            </w:r>
            <w:r w:rsidRPr="00655FB4">
              <w:rPr>
                <w:sz w:val="16"/>
              </w:rPr>
              <w:t>如果系</w:t>
            </w:r>
            <w:r w:rsidRPr="00655FB4">
              <w:rPr>
                <w:rFonts w:ascii="Microsoft JhengHei" w:eastAsia="Microsoft JhengHei" w:hAnsi="Microsoft JhengHei" w:cs="Microsoft JhengHei" w:hint="eastAsia"/>
                <w:sz w:val="16"/>
              </w:rPr>
              <w:t>统</w:t>
            </w:r>
            <w:r w:rsidRPr="00655FB4">
              <w:rPr>
                <w:rFonts w:ascii="MS Mincho" w:hAnsi="MS Mincho" w:cs="MS Mincho" w:hint="eastAsia"/>
                <w:sz w:val="16"/>
              </w:rPr>
              <w:t>管理</w:t>
            </w:r>
            <w:r w:rsidRPr="00655FB4">
              <w:rPr>
                <w:rFonts w:ascii="Microsoft JhengHei" w:eastAsia="Microsoft JhengHei" w:hAnsi="Microsoft JhengHei" w:cs="Microsoft JhengHei" w:hint="eastAsia"/>
                <w:sz w:val="16"/>
              </w:rPr>
              <w:t>员</w:t>
            </w:r>
            <w:r w:rsidRPr="00655FB4">
              <w:rPr>
                <w:rFonts w:ascii="MS Mincho" w:hAnsi="MS Mincho" w:cs="MS Mincho" w:hint="eastAsia"/>
                <w:sz w:val="16"/>
              </w:rPr>
              <w:t>已在</w:t>
            </w:r>
            <w:r w:rsidRPr="00655FB4">
              <w:rPr>
                <w:sz w:val="16"/>
              </w:rPr>
              <w:t xml:space="preserve"> SAP Fiori </w:t>
            </w:r>
            <w:r w:rsidRPr="00655FB4">
              <w:rPr>
                <w:sz w:val="16"/>
              </w:rPr>
              <w:t>快速启</w:t>
            </w:r>
            <w:r w:rsidRPr="00655FB4">
              <w:rPr>
                <w:rFonts w:ascii="Microsoft JhengHei" w:eastAsia="Microsoft JhengHei" w:hAnsi="Microsoft JhengHei" w:cs="Microsoft JhengHei" w:hint="eastAsia"/>
                <w:sz w:val="16"/>
              </w:rPr>
              <w:t>动</w:t>
            </w:r>
            <w:r w:rsidRPr="00655FB4">
              <w:rPr>
                <w:rFonts w:ascii="MS Mincho" w:hAnsi="MS Mincho" w:cs="MS Mincho" w:hint="eastAsia"/>
                <w:sz w:val="16"/>
              </w:rPr>
              <w:t>板上启用空</w:t>
            </w:r>
            <w:r w:rsidRPr="00655FB4">
              <w:rPr>
                <w:rFonts w:ascii="Microsoft JhengHei" w:eastAsia="Microsoft JhengHei" w:hAnsi="Microsoft JhengHei" w:cs="Microsoft JhengHei" w:hint="eastAsia"/>
                <w:sz w:val="16"/>
              </w:rPr>
              <w:t>间</w:t>
            </w:r>
            <w:r w:rsidRPr="00655FB4">
              <w:rPr>
                <w:rFonts w:ascii="MS Mincho" w:hAnsi="MS Mincho" w:cs="MS Mincho" w:hint="eastAsia"/>
                <w:sz w:val="16"/>
              </w:rPr>
              <w:t>和</w:t>
            </w:r>
            <w:r w:rsidRPr="00655FB4">
              <w:rPr>
                <w:rFonts w:ascii="Microsoft JhengHei" w:eastAsia="Microsoft JhengHei" w:hAnsi="Microsoft JhengHei" w:cs="Microsoft JhengHei" w:hint="eastAsia"/>
                <w:sz w:val="16"/>
              </w:rPr>
              <w:t>页</w:t>
            </w:r>
            <w:r w:rsidRPr="00655FB4">
              <w:rPr>
                <w:rFonts w:ascii="MS Mincho" w:hAnsi="MS Mincho" w:cs="MS Mincho" w:hint="eastAsia"/>
                <w:sz w:val="16"/>
              </w:rPr>
              <w:t>面，</w:t>
            </w:r>
            <w:r w:rsidRPr="00655FB4">
              <w:rPr>
                <w:rFonts w:ascii="Microsoft JhengHei" w:eastAsia="Microsoft JhengHei" w:hAnsi="Microsoft JhengHei" w:cs="Microsoft JhengHei" w:hint="eastAsia"/>
                <w:sz w:val="16"/>
              </w:rPr>
              <w:t>则</w:t>
            </w:r>
            <w:r w:rsidRPr="00655FB4">
              <w:rPr>
                <w:rFonts w:ascii="MS Mincho" w:hAnsi="MS Mincho" w:cs="MS Mincho" w:hint="eastAsia"/>
                <w:sz w:val="16"/>
              </w:rPr>
              <w:t>主</w:t>
            </w:r>
            <w:r w:rsidRPr="00655FB4">
              <w:rPr>
                <w:rFonts w:ascii="Microsoft JhengHei" w:eastAsia="Microsoft JhengHei" w:hAnsi="Microsoft JhengHei" w:cs="Microsoft JhengHei" w:hint="eastAsia"/>
                <w:sz w:val="16"/>
              </w:rPr>
              <w:t>页</w:t>
            </w:r>
            <w:r w:rsidRPr="00655FB4">
              <w:rPr>
                <w:rFonts w:ascii="MS Mincho" w:hAnsi="MS Mincho" w:cs="MS Mincho" w:hint="eastAsia"/>
                <w:sz w:val="16"/>
              </w:rPr>
              <w:t>将</w:t>
            </w:r>
            <w:r w:rsidRPr="00655FB4">
              <w:rPr>
                <w:rFonts w:ascii="Microsoft JhengHei" w:eastAsia="Microsoft JhengHei" w:hAnsi="Microsoft JhengHei" w:cs="Microsoft JhengHei" w:hint="eastAsia"/>
                <w:sz w:val="16"/>
              </w:rPr>
              <w:t>仅</w:t>
            </w:r>
            <w:r w:rsidRPr="00655FB4">
              <w:rPr>
                <w:rFonts w:ascii="MS Mincho" w:hAnsi="MS Mincho" w:cs="MS Mincho" w:hint="eastAsia"/>
                <w:sz w:val="16"/>
              </w:rPr>
              <w:t>包含用于</w:t>
            </w:r>
            <w:r w:rsidRPr="00655FB4">
              <w:rPr>
                <w:rFonts w:ascii="Microsoft JhengHei" w:eastAsia="Microsoft JhengHei" w:hAnsi="Microsoft JhengHei" w:cs="Microsoft JhengHei" w:hint="eastAsia"/>
                <w:sz w:val="16"/>
              </w:rPr>
              <w:t>执</w:t>
            </w:r>
            <w:r w:rsidRPr="00655FB4">
              <w:rPr>
                <w:rFonts w:ascii="MS Mincho" w:hAnsi="MS Mincho" w:cs="MS Mincho" w:hint="eastAsia"/>
                <w:sz w:val="16"/>
              </w:rPr>
              <w:t>行</w:t>
            </w:r>
            <w:r w:rsidRPr="00655FB4">
              <w:rPr>
                <w:rFonts w:ascii="Microsoft JhengHei" w:eastAsia="Microsoft JhengHei" w:hAnsi="Microsoft JhengHei" w:cs="Microsoft JhengHei" w:hint="eastAsia"/>
                <w:sz w:val="16"/>
              </w:rPr>
              <w:t>业务</w:t>
            </w:r>
            <w:r w:rsidRPr="00655FB4">
              <w:rPr>
                <w:rFonts w:ascii="MS Mincho" w:hAnsi="MS Mincho" w:cs="MS Mincho" w:hint="eastAsia"/>
                <w:sz w:val="16"/>
              </w:rPr>
              <w:t>角色典型任</w:t>
            </w:r>
            <w:r w:rsidRPr="00655FB4">
              <w:rPr>
                <w:rFonts w:ascii="Microsoft JhengHei" w:eastAsia="Microsoft JhengHei" w:hAnsi="Microsoft JhengHei" w:cs="Microsoft JhengHei" w:hint="eastAsia"/>
                <w:sz w:val="16"/>
              </w:rPr>
              <w:t>务</w:t>
            </w:r>
            <w:r w:rsidRPr="00655FB4">
              <w:rPr>
                <w:rFonts w:ascii="MS Mincho" w:hAnsi="MS Mincho" w:cs="MS Mincho" w:hint="eastAsia"/>
                <w:sz w:val="16"/>
              </w:rPr>
              <w:t>的必要</w:t>
            </w:r>
            <w:r w:rsidRPr="00655FB4">
              <w:rPr>
                <w:rFonts w:ascii="Microsoft JhengHei" w:eastAsia="Microsoft JhengHei" w:hAnsi="Microsoft JhengHei" w:cs="Microsoft JhengHei" w:hint="eastAsia"/>
                <w:sz w:val="16"/>
              </w:rPr>
              <w:t>应</w:t>
            </w:r>
            <w:r w:rsidRPr="00655FB4">
              <w:rPr>
                <w:rFonts w:ascii="MS Mincho" w:hAnsi="MS Mincho" w:cs="MS Mincho" w:hint="eastAsia"/>
                <w:sz w:val="16"/>
              </w:rPr>
              <w:t>用。</w:t>
            </w:r>
          </w:p>
          <w:p w14:paraId="48753591" w14:textId="11E0EEFD" w:rsidR="00655FB4" w:rsidRPr="00655FB4" w:rsidRDefault="00257F16">
            <w:pPr>
              <w:rPr>
                <w:sz w:val="16"/>
              </w:rPr>
            </w:pPr>
            <w:r w:rsidRPr="00655FB4">
              <w:rPr>
                <w:sz w:val="16"/>
              </w:rPr>
              <w:t>您可以使用搜索</w:t>
            </w:r>
            <w:r w:rsidRPr="00655FB4">
              <w:rPr>
                <w:rFonts w:ascii="Microsoft JhengHei" w:eastAsia="Microsoft JhengHei" w:hAnsi="Microsoft JhengHei" w:cs="Microsoft JhengHei" w:hint="eastAsia"/>
                <w:sz w:val="16"/>
              </w:rPr>
              <w:t>栏</w:t>
            </w:r>
            <w:r w:rsidRPr="00655FB4">
              <w:rPr>
                <w:sz w:val="16"/>
              </w:rPr>
              <w:t xml:space="preserve"> () </w:t>
            </w:r>
            <w:r w:rsidRPr="00655FB4">
              <w:rPr>
                <w:rFonts w:ascii="Microsoft JhengHei" w:eastAsia="Microsoft JhengHei" w:hAnsi="Microsoft JhengHei" w:cs="Microsoft JhengHei" w:hint="eastAsia"/>
                <w:sz w:val="16"/>
              </w:rPr>
              <w:t>查</w:t>
            </w:r>
            <w:r w:rsidRPr="00655FB4">
              <w:rPr>
                <w:rFonts w:ascii="MS Mincho" w:hAnsi="MS Mincho" w:cs="MS Mincho" w:hint="eastAsia"/>
                <w:sz w:val="16"/>
              </w:rPr>
              <w:t>找主</w:t>
            </w:r>
            <w:r w:rsidRPr="00655FB4">
              <w:rPr>
                <w:rFonts w:ascii="Microsoft JhengHei" w:eastAsia="Microsoft JhengHei" w:hAnsi="Microsoft JhengHei" w:cs="Microsoft JhengHei" w:hint="eastAsia"/>
                <w:sz w:val="16"/>
              </w:rPr>
              <w:t>页</w:t>
            </w:r>
            <w:r w:rsidRPr="00655FB4">
              <w:rPr>
                <w:rFonts w:ascii="MS Mincho" w:hAnsi="MS Mincho" w:cs="MS Mincho" w:hint="eastAsia"/>
                <w:sz w:val="16"/>
              </w:rPr>
              <w:t>上不包含的所有其他（可搜索）</w:t>
            </w:r>
            <w:r w:rsidRPr="00655FB4">
              <w:rPr>
                <w:rFonts w:ascii="Microsoft JhengHei" w:eastAsia="Microsoft JhengHei" w:hAnsi="Microsoft JhengHei" w:cs="Microsoft JhengHei" w:hint="eastAsia"/>
                <w:sz w:val="16"/>
              </w:rPr>
              <w:t>应</w:t>
            </w:r>
            <w:r w:rsidRPr="00655FB4">
              <w:rPr>
                <w:rFonts w:ascii="MS Mincho" w:hAnsi="MS Mincho" w:cs="MS Mincho" w:hint="eastAsia"/>
                <w:sz w:val="16"/>
              </w:rPr>
              <w:t>用</w:t>
            </w:r>
            <w:hyperlink r:id="rId10" w:history="1">
              <w:r w:rsidRPr="00655FB4">
                <w:rPr>
                  <w:rStyle w:val="underline"/>
                  <w:sz w:val="16"/>
                </w:rPr>
                <w:t>2434549</w:t>
              </w:r>
            </w:hyperlink>
            <w:r w:rsidRPr="00655FB4">
              <w:rPr>
                <w:sz w:val="16"/>
              </w:rPr>
              <w:t>）。</w:t>
            </w:r>
          </w:p>
          <w:p w14:paraId="12EB820C" w14:textId="4477F16A" w:rsidR="00211A87" w:rsidRPr="00655FB4" w:rsidRDefault="00257F16">
            <w:pPr>
              <w:rPr>
                <w:sz w:val="16"/>
              </w:rPr>
            </w:pPr>
            <w:r w:rsidRPr="00655FB4">
              <w:rPr>
                <w:sz w:val="16"/>
              </w:rPr>
              <w:t>如果要个性化</w:t>
            </w:r>
            <w:r w:rsidRPr="00655FB4">
              <w:rPr>
                <w:rFonts w:ascii="Microsoft JhengHei" w:eastAsia="Microsoft JhengHei" w:hAnsi="Microsoft JhengHei" w:cs="Microsoft JhengHei" w:hint="eastAsia"/>
                <w:sz w:val="16"/>
              </w:rPr>
              <w:t>设</w:t>
            </w:r>
            <w:r w:rsidRPr="00655FB4">
              <w:rPr>
                <w:rFonts w:ascii="MS Mincho" w:hAnsi="MS Mincho" w:cs="MS Mincho" w:hint="eastAsia"/>
                <w:sz w:val="16"/>
              </w:rPr>
              <w:t>置主</w:t>
            </w:r>
            <w:r w:rsidRPr="00655FB4">
              <w:rPr>
                <w:rFonts w:ascii="Microsoft JhengHei" w:eastAsia="Microsoft JhengHei" w:hAnsi="Microsoft JhengHei" w:cs="Microsoft JhengHei" w:hint="eastAsia"/>
                <w:sz w:val="16"/>
              </w:rPr>
              <w:t>页</w:t>
            </w:r>
            <w:r w:rsidRPr="00655FB4">
              <w:rPr>
                <w:rFonts w:ascii="MS Mincho" w:hAnsi="MS Mincho" w:cs="MS Mincho" w:hint="eastAsia"/>
                <w:sz w:val="16"/>
              </w:rPr>
              <w:t>并包括</w:t>
            </w:r>
            <w:r w:rsidRPr="00655FB4">
              <w:rPr>
                <w:rFonts w:ascii="Microsoft JhengHei" w:eastAsia="Microsoft JhengHei" w:hAnsi="Microsoft JhengHei" w:cs="Microsoft JhengHei" w:hint="eastAsia"/>
                <w:sz w:val="16"/>
              </w:rPr>
              <w:t>隐</w:t>
            </w:r>
            <w:r w:rsidRPr="00655FB4">
              <w:rPr>
                <w:rFonts w:ascii="MS Mincho" w:hAnsi="MS Mincho" w:cs="MS Mincho" w:hint="eastAsia"/>
                <w:sz w:val="16"/>
              </w:rPr>
              <w:t>藏</w:t>
            </w:r>
            <w:r w:rsidRPr="00655FB4">
              <w:rPr>
                <w:rFonts w:ascii="Microsoft JhengHei" w:eastAsia="Microsoft JhengHei" w:hAnsi="Microsoft JhengHei" w:cs="Microsoft JhengHei" w:hint="eastAsia"/>
                <w:sz w:val="16"/>
              </w:rPr>
              <w:t>应</w:t>
            </w:r>
            <w:r w:rsidRPr="00655FB4">
              <w:rPr>
                <w:rFonts w:ascii="MS Mincho" w:hAnsi="MS Mincho" w:cs="MS Mincho" w:hint="eastAsia"/>
                <w:sz w:val="16"/>
              </w:rPr>
              <w:t>用，</w:t>
            </w:r>
            <w:r w:rsidRPr="00655FB4">
              <w:rPr>
                <w:rFonts w:ascii="Microsoft JhengHei" w:eastAsia="Microsoft JhengHei" w:hAnsi="Microsoft JhengHei" w:cs="Microsoft JhengHei" w:hint="eastAsia"/>
                <w:sz w:val="16"/>
              </w:rPr>
              <w:t>请导</w:t>
            </w:r>
            <w:r w:rsidRPr="00655FB4">
              <w:rPr>
                <w:rFonts w:ascii="MS Mincho" w:hAnsi="MS Mincho" w:cs="MS Mincho" w:hint="eastAsia"/>
                <w:sz w:val="16"/>
              </w:rPr>
              <w:t>航到您的用</w:t>
            </w:r>
            <w:r w:rsidRPr="00655FB4">
              <w:rPr>
                <w:rFonts w:ascii="Microsoft JhengHei" w:eastAsia="Microsoft JhengHei" w:hAnsi="Microsoft JhengHei" w:cs="Microsoft JhengHei" w:hint="eastAsia"/>
                <w:sz w:val="16"/>
              </w:rPr>
              <w:t>户</w:t>
            </w:r>
            <w:r w:rsidRPr="00655FB4">
              <w:rPr>
                <w:rFonts w:ascii="MS Mincho" w:hAnsi="MS Mincho" w:cs="MS Mincho" w:hint="eastAsia"/>
                <w:sz w:val="16"/>
              </w:rPr>
              <w:t>参数文件并</w:t>
            </w:r>
            <w:r w:rsidRPr="00655FB4">
              <w:rPr>
                <w:rFonts w:ascii="Microsoft JhengHei" w:eastAsia="Microsoft JhengHei" w:hAnsi="Microsoft JhengHei" w:cs="Microsoft JhengHei" w:hint="eastAsia"/>
                <w:sz w:val="16"/>
              </w:rPr>
              <w:t>选择</w:t>
            </w:r>
            <w:r w:rsidRPr="00655FB4">
              <w:rPr>
                <w:sz w:val="16"/>
              </w:rPr>
              <w:t xml:space="preserve"> </w:t>
            </w:r>
            <w:r w:rsidRPr="00655FB4">
              <w:rPr>
                <w:rStyle w:val="screenelement"/>
                <w:rFonts w:ascii="Microsoft JhengHei" w:eastAsia="Microsoft JhengHei" w:hAnsi="Microsoft JhengHei" w:cs="Microsoft JhengHei" w:hint="eastAsia"/>
                <w:sz w:val="16"/>
              </w:rPr>
              <w:t>应</w:t>
            </w:r>
            <w:r w:rsidRPr="00655FB4">
              <w:rPr>
                <w:rStyle w:val="screenelement"/>
                <w:rFonts w:ascii="MS Mincho" w:hAnsi="MS Mincho" w:cs="MS Mincho" w:hint="eastAsia"/>
                <w:sz w:val="16"/>
              </w:rPr>
              <w:t>用</w:t>
            </w:r>
            <w:r w:rsidRPr="00655FB4">
              <w:rPr>
                <w:rStyle w:val="screenelement"/>
                <w:rFonts w:ascii="Microsoft JhengHei" w:eastAsia="Microsoft JhengHei" w:hAnsi="Microsoft JhengHei" w:cs="Microsoft JhengHei" w:hint="eastAsia"/>
                <w:sz w:val="16"/>
              </w:rPr>
              <w:t>查</w:t>
            </w:r>
            <w:r w:rsidRPr="00655FB4">
              <w:rPr>
                <w:rStyle w:val="screenelement"/>
                <w:rFonts w:ascii="MS Mincho" w:hAnsi="MS Mincho" w:cs="MS Mincho" w:hint="eastAsia"/>
                <w:sz w:val="16"/>
              </w:rPr>
              <w:t>找器</w:t>
            </w:r>
            <w:r w:rsidRPr="00655FB4">
              <w:rPr>
                <w:sz w:val="16"/>
              </w:rPr>
              <w:t xml:space="preserve"> </w:t>
            </w:r>
            <w:r w:rsidRPr="00655FB4">
              <w:rPr>
                <w:sz w:val="16"/>
              </w:rPr>
              <w:t>。</w:t>
            </w:r>
          </w:p>
        </w:tc>
      </w:tr>
    </w:tbl>
    <w:p w14:paraId="505BBF53" w14:textId="77777777" w:rsidR="00257F16" w:rsidRDefault="00257F16">
      <w:pPr>
        <w:spacing w:before="0" w:after="0"/>
        <w:rPr>
          <w:vanish/>
        </w:rPr>
      </w:pPr>
    </w:p>
    <w:tbl>
      <w:tblPr>
        <w:tblStyle w:val="SAPStandardTable"/>
        <w:tblW w:w="5000" w:type="pct"/>
        <w:tblInd w:w="3" w:type="dxa"/>
        <w:tblLook w:val="0620" w:firstRow="1" w:lastRow="0" w:firstColumn="0" w:lastColumn="0" w:noHBand="1" w:noVBand="1"/>
      </w:tblPr>
      <w:tblGrid>
        <w:gridCol w:w="5880"/>
        <w:gridCol w:w="3182"/>
        <w:gridCol w:w="2595"/>
        <w:gridCol w:w="2647"/>
      </w:tblGrid>
      <w:tr w:rsidR="00211A87" w:rsidRPr="00655FB4" w14:paraId="66FF7FE3" w14:textId="77777777" w:rsidTr="00655FB4">
        <w:trPr>
          <w:cnfStyle w:val="100000000000" w:firstRow="1" w:lastRow="0" w:firstColumn="0" w:lastColumn="0" w:oddVBand="0" w:evenVBand="0" w:oddHBand="0" w:evenHBand="0" w:firstRowFirstColumn="0" w:firstRowLastColumn="0" w:lastRowFirstColumn="0" w:lastRowLastColumn="0"/>
        </w:trPr>
        <w:tc>
          <w:tcPr>
            <w:tcW w:w="0" w:type="auto"/>
          </w:tcPr>
          <w:p w14:paraId="6AC7B2AF" w14:textId="77777777" w:rsidR="00211A87" w:rsidRPr="00655FB4" w:rsidRDefault="00257F16">
            <w:pPr>
              <w:pStyle w:val="boldparagraph"/>
              <w:rPr>
                <w:sz w:val="16"/>
              </w:rPr>
            </w:pPr>
            <w:r w:rsidRPr="00655FB4">
              <w:rPr>
                <w:rFonts w:ascii="MS Gothic" w:eastAsia="MS Gothic" w:hAnsi="MS Gothic" w:cs="MS Gothic" w:hint="eastAsia"/>
                <w:sz w:val="16"/>
              </w:rPr>
              <w:t>流程步</w:t>
            </w:r>
            <w:r w:rsidRPr="00655FB4">
              <w:rPr>
                <w:rFonts w:ascii="Microsoft JhengHei" w:eastAsia="Microsoft JhengHei" w:hAnsi="Microsoft JhengHei" w:cs="Microsoft JhengHei" w:hint="eastAsia"/>
                <w:sz w:val="16"/>
              </w:rPr>
              <w:t>骤</w:t>
            </w:r>
          </w:p>
        </w:tc>
        <w:tc>
          <w:tcPr>
            <w:tcW w:w="0" w:type="auto"/>
          </w:tcPr>
          <w:p w14:paraId="0A1ED41F" w14:textId="77777777" w:rsidR="00211A87" w:rsidRPr="00655FB4" w:rsidRDefault="00257F16">
            <w:pPr>
              <w:pStyle w:val="boldparagraph"/>
              <w:rPr>
                <w:sz w:val="16"/>
              </w:rPr>
            </w:pPr>
            <w:r w:rsidRPr="00655FB4">
              <w:rPr>
                <w:rFonts w:ascii="Microsoft JhengHei" w:eastAsia="Microsoft JhengHei" w:hAnsi="Microsoft JhengHei" w:cs="Microsoft JhengHei" w:hint="eastAsia"/>
                <w:sz w:val="16"/>
              </w:rPr>
              <w:t>业务角色</w:t>
            </w:r>
          </w:p>
        </w:tc>
        <w:tc>
          <w:tcPr>
            <w:tcW w:w="0" w:type="auto"/>
          </w:tcPr>
          <w:p w14:paraId="5BBC5624" w14:textId="77777777" w:rsidR="00211A87" w:rsidRPr="00655FB4" w:rsidRDefault="00257F16">
            <w:pPr>
              <w:pStyle w:val="boldparagraph"/>
              <w:rPr>
                <w:sz w:val="16"/>
              </w:rPr>
            </w:pPr>
            <w:r w:rsidRPr="00655FB4">
              <w:rPr>
                <w:rFonts w:ascii="MS Gothic" w:eastAsia="MS Gothic" w:hAnsi="MS Gothic" w:cs="MS Gothic" w:hint="eastAsia"/>
                <w:sz w:val="16"/>
              </w:rPr>
              <w:t>事</w:t>
            </w:r>
            <w:r w:rsidRPr="00655FB4">
              <w:rPr>
                <w:rFonts w:ascii="Microsoft JhengHei" w:eastAsia="Microsoft JhengHei" w:hAnsi="Microsoft JhengHei" w:cs="Microsoft JhengHei" w:hint="eastAsia"/>
                <w:sz w:val="16"/>
              </w:rPr>
              <w:t>务</w:t>
            </w:r>
            <w:r w:rsidRPr="00655FB4">
              <w:rPr>
                <w:sz w:val="16"/>
              </w:rPr>
              <w:t>/</w:t>
            </w:r>
            <w:r w:rsidRPr="00655FB4">
              <w:rPr>
                <w:rFonts w:ascii="Microsoft JhengHei" w:eastAsia="Microsoft JhengHei" w:hAnsi="Microsoft JhengHei" w:cs="Microsoft JhengHei" w:hint="eastAsia"/>
                <w:sz w:val="16"/>
              </w:rPr>
              <w:t>应用</w:t>
            </w:r>
          </w:p>
        </w:tc>
        <w:tc>
          <w:tcPr>
            <w:tcW w:w="0" w:type="auto"/>
          </w:tcPr>
          <w:p w14:paraId="63419BB6" w14:textId="77777777" w:rsidR="00211A87" w:rsidRPr="00655FB4" w:rsidRDefault="00257F16">
            <w:pPr>
              <w:pStyle w:val="boldparagraph"/>
              <w:rPr>
                <w:sz w:val="16"/>
              </w:rPr>
            </w:pPr>
            <w:r w:rsidRPr="00655FB4">
              <w:rPr>
                <w:rFonts w:ascii="Microsoft JhengHei" w:eastAsia="Microsoft JhengHei" w:hAnsi="Microsoft JhengHei" w:cs="Microsoft JhengHei" w:hint="eastAsia"/>
                <w:sz w:val="16"/>
              </w:rPr>
              <w:t>预期结果</w:t>
            </w:r>
          </w:p>
        </w:tc>
      </w:tr>
      <w:tr w:rsidR="00211A87" w:rsidRPr="00655FB4" w14:paraId="45651491" w14:textId="77777777" w:rsidTr="00655FB4">
        <w:tc>
          <w:tcPr>
            <w:tcW w:w="0" w:type="auto"/>
          </w:tcPr>
          <w:p w14:paraId="72DA2172" w14:textId="5DDC22C0" w:rsidR="00211A87" w:rsidRPr="00655FB4" w:rsidRDefault="00257F16">
            <w:pPr>
              <w:rPr>
                <w:sz w:val="16"/>
              </w:rPr>
            </w:pPr>
            <w:hyperlink r:id="rId11" w:history="1">
              <w:r w:rsidRPr="00655FB4">
                <w:rPr>
                  <w:sz w:val="16"/>
                </w:rPr>
                <w:t>关</w:t>
              </w:r>
              <w:r w:rsidRPr="00655FB4">
                <w:rPr>
                  <w:rFonts w:ascii="Microsoft JhengHei" w:eastAsia="Microsoft JhengHei" w:hAnsi="Microsoft JhengHei" w:cs="Microsoft JhengHei" w:hint="eastAsia"/>
                  <w:sz w:val="16"/>
                </w:rPr>
                <w:t>闭</w:t>
              </w:r>
              <w:r w:rsidRPr="00655FB4">
                <w:rPr>
                  <w:sz w:val="16"/>
                </w:rPr>
                <w:t xml:space="preserve"> MM </w:t>
              </w:r>
              <w:r w:rsidRPr="00655FB4">
                <w:rPr>
                  <w:sz w:val="16"/>
                </w:rPr>
                <w:t>期</w:t>
              </w:r>
              <w:r w:rsidRPr="00655FB4">
                <w:rPr>
                  <w:rFonts w:ascii="Microsoft JhengHei" w:eastAsia="Microsoft JhengHei" w:hAnsi="Microsoft JhengHei" w:cs="Microsoft JhengHei" w:hint="eastAsia"/>
                  <w:sz w:val="16"/>
                </w:rPr>
                <w:t>间</w:t>
              </w:r>
              <w:r w:rsidRPr="00655FB4">
                <w:rPr>
                  <w:rFonts w:ascii="MS Mincho" w:hAnsi="MS Mincho" w:cs="MS Mincho" w:hint="eastAsia"/>
                  <w:sz w:val="16"/>
                </w:rPr>
                <w:t>并打开新</w:t>
              </w:r>
              <w:r w:rsidRPr="00655FB4">
                <w:rPr>
                  <w:rFonts w:ascii="Microsoft JhengHei" w:eastAsia="Microsoft JhengHei" w:hAnsi="Microsoft JhengHei" w:cs="Microsoft JhengHei" w:hint="eastAsia"/>
                  <w:sz w:val="16"/>
                </w:rPr>
                <w:t>过账</w:t>
              </w:r>
              <w:r w:rsidRPr="00655FB4">
                <w:rPr>
                  <w:rFonts w:ascii="MS Mincho" w:hAnsi="MS Mincho" w:cs="MS Mincho" w:hint="eastAsia"/>
                  <w:sz w:val="16"/>
                </w:rPr>
                <w:t>期</w:t>
              </w:r>
              <w:r w:rsidRPr="00655FB4">
                <w:rPr>
                  <w:rFonts w:ascii="Microsoft JhengHei" w:eastAsia="Microsoft JhengHei" w:hAnsi="Microsoft JhengHei" w:cs="Microsoft JhengHei" w:hint="eastAsia"/>
                  <w:sz w:val="16"/>
                </w:rPr>
                <w:t>间</w:t>
              </w:r>
            </w:hyperlink>
            <w:r w:rsidRPr="00655FB4">
              <w:rPr>
                <w:sz w:val="16"/>
              </w:rPr>
              <w:t xml:space="preserve">   [</w:t>
            </w:r>
            <w:r w:rsidRPr="00655FB4">
              <w:rPr>
                <w:sz w:val="16"/>
              </w:rPr>
              <w:t>第</w:t>
            </w:r>
            <w:r w:rsidRPr="00655FB4">
              <w:rPr>
                <w:sz w:val="16"/>
              </w:rPr>
              <w:t xml:space="preserve"> ] </w:t>
            </w:r>
            <w:r w:rsidRPr="00655FB4">
              <w:rPr>
                <w:rFonts w:ascii="Microsoft JhengHei" w:eastAsia="Microsoft JhengHei" w:hAnsi="Microsoft JhengHei" w:cs="Microsoft JhengHei" w:hint="eastAsia"/>
                <w:sz w:val="16"/>
              </w:rPr>
              <w:t>页</w:t>
            </w:r>
            <w:r w:rsidRPr="00655FB4">
              <w:rPr>
                <w:sz w:val="16"/>
              </w:rPr>
              <w:t xml:space="preserve"> </w:t>
            </w:r>
            <w:r w:rsidRPr="00655FB4">
              <w:rPr>
                <w:sz w:val="16"/>
              </w:rPr>
              <w:fldChar w:fldCharType="begin"/>
            </w:r>
            <w:r w:rsidRPr="00655FB4">
              <w:rPr>
                <w:sz w:val="16"/>
              </w:rPr>
              <w:instrText xml:space="preserve"> PAGEREF unique_6 </w:instrText>
            </w:r>
            <w:r w:rsidRPr="00655FB4">
              <w:rPr>
                <w:sz w:val="16"/>
              </w:rPr>
              <w:fldChar w:fldCharType="separate"/>
            </w:r>
            <w:r w:rsidR="00655FB4">
              <w:rPr>
                <w:noProof/>
                <w:sz w:val="16"/>
              </w:rPr>
              <w:t>5</w:t>
            </w:r>
            <w:r w:rsidRPr="00655FB4">
              <w:rPr>
                <w:sz w:val="16"/>
              </w:rPr>
              <w:fldChar w:fldCharType="end"/>
            </w:r>
          </w:p>
        </w:tc>
        <w:tc>
          <w:tcPr>
            <w:tcW w:w="0" w:type="auto"/>
          </w:tcPr>
          <w:p w14:paraId="35420787" w14:textId="77777777" w:rsidR="00211A87" w:rsidRPr="00655FB4" w:rsidRDefault="00257F16">
            <w:pPr>
              <w:rPr>
                <w:sz w:val="16"/>
              </w:rPr>
            </w:pPr>
            <w:r w:rsidRPr="00655FB4">
              <w:rPr>
                <w:sz w:val="16"/>
              </w:rPr>
              <w:t>主数据</w:t>
            </w:r>
            <w:r w:rsidRPr="00655FB4">
              <w:rPr>
                <w:rFonts w:ascii="Microsoft JhengHei" w:eastAsia="Microsoft JhengHei" w:hAnsi="Microsoft JhengHei" w:cs="Microsoft JhengHei" w:hint="eastAsia"/>
                <w:sz w:val="16"/>
              </w:rPr>
              <w:t>专</w:t>
            </w:r>
            <w:r w:rsidRPr="00655FB4">
              <w:rPr>
                <w:rFonts w:ascii="MS Mincho" w:hAnsi="MS Mincho" w:cs="MS Mincho" w:hint="eastAsia"/>
                <w:sz w:val="16"/>
              </w:rPr>
              <w:t>家</w:t>
            </w:r>
            <w:r w:rsidRPr="00655FB4">
              <w:rPr>
                <w:sz w:val="16"/>
              </w:rPr>
              <w:t xml:space="preserve"> - </w:t>
            </w:r>
            <w:r w:rsidRPr="00655FB4">
              <w:rPr>
                <w:rFonts w:ascii="Microsoft JhengHei" w:eastAsia="Microsoft JhengHei" w:hAnsi="Microsoft JhengHei" w:cs="Microsoft JhengHei" w:hint="eastAsia"/>
                <w:sz w:val="16"/>
              </w:rPr>
              <w:t>产</w:t>
            </w:r>
            <w:r w:rsidRPr="00655FB4">
              <w:rPr>
                <w:rFonts w:ascii="MS Mincho" w:hAnsi="MS Mincho" w:cs="MS Mincho" w:hint="eastAsia"/>
                <w:sz w:val="16"/>
              </w:rPr>
              <w:t>品数据</w:t>
            </w:r>
          </w:p>
        </w:tc>
        <w:tc>
          <w:tcPr>
            <w:tcW w:w="0" w:type="auto"/>
          </w:tcPr>
          <w:p w14:paraId="41279C49" w14:textId="77777777" w:rsidR="00211A87" w:rsidRPr="00655FB4" w:rsidRDefault="00257F16">
            <w:pPr>
              <w:rPr>
                <w:sz w:val="16"/>
              </w:rPr>
            </w:pPr>
            <w:r w:rsidRPr="00655FB4">
              <w:rPr>
                <w:rStyle w:val="screenelement"/>
                <w:sz w:val="16"/>
              </w:rPr>
              <w:t>关</w:t>
            </w:r>
            <w:r w:rsidRPr="00655FB4">
              <w:rPr>
                <w:rStyle w:val="screenelement"/>
                <w:rFonts w:ascii="Microsoft JhengHei" w:eastAsia="Microsoft JhengHei" w:hAnsi="Microsoft JhengHei" w:cs="Microsoft JhengHei" w:hint="eastAsia"/>
                <w:sz w:val="16"/>
              </w:rPr>
              <w:t>闭</w:t>
            </w:r>
            <w:r w:rsidRPr="00655FB4">
              <w:rPr>
                <w:rStyle w:val="screenelement"/>
                <w:rFonts w:ascii="MS Mincho" w:hAnsi="MS Mincho" w:cs="MS Mincho" w:hint="eastAsia"/>
                <w:sz w:val="16"/>
              </w:rPr>
              <w:t>期</w:t>
            </w:r>
            <w:r w:rsidRPr="00655FB4">
              <w:rPr>
                <w:rStyle w:val="screenelement"/>
                <w:rFonts w:ascii="Microsoft JhengHei" w:eastAsia="Microsoft JhengHei" w:hAnsi="Microsoft JhengHei" w:cs="Microsoft JhengHei" w:hint="eastAsia"/>
                <w:sz w:val="16"/>
              </w:rPr>
              <w:t>间</w:t>
            </w:r>
            <w:r w:rsidRPr="00655FB4">
              <w:rPr>
                <w:sz w:val="16"/>
              </w:rPr>
              <w:t xml:space="preserve"> </w:t>
            </w:r>
            <w:r w:rsidRPr="00655FB4">
              <w:rPr>
                <w:rStyle w:val="CourierNew"/>
                <w:sz w:val="16"/>
              </w:rPr>
              <w:t>(MMPV)</w:t>
            </w:r>
          </w:p>
        </w:tc>
        <w:tc>
          <w:tcPr>
            <w:tcW w:w="0" w:type="auto"/>
          </w:tcPr>
          <w:p w14:paraId="27A378FC" w14:textId="77777777" w:rsidR="00211A87" w:rsidRPr="00655FB4" w:rsidRDefault="00257F16">
            <w:pPr>
              <w:rPr>
                <w:sz w:val="16"/>
              </w:rPr>
            </w:pPr>
            <w:r w:rsidRPr="00655FB4">
              <w:rPr>
                <w:rFonts w:ascii="Microsoft JhengHei" w:eastAsia="Microsoft JhengHei" w:hAnsi="Microsoft JhengHei" w:cs="Microsoft JhengHei" w:hint="eastAsia"/>
                <w:sz w:val="16"/>
              </w:rPr>
              <w:t>过账</w:t>
            </w:r>
            <w:r w:rsidRPr="00655FB4">
              <w:rPr>
                <w:rFonts w:ascii="MS Mincho" w:hAnsi="MS Mincho" w:cs="MS Mincho" w:hint="eastAsia"/>
                <w:sz w:val="16"/>
              </w:rPr>
              <w:t>期</w:t>
            </w:r>
            <w:r w:rsidRPr="00655FB4">
              <w:rPr>
                <w:rFonts w:ascii="Microsoft JhengHei" w:eastAsia="Microsoft JhengHei" w:hAnsi="Microsoft JhengHei" w:cs="Microsoft JhengHei" w:hint="eastAsia"/>
                <w:sz w:val="16"/>
              </w:rPr>
              <w:t>间为</w:t>
            </w:r>
            <w:r w:rsidRPr="00655FB4">
              <w:rPr>
                <w:rFonts w:ascii="MS Mincho" w:hAnsi="MS Mincho" w:cs="MS Mincho" w:hint="eastAsia"/>
                <w:sz w:val="16"/>
              </w:rPr>
              <w:t>最新。</w:t>
            </w:r>
          </w:p>
        </w:tc>
      </w:tr>
    </w:tbl>
    <w:p w14:paraId="51D2E148" w14:textId="77777777" w:rsidR="00211A87" w:rsidRDefault="00257F16">
      <w:pPr>
        <w:pStyle w:val="Heading1"/>
      </w:pPr>
      <w:bookmarkStart w:id="12" w:name="unique_7"/>
      <w:bookmarkStart w:id="13" w:name="_Toc233898047"/>
      <w:r>
        <w:lastRenderedPageBreak/>
        <w:t>测试过程</w:t>
      </w:r>
      <w:bookmarkEnd w:id="12"/>
      <w:bookmarkEnd w:id="13"/>
    </w:p>
    <w:p w14:paraId="2219627F" w14:textId="77777777" w:rsidR="00211A87" w:rsidRDefault="00257F16">
      <w:r>
        <w:t>本部分介绍属于此范围项目的每个流程步骤的测试过程。</w:t>
      </w:r>
    </w:p>
    <w:p w14:paraId="42E465B9" w14:textId="77777777" w:rsidR="00211A87" w:rsidRDefault="00257F16">
      <w:pPr>
        <w:pStyle w:val="Heading2"/>
      </w:pPr>
      <w:bookmarkStart w:id="14" w:name="unique_6"/>
      <w:bookmarkStart w:id="15" w:name="_Toc233898048"/>
      <w:r>
        <w:t>关闭</w:t>
      </w:r>
      <w:r>
        <w:t xml:space="preserve"> MM </w:t>
      </w:r>
      <w:r>
        <w:t>期间并打开新过账期间</w:t>
      </w:r>
      <w:bookmarkEnd w:id="14"/>
      <w:bookmarkEnd w:id="15"/>
    </w:p>
    <w:p w14:paraId="4F1F3DE7" w14:textId="77777777" w:rsidR="00211A87" w:rsidRDefault="00257F16">
      <w:pPr>
        <w:pStyle w:val="sectiontitle"/>
      </w:pPr>
      <w:r>
        <w:t>测试管理</w:t>
      </w:r>
    </w:p>
    <w:p w14:paraId="7C969CA2" w14:textId="77777777" w:rsidR="00211A87" w:rsidRDefault="00257F16">
      <w:r>
        <w:t>客户项目：填写项目特定部件。</w:t>
      </w:r>
    </w:p>
    <w:p w14:paraId="3903EB43" w14:textId="77777777" w:rsidR="00211A87" w:rsidRDefault="00211A87"/>
    <w:tbl>
      <w:tblPr>
        <w:tblStyle w:val="SAPStandardTable"/>
        <w:tblW w:w="5000" w:type="pct"/>
        <w:tblInd w:w="3" w:type="dxa"/>
        <w:tblLook w:val="0620" w:firstRow="1" w:lastRow="0" w:firstColumn="0" w:lastColumn="0" w:noHBand="1" w:noVBand="1"/>
      </w:tblPr>
      <w:tblGrid>
        <w:gridCol w:w="2762"/>
        <w:gridCol w:w="1261"/>
        <w:gridCol w:w="2047"/>
        <w:gridCol w:w="8234"/>
      </w:tblGrid>
      <w:tr w:rsidR="00211A87" w:rsidRPr="00655FB4" w14:paraId="6B1BEA10" w14:textId="77777777" w:rsidTr="00655FB4">
        <w:trPr>
          <w:cnfStyle w:val="100000000000" w:firstRow="1" w:lastRow="0" w:firstColumn="0" w:lastColumn="0" w:oddVBand="0" w:evenVBand="0" w:oddHBand="0" w:evenHBand="0" w:firstRowFirstColumn="0" w:firstRowLastColumn="0" w:lastRowFirstColumn="0" w:lastRowLastColumn="0"/>
        </w:trPr>
        <w:tc>
          <w:tcPr>
            <w:tcW w:w="0" w:type="auto"/>
          </w:tcPr>
          <w:p w14:paraId="66653F48" w14:textId="77777777" w:rsidR="00211A87" w:rsidRPr="00655FB4" w:rsidRDefault="00257F16">
            <w:pPr>
              <w:rPr>
                <w:sz w:val="16"/>
              </w:rPr>
            </w:pPr>
            <w:r w:rsidRPr="00655FB4">
              <w:rPr>
                <w:rFonts w:ascii="Microsoft JhengHei" w:eastAsia="Microsoft JhengHei" w:hAnsi="Microsoft JhengHei" w:cs="Microsoft JhengHei" w:hint="eastAsia"/>
                <w:sz w:val="16"/>
              </w:rPr>
              <w:t>测试</w:t>
            </w:r>
            <w:r w:rsidRPr="00655FB4">
              <w:rPr>
                <w:rFonts w:ascii="MS Mincho" w:hAnsi="MS Mincho" w:cs="MS Mincho" w:hint="eastAsia"/>
                <w:sz w:val="16"/>
              </w:rPr>
              <w:t>用例</w:t>
            </w:r>
            <w:r w:rsidRPr="00655FB4">
              <w:rPr>
                <w:rFonts w:ascii="Microsoft JhengHei" w:eastAsia="Microsoft JhengHei" w:hAnsi="Microsoft JhengHei" w:cs="Microsoft JhengHei" w:hint="eastAsia"/>
                <w:sz w:val="16"/>
              </w:rPr>
              <w:t>标识</w:t>
            </w:r>
          </w:p>
        </w:tc>
        <w:tc>
          <w:tcPr>
            <w:tcW w:w="0" w:type="auto"/>
          </w:tcPr>
          <w:p w14:paraId="5539941B" w14:textId="77777777" w:rsidR="00211A87" w:rsidRPr="00655FB4" w:rsidRDefault="00257F16">
            <w:pPr>
              <w:rPr>
                <w:sz w:val="16"/>
              </w:rPr>
            </w:pPr>
            <w:r w:rsidRPr="00655FB4">
              <w:rPr>
                <w:sz w:val="16"/>
              </w:rPr>
              <w:t>&lt;X.XX&gt;</w:t>
            </w:r>
          </w:p>
        </w:tc>
        <w:tc>
          <w:tcPr>
            <w:tcW w:w="0" w:type="auto"/>
          </w:tcPr>
          <w:p w14:paraId="1CF3BFAE" w14:textId="77777777" w:rsidR="00211A87" w:rsidRPr="00655FB4" w:rsidRDefault="00257F16">
            <w:pPr>
              <w:rPr>
                <w:sz w:val="16"/>
              </w:rPr>
            </w:pPr>
            <w:r w:rsidRPr="00655FB4">
              <w:rPr>
                <w:rFonts w:ascii="Microsoft JhengHei" w:eastAsia="Microsoft JhengHei" w:hAnsi="Microsoft JhengHei" w:cs="Microsoft JhengHei" w:hint="eastAsia"/>
                <w:sz w:val="16"/>
              </w:rPr>
              <w:t>测试</w:t>
            </w:r>
            <w:r w:rsidRPr="00655FB4">
              <w:rPr>
                <w:rFonts w:ascii="MS Mincho" w:hAnsi="MS Mincho" w:cs="MS Mincho" w:hint="eastAsia"/>
                <w:sz w:val="16"/>
              </w:rPr>
              <w:t>日期：</w:t>
            </w:r>
          </w:p>
        </w:tc>
        <w:tc>
          <w:tcPr>
            <w:tcW w:w="0" w:type="auto"/>
          </w:tcPr>
          <w:p w14:paraId="4E0D30F4" w14:textId="77777777" w:rsidR="00257F16" w:rsidRPr="00655FB4" w:rsidRDefault="00257F16">
            <w:pPr>
              <w:rPr>
                <w:sz w:val="16"/>
              </w:rPr>
            </w:pPr>
          </w:p>
        </w:tc>
      </w:tr>
      <w:tr w:rsidR="00211A87" w:rsidRPr="00655FB4" w14:paraId="0EE0954A" w14:textId="77777777" w:rsidTr="00655FB4">
        <w:tc>
          <w:tcPr>
            <w:tcW w:w="0" w:type="auto"/>
          </w:tcPr>
          <w:p w14:paraId="28EF5775" w14:textId="77777777" w:rsidR="00211A87" w:rsidRPr="00655FB4" w:rsidRDefault="00257F16">
            <w:pPr>
              <w:rPr>
                <w:sz w:val="16"/>
              </w:rPr>
            </w:pPr>
            <w:r w:rsidRPr="00655FB4">
              <w:rPr>
                <w:rFonts w:ascii="Microsoft JhengHei" w:eastAsia="Microsoft JhengHei" w:hAnsi="Microsoft JhengHei" w:cs="Microsoft JhengHei" w:hint="eastAsia"/>
                <w:sz w:val="16"/>
              </w:rPr>
              <w:t>测试</w:t>
            </w:r>
            <w:r w:rsidRPr="00655FB4">
              <w:rPr>
                <w:rFonts w:ascii="MS Mincho" w:hAnsi="MS Mincho" w:cs="MS Mincho" w:hint="eastAsia"/>
                <w:sz w:val="16"/>
              </w:rPr>
              <w:t>人</w:t>
            </w:r>
            <w:r w:rsidRPr="00655FB4">
              <w:rPr>
                <w:rFonts w:ascii="Microsoft JhengHei" w:eastAsia="Microsoft JhengHei" w:hAnsi="Microsoft JhengHei" w:cs="Microsoft JhengHei" w:hint="eastAsia"/>
                <w:sz w:val="16"/>
              </w:rPr>
              <w:t>员</w:t>
            </w:r>
            <w:r w:rsidRPr="00655FB4">
              <w:rPr>
                <w:rFonts w:ascii="MS Mincho" w:hAnsi="MS Mincho" w:cs="MS Mincho" w:hint="eastAsia"/>
                <w:sz w:val="16"/>
              </w:rPr>
              <w:t>姓名：</w:t>
            </w:r>
          </w:p>
        </w:tc>
        <w:tc>
          <w:tcPr>
            <w:tcW w:w="0" w:type="auto"/>
          </w:tcPr>
          <w:p w14:paraId="00FAEFDC" w14:textId="77777777" w:rsidR="00257F16" w:rsidRPr="00655FB4" w:rsidRDefault="00257F16">
            <w:pPr>
              <w:rPr>
                <w:sz w:val="16"/>
              </w:rPr>
            </w:pPr>
          </w:p>
        </w:tc>
        <w:tc>
          <w:tcPr>
            <w:tcW w:w="0" w:type="auto"/>
          </w:tcPr>
          <w:p w14:paraId="35D081EC" w14:textId="77777777" w:rsidR="00211A87" w:rsidRPr="00655FB4" w:rsidRDefault="00257F16">
            <w:pPr>
              <w:rPr>
                <w:sz w:val="16"/>
              </w:rPr>
            </w:pPr>
            <w:r w:rsidRPr="00655FB4">
              <w:rPr>
                <w:sz w:val="16"/>
              </w:rPr>
              <w:t>持</w:t>
            </w:r>
            <w:r w:rsidRPr="00655FB4">
              <w:rPr>
                <w:rFonts w:ascii="Microsoft JhengHei" w:eastAsia="Microsoft JhengHei" w:hAnsi="Microsoft JhengHei" w:cs="Microsoft JhengHei" w:hint="eastAsia"/>
                <w:sz w:val="16"/>
              </w:rPr>
              <w:t>续时间</w:t>
            </w:r>
            <w:r w:rsidRPr="00655FB4">
              <w:rPr>
                <w:rFonts w:ascii="MS Mincho" w:hAnsi="MS Mincho" w:cs="MS Mincho" w:hint="eastAsia"/>
                <w:sz w:val="16"/>
              </w:rPr>
              <w:t>：</w:t>
            </w:r>
          </w:p>
        </w:tc>
        <w:tc>
          <w:tcPr>
            <w:tcW w:w="0" w:type="auto"/>
          </w:tcPr>
          <w:p w14:paraId="1B14FAA7" w14:textId="77777777" w:rsidR="00257F16" w:rsidRPr="00655FB4" w:rsidRDefault="00257F16">
            <w:pPr>
              <w:rPr>
                <w:sz w:val="16"/>
              </w:rPr>
            </w:pPr>
          </w:p>
        </w:tc>
      </w:tr>
      <w:tr w:rsidR="00211A87" w:rsidRPr="00655FB4" w14:paraId="310AC1D8" w14:textId="77777777" w:rsidTr="00655FB4">
        <w:tc>
          <w:tcPr>
            <w:tcW w:w="0" w:type="auto"/>
          </w:tcPr>
          <w:p w14:paraId="58CBE956" w14:textId="77777777" w:rsidR="00211A87" w:rsidRPr="00655FB4" w:rsidRDefault="00257F16">
            <w:pPr>
              <w:rPr>
                <w:sz w:val="16"/>
              </w:rPr>
            </w:pPr>
            <w:r w:rsidRPr="00655FB4">
              <w:rPr>
                <w:rFonts w:ascii="Microsoft JhengHei" w:eastAsia="Microsoft JhengHei" w:hAnsi="Microsoft JhengHei" w:cs="Microsoft JhengHei" w:hint="eastAsia"/>
                <w:sz w:val="16"/>
              </w:rPr>
              <w:t>业务</w:t>
            </w:r>
            <w:r w:rsidRPr="00655FB4">
              <w:rPr>
                <w:rFonts w:ascii="MS Mincho" w:hAnsi="MS Mincho" w:cs="MS Mincho" w:hint="eastAsia"/>
                <w:sz w:val="16"/>
              </w:rPr>
              <w:t>角色：</w:t>
            </w:r>
          </w:p>
        </w:tc>
        <w:tc>
          <w:tcPr>
            <w:tcW w:w="0" w:type="auto"/>
          </w:tcPr>
          <w:p w14:paraId="21C35D96" w14:textId="77777777" w:rsidR="00257F16" w:rsidRPr="00655FB4" w:rsidRDefault="00257F16">
            <w:pPr>
              <w:rPr>
                <w:sz w:val="16"/>
              </w:rPr>
            </w:pPr>
          </w:p>
        </w:tc>
        <w:tc>
          <w:tcPr>
            <w:tcW w:w="0" w:type="auto"/>
          </w:tcPr>
          <w:p w14:paraId="5EEA190F" w14:textId="77777777" w:rsidR="00211A87" w:rsidRPr="00655FB4" w:rsidRDefault="00257F16">
            <w:pPr>
              <w:rPr>
                <w:sz w:val="16"/>
              </w:rPr>
            </w:pPr>
            <w:r w:rsidRPr="00655FB4">
              <w:rPr>
                <w:rFonts w:ascii="Microsoft JhengHei" w:eastAsia="Microsoft JhengHei" w:hAnsi="Microsoft JhengHei" w:cs="Microsoft JhengHei" w:hint="eastAsia"/>
                <w:sz w:val="16"/>
              </w:rPr>
              <w:t>职责</w:t>
            </w:r>
            <w:r w:rsidRPr="00655FB4">
              <w:rPr>
                <w:rFonts w:ascii="MS Mincho" w:hAnsi="MS Mincho" w:cs="MS Mincho" w:hint="eastAsia"/>
                <w:sz w:val="16"/>
              </w:rPr>
              <w:t>：</w:t>
            </w:r>
          </w:p>
        </w:tc>
        <w:tc>
          <w:tcPr>
            <w:tcW w:w="0" w:type="auto"/>
          </w:tcPr>
          <w:p w14:paraId="55D03EEC" w14:textId="77777777" w:rsidR="00211A87" w:rsidRPr="00655FB4" w:rsidRDefault="00257F16">
            <w:pPr>
              <w:rPr>
                <w:sz w:val="16"/>
              </w:rPr>
            </w:pPr>
            <w:r w:rsidRPr="00655FB4">
              <w:rPr>
                <w:rStyle w:val="userinput"/>
                <w:sz w:val="16"/>
              </w:rPr>
              <w:t>&lt;</w:t>
            </w:r>
            <w:r w:rsidRPr="00655FB4">
              <w:rPr>
                <w:rStyle w:val="userinput"/>
                <w:rFonts w:ascii="Microsoft JhengHei" w:eastAsia="Microsoft JhengHei" w:hAnsi="Microsoft JhengHei" w:cs="Microsoft JhengHei" w:hint="eastAsia"/>
                <w:sz w:val="16"/>
              </w:rPr>
              <w:t>说</w:t>
            </w:r>
            <w:r w:rsidRPr="00655FB4">
              <w:rPr>
                <w:rStyle w:val="userinput"/>
                <w:rFonts w:ascii="MS Mincho" w:hAnsi="MS Mincho" w:cs="MS Mincho" w:hint="eastAsia"/>
                <w:sz w:val="16"/>
              </w:rPr>
              <w:t>明服</w:t>
            </w:r>
            <w:r w:rsidRPr="00655FB4">
              <w:rPr>
                <w:rStyle w:val="userinput"/>
                <w:rFonts w:ascii="Microsoft JhengHei" w:eastAsia="Microsoft JhengHei" w:hAnsi="Microsoft JhengHei" w:cs="Microsoft JhengHei" w:hint="eastAsia"/>
                <w:sz w:val="16"/>
              </w:rPr>
              <w:t>务</w:t>
            </w:r>
            <w:r w:rsidRPr="00655FB4">
              <w:rPr>
                <w:rStyle w:val="userinput"/>
                <w:rFonts w:ascii="MS Mincho" w:hAnsi="MS Mincho" w:cs="MS Mincho" w:hint="eastAsia"/>
                <w:sz w:val="16"/>
              </w:rPr>
              <w:t>提供商、客</w:t>
            </w:r>
            <w:r w:rsidRPr="00655FB4">
              <w:rPr>
                <w:rStyle w:val="userinput"/>
                <w:rFonts w:ascii="Microsoft JhengHei" w:eastAsia="Microsoft JhengHei" w:hAnsi="Microsoft JhengHei" w:cs="Microsoft JhengHei" w:hint="eastAsia"/>
                <w:sz w:val="16"/>
              </w:rPr>
              <w:t>户</w:t>
            </w:r>
            <w:r w:rsidRPr="00655FB4">
              <w:rPr>
                <w:rStyle w:val="userinput"/>
                <w:rFonts w:ascii="MS Mincho" w:hAnsi="MS Mincho" w:cs="MS Mincho" w:hint="eastAsia"/>
                <w:sz w:val="16"/>
              </w:rPr>
              <w:t>或共同服</w:t>
            </w:r>
            <w:r w:rsidRPr="00655FB4">
              <w:rPr>
                <w:rStyle w:val="userinput"/>
                <w:rFonts w:ascii="Microsoft JhengHei" w:eastAsia="Microsoft JhengHei" w:hAnsi="Microsoft JhengHei" w:cs="Microsoft JhengHei" w:hint="eastAsia"/>
                <w:sz w:val="16"/>
              </w:rPr>
              <w:t>务</w:t>
            </w:r>
            <w:r w:rsidRPr="00655FB4">
              <w:rPr>
                <w:rStyle w:val="userinput"/>
                <w:rFonts w:ascii="MS Mincho" w:hAnsi="MS Mincho" w:cs="MS Mincho" w:hint="eastAsia"/>
                <w:sz w:val="16"/>
              </w:rPr>
              <w:t>提供商和客</w:t>
            </w:r>
            <w:r w:rsidRPr="00655FB4">
              <w:rPr>
                <w:rStyle w:val="userinput"/>
                <w:rFonts w:ascii="Microsoft JhengHei" w:eastAsia="Microsoft JhengHei" w:hAnsi="Microsoft JhengHei" w:cs="Microsoft JhengHei" w:hint="eastAsia"/>
                <w:sz w:val="16"/>
              </w:rPr>
              <w:t>户</w:t>
            </w:r>
            <w:r w:rsidRPr="00655FB4">
              <w:rPr>
                <w:rStyle w:val="userinput"/>
                <w:sz w:val="16"/>
              </w:rPr>
              <w:t>&gt;</w:t>
            </w:r>
          </w:p>
        </w:tc>
      </w:tr>
    </w:tbl>
    <w:p w14:paraId="04BB5AB5" w14:textId="77777777" w:rsidR="00211A87" w:rsidRDefault="00257F16">
      <w:pPr>
        <w:pStyle w:val="sectiontitle"/>
      </w:pPr>
      <w:r>
        <w:t>过程</w:t>
      </w:r>
    </w:p>
    <w:tbl>
      <w:tblPr>
        <w:tblStyle w:val="SAPStandardTable"/>
        <w:tblW w:w="5000" w:type="pct"/>
        <w:tblInd w:w="3" w:type="dxa"/>
        <w:tblLook w:val="0620" w:firstRow="1" w:lastRow="0" w:firstColumn="0" w:lastColumn="0" w:noHBand="1" w:noVBand="1"/>
      </w:tblPr>
      <w:tblGrid>
        <w:gridCol w:w="575"/>
        <w:gridCol w:w="764"/>
        <w:gridCol w:w="11226"/>
        <w:gridCol w:w="1112"/>
        <w:gridCol w:w="627"/>
      </w:tblGrid>
      <w:tr w:rsidR="00211A87" w:rsidRPr="00655FB4" w14:paraId="3B4F983B" w14:textId="77777777" w:rsidTr="00655FB4">
        <w:trPr>
          <w:cnfStyle w:val="100000000000" w:firstRow="1" w:lastRow="0" w:firstColumn="0" w:lastColumn="0" w:oddVBand="0" w:evenVBand="0" w:oddHBand="0" w:evenHBand="0" w:firstRowFirstColumn="0" w:firstRowLastColumn="0" w:lastRowFirstColumn="0" w:lastRowLastColumn="0"/>
        </w:trPr>
        <w:tc>
          <w:tcPr>
            <w:tcW w:w="0" w:type="auto"/>
          </w:tcPr>
          <w:p w14:paraId="22938010" w14:textId="77777777" w:rsidR="00211A87" w:rsidRPr="00655FB4" w:rsidRDefault="00257F16">
            <w:pPr>
              <w:pStyle w:val="boldparagraph"/>
              <w:rPr>
                <w:sz w:val="16"/>
              </w:rPr>
            </w:pPr>
            <w:r w:rsidRPr="00655FB4">
              <w:rPr>
                <w:rFonts w:ascii="Microsoft JhengHei" w:eastAsia="Microsoft JhengHei" w:hAnsi="Microsoft JhengHei" w:cs="Microsoft JhengHei" w:hint="eastAsia"/>
                <w:sz w:val="16"/>
              </w:rPr>
              <w:t>测试步骤编号</w:t>
            </w:r>
          </w:p>
        </w:tc>
        <w:tc>
          <w:tcPr>
            <w:tcW w:w="0" w:type="auto"/>
          </w:tcPr>
          <w:p w14:paraId="0FA4A308" w14:textId="77777777" w:rsidR="00211A87" w:rsidRPr="00655FB4" w:rsidRDefault="00257F16">
            <w:pPr>
              <w:pStyle w:val="boldparagraph"/>
              <w:rPr>
                <w:sz w:val="16"/>
              </w:rPr>
            </w:pPr>
            <w:r w:rsidRPr="00655FB4">
              <w:rPr>
                <w:rFonts w:ascii="Microsoft JhengHei" w:eastAsia="Microsoft JhengHei" w:hAnsi="Microsoft JhengHei" w:cs="Microsoft JhengHei" w:hint="eastAsia"/>
                <w:sz w:val="16"/>
              </w:rPr>
              <w:t>测试步骤名称</w:t>
            </w:r>
          </w:p>
        </w:tc>
        <w:tc>
          <w:tcPr>
            <w:tcW w:w="0" w:type="auto"/>
          </w:tcPr>
          <w:p w14:paraId="3A0F2CBE" w14:textId="77777777" w:rsidR="00211A87" w:rsidRPr="00655FB4" w:rsidRDefault="00257F16">
            <w:pPr>
              <w:pStyle w:val="boldparagraph"/>
              <w:rPr>
                <w:sz w:val="16"/>
              </w:rPr>
            </w:pPr>
            <w:r w:rsidRPr="00655FB4">
              <w:rPr>
                <w:rFonts w:ascii="MS Gothic" w:eastAsia="MS Gothic" w:hAnsi="MS Gothic" w:cs="MS Gothic" w:hint="eastAsia"/>
                <w:sz w:val="16"/>
              </w:rPr>
              <w:t>指令</w:t>
            </w:r>
          </w:p>
        </w:tc>
        <w:tc>
          <w:tcPr>
            <w:tcW w:w="0" w:type="auto"/>
          </w:tcPr>
          <w:p w14:paraId="73344FC2" w14:textId="77777777" w:rsidR="00211A87" w:rsidRPr="00655FB4" w:rsidRDefault="00257F16">
            <w:pPr>
              <w:pStyle w:val="boldparagraph"/>
              <w:rPr>
                <w:sz w:val="16"/>
              </w:rPr>
            </w:pPr>
            <w:r w:rsidRPr="00655FB4">
              <w:rPr>
                <w:rFonts w:ascii="Microsoft JhengHei" w:eastAsia="Microsoft JhengHei" w:hAnsi="Microsoft JhengHei" w:cs="Microsoft JhengHei" w:hint="eastAsia"/>
                <w:sz w:val="16"/>
              </w:rPr>
              <w:t>预期结果</w:t>
            </w:r>
          </w:p>
        </w:tc>
        <w:tc>
          <w:tcPr>
            <w:tcW w:w="0" w:type="auto"/>
          </w:tcPr>
          <w:p w14:paraId="38E4C468" w14:textId="77777777" w:rsidR="00211A87" w:rsidRPr="00655FB4" w:rsidRDefault="00257F16">
            <w:pPr>
              <w:pStyle w:val="boldparagraph"/>
              <w:rPr>
                <w:sz w:val="16"/>
              </w:rPr>
            </w:pPr>
            <w:r w:rsidRPr="00655FB4">
              <w:rPr>
                <w:rFonts w:ascii="MS Gothic" w:eastAsia="MS Gothic" w:hAnsi="MS Gothic" w:cs="MS Gothic" w:hint="eastAsia"/>
                <w:sz w:val="16"/>
              </w:rPr>
              <w:t>通</w:t>
            </w:r>
            <w:r w:rsidRPr="00655FB4">
              <w:rPr>
                <w:rFonts w:ascii="Microsoft JhengHei" w:eastAsia="Microsoft JhengHei" w:hAnsi="Microsoft JhengHei" w:cs="Microsoft JhengHei" w:hint="eastAsia"/>
                <w:sz w:val="16"/>
              </w:rPr>
              <w:t>过</w:t>
            </w:r>
            <w:r w:rsidRPr="00655FB4">
              <w:rPr>
                <w:sz w:val="16"/>
              </w:rPr>
              <w:t>/</w:t>
            </w:r>
            <w:r w:rsidRPr="00655FB4">
              <w:rPr>
                <w:rFonts w:ascii="MS Gothic" w:eastAsia="MS Gothic" w:hAnsi="MS Gothic" w:cs="MS Gothic" w:hint="eastAsia"/>
                <w:sz w:val="16"/>
              </w:rPr>
              <w:t>失</w:t>
            </w:r>
            <w:r w:rsidRPr="00655FB4">
              <w:rPr>
                <w:rFonts w:ascii="Microsoft JhengHei" w:eastAsia="Microsoft JhengHei" w:hAnsi="Microsoft JhengHei" w:cs="Microsoft JhengHei" w:hint="eastAsia"/>
                <w:sz w:val="16"/>
              </w:rPr>
              <w:t>败</w:t>
            </w:r>
            <w:r w:rsidRPr="00655FB4">
              <w:rPr>
                <w:sz w:val="16"/>
              </w:rPr>
              <w:t>/</w:t>
            </w:r>
            <w:r w:rsidRPr="00655FB4">
              <w:rPr>
                <w:rFonts w:ascii="MS Gothic" w:eastAsia="MS Gothic" w:hAnsi="MS Gothic" w:cs="MS Gothic" w:hint="eastAsia"/>
                <w:sz w:val="16"/>
              </w:rPr>
              <w:t>注</w:t>
            </w:r>
            <w:r w:rsidRPr="00655FB4">
              <w:rPr>
                <w:rFonts w:ascii="Microsoft JhengHei" w:eastAsia="Microsoft JhengHei" w:hAnsi="Microsoft JhengHei" w:cs="Microsoft JhengHei" w:hint="eastAsia"/>
                <w:sz w:val="16"/>
              </w:rPr>
              <w:t>释</w:t>
            </w:r>
          </w:p>
        </w:tc>
      </w:tr>
      <w:tr w:rsidR="00211A87" w:rsidRPr="00655FB4" w14:paraId="50206B7F" w14:textId="77777777" w:rsidTr="00655FB4">
        <w:tc>
          <w:tcPr>
            <w:tcW w:w="0" w:type="auto"/>
          </w:tcPr>
          <w:p w14:paraId="778FF017" w14:textId="77777777" w:rsidR="00211A87" w:rsidRPr="00655FB4" w:rsidRDefault="00257F16">
            <w:pPr>
              <w:rPr>
                <w:sz w:val="16"/>
              </w:rPr>
            </w:pPr>
            <w:r w:rsidRPr="00655FB4">
              <w:rPr>
                <w:sz w:val="16"/>
              </w:rPr>
              <w:t>1</w:t>
            </w:r>
          </w:p>
        </w:tc>
        <w:tc>
          <w:tcPr>
            <w:tcW w:w="0" w:type="auto"/>
          </w:tcPr>
          <w:p w14:paraId="67FA8855" w14:textId="77777777" w:rsidR="00211A87" w:rsidRPr="00655FB4" w:rsidRDefault="00257F16">
            <w:pPr>
              <w:rPr>
                <w:sz w:val="16"/>
              </w:rPr>
            </w:pPr>
            <w:r w:rsidRPr="00655FB4">
              <w:rPr>
                <w:rStyle w:val="bold"/>
                <w:sz w:val="16"/>
              </w:rPr>
              <w:t>登</w:t>
            </w:r>
            <w:r w:rsidRPr="00655FB4">
              <w:rPr>
                <w:rStyle w:val="bold"/>
                <w:rFonts w:ascii="Microsoft JhengHei" w:eastAsia="Microsoft JhengHei" w:hAnsi="Microsoft JhengHei" w:cs="Microsoft JhengHei" w:hint="eastAsia"/>
                <w:sz w:val="16"/>
              </w:rPr>
              <w:t>录</w:t>
            </w:r>
          </w:p>
        </w:tc>
        <w:tc>
          <w:tcPr>
            <w:tcW w:w="0" w:type="auto"/>
          </w:tcPr>
          <w:p w14:paraId="114D06F7" w14:textId="77777777" w:rsidR="00211A87" w:rsidRPr="00655FB4" w:rsidRDefault="00257F16">
            <w:pPr>
              <w:rPr>
                <w:sz w:val="16"/>
              </w:rPr>
            </w:pPr>
            <w:r w:rsidRPr="00655FB4">
              <w:rPr>
                <w:sz w:val="16"/>
              </w:rPr>
              <w:t>以</w:t>
            </w:r>
            <w:r w:rsidRPr="00655FB4">
              <w:rPr>
                <w:sz w:val="16"/>
              </w:rPr>
              <w:t xml:space="preserve"> </w:t>
            </w:r>
            <w:r w:rsidRPr="00655FB4">
              <w:rPr>
                <w:sz w:val="16"/>
              </w:rPr>
              <w:t>身份登</w:t>
            </w:r>
            <w:r w:rsidRPr="00655FB4">
              <w:rPr>
                <w:rFonts w:ascii="Microsoft JhengHei" w:eastAsia="Microsoft JhengHei" w:hAnsi="Microsoft JhengHei" w:cs="Microsoft JhengHei" w:hint="eastAsia"/>
                <w:sz w:val="16"/>
              </w:rPr>
              <w:t>录</w:t>
            </w:r>
            <w:r w:rsidRPr="00655FB4">
              <w:rPr>
                <w:sz w:val="16"/>
              </w:rPr>
              <w:t xml:space="preserve"> SAP Fiori </w:t>
            </w:r>
            <w:r w:rsidRPr="00655FB4">
              <w:rPr>
                <w:sz w:val="16"/>
              </w:rPr>
              <w:t>快速启</w:t>
            </w:r>
            <w:r w:rsidRPr="00655FB4">
              <w:rPr>
                <w:rFonts w:ascii="Microsoft JhengHei" w:eastAsia="Microsoft JhengHei" w:hAnsi="Microsoft JhengHei" w:cs="Microsoft JhengHei" w:hint="eastAsia"/>
                <w:sz w:val="16"/>
              </w:rPr>
              <w:t>动</w:t>
            </w:r>
            <w:r w:rsidRPr="00655FB4">
              <w:rPr>
                <w:rFonts w:ascii="MS Mincho" w:hAnsi="MS Mincho" w:cs="MS Mincho" w:hint="eastAsia"/>
                <w:sz w:val="16"/>
              </w:rPr>
              <w:t>板</w:t>
            </w:r>
            <w:r w:rsidRPr="00655FB4">
              <w:rPr>
                <w:sz w:val="16"/>
              </w:rPr>
              <w:t xml:space="preserve"> </w:t>
            </w:r>
            <w:r w:rsidRPr="00655FB4">
              <w:rPr>
                <w:sz w:val="16"/>
              </w:rPr>
              <w:t>主数据</w:t>
            </w:r>
            <w:r w:rsidRPr="00655FB4">
              <w:rPr>
                <w:rFonts w:ascii="Microsoft JhengHei" w:eastAsia="Microsoft JhengHei" w:hAnsi="Microsoft JhengHei" w:cs="Microsoft JhengHei" w:hint="eastAsia"/>
                <w:sz w:val="16"/>
              </w:rPr>
              <w:t>专</w:t>
            </w:r>
            <w:r w:rsidRPr="00655FB4">
              <w:rPr>
                <w:rFonts w:ascii="MS Mincho" w:hAnsi="MS Mincho" w:cs="MS Mincho" w:hint="eastAsia"/>
                <w:sz w:val="16"/>
              </w:rPr>
              <w:t>家</w:t>
            </w:r>
            <w:r w:rsidRPr="00655FB4">
              <w:rPr>
                <w:sz w:val="16"/>
              </w:rPr>
              <w:t xml:space="preserve"> - </w:t>
            </w:r>
            <w:r w:rsidRPr="00655FB4">
              <w:rPr>
                <w:rFonts w:ascii="Microsoft JhengHei" w:eastAsia="Microsoft JhengHei" w:hAnsi="Microsoft JhengHei" w:cs="Microsoft JhengHei" w:hint="eastAsia"/>
                <w:sz w:val="16"/>
              </w:rPr>
              <w:t>产</w:t>
            </w:r>
            <w:r w:rsidRPr="00655FB4">
              <w:rPr>
                <w:rFonts w:ascii="MS Mincho" w:hAnsi="MS Mincho" w:cs="MS Mincho" w:hint="eastAsia"/>
                <w:sz w:val="16"/>
              </w:rPr>
              <w:t>品数据</w:t>
            </w:r>
            <w:r w:rsidRPr="00655FB4">
              <w:rPr>
                <w:sz w:val="16"/>
              </w:rPr>
              <w:t xml:space="preserve"> </w:t>
            </w:r>
            <w:r w:rsidRPr="00655FB4">
              <w:rPr>
                <w:sz w:val="16"/>
              </w:rPr>
              <w:t>。</w:t>
            </w:r>
          </w:p>
        </w:tc>
        <w:tc>
          <w:tcPr>
            <w:tcW w:w="0" w:type="auto"/>
          </w:tcPr>
          <w:p w14:paraId="5310DC4A" w14:textId="77777777" w:rsidR="00211A87" w:rsidRPr="00655FB4" w:rsidRDefault="00257F16">
            <w:pPr>
              <w:rPr>
                <w:sz w:val="16"/>
              </w:rPr>
            </w:pPr>
            <w:r w:rsidRPr="00655FB4">
              <w:rPr>
                <w:sz w:val="16"/>
              </w:rPr>
              <w:t>随即</w:t>
            </w:r>
            <w:r w:rsidRPr="00655FB4">
              <w:rPr>
                <w:rFonts w:ascii="Microsoft JhengHei" w:eastAsia="Microsoft JhengHei" w:hAnsi="Microsoft JhengHei" w:cs="Microsoft JhengHei" w:hint="eastAsia"/>
                <w:sz w:val="16"/>
              </w:rPr>
              <w:t>显</w:t>
            </w:r>
            <w:r w:rsidRPr="00655FB4">
              <w:rPr>
                <w:rFonts w:ascii="MS Mincho" w:hAnsi="MS Mincho" w:cs="MS Mincho" w:hint="eastAsia"/>
                <w:sz w:val="16"/>
              </w:rPr>
              <w:t>示</w:t>
            </w:r>
            <w:r w:rsidRPr="00655FB4">
              <w:rPr>
                <w:sz w:val="16"/>
              </w:rPr>
              <w:t xml:space="preserve"> SAP Fiori </w:t>
            </w:r>
            <w:r w:rsidRPr="00655FB4">
              <w:rPr>
                <w:sz w:val="16"/>
              </w:rPr>
              <w:t>快速启</w:t>
            </w:r>
            <w:r w:rsidRPr="00655FB4">
              <w:rPr>
                <w:rFonts w:ascii="Microsoft JhengHei" w:eastAsia="Microsoft JhengHei" w:hAnsi="Microsoft JhengHei" w:cs="Microsoft JhengHei" w:hint="eastAsia"/>
                <w:sz w:val="16"/>
              </w:rPr>
              <w:t>动</w:t>
            </w:r>
            <w:r w:rsidRPr="00655FB4">
              <w:rPr>
                <w:rFonts w:ascii="MS Mincho" w:hAnsi="MS Mincho" w:cs="MS Mincho" w:hint="eastAsia"/>
                <w:sz w:val="16"/>
              </w:rPr>
              <w:t>板。</w:t>
            </w:r>
          </w:p>
        </w:tc>
        <w:tc>
          <w:tcPr>
            <w:tcW w:w="0" w:type="auto"/>
          </w:tcPr>
          <w:p w14:paraId="48DFE351" w14:textId="77777777" w:rsidR="00211A87" w:rsidRPr="00655FB4" w:rsidRDefault="00211A87">
            <w:pPr>
              <w:rPr>
                <w:sz w:val="16"/>
              </w:rPr>
            </w:pPr>
          </w:p>
        </w:tc>
      </w:tr>
      <w:tr w:rsidR="00211A87" w:rsidRPr="00655FB4" w14:paraId="4237D902" w14:textId="77777777" w:rsidTr="00655FB4">
        <w:tc>
          <w:tcPr>
            <w:tcW w:w="0" w:type="auto"/>
          </w:tcPr>
          <w:p w14:paraId="06C8D583" w14:textId="77777777" w:rsidR="00211A87" w:rsidRPr="00655FB4" w:rsidRDefault="00257F16">
            <w:pPr>
              <w:rPr>
                <w:sz w:val="16"/>
              </w:rPr>
            </w:pPr>
            <w:r w:rsidRPr="00655FB4">
              <w:rPr>
                <w:sz w:val="16"/>
              </w:rPr>
              <w:t>2</w:t>
            </w:r>
          </w:p>
        </w:tc>
        <w:tc>
          <w:tcPr>
            <w:tcW w:w="0" w:type="auto"/>
          </w:tcPr>
          <w:p w14:paraId="61B3A50E" w14:textId="77777777" w:rsidR="00211A87" w:rsidRPr="00655FB4" w:rsidRDefault="00257F16">
            <w:pPr>
              <w:rPr>
                <w:sz w:val="16"/>
              </w:rPr>
            </w:pPr>
            <w:r w:rsidRPr="00655FB4">
              <w:rPr>
                <w:rStyle w:val="bold"/>
                <w:rFonts w:ascii="Microsoft JhengHei" w:eastAsia="Microsoft JhengHei" w:hAnsi="Microsoft JhengHei" w:cs="Microsoft JhengHei" w:hint="eastAsia"/>
                <w:sz w:val="16"/>
              </w:rPr>
              <w:t>访问</w:t>
            </w:r>
            <w:r w:rsidRPr="00655FB4">
              <w:rPr>
                <w:rStyle w:val="bold"/>
                <w:sz w:val="16"/>
              </w:rPr>
              <w:t xml:space="preserve"> SAP Fiori </w:t>
            </w:r>
            <w:r w:rsidRPr="00655FB4">
              <w:rPr>
                <w:rStyle w:val="bold"/>
                <w:rFonts w:ascii="Microsoft JhengHei" w:eastAsia="Microsoft JhengHei" w:hAnsi="Microsoft JhengHei" w:cs="Microsoft JhengHei" w:hint="eastAsia"/>
                <w:sz w:val="16"/>
              </w:rPr>
              <w:t>应</w:t>
            </w:r>
            <w:r w:rsidRPr="00655FB4">
              <w:rPr>
                <w:rStyle w:val="bold"/>
                <w:rFonts w:ascii="MS Mincho" w:hAnsi="MS Mincho" w:cs="MS Mincho" w:hint="eastAsia"/>
                <w:sz w:val="16"/>
              </w:rPr>
              <w:t>用</w:t>
            </w:r>
          </w:p>
        </w:tc>
        <w:tc>
          <w:tcPr>
            <w:tcW w:w="0" w:type="auto"/>
          </w:tcPr>
          <w:p w14:paraId="43CFF934" w14:textId="77777777" w:rsidR="00211A87" w:rsidRPr="00655FB4" w:rsidRDefault="00257F16">
            <w:pPr>
              <w:rPr>
                <w:sz w:val="16"/>
              </w:rPr>
            </w:pPr>
            <w:r w:rsidRPr="00655FB4">
              <w:rPr>
                <w:sz w:val="16"/>
              </w:rPr>
              <w:t>打开</w:t>
            </w:r>
            <w:r w:rsidRPr="00655FB4">
              <w:rPr>
                <w:sz w:val="16"/>
              </w:rPr>
              <w:t xml:space="preserve"> </w:t>
            </w:r>
            <w:r w:rsidRPr="00655FB4">
              <w:rPr>
                <w:rStyle w:val="screenelement"/>
                <w:sz w:val="16"/>
              </w:rPr>
              <w:t>关</w:t>
            </w:r>
            <w:r w:rsidRPr="00655FB4">
              <w:rPr>
                <w:rStyle w:val="screenelement"/>
                <w:rFonts w:ascii="Microsoft JhengHei" w:eastAsia="Microsoft JhengHei" w:hAnsi="Microsoft JhengHei" w:cs="Microsoft JhengHei" w:hint="eastAsia"/>
                <w:sz w:val="16"/>
              </w:rPr>
              <w:t>闭</w:t>
            </w:r>
            <w:r w:rsidRPr="00655FB4">
              <w:rPr>
                <w:rStyle w:val="screenelement"/>
                <w:rFonts w:ascii="MS Mincho" w:hAnsi="MS Mincho" w:cs="MS Mincho" w:hint="eastAsia"/>
                <w:sz w:val="16"/>
              </w:rPr>
              <w:t>期</w:t>
            </w:r>
            <w:r w:rsidRPr="00655FB4">
              <w:rPr>
                <w:rStyle w:val="screenelement"/>
                <w:rFonts w:ascii="Microsoft JhengHei" w:eastAsia="Microsoft JhengHei" w:hAnsi="Microsoft JhengHei" w:cs="Microsoft JhengHei" w:hint="eastAsia"/>
                <w:sz w:val="16"/>
              </w:rPr>
              <w:t>间</w:t>
            </w:r>
            <w:r w:rsidRPr="00655FB4">
              <w:rPr>
                <w:sz w:val="16"/>
              </w:rPr>
              <w:t xml:space="preserve"> </w:t>
            </w:r>
            <w:r w:rsidRPr="00655FB4">
              <w:rPr>
                <w:rStyle w:val="CourierNew"/>
                <w:sz w:val="16"/>
              </w:rPr>
              <w:t>(MMPV)</w:t>
            </w:r>
            <w:r w:rsidRPr="00655FB4">
              <w:rPr>
                <w:sz w:val="16"/>
              </w:rPr>
              <w:t xml:space="preserve"> </w:t>
            </w:r>
            <w:r w:rsidRPr="00655FB4">
              <w:rPr>
                <w:sz w:val="16"/>
              </w:rPr>
              <w:t>。</w:t>
            </w:r>
          </w:p>
          <w:p w14:paraId="1C98280B" w14:textId="77777777" w:rsidR="00211A87" w:rsidRPr="00655FB4" w:rsidRDefault="00211A87">
            <w:pPr>
              <w:rPr>
                <w:sz w:val="16"/>
              </w:rPr>
            </w:pPr>
          </w:p>
          <w:tbl>
            <w:tblPr>
              <w:tblW w:w="4975" w:type="pct"/>
              <w:tblCellMar>
                <w:left w:w="10" w:type="dxa"/>
                <w:right w:w="10" w:type="dxa"/>
              </w:tblCellMar>
              <w:tblLook w:val="04A0" w:firstRow="1" w:lastRow="0" w:firstColumn="1" w:lastColumn="0" w:noHBand="0" w:noVBand="1"/>
            </w:tblPr>
            <w:tblGrid>
              <w:gridCol w:w="11009"/>
            </w:tblGrid>
            <w:tr w:rsidR="00211A87" w:rsidRPr="00655FB4" w14:paraId="344DD0D1" w14:textId="77777777" w:rsidTr="00655F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44F3E8" w14:textId="77777777" w:rsidR="00211A87" w:rsidRPr="00655FB4" w:rsidRDefault="00257F16">
                  <w:pPr>
                    <w:rPr>
                      <w:sz w:val="16"/>
                    </w:rPr>
                  </w:pPr>
                  <w:r w:rsidRPr="00655FB4">
                    <w:rPr>
                      <w:rStyle w:val="bold"/>
                      <w:rFonts w:ascii="Microsoft JhengHei" w:eastAsia="Microsoft JhengHei" w:hAnsi="Microsoft JhengHei" w:cs="Microsoft JhengHei" w:hint="eastAsia"/>
                      <w:sz w:val="16"/>
                    </w:rPr>
                    <w:t>备</w:t>
                  </w:r>
                  <w:r w:rsidRPr="00655FB4">
                    <w:rPr>
                      <w:rStyle w:val="bold"/>
                      <w:rFonts w:ascii="MS Mincho" w:hAnsi="MS Mincho" w:cs="MS Mincho" w:hint="eastAsia"/>
                      <w:sz w:val="16"/>
                    </w:rPr>
                    <w:t>注</w:t>
                  </w:r>
                  <w:r w:rsidRPr="00655FB4">
                    <w:rPr>
                      <w:sz w:val="16"/>
                    </w:rPr>
                    <w:t xml:space="preserve"> </w:t>
                  </w:r>
                  <w:r w:rsidRPr="00655FB4">
                    <w:rPr>
                      <w:sz w:val="16"/>
                    </w:rPr>
                    <w:t>如果找不到</w:t>
                  </w:r>
                  <w:r w:rsidRPr="00655FB4">
                    <w:rPr>
                      <w:sz w:val="16"/>
                    </w:rPr>
                    <w:t xml:space="preserve"> </w:t>
                  </w:r>
                  <w:r w:rsidRPr="00655FB4">
                    <w:rPr>
                      <w:rStyle w:val="screenelement"/>
                      <w:sz w:val="16"/>
                    </w:rPr>
                    <w:t>关</w:t>
                  </w:r>
                  <w:r w:rsidRPr="00655FB4">
                    <w:rPr>
                      <w:rStyle w:val="screenelement"/>
                      <w:rFonts w:ascii="Microsoft JhengHei" w:eastAsia="Microsoft JhengHei" w:hAnsi="Microsoft JhengHei" w:cs="Microsoft JhengHei" w:hint="eastAsia"/>
                      <w:sz w:val="16"/>
                    </w:rPr>
                    <w:t>闭</w:t>
                  </w:r>
                  <w:r w:rsidRPr="00655FB4">
                    <w:rPr>
                      <w:rStyle w:val="screenelement"/>
                      <w:rFonts w:ascii="MS Mincho" w:hAnsi="MS Mincho" w:cs="MS Mincho" w:hint="eastAsia"/>
                      <w:sz w:val="16"/>
                    </w:rPr>
                    <w:t>期</w:t>
                  </w:r>
                  <w:r w:rsidRPr="00655FB4">
                    <w:rPr>
                      <w:rStyle w:val="screenelement"/>
                      <w:rFonts w:ascii="Microsoft JhengHei" w:eastAsia="Microsoft JhengHei" w:hAnsi="Microsoft JhengHei" w:cs="Microsoft JhengHei" w:hint="eastAsia"/>
                      <w:sz w:val="16"/>
                    </w:rPr>
                    <w:t>间</w:t>
                  </w:r>
                  <w:r w:rsidRPr="00655FB4">
                    <w:rPr>
                      <w:sz w:val="16"/>
                    </w:rPr>
                    <w:t xml:space="preserve"> </w:t>
                  </w:r>
                  <w:r w:rsidRPr="00655FB4">
                    <w:rPr>
                      <w:sz w:val="16"/>
                    </w:rPr>
                    <w:t>磁</w:t>
                  </w:r>
                  <w:r w:rsidRPr="00655FB4">
                    <w:rPr>
                      <w:rFonts w:ascii="Microsoft JhengHei" w:eastAsia="Microsoft JhengHei" w:hAnsi="Microsoft JhengHei" w:cs="Microsoft JhengHei" w:hint="eastAsia"/>
                      <w:sz w:val="16"/>
                    </w:rPr>
                    <w:t>贴</w:t>
                  </w:r>
                  <w:r w:rsidRPr="00655FB4">
                    <w:rPr>
                      <w:rFonts w:ascii="MS Mincho" w:hAnsi="MS Mincho" w:cs="MS Mincho" w:hint="eastAsia"/>
                      <w:sz w:val="16"/>
                    </w:rPr>
                    <w:t>中，从</w:t>
                  </w:r>
                  <w:r w:rsidRPr="00655FB4">
                    <w:rPr>
                      <w:sz w:val="16"/>
                    </w:rPr>
                    <w:t xml:space="preserve"> Fiori </w:t>
                  </w:r>
                  <w:r w:rsidRPr="00655FB4">
                    <w:rPr>
                      <w:sz w:val="16"/>
                    </w:rPr>
                    <w:t>快速启</w:t>
                  </w:r>
                  <w:r w:rsidRPr="00655FB4">
                    <w:rPr>
                      <w:rFonts w:ascii="Microsoft JhengHei" w:eastAsia="Microsoft JhengHei" w:hAnsi="Microsoft JhengHei" w:cs="Microsoft JhengHei" w:hint="eastAsia"/>
                      <w:sz w:val="16"/>
                    </w:rPr>
                    <w:t>动</w:t>
                  </w:r>
                  <w:r w:rsidRPr="00655FB4">
                    <w:rPr>
                      <w:rFonts w:ascii="MS Mincho" w:hAnsi="MS Mincho" w:cs="MS Mincho" w:hint="eastAsia"/>
                      <w:sz w:val="16"/>
                    </w:rPr>
                    <w:t>板右上方的下拉列表中，</w:t>
                  </w:r>
                  <w:r w:rsidRPr="00655FB4">
                    <w:rPr>
                      <w:sz w:val="16"/>
                    </w:rPr>
                    <w:t xml:space="preserve"> </w:t>
                  </w:r>
                  <w:r w:rsidRPr="00655FB4">
                    <w:rPr>
                      <w:rFonts w:ascii="Microsoft JhengHei" w:eastAsia="Microsoft JhengHei" w:hAnsi="Microsoft JhengHei" w:cs="Microsoft JhengHei" w:hint="eastAsia"/>
                      <w:sz w:val="16"/>
                    </w:rPr>
                    <w:t>选择</w:t>
                  </w:r>
                  <w:r w:rsidRPr="00655FB4">
                    <w:rPr>
                      <w:sz w:val="16"/>
                    </w:rPr>
                    <w:t xml:space="preserve"> </w:t>
                  </w:r>
                  <w:r w:rsidRPr="00655FB4">
                    <w:rPr>
                      <w:rStyle w:val="screenelement"/>
                      <w:sz w:val="16"/>
                    </w:rPr>
                    <w:t>磁</w:t>
                  </w:r>
                  <w:r w:rsidRPr="00655FB4">
                    <w:rPr>
                      <w:rStyle w:val="screenelement"/>
                      <w:rFonts w:ascii="Microsoft JhengHei" w:eastAsia="Microsoft JhengHei" w:hAnsi="Microsoft JhengHei" w:cs="Microsoft JhengHei" w:hint="eastAsia"/>
                      <w:sz w:val="16"/>
                    </w:rPr>
                    <w:t>贴</w:t>
                  </w:r>
                  <w:r w:rsidRPr="00655FB4">
                    <w:rPr>
                      <w:rStyle w:val="screenelement"/>
                      <w:rFonts w:ascii="MS Mincho" w:hAnsi="MS Mincho" w:cs="MS Mincho" w:hint="eastAsia"/>
                      <w:sz w:val="16"/>
                    </w:rPr>
                    <w:t>目</w:t>
                  </w:r>
                  <w:r w:rsidRPr="00655FB4">
                    <w:rPr>
                      <w:rStyle w:val="screenelement"/>
                      <w:rFonts w:ascii="Microsoft JhengHei" w:eastAsia="Microsoft JhengHei" w:hAnsi="Microsoft JhengHei" w:cs="Microsoft JhengHei" w:hint="eastAsia"/>
                      <w:sz w:val="16"/>
                    </w:rPr>
                    <w:t>录</w:t>
                  </w:r>
                  <w:r w:rsidRPr="00655FB4">
                    <w:rPr>
                      <w:sz w:val="16"/>
                    </w:rPr>
                    <w:t xml:space="preserve"> </w:t>
                  </w:r>
                  <w:r w:rsidRPr="00655FB4">
                    <w:rPr>
                      <w:sz w:val="16"/>
                    </w:rPr>
                    <w:t>。根据</w:t>
                  </w:r>
                  <w:r w:rsidRPr="00655FB4">
                    <w:rPr>
                      <w:sz w:val="16"/>
                    </w:rPr>
                    <w:t xml:space="preserve"> </w:t>
                  </w:r>
                  <w:r w:rsidRPr="00655FB4">
                    <w:rPr>
                      <w:rStyle w:val="screenelement"/>
                      <w:sz w:val="16"/>
                    </w:rPr>
                    <w:t>主数据</w:t>
                  </w:r>
                  <w:r w:rsidRPr="00655FB4">
                    <w:rPr>
                      <w:rStyle w:val="screenelement"/>
                      <w:sz w:val="16"/>
                    </w:rPr>
                    <w:t xml:space="preserve"> - </w:t>
                  </w:r>
                  <w:r w:rsidRPr="00655FB4">
                    <w:rPr>
                      <w:rStyle w:val="screenelement"/>
                      <w:sz w:val="16"/>
                    </w:rPr>
                    <w:t>管理</w:t>
                  </w:r>
                  <w:r w:rsidRPr="00655FB4">
                    <w:rPr>
                      <w:sz w:val="16"/>
                    </w:rPr>
                    <w:t xml:space="preserve"> </w:t>
                  </w:r>
                  <w:r w:rsidRPr="00655FB4">
                    <w:rPr>
                      <w:rFonts w:ascii="Microsoft JhengHei" w:eastAsia="Microsoft JhengHei" w:hAnsi="Microsoft JhengHei" w:cs="Microsoft JhengHei" w:hint="eastAsia"/>
                      <w:sz w:val="16"/>
                    </w:rPr>
                    <w:t>组</w:t>
                  </w:r>
                  <w:r w:rsidRPr="00655FB4">
                    <w:rPr>
                      <w:rFonts w:ascii="MS Mincho" w:hAnsi="MS Mincho" w:cs="MS Mincho" w:hint="eastAsia"/>
                      <w:sz w:val="16"/>
                    </w:rPr>
                    <w:t>、</w:t>
                  </w:r>
                  <w:r w:rsidRPr="00655FB4">
                    <w:rPr>
                      <w:sz w:val="16"/>
                    </w:rPr>
                    <w:t xml:space="preserve"> </w:t>
                  </w:r>
                  <w:r w:rsidRPr="00655FB4">
                    <w:rPr>
                      <w:rFonts w:ascii="Microsoft JhengHei" w:eastAsia="Microsoft JhengHei" w:hAnsi="Microsoft JhengHei" w:cs="Microsoft JhengHei" w:hint="eastAsia"/>
                      <w:sz w:val="16"/>
                    </w:rPr>
                    <w:t>导</w:t>
                  </w:r>
                  <w:r w:rsidRPr="00655FB4">
                    <w:rPr>
                      <w:rFonts w:ascii="MS Mincho" w:hAnsi="MS Mincho" w:cs="MS Mincho" w:hint="eastAsia"/>
                      <w:sz w:val="16"/>
                    </w:rPr>
                    <w:t>航到</w:t>
                  </w:r>
                  <w:r w:rsidRPr="00655FB4">
                    <w:rPr>
                      <w:sz w:val="16"/>
                    </w:rPr>
                    <w:t xml:space="preserve"> </w:t>
                  </w:r>
                  <w:r w:rsidRPr="00655FB4">
                    <w:rPr>
                      <w:rStyle w:val="screenelement"/>
                      <w:sz w:val="16"/>
                    </w:rPr>
                    <w:t>关</w:t>
                  </w:r>
                  <w:r w:rsidRPr="00655FB4">
                    <w:rPr>
                      <w:rStyle w:val="screenelement"/>
                      <w:rFonts w:ascii="Microsoft JhengHei" w:eastAsia="Microsoft JhengHei" w:hAnsi="Microsoft JhengHei" w:cs="Microsoft JhengHei" w:hint="eastAsia"/>
                      <w:sz w:val="16"/>
                    </w:rPr>
                    <w:t>闭</w:t>
                  </w:r>
                  <w:r w:rsidRPr="00655FB4">
                    <w:rPr>
                      <w:rStyle w:val="screenelement"/>
                      <w:rFonts w:ascii="MS Mincho" w:hAnsi="MS Mincho" w:cs="MS Mincho" w:hint="eastAsia"/>
                      <w:sz w:val="16"/>
                    </w:rPr>
                    <w:t>期</w:t>
                  </w:r>
                  <w:r w:rsidRPr="00655FB4">
                    <w:rPr>
                      <w:rStyle w:val="screenelement"/>
                      <w:rFonts w:ascii="Microsoft JhengHei" w:eastAsia="Microsoft JhengHei" w:hAnsi="Microsoft JhengHei" w:cs="Microsoft JhengHei" w:hint="eastAsia"/>
                      <w:sz w:val="16"/>
                    </w:rPr>
                    <w:t>间</w:t>
                  </w:r>
                  <w:r w:rsidRPr="00655FB4">
                    <w:rPr>
                      <w:sz w:val="16"/>
                    </w:rPr>
                    <w:t xml:space="preserve"> </w:t>
                  </w:r>
                  <w:r w:rsidRPr="00655FB4">
                    <w:rPr>
                      <w:sz w:val="16"/>
                    </w:rPr>
                    <w:t>磁</w:t>
                  </w:r>
                  <w:r w:rsidRPr="00655FB4">
                    <w:rPr>
                      <w:rFonts w:ascii="Microsoft JhengHei" w:eastAsia="Microsoft JhengHei" w:hAnsi="Microsoft JhengHei" w:cs="Microsoft JhengHei" w:hint="eastAsia"/>
                      <w:sz w:val="16"/>
                    </w:rPr>
                    <w:t>贴</w:t>
                  </w:r>
                  <w:r w:rsidRPr="00655FB4">
                    <w:rPr>
                      <w:rFonts w:ascii="MS Mincho" w:hAnsi="MS Mincho" w:cs="MS Mincho" w:hint="eastAsia"/>
                      <w:sz w:val="16"/>
                    </w:rPr>
                    <w:t>并将其添加到</w:t>
                  </w:r>
                  <w:r w:rsidRPr="00655FB4">
                    <w:rPr>
                      <w:sz w:val="16"/>
                    </w:rPr>
                    <w:t xml:space="preserve"> </w:t>
                  </w:r>
                  <w:r w:rsidRPr="00655FB4">
                    <w:rPr>
                      <w:rStyle w:val="screenelement"/>
                      <w:sz w:val="16"/>
                    </w:rPr>
                    <w:t>我的主</w:t>
                  </w:r>
                  <w:r w:rsidRPr="00655FB4">
                    <w:rPr>
                      <w:rStyle w:val="screenelement"/>
                      <w:rFonts w:ascii="Microsoft JhengHei" w:eastAsia="Microsoft JhengHei" w:hAnsi="Microsoft JhengHei" w:cs="Microsoft JhengHei" w:hint="eastAsia"/>
                      <w:sz w:val="16"/>
                    </w:rPr>
                    <w:t>页</w:t>
                  </w:r>
                  <w:r w:rsidRPr="00655FB4">
                    <w:rPr>
                      <w:sz w:val="16"/>
                    </w:rPr>
                    <w:t xml:space="preserve"> group</w:t>
                  </w:r>
                  <w:r w:rsidRPr="00655FB4">
                    <w:rPr>
                      <w:sz w:val="16"/>
                    </w:rPr>
                    <w:t>。</w:t>
                  </w:r>
                </w:p>
              </w:tc>
            </w:tr>
          </w:tbl>
          <w:p w14:paraId="2850AAFC" w14:textId="77777777" w:rsidR="00257F16" w:rsidRPr="00655FB4" w:rsidRDefault="00257F16">
            <w:pPr>
              <w:rPr>
                <w:sz w:val="16"/>
              </w:rPr>
            </w:pPr>
          </w:p>
        </w:tc>
        <w:tc>
          <w:tcPr>
            <w:tcW w:w="0" w:type="auto"/>
          </w:tcPr>
          <w:p w14:paraId="39BC3CD8" w14:textId="77777777" w:rsidR="00211A87" w:rsidRPr="00655FB4" w:rsidRDefault="00257F16">
            <w:pPr>
              <w:rPr>
                <w:sz w:val="16"/>
              </w:rPr>
            </w:pPr>
            <w:r w:rsidRPr="00655FB4">
              <w:rPr>
                <w:rFonts w:ascii="Microsoft JhengHei" w:eastAsia="Microsoft JhengHei" w:hAnsi="Microsoft JhengHei" w:cs="Microsoft JhengHei" w:hint="eastAsia"/>
                <w:sz w:val="16"/>
              </w:rPr>
              <w:t>应</w:t>
            </w:r>
            <w:r w:rsidRPr="00655FB4">
              <w:rPr>
                <w:rFonts w:ascii="MS Mincho" w:hAnsi="MS Mincho" w:cs="MS Mincho" w:hint="eastAsia"/>
                <w:sz w:val="16"/>
              </w:rPr>
              <w:t>用随即打开。</w:t>
            </w:r>
          </w:p>
        </w:tc>
        <w:tc>
          <w:tcPr>
            <w:tcW w:w="0" w:type="auto"/>
          </w:tcPr>
          <w:p w14:paraId="05770643" w14:textId="77777777" w:rsidR="00211A87" w:rsidRPr="00655FB4" w:rsidRDefault="00211A87">
            <w:pPr>
              <w:rPr>
                <w:sz w:val="16"/>
              </w:rPr>
            </w:pPr>
          </w:p>
        </w:tc>
      </w:tr>
      <w:tr w:rsidR="00211A87" w:rsidRPr="00655FB4" w14:paraId="54E1BEA6" w14:textId="77777777" w:rsidTr="00655FB4">
        <w:tc>
          <w:tcPr>
            <w:tcW w:w="0" w:type="auto"/>
          </w:tcPr>
          <w:p w14:paraId="738D030E" w14:textId="77777777" w:rsidR="00211A87" w:rsidRPr="00655FB4" w:rsidRDefault="00257F16">
            <w:pPr>
              <w:rPr>
                <w:sz w:val="16"/>
              </w:rPr>
            </w:pPr>
            <w:r w:rsidRPr="00655FB4">
              <w:rPr>
                <w:sz w:val="16"/>
              </w:rPr>
              <w:lastRenderedPageBreak/>
              <w:t>3</w:t>
            </w:r>
          </w:p>
        </w:tc>
        <w:tc>
          <w:tcPr>
            <w:tcW w:w="0" w:type="auto"/>
          </w:tcPr>
          <w:p w14:paraId="03BB2E6B" w14:textId="77777777" w:rsidR="00211A87" w:rsidRPr="00655FB4" w:rsidRDefault="00257F16">
            <w:pPr>
              <w:rPr>
                <w:sz w:val="16"/>
              </w:rPr>
            </w:pPr>
            <w:r w:rsidRPr="00655FB4">
              <w:rPr>
                <w:rStyle w:val="bold"/>
                <w:rFonts w:ascii="Microsoft JhengHei" w:eastAsia="Microsoft JhengHei" w:hAnsi="Microsoft JhengHei" w:cs="Microsoft JhengHei" w:hint="eastAsia"/>
                <w:sz w:val="16"/>
              </w:rPr>
              <w:t>输</w:t>
            </w:r>
            <w:r w:rsidRPr="00655FB4">
              <w:rPr>
                <w:rStyle w:val="bold"/>
                <w:rFonts w:ascii="MS Mincho" w:hAnsi="MS Mincho" w:cs="MS Mincho" w:hint="eastAsia"/>
                <w:sz w:val="16"/>
              </w:rPr>
              <w:t>入</w:t>
            </w:r>
            <w:r w:rsidRPr="00655FB4">
              <w:rPr>
                <w:rStyle w:val="bold"/>
                <w:rFonts w:ascii="Microsoft JhengHei" w:eastAsia="Microsoft JhengHei" w:hAnsi="Microsoft JhengHei" w:cs="Microsoft JhengHei" w:hint="eastAsia"/>
                <w:sz w:val="16"/>
              </w:rPr>
              <w:t>选择</w:t>
            </w:r>
            <w:r w:rsidRPr="00655FB4">
              <w:rPr>
                <w:rStyle w:val="bold"/>
                <w:rFonts w:ascii="MS Mincho" w:hAnsi="MS Mincho" w:cs="MS Mincho" w:hint="eastAsia"/>
                <w:sz w:val="16"/>
              </w:rPr>
              <w:t>数据</w:t>
            </w:r>
          </w:p>
        </w:tc>
        <w:tc>
          <w:tcPr>
            <w:tcW w:w="0" w:type="auto"/>
          </w:tcPr>
          <w:p w14:paraId="0EDBA59F" w14:textId="77777777" w:rsidR="00655FB4" w:rsidRPr="00655FB4" w:rsidRDefault="00257F16">
            <w:pPr>
              <w:rPr>
                <w:sz w:val="16"/>
              </w:rPr>
            </w:pPr>
            <w:r w:rsidRPr="00655FB4">
              <w:rPr>
                <w:sz w:val="16"/>
              </w:rPr>
              <w:t>在</w:t>
            </w:r>
            <w:r w:rsidRPr="00655FB4">
              <w:rPr>
                <w:sz w:val="16"/>
              </w:rPr>
              <w:t xml:space="preserve"> </w:t>
            </w:r>
            <w:r w:rsidRPr="00655FB4">
              <w:rPr>
                <w:rStyle w:val="screenelement"/>
                <w:sz w:val="16"/>
              </w:rPr>
              <w:t>关</w:t>
            </w:r>
            <w:r w:rsidRPr="00655FB4">
              <w:rPr>
                <w:rStyle w:val="screenelement"/>
                <w:rFonts w:ascii="Microsoft JhengHei" w:eastAsia="Microsoft JhengHei" w:hAnsi="Microsoft JhengHei" w:cs="Microsoft JhengHei" w:hint="eastAsia"/>
                <w:sz w:val="16"/>
              </w:rPr>
              <w:t>闭</w:t>
            </w:r>
            <w:r w:rsidRPr="00655FB4">
              <w:rPr>
                <w:rStyle w:val="screenelement"/>
                <w:rFonts w:ascii="MS Mincho" w:hAnsi="MS Mincho" w:cs="MS Mincho" w:hint="eastAsia"/>
                <w:sz w:val="16"/>
              </w:rPr>
              <w:t>物料主数据期</w:t>
            </w:r>
            <w:r w:rsidRPr="00655FB4">
              <w:rPr>
                <w:rStyle w:val="screenelement"/>
                <w:rFonts w:ascii="Microsoft JhengHei" w:eastAsia="Microsoft JhengHei" w:hAnsi="Microsoft JhengHei" w:cs="Microsoft JhengHei" w:hint="eastAsia"/>
                <w:sz w:val="16"/>
              </w:rPr>
              <w:t>间</w:t>
            </w:r>
            <w:r w:rsidRPr="00655FB4">
              <w:rPr>
                <w:rStyle w:val="screenelement"/>
                <w:sz w:val="16"/>
              </w:rPr>
              <w:t xml:space="preserve"> </w:t>
            </w:r>
            <w:r w:rsidRPr="00655FB4">
              <w:rPr>
                <w:rStyle w:val="screenelement"/>
                <w:rFonts w:ascii="Microsoft JhengHei" w:eastAsia="Microsoft JhengHei" w:hAnsi="Microsoft JhengHei" w:cs="Microsoft JhengHei" w:hint="eastAsia"/>
                <w:sz w:val="16"/>
              </w:rPr>
              <w:t>记录</w:t>
            </w:r>
            <w:r w:rsidRPr="00655FB4">
              <w:rPr>
                <w:sz w:val="16"/>
              </w:rPr>
              <w:t xml:space="preserve"> </w:t>
            </w:r>
            <w:r w:rsidRPr="00655FB4">
              <w:rPr>
                <w:sz w:val="16"/>
              </w:rPr>
              <w:t>屏幕上，</w:t>
            </w:r>
            <w:r w:rsidRPr="00655FB4">
              <w:rPr>
                <w:rFonts w:ascii="Microsoft JhengHei" w:eastAsia="Microsoft JhengHei" w:hAnsi="Microsoft JhengHei" w:cs="Microsoft JhengHei" w:hint="eastAsia"/>
                <w:sz w:val="16"/>
              </w:rPr>
              <w:t>输</w:t>
            </w:r>
            <w:r w:rsidRPr="00655FB4">
              <w:rPr>
                <w:rFonts w:ascii="MS Mincho" w:hAnsi="MS Mincho" w:cs="MS Mincho" w:hint="eastAsia"/>
                <w:sz w:val="16"/>
              </w:rPr>
              <w:t>入以下内容：</w:t>
            </w:r>
          </w:p>
          <w:p w14:paraId="75A5FBC1" w14:textId="5394CF25" w:rsidR="00211A87" w:rsidRPr="00655FB4" w:rsidRDefault="00257F16">
            <w:pPr>
              <w:pStyle w:val="listpara1"/>
              <w:numPr>
                <w:ilvl w:val="0"/>
                <w:numId w:val="5"/>
              </w:numPr>
              <w:rPr>
                <w:sz w:val="16"/>
              </w:rPr>
            </w:pPr>
            <w:r w:rsidRPr="00655FB4">
              <w:rPr>
                <w:rStyle w:val="screenelement"/>
                <w:rFonts w:ascii="MS Gothic" w:eastAsia="MS Gothic" w:hAnsi="MS Gothic" w:cs="MS Gothic" w:hint="eastAsia"/>
                <w:sz w:val="16"/>
              </w:rPr>
              <w:t>从公司代</w:t>
            </w:r>
            <w:r w:rsidRPr="00655FB4">
              <w:rPr>
                <w:rStyle w:val="screenelement"/>
                <w:rFonts w:ascii="Microsoft JhengHei" w:eastAsia="Microsoft JhengHei" w:hAnsi="Microsoft JhengHei" w:cs="Microsoft JhengHei" w:hint="eastAsia"/>
                <w:sz w:val="16"/>
              </w:rPr>
              <w:t>码</w:t>
            </w:r>
            <w:r w:rsidRPr="00655FB4">
              <w:rPr>
                <w:sz w:val="16"/>
              </w:rPr>
              <w:t xml:space="preserve"> </w:t>
            </w:r>
            <w:r w:rsidRPr="00655FB4">
              <w:rPr>
                <w:rFonts w:ascii="MS Gothic" w:eastAsia="MS Gothic" w:hAnsi="MS Gothic" w:cs="MS Gothic" w:hint="eastAsia"/>
                <w:sz w:val="16"/>
              </w:rPr>
              <w:t>：</w:t>
            </w:r>
            <w:r w:rsidRPr="00655FB4">
              <w:rPr>
                <w:sz w:val="16"/>
              </w:rPr>
              <w:t xml:space="preserve"> </w:t>
            </w:r>
            <w:r w:rsidRPr="00655FB4">
              <w:rPr>
                <w:rStyle w:val="userinput"/>
                <w:sz w:val="16"/>
              </w:rPr>
              <w:t>&lt;</w:t>
            </w:r>
            <w:r w:rsidRPr="00655FB4">
              <w:rPr>
                <w:rStyle w:val="userinput"/>
                <w:rFonts w:ascii="MS Gothic" w:eastAsia="MS Gothic" w:hAnsi="MS Gothic" w:cs="MS Gothic" w:hint="eastAsia"/>
                <w:sz w:val="16"/>
              </w:rPr>
              <w:t>您的公司代</w:t>
            </w:r>
            <w:r w:rsidRPr="00655FB4">
              <w:rPr>
                <w:rStyle w:val="userinput"/>
                <w:rFonts w:ascii="Microsoft JhengHei" w:eastAsia="Microsoft JhengHei" w:hAnsi="Microsoft JhengHei" w:cs="Microsoft JhengHei" w:hint="eastAsia"/>
                <w:sz w:val="16"/>
              </w:rPr>
              <w:t>码</w:t>
            </w:r>
            <w:r w:rsidRPr="00655FB4">
              <w:rPr>
                <w:rStyle w:val="userinput"/>
                <w:sz w:val="16"/>
              </w:rPr>
              <w:t>&gt;</w:t>
            </w:r>
          </w:p>
          <w:p w14:paraId="7BB8194A" w14:textId="77777777" w:rsidR="00211A87" w:rsidRPr="00655FB4" w:rsidRDefault="00257F16">
            <w:pPr>
              <w:pStyle w:val="listpara1"/>
              <w:numPr>
                <w:ilvl w:val="0"/>
                <w:numId w:val="3"/>
              </w:numPr>
              <w:rPr>
                <w:sz w:val="16"/>
              </w:rPr>
            </w:pPr>
            <w:r w:rsidRPr="00655FB4">
              <w:rPr>
                <w:rStyle w:val="screenelement"/>
                <w:rFonts w:ascii="MS Gothic" w:eastAsia="MS Gothic" w:hAnsi="MS Gothic" w:cs="MS Gothic" w:hint="eastAsia"/>
                <w:sz w:val="16"/>
              </w:rPr>
              <w:t>到公司代</w:t>
            </w:r>
            <w:r w:rsidRPr="00655FB4">
              <w:rPr>
                <w:rStyle w:val="screenelement"/>
                <w:rFonts w:ascii="Microsoft JhengHei" w:eastAsia="Microsoft JhengHei" w:hAnsi="Microsoft JhengHei" w:cs="Microsoft JhengHei" w:hint="eastAsia"/>
                <w:sz w:val="16"/>
              </w:rPr>
              <w:t>码</w:t>
            </w:r>
            <w:r w:rsidRPr="00655FB4">
              <w:rPr>
                <w:sz w:val="16"/>
              </w:rPr>
              <w:t xml:space="preserve"> </w:t>
            </w:r>
            <w:r w:rsidRPr="00655FB4">
              <w:rPr>
                <w:rFonts w:ascii="MS Gothic" w:eastAsia="MS Gothic" w:hAnsi="MS Gothic" w:cs="MS Gothic" w:hint="eastAsia"/>
                <w:sz w:val="16"/>
              </w:rPr>
              <w:t>：</w:t>
            </w:r>
            <w:r w:rsidRPr="00655FB4">
              <w:rPr>
                <w:sz w:val="16"/>
              </w:rPr>
              <w:t xml:space="preserve"> </w:t>
            </w:r>
            <w:r w:rsidRPr="00655FB4">
              <w:rPr>
                <w:rStyle w:val="userinput"/>
                <w:sz w:val="16"/>
              </w:rPr>
              <w:t>&lt;</w:t>
            </w:r>
            <w:r w:rsidRPr="00655FB4">
              <w:rPr>
                <w:rStyle w:val="userinput"/>
                <w:rFonts w:ascii="MS Gothic" w:eastAsia="MS Gothic" w:hAnsi="MS Gothic" w:cs="MS Gothic" w:hint="eastAsia"/>
                <w:sz w:val="16"/>
              </w:rPr>
              <w:t>您的公司代</w:t>
            </w:r>
            <w:r w:rsidRPr="00655FB4">
              <w:rPr>
                <w:rStyle w:val="userinput"/>
                <w:rFonts w:ascii="Microsoft JhengHei" w:eastAsia="Microsoft JhengHei" w:hAnsi="Microsoft JhengHei" w:cs="Microsoft JhengHei" w:hint="eastAsia"/>
                <w:sz w:val="16"/>
              </w:rPr>
              <w:t>码</w:t>
            </w:r>
            <w:r w:rsidRPr="00655FB4">
              <w:rPr>
                <w:rStyle w:val="userinput"/>
                <w:sz w:val="16"/>
              </w:rPr>
              <w:t>&gt;</w:t>
            </w:r>
          </w:p>
          <w:p w14:paraId="60AF2796" w14:textId="77777777" w:rsidR="00211A87" w:rsidRPr="00655FB4" w:rsidRDefault="00257F16">
            <w:pPr>
              <w:pStyle w:val="listpara1"/>
              <w:numPr>
                <w:ilvl w:val="0"/>
                <w:numId w:val="3"/>
              </w:numPr>
              <w:rPr>
                <w:sz w:val="16"/>
              </w:rPr>
            </w:pPr>
            <w:r w:rsidRPr="00655FB4">
              <w:rPr>
                <w:rStyle w:val="screenelement"/>
                <w:rFonts w:ascii="MS Gothic" w:eastAsia="MS Gothic" w:hAnsi="MS Gothic" w:cs="MS Gothic" w:hint="eastAsia"/>
                <w:sz w:val="16"/>
              </w:rPr>
              <w:t>期</w:t>
            </w:r>
            <w:r w:rsidRPr="00655FB4">
              <w:rPr>
                <w:rStyle w:val="screenelement"/>
                <w:rFonts w:ascii="Microsoft JhengHei" w:eastAsia="Microsoft JhengHei" w:hAnsi="Microsoft JhengHei" w:cs="Microsoft JhengHei" w:hint="eastAsia"/>
                <w:sz w:val="16"/>
              </w:rPr>
              <w:t>间</w:t>
            </w:r>
            <w:r w:rsidRPr="00655FB4">
              <w:rPr>
                <w:sz w:val="16"/>
              </w:rPr>
              <w:t xml:space="preserve"> </w:t>
            </w:r>
            <w:r w:rsidRPr="00655FB4">
              <w:rPr>
                <w:rFonts w:ascii="MS Gothic" w:eastAsia="MS Gothic" w:hAnsi="MS Gothic" w:cs="MS Gothic" w:hint="eastAsia"/>
                <w:sz w:val="16"/>
              </w:rPr>
              <w:t>：</w:t>
            </w:r>
            <w:r w:rsidRPr="00655FB4">
              <w:rPr>
                <w:sz w:val="16"/>
              </w:rPr>
              <w:t xml:space="preserve"> </w:t>
            </w:r>
            <w:r w:rsidRPr="00655FB4">
              <w:rPr>
                <w:rStyle w:val="userinput"/>
                <w:sz w:val="16"/>
              </w:rPr>
              <w:t>&lt;</w:t>
            </w:r>
            <w:r w:rsidRPr="00655FB4">
              <w:rPr>
                <w:rStyle w:val="userinput"/>
                <w:rFonts w:ascii="MS Gothic" w:eastAsia="MS Gothic" w:hAnsi="MS Gothic" w:cs="MS Gothic" w:hint="eastAsia"/>
                <w:sz w:val="16"/>
              </w:rPr>
              <w:t>打开期</w:t>
            </w:r>
            <w:r w:rsidRPr="00655FB4">
              <w:rPr>
                <w:rStyle w:val="userinput"/>
                <w:rFonts w:ascii="Microsoft JhengHei" w:eastAsia="Microsoft JhengHei" w:hAnsi="Microsoft JhengHei" w:cs="Microsoft JhengHei" w:hint="eastAsia"/>
                <w:sz w:val="16"/>
              </w:rPr>
              <w:t>间</w:t>
            </w:r>
            <w:r w:rsidRPr="00655FB4">
              <w:rPr>
                <w:rStyle w:val="userinput"/>
                <w:sz w:val="16"/>
              </w:rPr>
              <w:t>&gt;</w:t>
            </w:r>
          </w:p>
          <w:p w14:paraId="3A8EA180" w14:textId="77777777" w:rsidR="00211A87" w:rsidRPr="00655FB4" w:rsidRDefault="00257F16">
            <w:pPr>
              <w:pStyle w:val="listpara1"/>
              <w:numPr>
                <w:ilvl w:val="0"/>
                <w:numId w:val="3"/>
              </w:numPr>
              <w:rPr>
                <w:sz w:val="16"/>
              </w:rPr>
            </w:pPr>
            <w:r w:rsidRPr="00655FB4">
              <w:rPr>
                <w:rStyle w:val="screenelement"/>
                <w:rFonts w:ascii="MS Gothic" w:eastAsia="MS Gothic" w:hAnsi="MS Gothic" w:cs="MS Gothic" w:hint="eastAsia"/>
                <w:sz w:val="16"/>
              </w:rPr>
              <w:t>会</w:t>
            </w:r>
            <w:r w:rsidRPr="00655FB4">
              <w:rPr>
                <w:rStyle w:val="screenelement"/>
                <w:rFonts w:ascii="Microsoft JhengHei" w:eastAsia="Microsoft JhengHei" w:hAnsi="Microsoft JhengHei" w:cs="Microsoft JhengHei" w:hint="eastAsia"/>
                <w:sz w:val="16"/>
              </w:rPr>
              <w:t>计年度</w:t>
            </w:r>
            <w:r w:rsidRPr="00655FB4">
              <w:rPr>
                <w:sz w:val="16"/>
              </w:rPr>
              <w:t xml:space="preserve"> </w:t>
            </w:r>
            <w:r w:rsidRPr="00655FB4">
              <w:rPr>
                <w:rFonts w:ascii="MS Gothic" w:eastAsia="MS Gothic" w:hAnsi="MS Gothic" w:cs="MS Gothic" w:hint="eastAsia"/>
                <w:sz w:val="16"/>
              </w:rPr>
              <w:t>：</w:t>
            </w:r>
            <w:r w:rsidRPr="00655FB4">
              <w:rPr>
                <w:sz w:val="16"/>
              </w:rPr>
              <w:t xml:space="preserve"> </w:t>
            </w:r>
            <w:r w:rsidRPr="00655FB4">
              <w:rPr>
                <w:rStyle w:val="userinput"/>
                <w:sz w:val="16"/>
              </w:rPr>
              <w:t>&lt;</w:t>
            </w:r>
            <w:r w:rsidRPr="00655FB4">
              <w:rPr>
                <w:rStyle w:val="userinput"/>
                <w:rFonts w:ascii="MS Gothic" w:eastAsia="MS Gothic" w:hAnsi="MS Gothic" w:cs="MS Gothic" w:hint="eastAsia"/>
                <w:sz w:val="16"/>
              </w:rPr>
              <w:t>当前会</w:t>
            </w:r>
            <w:r w:rsidRPr="00655FB4">
              <w:rPr>
                <w:rStyle w:val="userinput"/>
                <w:rFonts w:ascii="Microsoft JhengHei" w:eastAsia="Microsoft JhengHei" w:hAnsi="Microsoft JhengHei" w:cs="Microsoft JhengHei" w:hint="eastAsia"/>
                <w:sz w:val="16"/>
              </w:rPr>
              <w:t>计年度</w:t>
            </w:r>
            <w:r w:rsidRPr="00655FB4">
              <w:rPr>
                <w:rStyle w:val="userinput"/>
                <w:sz w:val="16"/>
              </w:rPr>
              <w:t>&gt;</w:t>
            </w:r>
          </w:p>
          <w:p w14:paraId="0CD67695" w14:textId="77777777" w:rsidR="00211A87" w:rsidRPr="00655FB4" w:rsidRDefault="00257F16">
            <w:pPr>
              <w:pStyle w:val="listpara1"/>
              <w:numPr>
                <w:ilvl w:val="0"/>
                <w:numId w:val="3"/>
              </w:numPr>
              <w:rPr>
                <w:sz w:val="16"/>
              </w:rPr>
            </w:pPr>
            <w:r w:rsidRPr="00655FB4">
              <w:rPr>
                <w:rStyle w:val="screenelement"/>
                <w:rFonts w:ascii="Microsoft JhengHei" w:eastAsia="Microsoft JhengHei" w:hAnsi="Microsoft JhengHei" w:cs="Microsoft JhengHei" w:hint="eastAsia"/>
                <w:sz w:val="16"/>
              </w:rPr>
              <w:t>检查并关闭期间</w:t>
            </w:r>
            <w:r w:rsidRPr="00655FB4">
              <w:rPr>
                <w:sz w:val="16"/>
              </w:rPr>
              <w:t xml:space="preserve"> </w:t>
            </w:r>
            <w:r w:rsidRPr="00655FB4">
              <w:rPr>
                <w:rFonts w:ascii="MS Gothic" w:eastAsia="MS Gothic" w:hAnsi="MS Gothic" w:cs="MS Gothic" w:hint="eastAsia"/>
                <w:sz w:val="16"/>
              </w:rPr>
              <w:t>：</w:t>
            </w:r>
            <w:r w:rsidRPr="00655FB4">
              <w:rPr>
                <w:sz w:val="16"/>
              </w:rPr>
              <w:t xml:space="preserve"> </w:t>
            </w:r>
            <w:r w:rsidRPr="00655FB4">
              <w:rPr>
                <w:rStyle w:val="userinput"/>
                <w:rFonts w:ascii="MS Gothic" w:eastAsia="MS Gothic" w:hAnsi="MS Gothic" w:cs="MS Gothic" w:hint="eastAsia"/>
                <w:sz w:val="16"/>
              </w:rPr>
              <w:t>已</w:t>
            </w:r>
            <w:r w:rsidRPr="00655FB4">
              <w:rPr>
                <w:rStyle w:val="userinput"/>
                <w:rFonts w:ascii="Microsoft JhengHei" w:eastAsia="Microsoft JhengHei" w:hAnsi="Microsoft JhengHei" w:cs="Microsoft JhengHei" w:hint="eastAsia"/>
                <w:sz w:val="16"/>
              </w:rPr>
              <w:t>选择</w:t>
            </w:r>
          </w:p>
          <w:p w14:paraId="1A8FE5C2" w14:textId="77777777" w:rsidR="00211A87" w:rsidRPr="00655FB4" w:rsidRDefault="00211A87">
            <w:pPr>
              <w:rPr>
                <w:sz w:val="16"/>
              </w:rPr>
            </w:pPr>
          </w:p>
          <w:tbl>
            <w:tblPr>
              <w:tblW w:w="4975" w:type="pct"/>
              <w:tblCellMar>
                <w:left w:w="10" w:type="dxa"/>
                <w:right w:w="10" w:type="dxa"/>
              </w:tblCellMar>
              <w:tblLook w:val="04A0" w:firstRow="1" w:lastRow="0" w:firstColumn="1" w:lastColumn="0" w:noHBand="0" w:noVBand="1"/>
            </w:tblPr>
            <w:tblGrid>
              <w:gridCol w:w="11009"/>
            </w:tblGrid>
            <w:tr w:rsidR="00211A87" w:rsidRPr="00655FB4" w14:paraId="4B51CDFA" w14:textId="77777777" w:rsidTr="00655F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59E5F1" w14:textId="77777777" w:rsidR="00655FB4" w:rsidRPr="00655FB4" w:rsidRDefault="00257F16">
                  <w:pPr>
                    <w:rPr>
                      <w:sz w:val="16"/>
                    </w:rPr>
                  </w:pPr>
                  <w:r w:rsidRPr="00655FB4">
                    <w:rPr>
                      <w:rStyle w:val="bold"/>
                      <w:rFonts w:ascii="Microsoft JhengHei" w:eastAsia="Microsoft JhengHei" w:hAnsi="Microsoft JhengHei" w:cs="Microsoft JhengHei" w:hint="eastAsia"/>
                      <w:sz w:val="16"/>
                    </w:rPr>
                    <w:t>备</w:t>
                  </w:r>
                  <w:r w:rsidRPr="00655FB4">
                    <w:rPr>
                      <w:rStyle w:val="bold"/>
                      <w:rFonts w:ascii="MS Mincho" w:hAnsi="MS Mincho" w:cs="MS Mincho" w:hint="eastAsia"/>
                      <w:sz w:val="16"/>
                    </w:rPr>
                    <w:t>注</w:t>
                  </w:r>
                  <w:r w:rsidRPr="00655FB4">
                    <w:rPr>
                      <w:sz w:val="16"/>
                    </w:rPr>
                    <w:t xml:space="preserve"> </w:t>
                  </w:r>
                  <w:r w:rsidRPr="00655FB4">
                    <w:rPr>
                      <w:sz w:val="16"/>
                    </w:rPr>
                    <w:t>在</w:t>
                  </w:r>
                  <w:r w:rsidRPr="00655FB4">
                    <w:rPr>
                      <w:sz w:val="16"/>
                    </w:rPr>
                    <w:t xml:space="preserve"> </w:t>
                  </w:r>
                  <w:r w:rsidRPr="00655FB4">
                    <w:rPr>
                      <w:sz w:val="16"/>
                    </w:rPr>
                    <w:t>中</w:t>
                  </w:r>
                  <w:r w:rsidRPr="00655FB4">
                    <w:rPr>
                      <w:sz w:val="16"/>
                    </w:rPr>
                    <w:t xml:space="preserve"> </w:t>
                  </w:r>
                  <w:r w:rsidRPr="00655FB4">
                    <w:rPr>
                      <w:rStyle w:val="screenelement"/>
                      <w:sz w:val="16"/>
                    </w:rPr>
                    <w:t>期</w:t>
                  </w:r>
                  <w:r w:rsidRPr="00655FB4">
                    <w:rPr>
                      <w:rStyle w:val="screenelement"/>
                      <w:rFonts w:ascii="Microsoft JhengHei" w:eastAsia="Microsoft JhengHei" w:hAnsi="Microsoft JhengHei" w:cs="Microsoft JhengHei" w:hint="eastAsia"/>
                      <w:sz w:val="16"/>
                    </w:rPr>
                    <w:t>间</w:t>
                  </w:r>
                  <w:r w:rsidRPr="00655FB4">
                    <w:rPr>
                      <w:sz w:val="16"/>
                    </w:rPr>
                    <w:t xml:space="preserve"> </w:t>
                  </w:r>
                  <w:r w:rsidRPr="00655FB4">
                    <w:rPr>
                      <w:sz w:val="16"/>
                    </w:rPr>
                    <w:t>字段中，</w:t>
                  </w:r>
                  <w:r w:rsidRPr="00655FB4">
                    <w:rPr>
                      <w:rFonts w:ascii="Microsoft JhengHei" w:eastAsia="Microsoft JhengHei" w:hAnsi="Microsoft JhengHei" w:cs="Microsoft JhengHei" w:hint="eastAsia"/>
                      <w:sz w:val="16"/>
                    </w:rPr>
                    <w:t>为</w:t>
                  </w:r>
                  <w:r w:rsidRPr="00655FB4">
                    <w:rPr>
                      <w:rFonts w:ascii="MS Mincho" w:hAnsi="MS Mincho" w:cs="MS Mincho" w:hint="eastAsia"/>
                      <w:sz w:val="16"/>
                    </w:rPr>
                    <w:t>月份</w:t>
                  </w:r>
                  <w:r w:rsidRPr="00655FB4">
                    <w:rPr>
                      <w:rFonts w:ascii="Microsoft JhengHei" w:eastAsia="Microsoft JhengHei" w:hAnsi="Microsoft JhengHei" w:cs="Microsoft JhengHei" w:hint="eastAsia"/>
                      <w:sz w:val="16"/>
                    </w:rPr>
                    <w:t>输</w:t>
                  </w:r>
                  <w:r w:rsidRPr="00655FB4">
                    <w:rPr>
                      <w:rFonts w:ascii="MS Mincho" w:hAnsi="MS Mincho" w:cs="MS Mincho" w:hint="eastAsia"/>
                      <w:sz w:val="16"/>
                    </w:rPr>
                    <w:t>入两位数字。例如，一月等于</w:t>
                  </w:r>
                  <w:r w:rsidRPr="00655FB4">
                    <w:rPr>
                      <w:sz w:val="16"/>
                    </w:rPr>
                    <w:t xml:space="preserve"> </w:t>
                  </w:r>
                  <w:r w:rsidRPr="00655FB4">
                    <w:rPr>
                      <w:rStyle w:val="userinput"/>
                      <w:sz w:val="16"/>
                    </w:rPr>
                    <w:t>01</w:t>
                  </w:r>
                  <w:r w:rsidRPr="00655FB4">
                    <w:rPr>
                      <w:sz w:val="16"/>
                    </w:rPr>
                    <w:t xml:space="preserve"> </w:t>
                  </w:r>
                  <w:r w:rsidRPr="00655FB4">
                    <w:rPr>
                      <w:sz w:val="16"/>
                    </w:rPr>
                    <w:t>，</w:t>
                  </w:r>
                  <w:r w:rsidRPr="00655FB4">
                    <w:rPr>
                      <w:sz w:val="16"/>
                    </w:rPr>
                    <w:t xml:space="preserve">10 </w:t>
                  </w:r>
                  <w:r w:rsidRPr="00655FB4">
                    <w:rPr>
                      <w:sz w:val="16"/>
                    </w:rPr>
                    <w:t>月等于</w:t>
                  </w:r>
                  <w:r w:rsidRPr="00655FB4">
                    <w:rPr>
                      <w:sz w:val="16"/>
                    </w:rPr>
                    <w:t xml:space="preserve"> </w:t>
                  </w:r>
                  <w:r w:rsidRPr="00655FB4">
                    <w:rPr>
                      <w:rStyle w:val="userinput"/>
                      <w:sz w:val="16"/>
                    </w:rPr>
                    <w:t>10</w:t>
                  </w:r>
                  <w:r w:rsidRPr="00655FB4">
                    <w:rPr>
                      <w:sz w:val="16"/>
                    </w:rPr>
                    <w:t xml:space="preserve"> </w:t>
                  </w:r>
                  <w:r w:rsidRPr="00655FB4">
                    <w:rPr>
                      <w:sz w:val="16"/>
                    </w:rPr>
                    <w:t>，以此</w:t>
                  </w:r>
                  <w:r w:rsidRPr="00655FB4">
                    <w:rPr>
                      <w:rFonts w:ascii="Yu Gothic" w:eastAsia="Yu Gothic" w:hAnsi="Yu Gothic" w:cs="Yu Gothic" w:hint="eastAsia"/>
                      <w:sz w:val="16"/>
                    </w:rPr>
                    <w:t>类</w:t>
                  </w:r>
                  <w:r w:rsidRPr="00655FB4">
                    <w:rPr>
                      <w:rFonts w:ascii="MS Mincho" w:hAnsi="MS Mincho" w:cs="MS Mincho" w:hint="eastAsia"/>
                      <w:sz w:val="16"/>
                    </w:rPr>
                    <w:t>推。</w:t>
                  </w:r>
                </w:p>
                <w:p w14:paraId="4FB77008" w14:textId="1B6D7CD0" w:rsidR="00211A87" w:rsidRPr="00655FB4" w:rsidRDefault="00257F16">
                  <w:pPr>
                    <w:rPr>
                      <w:sz w:val="16"/>
                    </w:rPr>
                  </w:pPr>
                  <w:r w:rsidRPr="00655FB4">
                    <w:rPr>
                      <w:sz w:val="16"/>
                    </w:rPr>
                    <w:t>如果要打开当前期</w:t>
                  </w:r>
                  <w:r w:rsidRPr="00655FB4">
                    <w:rPr>
                      <w:rFonts w:ascii="Microsoft JhengHei" w:eastAsia="Microsoft JhengHei" w:hAnsi="Microsoft JhengHei" w:cs="Microsoft JhengHei" w:hint="eastAsia"/>
                      <w:sz w:val="16"/>
                    </w:rPr>
                    <w:t>间</w:t>
                  </w:r>
                  <w:r w:rsidRPr="00655FB4">
                    <w:rPr>
                      <w:rFonts w:ascii="MS Mincho" w:hAnsi="MS Mincho" w:cs="MS Mincho" w:hint="eastAsia"/>
                      <w:sz w:val="16"/>
                    </w:rPr>
                    <w:t>，</w:t>
                  </w:r>
                  <w:r w:rsidRPr="00655FB4">
                    <w:rPr>
                      <w:rFonts w:ascii="Microsoft JhengHei" w:eastAsia="Microsoft JhengHei" w:hAnsi="Microsoft JhengHei" w:cs="Microsoft JhengHei" w:hint="eastAsia"/>
                      <w:sz w:val="16"/>
                    </w:rPr>
                    <w:t>请输</w:t>
                  </w:r>
                  <w:r w:rsidRPr="00655FB4">
                    <w:rPr>
                      <w:rFonts w:ascii="MS Mincho" w:hAnsi="MS Mincho" w:cs="MS Mincho" w:hint="eastAsia"/>
                      <w:sz w:val="16"/>
                    </w:rPr>
                    <w:t>入后</w:t>
                  </w:r>
                  <w:r w:rsidRPr="00655FB4">
                    <w:rPr>
                      <w:rFonts w:ascii="Microsoft JhengHei" w:eastAsia="Microsoft JhengHei" w:hAnsi="Microsoft JhengHei" w:cs="Microsoft JhengHei" w:hint="eastAsia"/>
                      <w:sz w:val="16"/>
                    </w:rPr>
                    <w:t>续</w:t>
                  </w:r>
                  <w:r w:rsidRPr="00655FB4">
                    <w:rPr>
                      <w:rFonts w:ascii="MS Mincho" w:hAnsi="MS Mincho" w:cs="MS Mincho" w:hint="eastAsia"/>
                      <w:sz w:val="16"/>
                    </w:rPr>
                    <w:t>期</w:t>
                  </w:r>
                  <w:r w:rsidRPr="00655FB4">
                    <w:rPr>
                      <w:rFonts w:ascii="Microsoft JhengHei" w:eastAsia="Microsoft JhengHei" w:hAnsi="Microsoft JhengHei" w:cs="Microsoft JhengHei" w:hint="eastAsia"/>
                      <w:sz w:val="16"/>
                    </w:rPr>
                    <w:t>间</w:t>
                  </w:r>
                  <w:r w:rsidRPr="00655FB4">
                    <w:rPr>
                      <w:rFonts w:ascii="MS Mincho" w:hAnsi="MS Mincho" w:cs="MS Mincho" w:hint="eastAsia"/>
                      <w:sz w:val="16"/>
                    </w:rPr>
                    <w:t>的当前月份。</w:t>
                  </w:r>
                </w:p>
              </w:tc>
            </w:tr>
          </w:tbl>
          <w:p w14:paraId="1C57DF51" w14:textId="77777777" w:rsidR="00257F16" w:rsidRPr="00655FB4" w:rsidRDefault="00257F16">
            <w:pPr>
              <w:rPr>
                <w:sz w:val="16"/>
              </w:rPr>
            </w:pPr>
          </w:p>
        </w:tc>
        <w:tc>
          <w:tcPr>
            <w:tcW w:w="0" w:type="auto"/>
          </w:tcPr>
          <w:p w14:paraId="721EE4B0" w14:textId="77777777" w:rsidR="00211A87" w:rsidRPr="00655FB4" w:rsidRDefault="00211A87">
            <w:pPr>
              <w:rPr>
                <w:sz w:val="16"/>
              </w:rPr>
            </w:pPr>
          </w:p>
        </w:tc>
        <w:tc>
          <w:tcPr>
            <w:tcW w:w="0" w:type="auto"/>
          </w:tcPr>
          <w:p w14:paraId="263831F8" w14:textId="77777777" w:rsidR="00211A87" w:rsidRPr="00655FB4" w:rsidRDefault="00211A87">
            <w:pPr>
              <w:rPr>
                <w:sz w:val="16"/>
              </w:rPr>
            </w:pPr>
          </w:p>
        </w:tc>
      </w:tr>
      <w:tr w:rsidR="00211A87" w:rsidRPr="00655FB4" w14:paraId="2352CA2D" w14:textId="77777777" w:rsidTr="00655FB4">
        <w:tc>
          <w:tcPr>
            <w:tcW w:w="0" w:type="auto"/>
          </w:tcPr>
          <w:p w14:paraId="735BD20C" w14:textId="77777777" w:rsidR="00211A87" w:rsidRPr="00655FB4" w:rsidRDefault="00257F16">
            <w:pPr>
              <w:rPr>
                <w:sz w:val="16"/>
              </w:rPr>
            </w:pPr>
            <w:r w:rsidRPr="00655FB4">
              <w:rPr>
                <w:sz w:val="16"/>
              </w:rPr>
              <w:t>4</w:t>
            </w:r>
          </w:p>
        </w:tc>
        <w:tc>
          <w:tcPr>
            <w:tcW w:w="0" w:type="auto"/>
          </w:tcPr>
          <w:p w14:paraId="24961E35" w14:textId="77777777" w:rsidR="00211A87" w:rsidRPr="00655FB4" w:rsidRDefault="00257F16">
            <w:pPr>
              <w:rPr>
                <w:sz w:val="16"/>
              </w:rPr>
            </w:pPr>
            <w:r w:rsidRPr="00655FB4">
              <w:rPr>
                <w:rStyle w:val="bold"/>
                <w:rFonts w:ascii="Microsoft JhengHei" w:eastAsia="Microsoft JhengHei" w:hAnsi="Microsoft JhengHei" w:cs="Microsoft JhengHei" w:hint="eastAsia"/>
                <w:sz w:val="16"/>
              </w:rPr>
              <w:t>选择执</w:t>
            </w:r>
            <w:r w:rsidRPr="00655FB4">
              <w:rPr>
                <w:rStyle w:val="bold"/>
                <w:rFonts w:ascii="MS Mincho" w:hAnsi="MS Mincho" w:cs="MS Mincho" w:hint="eastAsia"/>
                <w:sz w:val="16"/>
              </w:rPr>
              <w:t>行</w:t>
            </w:r>
          </w:p>
        </w:tc>
        <w:tc>
          <w:tcPr>
            <w:tcW w:w="0" w:type="auto"/>
          </w:tcPr>
          <w:p w14:paraId="2E1196DF" w14:textId="77777777" w:rsidR="00211A87" w:rsidRPr="00655FB4" w:rsidRDefault="00257F16">
            <w:pPr>
              <w:rPr>
                <w:sz w:val="16"/>
              </w:rPr>
            </w:pPr>
            <w:r w:rsidRPr="00655FB4">
              <w:rPr>
                <w:sz w:val="16"/>
              </w:rPr>
              <w:t>在</w:t>
            </w:r>
            <w:r w:rsidRPr="00655FB4">
              <w:rPr>
                <w:sz w:val="16"/>
              </w:rPr>
              <w:t xml:space="preserve"> </w:t>
            </w:r>
            <w:r w:rsidRPr="00655FB4">
              <w:rPr>
                <w:rStyle w:val="screenelement"/>
                <w:sz w:val="16"/>
              </w:rPr>
              <w:t>关</w:t>
            </w:r>
            <w:r w:rsidRPr="00655FB4">
              <w:rPr>
                <w:rStyle w:val="screenelement"/>
                <w:rFonts w:ascii="Microsoft JhengHei" w:eastAsia="Microsoft JhengHei" w:hAnsi="Microsoft JhengHei" w:cs="Microsoft JhengHei" w:hint="eastAsia"/>
                <w:sz w:val="16"/>
              </w:rPr>
              <w:t>闭</w:t>
            </w:r>
            <w:r w:rsidRPr="00655FB4">
              <w:rPr>
                <w:rStyle w:val="screenelement"/>
                <w:rFonts w:ascii="MS Mincho" w:hAnsi="MS Mincho" w:cs="MS Mincho" w:hint="eastAsia"/>
                <w:sz w:val="16"/>
              </w:rPr>
              <w:t>物料主</w:t>
            </w:r>
            <w:r w:rsidRPr="00655FB4">
              <w:rPr>
                <w:rStyle w:val="screenelement"/>
                <w:rFonts w:ascii="Microsoft JhengHei" w:eastAsia="Microsoft JhengHei" w:hAnsi="Microsoft JhengHei" w:cs="Microsoft JhengHei" w:hint="eastAsia"/>
                <w:sz w:val="16"/>
              </w:rPr>
              <w:t>记录</w:t>
            </w:r>
            <w:r w:rsidRPr="00655FB4">
              <w:rPr>
                <w:rStyle w:val="screenelement"/>
                <w:rFonts w:ascii="MS Mincho" w:hAnsi="MS Mincho" w:cs="MS Mincho" w:hint="eastAsia"/>
                <w:sz w:val="16"/>
              </w:rPr>
              <w:t>的期</w:t>
            </w:r>
            <w:r w:rsidRPr="00655FB4">
              <w:rPr>
                <w:rStyle w:val="screenelement"/>
                <w:rFonts w:ascii="Microsoft JhengHei" w:eastAsia="Microsoft JhengHei" w:hAnsi="Microsoft JhengHei" w:cs="Microsoft JhengHei" w:hint="eastAsia"/>
                <w:sz w:val="16"/>
              </w:rPr>
              <w:t>间</w:t>
            </w:r>
            <w:r w:rsidRPr="00655FB4">
              <w:rPr>
                <w:sz w:val="16"/>
              </w:rPr>
              <w:t xml:space="preserve"> </w:t>
            </w:r>
            <w:r w:rsidRPr="00655FB4">
              <w:rPr>
                <w:sz w:val="16"/>
              </w:rPr>
              <w:t>屏幕上，</w:t>
            </w:r>
            <w:r w:rsidRPr="00655FB4">
              <w:rPr>
                <w:rFonts w:ascii="Microsoft JhengHei" w:eastAsia="Microsoft JhengHei" w:hAnsi="Microsoft JhengHei" w:cs="Microsoft JhengHei" w:hint="eastAsia"/>
                <w:sz w:val="16"/>
              </w:rPr>
              <w:t>选择</w:t>
            </w:r>
            <w:r w:rsidRPr="00655FB4">
              <w:rPr>
                <w:sz w:val="16"/>
              </w:rPr>
              <w:t xml:space="preserve"> </w:t>
            </w:r>
            <w:r w:rsidRPr="00655FB4">
              <w:rPr>
                <w:rStyle w:val="screenelement"/>
                <w:rFonts w:ascii="Microsoft JhengHei" w:eastAsia="Microsoft JhengHei" w:hAnsi="Microsoft JhengHei" w:cs="Microsoft JhengHei" w:hint="eastAsia"/>
                <w:sz w:val="16"/>
              </w:rPr>
              <w:t>执</w:t>
            </w:r>
            <w:r w:rsidRPr="00655FB4">
              <w:rPr>
                <w:rStyle w:val="screenelement"/>
                <w:rFonts w:ascii="MS Mincho" w:hAnsi="MS Mincho" w:cs="MS Mincho" w:hint="eastAsia"/>
                <w:sz w:val="16"/>
              </w:rPr>
              <w:t>行</w:t>
            </w:r>
            <w:r w:rsidRPr="00655FB4">
              <w:rPr>
                <w:sz w:val="16"/>
              </w:rPr>
              <w:t xml:space="preserve"> </w:t>
            </w:r>
            <w:r w:rsidRPr="00655FB4">
              <w:rPr>
                <w:sz w:val="16"/>
              </w:rPr>
              <w:t>。</w:t>
            </w:r>
          </w:p>
        </w:tc>
        <w:tc>
          <w:tcPr>
            <w:tcW w:w="0" w:type="auto"/>
          </w:tcPr>
          <w:p w14:paraId="73D5A4A7" w14:textId="77777777" w:rsidR="00211A87" w:rsidRPr="00655FB4" w:rsidRDefault="00211A87">
            <w:pPr>
              <w:rPr>
                <w:sz w:val="16"/>
              </w:rPr>
            </w:pPr>
          </w:p>
        </w:tc>
        <w:tc>
          <w:tcPr>
            <w:tcW w:w="0" w:type="auto"/>
          </w:tcPr>
          <w:p w14:paraId="661A8AFC" w14:textId="77777777" w:rsidR="00211A87" w:rsidRPr="00655FB4" w:rsidRDefault="00211A87">
            <w:pPr>
              <w:rPr>
                <w:sz w:val="16"/>
              </w:rPr>
            </w:pPr>
          </w:p>
        </w:tc>
      </w:tr>
      <w:tr w:rsidR="00211A87" w:rsidRPr="00655FB4" w14:paraId="59E8D453" w14:textId="77777777" w:rsidTr="00655FB4">
        <w:tc>
          <w:tcPr>
            <w:tcW w:w="0" w:type="auto"/>
          </w:tcPr>
          <w:p w14:paraId="3A22F804" w14:textId="77777777" w:rsidR="00211A87" w:rsidRPr="00655FB4" w:rsidRDefault="00257F16">
            <w:pPr>
              <w:rPr>
                <w:sz w:val="16"/>
              </w:rPr>
            </w:pPr>
            <w:r w:rsidRPr="00655FB4">
              <w:rPr>
                <w:sz w:val="16"/>
              </w:rPr>
              <w:t>5</w:t>
            </w:r>
          </w:p>
        </w:tc>
        <w:tc>
          <w:tcPr>
            <w:tcW w:w="0" w:type="auto"/>
          </w:tcPr>
          <w:p w14:paraId="6A9178DC" w14:textId="77777777" w:rsidR="00211A87" w:rsidRPr="00655FB4" w:rsidRDefault="00257F16">
            <w:pPr>
              <w:rPr>
                <w:sz w:val="16"/>
              </w:rPr>
            </w:pPr>
            <w:r w:rsidRPr="00655FB4">
              <w:rPr>
                <w:rStyle w:val="bold"/>
                <w:rFonts w:ascii="Microsoft JhengHei" w:eastAsia="Microsoft JhengHei" w:hAnsi="Microsoft JhengHei" w:cs="Microsoft JhengHei" w:hint="eastAsia"/>
                <w:sz w:val="16"/>
              </w:rPr>
              <w:t>检查结</w:t>
            </w:r>
            <w:r w:rsidRPr="00655FB4">
              <w:rPr>
                <w:rStyle w:val="bold"/>
                <w:rFonts w:ascii="MS Mincho" w:hAnsi="MS Mincho" w:cs="MS Mincho" w:hint="eastAsia"/>
                <w:sz w:val="16"/>
              </w:rPr>
              <w:t>果</w:t>
            </w:r>
          </w:p>
        </w:tc>
        <w:tc>
          <w:tcPr>
            <w:tcW w:w="0" w:type="auto"/>
          </w:tcPr>
          <w:p w14:paraId="69D66DBB" w14:textId="77777777" w:rsidR="00211A87" w:rsidRPr="00655FB4" w:rsidRDefault="00257F16">
            <w:pPr>
              <w:rPr>
                <w:sz w:val="16"/>
              </w:rPr>
            </w:pPr>
            <w:r w:rsidRPr="00655FB4">
              <w:rPr>
                <w:sz w:val="16"/>
              </w:rPr>
              <w:t>如果日志</w:t>
            </w:r>
            <w:r w:rsidRPr="00655FB4">
              <w:rPr>
                <w:rFonts w:ascii="Microsoft JhengHei" w:eastAsia="Microsoft JhengHei" w:hAnsi="Microsoft JhengHei" w:cs="Microsoft JhengHei" w:hint="eastAsia"/>
                <w:sz w:val="16"/>
              </w:rPr>
              <w:t>显</w:t>
            </w:r>
            <w:r w:rsidRPr="00655FB4">
              <w:rPr>
                <w:rFonts w:ascii="MS Mincho" w:hAnsi="MS Mincho" w:cs="MS Mincho" w:hint="eastAsia"/>
                <w:sz w:val="16"/>
              </w:rPr>
              <w:t>示</w:t>
            </w:r>
            <w:r w:rsidRPr="00655FB4">
              <w:rPr>
                <w:sz w:val="16"/>
              </w:rPr>
              <w:t xml:space="preserve"> </w:t>
            </w:r>
            <w:r w:rsidRPr="00655FB4">
              <w:rPr>
                <w:rStyle w:val="CourierNew"/>
                <w:sz w:val="16"/>
              </w:rPr>
              <w:t>控制</w:t>
            </w:r>
            <w:r w:rsidRPr="00655FB4">
              <w:rPr>
                <w:rStyle w:val="CourierNew"/>
                <w:rFonts w:ascii="Microsoft JhengHei" w:eastAsia="Microsoft JhengHei" w:hAnsi="Microsoft JhengHei" w:cs="Microsoft JhengHei" w:hint="eastAsia"/>
                <w:sz w:val="16"/>
              </w:rPr>
              <w:t>记录</w:t>
            </w:r>
            <w:r w:rsidRPr="00655FB4">
              <w:rPr>
                <w:rStyle w:val="CourierNew"/>
                <w:rFonts w:ascii="MS Mincho" w:hAnsi="MS Mincho" w:cs="MS Mincho" w:hint="eastAsia"/>
                <w:sz w:val="16"/>
              </w:rPr>
              <w:t>的当前期</w:t>
            </w:r>
            <w:r w:rsidRPr="00655FB4">
              <w:rPr>
                <w:rStyle w:val="CourierNew"/>
                <w:rFonts w:ascii="Microsoft JhengHei" w:eastAsia="Microsoft JhengHei" w:hAnsi="Microsoft JhengHei" w:cs="Microsoft JhengHei" w:hint="eastAsia"/>
                <w:sz w:val="16"/>
              </w:rPr>
              <w:t>间</w:t>
            </w:r>
            <w:r w:rsidRPr="00655FB4">
              <w:rPr>
                <w:rStyle w:val="CourierNew"/>
                <w:rFonts w:ascii="MS Mincho" w:hAnsi="MS Mincho" w:cs="MS Mincho" w:hint="eastAsia"/>
                <w:sz w:val="16"/>
              </w:rPr>
              <w:t>（月</w:t>
            </w:r>
            <w:r w:rsidRPr="00655FB4">
              <w:rPr>
                <w:rStyle w:val="CourierNew"/>
                <w:sz w:val="16"/>
              </w:rPr>
              <w:t>/</w:t>
            </w:r>
            <w:r w:rsidRPr="00655FB4">
              <w:rPr>
                <w:rStyle w:val="CourierNew"/>
                <w:sz w:val="16"/>
              </w:rPr>
              <w:t>年）</w:t>
            </w:r>
            <w:r w:rsidRPr="00655FB4">
              <w:rPr>
                <w:rStyle w:val="CourierNew"/>
                <w:rFonts w:ascii="Microsoft JhengHei" w:eastAsia="Microsoft JhengHei" w:hAnsi="Microsoft JhengHei" w:cs="Microsoft JhengHei" w:hint="eastAsia"/>
                <w:sz w:val="16"/>
              </w:rPr>
              <w:t>为</w:t>
            </w:r>
            <w:r w:rsidRPr="00655FB4">
              <w:rPr>
                <w:rStyle w:val="CourierNew"/>
                <w:sz w:val="16"/>
              </w:rPr>
              <w:t xml:space="preserve"> &lt;</w:t>
            </w:r>
            <w:r w:rsidRPr="00655FB4">
              <w:rPr>
                <w:rStyle w:val="CourierNew"/>
                <w:sz w:val="16"/>
              </w:rPr>
              <w:t>您</w:t>
            </w:r>
            <w:r w:rsidRPr="00655FB4">
              <w:rPr>
                <w:rStyle w:val="CourierNew"/>
                <w:rFonts w:ascii="Microsoft JhengHei" w:eastAsia="Microsoft JhengHei" w:hAnsi="Microsoft JhengHei" w:cs="Microsoft JhengHei" w:hint="eastAsia"/>
                <w:sz w:val="16"/>
              </w:rPr>
              <w:t>输</w:t>
            </w:r>
            <w:r w:rsidRPr="00655FB4">
              <w:rPr>
                <w:rStyle w:val="CourierNew"/>
                <w:rFonts w:ascii="MS Mincho" w:hAnsi="MS Mincho" w:cs="MS Mincho" w:hint="eastAsia"/>
                <w:sz w:val="16"/>
              </w:rPr>
              <w:t>入的期</w:t>
            </w:r>
            <w:r w:rsidRPr="00655FB4">
              <w:rPr>
                <w:rStyle w:val="CourierNew"/>
                <w:rFonts w:ascii="Microsoft JhengHei" w:eastAsia="Microsoft JhengHei" w:hAnsi="Microsoft JhengHei" w:cs="Microsoft JhengHei" w:hint="eastAsia"/>
                <w:sz w:val="16"/>
              </w:rPr>
              <w:t>间</w:t>
            </w:r>
            <w:r w:rsidRPr="00655FB4">
              <w:rPr>
                <w:rStyle w:val="CourierNew"/>
                <w:sz w:val="16"/>
              </w:rPr>
              <w:t>/</w:t>
            </w:r>
            <w:r w:rsidRPr="00655FB4">
              <w:rPr>
                <w:rStyle w:val="CourierNew"/>
                <w:sz w:val="16"/>
              </w:rPr>
              <w:t>年度</w:t>
            </w:r>
            <w:r w:rsidRPr="00655FB4">
              <w:rPr>
                <w:rStyle w:val="CourierNew"/>
                <w:sz w:val="16"/>
              </w:rPr>
              <w:t>&gt;</w:t>
            </w:r>
            <w:r w:rsidRPr="00655FB4">
              <w:rPr>
                <w:sz w:val="16"/>
              </w:rPr>
              <w:t xml:space="preserve"> </w:t>
            </w:r>
            <w:r w:rsidRPr="00655FB4">
              <w:rPr>
                <w:sz w:val="16"/>
              </w:rPr>
              <w:t>，您</w:t>
            </w:r>
            <w:r w:rsidRPr="00655FB4">
              <w:rPr>
                <w:sz w:val="16"/>
              </w:rPr>
              <w:t xml:space="preserve"> </w:t>
            </w:r>
            <w:r w:rsidRPr="00655FB4">
              <w:rPr>
                <w:sz w:val="16"/>
              </w:rPr>
              <w:t>可以在此</w:t>
            </w:r>
            <w:r w:rsidRPr="00655FB4">
              <w:rPr>
                <w:rFonts w:ascii="Microsoft JhengHei" w:eastAsia="Microsoft JhengHei" w:hAnsi="Microsoft JhengHei" w:cs="Microsoft JhengHei" w:hint="eastAsia"/>
                <w:sz w:val="16"/>
              </w:rPr>
              <w:t>处</w:t>
            </w:r>
            <w:r w:rsidRPr="00655FB4">
              <w:rPr>
                <w:rFonts w:ascii="MS Mincho" w:hAnsi="MS Mincho" w:cs="MS Mincho" w:hint="eastAsia"/>
                <w:sz w:val="16"/>
              </w:rPr>
              <w:t>停止。</w:t>
            </w:r>
          </w:p>
          <w:p w14:paraId="623C88A8" w14:textId="77777777" w:rsidR="00211A87" w:rsidRPr="00655FB4" w:rsidRDefault="00211A87">
            <w:pPr>
              <w:rPr>
                <w:sz w:val="16"/>
              </w:rPr>
            </w:pPr>
          </w:p>
          <w:tbl>
            <w:tblPr>
              <w:tblW w:w="4975" w:type="pct"/>
              <w:tblCellMar>
                <w:left w:w="10" w:type="dxa"/>
                <w:right w:w="10" w:type="dxa"/>
              </w:tblCellMar>
              <w:tblLook w:val="04A0" w:firstRow="1" w:lastRow="0" w:firstColumn="1" w:lastColumn="0" w:noHBand="0" w:noVBand="1"/>
            </w:tblPr>
            <w:tblGrid>
              <w:gridCol w:w="11009"/>
            </w:tblGrid>
            <w:tr w:rsidR="00211A87" w:rsidRPr="00655FB4" w14:paraId="68833F27" w14:textId="77777777" w:rsidTr="00655FB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537A2F" w14:textId="77777777" w:rsidR="00211A87" w:rsidRPr="00655FB4" w:rsidRDefault="00257F16">
                  <w:pPr>
                    <w:rPr>
                      <w:sz w:val="16"/>
                    </w:rPr>
                  </w:pPr>
                  <w:r w:rsidRPr="00655FB4">
                    <w:rPr>
                      <w:rStyle w:val="bold"/>
                      <w:rFonts w:ascii="Microsoft JhengHei" w:eastAsia="Microsoft JhengHei" w:hAnsi="Microsoft JhengHei" w:cs="Microsoft JhengHei" w:hint="eastAsia"/>
                      <w:sz w:val="16"/>
                    </w:rPr>
                    <w:t>备</w:t>
                  </w:r>
                  <w:r w:rsidRPr="00655FB4">
                    <w:rPr>
                      <w:rStyle w:val="bold"/>
                      <w:rFonts w:ascii="MS Mincho" w:hAnsi="MS Mincho" w:cs="MS Mincho" w:hint="eastAsia"/>
                      <w:sz w:val="16"/>
                    </w:rPr>
                    <w:t>注</w:t>
                  </w:r>
                  <w:r w:rsidRPr="00655FB4">
                    <w:rPr>
                      <w:sz w:val="16"/>
                    </w:rPr>
                    <w:t xml:space="preserve"> </w:t>
                  </w:r>
                  <w:r w:rsidRPr="00655FB4">
                    <w:rPr>
                      <w:sz w:val="16"/>
                    </w:rPr>
                    <w:t>如果</w:t>
                  </w:r>
                  <w:r w:rsidRPr="00655FB4">
                    <w:rPr>
                      <w:rFonts w:ascii="Microsoft JhengHei" w:eastAsia="Microsoft JhengHei" w:hAnsi="Microsoft JhengHei" w:cs="Microsoft JhengHei" w:hint="eastAsia"/>
                      <w:sz w:val="16"/>
                    </w:rPr>
                    <w:t>过账</w:t>
                  </w:r>
                  <w:r w:rsidRPr="00655FB4">
                    <w:rPr>
                      <w:rFonts w:ascii="MS Mincho" w:hAnsi="MS Mincho" w:cs="MS Mincho" w:hint="eastAsia"/>
                      <w:sz w:val="16"/>
                    </w:rPr>
                    <w:t>期</w:t>
                  </w:r>
                  <w:r w:rsidRPr="00655FB4">
                    <w:rPr>
                      <w:rFonts w:ascii="Microsoft JhengHei" w:eastAsia="Microsoft JhengHei" w:hAnsi="Microsoft JhengHei" w:cs="Microsoft JhengHei" w:hint="eastAsia"/>
                      <w:sz w:val="16"/>
                    </w:rPr>
                    <w:t>间</w:t>
                  </w:r>
                  <w:r w:rsidRPr="00655FB4">
                    <w:rPr>
                      <w:rFonts w:ascii="MS Mincho" w:hAnsi="MS Mincho" w:cs="MS Mincho" w:hint="eastAsia"/>
                      <w:sz w:val="16"/>
                    </w:rPr>
                    <w:t>仍在</w:t>
                  </w:r>
                  <w:r w:rsidRPr="00655FB4">
                    <w:rPr>
                      <w:rFonts w:ascii="Microsoft JhengHei" w:eastAsia="Microsoft JhengHei" w:hAnsi="Microsoft JhengHei" w:cs="Microsoft JhengHei" w:hint="eastAsia"/>
                      <w:sz w:val="16"/>
                    </w:rPr>
                    <w:t>过</w:t>
                  </w:r>
                  <w:r w:rsidRPr="00655FB4">
                    <w:rPr>
                      <w:rFonts w:ascii="MS Mincho" w:hAnsi="MS Mincho" w:cs="MS Mincho" w:hint="eastAsia"/>
                      <w:sz w:val="16"/>
                    </w:rPr>
                    <w:t>去，</w:t>
                  </w:r>
                  <w:r w:rsidRPr="00655FB4">
                    <w:rPr>
                      <w:rFonts w:ascii="Microsoft JhengHei" w:eastAsia="Microsoft JhengHei" w:hAnsi="Microsoft JhengHei" w:cs="Microsoft JhengHei" w:hint="eastAsia"/>
                      <w:sz w:val="16"/>
                    </w:rPr>
                    <w:t>则</w:t>
                  </w:r>
                  <w:r w:rsidRPr="00655FB4">
                    <w:rPr>
                      <w:rFonts w:ascii="MS Mincho" w:hAnsi="MS Mincho" w:cs="MS Mincho" w:hint="eastAsia"/>
                      <w:sz w:val="16"/>
                    </w:rPr>
                    <w:t>按期</w:t>
                  </w:r>
                  <w:r w:rsidRPr="00655FB4">
                    <w:rPr>
                      <w:rFonts w:ascii="Microsoft JhengHei" w:eastAsia="Microsoft JhengHei" w:hAnsi="Microsoft JhengHei" w:cs="Microsoft JhengHei" w:hint="eastAsia"/>
                      <w:sz w:val="16"/>
                    </w:rPr>
                    <w:t>间</w:t>
                  </w:r>
                  <w:r w:rsidRPr="00655FB4">
                    <w:rPr>
                      <w:rFonts w:ascii="MS Mincho" w:hAnsi="MS Mincho" w:cs="MS Mincho" w:hint="eastAsia"/>
                      <w:sz w:val="16"/>
                    </w:rPr>
                    <w:t>重复上述步</w:t>
                  </w:r>
                  <w:r w:rsidRPr="00655FB4">
                    <w:rPr>
                      <w:rFonts w:ascii="Microsoft JhengHei" w:eastAsia="Microsoft JhengHei" w:hAnsi="Microsoft JhengHei" w:cs="Microsoft JhengHei" w:hint="eastAsia"/>
                      <w:sz w:val="16"/>
                    </w:rPr>
                    <w:t>骤</w:t>
                  </w:r>
                  <w:r w:rsidRPr="00655FB4">
                    <w:rPr>
                      <w:rFonts w:ascii="MS Mincho" w:hAnsi="MS Mincho" w:cs="MS Mincho" w:hint="eastAsia"/>
                      <w:sz w:val="16"/>
                    </w:rPr>
                    <w:t>，直到达到正确（当前）的步</w:t>
                  </w:r>
                  <w:r w:rsidRPr="00655FB4">
                    <w:rPr>
                      <w:rFonts w:ascii="Microsoft JhengHei" w:eastAsia="Microsoft JhengHei" w:hAnsi="Microsoft JhengHei" w:cs="Microsoft JhengHei" w:hint="eastAsia"/>
                      <w:sz w:val="16"/>
                    </w:rPr>
                    <w:t>骤</w:t>
                  </w:r>
                  <w:r w:rsidRPr="00655FB4">
                    <w:rPr>
                      <w:rFonts w:ascii="MS Mincho" w:hAnsi="MS Mincho" w:cs="MS Mincho" w:hint="eastAsia"/>
                      <w:sz w:val="16"/>
                    </w:rPr>
                    <w:t>。</w:t>
                  </w:r>
                  <w:r w:rsidRPr="00655FB4">
                    <w:rPr>
                      <w:rFonts w:ascii="Microsoft JhengHei" w:eastAsia="Microsoft JhengHei" w:hAnsi="Microsoft JhengHei" w:cs="Microsoft JhengHei" w:hint="eastAsia"/>
                      <w:sz w:val="16"/>
                    </w:rPr>
                    <w:t>对</w:t>
                  </w:r>
                  <w:r w:rsidRPr="00655FB4">
                    <w:rPr>
                      <w:rFonts w:ascii="MS Mincho" w:hAnsi="MS Mincho" w:cs="MS Mincho" w:hint="eastAsia"/>
                      <w:sz w:val="16"/>
                    </w:rPr>
                    <w:t>于</w:t>
                  </w:r>
                  <w:r w:rsidRPr="00655FB4">
                    <w:rPr>
                      <w:sz w:val="16"/>
                    </w:rPr>
                    <w:t xml:space="preserve"> </w:t>
                  </w:r>
                  <w:r w:rsidRPr="00655FB4">
                    <w:rPr>
                      <w:sz w:val="16"/>
                    </w:rPr>
                    <w:t>例如，</w:t>
                  </w:r>
                  <w:r w:rsidRPr="00655FB4">
                    <w:rPr>
                      <w:rFonts w:ascii="Microsoft JhengHei" w:eastAsia="Microsoft JhengHei" w:hAnsi="Microsoft JhengHei" w:cs="Microsoft JhengHei" w:hint="eastAsia"/>
                      <w:sz w:val="16"/>
                    </w:rPr>
                    <w:t>显</w:t>
                  </w:r>
                  <w:r w:rsidRPr="00655FB4">
                    <w:rPr>
                      <w:rFonts w:ascii="MS Mincho" w:hAnsi="MS Mincho" w:cs="MS Mincho" w:hint="eastAsia"/>
                      <w:sz w:val="16"/>
                    </w:rPr>
                    <w:t>示的期</w:t>
                  </w:r>
                  <w:r w:rsidRPr="00655FB4">
                    <w:rPr>
                      <w:rFonts w:ascii="Microsoft JhengHei" w:eastAsia="Microsoft JhengHei" w:hAnsi="Microsoft JhengHei" w:cs="Microsoft JhengHei" w:hint="eastAsia"/>
                      <w:sz w:val="16"/>
                    </w:rPr>
                    <w:t>间为</w:t>
                  </w:r>
                  <w:r w:rsidRPr="00655FB4">
                    <w:rPr>
                      <w:sz w:val="16"/>
                    </w:rPr>
                    <w:t xml:space="preserve"> </w:t>
                  </w:r>
                  <w:r w:rsidRPr="00655FB4">
                    <w:rPr>
                      <w:rStyle w:val="userinput"/>
                      <w:sz w:val="16"/>
                    </w:rPr>
                    <w:t>04 2014</w:t>
                  </w:r>
                  <w:r w:rsidRPr="00655FB4">
                    <w:rPr>
                      <w:sz w:val="16"/>
                    </w:rPr>
                    <w:t xml:space="preserve"> </w:t>
                  </w:r>
                  <w:r w:rsidRPr="00655FB4">
                    <w:rPr>
                      <w:sz w:val="16"/>
                    </w:rPr>
                    <w:t>，但您想打开</w:t>
                  </w:r>
                  <w:r w:rsidRPr="00655FB4">
                    <w:rPr>
                      <w:sz w:val="16"/>
                    </w:rPr>
                    <w:t xml:space="preserve"> </w:t>
                  </w:r>
                  <w:r w:rsidRPr="00655FB4">
                    <w:rPr>
                      <w:rStyle w:val="userinput"/>
                      <w:sz w:val="16"/>
                    </w:rPr>
                    <w:t>12 2015</w:t>
                  </w:r>
                  <w:r w:rsidRPr="00655FB4">
                    <w:rPr>
                      <w:sz w:val="16"/>
                    </w:rPr>
                    <w:t xml:space="preserve"> </w:t>
                  </w:r>
                  <w:r w:rsidRPr="00655FB4">
                    <w:rPr>
                      <w:sz w:val="16"/>
                    </w:rPr>
                    <w:t>无法直接</w:t>
                  </w:r>
                  <w:r w:rsidRPr="00655FB4">
                    <w:rPr>
                      <w:rFonts w:ascii="Microsoft JhengHei" w:eastAsia="Microsoft JhengHei" w:hAnsi="Microsoft JhengHei" w:cs="Microsoft JhengHei" w:hint="eastAsia"/>
                      <w:sz w:val="16"/>
                    </w:rPr>
                    <w:t>执</w:t>
                  </w:r>
                  <w:r w:rsidRPr="00655FB4">
                    <w:rPr>
                      <w:rFonts w:ascii="MS Mincho" w:hAnsi="MS Mincho" w:cs="MS Mincho" w:hint="eastAsia"/>
                      <w:sz w:val="16"/>
                    </w:rPr>
                    <w:t>行此操作。相反，您需要打开</w:t>
                  </w:r>
                  <w:r w:rsidRPr="00655FB4">
                    <w:rPr>
                      <w:sz w:val="16"/>
                    </w:rPr>
                    <w:t xml:space="preserve"> </w:t>
                  </w:r>
                  <w:r w:rsidRPr="00655FB4">
                    <w:rPr>
                      <w:rStyle w:val="userinput"/>
                      <w:sz w:val="16"/>
                    </w:rPr>
                    <w:t>05 2014</w:t>
                  </w:r>
                  <w:r w:rsidRPr="00655FB4">
                    <w:rPr>
                      <w:sz w:val="16"/>
                    </w:rPr>
                    <w:t xml:space="preserve"> </w:t>
                  </w:r>
                  <w:r w:rsidRPr="00655FB4">
                    <w:rPr>
                      <w:sz w:val="16"/>
                    </w:rPr>
                    <w:t>下一个期</w:t>
                  </w:r>
                  <w:r w:rsidRPr="00655FB4">
                    <w:rPr>
                      <w:rFonts w:ascii="Microsoft JhengHei" w:eastAsia="Microsoft JhengHei" w:hAnsi="Microsoft JhengHei" w:cs="Microsoft JhengHei" w:hint="eastAsia"/>
                      <w:sz w:val="16"/>
                    </w:rPr>
                    <w:t>间</w:t>
                  </w:r>
                  <w:r w:rsidRPr="00655FB4">
                    <w:rPr>
                      <w:rFonts w:ascii="MS Mincho" w:hAnsi="MS Mincho" w:cs="MS Mincho" w:hint="eastAsia"/>
                      <w:sz w:val="16"/>
                    </w:rPr>
                    <w:t>，然后</w:t>
                  </w:r>
                  <w:r w:rsidRPr="00655FB4">
                    <w:rPr>
                      <w:sz w:val="16"/>
                    </w:rPr>
                    <w:t xml:space="preserve"> </w:t>
                  </w:r>
                  <w:r w:rsidRPr="00655FB4">
                    <w:rPr>
                      <w:rStyle w:val="userinput"/>
                      <w:sz w:val="16"/>
                    </w:rPr>
                    <w:t>06 2014</w:t>
                  </w:r>
                  <w:r w:rsidRPr="00655FB4">
                    <w:rPr>
                      <w:sz w:val="16"/>
                    </w:rPr>
                    <w:t xml:space="preserve"> </w:t>
                  </w:r>
                  <w:r w:rsidRPr="00655FB4">
                    <w:rPr>
                      <w:sz w:val="16"/>
                    </w:rPr>
                    <w:t>等，直到达到当前</w:t>
                  </w:r>
                  <w:r w:rsidRPr="00655FB4">
                    <w:rPr>
                      <w:sz w:val="16"/>
                    </w:rPr>
                    <w:t xml:space="preserve"> period</w:t>
                  </w:r>
                  <w:r w:rsidRPr="00655FB4">
                    <w:rPr>
                      <w:sz w:val="16"/>
                    </w:rPr>
                    <w:t>。如果要关</w:t>
                  </w:r>
                  <w:r w:rsidRPr="00655FB4">
                    <w:rPr>
                      <w:rFonts w:ascii="Microsoft JhengHei" w:eastAsia="Microsoft JhengHei" w:hAnsi="Microsoft JhengHei" w:cs="Microsoft JhengHei" w:hint="eastAsia"/>
                      <w:sz w:val="16"/>
                    </w:rPr>
                    <w:t>闭过</w:t>
                  </w:r>
                  <w:r w:rsidRPr="00655FB4">
                    <w:rPr>
                      <w:rFonts w:ascii="MS Mincho" w:hAnsi="MS Mincho" w:cs="MS Mincho" w:hint="eastAsia"/>
                      <w:sz w:val="16"/>
                    </w:rPr>
                    <w:t>去一年的</w:t>
                  </w:r>
                  <w:r w:rsidRPr="00655FB4">
                    <w:rPr>
                      <w:rFonts w:ascii="Microsoft JhengHei" w:eastAsia="Microsoft JhengHei" w:hAnsi="Microsoft JhengHei" w:cs="Microsoft JhengHei" w:hint="eastAsia"/>
                      <w:sz w:val="16"/>
                    </w:rPr>
                    <w:t>库</w:t>
                  </w:r>
                  <w:r w:rsidRPr="00655FB4">
                    <w:rPr>
                      <w:rFonts w:ascii="MS Mincho" w:hAnsi="MS Mincho" w:cs="MS Mincho" w:hint="eastAsia"/>
                      <w:sz w:val="16"/>
                    </w:rPr>
                    <w:t>存期</w:t>
                  </w:r>
                  <w:r w:rsidRPr="00655FB4">
                    <w:rPr>
                      <w:rFonts w:ascii="Microsoft JhengHei" w:eastAsia="Microsoft JhengHei" w:hAnsi="Microsoft JhengHei" w:cs="Microsoft JhengHei" w:hint="eastAsia"/>
                      <w:sz w:val="16"/>
                    </w:rPr>
                    <w:t>间</w:t>
                  </w:r>
                  <w:r w:rsidRPr="00655FB4">
                    <w:rPr>
                      <w:rFonts w:ascii="MS Mincho" w:hAnsi="MS Mincho" w:cs="MS Mincho" w:hint="eastAsia"/>
                      <w:sz w:val="16"/>
                    </w:rPr>
                    <w:t>，可能会在以下位置</w:t>
                  </w:r>
                  <w:r w:rsidRPr="00655FB4">
                    <w:rPr>
                      <w:rFonts w:ascii="Microsoft JhengHei" w:eastAsia="Microsoft JhengHei" w:hAnsi="Microsoft JhengHei" w:cs="Microsoft JhengHei" w:hint="eastAsia"/>
                      <w:sz w:val="16"/>
                    </w:rPr>
                    <w:t>显</w:t>
                  </w:r>
                  <w:r w:rsidRPr="00655FB4">
                    <w:rPr>
                      <w:rFonts w:ascii="MS Mincho" w:hAnsi="MS Mincho" w:cs="MS Mincho" w:hint="eastAsia"/>
                      <w:sz w:val="16"/>
                    </w:rPr>
                    <w:t>示系</w:t>
                  </w:r>
                  <w:r w:rsidRPr="00655FB4">
                    <w:rPr>
                      <w:rFonts w:ascii="Microsoft JhengHei" w:eastAsia="Microsoft JhengHei" w:hAnsi="Microsoft JhengHei" w:cs="Microsoft JhengHei" w:hint="eastAsia"/>
                      <w:sz w:val="16"/>
                    </w:rPr>
                    <w:t>统</w:t>
                  </w:r>
                  <w:r w:rsidRPr="00655FB4">
                    <w:rPr>
                      <w:rFonts w:ascii="MS Mincho" w:hAnsi="MS Mincho" w:cs="MS Mincho" w:hint="eastAsia"/>
                      <w:sz w:val="16"/>
                    </w:rPr>
                    <w:t>消息：</w:t>
                  </w:r>
                  <w:r w:rsidRPr="00655FB4">
                    <w:rPr>
                      <w:sz w:val="16"/>
                    </w:rPr>
                    <w:t xml:space="preserve"> </w:t>
                  </w:r>
                  <w:r w:rsidRPr="00655FB4">
                    <w:rPr>
                      <w:sz w:val="16"/>
                    </w:rPr>
                    <w:t>步</w:t>
                  </w:r>
                  <w:r w:rsidRPr="00655FB4">
                    <w:rPr>
                      <w:rFonts w:ascii="Microsoft JhengHei" w:eastAsia="Microsoft JhengHei" w:hAnsi="Microsoft JhengHei" w:cs="Microsoft JhengHei" w:hint="eastAsia"/>
                      <w:sz w:val="16"/>
                    </w:rPr>
                    <w:t>骤</w:t>
                  </w:r>
                  <w:r w:rsidRPr="00655FB4">
                    <w:rPr>
                      <w:sz w:val="16"/>
                    </w:rPr>
                    <w:t xml:space="preserve"> 3</w:t>
                  </w:r>
                  <w:r w:rsidRPr="00655FB4">
                    <w:rPr>
                      <w:sz w:val="16"/>
                    </w:rPr>
                    <w:t>，指示您正在打开</w:t>
                  </w:r>
                  <w:r w:rsidRPr="00655FB4">
                    <w:rPr>
                      <w:sz w:val="16"/>
                    </w:rPr>
                    <w:t>/</w:t>
                  </w:r>
                  <w:r w:rsidRPr="00655FB4">
                    <w:rPr>
                      <w:sz w:val="16"/>
                    </w:rPr>
                    <w:t>关</w:t>
                  </w:r>
                  <w:r w:rsidRPr="00655FB4">
                    <w:rPr>
                      <w:rFonts w:ascii="Microsoft JhengHei" w:eastAsia="Microsoft JhengHei" w:hAnsi="Microsoft JhengHei" w:cs="Microsoft JhengHei" w:hint="eastAsia"/>
                      <w:sz w:val="16"/>
                    </w:rPr>
                    <w:t>闭过</w:t>
                  </w:r>
                  <w:r w:rsidRPr="00655FB4">
                    <w:rPr>
                      <w:rFonts w:ascii="MS Mincho" w:hAnsi="MS Mincho" w:cs="MS Mincho" w:hint="eastAsia"/>
                      <w:sz w:val="16"/>
                    </w:rPr>
                    <w:t>去一年的某个期</w:t>
                  </w:r>
                  <w:r w:rsidRPr="00655FB4">
                    <w:rPr>
                      <w:rFonts w:ascii="Microsoft JhengHei" w:eastAsia="Microsoft JhengHei" w:hAnsi="Microsoft JhengHei" w:cs="Microsoft JhengHei" w:hint="eastAsia"/>
                      <w:sz w:val="16"/>
                    </w:rPr>
                    <w:t>间</w:t>
                  </w:r>
                  <w:r w:rsidRPr="00655FB4">
                    <w:rPr>
                      <w:rFonts w:ascii="MS Mincho" w:hAnsi="MS Mincho" w:cs="MS Mincho" w:hint="eastAsia"/>
                      <w:sz w:val="16"/>
                    </w:rPr>
                    <w:t>。您需要确</w:t>
                  </w:r>
                  <w:r w:rsidRPr="00655FB4">
                    <w:rPr>
                      <w:rFonts w:ascii="Microsoft JhengHei" w:eastAsia="Microsoft JhengHei" w:hAnsi="Microsoft JhengHei" w:cs="Microsoft JhengHei" w:hint="eastAsia"/>
                      <w:sz w:val="16"/>
                    </w:rPr>
                    <w:t>认</w:t>
                  </w:r>
                  <w:r w:rsidRPr="00655FB4">
                    <w:rPr>
                      <w:rFonts w:ascii="MS Mincho" w:hAnsi="MS Mincho" w:cs="MS Mincho" w:hint="eastAsia"/>
                      <w:sz w:val="16"/>
                    </w:rPr>
                    <w:t>此系</w:t>
                  </w:r>
                  <w:r w:rsidRPr="00655FB4">
                    <w:rPr>
                      <w:rFonts w:ascii="Microsoft JhengHei" w:eastAsia="Microsoft JhengHei" w:hAnsi="Microsoft JhengHei" w:cs="Microsoft JhengHei" w:hint="eastAsia"/>
                      <w:sz w:val="16"/>
                    </w:rPr>
                    <w:t>统</w:t>
                  </w:r>
                  <w:r w:rsidRPr="00655FB4">
                    <w:rPr>
                      <w:sz w:val="16"/>
                    </w:rPr>
                    <w:t xml:space="preserve"> message</w:t>
                  </w:r>
                  <w:r w:rsidRPr="00655FB4">
                    <w:rPr>
                      <w:sz w:val="16"/>
                    </w:rPr>
                    <w:t>。</w:t>
                  </w:r>
                </w:p>
              </w:tc>
            </w:tr>
          </w:tbl>
          <w:p w14:paraId="0E1AB275" w14:textId="77777777" w:rsidR="00257F16" w:rsidRPr="00655FB4" w:rsidRDefault="00257F16">
            <w:pPr>
              <w:rPr>
                <w:sz w:val="16"/>
              </w:rPr>
            </w:pPr>
          </w:p>
        </w:tc>
        <w:tc>
          <w:tcPr>
            <w:tcW w:w="0" w:type="auto"/>
          </w:tcPr>
          <w:p w14:paraId="313CEC93" w14:textId="77777777" w:rsidR="00211A87" w:rsidRPr="00655FB4" w:rsidRDefault="00257F16">
            <w:pPr>
              <w:rPr>
                <w:sz w:val="16"/>
              </w:rPr>
            </w:pPr>
            <w:r w:rsidRPr="00655FB4">
              <w:rPr>
                <w:rFonts w:ascii="Microsoft JhengHei" w:eastAsia="Microsoft JhengHei" w:hAnsi="Microsoft JhengHei" w:cs="Microsoft JhengHei" w:hint="eastAsia"/>
                <w:sz w:val="16"/>
              </w:rPr>
              <w:t>过账</w:t>
            </w:r>
            <w:r w:rsidRPr="00655FB4">
              <w:rPr>
                <w:rFonts w:ascii="MS Mincho" w:hAnsi="MS Mincho" w:cs="MS Mincho" w:hint="eastAsia"/>
                <w:sz w:val="16"/>
              </w:rPr>
              <w:t>期</w:t>
            </w:r>
            <w:r w:rsidRPr="00655FB4">
              <w:rPr>
                <w:rFonts w:ascii="Microsoft JhengHei" w:eastAsia="Microsoft JhengHei" w:hAnsi="Microsoft JhengHei" w:cs="Microsoft JhengHei" w:hint="eastAsia"/>
                <w:sz w:val="16"/>
              </w:rPr>
              <w:t>间为</w:t>
            </w:r>
            <w:r w:rsidRPr="00655FB4">
              <w:rPr>
                <w:rFonts w:ascii="MS Mincho" w:hAnsi="MS Mincho" w:cs="MS Mincho" w:hint="eastAsia"/>
                <w:sz w:val="16"/>
              </w:rPr>
              <w:t>最新。</w:t>
            </w:r>
          </w:p>
        </w:tc>
        <w:tc>
          <w:tcPr>
            <w:tcW w:w="0" w:type="auto"/>
          </w:tcPr>
          <w:p w14:paraId="094C947A" w14:textId="77777777" w:rsidR="00211A87" w:rsidRPr="00655FB4" w:rsidRDefault="00211A87">
            <w:pPr>
              <w:rPr>
                <w:sz w:val="16"/>
              </w:rPr>
            </w:pPr>
          </w:p>
        </w:tc>
      </w:tr>
    </w:tbl>
    <w:p w14:paraId="54266358" w14:textId="77777777" w:rsidR="00257F16" w:rsidRDefault="00257F16"/>
    <w:p w14:paraId="08F0FEC8" w14:textId="77777777" w:rsidR="00655FB4" w:rsidRDefault="00655FB4"/>
    <w:p w14:paraId="6EBE895E" w14:textId="77777777" w:rsidR="00655FB4" w:rsidRDefault="00655FB4" w:rsidP="003A7FE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55FB4" w14:paraId="598C609E" w14:textId="77777777" w:rsidTr="009A3A8B">
        <w:trPr>
          <w:cnfStyle w:val="100000000000" w:firstRow="1" w:lastRow="0" w:firstColumn="0" w:lastColumn="0" w:oddVBand="0" w:evenVBand="0" w:oddHBand="0" w:evenHBand="0" w:firstRowFirstColumn="0" w:firstRowLastColumn="0" w:lastRowFirstColumn="0" w:lastRowLastColumn="0"/>
        </w:trPr>
        <w:tc>
          <w:tcPr>
            <w:tcW w:w="1554" w:type="dxa"/>
          </w:tcPr>
          <w:p w14:paraId="1EA8C806" w14:textId="77777777" w:rsidR="00655FB4" w:rsidRDefault="00655FB4" w:rsidP="009A3A8B">
            <w:r>
              <w:t>Type Style</w:t>
            </w:r>
          </w:p>
        </w:tc>
        <w:tc>
          <w:tcPr>
            <w:tcW w:w="11598" w:type="dxa"/>
          </w:tcPr>
          <w:p w14:paraId="4C0E3ECF" w14:textId="77777777" w:rsidR="00655FB4" w:rsidRDefault="00655FB4" w:rsidP="009A3A8B">
            <w:r>
              <w:t>Description</w:t>
            </w:r>
          </w:p>
        </w:tc>
      </w:tr>
      <w:tr w:rsidR="00655FB4" w:rsidRPr="001B5034" w14:paraId="47CDEEE8"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796369EF" w14:textId="77777777" w:rsidR="00655FB4" w:rsidRPr="001B5034" w:rsidRDefault="00655FB4" w:rsidP="009A3A8B">
            <w:r w:rsidRPr="00601DC2">
              <w:rPr>
                <w:rStyle w:val="SAPScreenElement"/>
              </w:rPr>
              <w:t>Example</w:t>
            </w:r>
          </w:p>
        </w:tc>
        <w:tc>
          <w:tcPr>
            <w:tcW w:w="11598" w:type="dxa"/>
          </w:tcPr>
          <w:p w14:paraId="75E3DC2C" w14:textId="77777777" w:rsidR="00655FB4" w:rsidRDefault="00655FB4" w:rsidP="009A3A8B">
            <w:r w:rsidRPr="001B5034">
              <w:t>Words or characters quoted from the screen. These include field names, screen titles, pushbuttons labels, menu names, menu paths, and menu options.</w:t>
            </w:r>
          </w:p>
          <w:p w14:paraId="418288FB" w14:textId="77777777" w:rsidR="00655FB4" w:rsidRPr="001B5034" w:rsidRDefault="00655FB4" w:rsidP="009A3A8B">
            <w:r>
              <w:t>Textual c</w:t>
            </w:r>
            <w:r w:rsidRPr="001B5034">
              <w:t xml:space="preserve">ross-references to other </w:t>
            </w:r>
            <w:r>
              <w:t>documents</w:t>
            </w:r>
            <w:r w:rsidRPr="001B5034">
              <w:t>.</w:t>
            </w:r>
          </w:p>
        </w:tc>
      </w:tr>
      <w:tr w:rsidR="00655FB4" w:rsidRPr="001B5034" w14:paraId="6893B1B4"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42531F6F" w14:textId="77777777" w:rsidR="00655FB4" w:rsidRPr="005A5AB7" w:rsidRDefault="00655FB4" w:rsidP="009A3A8B">
            <w:pPr>
              <w:rPr>
                <w:rStyle w:val="SAPEmphasis"/>
              </w:rPr>
            </w:pPr>
            <w:r w:rsidRPr="00D61EBC">
              <w:rPr>
                <w:rStyle w:val="SAPEmphasis"/>
              </w:rPr>
              <w:t>Example</w:t>
            </w:r>
          </w:p>
        </w:tc>
        <w:tc>
          <w:tcPr>
            <w:tcW w:w="11598" w:type="dxa"/>
          </w:tcPr>
          <w:p w14:paraId="09E9C769" w14:textId="77777777" w:rsidR="00655FB4" w:rsidRPr="001B5034" w:rsidRDefault="00655FB4" w:rsidP="009A3A8B">
            <w:r w:rsidRPr="001B5034">
              <w:t xml:space="preserve">Emphasized words or </w:t>
            </w:r>
            <w:r>
              <w:t>expressions.</w:t>
            </w:r>
          </w:p>
        </w:tc>
      </w:tr>
      <w:tr w:rsidR="00655FB4" w:rsidRPr="001B5034" w14:paraId="076FD095"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051526D4" w14:textId="77777777" w:rsidR="00655FB4" w:rsidRPr="001B5034" w:rsidRDefault="00655FB4" w:rsidP="009A3A8B">
            <w:r w:rsidRPr="009A20CD">
              <w:rPr>
                <w:rStyle w:val="SAPMonospace"/>
              </w:rPr>
              <w:t>EXAMPLE</w:t>
            </w:r>
          </w:p>
        </w:tc>
        <w:tc>
          <w:tcPr>
            <w:tcW w:w="11598" w:type="dxa"/>
          </w:tcPr>
          <w:p w14:paraId="177F3DBA" w14:textId="77777777" w:rsidR="00655FB4" w:rsidRPr="001B5034" w:rsidRDefault="00655FB4" w:rsidP="009A3A8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55FB4" w:rsidRPr="001B5034" w14:paraId="5BD71F64"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67A18698" w14:textId="77777777" w:rsidR="00655FB4" w:rsidRPr="005411A0" w:rsidRDefault="00655FB4" w:rsidP="009A3A8B">
            <w:pPr>
              <w:rPr>
                <w:rStyle w:val="SAPMonospace"/>
              </w:rPr>
            </w:pPr>
            <w:r w:rsidRPr="005411A0">
              <w:rPr>
                <w:rStyle w:val="SAPMonospace"/>
              </w:rPr>
              <w:t>Example</w:t>
            </w:r>
          </w:p>
        </w:tc>
        <w:tc>
          <w:tcPr>
            <w:tcW w:w="11598" w:type="dxa"/>
          </w:tcPr>
          <w:p w14:paraId="3AB56457" w14:textId="77777777" w:rsidR="00655FB4" w:rsidRPr="001B5034" w:rsidRDefault="00655FB4" w:rsidP="009A3A8B">
            <w:r w:rsidRPr="001B5034">
              <w:t>Output on the screen. This includes file and directory names and their paths, messages, names of variables and parameters, source text, and names of installation, upgrade and database tools.</w:t>
            </w:r>
          </w:p>
        </w:tc>
      </w:tr>
      <w:tr w:rsidR="00655FB4" w:rsidRPr="001B5034" w14:paraId="2CF7CFBD"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66DC2B99" w14:textId="77777777" w:rsidR="00655FB4" w:rsidRPr="005A5AB7" w:rsidRDefault="00655FB4" w:rsidP="009A3A8B">
            <w:pPr>
              <w:rPr>
                <w:rStyle w:val="SAPEmphasis"/>
              </w:rPr>
            </w:pPr>
            <w:r w:rsidRPr="006F3BFA">
              <w:rPr>
                <w:rStyle w:val="SAPUserEntry"/>
              </w:rPr>
              <w:t>Example</w:t>
            </w:r>
          </w:p>
        </w:tc>
        <w:tc>
          <w:tcPr>
            <w:tcW w:w="11598" w:type="dxa"/>
          </w:tcPr>
          <w:p w14:paraId="2781787B" w14:textId="77777777" w:rsidR="00655FB4" w:rsidRPr="001B5034" w:rsidRDefault="00655FB4" w:rsidP="009A3A8B">
            <w:r w:rsidRPr="001B5034">
              <w:t>Exact user entry. These are words or characters that you enter in the system exactly as they appear in the documentation.</w:t>
            </w:r>
          </w:p>
        </w:tc>
      </w:tr>
      <w:tr w:rsidR="00655FB4" w:rsidRPr="001B5034" w14:paraId="521920CC"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39E96352" w14:textId="77777777" w:rsidR="00655FB4" w:rsidRPr="006F3BFA" w:rsidRDefault="00655FB4" w:rsidP="009A3A8B">
            <w:pPr>
              <w:rPr>
                <w:rStyle w:val="SAPUserEntry"/>
              </w:rPr>
            </w:pPr>
            <w:r w:rsidRPr="006F3BFA">
              <w:rPr>
                <w:rStyle w:val="SAPUserEntry"/>
              </w:rPr>
              <w:t>&lt;Example&gt;</w:t>
            </w:r>
          </w:p>
        </w:tc>
        <w:tc>
          <w:tcPr>
            <w:tcW w:w="11598" w:type="dxa"/>
          </w:tcPr>
          <w:p w14:paraId="49941C93" w14:textId="77777777" w:rsidR="00655FB4" w:rsidRPr="001B5034" w:rsidRDefault="00655FB4" w:rsidP="009A3A8B">
            <w:r w:rsidRPr="001B5034">
              <w:t>Variable user entry. Angle brackets indicate that you replace these words and characters with appropriate entries to make entries in the system.</w:t>
            </w:r>
          </w:p>
        </w:tc>
      </w:tr>
      <w:tr w:rsidR="00655FB4" w:rsidRPr="001B5034" w14:paraId="31EAB2BC"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290C1371" w14:textId="77777777" w:rsidR="00655FB4" w:rsidRPr="00601DC2" w:rsidRDefault="00655FB4" w:rsidP="009A3A8B">
            <w:pPr>
              <w:rPr>
                <w:rStyle w:val="SAPKeyboard"/>
              </w:rPr>
            </w:pPr>
            <w:r w:rsidRPr="005E595C">
              <w:rPr>
                <w:rStyle w:val="SAPKeyboard"/>
              </w:rPr>
              <w:t>EXAMPLE</w:t>
            </w:r>
          </w:p>
        </w:tc>
        <w:tc>
          <w:tcPr>
            <w:tcW w:w="11598" w:type="dxa"/>
          </w:tcPr>
          <w:p w14:paraId="4F52AE04" w14:textId="77777777" w:rsidR="00655FB4" w:rsidRPr="001B5034" w:rsidRDefault="00655FB4" w:rsidP="009A3A8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3D7A3A0" w14:textId="77777777" w:rsidR="00655FB4" w:rsidRDefault="00655FB4" w:rsidP="003A7FE2"/>
    <w:p w14:paraId="52ACF5FC" w14:textId="77777777" w:rsidR="00655FB4" w:rsidRPr="00416A0C" w:rsidRDefault="00655FB4" w:rsidP="003A7FE2">
      <w:pPr>
        <w:sectPr w:rsidR="00655FB4" w:rsidRPr="00416A0C" w:rsidSect="00655FB4">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55FB4" w14:paraId="650FB26B" w14:textId="77777777" w:rsidTr="009A3A8B">
        <w:trPr>
          <w:trHeight w:hRule="exact" w:val="227"/>
        </w:trPr>
        <w:tc>
          <w:tcPr>
            <w:tcW w:w="3969" w:type="dxa"/>
            <w:tcMar>
              <w:top w:w="0" w:type="dxa"/>
              <w:bottom w:w="0" w:type="dxa"/>
            </w:tcMar>
          </w:tcPr>
          <w:p w14:paraId="50659B9D" w14:textId="77777777" w:rsidR="00655FB4" w:rsidRDefault="00655FB4" w:rsidP="009A3A8B"/>
        </w:tc>
      </w:tr>
      <w:tr w:rsidR="00655FB4" w14:paraId="01781409" w14:textId="77777777" w:rsidTr="009A3A8B">
        <w:trPr>
          <w:trHeight w:hRule="exact" w:val="1134"/>
        </w:trPr>
        <w:tc>
          <w:tcPr>
            <w:tcW w:w="3969" w:type="dxa"/>
            <w:shd w:val="clear" w:color="auto" w:fill="FFFFFF" w:themeFill="background1"/>
          </w:tcPr>
          <w:p w14:paraId="263CB1A7" w14:textId="77777777" w:rsidR="00655FB4" w:rsidRDefault="00655FB4" w:rsidP="009A3A8B">
            <w:pPr>
              <w:pStyle w:val="SAPLastPageGray"/>
            </w:pPr>
            <w:r w:rsidRPr="00447440">
              <w:rPr>
                <w:color w:val="auto"/>
              </w:rPr>
              <w:t>www.sap.com</w:t>
            </w:r>
            <w:r>
              <w:t>/contactsap</w:t>
            </w:r>
          </w:p>
        </w:tc>
      </w:tr>
      <w:tr w:rsidR="00655FB4" w14:paraId="55CB1F1C" w14:textId="77777777" w:rsidTr="009A3A8B">
        <w:trPr>
          <w:trHeight w:val="8120"/>
        </w:trPr>
        <w:tc>
          <w:tcPr>
            <w:tcW w:w="3969" w:type="dxa"/>
            <w:shd w:val="clear" w:color="auto" w:fill="FFFFFF" w:themeFill="background1"/>
            <w:vAlign w:val="bottom"/>
          </w:tcPr>
          <w:p w14:paraId="76A551DE" w14:textId="77777777" w:rsidR="00655FB4" w:rsidRPr="00CD309F" w:rsidRDefault="00655FB4" w:rsidP="009A3A8B">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3F429F1F" w14:textId="77777777" w:rsidR="00655FB4" w:rsidRDefault="00655FB4" w:rsidP="009A3A8B">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9DF35CF" w14:textId="77777777" w:rsidR="00655FB4" w:rsidRPr="00F42CDC" w:rsidRDefault="00655FB4" w:rsidP="009A3A8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3204655" w14:textId="77777777" w:rsidR="00655FB4" w:rsidRPr="00F42CDC" w:rsidRDefault="00655FB4" w:rsidP="009A3A8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836CF5F" w14:textId="77777777" w:rsidR="00655FB4" w:rsidRPr="00F42CDC" w:rsidRDefault="00655FB4" w:rsidP="009A3A8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9BE3499" w14:textId="5B5949B9" w:rsidR="00655FB4" w:rsidRDefault="00655FB4" w:rsidP="009A3A8B">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50F4AE2F" w14:textId="77777777" w:rsidR="00655FB4" w:rsidRPr="00907380" w:rsidRDefault="00655FB4" w:rsidP="009A3A8B">
            <w:pPr>
              <w:pStyle w:val="SAPMaterialNumber"/>
            </w:pPr>
          </w:p>
        </w:tc>
      </w:tr>
    </w:tbl>
    <w:p w14:paraId="6C754D6F" w14:textId="77777777" w:rsidR="00655FB4" w:rsidRPr="003A7FE2" w:rsidRDefault="00655FB4" w:rsidP="003A7FE2">
      <w:pPr>
        <w:pStyle w:val="SAPLastPageNormal"/>
        <w:rPr>
          <w:lang w:val="en-US"/>
        </w:rPr>
      </w:pPr>
      <w:r>
        <w:rPr>
          <w:noProof/>
        </w:rPr>
        <w:drawing>
          <wp:anchor distT="0" distB="0" distL="114300" distR="114300" simplePos="0" relativeHeight="251662336" behindDoc="1" locked="0" layoutInCell="1" allowOverlap="1" wp14:anchorId="6B289A7A" wp14:editId="0FBB1D9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55FB4" w:rsidRPr="003A7FE2" w:rsidSect="00655FB4">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4477B" w14:textId="77777777" w:rsidR="00257F16" w:rsidRDefault="00257F16">
      <w:pPr>
        <w:spacing w:before="0" w:after="0" w:line="240" w:lineRule="auto"/>
      </w:pPr>
      <w:r>
        <w:separator/>
      </w:r>
    </w:p>
  </w:endnote>
  <w:endnote w:type="continuationSeparator" w:id="0">
    <w:p w14:paraId="1F98448F" w14:textId="77777777" w:rsidR="00257F16" w:rsidRDefault="00257F1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AE4B" w14:textId="77777777" w:rsidR="00655FB4" w:rsidRDefault="00655F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55FB4" w:rsidRPr="005D1853" w14:paraId="5E449A90" w14:textId="77777777" w:rsidTr="00B01FE0">
      <w:tc>
        <w:tcPr>
          <w:tcW w:w="5245" w:type="dxa"/>
          <w:vAlign w:val="bottom"/>
        </w:tcPr>
        <w:p w14:paraId="1996B98B" w14:textId="64DA7178" w:rsidR="00655FB4" w:rsidRDefault="00655FB4" w:rsidP="00B01FE0">
          <w:pPr>
            <w:pStyle w:val="SAPFooterleft"/>
          </w:pPr>
          <w:fldSimple w:instr=" REF maintitle \* MERGEFORMAT ">
            <w:r w:rsidRPr="00655FB4">
              <w:rPr>
                <w:rFonts w:ascii="Microsoft JhengHei" w:eastAsia="Microsoft JhengHei" w:hAnsi="Microsoft JhengHei" w:cs="Microsoft JhengHei" w:hint="eastAsia"/>
              </w:rPr>
              <w:t>创建新的未清物料管理过账期间</w:t>
            </w:r>
            <w:r w:rsidRPr="00655FB4">
              <w:t xml:space="preserve"> - MDS (BNZ)</w:t>
            </w:r>
          </w:fldSimple>
        </w:p>
        <w:p w14:paraId="4658C524" w14:textId="2166F00B" w:rsidR="00655FB4" w:rsidRPr="001B2C66" w:rsidRDefault="00655FB4" w:rsidP="00B01FE0">
          <w:pPr>
            <w:pStyle w:val="SAPFooterCurrentTopicLeft"/>
          </w:pPr>
          <w:r>
            <w:rPr>
              <w:noProof/>
            </w:rPr>
            <w:fldChar w:fldCharType="begin"/>
          </w:r>
          <w:r>
            <w:rPr>
              <w:noProof/>
            </w:rPr>
            <w:instrText xml:space="preserve"> STYLEREF  "Heading 1" \l  \* MERGEFORMAT </w:instrText>
          </w:r>
          <w:r>
            <w:rPr>
              <w:noProof/>
            </w:rPr>
            <w:fldChar w:fldCharType="separate"/>
          </w:r>
          <w:r w:rsidRPr="00655FB4">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568FC008" w14:textId="5B42A4F8" w:rsidR="00655FB4" w:rsidRPr="00860C35" w:rsidRDefault="00655FB4" w:rsidP="00B01FE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3C6D775" w14:textId="77777777" w:rsidR="00655FB4" w:rsidRPr="004319A4" w:rsidRDefault="00655FB4" w:rsidP="00B01FE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8EA7835" w14:textId="77777777" w:rsidR="00655FB4" w:rsidRDefault="00655FB4" w:rsidP="00B60FA1">
    <w:pPr>
      <w:pStyle w:val="Footer"/>
    </w:pPr>
  </w:p>
  <w:p w14:paraId="7EACEF38" w14:textId="77777777" w:rsidR="00655FB4" w:rsidRPr="00E63F4C" w:rsidRDefault="00655FB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A7C35" w14:textId="77777777" w:rsidR="00655FB4" w:rsidRDefault="00655FB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E463D" w14:textId="77777777" w:rsidR="00655FB4" w:rsidRPr="00655FB4" w:rsidRDefault="00655FB4" w:rsidP="00655FB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80885" w14:textId="77777777" w:rsidR="00655FB4" w:rsidRPr="00655FB4" w:rsidRDefault="00655FB4" w:rsidP="00655FB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E1E71" w14:textId="77777777" w:rsidR="00655FB4" w:rsidRPr="00655FB4" w:rsidRDefault="00655FB4" w:rsidP="00655F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E09E6" w14:textId="77777777" w:rsidR="00257F16" w:rsidRDefault="00257F16">
      <w:pPr>
        <w:spacing w:before="0" w:after="0" w:line="240" w:lineRule="auto"/>
      </w:pPr>
      <w:r>
        <w:rPr>
          <w:color w:val="000000"/>
        </w:rPr>
        <w:separator/>
      </w:r>
    </w:p>
  </w:footnote>
  <w:footnote w:type="continuationSeparator" w:id="0">
    <w:p w14:paraId="59EC5141" w14:textId="77777777" w:rsidR="00257F16" w:rsidRDefault="00257F1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388A7" w14:textId="77777777" w:rsidR="00655FB4" w:rsidRDefault="00655F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4DA76" w14:textId="77777777" w:rsidR="00655FB4" w:rsidRDefault="00655F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EBD6C" w14:textId="77777777" w:rsidR="00655FB4" w:rsidRDefault="00655F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B3C0194"/>
    <w:multiLevelType w:val="multilevel"/>
    <w:tmpl w:val="523C2AA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90B4EB1"/>
    <w:multiLevelType w:val="multilevel"/>
    <w:tmpl w:val="4972169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6796FBC"/>
    <w:multiLevelType w:val="multilevel"/>
    <w:tmpl w:val="A80E973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667C61F7"/>
    <w:multiLevelType w:val="multilevel"/>
    <w:tmpl w:val="35FA055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647853824">
    <w:abstractNumId w:val="25"/>
  </w:num>
  <w:num w:numId="2" w16cid:durableId="106049879">
    <w:abstractNumId w:val="20"/>
  </w:num>
  <w:num w:numId="3" w16cid:durableId="107822973">
    <w:abstractNumId w:val="16"/>
  </w:num>
  <w:num w:numId="4" w16cid:durableId="44912643">
    <w:abstractNumId w:val="24"/>
  </w:num>
  <w:num w:numId="5" w16cid:durableId="1989279798">
    <w:abstractNumId w:val="16"/>
    <w:lvlOverride w:ilvl="0"/>
  </w:num>
  <w:num w:numId="6" w16cid:durableId="1971284043">
    <w:abstractNumId w:val="9"/>
  </w:num>
  <w:num w:numId="7" w16cid:durableId="1233541131">
    <w:abstractNumId w:val="7"/>
  </w:num>
  <w:num w:numId="8" w16cid:durableId="53818539">
    <w:abstractNumId w:val="6"/>
  </w:num>
  <w:num w:numId="9" w16cid:durableId="798570370">
    <w:abstractNumId w:val="8"/>
  </w:num>
  <w:num w:numId="10" w16cid:durableId="2038457554">
    <w:abstractNumId w:val="3"/>
  </w:num>
  <w:num w:numId="11" w16cid:durableId="1629892540">
    <w:abstractNumId w:val="2"/>
  </w:num>
  <w:num w:numId="12" w16cid:durableId="306470957">
    <w:abstractNumId w:val="10"/>
  </w:num>
  <w:num w:numId="13" w16cid:durableId="1960409608">
    <w:abstractNumId w:val="18"/>
  </w:num>
  <w:num w:numId="14" w16cid:durableId="571546671">
    <w:abstractNumId w:val="22"/>
  </w:num>
  <w:num w:numId="15" w16cid:durableId="665133651">
    <w:abstractNumId w:val="5"/>
  </w:num>
  <w:num w:numId="16" w16cid:durableId="1413744204">
    <w:abstractNumId w:val="4"/>
  </w:num>
  <w:num w:numId="17" w16cid:durableId="546332858">
    <w:abstractNumId w:val="1"/>
  </w:num>
  <w:num w:numId="18" w16cid:durableId="1352148798">
    <w:abstractNumId w:val="0"/>
  </w:num>
  <w:num w:numId="19" w16cid:durableId="650794849">
    <w:abstractNumId w:val="14"/>
  </w:num>
  <w:num w:numId="20" w16cid:durableId="636909227">
    <w:abstractNumId w:val="12"/>
  </w:num>
  <w:num w:numId="21" w16cid:durableId="873037772">
    <w:abstractNumId w:val="17"/>
  </w:num>
  <w:num w:numId="22" w16cid:durableId="51390325">
    <w:abstractNumId w:val="21"/>
  </w:num>
  <w:num w:numId="23" w16cid:durableId="2061051959">
    <w:abstractNumId w:val="13"/>
  </w:num>
  <w:num w:numId="24" w16cid:durableId="1509827628">
    <w:abstractNumId w:val="19"/>
  </w:num>
  <w:num w:numId="25" w16cid:durableId="720642188">
    <w:abstractNumId w:val="8"/>
    <w:lvlOverride w:ilvl="0">
      <w:startOverride w:val="1"/>
    </w:lvlOverride>
  </w:num>
  <w:num w:numId="26" w16cid:durableId="72355857">
    <w:abstractNumId w:val="8"/>
    <w:lvlOverride w:ilvl="0">
      <w:startOverride w:val="1"/>
    </w:lvlOverride>
  </w:num>
  <w:num w:numId="27" w16cid:durableId="788670657">
    <w:abstractNumId w:val="11"/>
  </w:num>
  <w:num w:numId="28" w16cid:durableId="2020307497">
    <w:abstractNumId w:val="23"/>
  </w:num>
  <w:num w:numId="29" w16cid:durableId="1858275303">
    <w:abstractNumId w:val="15"/>
  </w:num>
  <w:num w:numId="30" w16cid:durableId="10944003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619837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11A87"/>
    <w:rsid w:val="00211A87"/>
    <w:rsid w:val="00257F16"/>
    <w:rsid w:val="00570A8F"/>
    <w:rsid w:val="00655FB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79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FB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55FB4"/>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55FB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55FB4"/>
    <w:pPr>
      <w:numPr>
        <w:ilvl w:val="2"/>
      </w:numPr>
      <w:ind w:left="1134" w:hanging="1134"/>
      <w:outlineLvl w:val="2"/>
    </w:pPr>
    <w:rPr>
      <w:bCs/>
    </w:rPr>
  </w:style>
  <w:style w:type="paragraph" w:styleId="Heading4">
    <w:name w:val="heading 4"/>
    <w:basedOn w:val="Heading2"/>
    <w:next w:val="Normal"/>
    <w:link w:val="Heading4Char"/>
    <w:unhideWhenUsed/>
    <w:qFormat/>
    <w:rsid w:val="00655FB4"/>
    <w:pPr>
      <w:numPr>
        <w:ilvl w:val="3"/>
      </w:numPr>
      <w:ind w:left="1418" w:hanging="1418"/>
      <w:outlineLvl w:val="3"/>
    </w:pPr>
    <w:rPr>
      <w:bCs/>
      <w:iCs/>
    </w:rPr>
  </w:style>
  <w:style w:type="paragraph" w:styleId="Heading5">
    <w:name w:val="heading 5"/>
    <w:basedOn w:val="Heading2"/>
    <w:next w:val="Normal"/>
    <w:link w:val="Heading5Char"/>
    <w:unhideWhenUsed/>
    <w:qFormat/>
    <w:rsid w:val="00655FB4"/>
    <w:pPr>
      <w:numPr>
        <w:ilvl w:val="4"/>
      </w:numPr>
      <w:ind w:left="1701" w:hanging="1701"/>
      <w:outlineLvl w:val="4"/>
    </w:pPr>
  </w:style>
  <w:style w:type="paragraph" w:styleId="Heading6">
    <w:name w:val="heading 6"/>
    <w:basedOn w:val="Heading2"/>
    <w:next w:val="Normal"/>
    <w:link w:val="Heading6Char"/>
    <w:uiPriority w:val="9"/>
    <w:unhideWhenUsed/>
    <w:rsid w:val="00655FB4"/>
    <w:pPr>
      <w:numPr>
        <w:ilvl w:val="5"/>
      </w:numPr>
      <w:ind w:left="1871" w:hanging="1871"/>
      <w:outlineLvl w:val="5"/>
    </w:pPr>
    <w:rPr>
      <w:iCs/>
    </w:rPr>
  </w:style>
  <w:style w:type="paragraph" w:styleId="Heading7">
    <w:name w:val="heading 7"/>
    <w:basedOn w:val="Heading2"/>
    <w:next w:val="Normal"/>
    <w:link w:val="Heading7Char"/>
    <w:uiPriority w:val="9"/>
    <w:unhideWhenUsed/>
    <w:rsid w:val="00655FB4"/>
    <w:pPr>
      <w:numPr>
        <w:ilvl w:val="6"/>
      </w:numPr>
      <w:ind w:left="1985" w:hanging="1985"/>
      <w:outlineLvl w:val="6"/>
    </w:pPr>
    <w:rPr>
      <w:iCs/>
    </w:rPr>
  </w:style>
  <w:style w:type="paragraph" w:styleId="Heading8">
    <w:name w:val="heading 8"/>
    <w:basedOn w:val="Heading2"/>
    <w:next w:val="Normal"/>
    <w:link w:val="Heading8Char"/>
    <w:uiPriority w:val="9"/>
    <w:unhideWhenUsed/>
    <w:rsid w:val="00655FB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55FB4"/>
    <w:pPr>
      <w:numPr>
        <w:ilvl w:val="8"/>
      </w:numPr>
      <w:ind w:left="2495" w:hanging="2495"/>
      <w:outlineLvl w:val="8"/>
    </w:pPr>
    <w:rPr>
      <w:iCs/>
      <w:szCs w:val="20"/>
    </w:rPr>
  </w:style>
  <w:style w:type="character" w:default="1" w:styleId="DefaultParagraphFont">
    <w:name w:val="Default Paragraph Font"/>
    <w:uiPriority w:val="1"/>
    <w:semiHidden/>
    <w:unhideWhenUsed/>
    <w:rsid w:val="00655F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5FB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55FB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655FB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655FB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55FB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55FB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55FB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55FB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55FB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55FB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55FB4"/>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655FB4"/>
    <w:rPr>
      <w:rFonts w:ascii="BentonSans Medium" w:hAnsi="BentonSans Medium"/>
      <w:sz w:val="20"/>
    </w:rPr>
  </w:style>
  <w:style w:type="paragraph" w:customStyle="1" w:styleId="SAPMainTitle">
    <w:name w:val="SAP_MainTitle"/>
    <w:basedOn w:val="Normal"/>
    <w:next w:val="SAPSubTitle"/>
    <w:rsid w:val="00655FB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55FB4"/>
    <w:pPr>
      <w:spacing w:before="120"/>
    </w:pPr>
    <w:rPr>
      <w:color w:val="000000" w:themeColor="text1"/>
      <w:sz w:val="28"/>
    </w:rPr>
  </w:style>
  <w:style w:type="paragraph" w:customStyle="1" w:styleId="SAPSecurityLevel">
    <w:name w:val="SAP_SecurityLevel"/>
    <w:basedOn w:val="SAPMainTitle"/>
    <w:locked/>
    <w:rsid w:val="00655FB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55FB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55FB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55FB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55FB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5FB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55FB4"/>
    <w:pPr>
      <w:spacing w:before="1080"/>
    </w:pPr>
    <w:rPr>
      <w:b/>
      <w:color w:val="999999"/>
      <w:sz w:val="20"/>
    </w:rPr>
  </w:style>
  <w:style w:type="paragraph" w:customStyle="1" w:styleId="SAPTargetAudience">
    <w:name w:val="SAP_TargetAudience"/>
    <w:basedOn w:val="Normal"/>
    <w:locked/>
    <w:rsid w:val="00655FB4"/>
    <w:pPr>
      <w:ind w:left="170" w:right="170"/>
    </w:pPr>
  </w:style>
  <w:style w:type="paragraph" w:customStyle="1" w:styleId="SAPHeading1NoNumber">
    <w:name w:val="SAP_Heading1NoNumber"/>
    <w:basedOn w:val="Heading1"/>
    <w:next w:val="Normal"/>
    <w:locked/>
    <w:rsid w:val="00655FB4"/>
    <w:pPr>
      <w:numPr>
        <w:numId w:val="0"/>
      </w:numPr>
      <w:outlineLvl w:val="9"/>
    </w:pPr>
  </w:style>
  <w:style w:type="table" w:customStyle="1" w:styleId="LightShading1">
    <w:name w:val="Light Shading1"/>
    <w:basedOn w:val="TableNormal"/>
    <w:uiPriority w:val="60"/>
    <w:locked/>
    <w:rsid w:val="00655FB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55FB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55FB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55FB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55FB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55FB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55FB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55FB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55FB4"/>
    <w:pPr>
      <w:keepNext w:val="0"/>
      <w:spacing w:before="0"/>
    </w:pPr>
  </w:style>
  <w:style w:type="paragraph" w:styleId="TOC1">
    <w:name w:val="toc 1"/>
    <w:basedOn w:val="Normal"/>
    <w:autoRedefine/>
    <w:uiPriority w:val="39"/>
    <w:unhideWhenUsed/>
    <w:rsid w:val="00655FB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55FB4"/>
    <w:pPr>
      <w:keepNext w:val="0"/>
      <w:tabs>
        <w:tab w:val="left" w:pos="1418"/>
      </w:tabs>
      <w:spacing w:before="0"/>
      <w:ind w:left="1418" w:hanging="794"/>
    </w:pPr>
  </w:style>
  <w:style w:type="paragraph" w:styleId="TOC4">
    <w:name w:val="toc 4"/>
    <w:basedOn w:val="TOC3"/>
    <w:next w:val="Normal"/>
    <w:autoRedefine/>
    <w:uiPriority w:val="39"/>
    <w:unhideWhenUsed/>
    <w:rsid w:val="00655FB4"/>
    <w:pPr>
      <w:tabs>
        <w:tab w:val="left" w:pos="1985"/>
      </w:tabs>
      <w:ind w:right="851"/>
    </w:pPr>
  </w:style>
  <w:style w:type="paragraph" w:styleId="TOC5">
    <w:name w:val="toc 5"/>
    <w:basedOn w:val="TOC4"/>
    <w:next w:val="Normal"/>
    <w:autoRedefine/>
    <w:uiPriority w:val="39"/>
    <w:unhideWhenUsed/>
    <w:rsid w:val="00655FB4"/>
  </w:style>
  <w:style w:type="paragraph" w:customStyle="1" w:styleId="SAPKeyblockTitle">
    <w:name w:val="SAP_KeyblockTitle"/>
    <w:basedOn w:val="Normal"/>
    <w:next w:val="Normal"/>
    <w:qFormat/>
    <w:rsid w:val="00655FB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55FB4"/>
    <w:pPr>
      <w:ind w:left="680"/>
    </w:pPr>
  </w:style>
  <w:style w:type="paragraph" w:styleId="ListContinue">
    <w:name w:val="List Continue"/>
    <w:basedOn w:val="Normal"/>
    <w:uiPriority w:val="99"/>
    <w:qFormat/>
    <w:rsid w:val="00655FB4"/>
    <w:pPr>
      <w:ind w:left="340"/>
    </w:pPr>
  </w:style>
  <w:style w:type="paragraph" w:styleId="ListContinue2">
    <w:name w:val="List Continue 2"/>
    <w:basedOn w:val="Normal"/>
    <w:uiPriority w:val="99"/>
    <w:qFormat/>
    <w:rsid w:val="00655FB4"/>
    <w:pPr>
      <w:ind w:left="680"/>
    </w:pPr>
  </w:style>
  <w:style w:type="paragraph" w:styleId="ListContinue3">
    <w:name w:val="List Continue 3"/>
    <w:basedOn w:val="Normal"/>
    <w:uiPriority w:val="99"/>
    <w:qFormat/>
    <w:rsid w:val="00655FB4"/>
    <w:pPr>
      <w:ind w:left="1021"/>
    </w:pPr>
  </w:style>
  <w:style w:type="character" w:styleId="Hyperlink">
    <w:name w:val="Hyperlink"/>
    <w:basedOn w:val="DefaultParagraphFont"/>
    <w:uiPriority w:val="99"/>
    <w:unhideWhenUsed/>
    <w:rsid w:val="00655FB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55FB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55FB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55FB4"/>
    <w:rPr>
      <w:rFonts w:ascii="Courier New" w:hAnsi="Courier New" w:cs="Times New Roman"/>
      <w:sz w:val="18"/>
    </w:rPr>
  </w:style>
  <w:style w:type="paragraph" w:styleId="Header">
    <w:name w:val="header"/>
    <w:basedOn w:val="Normal"/>
    <w:link w:val="HeaderChar"/>
    <w:uiPriority w:val="99"/>
    <w:unhideWhenUsed/>
    <w:rsid w:val="00655FB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55FB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55FB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55FB4"/>
    <w:pPr>
      <w:tabs>
        <w:tab w:val="clear" w:pos="4703"/>
        <w:tab w:val="clear" w:pos="9406"/>
      </w:tabs>
      <w:spacing w:line="180" w:lineRule="exact"/>
    </w:pPr>
    <w:rPr>
      <w:sz w:val="12"/>
    </w:rPr>
  </w:style>
  <w:style w:type="character" w:customStyle="1" w:styleId="SAPUserEntry">
    <w:name w:val="SAP_UserEntry"/>
    <w:basedOn w:val="SAPMonospace"/>
    <w:uiPriority w:val="1"/>
    <w:qFormat/>
    <w:rsid w:val="00655FB4"/>
    <w:rPr>
      <w:rFonts w:ascii="Courier New" w:hAnsi="Courier New" w:cs="Times New Roman"/>
      <w:b/>
      <w:color w:val="45157E"/>
      <w:sz w:val="18"/>
    </w:rPr>
  </w:style>
  <w:style w:type="character" w:customStyle="1" w:styleId="SAPScreenElement">
    <w:name w:val="SAP_ScreenElement"/>
    <w:basedOn w:val="DefaultParagraphFont"/>
    <w:uiPriority w:val="1"/>
    <w:qFormat/>
    <w:rsid w:val="00655FB4"/>
    <w:rPr>
      <w:rFonts w:ascii="BentonSans Book Italic" w:hAnsi="BentonSans Book Italic" w:cs="Times New Roman"/>
      <w:color w:val="003283"/>
    </w:rPr>
  </w:style>
  <w:style w:type="character" w:customStyle="1" w:styleId="SAPEmphasis">
    <w:name w:val="SAP_Emphasis"/>
    <w:basedOn w:val="DefaultParagraphFont"/>
    <w:uiPriority w:val="1"/>
    <w:qFormat/>
    <w:rsid w:val="00655FB4"/>
    <w:rPr>
      <w:rFonts w:ascii="BentonSans Medium" w:hAnsi="BentonSans Medium" w:cs="Times New Roman"/>
      <w:sz w:val="18"/>
    </w:rPr>
  </w:style>
  <w:style w:type="character" w:customStyle="1" w:styleId="SAPKeyboard">
    <w:name w:val="SAP_Keyboard"/>
    <w:basedOn w:val="SAPMonospace"/>
    <w:uiPriority w:val="1"/>
    <w:qFormat/>
    <w:rsid w:val="00655FB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55FB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55FB4"/>
    <w:rPr>
      <w:rFonts w:ascii="BentonSans Bold" w:hAnsi="BentonSans Bold" w:cs="Times New Roman"/>
    </w:rPr>
  </w:style>
  <w:style w:type="character" w:customStyle="1" w:styleId="SAPFooterSecurityLevel">
    <w:name w:val="SAP_Footer_SecurityLevel"/>
    <w:basedOn w:val="DefaultParagraphFont"/>
    <w:uiPriority w:val="1"/>
    <w:locked/>
    <w:rsid w:val="00655FB4"/>
    <w:rPr>
      <w:rFonts w:cs="Times New Roman"/>
      <w:caps/>
      <w:spacing w:val="6"/>
    </w:rPr>
  </w:style>
  <w:style w:type="character" w:styleId="PlaceholderText">
    <w:name w:val="Placeholder Text"/>
    <w:basedOn w:val="DefaultParagraphFont"/>
    <w:uiPriority w:val="99"/>
    <w:semiHidden/>
    <w:rsid w:val="00655FB4"/>
    <w:rPr>
      <w:rFonts w:cs="Times New Roman"/>
      <w:color w:val="808080"/>
    </w:rPr>
  </w:style>
  <w:style w:type="paragraph" w:customStyle="1" w:styleId="SAPGraphicParagraph">
    <w:name w:val="SAP_GraphicParagraph"/>
    <w:basedOn w:val="Normal"/>
    <w:next w:val="Normal"/>
    <w:rsid w:val="00655FB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55FB4"/>
    <w:rPr>
      <w:rFonts w:cs="Times New Roman"/>
      <w:color w:val="96607D" w:themeColor="followedHyperlink"/>
      <w:u w:val="single"/>
    </w:rPr>
  </w:style>
  <w:style w:type="character" w:styleId="SubtleEmphasis">
    <w:name w:val="Subtle Emphasis"/>
    <w:basedOn w:val="DefaultParagraphFont"/>
    <w:uiPriority w:val="19"/>
    <w:rsid w:val="00655FB4"/>
    <w:rPr>
      <w:rFonts w:cs="Times New Roman"/>
      <w:i/>
      <w:iCs/>
      <w:color w:val="808080" w:themeColor="text1" w:themeTint="7F"/>
    </w:rPr>
  </w:style>
  <w:style w:type="character" w:styleId="Strong">
    <w:name w:val="Strong"/>
    <w:basedOn w:val="DefaultParagraphFont"/>
    <w:uiPriority w:val="22"/>
    <w:rsid w:val="00655FB4"/>
    <w:rPr>
      <w:rFonts w:cs="Times New Roman"/>
      <w:b/>
      <w:bCs/>
    </w:rPr>
  </w:style>
  <w:style w:type="paragraph" w:customStyle="1" w:styleId="SAPCopyrightShort">
    <w:name w:val="SAP_CopyrightShort"/>
    <w:basedOn w:val="Normal"/>
    <w:locked/>
    <w:rsid w:val="00655FB4"/>
    <w:pPr>
      <w:spacing w:before="11760" w:after="0" w:line="220" w:lineRule="exact"/>
      <w:ind w:left="-1418" w:right="-567"/>
    </w:pPr>
  </w:style>
  <w:style w:type="paragraph" w:customStyle="1" w:styleId="SAPLastPageGray">
    <w:name w:val="SAP_LastPage_Gray"/>
    <w:basedOn w:val="Normal"/>
    <w:locked/>
    <w:rsid w:val="00655FB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55FB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55FB4"/>
  </w:style>
  <w:style w:type="paragraph" w:styleId="List">
    <w:name w:val="List"/>
    <w:basedOn w:val="Normal"/>
    <w:uiPriority w:val="99"/>
    <w:unhideWhenUsed/>
    <w:rsid w:val="00655FB4"/>
    <w:pPr>
      <w:ind w:left="340" w:hanging="340"/>
      <w:contextualSpacing/>
    </w:pPr>
  </w:style>
  <w:style w:type="paragraph" w:styleId="ListBullet">
    <w:name w:val="List Bullet"/>
    <w:basedOn w:val="Normal"/>
    <w:uiPriority w:val="99"/>
    <w:qFormat/>
    <w:rsid w:val="00655FB4"/>
    <w:pPr>
      <w:numPr>
        <w:numId w:val="6"/>
      </w:numPr>
      <w:ind w:left="341" w:hanging="284"/>
    </w:pPr>
  </w:style>
  <w:style w:type="paragraph" w:styleId="ListBullet2">
    <w:name w:val="List Bullet 2"/>
    <w:basedOn w:val="Normal"/>
    <w:uiPriority w:val="99"/>
    <w:qFormat/>
    <w:rsid w:val="00655FB4"/>
    <w:pPr>
      <w:numPr>
        <w:numId w:val="7"/>
      </w:numPr>
      <w:ind w:left="681" w:hanging="284"/>
    </w:pPr>
  </w:style>
  <w:style w:type="paragraph" w:styleId="ListBullet3">
    <w:name w:val="List Bullet 3"/>
    <w:basedOn w:val="Normal"/>
    <w:uiPriority w:val="99"/>
    <w:qFormat/>
    <w:rsid w:val="00655FB4"/>
    <w:pPr>
      <w:numPr>
        <w:numId w:val="8"/>
      </w:numPr>
      <w:ind w:left="1021" w:hanging="284"/>
    </w:pPr>
  </w:style>
  <w:style w:type="paragraph" w:styleId="ListNumber">
    <w:name w:val="List Number"/>
    <w:basedOn w:val="Normal"/>
    <w:uiPriority w:val="99"/>
    <w:qFormat/>
    <w:rsid w:val="00655FB4"/>
    <w:pPr>
      <w:numPr>
        <w:numId w:val="31"/>
      </w:numPr>
    </w:pPr>
  </w:style>
  <w:style w:type="paragraph" w:styleId="ListNumber2">
    <w:name w:val="List Number 2"/>
    <w:basedOn w:val="Normal"/>
    <w:uiPriority w:val="99"/>
    <w:qFormat/>
    <w:rsid w:val="00655FB4"/>
    <w:pPr>
      <w:numPr>
        <w:ilvl w:val="1"/>
        <w:numId w:val="31"/>
      </w:numPr>
    </w:pPr>
  </w:style>
  <w:style w:type="paragraph" w:styleId="ListNumber3">
    <w:name w:val="List Number 3"/>
    <w:basedOn w:val="Normal"/>
    <w:uiPriority w:val="99"/>
    <w:qFormat/>
    <w:rsid w:val="00655FB4"/>
    <w:pPr>
      <w:numPr>
        <w:ilvl w:val="2"/>
        <w:numId w:val="31"/>
      </w:numPr>
    </w:pPr>
  </w:style>
  <w:style w:type="paragraph" w:styleId="List2">
    <w:name w:val="List 2"/>
    <w:basedOn w:val="Normal"/>
    <w:uiPriority w:val="99"/>
    <w:unhideWhenUsed/>
    <w:rsid w:val="00655FB4"/>
    <w:pPr>
      <w:ind w:left="680" w:hanging="340"/>
      <w:contextualSpacing/>
    </w:pPr>
  </w:style>
  <w:style w:type="paragraph" w:styleId="List3">
    <w:name w:val="List 3"/>
    <w:basedOn w:val="Normal"/>
    <w:uiPriority w:val="99"/>
    <w:unhideWhenUsed/>
    <w:rsid w:val="00655FB4"/>
    <w:pPr>
      <w:ind w:left="1020" w:hanging="340"/>
      <w:contextualSpacing/>
    </w:pPr>
  </w:style>
  <w:style w:type="paragraph" w:styleId="DocumentMap">
    <w:name w:val="Document Map"/>
    <w:basedOn w:val="Normal"/>
    <w:link w:val="DocumentMapChar"/>
    <w:uiPriority w:val="99"/>
    <w:semiHidden/>
    <w:unhideWhenUsed/>
    <w:rsid w:val="00655FB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55FB4"/>
    <w:rPr>
      <w:rFonts w:ascii="Tahoma" w:eastAsia="MS Mincho" w:hAnsi="Tahoma"/>
      <w:color w:val="000000" w:themeColor="text1"/>
      <w:kern w:val="0"/>
      <w:sz w:val="16"/>
      <w:szCs w:val="16"/>
      <w:lang w:eastAsia="en-US"/>
    </w:rPr>
  </w:style>
  <w:style w:type="paragraph" w:styleId="NoSpacing">
    <w:name w:val="No Spacing"/>
    <w:link w:val="NoSpacingChar"/>
    <w:uiPriority w:val="1"/>
    <w:rsid w:val="00655FB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55FB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55FB4"/>
    <w:pPr>
      <w:jc w:val="right"/>
    </w:pPr>
    <w:rPr>
      <w:noProof/>
    </w:rPr>
  </w:style>
  <w:style w:type="character" w:styleId="Emphasis">
    <w:name w:val="Emphasis"/>
    <w:basedOn w:val="DefaultParagraphFont"/>
    <w:uiPriority w:val="20"/>
    <w:rsid w:val="00655FB4"/>
    <w:rPr>
      <w:rFonts w:cs="Times New Roman"/>
      <w:i/>
      <w:iCs/>
    </w:rPr>
  </w:style>
  <w:style w:type="paragraph" w:styleId="Quote">
    <w:name w:val="Quote"/>
    <w:basedOn w:val="Normal"/>
    <w:next w:val="Normal"/>
    <w:link w:val="QuoteChar"/>
    <w:uiPriority w:val="29"/>
    <w:rsid w:val="00655FB4"/>
    <w:rPr>
      <w:i/>
      <w:iCs/>
    </w:rPr>
  </w:style>
  <w:style w:type="character" w:customStyle="1" w:styleId="QuoteChar">
    <w:name w:val="Quote Char"/>
    <w:basedOn w:val="DefaultParagraphFont"/>
    <w:link w:val="Quote"/>
    <w:uiPriority w:val="29"/>
    <w:rsid w:val="00655FB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55FB4"/>
    <w:rPr>
      <w:rFonts w:cs="Times New Roman"/>
      <w:smallCaps/>
      <w:color w:val="E97132" w:themeColor="accent2"/>
      <w:u w:val="single"/>
    </w:rPr>
  </w:style>
  <w:style w:type="paragraph" w:styleId="IntenseQuote">
    <w:name w:val="Intense Quote"/>
    <w:basedOn w:val="Normal"/>
    <w:next w:val="Normal"/>
    <w:link w:val="IntenseQuoteChar"/>
    <w:uiPriority w:val="30"/>
    <w:rsid w:val="00655FB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55FB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55FB4"/>
    <w:rPr>
      <w:rFonts w:cs="Times New Roman"/>
      <w:b/>
      <w:bCs/>
      <w:smallCaps/>
      <w:color w:val="E97132" w:themeColor="accent2"/>
      <w:spacing w:val="5"/>
      <w:u w:val="single"/>
    </w:rPr>
  </w:style>
  <w:style w:type="character" w:styleId="IntenseEmphasis">
    <w:name w:val="Intense Emphasis"/>
    <w:basedOn w:val="DefaultParagraphFont"/>
    <w:uiPriority w:val="21"/>
    <w:rsid w:val="00655FB4"/>
    <w:rPr>
      <w:rFonts w:cs="Times New Roman"/>
      <w:b/>
      <w:bCs/>
      <w:i/>
      <w:iCs/>
      <w:color w:val="156082" w:themeColor="accent1"/>
    </w:rPr>
  </w:style>
  <w:style w:type="paragraph" w:styleId="ListParagraph">
    <w:name w:val="List Paragraph"/>
    <w:basedOn w:val="Normal"/>
    <w:uiPriority w:val="34"/>
    <w:rsid w:val="00655FB4"/>
    <w:pPr>
      <w:ind w:left="720"/>
      <w:contextualSpacing/>
    </w:pPr>
  </w:style>
  <w:style w:type="character" w:styleId="BookTitle">
    <w:name w:val="Book Title"/>
    <w:basedOn w:val="DefaultParagraphFont"/>
    <w:uiPriority w:val="33"/>
    <w:rsid w:val="00655FB4"/>
    <w:rPr>
      <w:rFonts w:cs="Times New Roman"/>
      <w:b/>
      <w:bCs/>
      <w:smallCaps/>
      <w:spacing w:val="5"/>
    </w:rPr>
  </w:style>
  <w:style w:type="character" w:customStyle="1" w:styleId="SAPTextReference">
    <w:name w:val="SAP_TextReference"/>
    <w:basedOn w:val="SAPScreenElement"/>
    <w:uiPriority w:val="1"/>
    <w:qFormat/>
    <w:rsid w:val="00655FB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55FB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55FB4"/>
    <w:rPr>
      <w:rFonts w:ascii="BentonSans Bold" w:hAnsi="BentonSans Bold"/>
    </w:rPr>
  </w:style>
  <w:style w:type="paragraph" w:customStyle="1" w:styleId="SAPFooterCurrentTopicLeft">
    <w:name w:val="SAP_Footer_CurrentTopicLeft"/>
    <w:basedOn w:val="SAPFooterleft"/>
    <w:qFormat/>
    <w:locked/>
    <w:rsid w:val="00655FB4"/>
    <w:rPr>
      <w:rFonts w:ascii="BentonSans Bold" w:hAnsi="BentonSans Bold"/>
    </w:rPr>
  </w:style>
  <w:style w:type="character" w:customStyle="1" w:styleId="Superscript">
    <w:name w:val="Superscript"/>
    <w:basedOn w:val="DefaultParagraphFont"/>
    <w:uiPriority w:val="1"/>
    <w:rsid w:val="00655FB4"/>
    <w:rPr>
      <w:rFonts w:cs="Times New Roman"/>
      <w:vertAlign w:val="superscript"/>
    </w:rPr>
  </w:style>
  <w:style w:type="character" w:customStyle="1" w:styleId="SAPGreenTextNotPrintedChar">
    <w:name w:val="SAP_GreenText_(NotPrinted) Char"/>
    <w:basedOn w:val="DefaultParagraphFont"/>
    <w:link w:val="SAPGreenTextNotPrinted"/>
    <w:rsid w:val="00655FB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55FB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55FB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55FB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55FB4"/>
    <w:pPr>
      <w:spacing w:before="0" w:after="200" w:line="240" w:lineRule="auto"/>
    </w:pPr>
    <w:rPr>
      <w:i/>
      <w:iCs/>
      <w:color w:val="0E2841" w:themeColor="text2"/>
      <w:szCs w:val="18"/>
    </w:rPr>
  </w:style>
  <w:style w:type="paragraph" w:customStyle="1" w:styleId="SAPXMLCodeblock">
    <w:name w:val="SAP_XML_Codeblock"/>
    <w:basedOn w:val="Normal"/>
    <w:qFormat/>
    <w:rsid w:val="00655FB4"/>
    <w:rPr>
      <w:rFonts w:ascii="Courier New" w:eastAsiaTheme="majorEastAsia" w:hAnsi="Courier New"/>
      <w:szCs w:val="26"/>
    </w:rPr>
  </w:style>
  <w:style w:type="character" w:customStyle="1" w:styleId="SAPIcon">
    <w:name w:val="SAP_Icon"/>
    <w:basedOn w:val="SAPTextReference"/>
    <w:uiPriority w:val="1"/>
    <w:qFormat/>
    <w:rsid w:val="00655FB4"/>
    <w:rPr>
      <w:rFonts w:ascii="SAP-icons" w:hAnsi="SAP-icons" w:cs="Times New Roman"/>
      <w:color w:val="7F7F7F" w:themeColor="text1" w:themeTint="80"/>
      <w:sz w:val="18"/>
    </w:rPr>
  </w:style>
  <w:style w:type="table" w:customStyle="1" w:styleId="SAPNote">
    <w:name w:val="SAP_Note"/>
    <w:basedOn w:val="TableGrid"/>
    <w:uiPriority w:val="99"/>
    <w:rsid w:val="00655FB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55FB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792</Words>
  <Characters>4515</Characters>
  <Application>Microsoft Office Word</Application>
  <DocSecurity>4</DocSecurity>
  <Lines>37</Lines>
  <Paragraphs>10</Paragraphs>
  <ScaleCrop>false</ScaleCrop>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2026-07-02T13:20:00Z</dcterms:created>
  <dcterms:modified xsi:type="dcterms:W3CDTF">2026-07-02T13:20:00Z</dcterms:modified>
</cp:coreProperties>
</file>