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2115C" w:rsidTr="00A9756F">
        <w:trPr>
          <w:trHeight w:val="636"/>
        </w:trPr>
        <w:tc>
          <w:tcPr>
            <w:tcW w:w="3227" w:type="dxa"/>
          </w:tcPr>
          <w:p w:rsidR="00B2115C" w:rsidRPr="006A4D17" w:rsidRDefault="00B2115C" w:rsidP="00A9756F">
            <w:bookmarkStart w:id="0" w:name="unique_1"/>
            <w:bookmarkStart w:id="1" w:name="_Hlk107001998"/>
            <w:r w:rsidRPr="006A4D17">
              <w:rPr>
                <w:noProof/>
              </w:rPr>
              <w:drawing>
                <wp:anchor distT="0" distB="0" distL="114300" distR="114300" simplePos="0" relativeHeight="251659264" behindDoc="1" locked="0" layoutInCell="1" allowOverlap="1" wp14:anchorId="151B9B22" wp14:editId="5F1B116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2115C" w:rsidRPr="00E540A2" w:rsidRDefault="00B2115C" w:rsidP="00B2115C">
            <w:pPr>
              <w:pStyle w:val="SAPCollateralType"/>
            </w:pPr>
            <w:r>
              <w:t>Test Script</w:t>
            </w:r>
          </w:p>
          <w:p w:rsidR="00B2115C" w:rsidRPr="00CF3F1C" w:rsidRDefault="00B2115C" w:rsidP="00B2115C">
            <w:pPr>
              <w:pStyle w:val="SAPDocumentVersion"/>
            </w:pPr>
            <w:r>
              <w:t>SAP S/4HANA Cloud Public Edition - 19-06-26</w:t>
            </w:r>
          </w:p>
        </w:tc>
      </w:tr>
      <w:tr w:rsidR="00B2115C" w:rsidTr="00A9756F">
        <w:trPr>
          <w:trHeight w:hRule="exact" w:val="1656"/>
        </w:trPr>
        <w:tc>
          <w:tcPr>
            <w:tcW w:w="3227" w:type="dxa"/>
          </w:tcPr>
          <w:p w:rsidR="00B2115C" w:rsidRPr="006A4D17" w:rsidRDefault="00B2115C" w:rsidP="00A9756F"/>
        </w:tc>
        <w:tc>
          <w:tcPr>
            <w:tcW w:w="11340" w:type="dxa"/>
          </w:tcPr>
          <w:p w:rsidR="00B2115C" w:rsidRDefault="00B2115C" w:rsidP="00B2115C">
            <w:pPr>
              <w:pStyle w:val="SAPMainTitle"/>
            </w:pPr>
            <w:bookmarkStart w:id="2" w:name="maintitle"/>
            <w:r>
              <w:t>Master Data Consolidation for Product (1N1)</w:t>
            </w:r>
            <w:bookmarkEnd w:id="2"/>
            <w:r w:rsidRPr="00585F3D">
              <w:t xml:space="preserve"> </w:t>
            </w:r>
          </w:p>
          <w:p w:rsidR="00B2115C" w:rsidRDefault="00B2115C" w:rsidP="00A9756F"/>
          <w:p w:rsidR="00B2115C" w:rsidRPr="00585F3D" w:rsidRDefault="00B2115C" w:rsidP="00A9756F">
            <w:r w:rsidRPr="00DE3655">
              <w:rPr>
                <w:b/>
                <w:bCs/>
                <w:noProof/>
                <w:szCs w:val="28"/>
              </w:rPr>
              <w:drawing>
                <wp:anchor distT="0" distB="0" distL="114300" distR="114300" simplePos="0" relativeHeight="251660288" behindDoc="1" locked="0" layoutInCell="1" allowOverlap="1" wp14:anchorId="2C76D8FC" wp14:editId="666F03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115C" w:rsidTr="00A9756F">
        <w:trPr>
          <w:trHeight w:hRule="exact" w:val="481"/>
        </w:trPr>
        <w:tc>
          <w:tcPr>
            <w:tcW w:w="3227" w:type="dxa"/>
          </w:tcPr>
          <w:p w:rsidR="00B2115C" w:rsidRDefault="00B2115C" w:rsidP="00A9756F"/>
        </w:tc>
        <w:tc>
          <w:tcPr>
            <w:tcW w:w="11340" w:type="dxa"/>
          </w:tcPr>
          <w:p w:rsidR="00B2115C" w:rsidRDefault="00B2115C" w:rsidP="00A9756F">
            <w:pPr>
              <w:pStyle w:val="SAPSecurityLevel"/>
              <w:jc w:val="left"/>
            </w:pPr>
            <w:r>
              <w:t>PUBLIC</w:t>
            </w:r>
          </w:p>
        </w:tc>
      </w:tr>
    </w:tbl>
    <w:p w:rsidR="00B2115C" w:rsidRPr="009B6859" w:rsidRDefault="00B2115C" w:rsidP="00961A37">
      <w:pPr>
        <w:pStyle w:val="SAPKeyblockTitle"/>
      </w:pPr>
      <w:r w:rsidRPr="009B6859">
        <w:t>Table of Contents</w:t>
      </w:r>
      <w:r w:rsidRPr="00BE29C5">
        <w:rPr>
          <w:rFonts w:ascii="BentonSans Book" w:hAnsi="BentonSans Book"/>
          <w:noProof/>
          <w:color w:val="000000" w:themeColor="text1"/>
          <w:sz w:val="18"/>
        </w:rPr>
        <w:t xml:space="preserve"> </w:t>
      </w:r>
    </w:p>
    <w:p w:rsidR="00B2115C" w:rsidRDefault="00B2115C">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911" w:history="1">
        <w:r w:rsidRPr="005135C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Purpose</w:t>
        </w:r>
        <w:r>
          <w:rPr>
            <w:noProof/>
            <w:webHidden/>
          </w:rPr>
          <w:tab/>
        </w:r>
        <w:r>
          <w:rPr>
            <w:noProof/>
            <w:webHidden/>
          </w:rPr>
          <w:fldChar w:fldCharType="begin"/>
        </w:r>
        <w:r>
          <w:rPr>
            <w:noProof/>
            <w:webHidden/>
          </w:rPr>
          <w:instrText xml:space="preserve"> PAGEREF _Toc232848911 \h </w:instrText>
        </w:r>
        <w:r>
          <w:rPr>
            <w:noProof/>
            <w:webHidden/>
          </w:rPr>
        </w:r>
        <w:r>
          <w:rPr>
            <w:noProof/>
            <w:webHidden/>
          </w:rPr>
          <w:fldChar w:fldCharType="separate"/>
        </w:r>
        <w:r>
          <w:rPr>
            <w:noProof/>
            <w:webHidden/>
          </w:rPr>
          <w:t>2</w:t>
        </w:r>
        <w:r>
          <w:rPr>
            <w:noProof/>
            <w:webHidden/>
          </w:rPr>
          <w:fldChar w:fldCharType="end"/>
        </w:r>
      </w:hyperlink>
    </w:p>
    <w:p w:rsidR="00B2115C" w:rsidRDefault="00B2115C">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912" w:history="1">
        <w:r w:rsidRPr="005135C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Prerequisites</w:t>
        </w:r>
        <w:r>
          <w:rPr>
            <w:noProof/>
            <w:webHidden/>
          </w:rPr>
          <w:tab/>
        </w:r>
        <w:r>
          <w:rPr>
            <w:noProof/>
            <w:webHidden/>
          </w:rPr>
          <w:fldChar w:fldCharType="begin"/>
        </w:r>
        <w:r>
          <w:rPr>
            <w:noProof/>
            <w:webHidden/>
          </w:rPr>
          <w:instrText xml:space="preserve"> PAGEREF _Toc232848912 \h </w:instrText>
        </w:r>
        <w:r>
          <w:rPr>
            <w:noProof/>
            <w:webHidden/>
          </w:rPr>
        </w:r>
        <w:r>
          <w:rPr>
            <w:noProof/>
            <w:webHidden/>
          </w:rPr>
          <w:fldChar w:fldCharType="separate"/>
        </w:r>
        <w:r>
          <w:rPr>
            <w:noProof/>
            <w:webHidden/>
          </w:rPr>
          <w:t>3</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13" w:history="1">
        <w:r w:rsidRPr="005135C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System Access</w:t>
        </w:r>
        <w:r>
          <w:rPr>
            <w:noProof/>
            <w:webHidden/>
          </w:rPr>
          <w:tab/>
        </w:r>
        <w:r>
          <w:rPr>
            <w:noProof/>
            <w:webHidden/>
          </w:rPr>
          <w:fldChar w:fldCharType="begin"/>
        </w:r>
        <w:r>
          <w:rPr>
            <w:noProof/>
            <w:webHidden/>
          </w:rPr>
          <w:instrText xml:space="preserve"> PAGEREF _Toc232848913 \h </w:instrText>
        </w:r>
        <w:r>
          <w:rPr>
            <w:noProof/>
            <w:webHidden/>
          </w:rPr>
        </w:r>
        <w:r>
          <w:rPr>
            <w:noProof/>
            <w:webHidden/>
          </w:rPr>
          <w:fldChar w:fldCharType="separate"/>
        </w:r>
        <w:r>
          <w:rPr>
            <w:noProof/>
            <w:webHidden/>
          </w:rPr>
          <w:t>3</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14" w:history="1">
        <w:r w:rsidRPr="005135C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Roles</w:t>
        </w:r>
        <w:r>
          <w:rPr>
            <w:noProof/>
            <w:webHidden/>
          </w:rPr>
          <w:tab/>
        </w:r>
        <w:r>
          <w:rPr>
            <w:noProof/>
            <w:webHidden/>
          </w:rPr>
          <w:fldChar w:fldCharType="begin"/>
        </w:r>
        <w:r>
          <w:rPr>
            <w:noProof/>
            <w:webHidden/>
          </w:rPr>
          <w:instrText xml:space="preserve"> PAGEREF _Toc232848914 \h </w:instrText>
        </w:r>
        <w:r>
          <w:rPr>
            <w:noProof/>
            <w:webHidden/>
          </w:rPr>
        </w:r>
        <w:r>
          <w:rPr>
            <w:noProof/>
            <w:webHidden/>
          </w:rPr>
          <w:fldChar w:fldCharType="separate"/>
        </w:r>
        <w:r>
          <w:rPr>
            <w:noProof/>
            <w:webHidden/>
          </w:rPr>
          <w:t>3</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15" w:history="1">
        <w:r w:rsidRPr="005135C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Master Data, Organizational Data, and Other Data</w:t>
        </w:r>
        <w:r>
          <w:rPr>
            <w:noProof/>
            <w:webHidden/>
          </w:rPr>
          <w:tab/>
        </w:r>
        <w:r>
          <w:rPr>
            <w:noProof/>
            <w:webHidden/>
          </w:rPr>
          <w:fldChar w:fldCharType="begin"/>
        </w:r>
        <w:r>
          <w:rPr>
            <w:noProof/>
            <w:webHidden/>
          </w:rPr>
          <w:instrText xml:space="preserve"> PAGEREF _Toc232848915 \h </w:instrText>
        </w:r>
        <w:r>
          <w:rPr>
            <w:noProof/>
            <w:webHidden/>
          </w:rPr>
        </w:r>
        <w:r>
          <w:rPr>
            <w:noProof/>
            <w:webHidden/>
          </w:rPr>
          <w:fldChar w:fldCharType="separate"/>
        </w:r>
        <w:r>
          <w:rPr>
            <w:noProof/>
            <w:webHidden/>
          </w:rPr>
          <w:t>3</w:t>
        </w:r>
        <w:r>
          <w:rPr>
            <w:noProof/>
            <w:webHidden/>
          </w:rPr>
          <w:fldChar w:fldCharType="end"/>
        </w:r>
      </w:hyperlink>
    </w:p>
    <w:p w:rsidR="00B2115C" w:rsidRDefault="00B2115C">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916" w:history="1">
        <w:r w:rsidRPr="005135CC">
          <w:rPr>
            <w:rStyle w:val="Hyperlink"/>
            <w:noProof/>
          </w:rPr>
          <w:t>2.3.1</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Download template file</w:t>
        </w:r>
        <w:r>
          <w:rPr>
            <w:noProof/>
            <w:webHidden/>
          </w:rPr>
          <w:tab/>
        </w:r>
        <w:r>
          <w:rPr>
            <w:noProof/>
            <w:webHidden/>
          </w:rPr>
          <w:fldChar w:fldCharType="begin"/>
        </w:r>
        <w:r>
          <w:rPr>
            <w:noProof/>
            <w:webHidden/>
          </w:rPr>
          <w:instrText xml:space="preserve"> PAGEREF _Toc232848916 \h </w:instrText>
        </w:r>
        <w:r>
          <w:rPr>
            <w:noProof/>
            <w:webHidden/>
          </w:rPr>
        </w:r>
        <w:r>
          <w:rPr>
            <w:noProof/>
            <w:webHidden/>
          </w:rPr>
          <w:fldChar w:fldCharType="separate"/>
        </w:r>
        <w:r>
          <w:rPr>
            <w:noProof/>
            <w:webHidden/>
          </w:rPr>
          <w:t>3</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17" w:history="1">
        <w:r w:rsidRPr="005135C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Business Conditions</w:t>
        </w:r>
        <w:r>
          <w:rPr>
            <w:noProof/>
            <w:webHidden/>
          </w:rPr>
          <w:tab/>
        </w:r>
        <w:r>
          <w:rPr>
            <w:noProof/>
            <w:webHidden/>
          </w:rPr>
          <w:fldChar w:fldCharType="begin"/>
        </w:r>
        <w:r>
          <w:rPr>
            <w:noProof/>
            <w:webHidden/>
          </w:rPr>
          <w:instrText xml:space="preserve"> PAGEREF _Toc232848917 \h </w:instrText>
        </w:r>
        <w:r>
          <w:rPr>
            <w:noProof/>
            <w:webHidden/>
          </w:rPr>
        </w:r>
        <w:r>
          <w:rPr>
            <w:noProof/>
            <w:webHidden/>
          </w:rPr>
          <w:fldChar w:fldCharType="separate"/>
        </w:r>
        <w:r>
          <w:rPr>
            <w:noProof/>
            <w:webHidden/>
          </w:rPr>
          <w:t>4</w:t>
        </w:r>
        <w:r>
          <w:rPr>
            <w:noProof/>
            <w:webHidden/>
          </w:rPr>
          <w:fldChar w:fldCharType="end"/>
        </w:r>
      </w:hyperlink>
    </w:p>
    <w:p w:rsidR="00B2115C" w:rsidRDefault="00B2115C">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918" w:history="1">
        <w:r w:rsidRPr="005135C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Overview Table</w:t>
        </w:r>
        <w:r>
          <w:rPr>
            <w:noProof/>
            <w:webHidden/>
          </w:rPr>
          <w:tab/>
        </w:r>
        <w:r>
          <w:rPr>
            <w:noProof/>
            <w:webHidden/>
          </w:rPr>
          <w:fldChar w:fldCharType="begin"/>
        </w:r>
        <w:r>
          <w:rPr>
            <w:noProof/>
            <w:webHidden/>
          </w:rPr>
          <w:instrText xml:space="preserve"> PAGEREF _Toc232848918 \h </w:instrText>
        </w:r>
        <w:r>
          <w:rPr>
            <w:noProof/>
            <w:webHidden/>
          </w:rPr>
        </w:r>
        <w:r>
          <w:rPr>
            <w:noProof/>
            <w:webHidden/>
          </w:rPr>
          <w:fldChar w:fldCharType="separate"/>
        </w:r>
        <w:r>
          <w:rPr>
            <w:noProof/>
            <w:webHidden/>
          </w:rPr>
          <w:t>5</w:t>
        </w:r>
        <w:r>
          <w:rPr>
            <w:noProof/>
            <w:webHidden/>
          </w:rPr>
          <w:fldChar w:fldCharType="end"/>
        </w:r>
      </w:hyperlink>
    </w:p>
    <w:p w:rsidR="00B2115C" w:rsidRDefault="00B2115C">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919" w:history="1">
        <w:r w:rsidRPr="005135C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Test Procedures</w:t>
        </w:r>
        <w:r>
          <w:rPr>
            <w:noProof/>
            <w:webHidden/>
          </w:rPr>
          <w:tab/>
        </w:r>
        <w:r>
          <w:rPr>
            <w:noProof/>
            <w:webHidden/>
          </w:rPr>
          <w:fldChar w:fldCharType="begin"/>
        </w:r>
        <w:r>
          <w:rPr>
            <w:noProof/>
            <w:webHidden/>
          </w:rPr>
          <w:instrText xml:space="preserve"> PAGEREF _Toc232848919 \h </w:instrText>
        </w:r>
        <w:r>
          <w:rPr>
            <w:noProof/>
            <w:webHidden/>
          </w:rPr>
        </w:r>
        <w:r>
          <w:rPr>
            <w:noProof/>
            <w:webHidden/>
          </w:rPr>
          <w:fldChar w:fldCharType="separate"/>
        </w:r>
        <w:r>
          <w:rPr>
            <w:noProof/>
            <w:webHidden/>
          </w:rPr>
          <w:t>6</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0" w:history="1">
        <w:r w:rsidRPr="005135C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Import Source Data</w:t>
        </w:r>
        <w:r>
          <w:rPr>
            <w:noProof/>
            <w:webHidden/>
          </w:rPr>
          <w:tab/>
        </w:r>
        <w:r>
          <w:rPr>
            <w:noProof/>
            <w:webHidden/>
          </w:rPr>
          <w:fldChar w:fldCharType="begin"/>
        </w:r>
        <w:r>
          <w:rPr>
            <w:noProof/>
            <w:webHidden/>
          </w:rPr>
          <w:instrText xml:space="preserve"> PAGEREF _Toc232848920 \h </w:instrText>
        </w:r>
        <w:r>
          <w:rPr>
            <w:noProof/>
            <w:webHidden/>
          </w:rPr>
        </w:r>
        <w:r>
          <w:rPr>
            <w:noProof/>
            <w:webHidden/>
          </w:rPr>
          <w:fldChar w:fldCharType="separate"/>
        </w:r>
        <w:r>
          <w:rPr>
            <w:noProof/>
            <w:webHidden/>
          </w:rPr>
          <w:t>6</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1" w:history="1">
        <w:r w:rsidRPr="005135C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Initial Check</w:t>
        </w:r>
        <w:r>
          <w:rPr>
            <w:noProof/>
            <w:webHidden/>
          </w:rPr>
          <w:tab/>
        </w:r>
        <w:r>
          <w:rPr>
            <w:noProof/>
            <w:webHidden/>
          </w:rPr>
          <w:fldChar w:fldCharType="begin"/>
        </w:r>
        <w:r>
          <w:rPr>
            <w:noProof/>
            <w:webHidden/>
          </w:rPr>
          <w:instrText xml:space="preserve"> PAGEREF _Toc232848921 \h </w:instrText>
        </w:r>
        <w:r>
          <w:rPr>
            <w:noProof/>
            <w:webHidden/>
          </w:rPr>
        </w:r>
        <w:r>
          <w:rPr>
            <w:noProof/>
            <w:webHidden/>
          </w:rPr>
          <w:fldChar w:fldCharType="separate"/>
        </w:r>
        <w:r>
          <w:rPr>
            <w:noProof/>
            <w:webHidden/>
          </w:rPr>
          <w:t>7</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2" w:history="1">
        <w:r w:rsidRPr="005135CC">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Matching</w:t>
        </w:r>
        <w:r>
          <w:rPr>
            <w:noProof/>
            <w:webHidden/>
          </w:rPr>
          <w:tab/>
        </w:r>
        <w:r>
          <w:rPr>
            <w:noProof/>
            <w:webHidden/>
          </w:rPr>
          <w:fldChar w:fldCharType="begin"/>
        </w:r>
        <w:r>
          <w:rPr>
            <w:noProof/>
            <w:webHidden/>
          </w:rPr>
          <w:instrText xml:space="preserve"> PAGEREF _Toc232848922 \h </w:instrText>
        </w:r>
        <w:r>
          <w:rPr>
            <w:noProof/>
            <w:webHidden/>
          </w:rPr>
        </w:r>
        <w:r>
          <w:rPr>
            <w:noProof/>
            <w:webHidden/>
          </w:rPr>
          <w:fldChar w:fldCharType="separate"/>
        </w:r>
        <w:r>
          <w:rPr>
            <w:noProof/>
            <w:webHidden/>
          </w:rPr>
          <w:t>8</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3" w:history="1">
        <w:r w:rsidRPr="005135CC">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Best Record Calculation</w:t>
        </w:r>
        <w:r>
          <w:rPr>
            <w:noProof/>
            <w:webHidden/>
          </w:rPr>
          <w:tab/>
        </w:r>
        <w:r>
          <w:rPr>
            <w:noProof/>
            <w:webHidden/>
          </w:rPr>
          <w:fldChar w:fldCharType="begin"/>
        </w:r>
        <w:r>
          <w:rPr>
            <w:noProof/>
            <w:webHidden/>
          </w:rPr>
          <w:instrText xml:space="preserve"> PAGEREF _Toc232848923 \h </w:instrText>
        </w:r>
        <w:r>
          <w:rPr>
            <w:noProof/>
            <w:webHidden/>
          </w:rPr>
        </w:r>
        <w:r>
          <w:rPr>
            <w:noProof/>
            <w:webHidden/>
          </w:rPr>
          <w:fldChar w:fldCharType="separate"/>
        </w:r>
        <w:r>
          <w:rPr>
            <w:noProof/>
            <w:webHidden/>
          </w:rPr>
          <w:t>9</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4" w:history="1">
        <w:r w:rsidRPr="005135CC">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Validation</w:t>
        </w:r>
        <w:r>
          <w:rPr>
            <w:noProof/>
            <w:webHidden/>
          </w:rPr>
          <w:tab/>
        </w:r>
        <w:r>
          <w:rPr>
            <w:noProof/>
            <w:webHidden/>
          </w:rPr>
          <w:fldChar w:fldCharType="begin"/>
        </w:r>
        <w:r>
          <w:rPr>
            <w:noProof/>
            <w:webHidden/>
          </w:rPr>
          <w:instrText xml:space="preserve"> PAGEREF _Toc232848924 \h </w:instrText>
        </w:r>
        <w:r>
          <w:rPr>
            <w:noProof/>
            <w:webHidden/>
          </w:rPr>
        </w:r>
        <w:r>
          <w:rPr>
            <w:noProof/>
            <w:webHidden/>
          </w:rPr>
          <w:fldChar w:fldCharType="separate"/>
        </w:r>
        <w:r>
          <w:rPr>
            <w:noProof/>
            <w:webHidden/>
          </w:rPr>
          <w:t>9</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5" w:history="1">
        <w:r w:rsidRPr="005135CC">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Activation</w:t>
        </w:r>
        <w:r>
          <w:rPr>
            <w:noProof/>
            <w:webHidden/>
          </w:rPr>
          <w:tab/>
        </w:r>
        <w:r>
          <w:rPr>
            <w:noProof/>
            <w:webHidden/>
          </w:rPr>
          <w:fldChar w:fldCharType="begin"/>
        </w:r>
        <w:r>
          <w:rPr>
            <w:noProof/>
            <w:webHidden/>
          </w:rPr>
          <w:instrText xml:space="preserve"> PAGEREF _Toc232848925 \h </w:instrText>
        </w:r>
        <w:r>
          <w:rPr>
            <w:noProof/>
            <w:webHidden/>
          </w:rPr>
        </w:r>
        <w:r>
          <w:rPr>
            <w:noProof/>
            <w:webHidden/>
          </w:rPr>
          <w:fldChar w:fldCharType="separate"/>
        </w:r>
        <w:r>
          <w:rPr>
            <w:noProof/>
            <w:webHidden/>
          </w:rPr>
          <w:t>10</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6" w:history="1">
        <w:r w:rsidRPr="005135CC">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Track Mass Changes</w:t>
        </w:r>
        <w:r>
          <w:rPr>
            <w:noProof/>
            <w:webHidden/>
          </w:rPr>
          <w:tab/>
        </w:r>
        <w:r>
          <w:rPr>
            <w:noProof/>
            <w:webHidden/>
          </w:rPr>
          <w:fldChar w:fldCharType="begin"/>
        </w:r>
        <w:r>
          <w:rPr>
            <w:noProof/>
            <w:webHidden/>
          </w:rPr>
          <w:instrText xml:space="preserve"> PAGEREF _Toc232848926 \h </w:instrText>
        </w:r>
        <w:r>
          <w:rPr>
            <w:noProof/>
            <w:webHidden/>
          </w:rPr>
        </w:r>
        <w:r>
          <w:rPr>
            <w:noProof/>
            <w:webHidden/>
          </w:rPr>
          <w:fldChar w:fldCharType="separate"/>
        </w:r>
        <w:r>
          <w:rPr>
            <w:noProof/>
            <w:webHidden/>
          </w:rPr>
          <w:t>11</w:t>
        </w:r>
        <w:r>
          <w:rPr>
            <w:noProof/>
            <w:webHidden/>
          </w:rPr>
          <w:fldChar w:fldCharType="end"/>
        </w:r>
      </w:hyperlink>
    </w:p>
    <w:p w:rsidR="00B2115C" w:rsidRDefault="00B2115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927" w:history="1">
        <w:r w:rsidRPr="005135CC">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5135CC">
          <w:rPr>
            <w:rStyle w:val="Hyperlink"/>
            <w:noProof/>
          </w:rPr>
          <w:t>Automation</w:t>
        </w:r>
        <w:r>
          <w:rPr>
            <w:noProof/>
            <w:webHidden/>
          </w:rPr>
          <w:tab/>
        </w:r>
        <w:r>
          <w:rPr>
            <w:noProof/>
            <w:webHidden/>
          </w:rPr>
          <w:fldChar w:fldCharType="begin"/>
        </w:r>
        <w:r>
          <w:rPr>
            <w:noProof/>
            <w:webHidden/>
          </w:rPr>
          <w:instrText xml:space="preserve"> PAGEREF _Toc232848927 \h </w:instrText>
        </w:r>
        <w:r>
          <w:rPr>
            <w:noProof/>
            <w:webHidden/>
          </w:rPr>
        </w:r>
        <w:r>
          <w:rPr>
            <w:noProof/>
            <w:webHidden/>
          </w:rPr>
          <w:fldChar w:fldCharType="separate"/>
        </w:r>
        <w:r>
          <w:rPr>
            <w:noProof/>
            <w:webHidden/>
          </w:rPr>
          <w:t>12</w:t>
        </w:r>
        <w:r>
          <w:rPr>
            <w:noProof/>
            <w:webHidden/>
          </w:rPr>
          <w:fldChar w:fldCharType="end"/>
        </w:r>
      </w:hyperlink>
    </w:p>
    <w:p w:rsidR="00B2115C" w:rsidRPr="00FE477D" w:rsidRDefault="00B2115C" w:rsidP="00961A37">
      <w:r>
        <w:fldChar w:fldCharType="end"/>
      </w:r>
    </w:p>
    <w:p w:rsidR="00B2115C" w:rsidRDefault="00B2115C" w:rsidP="00961A37"/>
    <w:bookmarkEnd w:id="1"/>
    <w:p w:rsidR="00B2115C" w:rsidRDefault="00B2115C" w:rsidP="00961A37"/>
    <w:p w:rsidR="00A136F4" w:rsidRDefault="00B2115C">
      <w:pPr>
        <w:pStyle w:val="Heading1"/>
      </w:pPr>
      <w:bookmarkStart w:id="3" w:name="_Toc232848911"/>
      <w:r>
        <w:lastRenderedPageBreak/>
        <w:t>Purpose</w:t>
      </w:r>
      <w:bookmarkEnd w:id="0"/>
      <w:bookmarkEnd w:id="3"/>
    </w:p>
    <w:p w:rsidR="00B2115C" w:rsidRDefault="00B2115C">
      <w:pPr>
        <w:pStyle w:val="sectiontitle"/>
      </w:pPr>
      <w:r>
        <w:t>Overview</w:t>
      </w:r>
    </w:p>
    <w:p w:rsidR="00B2115C" w:rsidRDefault="00B2115C">
      <w:r>
        <w:t>This scope item enables organizations to load, validate, consolidate, and activate product master data from various source systems. The scope item supports duplicate detection and consolidation processes to improve product master data quality and consistency across the enterprise.</w:t>
      </w:r>
    </w:p>
    <w:p w:rsidR="00B2115C" w:rsidRDefault="00B2115C">
      <w:r>
        <w:t>The scope item supports both the classic applications and the new cloud-ready applications with the same business processes and capabilities.</w:t>
      </w:r>
    </w:p>
    <w:p w:rsidR="00B2115C" w:rsidRDefault="00B2115C">
      <w:r>
        <w:t>During the consolidation process, the system identifies duplicate product records and groups them into match groups. Based on survivorship rules defined for product master attributes, the system calculates the best record for each duplicate group. These best records can then be used in analytical and operational business scenarios.</w:t>
      </w:r>
    </w:p>
    <w:p w:rsidR="00B2115C" w:rsidRDefault="00B2115C">
      <w:r>
        <w:t>Optionally, users can import source files without assigning a source system to prevent key mapping generation. This option is preferred for product mass creation scenarios.</w:t>
      </w:r>
    </w:p>
    <w:p w:rsidR="00B2115C" w:rsidRDefault="00B2115C">
      <w:r>
        <w:t>The scope item also provides process templates that support automation, including derivation steps in which derivation scenarios are executed automatically.</w:t>
      </w:r>
    </w:p>
    <w:p w:rsidR="00A136F4" w:rsidRDefault="00B2115C">
      <w:r>
        <w:t xml:space="preserve">To use the cloud-ready applications, you must activate the </w:t>
      </w:r>
      <w:r>
        <w:rPr>
          <w:rStyle w:val="CourierNew"/>
        </w:rPr>
        <w:t>MDC_PRODUCT_GOVERNANCE</w:t>
      </w:r>
      <w:r>
        <w:t xml:space="preserve"> feature toggle.</w:t>
      </w:r>
    </w:p>
    <w:p w:rsidR="00A136F4" w:rsidRDefault="00B2115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A136F4" w:rsidTr="00B2115C">
        <w:tc>
          <w:tcPr>
            <w:tcW w:w="0" w:type="auto"/>
          </w:tcPr>
          <w:p w:rsidR="00A136F4" w:rsidRDefault="00B2115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136F4" w:rsidRDefault="00B2115C">
      <w:pPr>
        <w:pStyle w:val="Heading1"/>
      </w:pPr>
      <w:bookmarkStart w:id="4" w:name="unique_2"/>
      <w:bookmarkStart w:id="5" w:name="_Toc232848912"/>
      <w:r>
        <w:lastRenderedPageBreak/>
        <w:t>Prerequisites</w:t>
      </w:r>
      <w:bookmarkEnd w:id="4"/>
      <w:bookmarkEnd w:id="5"/>
    </w:p>
    <w:p w:rsidR="00A136F4" w:rsidRDefault="00B2115C">
      <w:r>
        <w:t xml:space="preserve">This section summarizes all the prerequisites for </w:t>
      </w:r>
      <w:r>
        <w:t>conducting the test in terms of systems, users, master data, organizational data, other test data and business conditions.</w:t>
      </w:r>
    </w:p>
    <w:p w:rsidR="00A136F4" w:rsidRDefault="00B2115C">
      <w:pPr>
        <w:pStyle w:val="Heading2"/>
      </w:pPr>
      <w:bookmarkStart w:id="6" w:name="unique_3"/>
      <w:bookmarkStart w:id="7" w:name="_Toc232848913"/>
      <w:r>
        <w:t>System Access</w:t>
      </w:r>
      <w:bookmarkEnd w:id="6"/>
      <w:bookmarkEnd w:id="7"/>
    </w:p>
    <w:p w:rsidR="00A136F4" w:rsidRDefault="00B2115C">
      <w:r>
        <w:t>This section describes test procedures for each process step that belongs to this scope item.</w:t>
      </w:r>
    </w:p>
    <w:p w:rsidR="00A136F4" w:rsidRDefault="00B2115C">
      <w:pPr>
        <w:pStyle w:val="Heading2"/>
      </w:pPr>
      <w:bookmarkStart w:id="8" w:name="unique_4"/>
      <w:bookmarkStart w:id="9" w:name="_Toc232848914"/>
      <w:r>
        <w:t>Roles</w:t>
      </w:r>
      <w:bookmarkEnd w:id="8"/>
      <w:bookmarkEnd w:id="9"/>
    </w:p>
    <w:p w:rsidR="00B2115C" w:rsidRDefault="00B2115C">
      <w:r>
        <w:t>Create business roles using the following business role templates delivered by SAP and assign them to your individual test users.</w:t>
      </w:r>
    </w:p>
    <w:p w:rsidR="00B2115C" w:rsidRDefault="00B2115C">
      <w:r>
        <w:t>Alternatively, if available, you can use the following spaces delivered by SAP. You create a space with pages containing predefined essential apps and assign it to the business role. You then assign this business role to your individual users.</w:t>
      </w:r>
    </w:p>
    <w:p w:rsidR="00A136F4" w:rsidRDefault="00B2115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A136F4" w:rsidRDefault="00B2115C">
      <w:r>
        <w:t xml:space="preserve">For more information, refer to How to Create a Business Role from a Template in the product </w:t>
      </w:r>
      <w:r>
        <w:t>assistance for SAP S/4HANA Cloud Public Edition.</w:t>
      </w:r>
    </w:p>
    <w:tbl>
      <w:tblPr>
        <w:tblStyle w:val="SAPStandardTable"/>
        <w:tblW w:w="5000" w:type="pct"/>
        <w:tblInd w:w="3" w:type="dxa"/>
        <w:tblLook w:val="0620" w:firstRow="1" w:lastRow="0" w:firstColumn="0" w:lastColumn="0" w:noHBand="1" w:noVBand="1"/>
      </w:tblPr>
      <w:tblGrid>
        <w:gridCol w:w="2678"/>
        <w:gridCol w:w="2956"/>
        <w:gridCol w:w="2679"/>
        <w:gridCol w:w="5386"/>
        <w:gridCol w:w="605"/>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Name (Role Template)</w:t>
            </w:r>
          </w:p>
        </w:tc>
        <w:tc>
          <w:tcPr>
            <w:tcW w:w="0" w:type="auto"/>
          </w:tcPr>
          <w:p w:rsidR="00A136F4" w:rsidRPr="00B2115C" w:rsidRDefault="00B2115C">
            <w:pPr>
              <w:pStyle w:val="boldparagraph"/>
              <w:rPr>
                <w:sz w:val="16"/>
              </w:rPr>
            </w:pPr>
            <w:r w:rsidRPr="00B2115C">
              <w:rPr>
                <w:sz w:val="16"/>
              </w:rPr>
              <w:t>ID (Role Template)</w:t>
            </w:r>
          </w:p>
        </w:tc>
        <w:tc>
          <w:tcPr>
            <w:tcW w:w="0" w:type="auto"/>
          </w:tcPr>
          <w:p w:rsidR="00A136F4" w:rsidRPr="00B2115C" w:rsidRDefault="00B2115C">
            <w:pPr>
              <w:pStyle w:val="boldparagraph"/>
              <w:rPr>
                <w:sz w:val="16"/>
              </w:rPr>
            </w:pPr>
            <w:r w:rsidRPr="00B2115C">
              <w:rPr>
                <w:sz w:val="16"/>
              </w:rPr>
              <w:t>Name (Launchpad Space)</w:t>
            </w:r>
          </w:p>
        </w:tc>
        <w:tc>
          <w:tcPr>
            <w:tcW w:w="0" w:type="auto"/>
          </w:tcPr>
          <w:p w:rsidR="00A136F4" w:rsidRPr="00B2115C" w:rsidRDefault="00B2115C">
            <w:pPr>
              <w:pStyle w:val="boldparagraph"/>
              <w:rPr>
                <w:sz w:val="16"/>
              </w:rPr>
            </w:pPr>
            <w:r w:rsidRPr="00B2115C">
              <w:rPr>
                <w:sz w:val="16"/>
              </w:rPr>
              <w:t>ID (Launchpad Space)</w:t>
            </w:r>
          </w:p>
        </w:tc>
        <w:tc>
          <w:tcPr>
            <w:tcW w:w="0" w:type="auto"/>
          </w:tcPr>
          <w:p w:rsidR="00A136F4" w:rsidRPr="00B2115C" w:rsidRDefault="00B2115C">
            <w:pPr>
              <w:pStyle w:val="boldparagraph"/>
              <w:rPr>
                <w:sz w:val="16"/>
              </w:rPr>
            </w:pPr>
            <w:r w:rsidRPr="00B2115C">
              <w:rPr>
                <w:sz w:val="16"/>
              </w:rPr>
              <w:t>Log On</w:t>
            </w:r>
          </w:p>
        </w:tc>
      </w:tr>
      <w:tr w:rsidR="00A136F4" w:rsidRPr="00B2115C" w:rsidTr="00B2115C">
        <w:tc>
          <w:tcPr>
            <w:tcW w:w="0" w:type="auto"/>
          </w:tcPr>
          <w:p w:rsidR="00A136F4" w:rsidRPr="00B2115C" w:rsidRDefault="00B2115C">
            <w:pPr>
              <w:rPr>
                <w:sz w:val="16"/>
              </w:rPr>
            </w:pPr>
            <w:r w:rsidRPr="00B2115C">
              <w:rPr>
                <w:sz w:val="16"/>
              </w:rPr>
              <w:t>Master Data Specialist - Product Data</w:t>
            </w:r>
          </w:p>
        </w:tc>
        <w:tc>
          <w:tcPr>
            <w:tcW w:w="0" w:type="auto"/>
          </w:tcPr>
          <w:p w:rsidR="00A136F4" w:rsidRPr="00B2115C" w:rsidRDefault="00B2115C">
            <w:pPr>
              <w:rPr>
                <w:sz w:val="16"/>
              </w:rPr>
            </w:pPr>
            <w:r w:rsidRPr="00B2115C">
              <w:rPr>
                <w:rStyle w:val="CourierNew"/>
                <w:sz w:val="16"/>
              </w:rPr>
              <w:t>SAP_BR_PRODMASTER_SPECIALIST</w:t>
            </w:r>
          </w:p>
        </w:tc>
        <w:tc>
          <w:tcPr>
            <w:tcW w:w="0" w:type="auto"/>
          </w:tcPr>
          <w:p w:rsidR="00A136F4" w:rsidRPr="00B2115C" w:rsidRDefault="00B2115C">
            <w:pPr>
              <w:rPr>
                <w:sz w:val="16"/>
              </w:rPr>
            </w:pPr>
            <w:r w:rsidRPr="00B2115C">
              <w:rPr>
                <w:sz w:val="16"/>
              </w:rPr>
              <w:t>Master Data Specialist - Product Data</w:t>
            </w:r>
          </w:p>
        </w:tc>
        <w:tc>
          <w:tcPr>
            <w:tcW w:w="0" w:type="auto"/>
          </w:tcPr>
          <w:p w:rsidR="00A136F4" w:rsidRPr="00B2115C" w:rsidRDefault="00B2115C">
            <w:pPr>
              <w:rPr>
                <w:sz w:val="16"/>
              </w:rPr>
            </w:pPr>
            <w:r w:rsidRPr="00B2115C">
              <w:rPr>
                <w:rStyle w:val="CourierNew"/>
                <w:sz w:val="16"/>
              </w:rPr>
              <w:t>SAP_BR_PRODMASTER_SPECIALIST / SAP_CMD_SPT_PR_GOV_PC</w:t>
            </w:r>
          </w:p>
        </w:tc>
        <w:tc>
          <w:tcPr>
            <w:tcW w:w="0" w:type="auto"/>
          </w:tcPr>
          <w:p w:rsidR="00B2115C" w:rsidRPr="00B2115C" w:rsidRDefault="00B2115C">
            <w:pPr>
              <w:rPr>
                <w:sz w:val="16"/>
              </w:rPr>
            </w:pPr>
          </w:p>
        </w:tc>
      </w:tr>
    </w:tbl>
    <w:p w:rsidR="00A136F4" w:rsidRDefault="00B2115C">
      <w:pPr>
        <w:pStyle w:val="Heading2"/>
      </w:pPr>
      <w:bookmarkStart w:id="10" w:name="unique_5"/>
      <w:bookmarkStart w:id="11" w:name="_Toc232848915"/>
      <w:r>
        <w:t>Master Data, Organizational Data, and Other Data</w:t>
      </w:r>
      <w:bookmarkEnd w:id="10"/>
      <w:bookmarkEnd w:id="11"/>
    </w:p>
    <w:p w:rsidR="00A136F4" w:rsidRDefault="00B2115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A136F4" w:rsidRDefault="00B2115C">
      <w:r>
        <w:t xml:space="preserve">Use your own master data to go through the test procedure. It is necessary to load a file into the system. Check whether such a file can be provided. It is also possible to start the app </w:t>
      </w:r>
      <w:r>
        <w:rPr>
          <w:rStyle w:val="screenelement"/>
        </w:rPr>
        <w:t>Import Master Data</w:t>
      </w:r>
      <w:r>
        <w:t xml:space="preserve"> and choose </w:t>
      </w:r>
      <w:r>
        <w:rPr>
          <w:rStyle w:val="screenelement"/>
        </w:rPr>
        <w:t>Download File Template</w:t>
      </w:r>
      <w:r>
        <w:t xml:space="preserve"> to use the file created by you.</w:t>
      </w:r>
    </w:p>
    <w:p w:rsidR="00A136F4" w:rsidRDefault="00B2115C">
      <w:pPr>
        <w:pStyle w:val="Heading3"/>
      </w:pPr>
      <w:bookmarkStart w:id="12" w:name="unique_6"/>
      <w:bookmarkStart w:id="13" w:name="_Toc232848916"/>
      <w:r>
        <w:t>Download template file</w:t>
      </w:r>
      <w:bookmarkEnd w:id="12"/>
      <w:bookmarkEnd w:id="13"/>
    </w:p>
    <w:p w:rsidR="00A136F4" w:rsidRDefault="00B2115C">
      <w:r>
        <w:t>This step is necessary to get a template file for the procedure "Import Source Data". These template files contain template data and can be replaced by your own data.</w:t>
      </w:r>
    </w:p>
    <w:p w:rsidR="00A136F4" w:rsidRDefault="00B2115C">
      <w:pPr>
        <w:pStyle w:val="sectiontitle"/>
      </w:pPr>
      <w:r>
        <w:t>Procedure</w:t>
      </w:r>
    </w:p>
    <w:p w:rsidR="00A136F4" w:rsidRDefault="00B2115C">
      <w:r>
        <w:t xml:space="preserve">Run step 1 + 2 from procedure </w:t>
      </w:r>
      <w:hyperlink r:id="rId10" w:history="1">
        <w:r>
          <w:t>Import Source Data</w:t>
        </w:r>
      </w:hyperlink>
      <w:r>
        <w:t xml:space="preserve">  [page ] </w:t>
      </w:r>
      <w:r>
        <w:fldChar w:fldCharType="begin"/>
      </w:r>
      <w:r>
        <w:instrText xml:space="preserve"> PAGEREF unique_7 </w:instrText>
      </w:r>
      <w:r>
        <w:fldChar w:fldCharType="separate"/>
      </w:r>
      <w:r>
        <w:rPr>
          <w:noProof/>
        </w:rPr>
        <w:t>6</w:t>
      </w:r>
      <w:r>
        <w:fldChar w:fldCharType="end"/>
      </w:r>
      <w:r>
        <w:t xml:space="preserve"> and choose the link Download File Templates. Select Example Files to download a compressed file with example files to be used for uploading source data. Use one of these files (for example- MATERIAL.xlsx) for uploading or use them as a template for your own data. Ensure that for all rows the field Source_ID will be filled with data.</w:t>
      </w:r>
    </w:p>
    <w:p w:rsidR="00A136F4" w:rsidRDefault="00B2115C">
      <w:pPr>
        <w:pStyle w:val="sectiontitle"/>
      </w:pPr>
      <w:r>
        <w:t>Result</w:t>
      </w:r>
    </w:p>
    <w:p w:rsidR="00A136F4" w:rsidRDefault="00B2115C">
      <w:r>
        <w:t>A new file for uploading source data is created.</w:t>
      </w:r>
    </w:p>
    <w:p w:rsidR="00A136F4" w:rsidRDefault="00B2115C">
      <w:pPr>
        <w:pStyle w:val="Heading2"/>
      </w:pPr>
      <w:bookmarkStart w:id="14" w:name="unique_8"/>
      <w:bookmarkStart w:id="15" w:name="_Toc232848917"/>
      <w:r>
        <w:t>Business Conditions</w:t>
      </w:r>
      <w:bookmarkEnd w:id="14"/>
      <w:bookmarkEnd w:id="15"/>
    </w:p>
    <w:p w:rsidR="00A136F4" w:rsidRDefault="00B2115C">
      <w:pPr>
        <w:pStyle w:val="sectiontitle"/>
      </w:pPr>
      <w:r>
        <w:t>Activate Features</w:t>
      </w:r>
    </w:p>
    <w:p w:rsidR="00B2115C" w:rsidRDefault="00B2115C">
      <w:r>
        <w:t>In a software update, SAP delivers certain features that could have an impact on your implemented solution initially in an inactive state. You can choose to already activate these features before they become available by default in a later release.</w:t>
      </w:r>
    </w:p>
    <w:p w:rsidR="00B2115C" w:rsidRDefault="00B2115C">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rsidR="00B2115C" w:rsidRDefault="00B2115C">
      <w:r>
        <w:t>Depending on your configuration environment for SAP S/4HANA Cloud Public Edition, choose one of the following options:</w:t>
      </w:r>
    </w:p>
    <w:p w:rsidR="00B2115C" w:rsidRDefault="00B2115C">
      <w:pPr>
        <w:pStyle w:val="listpara1"/>
        <w:numPr>
          <w:ilvl w:val="0"/>
          <w:numId w:val="5"/>
        </w:numPr>
      </w:pPr>
      <w:r>
        <w:rPr>
          <w:rStyle w:val="bold"/>
        </w:rPr>
        <w:t>Configure Your Solution:</w:t>
      </w:r>
    </w:p>
    <w:p w:rsidR="00B2115C" w:rsidRDefault="00B2115C">
      <w:pPr>
        <w:pStyle w:val="listpara1"/>
      </w:pPr>
      <w:r>
        <w:t>Log on to the SAP Fiori launchpad as a Configuration Expert - Business Process Configuration (</w:t>
      </w:r>
      <w:r>
        <w:rPr>
          <w:rStyle w:val="CourierNew"/>
        </w:rPr>
        <w:t>SAP_BR_BPC_EXPERT</w:t>
      </w:r>
      <w:r>
        <w:t>).</w:t>
      </w:r>
    </w:p>
    <w:p w:rsidR="00A136F4" w:rsidRDefault="00B2115C">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B2115C" w:rsidRDefault="00B2115C">
      <w:pPr>
        <w:pStyle w:val="listpara1"/>
        <w:numPr>
          <w:ilvl w:val="0"/>
          <w:numId w:val="3"/>
        </w:numPr>
      </w:pPr>
      <w:r>
        <w:rPr>
          <w:rStyle w:val="bold"/>
        </w:rPr>
        <w:t>SAP Central Business Configuration:</w:t>
      </w:r>
    </w:p>
    <w:p w:rsidR="00B2115C" w:rsidRDefault="00B2115C">
      <w:pPr>
        <w:pStyle w:val="listpara1"/>
      </w:pPr>
      <w:r>
        <w:t>Log on to the project experience in SAP Central Business Configuration.</w:t>
      </w:r>
    </w:p>
    <w:p w:rsidR="00A136F4" w:rsidRDefault="00B2115C">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p w:rsidR="00A136F4" w:rsidRDefault="00A136F4"/>
    <w:tbl>
      <w:tblPr>
        <w:tblStyle w:val="SAPStandardTable"/>
        <w:tblW w:w="5000" w:type="pct"/>
        <w:tblInd w:w="3" w:type="dxa"/>
        <w:tblLook w:val="0620" w:firstRow="1" w:lastRow="0" w:firstColumn="0" w:lastColumn="0" w:noHBand="1" w:noVBand="1"/>
      </w:tblPr>
      <w:tblGrid>
        <w:gridCol w:w="4994"/>
        <w:gridCol w:w="9310"/>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rStyle w:val="bold"/>
                <w:sz w:val="16"/>
              </w:rPr>
              <w:t>Feature ID</w:t>
            </w:r>
          </w:p>
        </w:tc>
        <w:tc>
          <w:tcPr>
            <w:tcW w:w="0" w:type="auto"/>
          </w:tcPr>
          <w:p w:rsidR="00A136F4" w:rsidRPr="00B2115C" w:rsidRDefault="00B2115C">
            <w:pPr>
              <w:pStyle w:val="boldparagraph"/>
              <w:rPr>
                <w:sz w:val="16"/>
              </w:rPr>
            </w:pPr>
            <w:r w:rsidRPr="00B2115C">
              <w:rPr>
                <w:rStyle w:val="bold"/>
                <w:sz w:val="16"/>
              </w:rPr>
              <w:t>Feature Title</w:t>
            </w:r>
          </w:p>
        </w:tc>
      </w:tr>
      <w:tr w:rsidR="00A136F4" w:rsidRPr="00B2115C" w:rsidTr="00B2115C">
        <w:tc>
          <w:tcPr>
            <w:tcW w:w="0" w:type="auto"/>
          </w:tcPr>
          <w:p w:rsidR="00A136F4" w:rsidRPr="00B2115C" w:rsidRDefault="00B2115C">
            <w:pPr>
              <w:rPr>
                <w:sz w:val="16"/>
              </w:rPr>
            </w:pPr>
            <w:r w:rsidRPr="00B2115C">
              <w:rPr>
                <w:rStyle w:val="CourierNew"/>
                <w:sz w:val="16"/>
              </w:rPr>
              <w:t>MDC_PRODUCT_GOVERNANCE</w:t>
            </w:r>
          </w:p>
        </w:tc>
        <w:tc>
          <w:tcPr>
            <w:tcW w:w="0" w:type="auto"/>
          </w:tcPr>
          <w:p w:rsidR="00A136F4" w:rsidRPr="00B2115C" w:rsidRDefault="00B2115C">
            <w:pPr>
              <w:rPr>
                <w:sz w:val="16"/>
              </w:rPr>
            </w:pPr>
            <w:r w:rsidRPr="00B2115C">
              <w:rPr>
                <w:sz w:val="16"/>
              </w:rPr>
              <w:t xml:space="preserve">Successor MDG Apps for </w:t>
            </w:r>
            <w:r w:rsidRPr="00B2115C">
              <w:rPr>
                <w:sz w:val="16"/>
              </w:rPr>
              <w:t>Product - Cloud-Ready Mode in MDG</w:t>
            </w:r>
          </w:p>
        </w:tc>
      </w:tr>
    </w:tbl>
    <w:p w:rsidR="00A136F4" w:rsidRDefault="00B2115C">
      <w:pPr>
        <w:pStyle w:val="Heading1"/>
      </w:pPr>
      <w:bookmarkStart w:id="16" w:name="unique_9"/>
      <w:bookmarkStart w:id="17" w:name="_Toc232848918"/>
      <w:r>
        <w:t>Overview Table</w:t>
      </w:r>
      <w:bookmarkEnd w:id="16"/>
      <w:bookmarkEnd w:id="17"/>
    </w:p>
    <w:p w:rsidR="00A136F4" w:rsidRDefault="00B2115C">
      <w:r>
        <w:t>The scope item Master Data Consolidation for Product (1N1) consists of several process steps provided in the following table.</w:t>
      </w:r>
    </w:p>
    <w:tbl>
      <w:tblPr>
        <w:tblStyle w:val="SAPNote"/>
        <w:tblW w:w="4975" w:type="pct"/>
        <w:tblLook w:val="0600" w:firstRow="0" w:lastRow="0" w:firstColumn="0" w:lastColumn="0" w:noHBand="1" w:noVBand="1"/>
      </w:tblPr>
      <w:tblGrid>
        <w:gridCol w:w="14195"/>
      </w:tblGrid>
      <w:tr w:rsidR="00A136F4" w:rsidTr="00B2115C">
        <w:tc>
          <w:tcPr>
            <w:tcW w:w="0" w:type="auto"/>
          </w:tcPr>
          <w:p w:rsidR="00A136F4" w:rsidRDefault="00B2115C">
            <w:r>
              <w:rPr>
                <w:rStyle w:val="bold"/>
              </w:rPr>
              <w:t xml:space="preserve">Note </w:t>
            </w:r>
            <w:r>
              <w:t>If your system administrator has enabled spaces and pages on the SAP Fiori launchpad, the home page contains only the apps necessary for performing the typical tasks of a business role.</w:t>
            </w:r>
          </w:p>
          <w:p w:rsidR="00A136F4" w:rsidRDefault="00B2115C">
            <w:r>
              <w:t>You can find all other (searchable) apps not included on the home page using the search bar (</w:t>
            </w:r>
            <w:hyperlink r:id="rId12" w:history="1">
              <w:r>
                <w:rPr>
                  <w:rStyle w:val="underline"/>
                </w:rPr>
                <w:t>2434549</w:t>
              </w:r>
            </w:hyperlink>
            <w:r>
              <w:t>).</w:t>
            </w:r>
          </w:p>
          <w:p w:rsidR="00A136F4" w:rsidRDefault="00B2115C">
            <w:r>
              <w:t xml:space="preserve">If you want to personalize the home page and include the hidden apps, navigate to your user profile and choose </w:t>
            </w:r>
            <w:r>
              <w:rPr>
                <w:rStyle w:val="screenelement"/>
              </w:rPr>
              <w:t>App Finder</w:t>
            </w:r>
            <w:r>
              <w:t>.</w:t>
            </w:r>
          </w:p>
        </w:tc>
      </w:tr>
    </w:tbl>
    <w:p w:rsidR="00B2115C" w:rsidRDefault="00B2115C">
      <w:pPr>
        <w:spacing w:before="0" w:after="0"/>
        <w:rPr>
          <w:vanish/>
        </w:rPr>
      </w:pPr>
    </w:p>
    <w:tbl>
      <w:tblPr>
        <w:tblStyle w:val="SAPStandardTable"/>
        <w:tblW w:w="5000" w:type="pct"/>
        <w:tblInd w:w="3" w:type="dxa"/>
        <w:tblLook w:val="0620" w:firstRow="1" w:lastRow="0" w:firstColumn="0" w:lastColumn="0" w:noHBand="1" w:noVBand="1"/>
      </w:tblPr>
      <w:tblGrid>
        <w:gridCol w:w="3179"/>
        <w:gridCol w:w="2334"/>
        <w:gridCol w:w="3348"/>
        <w:gridCol w:w="5443"/>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Choose the appropriate entity: Process Step, Report, or Item</w:t>
            </w:r>
          </w:p>
        </w:tc>
        <w:tc>
          <w:tcPr>
            <w:tcW w:w="0" w:type="auto"/>
          </w:tcPr>
          <w:p w:rsidR="00A136F4" w:rsidRPr="00B2115C" w:rsidRDefault="00B2115C">
            <w:pPr>
              <w:pStyle w:val="boldparagraph"/>
              <w:rPr>
                <w:sz w:val="16"/>
              </w:rPr>
            </w:pPr>
            <w:r w:rsidRPr="00B2115C">
              <w:rPr>
                <w:sz w:val="16"/>
              </w:rPr>
              <w:t>Business Role</w:t>
            </w:r>
          </w:p>
        </w:tc>
        <w:tc>
          <w:tcPr>
            <w:tcW w:w="0" w:type="auto"/>
          </w:tcPr>
          <w:p w:rsidR="00A136F4" w:rsidRPr="00B2115C" w:rsidRDefault="00B2115C">
            <w:pPr>
              <w:pStyle w:val="boldparagraph"/>
              <w:rPr>
                <w:sz w:val="16"/>
              </w:rPr>
            </w:pPr>
            <w:r w:rsidRPr="00B2115C">
              <w:rPr>
                <w:sz w:val="16"/>
              </w:rPr>
              <w:t>App/Transaction</w:t>
            </w:r>
          </w:p>
        </w:tc>
        <w:tc>
          <w:tcPr>
            <w:tcW w:w="0" w:type="auto"/>
          </w:tcPr>
          <w:p w:rsidR="00A136F4" w:rsidRPr="00B2115C" w:rsidRDefault="00B2115C">
            <w:pPr>
              <w:pStyle w:val="boldparagraph"/>
              <w:rPr>
                <w:sz w:val="16"/>
              </w:rPr>
            </w:pPr>
            <w:r w:rsidRPr="00B2115C">
              <w:rPr>
                <w:sz w:val="16"/>
              </w:rPr>
              <w:t>Expected Results</w:t>
            </w:r>
          </w:p>
        </w:tc>
      </w:tr>
      <w:tr w:rsidR="00A136F4" w:rsidRPr="00B2115C" w:rsidTr="00B2115C">
        <w:tc>
          <w:tcPr>
            <w:tcW w:w="0" w:type="auto"/>
          </w:tcPr>
          <w:p w:rsidR="00A136F4" w:rsidRPr="00B2115C" w:rsidRDefault="00B2115C">
            <w:pPr>
              <w:rPr>
                <w:sz w:val="16"/>
              </w:rPr>
            </w:pPr>
            <w:hyperlink r:id="rId13" w:history="1">
              <w:r w:rsidRPr="00B2115C">
                <w:rPr>
                  <w:sz w:val="16"/>
                </w:rPr>
                <w:t>Import Source Data</w:t>
              </w:r>
            </w:hyperlink>
            <w:r w:rsidRPr="00B2115C">
              <w:rPr>
                <w:sz w:val="16"/>
              </w:rPr>
              <w:t xml:space="preserve">  [page ] </w:t>
            </w:r>
            <w:r w:rsidRPr="00B2115C">
              <w:rPr>
                <w:sz w:val="16"/>
              </w:rPr>
              <w:fldChar w:fldCharType="begin"/>
            </w:r>
            <w:r w:rsidRPr="00B2115C">
              <w:rPr>
                <w:sz w:val="16"/>
              </w:rPr>
              <w:instrText xml:space="preserve"> PAGEREF unique_7 </w:instrText>
            </w:r>
            <w:r w:rsidRPr="00B2115C">
              <w:rPr>
                <w:sz w:val="16"/>
              </w:rPr>
              <w:fldChar w:fldCharType="separate"/>
            </w:r>
            <w:r>
              <w:rPr>
                <w:noProof/>
                <w:sz w:val="16"/>
              </w:rPr>
              <w:t>6</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Import Master Data</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(F8545)</w:t>
            </w:r>
          </w:p>
        </w:tc>
        <w:tc>
          <w:tcPr>
            <w:tcW w:w="0" w:type="auto"/>
          </w:tcPr>
          <w:p w:rsidR="00A136F4" w:rsidRPr="00B2115C" w:rsidRDefault="00B2115C">
            <w:pPr>
              <w:rPr>
                <w:sz w:val="16"/>
              </w:rPr>
            </w:pPr>
            <w:r w:rsidRPr="00B2115C">
              <w:rPr>
                <w:sz w:val="16"/>
              </w:rPr>
              <w:t xml:space="preserve">Source Data </w:t>
            </w:r>
            <w:r w:rsidRPr="00B2115C">
              <w:rPr>
                <w:sz w:val="16"/>
              </w:rPr>
              <w:t>loaded into source table.</w:t>
            </w:r>
          </w:p>
        </w:tc>
      </w:tr>
      <w:tr w:rsidR="00A136F4" w:rsidRPr="00B2115C" w:rsidTr="00B2115C">
        <w:tc>
          <w:tcPr>
            <w:tcW w:w="0" w:type="auto"/>
          </w:tcPr>
          <w:p w:rsidR="00A136F4" w:rsidRPr="00B2115C" w:rsidRDefault="00B2115C">
            <w:pPr>
              <w:rPr>
                <w:sz w:val="16"/>
              </w:rPr>
            </w:pPr>
            <w:hyperlink r:id="rId14" w:history="1">
              <w:r w:rsidRPr="00B2115C">
                <w:rPr>
                  <w:sz w:val="16"/>
                </w:rPr>
                <w:t>Initial Check</w:t>
              </w:r>
            </w:hyperlink>
            <w:r w:rsidRPr="00B2115C">
              <w:rPr>
                <w:sz w:val="16"/>
              </w:rPr>
              <w:t xml:space="preserve">  [page ] </w:t>
            </w:r>
            <w:r w:rsidRPr="00B2115C">
              <w:rPr>
                <w:sz w:val="16"/>
              </w:rPr>
              <w:fldChar w:fldCharType="begin"/>
            </w:r>
            <w:r w:rsidRPr="00B2115C">
              <w:rPr>
                <w:sz w:val="16"/>
              </w:rPr>
              <w:instrText xml:space="preserve"> PAGEREF unique_10 </w:instrText>
            </w:r>
            <w:r w:rsidRPr="00B2115C">
              <w:rPr>
                <w:sz w:val="16"/>
              </w:rPr>
              <w:fldChar w:fldCharType="separate"/>
            </w:r>
            <w:r>
              <w:rPr>
                <w:noProof/>
                <w:sz w:val="16"/>
              </w:rPr>
              <w:t>7</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Manage Consolidation Processes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(F8544)</w:t>
            </w:r>
          </w:p>
        </w:tc>
        <w:tc>
          <w:tcPr>
            <w:tcW w:w="0" w:type="auto"/>
          </w:tcPr>
          <w:p w:rsidR="00A136F4" w:rsidRPr="00B2115C" w:rsidRDefault="00B2115C">
            <w:pPr>
              <w:rPr>
                <w:sz w:val="16"/>
              </w:rPr>
            </w:pPr>
            <w:r w:rsidRPr="00B2115C">
              <w:rPr>
                <w:sz w:val="16"/>
              </w:rPr>
              <w:t>The system provides the result of a check (based on system customizing).</w:t>
            </w:r>
          </w:p>
        </w:tc>
      </w:tr>
      <w:tr w:rsidR="00A136F4" w:rsidRPr="00B2115C" w:rsidTr="00B2115C">
        <w:tc>
          <w:tcPr>
            <w:tcW w:w="0" w:type="auto"/>
          </w:tcPr>
          <w:p w:rsidR="00A136F4" w:rsidRPr="00B2115C" w:rsidRDefault="00B2115C">
            <w:pPr>
              <w:rPr>
                <w:sz w:val="16"/>
              </w:rPr>
            </w:pPr>
            <w:hyperlink r:id="rId15" w:history="1">
              <w:r w:rsidRPr="00B2115C">
                <w:rPr>
                  <w:sz w:val="16"/>
                </w:rPr>
                <w:t>Matching</w:t>
              </w:r>
            </w:hyperlink>
            <w:r w:rsidRPr="00B2115C">
              <w:rPr>
                <w:sz w:val="16"/>
              </w:rPr>
              <w:t xml:space="preserve">  [page ] </w:t>
            </w:r>
            <w:r w:rsidRPr="00B2115C">
              <w:rPr>
                <w:sz w:val="16"/>
              </w:rPr>
              <w:fldChar w:fldCharType="begin"/>
            </w:r>
            <w:r w:rsidRPr="00B2115C">
              <w:rPr>
                <w:sz w:val="16"/>
              </w:rPr>
              <w:instrText xml:space="preserve"> PAGEREF unique_11 </w:instrText>
            </w:r>
            <w:r w:rsidRPr="00B2115C">
              <w:rPr>
                <w:sz w:val="16"/>
              </w:rPr>
              <w:fldChar w:fldCharType="separate"/>
            </w:r>
            <w:r>
              <w:rPr>
                <w:noProof/>
                <w:sz w:val="16"/>
              </w:rPr>
              <w:t>8</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Manage Consolidation Processes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(F8544)</w:t>
            </w:r>
          </w:p>
        </w:tc>
        <w:tc>
          <w:tcPr>
            <w:tcW w:w="0" w:type="auto"/>
          </w:tcPr>
          <w:p w:rsidR="00A136F4" w:rsidRPr="00B2115C" w:rsidRDefault="00B2115C">
            <w:pPr>
              <w:rPr>
                <w:sz w:val="16"/>
              </w:rPr>
            </w:pPr>
            <w:r w:rsidRPr="00B2115C">
              <w:rPr>
                <w:sz w:val="16"/>
              </w:rPr>
              <w:t>Match groups with potential duplicates.</w:t>
            </w:r>
          </w:p>
        </w:tc>
      </w:tr>
      <w:tr w:rsidR="00A136F4" w:rsidRPr="00B2115C" w:rsidTr="00B2115C">
        <w:tc>
          <w:tcPr>
            <w:tcW w:w="0" w:type="auto"/>
          </w:tcPr>
          <w:p w:rsidR="00A136F4" w:rsidRPr="00B2115C" w:rsidRDefault="00B2115C">
            <w:pPr>
              <w:rPr>
                <w:sz w:val="16"/>
              </w:rPr>
            </w:pPr>
            <w:hyperlink r:id="rId16" w:history="1">
              <w:r w:rsidRPr="00B2115C">
                <w:rPr>
                  <w:sz w:val="16"/>
                </w:rPr>
                <w:t>Best Record Calculation</w:t>
              </w:r>
            </w:hyperlink>
            <w:r w:rsidRPr="00B2115C">
              <w:rPr>
                <w:sz w:val="16"/>
              </w:rPr>
              <w:t xml:space="preserve">  [page ] </w:t>
            </w:r>
            <w:r w:rsidRPr="00B2115C">
              <w:rPr>
                <w:sz w:val="16"/>
              </w:rPr>
              <w:fldChar w:fldCharType="begin"/>
            </w:r>
            <w:r w:rsidRPr="00B2115C">
              <w:rPr>
                <w:sz w:val="16"/>
              </w:rPr>
              <w:instrText xml:space="preserve"> PAGEREF unique_12 </w:instrText>
            </w:r>
            <w:r w:rsidRPr="00B2115C">
              <w:rPr>
                <w:sz w:val="16"/>
              </w:rPr>
              <w:fldChar w:fldCharType="separate"/>
            </w:r>
            <w:r>
              <w:rPr>
                <w:noProof/>
                <w:sz w:val="16"/>
              </w:rPr>
              <w:t>9</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Manage Consolidation Processes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(F8544)</w:t>
            </w:r>
          </w:p>
        </w:tc>
        <w:tc>
          <w:tcPr>
            <w:tcW w:w="0" w:type="auto"/>
          </w:tcPr>
          <w:p w:rsidR="00A136F4" w:rsidRPr="00B2115C" w:rsidRDefault="00B2115C">
            <w:pPr>
              <w:rPr>
                <w:sz w:val="16"/>
              </w:rPr>
            </w:pPr>
            <w:r w:rsidRPr="00B2115C">
              <w:rPr>
                <w:sz w:val="16"/>
              </w:rPr>
              <w:t>Best records based on approved match groups.</w:t>
            </w:r>
          </w:p>
        </w:tc>
      </w:tr>
      <w:tr w:rsidR="00A136F4" w:rsidRPr="00B2115C" w:rsidTr="00B2115C">
        <w:tc>
          <w:tcPr>
            <w:tcW w:w="0" w:type="auto"/>
          </w:tcPr>
          <w:p w:rsidR="00A136F4" w:rsidRPr="00B2115C" w:rsidRDefault="00B2115C">
            <w:pPr>
              <w:rPr>
                <w:sz w:val="16"/>
              </w:rPr>
            </w:pPr>
            <w:hyperlink r:id="rId17" w:history="1">
              <w:r w:rsidRPr="00B2115C">
                <w:rPr>
                  <w:sz w:val="16"/>
                </w:rPr>
                <w:t>Validation</w:t>
              </w:r>
            </w:hyperlink>
            <w:r w:rsidRPr="00B2115C">
              <w:rPr>
                <w:sz w:val="16"/>
              </w:rPr>
              <w:t xml:space="preserve">  [page ] </w:t>
            </w:r>
            <w:r w:rsidRPr="00B2115C">
              <w:rPr>
                <w:sz w:val="16"/>
              </w:rPr>
              <w:fldChar w:fldCharType="begin"/>
            </w:r>
            <w:r w:rsidRPr="00B2115C">
              <w:rPr>
                <w:sz w:val="16"/>
              </w:rPr>
              <w:instrText xml:space="preserve"> PAGEREF unique_13 </w:instrText>
            </w:r>
            <w:r w:rsidRPr="00B2115C">
              <w:rPr>
                <w:sz w:val="16"/>
              </w:rPr>
              <w:fldChar w:fldCharType="separate"/>
            </w:r>
            <w:r>
              <w:rPr>
                <w:noProof/>
                <w:sz w:val="16"/>
              </w:rPr>
              <w:t>9</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Manage Consolidation Processes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(F8544)</w:t>
            </w:r>
          </w:p>
        </w:tc>
        <w:tc>
          <w:tcPr>
            <w:tcW w:w="0" w:type="auto"/>
          </w:tcPr>
          <w:p w:rsidR="00A136F4" w:rsidRPr="00B2115C" w:rsidRDefault="00B2115C">
            <w:pPr>
              <w:rPr>
                <w:sz w:val="16"/>
              </w:rPr>
            </w:pPr>
            <w:r w:rsidRPr="00B2115C">
              <w:rPr>
                <w:sz w:val="16"/>
              </w:rPr>
              <w:t>Check the result to determine whether records can be activated in the system (based on system customizing).</w:t>
            </w:r>
          </w:p>
        </w:tc>
      </w:tr>
      <w:tr w:rsidR="00A136F4" w:rsidRPr="00B2115C" w:rsidTr="00B2115C">
        <w:tc>
          <w:tcPr>
            <w:tcW w:w="0" w:type="auto"/>
          </w:tcPr>
          <w:p w:rsidR="00A136F4" w:rsidRPr="00B2115C" w:rsidRDefault="00B2115C">
            <w:pPr>
              <w:rPr>
                <w:sz w:val="16"/>
              </w:rPr>
            </w:pPr>
            <w:hyperlink r:id="rId18" w:history="1">
              <w:r w:rsidRPr="00B2115C">
                <w:rPr>
                  <w:sz w:val="16"/>
                </w:rPr>
                <w:t>Activation</w:t>
              </w:r>
            </w:hyperlink>
            <w:r w:rsidRPr="00B2115C">
              <w:rPr>
                <w:sz w:val="16"/>
              </w:rPr>
              <w:t xml:space="preserve"> </w:t>
            </w:r>
            <w:r w:rsidRPr="00B2115C">
              <w:rPr>
                <w:sz w:val="16"/>
              </w:rPr>
              <w:t xml:space="preserve"> [page ] </w:t>
            </w:r>
            <w:r w:rsidRPr="00B2115C">
              <w:rPr>
                <w:sz w:val="16"/>
              </w:rPr>
              <w:fldChar w:fldCharType="begin"/>
            </w:r>
            <w:r w:rsidRPr="00B2115C">
              <w:rPr>
                <w:sz w:val="16"/>
              </w:rPr>
              <w:instrText xml:space="preserve"> PAGEREF unique_14 </w:instrText>
            </w:r>
            <w:r w:rsidRPr="00B2115C">
              <w:rPr>
                <w:sz w:val="16"/>
              </w:rPr>
              <w:fldChar w:fldCharType="separate"/>
            </w:r>
            <w:r>
              <w:rPr>
                <w:noProof/>
                <w:sz w:val="16"/>
              </w:rPr>
              <w:t>10</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Manage Consolidation Processes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(F8544)</w:t>
            </w:r>
          </w:p>
        </w:tc>
        <w:tc>
          <w:tcPr>
            <w:tcW w:w="0" w:type="auto"/>
          </w:tcPr>
          <w:p w:rsidR="00A136F4" w:rsidRPr="00B2115C" w:rsidRDefault="00B2115C">
            <w:pPr>
              <w:rPr>
                <w:sz w:val="16"/>
              </w:rPr>
            </w:pPr>
            <w:r w:rsidRPr="00B2115C">
              <w:rPr>
                <w:sz w:val="16"/>
              </w:rPr>
              <w:t>New master data has been created or existing master data has been updated.</w:t>
            </w:r>
          </w:p>
        </w:tc>
      </w:tr>
      <w:tr w:rsidR="00A136F4" w:rsidRPr="00B2115C" w:rsidTr="00B2115C">
        <w:tc>
          <w:tcPr>
            <w:tcW w:w="0" w:type="auto"/>
          </w:tcPr>
          <w:p w:rsidR="00A136F4" w:rsidRPr="00B2115C" w:rsidRDefault="00B2115C">
            <w:pPr>
              <w:rPr>
                <w:sz w:val="16"/>
              </w:rPr>
            </w:pPr>
            <w:hyperlink r:id="rId19" w:history="1">
              <w:r w:rsidRPr="00B2115C">
                <w:rPr>
                  <w:sz w:val="16"/>
                </w:rPr>
                <w:t>Track Mass Changes</w:t>
              </w:r>
            </w:hyperlink>
            <w:r w:rsidRPr="00B2115C">
              <w:rPr>
                <w:sz w:val="16"/>
              </w:rPr>
              <w:t xml:space="preserve">  [page ] </w:t>
            </w:r>
            <w:r w:rsidRPr="00B2115C">
              <w:rPr>
                <w:sz w:val="16"/>
              </w:rPr>
              <w:fldChar w:fldCharType="begin"/>
            </w:r>
            <w:r w:rsidRPr="00B2115C">
              <w:rPr>
                <w:sz w:val="16"/>
              </w:rPr>
              <w:instrText xml:space="preserve"> PAGEREF unique_15 </w:instrText>
            </w:r>
            <w:r w:rsidRPr="00B2115C">
              <w:rPr>
                <w:sz w:val="16"/>
              </w:rPr>
              <w:fldChar w:fldCharType="separate"/>
            </w:r>
            <w:r>
              <w:rPr>
                <w:noProof/>
                <w:sz w:val="16"/>
              </w:rPr>
              <w:t>11</w:t>
            </w:r>
            <w:r w:rsidRPr="00B2115C">
              <w:rPr>
                <w:sz w:val="16"/>
              </w:rPr>
              <w:fldChar w:fldCharType="end"/>
            </w:r>
          </w:p>
        </w:tc>
        <w:tc>
          <w:tcPr>
            <w:tcW w:w="0" w:type="auto"/>
          </w:tcPr>
          <w:p w:rsidR="00A136F4" w:rsidRPr="00B2115C" w:rsidRDefault="00B2115C">
            <w:pPr>
              <w:rPr>
                <w:sz w:val="16"/>
              </w:rPr>
            </w:pPr>
            <w:r w:rsidRPr="00B2115C">
              <w:rPr>
                <w:sz w:val="16"/>
              </w:rPr>
              <w:t>Master Data Specialist - Product Data (MDG)</w:t>
            </w:r>
          </w:p>
        </w:tc>
        <w:tc>
          <w:tcPr>
            <w:tcW w:w="0" w:type="auto"/>
          </w:tcPr>
          <w:p w:rsidR="00A136F4" w:rsidRPr="00B2115C" w:rsidRDefault="00B2115C">
            <w:pPr>
              <w:rPr>
                <w:sz w:val="16"/>
              </w:rPr>
            </w:pPr>
            <w:r w:rsidRPr="00B2115C">
              <w:rPr>
                <w:sz w:val="16"/>
              </w:rPr>
              <w:t xml:space="preserve">SAP Fiori: </w:t>
            </w:r>
            <w:r w:rsidRPr="00B2115C">
              <w:rPr>
                <w:rStyle w:val="screenelement"/>
                <w:sz w:val="16"/>
              </w:rPr>
              <w:t>Track Changes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(F8469)</w:t>
            </w:r>
          </w:p>
        </w:tc>
        <w:tc>
          <w:tcPr>
            <w:tcW w:w="0" w:type="auto"/>
          </w:tcPr>
          <w:p w:rsidR="00A136F4" w:rsidRPr="00B2115C" w:rsidRDefault="00B2115C">
            <w:pPr>
              <w:rPr>
                <w:sz w:val="16"/>
              </w:rPr>
            </w:pPr>
            <w:r w:rsidRPr="00B2115C">
              <w:rPr>
                <w:sz w:val="16"/>
              </w:rPr>
              <w:t>Track your changes made during the Consolidation Process.</w:t>
            </w:r>
          </w:p>
        </w:tc>
      </w:tr>
    </w:tbl>
    <w:p w:rsidR="00A136F4" w:rsidRDefault="00B2115C">
      <w:pPr>
        <w:pStyle w:val="Heading1"/>
      </w:pPr>
      <w:bookmarkStart w:id="18" w:name="unique_16"/>
      <w:bookmarkStart w:id="19" w:name="_Toc232848919"/>
      <w:r>
        <w:t>Test Procedures</w:t>
      </w:r>
      <w:bookmarkEnd w:id="18"/>
      <w:bookmarkEnd w:id="19"/>
    </w:p>
    <w:p w:rsidR="00A136F4" w:rsidRDefault="00B2115C">
      <w:r>
        <w:t>This section describes test procedures for each process step that belongs to this scope item.</w:t>
      </w:r>
    </w:p>
    <w:p w:rsidR="00A136F4" w:rsidRDefault="00B2115C">
      <w:pPr>
        <w:pStyle w:val="Heading2"/>
      </w:pPr>
      <w:bookmarkStart w:id="20" w:name="unique_7"/>
      <w:bookmarkStart w:id="21" w:name="_Toc232848920"/>
      <w:r>
        <w:t>Import Source Data</w:t>
      </w:r>
      <w:bookmarkEnd w:id="20"/>
      <w:bookmarkEnd w:id="21"/>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&lt;State the Service Provider, Customer or Joint Service Provider and Customer&gt;</w:t>
            </w:r>
          </w:p>
        </w:tc>
      </w:tr>
    </w:tbl>
    <w:p w:rsidR="00A136F4" w:rsidRDefault="00B2115C">
      <w:pPr>
        <w:pStyle w:val="sectiontitle"/>
      </w:pPr>
      <w:r>
        <w:t>Purpose</w:t>
      </w:r>
    </w:p>
    <w:p w:rsidR="00A136F4" w:rsidRDefault="00B2115C">
      <w:r>
        <w:t>Import Source Data must upload data into the source tables before you start a consolidation process.</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690"/>
        <w:gridCol w:w="1556"/>
        <w:gridCol w:w="6907"/>
        <w:gridCol w:w="3972"/>
        <w:gridCol w:w="1179"/>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rStyle w:val="bold"/>
                <w:sz w:val="16"/>
              </w:rPr>
              <w:t>Test Step #</w:t>
            </w:r>
          </w:p>
        </w:tc>
        <w:tc>
          <w:tcPr>
            <w:tcW w:w="0" w:type="auto"/>
          </w:tcPr>
          <w:p w:rsidR="00A136F4" w:rsidRPr="00B2115C" w:rsidRDefault="00B2115C">
            <w:pPr>
              <w:pStyle w:val="boldparagraph"/>
              <w:rPr>
                <w:sz w:val="16"/>
              </w:rPr>
            </w:pPr>
            <w:r w:rsidRPr="00B2115C">
              <w:rPr>
                <w:rStyle w:val="bold"/>
                <w:sz w:val="16"/>
              </w:rPr>
              <w:t>Test Step Name</w:t>
            </w:r>
          </w:p>
        </w:tc>
        <w:tc>
          <w:tcPr>
            <w:tcW w:w="0" w:type="auto"/>
          </w:tcPr>
          <w:p w:rsidR="00A136F4" w:rsidRPr="00B2115C" w:rsidRDefault="00B2115C">
            <w:pPr>
              <w:pStyle w:val="boldparagraph"/>
              <w:rPr>
                <w:sz w:val="16"/>
              </w:rPr>
            </w:pPr>
            <w:r w:rsidRPr="00B2115C">
              <w:rPr>
                <w:rStyle w:val="bold"/>
                <w:sz w:val="16"/>
              </w:rPr>
              <w:t>Instruction</w:t>
            </w:r>
          </w:p>
        </w:tc>
        <w:tc>
          <w:tcPr>
            <w:tcW w:w="0" w:type="auto"/>
          </w:tcPr>
          <w:p w:rsidR="00A136F4" w:rsidRPr="00B2115C" w:rsidRDefault="00B2115C">
            <w:pPr>
              <w:pStyle w:val="boldparagraph"/>
              <w:rPr>
                <w:sz w:val="16"/>
              </w:rPr>
            </w:pPr>
            <w:r w:rsidRPr="00B2115C">
              <w:rPr>
                <w:rStyle w:val="bold"/>
                <w:sz w:val="16"/>
              </w:rPr>
              <w:t>Expected Result</w:t>
            </w:r>
          </w:p>
        </w:tc>
        <w:tc>
          <w:tcPr>
            <w:tcW w:w="0" w:type="auto"/>
          </w:tcPr>
          <w:p w:rsidR="00A136F4" w:rsidRPr="00B2115C" w:rsidRDefault="00B2115C">
            <w:pPr>
              <w:pStyle w:val="boldparagraph"/>
              <w:rPr>
                <w:sz w:val="16"/>
              </w:rPr>
            </w:pPr>
            <w:r w:rsidRPr="00B2115C">
              <w:rPr>
                <w:rStyle w:val="bold"/>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Log On</w:t>
            </w:r>
          </w:p>
        </w:tc>
        <w:tc>
          <w:tcPr>
            <w:tcW w:w="0" w:type="auto"/>
          </w:tcPr>
          <w:p w:rsidR="00A136F4" w:rsidRPr="00B2115C" w:rsidRDefault="00B2115C">
            <w:pPr>
              <w:rPr>
                <w:sz w:val="16"/>
              </w:rPr>
            </w:pPr>
            <w:r w:rsidRPr="00B2115C">
              <w:rPr>
                <w:sz w:val="16"/>
              </w:rPr>
              <w:t>Log on to the SAP Fiori launchpad as a Master Data Specialist - Product Data (MDG).</w:t>
            </w:r>
          </w:p>
        </w:tc>
        <w:tc>
          <w:tcPr>
            <w:tcW w:w="0" w:type="auto"/>
          </w:tcPr>
          <w:p w:rsidR="00A136F4" w:rsidRPr="00B2115C" w:rsidRDefault="00B2115C">
            <w:pPr>
              <w:rPr>
                <w:sz w:val="16"/>
              </w:rPr>
            </w:pPr>
            <w:r w:rsidRPr="00B2115C">
              <w:rPr>
                <w:sz w:val="16"/>
              </w:rPr>
              <w:t>The SAP Fiori launchpad displays.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Access App</w:t>
            </w:r>
          </w:p>
        </w:tc>
        <w:tc>
          <w:tcPr>
            <w:tcW w:w="0" w:type="auto"/>
          </w:tcPr>
          <w:p w:rsidR="00A136F4" w:rsidRPr="00B2115C" w:rsidRDefault="00B2115C">
            <w:pPr>
              <w:rPr>
                <w:sz w:val="16"/>
              </w:rPr>
            </w:pPr>
            <w:r w:rsidRPr="00B2115C">
              <w:rPr>
                <w:sz w:val="16"/>
              </w:rPr>
              <w:t xml:space="preserve">Open the </w:t>
            </w:r>
            <w:r w:rsidRPr="00B2115C">
              <w:rPr>
                <w:rStyle w:val="screenelement"/>
                <w:sz w:val="16"/>
              </w:rPr>
              <w:t>Import Master Data</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(F8545)</w:t>
            </w:r>
            <w:r w:rsidRPr="00B2115C">
              <w:rPr>
                <w:sz w:val="16"/>
              </w:rPr>
              <w:t xml:space="preserve"> app.</w:t>
            </w:r>
          </w:p>
        </w:tc>
        <w:tc>
          <w:tcPr>
            <w:tcW w:w="0" w:type="auto"/>
          </w:tcPr>
          <w:p w:rsidR="00A136F4" w:rsidRPr="00B2115C" w:rsidRDefault="00B2115C">
            <w:pPr>
              <w:rPr>
                <w:sz w:val="16"/>
              </w:rPr>
            </w:pPr>
            <w:r w:rsidRPr="00B2115C">
              <w:rPr>
                <w:sz w:val="16"/>
              </w:rPr>
              <w:t xml:space="preserve">The </w:t>
            </w:r>
            <w:r w:rsidRPr="00B2115C">
              <w:rPr>
                <w:rStyle w:val="screenelement"/>
                <w:sz w:val="16"/>
              </w:rPr>
              <w:t>Import Master Data</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(F8545)</w:t>
            </w:r>
            <w:r w:rsidRPr="00B2115C">
              <w:rPr>
                <w:sz w:val="16"/>
              </w:rPr>
              <w:t xml:space="preserve"> screen displays.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3</w:t>
            </w:r>
          </w:p>
        </w:tc>
        <w:tc>
          <w:tcPr>
            <w:tcW w:w="0" w:type="auto"/>
          </w:tcPr>
          <w:p w:rsidR="00A136F4" w:rsidRPr="00B2115C" w:rsidRDefault="00B2115C">
            <w:pPr>
              <w:rPr>
                <w:sz w:val="16"/>
              </w:rPr>
            </w:pPr>
            <w:r w:rsidRPr="00B2115C">
              <w:rPr>
                <w:rStyle w:val="bold"/>
                <w:sz w:val="16"/>
              </w:rPr>
              <w:t>Create New Import</w:t>
            </w:r>
          </w:p>
        </w:tc>
        <w:tc>
          <w:tcPr>
            <w:tcW w:w="0" w:type="auto"/>
          </w:tcPr>
          <w:p w:rsidR="00A136F4" w:rsidRPr="00B2115C" w:rsidRDefault="00B2115C">
            <w:pPr>
              <w:rPr>
                <w:sz w:val="16"/>
              </w:rPr>
            </w:pPr>
            <w:r w:rsidRPr="00B2115C">
              <w:rPr>
                <w:sz w:val="16"/>
              </w:rPr>
              <w:t xml:space="preserve">Choose </w:t>
            </w:r>
            <w:r w:rsidRPr="00B2115C">
              <w:rPr>
                <w:rStyle w:val="screenelement"/>
                <w:sz w:val="16"/>
              </w:rPr>
              <w:t>Create</w:t>
            </w:r>
            <w:r w:rsidRPr="00B2115C">
              <w:rPr>
                <w:sz w:val="16"/>
              </w:rPr>
              <w:t xml:space="preserve"> to create a new import.</w:t>
            </w:r>
          </w:p>
        </w:tc>
        <w:tc>
          <w:tcPr>
            <w:tcW w:w="0" w:type="auto"/>
          </w:tcPr>
          <w:p w:rsidR="00A136F4" w:rsidRPr="00B2115C" w:rsidRDefault="00B2115C">
            <w:pPr>
              <w:rPr>
                <w:sz w:val="16"/>
              </w:rPr>
            </w:pPr>
            <w:r w:rsidRPr="00B2115C">
              <w:rPr>
                <w:sz w:val="16"/>
              </w:rPr>
              <w:t xml:space="preserve">The </w:t>
            </w:r>
            <w:r w:rsidRPr="00B2115C">
              <w:rPr>
                <w:rStyle w:val="screenelement"/>
                <w:sz w:val="16"/>
              </w:rPr>
              <w:t>New: Import</w:t>
            </w:r>
            <w:r w:rsidRPr="00B2115C">
              <w:rPr>
                <w:sz w:val="16"/>
              </w:rPr>
              <w:t xml:space="preserve"> screen displays.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4</w:t>
            </w:r>
          </w:p>
        </w:tc>
        <w:tc>
          <w:tcPr>
            <w:tcW w:w="0" w:type="auto"/>
          </w:tcPr>
          <w:p w:rsidR="00A136F4" w:rsidRPr="00B2115C" w:rsidRDefault="00B2115C">
            <w:pPr>
              <w:rPr>
                <w:sz w:val="16"/>
              </w:rPr>
            </w:pPr>
            <w:r w:rsidRPr="00B2115C">
              <w:rPr>
                <w:rStyle w:val="bold"/>
                <w:sz w:val="16"/>
              </w:rPr>
              <w:t>Describe Data Source</w:t>
            </w:r>
          </w:p>
        </w:tc>
        <w:tc>
          <w:tcPr>
            <w:tcW w:w="0" w:type="auto"/>
          </w:tcPr>
          <w:p w:rsidR="00B2115C" w:rsidRPr="00B2115C" w:rsidRDefault="00B2115C">
            <w:pPr>
              <w:rPr>
                <w:sz w:val="16"/>
              </w:rPr>
            </w:pPr>
            <w:r w:rsidRPr="00B2115C">
              <w:rPr>
                <w:sz w:val="16"/>
              </w:rPr>
              <w:t>Enter the following data:</w:t>
            </w:r>
          </w:p>
          <w:p w:rsidR="00B2115C" w:rsidRPr="00B2115C" w:rsidRDefault="00B2115C">
            <w:pPr>
              <w:rPr>
                <w:sz w:val="16"/>
              </w:rPr>
            </w:pPr>
            <w:r w:rsidRPr="00B2115C">
              <w:rPr>
                <w:rStyle w:val="screenelement"/>
                <w:sz w:val="16"/>
              </w:rPr>
              <w:t xml:space="preserve">Source System: </w:t>
            </w:r>
            <w:r w:rsidRPr="00B2115C">
              <w:rPr>
                <w:sz w:val="16"/>
              </w:rPr>
              <w:t xml:space="preserve">Enter a source system name, for example, </w:t>
            </w:r>
            <w:r w:rsidRPr="00B2115C">
              <w:rPr>
                <w:rStyle w:val="userinput"/>
                <w:sz w:val="16"/>
              </w:rPr>
              <w:t>CRM_US</w:t>
            </w:r>
            <w:r w:rsidRPr="00B2115C">
              <w:rPr>
                <w:sz w:val="16"/>
              </w:rPr>
              <w:t>.</w:t>
            </w:r>
          </w:p>
          <w:p w:rsidR="00B2115C" w:rsidRPr="00B2115C" w:rsidRDefault="00B2115C">
            <w:pPr>
              <w:rPr>
                <w:sz w:val="16"/>
              </w:rPr>
            </w:pPr>
            <w:r w:rsidRPr="00B2115C">
              <w:rPr>
                <w:rStyle w:val="screenelement"/>
                <w:sz w:val="16"/>
              </w:rPr>
              <w:t xml:space="preserve">Data Package: </w:t>
            </w:r>
            <w:r w:rsidRPr="00B2115C">
              <w:rPr>
                <w:sz w:val="16"/>
              </w:rPr>
              <w:t>Enter a data package</w:t>
            </w:r>
            <w:r w:rsidRPr="00B2115C">
              <w:rPr>
                <w:rStyle w:val="screenelement"/>
                <w:sz w:val="16"/>
              </w:rPr>
              <w:t xml:space="preserve"> (</w:t>
            </w:r>
            <w:r w:rsidRPr="00B2115C">
              <w:rPr>
                <w:rStyle w:val="userinput"/>
                <w:sz w:val="16"/>
              </w:rPr>
              <w:t>System shows default Package name after the file is uploaded. See next step.</w:t>
            </w:r>
            <w:r w:rsidRPr="00B2115C">
              <w:rPr>
                <w:sz w:val="16"/>
              </w:rPr>
              <w:t>).</w:t>
            </w:r>
          </w:p>
          <w:p w:rsidR="00A136F4" w:rsidRPr="00B2115C" w:rsidRDefault="00B2115C">
            <w:pPr>
              <w:rPr>
                <w:sz w:val="16"/>
              </w:rPr>
            </w:pPr>
            <w:r w:rsidRPr="00B2115C">
              <w:rPr>
                <w:rStyle w:val="screenelement"/>
                <w:sz w:val="16"/>
              </w:rPr>
              <w:t>Optional</w:t>
            </w:r>
            <w:r w:rsidRPr="00B2115C">
              <w:rPr>
                <w:sz w:val="16"/>
              </w:rPr>
              <w:t xml:space="preserve">: You can import without Source System to </w:t>
            </w:r>
            <w:r w:rsidRPr="00B2115C">
              <w:rPr>
                <w:sz w:val="16"/>
              </w:rPr>
              <w:t>prevent Key Mapping generation. Preferred for Mass Creation use case.</w:t>
            </w:r>
          </w:p>
        </w:tc>
        <w:tc>
          <w:tcPr>
            <w:tcW w:w="0" w:type="auto"/>
          </w:tcPr>
          <w:p w:rsidR="00A136F4" w:rsidRPr="00B2115C" w:rsidRDefault="00B2115C">
            <w:pPr>
              <w:rPr>
                <w:sz w:val="16"/>
              </w:rPr>
            </w:pPr>
            <w:r w:rsidRPr="00B2115C">
              <w:rPr>
                <w:sz w:val="16"/>
              </w:rPr>
              <w:t xml:space="preserve">The system accepts the data and the footer toolbar should show the </w:t>
            </w:r>
            <w:r w:rsidRPr="00B2115C">
              <w:rPr>
                <w:rStyle w:val="screenelement"/>
                <w:sz w:val="16"/>
              </w:rPr>
              <w:t>Create</w:t>
            </w:r>
            <w:r w:rsidRPr="00B2115C">
              <w:rPr>
                <w:sz w:val="16"/>
              </w:rPr>
              <w:t xml:space="preserve"> button.</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5</w:t>
            </w:r>
          </w:p>
        </w:tc>
        <w:tc>
          <w:tcPr>
            <w:tcW w:w="0" w:type="auto"/>
          </w:tcPr>
          <w:p w:rsidR="00A136F4" w:rsidRPr="00B2115C" w:rsidRDefault="00B2115C">
            <w:pPr>
              <w:rPr>
                <w:sz w:val="16"/>
              </w:rPr>
            </w:pPr>
            <w:r w:rsidRPr="00B2115C">
              <w:rPr>
                <w:rStyle w:val="bold"/>
                <w:sz w:val="16"/>
              </w:rPr>
              <w:t>Select File</w:t>
            </w:r>
          </w:p>
        </w:tc>
        <w:tc>
          <w:tcPr>
            <w:tcW w:w="0" w:type="auto"/>
          </w:tcPr>
          <w:p w:rsidR="00A136F4" w:rsidRPr="00B2115C" w:rsidRDefault="00B2115C">
            <w:pPr>
              <w:rPr>
                <w:sz w:val="16"/>
              </w:rPr>
            </w:pPr>
            <w:r w:rsidRPr="00B2115C">
              <w:rPr>
                <w:sz w:val="16"/>
              </w:rPr>
              <w:t xml:space="preserve">Press </w:t>
            </w:r>
            <w:r w:rsidRPr="00B2115C">
              <w:rPr>
                <w:rStyle w:val="screenelement"/>
                <w:sz w:val="16"/>
              </w:rPr>
              <w:t>Upload</w:t>
            </w:r>
            <w:r w:rsidRPr="00B2115C">
              <w:rPr>
                <w:sz w:val="16"/>
              </w:rPr>
              <w:t xml:space="preserve"> to select a file for upload. You can use the example file from chapter </w:t>
            </w:r>
            <w:hyperlink r:id="rId20" w:history="1">
              <w:r w:rsidRPr="00B2115C">
                <w:rPr>
                  <w:sz w:val="16"/>
                </w:rPr>
                <w:t>Download template file</w:t>
              </w:r>
            </w:hyperlink>
            <w:r w:rsidRPr="00B2115C">
              <w:rPr>
                <w:sz w:val="16"/>
              </w:rPr>
              <w:t xml:space="preserve">  [page ] </w:t>
            </w:r>
            <w:r w:rsidRPr="00B2115C">
              <w:rPr>
                <w:sz w:val="16"/>
              </w:rPr>
              <w:fldChar w:fldCharType="begin"/>
            </w:r>
            <w:r w:rsidRPr="00B2115C">
              <w:rPr>
                <w:sz w:val="16"/>
              </w:rPr>
              <w:instrText xml:space="preserve"> PAGEREF unique_6 </w:instrText>
            </w:r>
            <w:r w:rsidRPr="00B2115C">
              <w:rPr>
                <w:sz w:val="16"/>
              </w:rPr>
              <w:fldChar w:fldCharType="separate"/>
            </w:r>
            <w:r>
              <w:rPr>
                <w:noProof/>
                <w:sz w:val="16"/>
              </w:rPr>
              <w:t>3</w:t>
            </w:r>
            <w:r w:rsidRPr="00B2115C">
              <w:rPr>
                <w:sz w:val="16"/>
              </w:rPr>
              <w:fldChar w:fldCharType="end"/>
            </w:r>
            <w:r w:rsidRPr="00B2115C">
              <w:rPr>
                <w:sz w:val="16"/>
              </w:rPr>
              <w:t>.</w:t>
            </w:r>
          </w:p>
        </w:tc>
        <w:tc>
          <w:tcPr>
            <w:tcW w:w="0" w:type="auto"/>
          </w:tcPr>
          <w:p w:rsidR="00A136F4" w:rsidRPr="00B2115C" w:rsidRDefault="00B2115C">
            <w:pPr>
              <w:rPr>
                <w:sz w:val="16"/>
              </w:rPr>
            </w:pPr>
            <w:r w:rsidRPr="00B2115C">
              <w:rPr>
                <w:sz w:val="16"/>
              </w:rPr>
              <w:t>The system transfers the file to the system and shows some progress information.</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6</w:t>
            </w:r>
          </w:p>
        </w:tc>
        <w:tc>
          <w:tcPr>
            <w:tcW w:w="0" w:type="auto"/>
          </w:tcPr>
          <w:p w:rsidR="00A136F4" w:rsidRPr="00B2115C" w:rsidRDefault="00B2115C">
            <w:pPr>
              <w:rPr>
                <w:sz w:val="16"/>
              </w:rPr>
            </w:pPr>
            <w:r w:rsidRPr="00B2115C">
              <w:rPr>
                <w:rStyle w:val="bold"/>
                <w:sz w:val="16"/>
              </w:rPr>
              <w:t>Import</w:t>
            </w:r>
          </w:p>
        </w:tc>
        <w:tc>
          <w:tcPr>
            <w:tcW w:w="0" w:type="auto"/>
          </w:tcPr>
          <w:p w:rsidR="00A136F4" w:rsidRPr="00B2115C" w:rsidRDefault="00B2115C">
            <w:pPr>
              <w:rPr>
                <w:sz w:val="16"/>
              </w:rPr>
            </w:pPr>
            <w:r w:rsidRPr="00B2115C">
              <w:rPr>
                <w:sz w:val="16"/>
              </w:rPr>
              <w:t>Check the settings and press</w:t>
            </w:r>
            <w:r w:rsidRPr="00B2115C">
              <w:rPr>
                <w:rStyle w:val="screenelement"/>
                <w:sz w:val="16"/>
              </w:rPr>
              <w:t xml:space="preserve"> Create</w:t>
            </w:r>
            <w:r w:rsidRPr="00B2115C">
              <w:rPr>
                <w:sz w:val="16"/>
              </w:rPr>
              <w:t xml:space="preserve"> (at the bottom of the screen) to continue.</w:t>
            </w:r>
          </w:p>
        </w:tc>
        <w:tc>
          <w:tcPr>
            <w:tcW w:w="0" w:type="auto"/>
          </w:tcPr>
          <w:p w:rsidR="00A136F4" w:rsidRPr="00B2115C" w:rsidRDefault="00B2115C">
            <w:pPr>
              <w:rPr>
                <w:sz w:val="16"/>
              </w:rPr>
            </w:pPr>
            <w:r w:rsidRPr="00B2115C">
              <w:rPr>
                <w:sz w:val="16"/>
              </w:rPr>
              <w:t>The system provides some information about the import steps in the import log.</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7</w:t>
            </w:r>
          </w:p>
        </w:tc>
        <w:tc>
          <w:tcPr>
            <w:tcW w:w="0" w:type="auto"/>
          </w:tcPr>
          <w:p w:rsidR="00A136F4" w:rsidRPr="00B2115C" w:rsidRDefault="00B2115C">
            <w:pPr>
              <w:rPr>
                <w:sz w:val="16"/>
              </w:rPr>
            </w:pPr>
            <w:r w:rsidRPr="00B2115C">
              <w:rPr>
                <w:rStyle w:val="bold"/>
                <w:sz w:val="16"/>
              </w:rPr>
              <w:t>Create Consolidation Process</w:t>
            </w:r>
          </w:p>
        </w:tc>
        <w:tc>
          <w:tcPr>
            <w:tcW w:w="0" w:type="auto"/>
          </w:tcPr>
          <w:p w:rsidR="00B2115C" w:rsidRPr="00B2115C" w:rsidRDefault="00B2115C">
            <w:pPr>
              <w:rPr>
                <w:sz w:val="16"/>
              </w:rPr>
            </w:pPr>
            <w:r w:rsidRPr="00B2115C">
              <w:rPr>
                <w:sz w:val="16"/>
              </w:rPr>
              <w:t>Choose on</w:t>
            </w:r>
            <w:r w:rsidRPr="00B2115C">
              <w:rPr>
                <w:rStyle w:val="screenelement"/>
                <w:sz w:val="16"/>
              </w:rPr>
              <w:t xml:space="preserve"> Consolidate</w:t>
            </w:r>
            <w:r w:rsidRPr="00B2115C">
              <w:rPr>
                <w:sz w:val="16"/>
              </w:rPr>
              <w:t xml:space="preserve"> and enter the following data and choose </w:t>
            </w:r>
            <w:r w:rsidRPr="00B2115C">
              <w:rPr>
                <w:rStyle w:val="screenelement"/>
                <w:sz w:val="16"/>
              </w:rPr>
              <w:t>Save</w:t>
            </w:r>
            <w:r w:rsidRPr="00B2115C">
              <w:rPr>
                <w:sz w:val="16"/>
              </w:rPr>
              <w:t xml:space="preserve"> to continue.</w:t>
            </w:r>
          </w:p>
          <w:p w:rsidR="00B2115C" w:rsidRPr="00B2115C" w:rsidRDefault="00B2115C">
            <w:pPr>
              <w:rPr>
                <w:sz w:val="16"/>
              </w:rPr>
            </w:pPr>
            <w:r w:rsidRPr="00B2115C">
              <w:rPr>
                <w:rStyle w:val="screenelement"/>
                <w:sz w:val="16"/>
              </w:rPr>
              <w:t xml:space="preserve">Description: </w:t>
            </w:r>
            <w:r w:rsidRPr="00B2115C">
              <w:rPr>
                <w:sz w:val="16"/>
              </w:rPr>
              <w:t xml:space="preserve">Enter a description for the consolidation process, for example, </w:t>
            </w:r>
            <w:r w:rsidRPr="00B2115C">
              <w:rPr>
                <w:rStyle w:val="userinput"/>
                <w:sz w:val="16"/>
              </w:rPr>
              <w:t>Consolidate Product for CRM_US</w:t>
            </w:r>
            <w:r w:rsidRPr="00B2115C">
              <w:rPr>
                <w:sz w:val="16"/>
              </w:rPr>
              <w:t>.</w:t>
            </w:r>
          </w:p>
          <w:p w:rsidR="00A136F4" w:rsidRPr="00B2115C" w:rsidRDefault="00B2115C">
            <w:pPr>
              <w:rPr>
                <w:sz w:val="16"/>
              </w:rPr>
            </w:pPr>
            <w:r w:rsidRPr="00B2115C">
              <w:rPr>
                <w:rStyle w:val="screenelement"/>
                <w:sz w:val="16"/>
              </w:rPr>
              <w:t>Process Template:</w:t>
            </w:r>
            <w:r w:rsidRPr="00B2115C">
              <w:rPr>
                <w:sz w:val="16"/>
              </w:rPr>
              <w:t xml:space="preserve"> Select an available process template, for example, </w:t>
            </w:r>
            <w:r w:rsidRPr="00B2115C">
              <w:rPr>
                <w:rStyle w:val="userinput"/>
                <w:sz w:val="16"/>
              </w:rPr>
              <w:t>SAP: Consolidate Product Data</w:t>
            </w:r>
            <w:r w:rsidRPr="00B2115C">
              <w:rPr>
                <w:sz w:val="16"/>
              </w:rPr>
              <w:t>.</w:t>
            </w:r>
          </w:p>
        </w:tc>
        <w:tc>
          <w:tcPr>
            <w:tcW w:w="0" w:type="auto"/>
          </w:tcPr>
          <w:p w:rsidR="00A136F4" w:rsidRPr="00B2115C" w:rsidRDefault="00B2115C">
            <w:pPr>
              <w:rPr>
                <w:sz w:val="16"/>
              </w:rPr>
            </w:pPr>
            <w:r w:rsidRPr="00B2115C">
              <w:rPr>
                <w:sz w:val="16"/>
              </w:rPr>
              <w:t>The system creates a new consolidation process and shows the process UI.</w:t>
            </w:r>
          </w:p>
        </w:tc>
        <w:tc>
          <w:tcPr>
            <w:tcW w:w="0" w:type="auto"/>
          </w:tcPr>
          <w:p w:rsidR="00B2115C" w:rsidRPr="00B2115C" w:rsidRDefault="00B2115C">
            <w:pPr>
              <w:rPr>
                <w:sz w:val="16"/>
              </w:rPr>
            </w:pPr>
          </w:p>
        </w:tc>
      </w:tr>
    </w:tbl>
    <w:p w:rsidR="00A136F4" w:rsidRDefault="00A136F4"/>
    <w:p w:rsidR="00A136F4" w:rsidRDefault="00B2115C">
      <w:pPr>
        <w:pStyle w:val="Heading2"/>
      </w:pPr>
      <w:bookmarkStart w:id="22" w:name="unique_10"/>
      <w:bookmarkStart w:id="23" w:name="_Toc232848921"/>
      <w:r>
        <w:t>Initial Check</w:t>
      </w:r>
      <w:bookmarkEnd w:id="22"/>
      <w:bookmarkEnd w:id="23"/>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&lt;State the Service Provider, Customer or Joint Service Provider and Customer&gt;</w:t>
            </w:r>
          </w:p>
        </w:tc>
      </w:tr>
    </w:tbl>
    <w:p w:rsidR="00A136F4" w:rsidRDefault="00B2115C">
      <w:pPr>
        <w:pStyle w:val="sectiontitle"/>
      </w:pPr>
      <w:r>
        <w:t>Purpose</w:t>
      </w:r>
    </w:p>
    <w:p w:rsidR="00A136F4" w:rsidRDefault="00B2115C">
      <w:r>
        <w:t>Initial check provides a first impression of the quality of the loaded data. The checks are done based on the system settings.</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903"/>
        <w:gridCol w:w="2033"/>
        <w:gridCol w:w="4592"/>
        <w:gridCol w:w="5093"/>
        <w:gridCol w:w="1683"/>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Test Step #</w:t>
            </w:r>
          </w:p>
        </w:tc>
        <w:tc>
          <w:tcPr>
            <w:tcW w:w="0" w:type="auto"/>
          </w:tcPr>
          <w:p w:rsidR="00A136F4" w:rsidRPr="00B2115C" w:rsidRDefault="00B2115C">
            <w:pPr>
              <w:pStyle w:val="boldparagraph"/>
              <w:rPr>
                <w:sz w:val="16"/>
              </w:rPr>
            </w:pPr>
            <w:r w:rsidRPr="00B2115C">
              <w:rPr>
                <w:sz w:val="16"/>
              </w:rPr>
              <w:t>Test Step Name</w:t>
            </w:r>
          </w:p>
        </w:tc>
        <w:tc>
          <w:tcPr>
            <w:tcW w:w="0" w:type="auto"/>
          </w:tcPr>
          <w:p w:rsidR="00A136F4" w:rsidRPr="00B2115C" w:rsidRDefault="00B2115C">
            <w:pPr>
              <w:pStyle w:val="boldparagraph"/>
              <w:rPr>
                <w:sz w:val="16"/>
              </w:rPr>
            </w:pPr>
            <w:r w:rsidRPr="00B2115C">
              <w:rPr>
                <w:sz w:val="16"/>
              </w:rPr>
              <w:t>Instruction</w:t>
            </w:r>
          </w:p>
        </w:tc>
        <w:tc>
          <w:tcPr>
            <w:tcW w:w="0" w:type="auto"/>
          </w:tcPr>
          <w:p w:rsidR="00A136F4" w:rsidRPr="00B2115C" w:rsidRDefault="00B2115C">
            <w:pPr>
              <w:pStyle w:val="boldparagraph"/>
              <w:rPr>
                <w:sz w:val="16"/>
              </w:rPr>
            </w:pPr>
            <w:r w:rsidRPr="00B2115C">
              <w:rPr>
                <w:sz w:val="16"/>
              </w:rPr>
              <w:t>Expected Result</w:t>
            </w:r>
          </w:p>
        </w:tc>
        <w:tc>
          <w:tcPr>
            <w:tcW w:w="0" w:type="auto"/>
          </w:tcPr>
          <w:p w:rsidR="00A136F4" w:rsidRPr="00B2115C" w:rsidRDefault="00B2115C">
            <w:pPr>
              <w:pStyle w:val="boldparagraph"/>
              <w:rPr>
                <w:sz w:val="16"/>
              </w:rPr>
            </w:pPr>
            <w:r w:rsidRPr="00B2115C">
              <w:rPr>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Start Initial Check</w:t>
            </w:r>
          </w:p>
        </w:tc>
        <w:tc>
          <w:tcPr>
            <w:tcW w:w="0" w:type="auto"/>
          </w:tcPr>
          <w:p w:rsidR="00A136F4" w:rsidRPr="00B2115C" w:rsidRDefault="00B2115C">
            <w:pPr>
              <w:rPr>
                <w:sz w:val="16"/>
              </w:rPr>
            </w:pPr>
            <w:r w:rsidRPr="00B2115C">
              <w:rPr>
                <w:sz w:val="16"/>
              </w:rPr>
              <w:t xml:space="preserve">Choose </w:t>
            </w:r>
            <w:r w:rsidRPr="00B2115C">
              <w:rPr>
                <w:rStyle w:val="screenelement"/>
                <w:sz w:val="16"/>
              </w:rPr>
              <w:t xml:space="preserve">Start </w:t>
            </w:r>
            <w:r w:rsidRPr="00B2115C">
              <w:rPr>
                <w:sz w:val="16"/>
              </w:rPr>
              <w:t>(at the bottom of the screen) to start the check.</w:t>
            </w:r>
          </w:p>
        </w:tc>
        <w:tc>
          <w:tcPr>
            <w:tcW w:w="0" w:type="auto"/>
          </w:tcPr>
          <w:p w:rsidR="00A136F4" w:rsidRPr="00B2115C" w:rsidRDefault="00B2115C">
            <w:pPr>
              <w:rPr>
                <w:sz w:val="16"/>
              </w:rPr>
            </w:pPr>
            <w:r w:rsidRPr="00B2115C">
              <w:rPr>
                <w:sz w:val="16"/>
              </w:rPr>
              <w:t>The system starts the check and shows the result screen when finished.</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Check Errors and Warnings</w:t>
            </w:r>
          </w:p>
        </w:tc>
        <w:tc>
          <w:tcPr>
            <w:tcW w:w="0" w:type="auto"/>
          </w:tcPr>
          <w:p w:rsidR="00A136F4" w:rsidRPr="00B2115C" w:rsidRDefault="00B2115C">
            <w:pPr>
              <w:rPr>
                <w:sz w:val="16"/>
              </w:rPr>
            </w:pPr>
            <w:r w:rsidRPr="00B2115C">
              <w:rPr>
                <w:sz w:val="16"/>
              </w:rPr>
              <w:t xml:space="preserve">Click on the numbers </w:t>
            </w:r>
            <w:r w:rsidRPr="00B2115C">
              <w:rPr>
                <w:rStyle w:val="screenelement"/>
                <w:sz w:val="16"/>
              </w:rPr>
              <w:t>Errors</w:t>
            </w:r>
            <w:r w:rsidRPr="00B2115C">
              <w:rPr>
                <w:sz w:val="16"/>
              </w:rPr>
              <w:t xml:space="preserve"> and </w:t>
            </w:r>
            <w:r w:rsidRPr="00B2115C">
              <w:rPr>
                <w:rStyle w:val="screenelement"/>
                <w:sz w:val="16"/>
              </w:rPr>
              <w:t>Warnings</w:t>
            </w:r>
            <w:r w:rsidRPr="00B2115C">
              <w:rPr>
                <w:sz w:val="16"/>
              </w:rPr>
              <w:t xml:space="preserve"> to show details.</w:t>
            </w:r>
          </w:p>
        </w:tc>
        <w:tc>
          <w:tcPr>
            <w:tcW w:w="0" w:type="auto"/>
          </w:tcPr>
          <w:p w:rsidR="00A136F4" w:rsidRPr="00B2115C" w:rsidRDefault="00B2115C">
            <w:pPr>
              <w:rPr>
                <w:sz w:val="16"/>
              </w:rPr>
            </w:pPr>
            <w:r w:rsidRPr="00B2115C">
              <w:rPr>
                <w:sz w:val="16"/>
              </w:rPr>
              <w:t>Message texts are shown.</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3</w:t>
            </w:r>
          </w:p>
        </w:tc>
        <w:tc>
          <w:tcPr>
            <w:tcW w:w="0" w:type="auto"/>
          </w:tcPr>
          <w:p w:rsidR="00A136F4" w:rsidRPr="00B2115C" w:rsidRDefault="00B2115C">
            <w:pPr>
              <w:rPr>
                <w:sz w:val="16"/>
              </w:rPr>
            </w:pPr>
            <w:r w:rsidRPr="00B2115C">
              <w:rPr>
                <w:rStyle w:val="bold"/>
                <w:sz w:val="16"/>
              </w:rPr>
              <w:t>Show Records</w:t>
            </w:r>
          </w:p>
        </w:tc>
        <w:tc>
          <w:tcPr>
            <w:tcW w:w="0" w:type="auto"/>
          </w:tcPr>
          <w:p w:rsidR="00A136F4" w:rsidRPr="00B2115C" w:rsidRDefault="00B2115C">
            <w:pPr>
              <w:rPr>
                <w:sz w:val="16"/>
              </w:rPr>
            </w:pPr>
            <w:r w:rsidRPr="00B2115C">
              <w:rPr>
                <w:sz w:val="16"/>
              </w:rPr>
              <w:t xml:space="preserve">Choose </w:t>
            </w:r>
            <w:r w:rsidRPr="00B2115C">
              <w:rPr>
                <w:rStyle w:val="screenelement"/>
                <w:sz w:val="16"/>
              </w:rPr>
              <w:t>Show Result</w:t>
            </w:r>
            <w:r w:rsidRPr="00B2115C">
              <w:rPr>
                <w:sz w:val="16"/>
              </w:rPr>
              <w:t xml:space="preserve"> to navigate through the list of records.</w:t>
            </w:r>
          </w:p>
        </w:tc>
        <w:tc>
          <w:tcPr>
            <w:tcW w:w="0" w:type="auto"/>
          </w:tcPr>
          <w:p w:rsidR="00A136F4" w:rsidRPr="00B2115C" w:rsidRDefault="00B2115C">
            <w:pPr>
              <w:rPr>
                <w:sz w:val="16"/>
              </w:rPr>
            </w:pPr>
            <w:r w:rsidRPr="00B2115C">
              <w:rPr>
                <w:sz w:val="16"/>
              </w:rPr>
              <w:t>The system shows a list with records.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4</w:t>
            </w:r>
          </w:p>
        </w:tc>
        <w:tc>
          <w:tcPr>
            <w:tcW w:w="0" w:type="auto"/>
          </w:tcPr>
          <w:p w:rsidR="00A136F4" w:rsidRPr="00B2115C" w:rsidRDefault="00B2115C">
            <w:pPr>
              <w:rPr>
                <w:sz w:val="16"/>
              </w:rPr>
            </w:pPr>
            <w:r w:rsidRPr="00B2115C">
              <w:rPr>
                <w:rStyle w:val="bold"/>
                <w:sz w:val="16"/>
              </w:rPr>
              <w:t>Check the Result</w:t>
            </w:r>
          </w:p>
        </w:tc>
        <w:tc>
          <w:tcPr>
            <w:tcW w:w="0" w:type="auto"/>
          </w:tcPr>
          <w:p w:rsidR="00B2115C" w:rsidRPr="00B2115C" w:rsidRDefault="00B2115C">
            <w:pPr>
              <w:rPr>
                <w:sz w:val="16"/>
              </w:rPr>
            </w:pPr>
            <w:r w:rsidRPr="00B2115C">
              <w:rPr>
                <w:sz w:val="16"/>
              </w:rPr>
              <w:t xml:space="preserve">Navigate through all related tables of a record using the </w:t>
            </w:r>
            <w:r w:rsidRPr="00B2115C">
              <w:rPr>
                <w:rStyle w:val="screenelement"/>
                <w:sz w:val="16"/>
              </w:rPr>
              <w:t>tab</w:t>
            </w:r>
            <w:r w:rsidRPr="00B2115C">
              <w:rPr>
                <w:sz w:val="16"/>
              </w:rPr>
              <w:t xml:space="preserve"> bar.</w:t>
            </w:r>
          </w:p>
          <w:p w:rsidR="00A136F4" w:rsidRPr="00B2115C" w:rsidRDefault="00B2115C">
            <w:pPr>
              <w:rPr>
                <w:sz w:val="16"/>
              </w:rPr>
            </w:pPr>
            <w:r w:rsidRPr="00B2115C">
              <w:rPr>
                <w:sz w:val="16"/>
              </w:rPr>
              <w:t>After finishing the review, choose the</w:t>
            </w:r>
            <w:r w:rsidRPr="00B2115C">
              <w:rPr>
                <w:rStyle w:val="screenelement"/>
                <w:sz w:val="16"/>
              </w:rPr>
              <w:t xml:space="preserve"> Back</w:t>
            </w:r>
            <w:r w:rsidRPr="00B2115C">
              <w:rPr>
                <w:sz w:val="16"/>
              </w:rPr>
              <w:t xml:space="preserve"> icon.</w:t>
            </w:r>
          </w:p>
        </w:tc>
        <w:tc>
          <w:tcPr>
            <w:tcW w:w="0" w:type="auto"/>
          </w:tcPr>
          <w:p w:rsidR="00A136F4" w:rsidRPr="00B2115C" w:rsidRDefault="00B2115C">
            <w:pPr>
              <w:rPr>
                <w:sz w:val="16"/>
              </w:rPr>
            </w:pPr>
            <w:r w:rsidRPr="00B2115C">
              <w:rPr>
                <w:sz w:val="16"/>
              </w:rPr>
              <w:t>A list of all the relevant tables is shown.</w:t>
            </w:r>
          </w:p>
        </w:tc>
        <w:tc>
          <w:tcPr>
            <w:tcW w:w="0" w:type="auto"/>
          </w:tcPr>
          <w:p w:rsidR="00B2115C" w:rsidRPr="00B2115C" w:rsidRDefault="00B2115C">
            <w:pPr>
              <w:rPr>
                <w:sz w:val="16"/>
              </w:rPr>
            </w:pPr>
          </w:p>
        </w:tc>
      </w:tr>
    </w:tbl>
    <w:p w:rsidR="00A136F4" w:rsidRDefault="00B2115C">
      <w:pPr>
        <w:pStyle w:val="Heading2"/>
      </w:pPr>
      <w:bookmarkStart w:id="24" w:name="unique_11"/>
      <w:bookmarkStart w:id="25" w:name="_Toc232848922"/>
      <w:r>
        <w:t>Matching</w:t>
      </w:r>
      <w:bookmarkEnd w:id="24"/>
      <w:bookmarkEnd w:id="25"/>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 xml:space="preserve">&lt;State the Service Provider, </w:t>
            </w:r>
            <w:r w:rsidRPr="00B2115C">
              <w:rPr>
                <w:rStyle w:val="userinput"/>
                <w:sz w:val="12"/>
              </w:rPr>
              <w:t>Customer or Joint Service Provider and Customer&gt;</w:t>
            </w:r>
          </w:p>
        </w:tc>
      </w:tr>
    </w:tbl>
    <w:p w:rsidR="00A136F4" w:rsidRDefault="00B2115C">
      <w:pPr>
        <w:pStyle w:val="sectiontitle"/>
      </w:pPr>
      <w:r>
        <w:t>Purpose</w:t>
      </w:r>
    </w:p>
    <w:p w:rsidR="00A136F4" w:rsidRDefault="00B2115C">
      <w:r>
        <w:t>This process step identifies duplicates and shows a list of match groups (groups of potential duplicates). The user has to review all open groups and has to approve or reject them.</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658"/>
        <w:gridCol w:w="1564"/>
        <w:gridCol w:w="5280"/>
        <w:gridCol w:w="5704"/>
        <w:gridCol w:w="1098"/>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Test Step #</w:t>
            </w:r>
          </w:p>
        </w:tc>
        <w:tc>
          <w:tcPr>
            <w:tcW w:w="0" w:type="auto"/>
          </w:tcPr>
          <w:p w:rsidR="00A136F4" w:rsidRPr="00B2115C" w:rsidRDefault="00B2115C">
            <w:pPr>
              <w:pStyle w:val="boldparagraph"/>
              <w:rPr>
                <w:sz w:val="16"/>
              </w:rPr>
            </w:pPr>
            <w:r w:rsidRPr="00B2115C">
              <w:rPr>
                <w:sz w:val="16"/>
              </w:rPr>
              <w:t>Test Step Name</w:t>
            </w:r>
          </w:p>
        </w:tc>
        <w:tc>
          <w:tcPr>
            <w:tcW w:w="0" w:type="auto"/>
          </w:tcPr>
          <w:p w:rsidR="00A136F4" w:rsidRPr="00B2115C" w:rsidRDefault="00B2115C">
            <w:pPr>
              <w:pStyle w:val="boldparagraph"/>
              <w:rPr>
                <w:sz w:val="16"/>
              </w:rPr>
            </w:pPr>
            <w:r w:rsidRPr="00B2115C">
              <w:rPr>
                <w:sz w:val="16"/>
              </w:rPr>
              <w:t>Instruction</w:t>
            </w:r>
          </w:p>
        </w:tc>
        <w:tc>
          <w:tcPr>
            <w:tcW w:w="0" w:type="auto"/>
          </w:tcPr>
          <w:p w:rsidR="00A136F4" w:rsidRPr="00B2115C" w:rsidRDefault="00B2115C">
            <w:pPr>
              <w:pStyle w:val="boldparagraph"/>
              <w:rPr>
                <w:sz w:val="16"/>
              </w:rPr>
            </w:pPr>
            <w:r w:rsidRPr="00B2115C">
              <w:rPr>
                <w:sz w:val="16"/>
              </w:rPr>
              <w:t>Expected Result</w:t>
            </w:r>
          </w:p>
        </w:tc>
        <w:tc>
          <w:tcPr>
            <w:tcW w:w="0" w:type="auto"/>
          </w:tcPr>
          <w:p w:rsidR="00A136F4" w:rsidRPr="00B2115C" w:rsidRDefault="00B2115C">
            <w:pPr>
              <w:pStyle w:val="boldparagraph"/>
              <w:rPr>
                <w:sz w:val="16"/>
              </w:rPr>
            </w:pPr>
            <w:r w:rsidRPr="00B2115C">
              <w:rPr>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Start Matching Step</w:t>
            </w:r>
          </w:p>
        </w:tc>
        <w:tc>
          <w:tcPr>
            <w:tcW w:w="0" w:type="auto"/>
          </w:tcPr>
          <w:p w:rsidR="00A136F4" w:rsidRPr="00B2115C" w:rsidRDefault="00B2115C">
            <w:pPr>
              <w:rPr>
                <w:sz w:val="16"/>
              </w:rPr>
            </w:pPr>
            <w:r w:rsidRPr="00B2115C">
              <w:rPr>
                <w:sz w:val="16"/>
              </w:rPr>
              <w:t xml:space="preserve">Choose </w:t>
            </w:r>
            <w:r w:rsidRPr="00B2115C">
              <w:rPr>
                <w:rStyle w:val="screenelement"/>
                <w:sz w:val="16"/>
              </w:rPr>
              <w:t xml:space="preserve">Continue </w:t>
            </w:r>
            <w:r w:rsidRPr="00B2115C">
              <w:rPr>
                <w:sz w:val="16"/>
              </w:rPr>
              <w:t>(at the bottom of the screen) to start the matching step.</w:t>
            </w:r>
          </w:p>
        </w:tc>
        <w:tc>
          <w:tcPr>
            <w:tcW w:w="0" w:type="auto"/>
          </w:tcPr>
          <w:p w:rsidR="00A136F4" w:rsidRPr="00B2115C" w:rsidRDefault="00B2115C">
            <w:pPr>
              <w:rPr>
                <w:sz w:val="16"/>
              </w:rPr>
            </w:pPr>
            <w:r w:rsidRPr="00B2115C">
              <w:rPr>
                <w:sz w:val="16"/>
              </w:rPr>
              <w:t>The system starts the matching and shows the result screen when finished. The result shows bars with approved, or open match groups, or both.</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Select Open Match Groups</w:t>
            </w:r>
          </w:p>
        </w:tc>
        <w:tc>
          <w:tcPr>
            <w:tcW w:w="0" w:type="auto"/>
          </w:tcPr>
          <w:p w:rsidR="00A136F4" w:rsidRPr="00B2115C" w:rsidRDefault="00B2115C">
            <w:pPr>
              <w:rPr>
                <w:sz w:val="16"/>
              </w:rPr>
            </w:pPr>
            <w:r w:rsidRPr="00B2115C">
              <w:rPr>
                <w:sz w:val="16"/>
              </w:rPr>
              <w:t xml:space="preserve">On the bar chart, choose the bar </w:t>
            </w:r>
            <w:r w:rsidRPr="00B2115C">
              <w:rPr>
                <w:rStyle w:val="screenelement"/>
                <w:sz w:val="16"/>
              </w:rPr>
              <w:t>Open match groups</w:t>
            </w:r>
            <w:r w:rsidRPr="00B2115C">
              <w:rPr>
                <w:sz w:val="16"/>
              </w:rPr>
              <w:t xml:space="preserve"> (if existing) and select </w:t>
            </w:r>
            <w:r w:rsidRPr="00B2115C">
              <w:rPr>
                <w:rStyle w:val="screenelement"/>
                <w:sz w:val="16"/>
              </w:rPr>
              <w:t>Show Details</w:t>
            </w:r>
            <w:r w:rsidRPr="00B2115C">
              <w:rPr>
                <w:sz w:val="16"/>
              </w:rPr>
              <w:t xml:space="preserve"> to navigate through the open match groups.</w:t>
            </w:r>
          </w:p>
        </w:tc>
        <w:tc>
          <w:tcPr>
            <w:tcW w:w="0" w:type="auto"/>
          </w:tcPr>
          <w:p w:rsidR="00A136F4" w:rsidRPr="00B2115C" w:rsidRDefault="00B2115C">
            <w:pPr>
              <w:rPr>
                <w:sz w:val="16"/>
              </w:rPr>
            </w:pPr>
            <w:r w:rsidRPr="00B2115C">
              <w:rPr>
                <w:sz w:val="16"/>
              </w:rPr>
              <w:t>The system shows a list with open match groups.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3</w:t>
            </w:r>
          </w:p>
        </w:tc>
        <w:tc>
          <w:tcPr>
            <w:tcW w:w="0" w:type="auto"/>
          </w:tcPr>
          <w:p w:rsidR="00A136F4" w:rsidRPr="00B2115C" w:rsidRDefault="00B2115C">
            <w:pPr>
              <w:rPr>
                <w:sz w:val="16"/>
              </w:rPr>
            </w:pPr>
            <w:r w:rsidRPr="00B2115C">
              <w:rPr>
                <w:rStyle w:val="bold"/>
                <w:sz w:val="16"/>
              </w:rPr>
              <w:t>Approve or Reject Match Groups</w:t>
            </w:r>
          </w:p>
        </w:tc>
        <w:tc>
          <w:tcPr>
            <w:tcW w:w="0" w:type="auto"/>
          </w:tcPr>
          <w:p w:rsidR="00B2115C" w:rsidRPr="00B2115C" w:rsidRDefault="00B2115C">
            <w:pPr>
              <w:rPr>
                <w:sz w:val="16"/>
              </w:rPr>
            </w:pPr>
            <w:r w:rsidRPr="00B2115C">
              <w:rPr>
                <w:sz w:val="16"/>
              </w:rPr>
              <w:t>Go to each open match group and approve or reject it:</w:t>
            </w:r>
          </w:p>
          <w:p w:rsidR="00B2115C" w:rsidRPr="00B2115C" w:rsidRDefault="00B2115C">
            <w:pPr>
              <w:rPr>
                <w:sz w:val="16"/>
              </w:rPr>
            </w:pPr>
            <w:r w:rsidRPr="00B2115C">
              <w:rPr>
                <w:sz w:val="16"/>
              </w:rPr>
              <w:t xml:space="preserve">Choose the </w:t>
            </w:r>
            <w:r w:rsidRPr="00B2115C">
              <w:rPr>
                <w:rStyle w:val="screenelement"/>
                <w:sz w:val="16"/>
              </w:rPr>
              <w:t>Approve</w:t>
            </w:r>
            <w:r w:rsidRPr="00B2115C">
              <w:rPr>
                <w:sz w:val="16"/>
              </w:rPr>
              <w:t xml:space="preserve"> button at the top of the group to approve.</w:t>
            </w:r>
          </w:p>
          <w:p w:rsidR="00B2115C" w:rsidRPr="00B2115C" w:rsidRDefault="00B2115C">
            <w:pPr>
              <w:rPr>
                <w:sz w:val="16"/>
              </w:rPr>
            </w:pPr>
            <w:r w:rsidRPr="00B2115C">
              <w:rPr>
                <w:sz w:val="16"/>
              </w:rPr>
              <w:t xml:space="preserve">Choose the </w:t>
            </w:r>
            <w:r w:rsidRPr="00B2115C">
              <w:rPr>
                <w:rStyle w:val="screenelement"/>
                <w:sz w:val="16"/>
              </w:rPr>
              <w:t>Reject</w:t>
            </w:r>
            <w:r w:rsidRPr="00B2115C">
              <w:rPr>
                <w:sz w:val="16"/>
              </w:rPr>
              <w:t xml:space="preserve"> button at the top of the group to reject.</w:t>
            </w:r>
          </w:p>
          <w:p w:rsidR="00A136F4" w:rsidRPr="00B2115C" w:rsidRDefault="00B2115C">
            <w:pPr>
              <w:rPr>
                <w:sz w:val="16"/>
              </w:rPr>
            </w:pPr>
            <w:r w:rsidRPr="00B2115C">
              <w:rPr>
                <w:sz w:val="16"/>
              </w:rPr>
              <w:t>After finishing the review, select the</w:t>
            </w:r>
            <w:r w:rsidRPr="00B2115C">
              <w:rPr>
                <w:rStyle w:val="screenelement"/>
                <w:sz w:val="16"/>
              </w:rPr>
              <w:t xml:space="preserve"> Back</w:t>
            </w:r>
            <w:r w:rsidRPr="00B2115C">
              <w:rPr>
                <w:sz w:val="16"/>
              </w:rPr>
              <w:t xml:space="preserve"> icon.</w:t>
            </w:r>
          </w:p>
        </w:tc>
        <w:tc>
          <w:tcPr>
            <w:tcW w:w="0" w:type="auto"/>
          </w:tcPr>
          <w:p w:rsidR="00A136F4" w:rsidRPr="00B2115C" w:rsidRDefault="00B2115C">
            <w:pPr>
              <w:rPr>
                <w:sz w:val="16"/>
              </w:rPr>
            </w:pPr>
            <w:r w:rsidRPr="00B2115C">
              <w:rPr>
                <w:sz w:val="16"/>
              </w:rPr>
              <w:t>All the match groups that are approved or rejected disappear from the list of open match groups.</w:t>
            </w:r>
          </w:p>
        </w:tc>
        <w:tc>
          <w:tcPr>
            <w:tcW w:w="0" w:type="auto"/>
          </w:tcPr>
          <w:p w:rsidR="00B2115C" w:rsidRPr="00B2115C" w:rsidRDefault="00B2115C">
            <w:pPr>
              <w:rPr>
                <w:sz w:val="16"/>
              </w:rPr>
            </w:pPr>
          </w:p>
        </w:tc>
      </w:tr>
    </w:tbl>
    <w:p w:rsidR="00A136F4" w:rsidRDefault="00B2115C">
      <w:pPr>
        <w:pStyle w:val="Heading2"/>
      </w:pPr>
      <w:bookmarkStart w:id="26" w:name="unique_12"/>
      <w:bookmarkStart w:id="27" w:name="_Toc232848923"/>
      <w:r>
        <w:t>Best Record Calculation</w:t>
      </w:r>
      <w:bookmarkEnd w:id="26"/>
      <w:bookmarkEnd w:id="27"/>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 xml:space="preserve">&lt;State the Service Provider, Customer or Joint Service </w:t>
            </w:r>
            <w:r w:rsidRPr="00B2115C">
              <w:rPr>
                <w:rStyle w:val="userinput"/>
                <w:sz w:val="12"/>
              </w:rPr>
              <w:t>Provider and Customer&gt;</w:t>
            </w:r>
          </w:p>
        </w:tc>
      </w:tr>
    </w:tbl>
    <w:p w:rsidR="00A136F4" w:rsidRDefault="00B2115C">
      <w:pPr>
        <w:pStyle w:val="sectiontitle"/>
      </w:pPr>
      <w:r>
        <w:t>Context</w:t>
      </w:r>
    </w:p>
    <w:p w:rsidR="00A136F4" w:rsidRDefault="00B2115C">
      <w:r>
        <w:t>This process step merges the records for approved match groups into one record. This merging is based on a specified rule.</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712"/>
        <w:gridCol w:w="1802"/>
        <w:gridCol w:w="4259"/>
        <w:gridCol w:w="6294"/>
        <w:gridCol w:w="1237"/>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Test Step #</w:t>
            </w:r>
          </w:p>
        </w:tc>
        <w:tc>
          <w:tcPr>
            <w:tcW w:w="0" w:type="auto"/>
          </w:tcPr>
          <w:p w:rsidR="00A136F4" w:rsidRPr="00B2115C" w:rsidRDefault="00B2115C">
            <w:pPr>
              <w:pStyle w:val="boldparagraph"/>
              <w:rPr>
                <w:sz w:val="16"/>
              </w:rPr>
            </w:pPr>
            <w:r w:rsidRPr="00B2115C">
              <w:rPr>
                <w:sz w:val="16"/>
              </w:rPr>
              <w:t>Test Step Name</w:t>
            </w:r>
          </w:p>
        </w:tc>
        <w:tc>
          <w:tcPr>
            <w:tcW w:w="0" w:type="auto"/>
          </w:tcPr>
          <w:p w:rsidR="00A136F4" w:rsidRPr="00B2115C" w:rsidRDefault="00B2115C">
            <w:pPr>
              <w:pStyle w:val="boldparagraph"/>
              <w:rPr>
                <w:sz w:val="16"/>
              </w:rPr>
            </w:pPr>
            <w:r w:rsidRPr="00B2115C">
              <w:rPr>
                <w:sz w:val="16"/>
              </w:rPr>
              <w:t>Instruction</w:t>
            </w:r>
          </w:p>
        </w:tc>
        <w:tc>
          <w:tcPr>
            <w:tcW w:w="0" w:type="auto"/>
          </w:tcPr>
          <w:p w:rsidR="00A136F4" w:rsidRPr="00B2115C" w:rsidRDefault="00B2115C">
            <w:pPr>
              <w:pStyle w:val="boldparagraph"/>
              <w:rPr>
                <w:sz w:val="16"/>
              </w:rPr>
            </w:pPr>
            <w:r w:rsidRPr="00B2115C">
              <w:rPr>
                <w:sz w:val="16"/>
              </w:rPr>
              <w:t>Expected Result</w:t>
            </w:r>
          </w:p>
        </w:tc>
        <w:tc>
          <w:tcPr>
            <w:tcW w:w="0" w:type="auto"/>
          </w:tcPr>
          <w:p w:rsidR="00A136F4" w:rsidRPr="00B2115C" w:rsidRDefault="00B2115C">
            <w:pPr>
              <w:pStyle w:val="boldparagraph"/>
              <w:rPr>
                <w:sz w:val="16"/>
              </w:rPr>
            </w:pPr>
            <w:r w:rsidRPr="00B2115C">
              <w:rPr>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Start Best Record Calculation step</w:t>
            </w:r>
          </w:p>
        </w:tc>
        <w:tc>
          <w:tcPr>
            <w:tcW w:w="0" w:type="auto"/>
          </w:tcPr>
          <w:p w:rsidR="00A136F4" w:rsidRPr="00B2115C" w:rsidRDefault="00B2115C">
            <w:pPr>
              <w:rPr>
                <w:sz w:val="16"/>
              </w:rPr>
            </w:pPr>
            <w:r w:rsidRPr="00B2115C">
              <w:rPr>
                <w:sz w:val="16"/>
              </w:rPr>
              <w:t xml:space="preserve">Choose </w:t>
            </w:r>
            <w:r w:rsidRPr="00B2115C">
              <w:rPr>
                <w:rStyle w:val="screenelement"/>
                <w:sz w:val="16"/>
              </w:rPr>
              <w:t xml:space="preserve">Continue </w:t>
            </w:r>
            <w:r w:rsidRPr="00B2115C">
              <w:rPr>
                <w:sz w:val="16"/>
              </w:rPr>
              <w:t>(at the bottom of the screen) to start the Best Record Calculation step.</w:t>
            </w:r>
          </w:p>
        </w:tc>
        <w:tc>
          <w:tcPr>
            <w:tcW w:w="0" w:type="auto"/>
          </w:tcPr>
          <w:p w:rsidR="00A136F4" w:rsidRPr="00B2115C" w:rsidRDefault="00B2115C">
            <w:pPr>
              <w:rPr>
                <w:sz w:val="16"/>
              </w:rPr>
            </w:pPr>
            <w:r w:rsidRPr="00B2115C">
              <w:rPr>
                <w:sz w:val="16"/>
              </w:rPr>
              <w:t>The system starts the step and shows the result screen when finished. The result shows a pie with a different group of target records.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Show Best Records</w:t>
            </w:r>
          </w:p>
        </w:tc>
        <w:tc>
          <w:tcPr>
            <w:tcW w:w="0" w:type="auto"/>
          </w:tcPr>
          <w:p w:rsidR="00A136F4" w:rsidRPr="00B2115C" w:rsidRDefault="00B2115C">
            <w:pPr>
              <w:rPr>
                <w:sz w:val="16"/>
              </w:rPr>
            </w:pPr>
            <w:r w:rsidRPr="00B2115C">
              <w:rPr>
                <w:sz w:val="16"/>
              </w:rPr>
              <w:t xml:space="preserve">Select </w:t>
            </w:r>
            <w:r w:rsidRPr="00B2115C">
              <w:rPr>
                <w:rStyle w:val="screenelement"/>
                <w:sz w:val="16"/>
              </w:rPr>
              <w:t xml:space="preserve">Show Result </w:t>
            </w:r>
            <w:r w:rsidRPr="00B2115C">
              <w:rPr>
                <w:sz w:val="16"/>
              </w:rPr>
              <w:t>to navigate to the list of best records.</w:t>
            </w:r>
          </w:p>
        </w:tc>
        <w:tc>
          <w:tcPr>
            <w:tcW w:w="0" w:type="auto"/>
          </w:tcPr>
          <w:p w:rsidR="00A136F4" w:rsidRPr="00B2115C" w:rsidRDefault="00B2115C">
            <w:pPr>
              <w:rPr>
                <w:sz w:val="16"/>
              </w:rPr>
            </w:pPr>
            <w:r w:rsidRPr="00B2115C">
              <w:rPr>
                <w:sz w:val="16"/>
              </w:rPr>
              <w:t>The system shows a list with the best records.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3</w:t>
            </w:r>
          </w:p>
        </w:tc>
        <w:tc>
          <w:tcPr>
            <w:tcW w:w="0" w:type="auto"/>
          </w:tcPr>
          <w:p w:rsidR="00A136F4" w:rsidRPr="00B2115C" w:rsidRDefault="00B2115C">
            <w:pPr>
              <w:rPr>
                <w:sz w:val="16"/>
              </w:rPr>
            </w:pPr>
            <w:r w:rsidRPr="00B2115C">
              <w:rPr>
                <w:rStyle w:val="bold"/>
                <w:sz w:val="16"/>
              </w:rPr>
              <w:t>Check the Result</w:t>
            </w:r>
          </w:p>
        </w:tc>
        <w:tc>
          <w:tcPr>
            <w:tcW w:w="0" w:type="auto"/>
          </w:tcPr>
          <w:p w:rsidR="00B2115C" w:rsidRPr="00B2115C" w:rsidRDefault="00B2115C">
            <w:pPr>
              <w:rPr>
                <w:sz w:val="16"/>
              </w:rPr>
            </w:pPr>
            <w:r w:rsidRPr="00B2115C">
              <w:rPr>
                <w:sz w:val="16"/>
              </w:rPr>
              <w:t xml:space="preserve">Navigate through all related tables of a record using the </w:t>
            </w:r>
            <w:r w:rsidRPr="00B2115C">
              <w:rPr>
                <w:rStyle w:val="screenelement"/>
                <w:sz w:val="16"/>
              </w:rPr>
              <w:t xml:space="preserve">tab </w:t>
            </w:r>
            <w:r w:rsidRPr="00B2115C">
              <w:rPr>
                <w:sz w:val="16"/>
              </w:rPr>
              <w:t>bar.</w:t>
            </w:r>
          </w:p>
          <w:p w:rsidR="00A136F4" w:rsidRPr="00B2115C" w:rsidRDefault="00B2115C">
            <w:pPr>
              <w:rPr>
                <w:sz w:val="16"/>
              </w:rPr>
            </w:pPr>
            <w:r w:rsidRPr="00B2115C">
              <w:rPr>
                <w:sz w:val="16"/>
              </w:rPr>
              <w:t xml:space="preserve">After finishing the review, select the </w:t>
            </w:r>
            <w:r w:rsidRPr="00B2115C">
              <w:rPr>
                <w:rStyle w:val="screenelement"/>
                <w:sz w:val="16"/>
              </w:rPr>
              <w:t>Back</w:t>
            </w:r>
            <w:r w:rsidRPr="00B2115C">
              <w:rPr>
                <w:sz w:val="16"/>
              </w:rPr>
              <w:t xml:space="preserve"> icon.</w:t>
            </w:r>
          </w:p>
        </w:tc>
        <w:tc>
          <w:tcPr>
            <w:tcW w:w="0" w:type="auto"/>
          </w:tcPr>
          <w:p w:rsidR="00A136F4" w:rsidRPr="00B2115C" w:rsidRDefault="00B2115C">
            <w:pPr>
              <w:rPr>
                <w:sz w:val="16"/>
              </w:rPr>
            </w:pPr>
            <w:r w:rsidRPr="00B2115C">
              <w:rPr>
                <w:sz w:val="16"/>
              </w:rPr>
              <w:t>A list of all the relevant tables is shown.</w:t>
            </w:r>
          </w:p>
        </w:tc>
        <w:tc>
          <w:tcPr>
            <w:tcW w:w="0" w:type="auto"/>
          </w:tcPr>
          <w:p w:rsidR="00B2115C" w:rsidRPr="00B2115C" w:rsidRDefault="00B2115C">
            <w:pPr>
              <w:rPr>
                <w:sz w:val="16"/>
              </w:rPr>
            </w:pPr>
          </w:p>
        </w:tc>
      </w:tr>
    </w:tbl>
    <w:p w:rsidR="00A136F4" w:rsidRDefault="00B2115C">
      <w:pPr>
        <w:pStyle w:val="Heading2"/>
      </w:pPr>
      <w:bookmarkStart w:id="28" w:name="unique_13"/>
      <w:bookmarkStart w:id="29" w:name="_Toc232848924"/>
      <w:r>
        <w:t>Validation</w:t>
      </w:r>
      <w:bookmarkEnd w:id="28"/>
      <w:bookmarkEnd w:id="29"/>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 xml:space="preserve">&lt;State the </w:t>
            </w:r>
            <w:r w:rsidRPr="00B2115C">
              <w:rPr>
                <w:rStyle w:val="userinput"/>
                <w:sz w:val="12"/>
              </w:rPr>
              <w:t>Service Provider, Customer or Joint Service Provider and Customer&gt;</w:t>
            </w:r>
          </w:p>
        </w:tc>
      </w:tr>
    </w:tbl>
    <w:p w:rsidR="00A136F4" w:rsidRDefault="00B2115C">
      <w:pPr>
        <w:pStyle w:val="sectiontitle"/>
      </w:pPr>
      <w:r>
        <w:t>Purpose</w:t>
      </w:r>
    </w:p>
    <w:p w:rsidR="00A136F4" w:rsidRDefault="00B2115C">
      <w:r>
        <w:t>Validation provides information showing whether the data can be activated. The checks are done based on the system settings. Erroneous data cannot be activated.</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864"/>
        <w:gridCol w:w="1945"/>
        <w:gridCol w:w="4736"/>
        <w:gridCol w:w="5149"/>
        <w:gridCol w:w="1610"/>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 xml:space="preserve">Test </w:t>
            </w:r>
            <w:r w:rsidRPr="00B2115C">
              <w:rPr>
                <w:sz w:val="16"/>
              </w:rPr>
              <w:t>Step #</w:t>
            </w:r>
          </w:p>
        </w:tc>
        <w:tc>
          <w:tcPr>
            <w:tcW w:w="0" w:type="auto"/>
          </w:tcPr>
          <w:p w:rsidR="00A136F4" w:rsidRPr="00B2115C" w:rsidRDefault="00B2115C">
            <w:pPr>
              <w:pStyle w:val="boldparagraph"/>
              <w:rPr>
                <w:sz w:val="16"/>
              </w:rPr>
            </w:pPr>
            <w:r w:rsidRPr="00B2115C">
              <w:rPr>
                <w:sz w:val="16"/>
              </w:rPr>
              <w:t>Test Step Name</w:t>
            </w:r>
          </w:p>
        </w:tc>
        <w:tc>
          <w:tcPr>
            <w:tcW w:w="0" w:type="auto"/>
          </w:tcPr>
          <w:p w:rsidR="00A136F4" w:rsidRPr="00B2115C" w:rsidRDefault="00B2115C">
            <w:pPr>
              <w:pStyle w:val="boldparagraph"/>
              <w:rPr>
                <w:sz w:val="16"/>
              </w:rPr>
            </w:pPr>
            <w:r w:rsidRPr="00B2115C">
              <w:rPr>
                <w:sz w:val="16"/>
              </w:rPr>
              <w:t>Instruction</w:t>
            </w:r>
          </w:p>
        </w:tc>
        <w:tc>
          <w:tcPr>
            <w:tcW w:w="0" w:type="auto"/>
          </w:tcPr>
          <w:p w:rsidR="00A136F4" w:rsidRPr="00B2115C" w:rsidRDefault="00B2115C">
            <w:pPr>
              <w:pStyle w:val="boldparagraph"/>
              <w:rPr>
                <w:sz w:val="16"/>
              </w:rPr>
            </w:pPr>
            <w:r w:rsidRPr="00B2115C">
              <w:rPr>
                <w:sz w:val="16"/>
              </w:rPr>
              <w:t>Expected Result</w:t>
            </w:r>
          </w:p>
        </w:tc>
        <w:tc>
          <w:tcPr>
            <w:tcW w:w="0" w:type="auto"/>
          </w:tcPr>
          <w:p w:rsidR="00A136F4" w:rsidRPr="00B2115C" w:rsidRDefault="00B2115C">
            <w:pPr>
              <w:pStyle w:val="boldparagraph"/>
              <w:rPr>
                <w:sz w:val="16"/>
              </w:rPr>
            </w:pPr>
            <w:r w:rsidRPr="00B2115C">
              <w:rPr>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Start in Validation</w:t>
            </w:r>
          </w:p>
        </w:tc>
        <w:tc>
          <w:tcPr>
            <w:tcW w:w="0" w:type="auto"/>
          </w:tcPr>
          <w:p w:rsidR="00A136F4" w:rsidRPr="00B2115C" w:rsidRDefault="00B2115C">
            <w:pPr>
              <w:rPr>
                <w:sz w:val="16"/>
              </w:rPr>
            </w:pPr>
            <w:r w:rsidRPr="00B2115C">
              <w:rPr>
                <w:sz w:val="16"/>
              </w:rPr>
              <w:t xml:space="preserve">Choose </w:t>
            </w:r>
            <w:r w:rsidRPr="00B2115C">
              <w:rPr>
                <w:rStyle w:val="screenelement"/>
                <w:sz w:val="16"/>
              </w:rPr>
              <w:t>Continue</w:t>
            </w:r>
            <w:r w:rsidRPr="00B2115C">
              <w:rPr>
                <w:sz w:val="16"/>
              </w:rPr>
              <w:t xml:space="preserve"> (at the bottom of the screen) to start the validation.</w:t>
            </w:r>
          </w:p>
        </w:tc>
        <w:tc>
          <w:tcPr>
            <w:tcW w:w="0" w:type="auto"/>
          </w:tcPr>
          <w:p w:rsidR="00A136F4" w:rsidRPr="00B2115C" w:rsidRDefault="00B2115C">
            <w:pPr>
              <w:rPr>
                <w:sz w:val="16"/>
              </w:rPr>
            </w:pPr>
            <w:r w:rsidRPr="00B2115C">
              <w:rPr>
                <w:sz w:val="16"/>
              </w:rPr>
              <w:t>The system starts the validation and shows the result screen when finished.</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Check Errors and Warnings</w:t>
            </w:r>
          </w:p>
        </w:tc>
        <w:tc>
          <w:tcPr>
            <w:tcW w:w="0" w:type="auto"/>
          </w:tcPr>
          <w:p w:rsidR="00A136F4" w:rsidRPr="00B2115C" w:rsidRDefault="00B2115C">
            <w:pPr>
              <w:rPr>
                <w:sz w:val="16"/>
              </w:rPr>
            </w:pPr>
            <w:r w:rsidRPr="00B2115C">
              <w:rPr>
                <w:sz w:val="16"/>
              </w:rPr>
              <w:t xml:space="preserve">Click on the numbers </w:t>
            </w:r>
            <w:r w:rsidRPr="00B2115C">
              <w:rPr>
                <w:rStyle w:val="screenelement"/>
                <w:sz w:val="16"/>
              </w:rPr>
              <w:t>Errors</w:t>
            </w:r>
            <w:r w:rsidRPr="00B2115C">
              <w:rPr>
                <w:sz w:val="16"/>
              </w:rPr>
              <w:t xml:space="preserve"> and </w:t>
            </w:r>
            <w:r w:rsidRPr="00B2115C">
              <w:rPr>
                <w:rStyle w:val="screenelement"/>
                <w:sz w:val="16"/>
              </w:rPr>
              <w:t>Warnings</w:t>
            </w:r>
            <w:r w:rsidRPr="00B2115C">
              <w:rPr>
                <w:sz w:val="16"/>
              </w:rPr>
              <w:t xml:space="preserve"> to show details.</w:t>
            </w:r>
          </w:p>
        </w:tc>
        <w:tc>
          <w:tcPr>
            <w:tcW w:w="0" w:type="auto"/>
          </w:tcPr>
          <w:p w:rsidR="00A136F4" w:rsidRPr="00B2115C" w:rsidRDefault="00B2115C">
            <w:pPr>
              <w:rPr>
                <w:sz w:val="16"/>
              </w:rPr>
            </w:pPr>
            <w:r w:rsidRPr="00B2115C">
              <w:rPr>
                <w:sz w:val="16"/>
              </w:rPr>
              <w:t>Message texts are shown.</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3</w:t>
            </w:r>
          </w:p>
        </w:tc>
        <w:tc>
          <w:tcPr>
            <w:tcW w:w="0" w:type="auto"/>
          </w:tcPr>
          <w:p w:rsidR="00A136F4" w:rsidRPr="00B2115C" w:rsidRDefault="00B2115C">
            <w:pPr>
              <w:rPr>
                <w:sz w:val="16"/>
              </w:rPr>
            </w:pPr>
            <w:r w:rsidRPr="00B2115C">
              <w:rPr>
                <w:rStyle w:val="bold"/>
                <w:sz w:val="16"/>
              </w:rPr>
              <w:t>Show Records</w:t>
            </w:r>
          </w:p>
        </w:tc>
        <w:tc>
          <w:tcPr>
            <w:tcW w:w="0" w:type="auto"/>
          </w:tcPr>
          <w:p w:rsidR="00A136F4" w:rsidRPr="00B2115C" w:rsidRDefault="00B2115C">
            <w:pPr>
              <w:rPr>
                <w:sz w:val="16"/>
              </w:rPr>
            </w:pPr>
            <w:r w:rsidRPr="00B2115C">
              <w:rPr>
                <w:sz w:val="16"/>
              </w:rPr>
              <w:t xml:space="preserve">Choose </w:t>
            </w:r>
            <w:r w:rsidRPr="00B2115C">
              <w:rPr>
                <w:rStyle w:val="screenelement"/>
                <w:sz w:val="16"/>
              </w:rPr>
              <w:t>Show Results</w:t>
            </w:r>
            <w:r w:rsidRPr="00B2115C">
              <w:rPr>
                <w:sz w:val="16"/>
              </w:rPr>
              <w:t xml:space="preserve"> to navigate through the list of records.</w:t>
            </w:r>
          </w:p>
        </w:tc>
        <w:tc>
          <w:tcPr>
            <w:tcW w:w="0" w:type="auto"/>
          </w:tcPr>
          <w:p w:rsidR="00A136F4" w:rsidRPr="00B2115C" w:rsidRDefault="00B2115C">
            <w:pPr>
              <w:rPr>
                <w:sz w:val="16"/>
              </w:rPr>
            </w:pPr>
            <w:r w:rsidRPr="00B2115C">
              <w:rPr>
                <w:sz w:val="16"/>
              </w:rPr>
              <w:t>The system shows a list with records.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4</w:t>
            </w:r>
          </w:p>
        </w:tc>
        <w:tc>
          <w:tcPr>
            <w:tcW w:w="0" w:type="auto"/>
          </w:tcPr>
          <w:p w:rsidR="00A136F4" w:rsidRPr="00B2115C" w:rsidRDefault="00B2115C">
            <w:pPr>
              <w:rPr>
                <w:sz w:val="16"/>
              </w:rPr>
            </w:pPr>
            <w:r w:rsidRPr="00B2115C">
              <w:rPr>
                <w:rStyle w:val="bold"/>
                <w:sz w:val="16"/>
              </w:rPr>
              <w:t>Check the Result</w:t>
            </w:r>
          </w:p>
        </w:tc>
        <w:tc>
          <w:tcPr>
            <w:tcW w:w="0" w:type="auto"/>
          </w:tcPr>
          <w:p w:rsidR="00B2115C" w:rsidRPr="00B2115C" w:rsidRDefault="00B2115C">
            <w:pPr>
              <w:rPr>
                <w:sz w:val="16"/>
              </w:rPr>
            </w:pPr>
            <w:r w:rsidRPr="00B2115C">
              <w:rPr>
                <w:sz w:val="16"/>
              </w:rPr>
              <w:t xml:space="preserve">Navigate through all related tables of a record using the </w:t>
            </w:r>
            <w:r w:rsidRPr="00B2115C">
              <w:rPr>
                <w:rStyle w:val="screenelement"/>
                <w:sz w:val="16"/>
              </w:rPr>
              <w:t>tab</w:t>
            </w:r>
            <w:r w:rsidRPr="00B2115C">
              <w:rPr>
                <w:sz w:val="16"/>
              </w:rPr>
              <w:t xml:space="preserve"> bar.</w:t>
            </w:r>
          </w:p>
          <w:p w:rsidR="00A136F4" w:rsidRPr="00B2115C" w:rsidRDefault="00B2115C">
            <w:pPr>
              <w:rPr>
                <w:sz w:val="16"/>
              </w:rPr>
            </w:pPr>
            <w:r w:rsidRPr="00B2115C">
              <w:rPr>
                <w:sz w:val="16"/>
              </w:rPr>
              <w:t xml:space="preserve">After finishing the review, </w:t>
            </w:r>
            <w:r w:rsidRPr="00B2115C">
              <w:rPr>
                <w:sz w:val="16"/>
              </w:rPr>
              <w:t xml:space="preserve">choose the </w:t>
            </w:r>
            <w:r w:rsidRPr="00B2115C">
              <w:rPr>
                <w:rStyle w:val="screenelement"/>
                <w:sz w:val="16"/>
              </w:rPr>
              <w:t>Back</w:t>
            </w:r>
            <w:r w:rsidRPr="00B2115C">
              <w:rPr>
                <w:sz w:val="16"/>
              </w:rPr>
              <w:t xml:space="preserve"> icon.</w:t>
            </w:r>
          </w:p>
        </w:tc>
        <w:tc>
          <w:tcPr>
            <w:tcW w:w="0" w:type="auto"/>
          </w:tcPr>
          <w:p w:rsidR="00A136F4" w:rsidRPr="00B2115C" w:rsidRDefault="00B2115C">
            <w:pPr>
              <w:rPr>
                <w:sz w:val="16"/>
              </w:rPr>
            </w:pPr>
            <w:r w:rsidRPr="00B2115C">
              <w:rPr>
                <w:sz w:val="16"/>
              </w:rPr>
              <w:t>A list of all relevant tables is shown.</w:t>
            </w:r>
          </w:p>
        </w:tc>
        <w:tc>
          <w:tcPr>
            <w:tcW w:w="0" w:type="auto"/>
          </w:tcPr>
          <w:p w:rsidR="00B2115C" w:rsidRPr="00B2115C" w:rsidRDefault="00B2115C">
            <w:pPr>
              <w:rPr>
                <w:sz w:val="16"/>
              </w:rPr>
            </w:pPr>
          </w:p>
        </w:tc>
      </w:tr>
    </w:tbl>
    <w:p w:rsidR="00A136F4" w:rsidRDefault="00B2115C">
      <w:pPr>
        <w:pStyle w:val="Heading2"/>
      </w:pPr>
      <w:bookmarkStart w:id="30" w:name="unique_14"/>
      <w:bookmarkStart w:id="31" w:name="_Toc232848925"/>
      <w:r>
        <w:t>Activation</w:t>
      </w:r>
      <w:bookmarkEnd w:id="30"/>
      <w:bookmarkEnd w:id="31"/>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&lt;State the Service Provider, Customer or Joint Service Provider and Customer&gt;</w:t>
            </w:r>
          </w:p>
        </w:tc>
      </w:tr>
    </w:tbl>
    <w:p w:rsidR="00A136F4" w:rsidRDefault="00B2115C">
      <w:pPr>
        <w:pStyle w:val="sectiontitle"/>
      </w:pPr>
      <w:r>
        <w:t>Purpose</w:t>
      </w:r>
    </w:p>
    <w:p w:rsidR="00A136F4" w:rsidRDefault="00B2115C">
      <w:r>
        <w:t>The activation step triggers the activation of the data into the system.</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697"/>
        <w:gridCol w:w="1895"/>
        <w:gridCol w:w="5943"/>
        <w:gridCol w:w="4573"/>
        <w:gridCol w:w="1196"/>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sz w:val="16"/>
              </w:rPr>
              <w:t>Test Step #</w:t>
            </w:r>
          </w:p>
        </w:tc>
        <w:tc>
          <w:tcPr>
            <w:tcW w:w="0" w:type="auto"/>
          </w:tcPr>
          <w:p w:rsidR="00A136F4" w:rsidRPr="00B2115C" w:rsidRDefault="00B2115C">
            <w:pPr>
              <w:pStyle w:val="boldparagraph"/>
              <w:rPr>
                <w:sz w:val="16"/>
              </w:rPr>
            </w:pPr>
            <w:r w:rsidRPr="00B2115C">
              <w:rPr>
                <w:sz w:val="16"/>
              </w:rPr>
              <w:t>Test Step Name</w:t>
            </w:r>
          </w:p>
        </w:tc>
        <w:tc>
          <w:tcPr>
            <w:tcW w:w="0" w:type="auto"/>
          </w:tcPr>
          <w:p w:rsidR="00A136F4" w:rsidRPr="00B2115C" w:rsidRDefault="00B2115C">
            <w:pPr>
              <w:pStyle w:val="boldparagraph"/>
              <w:rPr>
                <w:sz w:val="16"/>
              </w:rPr>
            </w:pPr>
            <w:r w:rsidRPr="00B2115C">
              <w:rPr>
                <w:sz w:val="16"/>
              </w:rPr>
              <w:t>Instruction</w:t>
            </w:r>
          </w:p>
        </w:tc>
        <w:tc>
          <w:tcPr>
            <w:tcW w:w="0" w:type="auto"/>
          </w:tcPr>
          <w:p w:rsidR="00A136F4" w:rsidRPr="00B2115C" w:rsidRDefault="00B2115C">
            <w:pPr>
              <w:pStyle w:val="boldparagraph"/>
              <w:rPr>
                <w:sz w:val="16"/>
              </w:rPr>
            </w:pPr>
            <w:r w:rsidRPr="00B2115C">
              <w:rPr>
                <w:sz w:val="16"/>
              </w:rPr>
              <w:t>Expected Result</w:t>
            </w:r>
          </w:p>
        </w:tc>
        <w:tc>
          <w:tcPr>
            <w:tcW w:w="0" w:type="auto"/>
          </w:tcPr>
          <w:p w:rsidR="00A136F4" w:rsidRPr="00B2115C" w:rsidRDefault="00B2115C">
            <w:pPr>
              <w:pStyle w:val="boldparagraph"/>
              <w:rPr>
                <w:sz w:val="16"/>
              </w:rPr>
            </w:pPr>
            <w:r w:rsidRPr="00B2115C">
              <w:rPr>
                <w:sz w:val="16"/>
              </w:rPr>
              <w:t xml:space="preserve">Pass / </w:t>
            </w:r>
            <w:r w:rsidRPr="00B2115C">
              <w:rPr>
                <w:sz w:val="16"/>
              </w:rPr>
              <w:t>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Start Activation</w:t>
            </w:r>
          </w:p>
        </w:tc>
        <w:tc>
          <w:tcPr>
            <w:tcW w:w="0" w:type="auto"/>
          </w:tcPr>
          <w:p w:rsidR="00B2115C" w:rsidRPr="00B2115C" w:rsidRDefault="00B2115C">
            <w:pPr>
              <w:rPr>
                <w:sz w:val="16"/>
              </w:rPr>
            </w:pPr>
            <w:r w:rsidRPr="00B2115C">
              <w:rPr>
                <w:sz w:val="16"/>
              </w:rPr>
              <w:t>In case no errors were detected during the Validation step, the system continues with the Activation step automatically.</w:t>
            </w:r>
          </w:p>
          <w:p w:rsidR="00A136F4" w:rsidRPr="00B2115C" w:rsidRDefault="00B2115C">
            <w:pPr>
              <w:rPr>
                <w:sz w:val="16"/>
              </w:rPr>
            </w:pPr>
            <w:r w:rsidRPr="00B2115C">
              <w:rPr>
                <w:sz w:val="16"/>
              </w:rPr>
              <w:t xml:space="preserve">Otherwise, choose </w:t>
            </w:r>
            <w:r w:rsidRPr="00B2115C">
              <w:rPr>
                <w:rStyle w:val="screenelement"/>
                <w:sz w:val="16"/>
              </w:rPr>
              <w:t>Continue</w:t>
            </w:r>
            <w:r w:rsidRPr="00B2115C">
              <w:rPr>
                <w:sz w:val="16"/>
              </w:rPr>
              <w:t xml:space="preserve"> (at the bottom of the screen) to start the activation.</w:t>
            </w:r>
          </w:p>
        </w:tc>
        <w:tc>
          <w:tcPr>
            <w:tcW w:w="0" w:type="auto"/>
          </w:tcPr>
          <w:p w:rsidR="00A136F4" w:rsidRPr="00B2115C" w:rsidRDefault="00B2115C">
            <w:pPr>
              <w:rPr>
                <w:sz w:val="16"/>
              </w:rPr>
            </w:pPr>
            <w:r w:rsidRPr="00B2115C">
              <w:rPr>
                <w:sz w:val="16"/>
              </w:rPr>
              <w:t>The system starts the activation and shows a result screen when finished. Note down the process Id.</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Check Errors and Warnings (optional)</w:t>
            </w:r>
          </w:p>
        </w:tc>
        <w:tc>
          <w:tcPr>
            <w:tcW w:w="0" w:type="auto"/>
          </w:tcPr>
          <w:p w:rsidR="00A136F4" w:rsidRPr="00B2115C" w:rsidRDefault="00B2115C">
            <w:pPr>
              <w:rPr>
                <w:sz w:val="16"/>
              </w:rPr>
            </w:pPr>
            <w:r w:rsidRPr="00B2115C">
              <w:rPr>
                <w:sz w:val="16"/>
              </w:rPr>
              <w:t xml:space="preserve">When warnings or errors occurred, the system provides this information. Click on the numbers </w:t>
            </w:r>
            <w:r w:rsidRPr="00B2115C">
              <w:rPr>
                <w:rStyle w:val="screenelement"/>
                <w:sz w:val="16"/>
              </w:rPr>
              <w:t>Errors</w:t>
            </w:r>
            <w:r w:rsidRPr="00B2115C">
              <w:rPr>
                <w:sz w:val="16"/>
              </w:rPr>
              <w:t xml:space="preserve"> and </w:t>
            </w:r>
            <w:r w:rsidRPr="00B2115C">
              <w:rPr>
                <w:rStyle w:val="screenelement"/>
                <w:sz w:val="16"/>
              </w:rPr>
              <w:t>Warnings</w:t>
            </w:r>
            <w:r w:rsidRPr="00B2115C">
              <w:rPr>
                <w:sz w:val="16"/>
              </w:rPr>
              <w:t xml:space="preserve"> to show details.</w:t>
            </w:r>
          </w:p>
        </w:tc>
        <w:tc>
          <w:tcPr>
            <w:tcW w:w="0" w:type="auto"/>
          </w:tcPr>
          <w:p w:rsidR="00A136F4" w:rsidRPr="00B2115C" w:rsidRDefault="00B2115C">
            <w:pPr>
              <w:rPr>
                <w:sz w:val="16"/>
              </w:rPr>
            </w:pPr>
            <w:r w:rsidRPr="00B2115C">
              <w:rPr>
                <w:sz w:val="16"/>
              </w:rPr>
              <w:t>Message texts are shown.</w:t>
            </w:r>
          </w:p>
        </w:tc>
        <w:tc>
          <w:tcPr>
            <w:tcW w:w="0" w:type="auto"/>
          </w:tcPr>
          <w:p w:rsidR="00B2115C" w:rsidRPr="00B2115C" w:rsidRDefault="00B2115C">
            <w:pPr>
              <w:rPr>
                <w:sz w:val="16"/>
              </w:rPr>
            </w:pPr>
          </w:p>
        </w:tc>
      </w:tr>
    </w:tbl>
    <w:p w:rsidR="00A136F4" w:rsidRDefault="00B2115C">
      <w:pPr>
        <w:pStyle w:val="Heading2"/>
      </w:pPr>
      <w:bookmarkStart w:id="32" w:name="unique_15"/>
      <w:bookmarkStart w:id="33" w:name="_Toc232848926"/>
      <w:r>
        <w:t>Track Mass Changes</w:t>
      </w:r>
      <w:bookmarkEnd w:id="32"/>
      <w:bookmarkEnd w:id="33"/>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&lt;State the Service Provider, Customer or Joint Service Provider and Customer&gt;</w:t>
            </w:r>
          </w:p>
        </w:tc>
      </w:tr>
    </w:tbl>
    <w:p w:rsidR="00A136F4" w:rsidRDefault="00B2115C">
      <w:pPr>
        <w:pStyle w:val="sectiontitle"/>
      </w:pPr>
      <w:r>
        <w:t>Purpose</w:t>
      </w:r>
    </w:p>
    <w:p w:rsidR="00A136F4" w:rsidRDefault="00B2115C">
      <w:r>
        <w:t>Track your changes made during the Consolidation process. You can view the list of changes only if you have made the changes during the consolidation process.</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668"/>
        <w:gridCol w:w="895"/>
        <w:gridCol w:w="3810"/>
        <w:gridCol w:w="7808"/>
        <w:gridCol w:w="1123"/>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rStyle w:val="bold"/>
                <w:sz w:val="16"/>
              </w:rPr>
              <w:t>Test Step #</w:t>
            </w:r>
          </w:p>
        </w:tc>
        <w:tc>
          <w:tcPr>
            <w:tcW w:w="0" w:type="auto"/>
          </w:tcPr>
          <w:p w:rsidR="00A136F4" w:rsidRPr="00B2115C" w:rsidRDefault="00B2115C">
            <w:pPr>
              <w:pStyle w:val="boldparagraph"/>
              <w:rPr>
                <w:sz w:val="16"/>
              </w:rPr>
            </w:pPr>
            <w:r w:rsidRPr="00B2115C">
              <w:rPr>
                <w:rStyle w:val="bold"/>
                <w:sz w:val="16"/>
              </w:rPr>
              <w:t>Test Step Name</w:t>
            </w:r>
          </w:p>
        </w:tc>
        <w:tc>
          <w:tcPr>
            <w:tcW w:w="0" w:type="auto"/>
          </w:tcPr>
          <w:p w:rsidR="00A136F4" w:rsidRPr="00B2115C" w:rsidRDefault="00B2115C">
            <w:pPr>
              <w:pStyle w:val="boldparagraph"/>
              <w:rPr>
                <w:sz w:val="16"/>
              </w:rPr>
            </w:pPr>
            <w:r w:rsidRPr="00B2115C">
              <w:rPr>
                <w:rStyle w:val="bold"/>
                <w:sz w:val="16"/>
              </w:rPr>
              <w:t>Instruction</w:t>
            </w:r>
          </w:p>
        </w:tc>
        <w:tc>
          <w:tcPr>
            <w:tcW w:w="0" w:type="auto"/>
          </w:tcPr>
          <w:p w:rsidR="00A136F4" w:rsidRPr="00B2115C" w:rsidRDefault="00B2115C">
            <w:pPr>
              <w:pStyle w:val="boldparagraph"/>
              <w:rPr>
                <w:sz w:val="16"/>
              </w:rPr>
            </w:pPr>
            <w:r w:rsidRPr="00B2115C">
              <w:rPr>
                <w:rStyle w:val="bold"/>
                <w:sz w:val="16"/>
              </w:rPr>
              <w:t>Expected Result</w:t>
            </w:r>
          </w:p>
        </w:tc>
        <w:tc>
          <w:tcPr>
            <w:tcW w:w="0" w:type="auto"/>
          </w:tcPr>
          <w:p w:rsidR="00A136F4" w:rsidRPr="00B2115C" w:rsidRDefault="00B2115C">
            <w:pPr>
              <w:pStyle w:val="boldparagraph"/>
              <w:rPr>
                <w:sz w:val="16"/>
              </w:rPr>
            </w:pPr>
            <w:r w:rsidRPr="00B2115C">
              <w:rPr>
                <w:rStyle w:val="bold"/>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Access App</w:t>
            </w:r>
          </w:p>
        </w:tc>
        <w:tc>
          <w:tcPr>
            <w:tcW w:w="0" w:type="auto"/>
          </w:tcPr>
          <w:p w:rsidR="00A136F4" w:rsidRPr="00B2115C" w:rsidRDefault="00B2115C">
            <w:pPr>
              <w:rPr>
                <w:sz w:val="16"/>
              </w:rPr>
            </w:pPr>
            <w:r w:rsidRPr="00B2115C">
              <w:rPr>
                <w:sz w:val="16"/>
              </w:rPr>
              <w:t xml:space="preserve">Go back to the SAP Fiori launchpad. Open </w:t>
            </w:r>
            <w:r w:rsidRPr="00B2115C">
              <w:rPr>
                <w:rStyle w:val="screenelement"/>
                <w:sz w:val="16"/>
              </w:rPr>
              <w:t>Track Changes</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(F8469)</w:t>
            </w:r>
            <w:r w:rsidRPr="00B2115C">
              <w:rPr>
                <w:sz w:val="16"/>
              </w:rPr>
              <w:t>.</w:t>
            </w:r>
          </w:p>
        </w:tc>
        <w:tc>
          <w:tcPr>
            <w:tcW w:w="0" w:type="auto"/>
          </w:tcPr>
          <w:p w:rsidR="00A136F4" w:rsidRPr="00B2115C" w:rsidRDefault="00B2115C">
            <w:pPr>
              <w:rPr>
                <w:sz w:val="16"/>
              </w:rPr>
            </w:pPr>
            <w:r w:rsidRPr="00B2115C">
              <w:rPr>
                <w:sz w:val="16"/>
              </w:rPr>
              <w:t xml:space="preserve">The </w:t>
            </w:r>
            <w:r w:rsidRPr="00B2115C">
              <w:rPr>
                <w:rStyle w:val="screenelement"/>
                <w:sz w:val="16"/>
              </w:rPr>
              <w:t>Track Changes - Products</w:t>
            </w:r>
            <w:r w:rsidRPr="00B2115C">
              <w:rPr>
                <w:sz w:val="16"/>
              </w:rPr>
              <w:t xml:space="preserve"> screen displays.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Filter Inputs</w:t>
            </w:r>
          </w:p>
        </w:tc>
        <w:tc>
          <w:tcPr>
            <w:tcW w:w="0" w:type="auto"/>
          </w:tcPr>
          <w:p w:rsidR="00A136F4" w:rsidRPr="00B2115C" w:rsidRDefault="00B2115C">
            <w:pPr>
              <w:rPr>
                <w:sz w:val="16"/>
              </w:rPr>
            </w:pPr>
            <w:r w:rsidRPr="00B2115C">
              <w:rPr>
                <w:sz w:val="16"/>
              </w:rPr>
              <w:t xml:space="preserve">Enter the process ID that you noted down in </w:t>
            </w:r>
            <w:hyperlink r:id="rId21" w:history="1">
              <w:r w:rsidRPr="00B2115C">
                <w:rPr>
                  <w:sz w:val="16"/>
                </w:rPr>
                <w:t>Activation</w:t>
              </w:r>
            </w:hyperlink>
            <w:r w:rsidRPr="00B2115C">
              <w:rPr>
                <w:sz w:val="16"/>
              </w:rPr>
              <w:t xml:space="preserve">  [page ] </w:t>
            </w:r>
            <w:r w:rsidRPr="00B2115C">
              <w:rPr>
                <w:sz w:val="16"/>
              </w:rPr>
              <w:fldChar w:fldCharType="begin"/>
            </w:r>
            <w:r w:rsidRPr="00B2115C">
              <w:rPr>
                <w:sz w:val="16"/>
              </w:rPr>
              <w:instrText xml:space="preserve"> PAGEREF unique_14 </w:instrText>
            </w:r>
            <w:r w:rsidRPr="00B2115C">
              <w:rPr>
                <w:sz w:val="16"/>
              </w:rPr>
              <w:fldChar w:fldCharType="separate"/>
            </w:r>
            <w:r>
              <w:rPr>
                <w:noProof/>
                <w:sz w:val="16"/>
              </w:rPr>
              <w:t>10</w:t>
            </w:r>
            <w:r w:rsidRPr="00B2115C">
              <w:rPr>
                <w:sz w:val="16"/>
              </w:rPr>
              <w:fldChar w:fldCharType="end"/>
            </w:r>
            <w:r w:rsidRPr="00B2115C">
              <w:rPr>
                <w:sz w:val="16"/>
              </w:rPr>
              <w:t xml:space="preserve"> step 1. Choose </w:t>
            </w:r>
            <w:r w:rsidRPr="00B2115C">
              <w:rPr>
                <w:rStyle w:val="screenelement"/>
                <w:sz w:val="16"/>
              </w:rPr>
              <w:t>Go</w:t>
            </w:r>
            <w:r w:rsidRPr="00B2115C">
              <w:rPr>
                <w:sz w:val="16"/>
              </w:rPr>
              <w:t>.</w:t>
            </w:r>
          </w:p>
        </w:tc>
        <w:tc>
          <w:tcPr>
            <w:tcW w:w="0" w:type="auto"/>
          </w:tcPr>
          <w:p w:rsidR="00A136F4" w:rsidRPr="00B2115C" w:rsidRDefault="00B2115C">
            <w:pPr>
              <w:rPr>
                <w:sz w:val="16"/>
              </w:rPr>
            </w:pPr>
            <w:r w:rsidRPr="00B2115C">
              <w:rPr>
                <w:sz w:val="16"/>
              </w:rPr>
              <w:t>You must be able to see the list of changes that you made during the consolidation process. If there are no changes available, then you made no changes during the consolidation process.</w:t>
            </w:r>
          </w:p>
        </w:tc>
        <w:tc>
          <w:tcPr>
            <w:tcW w:w="0" w:type="auto"/>
          </w:tcPr>
          <w:p w:rsidR="00B2115C" w:rsidRPr="00B2115C" w:rsidRDefault="00B2115C">
            <w:pPr>
              <w:rPr>
                <w:sz w:val="16"/>
              </w:rPr>
            </w:pPr>
          </w:p>
        </w:tc>
      </w:tr>
    </w:tbl>
    <w:p w:rsidR="00A136F4" w:rsidRDefault="00A136F4"/>
    <w:p w:rsidR="00A136F4" w:rsidRDefault="00B2115C">
      <w:pPr>
        <w:pStyle w:val="Heading2"/>
      </w:pPr>
      <w:bookmarkStart w:id="34" w:name="unique_17"/>
      <w:bookmarkStart w:id="35" w:name="_Toc232848927"/>
      <w:r>
        <w:t>Automation</w:t>
      </w:r>
      <w:bookmarkEnd w:id="34"/>
      <w:bookmarkEnd w:id="35"/>
    </w:p>
    <w:p w:rsidR="00A136F4" w:rsidRDefault="00B2115C">
      <w:pPr>
        <w:pStyle w:val="sectiontitle"/>
      </w:pPr>
      <w:r>
        <w:t>Test Administration</w:t>
      </w:r>
    </w:p>
    <w:p w:rsidR="00A136F4" w:rsidRDefault="00B2115C">
      <w:r>
        <w:t>Customer project: Fill in the project-specific parts.</w:t>
      </w:r>
    </w:p>
    <w:p w:rsidR="00A136F4" w:rsidRDefault="00A136F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6F4" w:rsidRPr="00B2115C" w:rsidTr="00B211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 xml:space="preserve">Tester </w:t>
            </w:r>
            <w:r w:rsidRPr="00B2115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r>
      <w:tr w:rsidR="00A136F4" w:rsidRPr="00B2115C" w:rsidTr="00B211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2115C" w:rsidRPr="00B2115C" w:rsidRDefault="00B211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136F4" w:rsidRPr="00B2115C" w:rsidRDefault="00B2115C">
            <w:pPr>
              <w:rPr>
                <w:sz w:val="12"/>
              </w:rPr>
            </w:pPr>
            <w:r w:rsidRPr="00B2115C">
              <w:rPr>
                <w:rStyle w:val="userinput"/>
                <w:sz w:val="12"/>
              </w:rPr>
              <w:t>&lt;State the Service Provider, Customer or Joint Service Provider and Customer&gt;</w:t>
            </w:r>
          </w:p>
        </w:tc>
      </w:tr>
    </w:tbl>
    <w:p w:rsidR="00A136F4" w:rsidRDefault="00B2115C">
      <w:pPr>
        <w:pStyle w:val="sectiontitle"/>
      </w:pPr>
      <w:r>
        <w:t>Purpose</w:t>
      </w:r>
    </w:p>
    <w:p w:rsidR="00A136F4" w:rsidRDefault="00B2115C">
      <w:r>
        <w:t>Verify the process template for consolidation automation.</w:t>
      </w:r>
    </w:p>
    <w:p w:rsidR="00A136F4" w:rsidRDefault="00B2115C">
      <w:pPr>
        <w:pStyle w:val="sectiontitle"/>
      </w:pPr>
      <w:r>
        <w:t>Procedure</w:t>
      </w:r>
    </w:p>
    <w:tbl>
      <w:tblPr>
        <w:tblStyle w:val="SAPStandardTable"/>
        <w:tblW w:w="5000" w:type="pct"/>
        <w:tblInd w:w="3" w:type="dxa"/>
        <w:tblLook w:val="0620" w:firstRow="1" w:lastRow="0" w:firstColumn="0" w:lastColumn="0" w:noHBand="1" w:noVBand="1"/>
      </w:tblPr>
      <w:tblGrid>
        <w:gridCol w:w="671"/>
        <w:gridCol w:w="1487"/>
        <w:gridCol w:w="6220"/>
        <w:gridCol w:w="4797"/>
        <w:gridCol w:w="1129"/>
      </w:tblGrid>
      <w:tr w:rsidR="00A136F4" w:rsidRPr="00B2115C" w:rsidTr="00B2115C">
        <w:trPr>
          <w:cnfStyle w:val="100000000000" w:firstRow="1" w:lastRow="0" w:firstColumn="0" w:lastColumn="0" w:oddVBand="0" w:evenVBand="0" w:oddHBand="0" w:evenHBand="0" w:firstRowFirstColumn="0" w:firstRowLastColumn="0" w:lastRowFirstColumn="0" w:lastRowLastColumn="0"/>
        </w:trPr>
        <w:tc>
          <w:tcPr>
            <w:tcW w:w="0" w:type="auto"/>
          </w:tcPr>
          <w:p w:rsidR="00A136F4" w:rsidRPr="00B2115C" w:rsidRDefault="00B2115C">
            <w:pPr>
              <w:pStyle w:val="boldparagraph"/>
              <w:rPr>
                <w:sz w:val="16"/>
              </w:rPr>
            </w:pPr>
            <w:r w:rsidRPr="00B2115C">
              <w:rPr>
                <w:rStyle w:val="bold"/>
                <w:sz w:val="16"/>
              </w:rPr>
              <w:t>Test Step #</w:t>
            </w:r>
          </w:p>
        </w:tc>
        <w:tc>
          <w:tcPr>
            <w:tcW w:w="0" w:type="auto"/>
          </w:tcPr>
          <w:p w:rsidR="00A136F4" w:rsidRPr="00B2115C" w:rsidRDefault="00B2115C">
            <w:pPr>
              <w:pStyle w:val="boldparagraph"/>
              <w:rPr>
                <w:sz w:val="16"/>
              </w:rPr>
            </w:pPr>
            <w:r w:rsidRPr="00B2115C">
              <w:rPr>
                <w:rStyle w:val="bold"/>
                <w:sz w:val="16"/>
              </w:rPr>
              <w:t>Test Step Name</w:t>
            </w:r>
          </w:p>
        </w:tc>
        <w:tc>
          <w:tcPr>
            <w:tcW w:w="0" w:type="auto"/>
          </w:tcPr>
          <w:p w:rsidR="00A136F4" w:rsidRPr="00B2115C" w:rsidRDefault="00B2115C">
            <w:pPr>
              <w:pStyle w:val="boldparagraph"/>
              <w:rPr>
                <w:sz w:val="16"/>
              </w:rPr>
            </w:pPr>
            <w:r w:rsidRPr="00B2115C">
              <w:rPr>
                <w:rStyle w:val="bold"/>
                <w:sz w:val="16"/>
              </w:rPr>
              <w:t>Instruction</w:t>
            </w:r>
          </w:p>
        </w:tc>
        <w:tc>
          <w:tcPr>
            <w:tcW w:w="0" w:type="auto"/>
          </w:tcPr>
          <w:p w:rsidR="00A136F4" w:rsidRPr="00B2115C" w:rsidRDefault="00B2115C">
            <w:pPr>
              <w:pStyle w:val="boldparagraph"/>
              <w:rPr>
                <w:sz w:val="16"/>
              </w:rPr>
            </w:pPr>
            <w:r w:rsidRPr="00B2115C">
              <w:rPr>
                <w:rStyle w:val="bold"/>
                <w:sz w:val="16"/>
              </w:rPr>
              <w:t>Expected Result</w:t>
            </w:r>
          </w:p>
        </w:tc>
        <w:tc>
          <w:tcPr>
            <w:tcW w:w="0" w:type="auto"/>
          </w:tcPr>
          <w:p w:rsidR="00A136F4" w:rsidRPr="00B2115C" w:rsidRDefault="00B2115C">
            <w:pPr>
              <w:pStyle w:val="boldparagraph"/>
              <w:rPr>
                <w:sz w:val="16"/>
              </w:rPr>
            </w:pPr>
            <w:r w:rsidRPr="00B2115C">
              <w:rPr>
                <w:rStyle w:val="bold"/>
                <w:sz w:val="16"/>
              </w:rPr>
              <w:t>Pass / Fail / Comment</w:t>
            </w:r>
          </w:p>
        </w:tc>
      </w:tr>
      <w:tr w:rsidR="00A136F4" w:rsidRPr="00B2115C" w:rsidTr="00B2115C">
        <w:tc>
          <w:tcPr>
            <w:tcW w:w="0" w:type="auto"/>
          </w:tcPr>
          <w:p w:rsidR="00A136F4" w:rsidRPr="00B2115C" w:rsidRDefault="00B2115C">
            <w:pPr>
              <w:rPr>
                <w:sz w:val="16"/>
              </w:rPr>
            </w:pPr>
            <w:r w:rsidRPr="00B2115C">
              <w:rPr>
                <w:sz w:val="16"/>
              </w:rPr>
              <w:t>1</w:t>
            </w:r>
          </w:p>
        </w:tc>
        <w:tc>
          <w:tcPr>
            <w:tcW w:w="0" w:type="auto"/>
          </w:tcPr>
          <w:p w:rsidR="00A136F4" w:rsidRPr="00B2115C" w:rsidRDefault="00B2115C">
            <w:pPr>
              <w:rPr>
                <w:sz w:val="16"/>
              </w:rPr>
            </w:pPr>
            <w:r w:rsidRPr="00B2115C">
              <w:rPr>
                <w:rStyle w:val="bold"/>
                <w:sz w:val="16"/>
              </w:rPr>
              <w:t>Log On</w:t>
            </w:r>
          </w:p>
        </w:tc>
        <w:tc>
          <w:tcPr>
            <w:tcW w:w="0" w:type="auto"/>
          </w:tcPr>
          <w:p w:rsidR="00A136F4" w:rsidRPr="00B2115C" w:rsidRDefault="00B2115C">
            <w:pPr>
              <w:rPr>
                <w:sz w:val="16"/>
              </w:rPr>
            </w:pPr>
            <w:r w:rsidRPr="00B2115C">
              <w:rPr>
                <w:sz w:val="16"/>
              </w:rPr>
              <w:t>Log on to the SAP Fiori launchpad as a Master Data Specialist - Product Data (MDG).</w:t>
            </w:r>
          </w:p>
        </w:tc>
        <w:tc>
          <w:tcPr>
            <w:tcW w:w="0" w:type="auto"/>
          </w:tcPr>
          <w:p w:rsidR="00A136F4" w:rsidRPr="00B2115C" w:rsidRDefault="00B2115C">
            <w:pPr>
              <w:rPr>
                <w:sz w:val="16"/>
              </w:rPr>
            </w:pPr>
            <w:r w:rsidRPr="00B2115C">
              <w:rPr>
                <w:sz w:val="16"/>
              </w:rPr>
              <w:t>The SAP Fiori launchpad displays.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2</w:t>
            </w:r>
          </w:p>
        </w:tc>
        <w:tc>
          <w:tcPr>
            <w:tcW w:w="0" w:type="auto"/>
          </w:tcPr>
          <w:p w:rsidR="00A136F4" w:rsidRPr="00B2115C" w:rsidRDefault="00B2115C">
            <w:pPr>
              <w:rPr>
                <w:sz w:val="16"/>
              </w:rPr>
            </w:pPr>
            <w:r w:rsidRPr="00B2115C">
              <w:rPr>
                <w:rStyle w:val="bold"/>
                <w:sz w:val="16"/>
              </w:rPr>
              <w:t>Access App</w:t>
            </w:r>
          </w:p>
        </w:tc>
        <w:tc>
          <w:tcPr>
            <w:tcW w:w="0" w:type="auto"/>
          </w:tcPr>
          <w:p w:rsidR="00A136F4" w:rsidRPr="00B2115C" w:rsidRDefault="00B2115C">
            <w:pPr>
              <w:rPr>
                <w:sz w:val="16"/>
              </w:rPr>
            </w:pPr>
            <w:r w:rsidRPr="00B2115C">
              <w:rPr>
                <w:sz w:val="16"/>
              </w:rPr>
              <w:t xml:space="preserve">Open the </w:t>
            </w:r>
            <w:r w:rsidRPr="00B2115C">
              <w:rPr>
                <w:rStyle w:val="screenelement"/>
                <w:sz w:val="16"/>
              </w:rPr>
              <w:t>Import Master Data</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(F8545)</w:t>
            </w:r>
            <w:r w:rsidRPr="00B2115C">
              <w:rPr>
                <w:sz w:val="16"/>
              </w:rPr>
              <w:t xml:space="preserve"> app.</w:t>
            </w:r>
          </w:p>
        </w:tc>
        <w:tc>
          <w:tcPr>
            <w:tcW w:w="0" w:type="auto"/>
          </w:tcPr>
          <w:p w:rsidR="00A136F4" w:rsidRPr="00B2115C" w:rsidRDefault="00B2115C">
            <w:pPr>
              <w:rPr>
                <w:sz w:val="16"/>
              </w:rPr>
            </w:pPr>
            <w:r w:rsidRPr="00B2115C">
              <w:rPr>
                <w:sz w:val="16"/>
              </w:rPr>
              <w:t xml:space="preserve">The </w:t>
            </w:r>
            <w:r w:rsidRPr="00B2115C">
              <w:rPr>
                <w:rStyle w:val="screenelement"/>
                <w:sz w:val="16"/>
              </w:rPr>
              <w:t>Import Master Data</w:t>
            </w:r>
            <w:r w:rsidRPr="00B2115C">
              <w:rPr>
                <w:sz w:val="16"/>
              </w:rPr>
              <w:t xml:space="preserve"> - </w:t>
            </w:r>
            <w:r w:rsidRPr="00B2115C">
              <w:rPr>
                <w:rStyle w:val="screenelement"/>
                <w:sz w:val="16"/>
              </w:rPr>
              <w:t>Products</w:t>
            </w:r>
            <w:r w:rsidRPr="00B2115C">
              <w:rPr>
                <w:sz w:val="16"/>
              </w:rPr>
              <w:t xml:space="preserve"> </w:t>
            </w:r>
            <w:r w:rsidRPr="00B2115C">
              <w:rPr>
                <w:rStyle w:val="CourierNew"/>
                <w:sz w:val="16"/>
              </w:rPr>
              <w:t>(F8545)</w:t>
            </w:r>
            <w:r w:rsidRPr="00B2115C">
              <w:rPr>
                <w:sz w:val="16"/>
              </w:rPr>
              <w:t xml:space="preserve"> screen displays.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3</w:t>
            </w:r>
          </w:p>
        </w:tc>
        <w:tc>
          <w:tcPr>
            <w:tcW w:w="0" w:type="auto"/>
          </w:tcPr>
          <w:p w:rsidR="00A136F4" w:rsidRPr="00B2115C" w:rsidRDefault="00B2115C">
            <w:pPr>
              <w:rPr>
                <w:sz w:val="16"/>
              </w:rPr>
            </w:pPr>
            <w:r w:rsidRPr="00B2115C">
              <w:rPr>
                <w:rStyle w:val="bold"/>
                <w:sz w:val="16"/>
              </w:rPr>
              <w:t>Select File</w:t>
            </w:r>
          </w:p>
        </w:tc>
        <w:tc>
          <w:tcPr>
            <w:tcW w:w="0" w:type="auto"/>
          </w:tcPr>
          <w:p w:rsidR="00A136F4" w:rsidRPr="00B2115C" w:rsidRDefault="00B2115C">
            <w:pPr>
              <w:rPr>
                <w:sz w:val="16"/>
              </w:rPr>
            </w:pPr>
            <w:r w:rsidRPr="00B2115C">
              <w:rPr>
                <w:sz w:val="16"/>
              </w:rPr>
              <w:t xml:space="preserve">Press </w:t>
            </w:r>
            <w:r w:rsidRPr="00B2115C">
              <w:rPr>
                <w:rStyle w:val="screenelement"/>
                <w:sz w:val="16"/>
              </w:rPr>
              <w:t>Browse</w:t>
            </w:r>
            <w:r w:rsidRPr="00B2115C">
              <w:rPr>
                <w:sz w:val="16"/>
              </w:rPr>
              <w:t xml:space="preserve"> to select a file for upload. You can use the example file from chapter </w:t>
            </w:r>
            <w:hyperlink r:id="rId22" w:history="1">
              <w:r w:rsidRPr="00B2115C">
                <w:rPr>
                  <w:sz w:val="16"/>
                </w:rPr>
                <w:t>Download template file</w:t>
              </w:r>
            </w:hyperlink>
            <w:r w:rsidRPr="00B2115C">
              <w:rPr>
                <w:sz w:val="16"/>
              </w:rPr>
              <w:t xml:space="preserve">  [page ] </w:t>
            </w:r>
            <w:r w:rsidRPr="00B2115C">
              <w:rPr>
                <w:sz w:val="16"/>
              </w:rPr>
              <w:fldChar w:fldCharType="begin"/>
            </w:r>
            <w:r w:rsidRPr="00B2115C">
              <w:rPr>
                <w:sz w:val="16"/>
              </w:rPr>
              <w:instrText xml:space="preserve"> PAGEREF unique_6 </w:instrText>
            </w:r>
            <w:r w:rsidRPr="00B2115C">
              <w:rPr>
                <w:sz w:val="16"/>
              </w:rPr>
              <w:fldChar w:fldCharType="separate"/>
            </w:r>
            <w:r>
              <w:rPr>
                <w:noProof/>
                <w:sz w:val="16"/>
              </w:rPr>
              <w:t>3</w:t>
            </w:r>
            <w:r w:rsidRPr="00B2115C">
              <w:rPr>
                <w:sz w:val="16"/>
              </w:rPr>
              <w:fldChar w:fldCharType="end"/>
            </w:r>
            <w:r w:rsidRPr="00B2115C">
              <w:rPr>
                <w:sz w:val="16"/>
              </w:rPr>
              <w:t>.</w:t>
            </w:r>
          </w:p>
        </w:tc>
        <w:tc>
          <w:tcPr>
            <w:tcW w:w="0" w:type="auto"/>
          </w:tcPr>
          <w:p w:rsidR="00A136F4" w:rsidRPr="00B2115C" w:rsidRDefault="00B2115C">
            <w:pPr>
              <w:rPr>
                <w:sz w:val="16"/>
              </w:rPr>
            </w:pPr>
            <w:r w:rsidRPr="00B2115C">
              <w:rPr>
                <w:sz w:val="16"/>
              </w:rPr>
              <w:t>The system transfers the file to the system and shows some progress information.</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4</w:t>
            </w:r>
          </w:p>
        </w:tc>
        <w:tc>
          <w:tcPr>
            <w:tcW w:w="0" w:type="auto"/>
          </w:tcPr>
          <w:p w:rsidR="00A136F4" w:rsidRPr="00B2115C" w:rsidRDefault="00B2115C">
            <w:pPr>
              <w:rPr>
                <w:sz w:val="16"/>
              </w:rPr>
            </w:pPr>
            <w:r w:rsidRPr="00B2115C">
              <w:rPr>
                <w:rStyle w:val="bold"/>
                <w:sz w:val="16"/>
              </w:rPr>
              <w:t>Describe Data Source</w:t>
            </w:r>
          </w:p>
        </w:tc>
        <w:tc>
          <w:tcPr>
            <w:tcW w:w="0" w:type="auto"/>
          </w:tcPr>
          <w:p w:rsidR="00B2115C" w:rsidRPr="00B2115C" w:rsidRDefault="00B2115C">
            <w:pPr>
              <w:rPr>
                <w:sz w:val="16"/>
              </w:rPr>
            </w:pPr>
            <w:r w:rsidRPr="00B2115C">
              <w:rPr>
                <w:sz w:val="16"/>
              </w:rPr>
              <w:t>Enter the following data:</w:t>
            </w:r>
          </w:p>
          <w:p w:rsidR="00B2115C" w:rsidRPr="00B2115C" w:rsidRDefault="00B2115C">
            <w:pPr>
              <w:rPr>
                <w:sz w:val="16"/>
              </w:rPr>
            </w:pPr>
            <w:r w:rsidRPr="00B2115C">
              <w:rPr>
                <w:rStyle w:val="screenelement"/>
                <w:sz w:val="16"/>
              </w:rPr>
              <w:t>Source System</w:t>
            </w:r>
            <w:r w:rsidRPr="00B2115C">
              <w:rPr>
                <w:sz w:val="16"/>
              </w:rPr>
              <w:t xml:space="preserve">: Enter a source system name, for example, </w:t>
            </w:r>
            <w:r w:rsidRPr="00B2115C">
              <w:rPr>
                <w:rStyle w:val="userinput"/>
                <w:sz w:val="16"/>
              </w:rPr>
              <w:t>CRM_US</w:t>
            </w:r>
            <w:r w:rsidRPr="00B2115C">
              <w:rPr>
                <w:sz w:val="16"/>
              </w:rPr>
              <w:t>.</w:t>
            </w:r>
          </w:p>
          <w:p w:rsidR="00B2115C" w:rsidRPr="00B2115C" w:rsidRDefault="00B2115C">
            <w:pPr>
              <w:rPr>
                <w:sz w:val="16"/>
              </w:rPr>
            </w:pPr>
            <w:r w:rsidRPr="00B2115C">
              <w:rPr>
                <w:rStyle w:val="screenelement"/>
                <w:sz w:val="16"/>
              </w:rPr>
              <w:t>Data Package</w:t>
            </w:r>
            <w:r w:rsidRPr="00B2115C">
              <w:rPr>
                <w:sz w:val="16"/>
              </w:rPr>
              <w:t xml:space="preserve">: </w:t>
            </w:r>
            <w:r w:rsidRPr="00B2115C">
              <w:rPr>
                <w:rStyle w:val="userinput"/>
                <w:sz w:val="16"/>
              </w:rPr>
              <w:t>System shows default package name</w:t>
            </w:r>
            <w:r w:rsidRPr="00B2115C">
              <w:rPr>
                <w:sz w:val="16"/>
              </w:rPr>
              <w:t>.</w:t>
            </w:r>
          </w:p>
          <w:p w:rsidR="00A136F4" w:rsidRPr="00B2115C" w:rsidRDefault="00B2115C">
            <w:pPr>
              <w:rPr>
                <w:sz w:val="16"/>
              </w:rPr>
            </w:pPr>
            <w:r w:rsidRPr="00B2115C">
              <w:rPr>
                <w:rStyle w:val="screenelement"/>
                <w:sz w:val="16"/>
              </w:rPr>
              <w:t>Optional</w:t>
            </w:r>
            <w:r w:rsidRPr="00B2115C">
              <w:rPr>
                <w:sz w:val="16"/>
              </w:rPr>
              <w:t>: You can import without source system to prevent Key Mapping generation. This approach is preferred for the Mass Creation use case.</w:t>
            </w:r>
          </w:p>
        </w:tc>
        <w:tc>
          <w:tcPr>
            <w:tcW w:w="0" w:type="auto"/>
          </w:tcPr>
          <w:p w:rsidR="00A136F4" w:rsidRPr="00B2115C" w:rsidRDefault="00B2115C">
            <w:pPr>
              <w:rPr>
                <w:sz w:val="16"/>
              </w:rPr>
            </w:pPr>
            <w:r w:rsidRPr="00B2115C">
              <w:rPr>
                <w:sz w:val="16"/>
              </w:rPr>
              <w:t xml:space="preserve">The system accepts the data, </w:t>
            </w:r>
            <w:r w:rsidRPr="00B2115C">
              <w:rPr>
                <w:sz w:val="16"/>
              </w:rPr>
              <w:t xml:space="preserve">and the footer toolbar should show the </w:t>
            </w:r>
            <w:r w:rsidRPr="00B2115C">
              <w:rPr>
                <w:rStyle w:val="screenelement"/>
                <w:sz w:val="16"/>
              </w:rPr>
              <w:t>Import</w:t>
            </w:r>
            <w:r w:rsidRPr="00B2115C">
              <w:rPr>
                <w:sz w:val="16"/>
              </w:rPr>
              <w:t xml:space="preserve"> button.</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5</w:t>
            </w:r>
          </w:p>
        </w:tc>
        <w:tc>
          <w:tcPr>
            <w:tcW w:w="0" w:type="auto"/>
          </w:tcPr>
          <w:p w:rsidR="00A136F4" w:rsidRPr="00B2115C" w:rsidRDefault="00B2115C">
            <w:pPr>
              <w:rPr>
                <w:sz w:val="16"/>
              </w:rPr>
            </w:pPr>
            <w:r w:rsidRPr="00B2115C">
              <w:rPr>
                <w:rStyle w:val="bold"/>
                <w:sz w:val="16"/>
              </w:rPr>
              <w:t>Import</w:t>
            </w:r>
          </w:p>
        </w:tc>
        <w:tc>
          <w:tcPr>
            <w:tcW w:w="0" w:type="auto"/>
          </w:tcPr>
          <w:p w:rsidR="00A136F4" w:rsidRPr="00B2115C" w:rsidRDefault="00B2115C">
            <w:pPr>
              <w:rPr>
                <w:sz w:val="16"/>
              </w:rPr>
            </w:pPr>
            <w:r w:rsidRPr="00B2115C">
              <w:rPr>
                <w:sz w:val="16"/>
              </w:rPr>
              <w:t xml:space="preserve">Check the settings and choose </w:t>
            </w:r>
            <w:r w:rsidRPr="00B2115C">
              <w:rPr>
                <w:rStyle w:val="screenelement"/>
                <w:sz w:val="16"/>
              </w:rPr>
              <w:t>Import</w:t>
            </w:r>
            <w:r w:rsidRPr="00B2115C">
              <w:rPr>
                <w:sz w:val="16"/>
              </w:rPr>
              <w:t xml:space="preserve"> (at the bottom of the screen) to continue.</w:t>
            </w:r>
          </w:p>
        </w:tc>
        <w:tc>
          <w:tcPr>
            <w:tcW w:w="0" w:type="auto"/>
          </w:tcPr>
          <w:p w:rsidR="00A136F4" w:rsidRPr="00B2115C" w:rsidRDefault="00B2115C">
            <w:pPr>
              <w:rPr>
                <w:sz w:val="16"/>
              </w:rPr>
            </w:pPr>
            <w:r w:rsidRPr="00B2115C">
              <w:rPr>
                <w:sz w:val="16"/>
              </w:rPr>
              <w:t xml:space="preserve">The system goes to the </w:t>
            </w:r>
            <w:r w:rsidRPr="00B2115C">
              <w:rPr>
                <w:rStyle w:val="screenelement"/>
                <w:sz w:val="16"/>
              </w:rPr>
              <w:t xml:space="preserve">Import Details </w:t>
            </w:r>
            <w:r w:rsidRPr="00B2115C">
              <w:rPr>
                <w:sz w:val="16"/>
              </w:rPr>
              <w:t>screen. The system provides some information about the import steps.</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6</w:t>
            </w:r>
          </w:p>
        </w:tc>
        <w:tc>
          <w:tcPr>
            <w:tcW w:w="0" w:type="auto"/>
          </w:tcPr>
          <w:p w:rsidR="00A136F4" w:rsidRPr="00B2115C" w:rsidRDefault="00B2115C">
            <w:pPr>
              <w:rPr>
                <w:sz w:val="16"/>
              </w:rPr>
            </w:pPr>
            <w:r w:rsidRPr="00B2115C">
              <w:rPr>
                <w:rStyle w:val="bold"/>
                <w:sz w:val="16"/>
              </w:rPr>
              <w:t>Create Consolidation Process</w:t>
            </w:r>
          </w:p>
        </w:tc>
        <w:tc>
          <w:tcPr>
            <w:tcW w:w="0" w:type="auto"/>
          </w:tcPr>
          <w:p w:rsidR="00B2115C" w:rsidRPr="00B2115C" w:rsidRDefault="00B2115C">
            <w:pPr>
              <w:rPr>
                <w:sz w:val="16"/>
              </w:rPr>
            </w:pPr>
            <w:r w:rsidRPr="00B2115C">
              <w:rPr>
                <w:sz w:val="16"/>
              </w:rPr>
              <w:t xml:space="preserve">Choose </w:t>
            </w:r>
            <w:r w:rsidRPr="00B2115C">
              <w:rPr>
                <w:rStyle w:val="screenelement"/>
                <w:sz w:val="16"/>
              </w:rPr>
              <w:t>Consolidate</w:t>
            </w:r>
            <w:r w:rsidRPr="00B2115C">
              <w:rPr>
                <w:sz w:val="16"/>
              </w:rPr>
              <w:t xml:space="preserve">, enter the following data, and choose </w:t>
            </w:r>
            <w:r w:rsidRPr="00B2115C">
              <w:rPr>
                <w:rStyle w:val="screenelement"/>
                <w:sz w:val="16"/>
              </w:rPr>
              <w:t>Save</w:t>
            </w:r>
            <w:r w:rsidRPr="00B2115C">
              <w:rPr>
                <w:sz w:val="16"/>
              </w:rPr>
              <w:t xml:space="preserve"> to continue.</w:t>
            </w:r>
          </w:p>
          <w:p w:rsidR="00B2115C" w:rsidRPr="00B2115C" w:rsidRDefault="00B2115C">
            <w:pPr>
              <w:rPr>
                <w:sz w:val="16"/>
              </w:rPr>
            </w:pPr>
            <w:r w:rsidRPr="00B2115C">
              <w:rPr>
                <w:rStyle w:val="screenelement"/>
                <w:sz w:val="16"/>
              </w:rPr>
              <w:t>Description</w:t>
            </w:r>
            <w:r w:rsidRPr="00B2115C">
              <w:rPr>
                <w:sz w:val="16"/>
              </w:rPr>
              <w:t>: Enter a description for the consolidation process.</w:t>
            </w:r>
          </w:p>
          <w:p w:rsidR="00A136F4" w:rsidRPr="00B2115C" w:rsidRDefault="00B2115C">
            <w:pPr>
              <w:rPr>
                <w:sz w:val="16"/>
              </w:rPr>
            </w:pPr>
            <w:r w:rsidRPr="00B2115C">
              <w:rPr>
                <w:rStyle w:val="screenelement"/>
                <w:sz w:val="16"/>
              </w:rPr>
              <w:t>Process Template</w:t>
            </w:r>
            <w:r w:rsidRPr="00B2115C">
              <w:rPr>
                <w:sz w:val="16"/>
              </w:rPr>
              <w:t xml:space="preserve">: Select an available process template for automation, for </w:t>
            </w:r>
            <w:r w:rsidRPr="00B2115C">
              <w:rPr>
                <w:sz w:val="16"/>
              </w:rPr>
              <w:t xml:space="preserve">example, </w:t>
            </w:r>
            <w:r w:rsidRPr="00B2115C">
              <w:rPr>
                <w:rStyle w:val="screenelement"/>
                <w:sz w:val="16"/>
              </w:rPr>
              <w:t>SAP: Consolidate Product Automated</w:t>
            </w:r>
            <w:r w:rsidRPr="00B2115C">
              <w:rPr>
                <w:sz w:val="16"/>
              </w:rPr>
              <w:t>.</w:t>
            </w:r>
          </w:p>
        </w:tc>
        <w:tc>
          <w:tcPr>
            <w:tcW w:w="0" w:type="auto"/>
          </w:tcPr>
          <w:p w:rsidR="00A136F4" w:rsidRPr="00B2115C" w:rsidRDefault="00B2115C">
            <w:pPr>
              <w:rPr>
                <w:sz w:val="16"/>
              </w:rPr>
            </w:pPr>
            <w:r w:rsidRPr="00B2115C">
              <w:rPr>
                <w:sz w:val="16"/>
              </w:rPr>
              <w:t>The system creates a new consolidation process and shows the process UI.</w:t>
            </w:r>
          </w:p>
        </w:tc>
        <w:tc>
          <w:tcPr>
            <w:tcW w:w="0" w:type="auto"/>
          </w:tcPr>
          <w:p w:rsidR="00B2115C" w:rsidRPr="00B2115C" w:rsidRDefault="00B2115C">
            <w:pPr>
              <w:rPr>
                <w:sz w:val="16"/>
              </w:rPr>
            </w:pPr>
          </w:p>
        </w:tc>
      </w:tr>
      <w:tr w:rsidR="00A136F4" w:rsidRPr="00B2115C" w:rsidTr="00B2115C">
        <w:tc>
          <w:tcPr>
            <w:tcW w:w="0" w:type="auto"/>
          </w:tcPr>
          <w:p w:rsidR="00A136F4" w:rsidRPr="00B2115C" w:rsidRDefault="00B2115C">
            <w:pPr>
              <w:rPr>
                <w:sz w:val="16"/>
              </w:rPr>
            </w:pPr>
            <w:r w:rsidRPr="00B2115C">
              <w:rPr>
                <w:sz w:val="16"/>
              </w:rPr>
              <w:t>7</w:t>
            </w:r>
          </w:p>
        </w:tc>
        <w:tc>
          <w:tcPr>
            <w:tcW w:w="0" w:type="auto"/>
          </w:tcPr>
          <w:p w:rsidR="00A136F4" w:rsidRPr="00B2115C" w:rsidRDefault="00B2115C">
            <w:pPr>
              <w:rPr>
                <w:sz w:val="16"/>
              </w:rPr>
            </w:pPr>
            <w:r w:rsidRPr="00B2115C">
              <w:rPr>
                <w:rStyle w:val="bold"/>
                <w:sz w:val="16"/>
              </w:rPr>
              <w:t>Check</w:t>
            </w:r>
          </w:p>
        </w:tc>
        <w:tc>
          <w:tcPr>
            <w:tcW w:w="0" w:type="auto"/>
          </w:tcPr>
          <w:p w:rsidR="00B2115C" w:rsidRPr="00B2115C" w:rsidRDefault="00B2115C">
            <w:pPr>
              <w:rPr>
                <w:sz w:val="16"/>
              </w:rPr>
            </w:pPr>
            <w:r w:rsidRPr="00B2115C">
              <w:rPr>
                <w:sz w:val="16"/>
              </w:rPr>
              <w:t>In the process UI, the following steps should be displayed:</w:t>
            </w:r>
          </w:p>
          <w:p w:rsidR="00A136F4" w:rsidRPr="00B2115C" w:rsidRDefault="00B2115C">
            <w:pPr>
              <w:pStyle w:val="listpara1"/>
              <w:numPr>
                <w:ilvl w:val="0"/>
                <w:numId w:val="6"/>
              </w:numPr>
              <w:rPr>
                <w:sz w:val="16"/>
              </w:rPr>
            </w:pPr>
            <w:r w:rsidRPr="00B2115C">
              <w:rPr>
                <w:sz w:val="16"/>
              </w:rPr>
              <w:t>Initial Check</w:t>
            </w:r>
          </w:p>
          <w:p w:rsidR="00A136F4" w:rsidRPr="00B2115C" w:rsidRDefault="00B2115C">
            <w:pPr>
              <w:pStyle w:val="listpara1"/>
              <w:numPr>
                <w:ilvl w:val="0"/>
                <w:numId w:val="3"/>
              </w:numPr>
              <w:rPr>
                <w:sz w:val="16"/>
              </w:rPr>
            </w:pPr>
            <w:r w:rsidRPr="00B2115C">
              <w:rPr>
                <w:sz w:val="16"/>
              </w:rPr>
              <w:t>Matching</w:t>
            </w:r>
          </w:p>
          <w:p w:rsidR="00A136F4" w:rsidRPr="00B2115C" w:rsidRDefault="00B2115C">
            <w:pPr>
              <w:pStyle w:val="listpara1"/>
              <w:numPr>
                <w:ilvl w:val="0"/>
                <w:numId w:val="3"/>
              </w:numPr>
              <w:rPr>
                <w:sz w:val="16"/>
              </w:rPr>
            </w:pPr>
            <w:r w:rsidRPr="00B2115C">
              <w:rPr>
                <w:sz w:val="16"/>
              </w:rPr>
              <w:t>Best Record Calculation</w:t>
            </w:r>
          </w:p>
          <w:p w:rsidR="00A136F4" w:rsidRPr="00B2115C" w:rsidRDefault="00B2115C">
            <w:pPr>
              <w:pStyle w:val="listpara1"/>
              <w:numPr>
                <w:ilvl w:val="0"/>
                <w:numId w:val="3"/>
              </w:numPr>
              <w:rPr>
                <w:sz w:val="16"/>
              </w:rPr>
            </w:pPr>
            <w:r w:rsidRPr="00B2115C">
              <w:rPr>
                <w:sz w:val="16"/>
              </w:rPr>
              <w:t>Derivation</w:t>
            </w:r>
          </w:p>
          <w:p w:rsidR="00A136F4" w:rsidRPr="00B2115C" w:rsidRDefault="00B2115C">
            <w:pPr>
              <w:pStyle w:val="listpara1"/>
              <w:numPr>
                <w:ilvl w:val="0"/>
                <w:numId w:val="3"/>
              </w:numPr>
              <w:rPr>
                <w:sz w:val="16"/>
              </w:rPr>
            </w:pPr>
            <w:r w:rsidRPr="00B2115C">
              <w:rPr>
                <w:sz w:val="16"/>
              </w:rPr>
              <w:t>Validation</w:t>
            </w:r>
          </w:p>
          <w:p w:rsidR="00A136F4" w:rsidRPr="00B2115C" w:rsidRDefault="00B2115C">
            <w:pPr>
              <w:pStyle w:val="listpara1"/>
              <w:numPr>
                <w:ilvl w:val="0"/>
                <w:numId w:val="3"/>
              </w:numPr>
              <w:rPr>
                <w:sz w:val="16"/>
              </w:rPr>
            </w:pPr>
            <w:r w:rsidRPr="00B2115C">
              <w:rPr>
                <w:sz w:val="16"/>
              </w:rPr>
              <w:t>Activation</w:t>
            </w:r>
          </w:p>
        </w:tc>
        <w:tc>
          <w:tcPr>
            <w:tcW w:w="0" w:type="auto"/>
          </w:tcPr>
          <w:p w:rsidR="00A136F4" w:rsidRPr="00B2115C" w:rsidRDefault="00B2115C">
            <w:pPr>
              <w:rPr>
                <w:sz w:val="16"/>
              </w:rPr>
            </w:pPr>
            <w:r w:rsidRPr="00B2115C">
              <w:rPr>
                <w:sz w:val="16"/>
              </w:rPr>
              <w:t xml:space="preserve">The </w:t>
            </w:r>
            <w:r w:rsidRPr="00B2115C">
              <w:rPr>
                <w:rStyle w:val="screenelement"/>
                <w:sz w:val="16"/>
              </w:rPr>
              <w:t>Derivation</w:t>
            </w:r>
            <w:r w:rsidRPr="00B2115C">
              <w:rPr>
                <w:sz w:val="16"/>
              </w:rPr>
              <w:t xml:space="preserve"> step is included in the process UI.</w:t>
            </w:r>
          </w:p>
        </w:tc>
        <w:tc>
          <w:tcPr>
            <w:tcW w:w="0" w:type="auto"/>
          </w:tcPr>
          <w:p w:rsidR="00B2115C" w:rsidRPr="00B2115C" w:rsidRDefault="00B2115C">
            <w:pPr>
              <w:rPr>
                <w:sz w:val="16"/>
              </w:rPr>
            </w:pPr>
          </w:p>
        </w:tc>
      </w:tr>
    </w:tbl>
    <w:p w:rsidR="00B2115C" w:rsidRDefault="00B2115C"/>
    <w:p w:rsidR="00A136F4" w:rsidRDefault="00A136F4"/>
    <w:p w:rsidR="00B2115C" w:rsidRDefault="00B2115C"/>
    <w:p w:rsidR="00B2115C" w:rsidRDefault="00B2115C" w:rsidP="00F14D6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B2115C" w:rsidTr="004F4CB6">
        <w:trPr>
          <w:cnfStyle w:val="100000000000" w:firstRow="1" w:lastRow="0" w:firstColumn="0" w:lastColumn="0" w:oddVBand="0" w:evenVBand="0" w:oddHBand="0" w:evenHBand="0" w:firstRowFirstColumn="0" w:firstRowLastColumn="0" w:lastRowFirstColumn="0" w:lastRowLastColumn="0"/>
        </w:trPr>
        <w:tc>
          <w:tcPr>
            <w:tcW w:w="1554" w:type="dxa"/>
          </w:tcPr>
          <w:p w:rsidR="00B2115C" w:rsidRDefault="00B2115C" w:rsidP="004F4CB6">
            <w:r>
              <w:t>Type Style</w:t>
            </w:r>
          </w:p>
        </w:tc>
        <w:tc>
          <w:tcPr>
            <w:tcW w:w="11598" w:type="dxa"/>
          </w:tcPr>
          <w:p w:rsidR="00B2115C" w:rsidRDefault="00B2115C" w:rsidP="004F4CB6">
            <w:r>
              <w:t>Description</w:t>
            </w:r>
          </w:p>
        </w:tc>
      </w:tr>
      <w:tr w:rsidR="00B2115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B2115C" w:rsidRPr="001B5034" w:rsidRDefault="00B2115C" w:rsidP="004F4CB6">
            <w:r w:rsidRPr="00601DC2">
              <w:rPr>
                <w:rStyle w:val="SAPScreenElement"/>
              </w:rPr>
              <w:t>Example</w:t>
            </w:r>
          </w:p>
        </w:tc>
        <w:tc>
          <w:tcPr>
            <w:tcW w:w="11598" w:type="dxa"/>
          </w:tcPr>
          <w:p w:rsidR="00B2115C" w:rsidRDefault="00B2115C" w:rsidP="004F4CB6">
            <w:r w:rsidRPr="001B5034">
              <w:t>Words or characters quoted from the screen. These include field names, screen titles, pushbuttons labels, menu names, menu paths, and menu options.</w:t>
            </w:r>
          </w:p>
          <w:p w:rsidR="00B2115C" w:rsidRPr="001B5034" w:rsidRDefault="00B2115C" w:rsidP="004F4CB6">
            <w:r>
              <w:t>Textual c</w:t>
            </w:r>
            <w:r w:rsidRPr="001B5034">
              <w:t xml:space="preserve">ross-references to other </w:t>
            </w:r>
            <w:r>
              <w:t>documents</w:t>
            </w:r>
            <w:r w:rsidRPr="001B5034">
              <w:t>.</w:t>
            </w:r>
          </w:p>
        </w:tc>
      </w:tr>
      <w:tr w:rsidR="00B2115C"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B2115C" w:rsidRPr="005A5AB7" w:rsidRDefault="00B2115C" w:rsidP="004F4CB6">
            <w:pPr>
              <w:rPr>
                <w:rStyle w:val="SAPEmphasis"/>
              </w:rPr>
            </w:pPr>
            <w:r w:rsidRPr="00D61EBC">
              <w:rPr>
                <w:rStyle w:val="SAPEmphasis"/>
              </w:rPr>
              <w:t>Example</w:t>
            </w:r>
          </w:p>
        </w:tc>
        <w:tc>
          <w:tcPr>
            <w:tcW w:w="11598" w:type="dxa"/>
          </w:tcPr>
          <w:p w:rsidR="00B2115C" w:rsidRPr="001B5034" w:rsidRDefault="00B2115C" w:rsidP="004F4CB6">
            <w:r w:rsidRPr="001B5034">
              <w:t xml:space="preserve">Emphasized words or </w:t>
            </w:r>
            <w:r>
              <w:t>expressions.</w:t>
            </w:r>
          </w:p>
        </w:tc>
      </w:tr>
      <w:tr w:rsidR="00B2115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B2115C" w:rsidRPr="001B5034" w:rsidRDefault="00B2115C" w:rsidP="004F4CB6">
            <w:r w:rsidRPr="009A20CD">
              <w:rPr>
                <w:rStyle w:val="SAPMonospace"/>
              </w:rPr>
              <w:t>EXAMPLE</w:t>
            </w:r>
          </w:p>
        </w:tc>
        <w:tc>
          <w:tcPr>
            <w:tcW w:w="11598" w:type="dxa"/>
          </w:tcPr>
          <w:p w:rsidR="00B2115C" w:rsidRPr="001B5034" w:rsidRDefault="00B2115C" w:rsidP="004F4CB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2115C"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B2115C" w:rsidRPr="005411A0" w:rsidRDefault="00B2115C" w:rsidP="004F4CB6">
            <w:pPr>
              <w:rPr>
                <w:rStyle w:val="SAPMonospace"/>
              </w:rPr>
            </w:pPr>
            <w:r w:rsidRPr="005411A0">
              <w:rPr>
                <w:rStyle w:val="SAPMonospace"/>
              </w:rPr>
              <w:t>Example</w:t>
            </w:r>
          </w:p>
        </w:tc>
        <w:tc>
          <w:tcPr>
            <w:tcW w:w="11598" w:type="dxa"/>
          </w:tcPr>
          <w:p w:rsidR="00B2115C" w:rsidRPr="001B5034" w:rsidRDefault="00B2115C" w:rsidP="004F4CB6">
            <w:r w:rsidRPr="001B5034">
              <w:t>Output on the screen. This includes file and directory names and their paths, messages, names of variables and parameters, source text, and names of installation, upgrade and database tools.</w:t>
            </w:r>
          </w:p>
        </w:tc>
      </w:tr>
      <w:tr w:rsidR="00B2115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B2115C" w:rsidRPr="005A5AB7" w:rsidRDefault="00B2115C" w:rsidP="004F4CB6">
            <w:pPr>
              <w:rPr>
                <w:rStyle w:val="SAPEmphasis"/>
              </w:rPr>
            </w:pPr>
            <w:r w:rsidRPr="006F3BFA">
              <w:rPr>
                <w:rStyle w:val="SAPUserEntry"/>
              </w:rPr>
              <w:t>Example</w:t>
            </w:r>
          </w:p>
        </w:tc>
        <w:tc>
          <w:tcPr>
            <w:tcW w:w="11598" w:type="dxa"/>
          </w:tcPr>
          <w:p w:rsidR="00B2115C" w:rsidRPr="001B5034" w:rsidRDefault="00B2115C" w:rsidP="004F4CB6">
            <w:r w:rsidRPr="001B5034">
              <w:t>Exact user entry. These are words or characters that you enter in the system exactly as they appear in the documentation.</w:t>
            </w:r>
          </w:p>
        </w:tc>
      </w:tr>
      <w:tr w:rsidR="00B2115C"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B2115C" w:rsidRPr="006F3BFA" w:rsidRDefault="00B2115C" w:rsidP="004F4CB6">
            <w:pPr>
              <w:rPr>
                <w:rStyle w:val="SAPUserEntry"/>
              </w:rPr>
            </w:pPr>
            <w:r w:rsidRPr="006F3BFA">
              <w:rPr>
                <w:rStyle w:val="SAPUserEntry"/>
              </w:rPr>
              <w:t>&lt;Example&gt;</w:t>
            </w:r>
          </w:p>
        </w:tc>
        <w:tc>
          <w:tcPr>
            <w:tcW w:w="11598" w:type="dxa"/>
          </w:tcPr>
          <w:p w:rsidR="00B2115C" w:rsidRPr="001B5034" w:rsidRDefault="00B2115C" w:rsidP="004F4CB6">
            <w:r w:rsidRPr="001B5034">
              <w:t>Variable user entry. Angle brackets indicate that you replace these words and characters with appropriate entries to make entries in the system.</w:t>
            </w:r>
          </w:p>
        </w:tc>
      </w:tr>
      <w:tr w:rsidR="00B2115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B2115C" w:rsidRPr="00601DC2" w:rsidRDefault="00B2115C" w:rsidP="004F4CB6">
            <w:pPr>
              <w:rPr>
                <w:rStyle w:val="SAPKeyboard"/>
              </w:rPr>
            </w:pPr>
            <w:r w:rsidRPr="005E595C">
              <w:rPr>
                <w:rStyle w:val="SAPKeyboard"/>
              </w:rPr>
              <w:t>EXAMPLE</w:t>
            </w:r>
          </w:p>
        </w:tc>
        <w:tc>
          <w:tcPr>
            <w:tcW w:w="11598" w:type="dxa"/>
          </w:tcPr>
          <w:p w:rsidR="00B2115C" w:rsidRPr="001B5034" w:rsidRDefault="00B2115C" w:rsidP="004F4CB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2115C" w:rsidRDefault="00B2115C" w:rsidP="00F14D68"/>
    <w:p w:rsidR="00B2115C" w:rsidRPr="00416A0C" w:rsidRDefault="00B2115C" w:rsidP="00F14D68">
      <w:pPr>
        <w:sectPr w:rsidR="00B2115C" w:rsidRPr="00416A0C" w:rsidSect="00B2115C">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2115C" w:rsidTr="004F4CB6">
        <w:trPr>
          <w:trHeight w:hRule="exact" w:val="227"/>
        </w:trPr>
        <w:tc>
          <w:tcPr>
            <w:tcW w:w="3969" w:type="dxa"/>
            <w:shd w:val="clear" w:color="auto" w:fill="auto"/>
            <w:tcMar>
              <w:top w:w="0" w:type="dxa"/>
              <w:bottom w:w="0" w:type="dxa"/>
            </w:tcMar>
          </w:tcPr>
          <w:p w:rsidR="00B2115C" w:rsidRDefault="00B2115C" w:rsidP="004F4CB6"/>
        </w:tc>
      </w:tr>
      <w:tr w:rsidR="00B2115C" w:rsidTr="004F4CB6">
        <w:trPr>
          <w:trHeight w:hRule="exact" w:val="1134"/>
        </w:trPr>
        <w:tc>
          <w:tcPr>
            <w:tcW w:w="3969" w:type="dxa"/>
            <w:shd w:val="clear" w:color="auto" w:fill="FFFFFF" w:themeFill="background1"/>
          </w:tcPr>
          <w:p w:rsidR="00B2115C" w:rsidRDefault="00B2115C" w:rsidP="004F4CB6">
            <w:pPr>
              <w:pStyle w:val="SAPLastPageGray"/>
            </w:pPr>
            <w:r w:rsidRPr="00447440">
              <w:rPr>
                <w:color w:val="auto"/>
              </w:rPr>
              <w:t>www.sap.com</w:t>
            </w:r>
            <w:r>
              <w:t>/contactsap</w:t>
            </w:r>
          </w:p>
        </w:tc>
      </w:tr>
      <w:tr w:rsidR="00B2115C" w:rsidTr="004F4CB6">
        <w:trPr>
          <w:trHeight w:val="8120"/>
        </w:trPr>
        <w:tc>
          <w:tcPr>
            <w:tcW w:w="3969" w:type="dxa"/>
            <w:shd w:val="clear" w:color="auto" w:fill="FFFFFF" w:themeFill="background1"/>
            <w:vAlign w:val="bottom"/>
          </w:tcPr>
          <w:p w:rsidR="00B2115C" w:rsidRPr="00CD309F" w:rsidRDefault="00B2115C" w:rsidP="004F4CB6">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rsidR="00B2115C" w:rsidRDefault="00B2115C" w:rsidP="004F4CB6">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2115C" w:rsidRPr="00F42CDC" w:rsidRDefault="00B2115C" w:rsidP="004F4CB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2115C" w:rsidRPr="00F42CDC" w:rsidRDefault="00B2115C" w:rsidP="004F4CB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2115C" w:rsidRPr="00F42CDC" w:rsidRDefault="00B2115C" w:rsidP="004F4CB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2115C" w:rsidRDefault="00B2115C" w:rsidP="004F4CB6">
            <w:pPr>
              <w:pStyle w:val="SAPLastPageNormal"/>
              <w:rPr>
                <w:lang w:val="en-US"/>
              </w:rPr>
            </w:pPr>
            <w:r w:rsidRPr="00F42CDC">
              <w:rPr>
                <w:lang w:val="en-US"/>
              </w:rPr>
              <w:t xml:space="preserve">See </w:t>
            </w:r>
            <w:hyperlink r:id="rId29"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7"/>
          </w:p>
          <w:p w:rsidR="00B2115C" w:rsidRPr="00907380" w:rsidRDefault="00B2115C" w:rsidP="004F4CB6">
            <w:pPr>
              <w:pStyle w:val="SAPMaterialNumber"/>
            </w:pPr>
          </w:p>
        </w:tc>
      </w:tr>
    </w:tbl>
    <w:p w:rsidR="00B2115C" w:rsidRPr="00F14D68" w:rsidRDefault="00B2115C" w:rsidP="00F14D68">
      <w:pPr>
        <w:pStyle w:val="SAPLastPageNormal"/>
        <w:rPr>
          <w:lang w:val="en-US"/>
        </w:rPr>
      </w:pPr>
      <w:r>
        <w:rPr>
          <w:noProof/>
        </w:rPr>
        <w:drawing>
          <wp:anchor distT="0" distB="0" distL="114300" distR="114300" simplePos="0" relativeHeight="251662336" behindDoc="1" locked="0" layoutInCell="1" allowOverlap="1" wp14:anchorId="3C4FAD02" wp14:editId="57ACEF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2115C" w:rsidRPr="00F14D68" w:rsidSect="00B2115C">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115C" w:rsidRDefault="00B2115C">
      <w:pPr>
        <w:spacing w:before="0" w:after="0" w:line="240" w:lineRule="auto"/>
      </w:pPr>
      <w:r>
        <w:separator/>
      </w:r>
    </w:p>
  </w:endnote>
  <w:endnote w:type="continuationSeparator" w:id="0">
    <w:p w:rsidR="00B2115C" w:rsidRDefault="00B211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Default="00B211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2115C" w:rsidRPr="005D1853" w:rsidTr="00BA0A80">
      <w:tc>
        <w:tcPr>
          <w:tcW w:w="5245" w:type="dxa"/>
          <w:vAlign w:val="bottom"/>
        </w:tcPr>
        <w:p w:rsidR="00B2115C" w:rsidRDefault="00B2115C" w:rsidP="00BA0A80">
          <w:pPr>
            <w:pStyle w:val="SAPFooterleft"/>
          </w:pPr>
          <w:fldSimple w:instr=" REF maintitle \* MERGEFORMAT ">
            <w:r w:rsidRPr="00B2115C">
              <w:t>Master Data Consolidation for Product</w:t>
            </w:r>
            <w:r>
              <w:rPr>
                <w:u w:color="000000" w:themeColor="text1"/>
              </w:rPr>
              <w:t xml:space="preserve"> (1N1)</w:t>
            </w:r>
          </w:fldSimple>
        </w:p>
        <w:p w:rsidR="00B2115C" w:rsidRPr="001B2C66" w:rsidRDefault="00B2115C" w:rsidP="00BA0A8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2115C" w:rsidRPr="00860C35" w:rsidRDefault="00B2115C" w:rsidP="00BA0A8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2115C" w:rsidRPr="004319A4" w:rsidRDefault="00B2115C" w:rsidP="00BA0A8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2115C" w:rsidRDefault="00B2115C" w:rsidP="00E43679">
    <w:pPr>
      <w:pStyle w:val="Footer"/>
    </w:pPr>
  </w:p>
  <w:p w:rsidR="00B2115C" w:rsidRPr="00E63F4C" w:rsidRDefault="00B2115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Default="00B211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Pr="00B2115C" w:rsidRDefault="00B2115C" w:rsidP="00B211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Pr="00B2115C" w:rsidRDefault="00B2115C" w:rsidP="00B211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Pr="00B2115C" w:rsidRDefault="00B2115C" w:rsidP="00B211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115C" w:rsidRDefault="00B2115C">
      <w:pPr>
        <w:spacing w:before="0" w:after="0" w:line="240" w:lineRule="auto"/>
      </w:pPr>
      <w:r>
        <w:rPr>
          <w:color w:val="000000"/>
        </w:rPr>
        <w:separator/>
      </w:r>
    </w:p>
  </w:footnote>
  <w:footnote w:type="continuationSeparator" w:id="0">
    <w:p w:rsidR="00B2115C" w:rsidRDefault="00B211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Default="00B21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Default="00B21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15C" w:rsidRDefault="00B21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CA6D6C"/>
    <w:multiLevelType w:val="multilevel"/>
    <w:tmpl w:val="24C8986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A83334"/>
    <w:multiLevelType w:val="multilevel"/>
    <w:tmpl w:val="0B749E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97F71"/>
    <w:multiLevelType w:val="multilevel"/>
    <w:tmpl w:val="D37232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3E29CE"/>
    <w:multiLevelType w:val="multilevel"/>
    <w:tmpl w:val="1C80C1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64523690">
    <w:abstractNumId w:val="18"/>
  </w:num>
  <w:num w:numId="2" w16cid:durableId="1065762859">
    <w:abstractNumId w:val="21"/>
  </w:num>
  <w:num w:numId="3" w16cid:durableId="1958215923">
    <w:abstractNumId w:val="25"/>
  </w:num>
  <w:num w:numId="4" w16cid:durableId="1301301730">
    <w:abstractNumId w:val="13"/>
  </w:num>
  <w:num w:numId="5" w16cid:durableId="1901819779">
    <w:abstractNumId w:val="25"/>
    <w:lvlOverride w:ilvl="0"/>
  </w:num>
  <w:num w:numId="6" w16cid:durableId="582179070">
    <w:abstractNumId w:val="25"/>
    <w:lvlOverride w:ilvl="0"/>
  </w:num>
  <w:num w:numId="7" w16cid:durableId="1125152736">
    <w:abstractNumId w:val="9"/>
  </w:num>
  <w:num w:numId="8" w16cid:durableId="1198659865">
    <w:abstractNumId w:val="7"/>
  </w:num>
  <w:num w:numId="9" w16cid:durableId="1137647560">
    <w:abstractNumId w:val="6"/>
  </w:num>
  <w:num w:numId="10" w16cid:durableId="645085064">
    <w:abstractNumId w:val="8"/>
  </w:num>
  <w:num w:numId="11" w16cid:durableId="1308365225">
    <w:abstractNumId w:val="3"/>
  </w:num>
  <w:num w:numId="12" w16cid:durableId="1561285454">
    <w:abstractNumId w:val="2"/>
  </w:num>
  <w:num w:numId="13" w16cid:durableId="1926188189">
    <w:abstractNumId w:val="10"/>
  </w:num>
  <w:num w:numId="14" w16cid:durableId="361827904">
    <w:abstractNumId w:val="19"/>
  </w:num>
  <w:num w:numId="15" w16cid:durableId="942692847">
    <w:abstractNumId w:val="23"/>
  </w:num>
  <w:num w:numId="16" w16cid:durableId="414056564">
    <w:abstractNumId w:val="5"/>
  </w:num>
  <w:num w:numId="17" w16cid:durableId="1810322771">
    <w:abstractNumId w:val="4"/>
  </w:num>
  <w:num w:numId="18" w16cid:durableId="647518299">
    <w:abstractNumId w:val="1"/>
  </w:num>
  <w:num w:numId="19" w16cid:durableId="182596539">
    <w:abstractNumId w:val="0"/>
  </w:num>
  <w:num w:numId="20" w16cid:durableId="1597519630">
    <w:abstractNumId w:val="15"/>
  </w:num>
  <w:num w:numId="21" w16cid:durableId="101389291">
    <w:abstractNumId w:val="12"/>
  </w:num>
  <w:num w:numId="22" w16cid:durableId="1703359369">
    <w:abstractNumId w:val="17"/>
  </w:num>
  <w:num w:numId="23" w16cid:durableId="566577759">
    <w:abstractNumId w:val="22"/>
  </w:num>
  <w:num w:numId="24" w16cid:durableId="865561406">
    <w:abstractNumId w:val="14"/>
  </w:num>
  <w:num w:numId="25" w16cid:durableId="998732147">
    <w:abstractNumId w:val="20"/>
  </w:num>
  <w:num w:numId="26" w16cid:durableId="2115054769">
    <w:abstractNumId w:val="8"/>
    <w:lvlOverride w:ilvl="0">
      <w:startOverride w:val="1"/>
    </w:lvlOverride>
  </w:num>
  <w:num w:numId="27" w16cid:durableId="1921400747">
    <w:abstractNumId w:val="8"/>
    <w:lvlOverride w:ilvl="0">
      <w:startOverride w:val="1"/>
    </w:lvlOverride>
  </w:num>
  <w:num w:numId="28" w16cid:durableId="1528517871">
    <w:abstractNumId w:val="11"/>
  </w:num>
  <w:num w:numId="29" w16cid:durableId="1298609031">
    <w:abstractNumId w:val="24"/>
  </w:num>
  <w:num w:numId="30" w16cid:durableId="2108653195">
    <w:abstractNumId w:val="16"/>
  </w:num>
  <w:num w:numId="31" w16cid:durableId="2097823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5024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36F4"/>
    <w:rsid w:val="006F53F0"/>
    <w:rsid w:val="00A136F4"/>
    <w:rsid w:val="00B211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15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2115C"/>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2115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2115C"/>
    <w:pPr>
      <w:numPr>
        <w:ilvl w:val="2"/>
      </w:numPr>
      <w:ind w:left="1134" w:hanging="1134"/>
      <w:outlineLvl w:val="2"/>
    </w:pPr>
    <w:rPr>
      <w:bCs/>
    </w:rPr>
  </w:style>
  <w:style w:type="paragraph" w:styleId="Heading4">
    <w:name w:val="heading 4"/>
    <w:basedOn w:val="Heading2"/>
    <w:next w:val="Normal"/>
    <w:link w:val="Heading4Char"/>
    <w:unhideWhenUsed/>
    <w:qFormat/>
    <w:rsid w:val="00B2115C"/>
    <w:pPr>
      <w:numPr>
        <w:ilvl w:val="3"/>
      </w:numPr>
      <w:ind w:left="1418" w:hanging="1418"/>
      <w:outlineLvl w:val="3"/>
    </w:pPr>
    <w:rPr>
      <w:bCs/>
      <w:iCs/>
    </w:rPr>
  </w:style>
  <w:style w:type="paragraph" w:styleId="Heading5">
    <w:name w:val="heading 5"/>
    <w:basedOn w:val="Heading2"/>
    <w:next w:val="Normal"/>
    <w:link w:val="Heading5Char"/>
    <w:unhideWhenUsed/>
    <w:qFormat/>
    <w:rsid w:val="00B2115C"/>
    <w:pPr>
      <w:numPr>
        <w:ilvl w:val="4"/>
      </w:numPr>
      <w:ind w:left="1701" w:hanging="1701"/>
      <w:outlineLvl w:val="4"/>
    </w:pPr>
  </w:style>
  <w:style w:type="paragraph" w:styleId="Heading6">
    <w:name w:val="heading 6"/>
    <w:basedOn w:val="Heading2"/>
    <w:next w:val="Normal"/>
    <w:link w:val="Heading6Char"/>
    <w:uiPriority w:val="9"/>
    <w:unhideWhenUsed/>
    <w:rsid w:val="00B2115C"/>
    <w:pPr>
      <w:numPr>
        <w:ilvl w:val="5"/>
      </w:numPr>
      <w:ind w:left="1871" w:hanging="1871"/>
      <w:outlineLvl w:val="5"/>
    </w:pPr>
    <w:rPr>
      <w:iCs/>
    </w:rPr>
  </w:style>
  <w:style w:type="paragraph" w:styleId="Heading7">
    <w:name w:val="heading 7"/>
    <w:basedOn w:val="Heading2"/>
    <w:next w:val="Normal"/>
    <w:link w:val="Heading7Char"/>
    <w:uiPriority w:val="9"/>
    <w:unhideWhenUsed/>
    <w:rsid w:val="00B2115C"/>
    <w:pPr>
      <w:numPr>
        <w:ilvl w:val="6"/>
      </w:numPr>
      <w:ind w:left="1985" w:hanging="1985"/>
      <w:outlineLvl w:val="6"/>
    </w:pPr>
    <w:rPr>
      <w:iCs/>
    </w:rPr>
  </w:style>
  <w:style w:type="paragraph" w:styleId="Heading8">
    <w:name w:val="heading 8"/>
    <w:basedOn w:val="Heading2"/>
    <w:next w:val="Normal"/>
    <w:link w:val="Heading8Char"/>
    <w:uiPriority w:val="9"/>
    <w:unhideWhenUsed/>
    <w:rsid w:val="00B2115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2115C"/>
    <w:pPr>
      <w:numPr>
        <w:ilvl w:val="8"/>
      </w:numPr>
      <w:ind w:left="2495" w:hanging="2495"/>
      <w:outlineLvl w:val="8"/>
    </w:pPr>
    <w:rPr>
      <w:iCs/>
      <w:szCs w:val="20"/>
    </w:rPr>
  </w:style>
  <w:style w:type="character" w:default="1" w:styleId="DefaultParagraphFont">
    <w:name w:val="Default Paragraph Font"/>
    <w:uiPriority w:val="1"/>
    <w:semiHidden/>
    <w:unhideWhenUsed/>
    <w:rsid w:val="00B211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115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2115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2115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2115C"/>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B2115C"/>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2115C"/>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2115C"/>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2115C"/>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2115C"/>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2115C"/>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2115C"/>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2115C"/>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B2115C"/>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B2115C"/>
    <w:rPr>
      <w:rFonts w:ascii="BentonSans Medium" w:hAnsi="BentonSans Medium"/>
      <w:sz w:val="20"/>
    </w:rPr>
  </w:style>
  <w:style w:type="paragraph" w:customStyle="1" w:styleId="SAPMainTitle">
    <w:name w:val="SAP_MainTitle"/>
    <w:basedOn w:val="Normal"/>
    <w:next w:val="SAPSubTitle"/>
    <w:rsid w:val="00B2115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2115C"/>
    <w:pPr>
      <w:spacing w:before="120"/>
    </w:pPr>
    <w:rPr>
      <w:color w:val="000000" w:themeColor="text1"/>
      <w:sz w:val="28"/>
    </w:rPr>
  </w:style>
  <w:style w:type="paragraph" w:customStyle="1" w:styleId="SAPSecurityLevel">
    <w:name w:val="SAP_SecurityLevel"/>
    <w:basedOn w:val="SAPMainTitle"/>
    <w:locked/>
    <w:rsid w:val="00B2115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2115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2115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2115C"/>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115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15C"/>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2115C"/>
    <w:pPr>
      <w:spacing w:before="1080"/>
    </w:pPr>
    <w:rPr>
      <w:b/>
      <w:color w:val="999999"/>
      <w:sz w:val="20"/>
    </w:rPr>
  </w:style>
  <w:style w:type="paragraph" w:customStyle="1" w:styleId="SAPTargetAudience">
    <w:name w:val="SAP_TargetAudience"/>
    <w:basedOn w:val="Normal"/>
    <w:locked/>
    <w:rsid w:val="00B2115C"/>
    <w:pPr>
      <w:ind w:left="170" w:right="170"/>
    </w:pPr>
  </w:style>
  <w:style w:type="paragraph" w:customStyle="1" w:styleId="SAPHeading1NoNumber">
    <w:name w:val="SAP_Heading1NoNumber"/>
    <w:basedOn w:val="Heading1"/>
    <w:next w:val="Normal"/>
    <w:locked/>
    <w:rsid w:val="00B2115C"/>
    <w:pPr>
      <w:numPr>
        <w:numId w:val="0"/>
      </w:numPr>
      <w:outlineLvl w:val="9"/>
    </w:pPr>
  </w:style>
  <w:style w:type="table" w:customStyle="1" w:styleId="LightShading1">
    <w:name w:val="Light Shading1"/>
    <w:basedOn w:val="TableNormal"/>
    <w:uiPriority w:val="60"/>
    <w:locked/>
    <w:rsid w:val="00B2115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2115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2115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2115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2115C"/>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2115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2115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2115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2115C"/>
    <w:pPr>
      <w:keepNext w:val="0"/>
      <w:spacing w:before="0"/>
    </w:pPr>
  </w:style>
  <w:style w:type="paragraph" w:styleId="TOC1">
    <w:name w:val="toc 1"/>
    <w:basedOn w:val="Normal"/>
    <w:autoRedefine/>
    <w:uiPriority w:val="39"/>
    <w:unhideWhenUsed/>
    <w:rsid w:val="00B2115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2115C"/>
    <w:pPr>
      <w:keepNext w:val="0"/>
      <w:tabs>
        <w:tab w:val="left" w:pos="1418"/>
      </w:tabs>
      <w:spacing w:before="0"/>
      <w:ind w:left="1418" w:hanging="794"/>
    </w:pPr>
  </w:style>
  <w:style w:type="paragraph" w:styleId="TOC4">
    <w:name w:val="toc 4"/>
    <w:basedOn w:val="TOC3"/>
    <w:next w:val="Normal"/>
    <w:autoRedefine/>
    <w:uiPriority w:val="39"/>
    <w:unhideWhenUsed/>
    <w:rsid w:val="00B2115C"/>
    <w:pPr>
      <w:tabs>
        <w:tab w:val="left" w:pos="1985"/>
      </w:tabs>
      <w:ind w:right="851"/>
    </w:pPr>
  </w:style>
  <w:style w:type="paragraph" w:styleId="TOC5">
    <w:name w:val="toc 5"/>
    <w:basedOn w:val="TOC4"/>
    <w:next w:val="Normal"/>
    <w:autoRedefine/>
    <w:uiPriority w:val="39"/>
    <w:unhideWhenUsed/>
    <w:rsid w:val="00B2115C"/>
  </w:style>
  <w:style w:type="paragraph" w:customStyle="1" w:styleId="SAPKeyblockTitle">
    <w:name w:val="SAP_KeyblockTitle"/>
    <w:basedOn w:val="Normal"/>
    <w:next w:val="Normal"/>
    <w:qFormat/>
    <w:rsid w:val="00B2115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2115C"/>
    <w:pPr>
      <w:ind w:left="680"/>
    </w:pPr>
  </w:style>
  <w:style w:type="paragraph" w:styleId="ListContinue">
    <w:name w:val="List Continue"/>
    <w:basedOn w:val="Normal"/>
    <w:uiPriority w:val="99"/>
    <w:qFormat/>
    <w:rsid w:val="00B2115C"/>
    <w:pPr>
      <w:ind w:left="340"/>
    </w:pPr>
  </w:style>
  <w:style w:type="paragraph" w:styleId="ListContinue2">
    <w:name w:val="List Continue 2"/>
    <w:basedOn w:val="Normal"/>
    <w:uiPriority w:val="99"/>
    <w:qFormat/>
    <w:rsid w:val="00B2115C"/>
    <w:pPr>
      <w:ind w:left="680"/>
    </w:pPr>
  </w:style>
  <w:style w:type="paragraph" w:styleId="ListContinue3">
    <w:name w:val="List Continue 3"/>
    <w:basedOn w:val="Normal"/>
    <w:uiPriority w:val="99"/>
    <w:qFormat/>
    <w:rsid w:val="00B2115C"/>
    <w:pPr>
      <w:ind w:left="1021"/>
    </w:pPr>
  </w:style>
  <w:style w:type="character" w:styleId="Hyperlink">
    <w:name w:val="Hyperlink"/>
    <w:basedOn w:val="DefaultParagraphFont"/>
    <w:uiPriority w:val="99"/>
    <w:unhideWhenUsed/>
    <w:rsid w:val="00B2115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2115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2115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2115C"/>
    <w:rPr>
      <w:rFonts w:ascii="Courier New" w:hAnsi="Courier New" w:cs="Times New Roman"/>
      <w:sz w:val="18"/>
    </w:rPr>
  </w:style>
  <w:style w:type="character" w:customStyle="1" w:styleId="FooterChar">
    <w:name w:val="Footer Char"/>
    <w:basedOn w:val="DefaultParagraphFont"/>
    <w:link w:val="Footer"/>
    <w:uiPriority w:val="99"/>
    <w:locked/>
    <w:rsid w:val="00B2115C"/>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2115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2115C"/>
    <w:rPr>
      <w:rFonts w:ascii="Courier New" w:hAnsi="Courier New" w:cs="Times New Roman"/>
      <w:b/>
      <w:color w:val="45157E"/>
      <w:sz w:val="18"/>
    </w:rPr>
  </w:style>
  <w:style w:type="character" w:customStyle="1" w:styleId="SAPScreenElement">
    <w:name w:val="SAP_ScreenElement"/>
    <w:basedOn w:val="DefaultParagraphFont"/>
    <w:uiPriority w:val="1"/>
    <w:qFormat/>
    <w:rsid w:val="00B2115C"/>
    <w:rPr>
      <w:rFonts w:ascii="BentonSans Book Italic" w:hAnsi="BentonSans Book Italic" w:cs="Times New Roman"/>
      <w:color w:val="003283"/>
    </w:rPr>
  </w:style>
  <w:style w:type="character" w:customStyle="1" w:styleId="SAPEmphasis">
    <w:name w:val="SAP_Emphasis"/>
    <w:basedOn w:val="DefaultParagraphFont"/>
    <w:uiPriority w:val="1"/>
    <w:qFormat/>
    <w:rsid w:val="00B2115C"/>
    <w:rPr>
      <w:rFonts w:ascii="BentonSans Medium" w:hAnsi="BentonSans Medium" w:cs="Times New Roman"/>
      <w:sz w:val="18"/>
    </w:rPr>
  </w:style>
  <w:style w:type="character" w:customStyle="1" w:styleId="SAPKeyboard">
    <w:name w:val="SAP_Keyboard"/>
    <w:basedOn w:val="SAPMonospace"/>
    <w:uiPriority w:val="1"/>
    <w:qFormat/>
    <w:rsid w:val="00B2115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2115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2115C"/>
    <w:rPr>
      <w:rFonts w:ascii="BentonSans Bold" w:hAnsi="BentonSans Bold" w:cs="Times New Roman"/>
    </w:rPr>
  </w:style>
  <w:style w:type="character" w:customStyle="1" w:styleId="SAPFooterSecurityLevel">
    <w:name w:val="SAP_Footer_SecurityLevel"/>
    <w:basedOn w:val="DefaultParagraphFont"/>
    <w:uiPriority w:val="1"/>
    <w:locked/>
    <w:rsid w:val="00B2115C"/>
    <w:rPr>
      <w:rFonts w:cs="Times New Roman"/>
      <w:caps/>
      <w:spacing w:val="6"/>
    </w:rPr>
  </w:style>
  <w:style w:type="character" w:styleId="PlaceholderText">
    <w:name w:val="Placeholder Text"/>
    <w:basedOn w:val="DefaultParagraphFont"/>
    <w:uiPriority w:val="99"/>
    <w:semiHidden/>
    <w:rsid w:val="00B2115C"/>
    <w:rPr>
      <w:rFonts w:cs="Times New Roman"/>
      <w:color w:val="808080"/>
    </w:rPr>
  </w:style>
  <w:style w:type="paragraph" w:customStyle="1" w:styleId="SAPGraphicParagraph">
    <w:name w:val="SAP_GraphicParagraph"/>
    <w:basedOn w:val="Normal"/>
    <w:next w:val="Normal"/>
    <w:rsid w:val="00B2115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2115C"/>
    <w:rPr>
      <w:rFonts w:cs="Times New Roman"/>
      <w:color w:val="96607D" w:themeColor="followedHyperlink"/>
      <w:u w:val="single"/>
    </w:rPr>
  </w:style>
  <w:style w:type="character" w:styleId="SubtleEmphasis">
    <w:name w:val="Subtle Emphasis"/>
    <w:basedOn w:val="DefaultParagraphFont"/>
    <w:uiPriority w:val="19"/>
    <w:rsid w:val="00B2115C"/>
    <w:rPr>
      <w:rFonts w:cs="Times New Roman"/>
      <w:i/>
      <w:iCs/>
      <w:color w:val="808080" w:themeColor="text1" w:themeTint="7F"/>
    </w:rPr>
  </w:style>
  <w:style w:type="character" w:styleId="Strong">
    <w:name w:val="Strong"/>
    <w:basedOn w:val="DefaultParagraphFont"/>
    <w:uiPriority w:val="22"/>
    <w:rsid w:val="00B2115C"/>
    <w:rPr>
      <w:rFonts w:cs="Times New Roman"/>
      <w:b/>
      <w:bCs/>
    </w:rPr>
  </w:style>
  <w:style w:type="paragraph" w:customStyle="1" w:styleId="SAPCopyrightShort">
    <w:name w:val="SAP_CopyrightShort"/>
    <w:basedOn w:val="Normal"/>
    <w:locked/>
    <w:rsid w:val="00B2115C"/>
    <w:pPr>
      <w:spacing w:before="11760" w:after="0" w:line="220" w:lineRule="exact"/>
      <w:ind w:left="-1418" w:right="-567"/>
    </w:pPr>
  </w:style>
  <w:style w:type="paragraph" w:customStyle="1" w:styleId="SAPLastPageGray">
    <w:name w:val="SAP_LastPage_Gray"/>
    <w:basedOn w:val="Normal"/>
    <w:locked/>
    <w:rsid w:val="00B2115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2115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2115C"/>
  </w:style>
  <w:style w:type="paragraph" w:styleId="List">
    <w:name w:val="List"/>
    <w:basedOn w:val="Normal"/>
    <w:uiPriority w:val="99"/>
    <w:unhideWhenUsed/>
    <w:rsid w:val="00B2115C"/>
    <w:pPr>
      <w:ind w:left="340" w:hanging="340"/>
      <w:contextualSpacing/>
    </w:pPr>
  </w:style>
  <w:style w:type="paragraph" w:styleId="ListBullet">
    <w:name w:val="List Bullet"/>
    <w:basedOn w:val="Normal"/>
    <w:uiPriority w:val="99"/>
    <w:qFormat/>
    <w:rsid w:val="00B2115C"/>
    <w:pPr>
      <w:numPr>
        <w:numId w:val="7"/>
      </w:numPr>
      <w:ind w:left="341" w:hanging="284"/>
    </w:pPr>
  </w:style>
  <w:style w:type="paragraph" w:styleId="ListBullet2">
    <w:name w:val="List Bullet 2"/>
    <w:basedOn w:val="Normal"/>
    <w:uiPriority w:val="99"/>
    <w:qFormat/>
    <w:rsid w:val="00B2115C"/>
    <w:pPr>
      <w:numPr>
        <w:numId w:val="8"/>
      </w:numPr>
      <w:ind w:left="681" w:hanging="284"/>
    </w:pPr>
  </w:style>
  <w:style w:type="paragraph" w:styleId="ListBullet3">
    <w:name w:val="List Bullet 3"/>
    <w:basedOn w:val="Normal"/>
    <w:uiPriority w:val="99"/>
    <w:qFormat/>
    <w:rsid w:val="00B2115C"/>
    <w:pPr>
      <w:numPr>
        <w:numId w:val="9"/>
      </w:numPr>
      <w:ind w:left="1021" w:hanging="284"/>
    </w:pPr>
  </w:style>
  <w:style w:type="paragraph" w:styleId="ListNumber">
    <w:name w:val="List Number"/>
    <w:basedOn w:val="Normal"/>
    <w:uiPriority w:val="99"/>
    <w:qFormat/>
    <w:rsid w:val="00B2115C"/>
    <w:pPr>
      <w:numPr>
        <w:numId w:val="32"/>
      </w:numPr>
    </w:pPr>
  </w:style>
  <w:style w:type="paragraph" w:styleId="ListNumber2">
    <w:name w:val="List Number 2"/>
    <w:basedOn w:val="Normal"/>
    <w:uiPriority w:val="99"/>
    <w:qFormat/>
    <w:rsid w:val="00B2115C"/>
    <w:pPr>
      <w:numPr>
        <w:ilvl w:val="1"/>
        <w:numId w:val="32"/>
      </w:numPr>
    </w:pPr>
  </w:style>
  <w:style w:type="paragraph" w:styleId="ListNumber3">
    <w:name w:val="List Number 3"/>
    <w:basedOn w:val="Normal"/>
    <w:uiPriority w:val="99"/>
    <w:qFormat/>
    <w:rsid w:val="00B2115C"/>
    <w:pPr>
      <w:numPr>
        <w:ilvl w:val="2"/>
        <w:numId w:val="32"/>
      </w:numPr>
    </w:pPr>
  </w:style>
  <w:style w:type="paragraph" w:styleId="List2">
    <w:name w:val="List 2"/>
    <w:basedOn w:val="Normal"/>
    <w:uiPriority w:val="99"/>
    <w:unhideWhenUsed/>
    <w:rsid w:val="00B2115C"/>
    <w:pPr>
      <w:ind w:left="680" w:hanging="340"/>
      <w:contextualSpacing/>
    </w:pPr>
  </w:style>
  <w:style w:type="paragraph" w:styleId="List3">
    <w:name w:val="List 3"/>
    <w:basedOn w:val="Normal"/>
    <w:uiPriority w:val="99"/>
    <w:unhideWhenUsed/>
    <w:rsid w:val="00B2115C"/>
    <w:pPr>
      <w:ind w:left="1020" w:hanging="340"/>
      <w:contextualSpacing/>
    </w:pPr>
  </w:style>
  <w:style w:type="paragraph" w:styleId="DocumentMap">
    <w:name w:val="Document Map"/>
    <w:basedOn w:val="Normal"/>
    <w:link w:val="DocumentMapChar"/>
    <w:uiPriority w:val="99"/>
    <w:semiHidden/>
    <w:unhideWhenUsed/>
    <w:rsid w:val="00B2115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115C"/>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2115C"/>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2115C"/>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2115C"/>
    <w:pPr>
      <w:jc w:val="right"/>
    </w:pPr>
    <w:rPr>
      <w:noProof/>
    </w:rPr>
  </w:style>
  <w:style w:type="character" w:styleId="Emphasis">
    <w:name w:val="Emphasis"/>
    <w:basedOn w:val="DefaultParagraphFont"/>
    <w:uiPriority w:val="20"/>
    <w:rsid w:val="00B2115C"/>
    <w:rPr>
      <w:rFonts w:cs="Times New Roman"/>
      <w:i/>
      <w:iCs/>
    </w:rPr>
  </w:style>
  <w:style w:type="paragraph" w:styleId="Quote">
    <w:name w:val="Quote"/>
    <w:basedOn w:val="Normal"/>
    <w:next w:val="Normal"/>
    <w:link w:val="QuoteChar"/>
    <w:uiPriority w:val="29"/>
    <w:rsid w:val="00B2115C"/>
    <w:rPr>
      <w:i/>
      <w:iCs/>
    </w:rPr>
  </w:style>
  <w:style w:type="character" w:customStyle="1" w:styleId="QuoteChar">
    <w:name w:val="Quote Char"/>
    <w:basedOn w:val="DefaultParagraphFont"/>
    <w:link w:val="Quote"/>
    <w:uiPriority w:val="29"/>
    <w:rsid w:val="00B2115C"/>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2115C"/>
    <w:rPr>
      <w:rFonts w:cs="Times New Roman"/>
      <w:smallCaps/>
      <w:color w:val="E97132" w:themeColor="accent2"/>
      <w:u w:val="single"/>
    </w:rPr>
  </w:style>
  <w:style w:type="paragraph" w:styleId="IntenseQuote">
    <w:name w:val="Intense Quote"/>
    <w:basedOn w:val="Normal"/>
    <w:next w:val="Normal"/>
    <w:link w:val="IntenseQuoteChar"/>
    <w:uiPriority w:val="30"/>
    <w:rsid w:val="00B2115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2115C"/>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2115C"/>
    <w:rPr>
      <w:rFonts w:cs="Times New Roman"/>
      <w:b/>
      <w:bCs/>
      <w:smallCaps/>
      <w:color w:val="E97132" w:themeColor="accent2"/>
      <w:spacing w:val="5"/>
      <w:u w:val="single"/>
    </w:rPr>
  </w:style>
  <w:style w:type="character" w:styleId="IntenseEmphasis">
    <w:name w:val="Intense Emphasis"/>
    <w:basedOn w:val="DefaultParagraphFont"/>
    <w:uiPriority w:val="21"/>
    <w:rsid w:val="00B2115C"/>
    <w:rPr>
      <w:rFonts w:cs="Times New Roman"/>
      <w:b/>
      <w:bCs/>
      <w:i/>
      <w:iCs/>
      <w:color w:val="156082" w:themeColor="accent1"/>
    </w:rPr>
  </w:style>
  <w:style w:type="paragraph" w:styleId="ListParagraph">
    <w:name w:val="List Paragraph"/>
    <w:basedOn w:val="Normal"/>
    <w:uiPriority w:val="34"/>
    <w:rsid w:val="00B2115C"/>
    <w:pPr>
      <w:ind w:left="720"/>
      <w:contextualSpacing/>
    </w:pPr>
  </w:style>
  <w:style w:type="character" w:styleId="BookTitle">
    <w:name w:val="Book Title"/>
    <w:basedOn w:val="DefaultParagraphFont"/>
    <w:uiPriority w:val="33"/>
    <w:rsid w:val="00B2115C"/>
    <w:rPr>
      <w:rFonts w:cs="Times New Roman"/>
      <w:b/>
      <w:bCs/>
      <w:smallCaps/>
      <w:spacing w:val="5"/>
    </w:rPr>
  </w:style>
  <w:style w:type="character" w:customStyle="1" w:styleId="SAPTextReference">
    <w:name w:val="SAP_TextReference"/>
    <w:basedOn w:val="SAPScreenElement"/>
    <w:uiPriority w:val="1"/>
    <w:qFormat/>
    <w:rsid w:val="00B2115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2115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2115C"/>
    <w:rPr>
      <w:rFonts w:ascii="BentonSans Bold" w:hAnsi="BentonSans Bold"/>
    </w:rPr>
  </w:style>
  <w:style w:type="paragraph" w:customStyle="1" w:styleId="SAPFooterCurrentTopicLeft">
    <w:name w:val="SAP_Footer_CurrentTopicLeft"/>
    <w:basedOn w:val="SAPFooterleft"/>
    <w:qFormat/>
    <w:locked/>
    <w:rsid w:val="00B2115C"/>
    <w:rPr>
      <w:rFonts w:ascii="BentonSans Bold" w:hAnsi="BentonSans Bold"/>
    </w:rPr>
  </w:style>
  <w:style w:type="character" w:customStyle="1" w:styleId="Superscript">
    <w:name w:val="Superscript"/>
    <w:basedOn w:val="DefaultParagraphFont"/>
    <w:uiPriority w:val="1"/>
    <w:rsid w:val="00B2115C"/>
    <w:rPr>
      <w:rFonts w:cs="Times New Roman"/>
      <w:vertAlign w:val="superscript"/>
    </w:rPr>
  </w:style>
  <w:style w:type="character" w:customStyle="1" w:styleId="SAPGreenTextNotPrintedChar">
    <w:name w:val="SAP_GreenText_(NotPrinted) Char"/>
    <w:basedOn w:val="DefaultParagraphFont"/>
    <w:link w:val="SAPGreenTextNotPrinted"/>
    <w:rsid w:val="00B2115C"/>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2115C"/>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2115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2115C"/>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2115C"/>
    <w:pPr>
      <w:spacing w:before="0" w:after="200" w:line="240" w:lineRule="auto"/>
    </w:pPr>
    <w:rPr>
      <w:i/>
      <w:iCs/>
      <w:color w:val="0E2841" w:themeColor="text2"/>
      <w:szCs w:val="18"/>
    </w:rPr>
  </w:style>
  <w:style w:type="paragraph" w:customStyle="1" w:styleId="SAPXMLCodeblock">
    <w:name w:val="SAP_XML_Codeblock"/>
    <w:basedOn w:val="Normal"/>
    <w:qFormat/>
    <w:rsid w:val="00B2115C"/>
    <w:rPr>
      <w:rFonts w:ascii="Courier New" w:eastAsiaTheme="majorEastAsia" w:hAnsi="Courier New"/>
      <w:szCs w:val="26"/>
    </w:rPr>
  </w:style>
  <w:style w:type="character" w:customStyle="1" w:styleId="SAPIcon">
    <w:name w:val="SAP_Icon"/>
    <w:basedOn w:val="SAPTextReference"/>
    <w:uiPriority w:val="1"/>
    <w:qFormat/>
    <w:rsid w:val="00B2115C"/>
    <w:rPr>
      <w:rFonts w:ascii="SAP-icons" w:hAnsi="SAP-icons" w:cs="Times New Roman"/>
      <w:color w:val="7F7F7F" w:themeColor="text1" w:themeTint="80"/>
      <w:sz w:val="18"/>
    </w:rPr>
  </w:style>
  <w:style w:type="table" w:customStyle="1" w:styleId="SAPNote">
    <w:name w:val="SAP_Note"/>
    <w:basedOn w:val="TableGrid"/>
    <w:uiPriority w:val="99"/>
    <w:rsid w:val="00B2115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2115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7" TargetMode="External"/><Relationship Id="rId18" Type="http://schemas.openxmlformats.org/officeDocument/2006/relationships/hyperlink" Target="#unique_14"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4" TargetMode="External"/><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6"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unique_7" TargetMode="External"/><Relationship Id="rId19" Type="http://schemas.openxmlformats.org/officeDocument/2006/relationships/hyperlink" Target="#unique_15"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6"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A5F955D6EA45F6A1BAAF6236ED9F29"/>
        <w:category>
          <w:name w:val="General"/>
          <w:gallery w:val="placeholder"/>
        </w:category>
        <w:types>
          <w:type w:val="bbPlcHdr"/>
        </w:types>
        <w:behaviors>
          <w:behavior w:val="content"/>
        </w:behaviors>
        <w:guid w:val="{FC591660-5ED5-4532-870A-0E9A48B2CC73}"/>
      </w:docPartPr>
      <w:docPartBody>
        <w:p w:rsidR="00BE7A29" w:rsidRDefault="00BE7A29" w:rsidP="00BE7A29">
          <w:pPr>
            <w:pStyle w:val="85A5F955D6EA45F6A1BAAF6236ED9F29"/>
          </w:pPr>
          <w:r>
            <w:t>Enter Scope Item Name</w:t>
          </w:r>
        </w:p>
      </w:docPartBody>
    </w:docPart>
    <w:docPart>
      <w:docPartPr>
        <w:name w:val="5373D3C6FEC44D199267EF4BD8D654AF"/>
        <w:category>
          <w:name w:val="General"/>
          <w:gallery w:val="placeholder"/>
        </w:category>
        <w:types>
          <w:type w:val="bbPlcHdr"/>
        </w:types>
        <w:behaviors>
          <w:behavior w:val="content"/>
        </w:behaviors>
        <w:guid w:val="{ACC1828E-2E06-4745-809B-287A6BFA00FC}"/>
      </w:docPartPr>
      <w:docPartBody>
        <w:p w:rsidR="00BE7A29" w:rsidRDefault="00BE7A29" w:rsidP="00BE7A29">
          <w:pPr>
            <w:pStyle w:val="5373D3C6FEC44D199267EF4BD8D654AF"/>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29"/>
    <w:rsid w:val="006F53F0"/>
    <w:rsid w:val="00BE7A2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B82A2589BE4BB3A6646559C8DCC4F8">
    <w:name w:val="57B82A2589BE4BB3A6646559C8DCC4F8"/>
    <w:rsid w:val="00BE7A29"/>
  </w:style>
  <w:style w:type="paragraph" w:customStyle="1" w:styleId="85A5F955D6EA45F6A1BAAF6236ED9F29">
    <w:name w:val="85A5F955D6EA45F6A1BAAF6236ED9F29"/>
    <w:rsid w:val="00BE7A29"/>
  </w:style>
  <w:style w:type="paragraph" w:customStyle="1" w:styleId="5373D3C6FEC44D199267EF4BD8D654AF">
    <w:name w:val="5373D3C6FEC44D199267EF4BD8D654AF"/>
    <w:rsid w:val="00BE7A29"/>
  </w:style>
  <w:style w:type="paragraph" w:customStyle="1" w:styleId="22A5F822073F45C587DF0D532C9D23A9">
    <w:name w:val="22A5F822073F45C587DF0D532C9D23A9"/>
    <w:rsid w:val="00BE7A29"/>
  </w:style>
  <w:style w:type="paragraph" w:customStyle="1" w:styleId="B6D8F3F8DECB4377BFA09C1AEE24CBC3">
    <w:name w:val="B6D8F3F8DECB4377BFA09C1AEE24CBC3"/>
    <w:rsid w:val="00BE7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3537</Words>
  <Characters>20162</Characters>
  <Application>Microsoft Office Word</Application>
  <DocSecurity>4</DocSecurity>
  <Lines>168</Lines>
  <Paragraphs>47</Paragraphs>
  <ScaleCrop>false</ScaleCrop>
  <Manager/>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2026-06-20T03:47:00Z</dcterms:created>
  <dcterms:modified xsi:type="dcterms:W3CDTF">2026-06-20T03:47:00Z</dcterms:modified>
</cp:coreProperties>
</file>