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7098C" w:rsidTr="00A9756F">
        <w:trPr>
          <w:trHeight w:val="636"/>
        </w:trPr>
        <w:tc>
          <w:tcPr>
            <w:tcW w:w="3227" w:type="dxa"/>
          </w:tcPr>
          <w:p w:rsidR="00A7098C" w:rsidRPr="006A4D17" w:rsidRDefault="00A7098C" w:rsidP="00A9756F">
            <w:bookmarkStart w:id="0" w:name="unique_1"/>
            <w:bookmarkStart w:id="1" w:name="_Hlk107001998"/>
            <w:r w:rsidRPr="006A4D17">
              <w:rPr>
                <w:noProof/>
              </w:rPr>
              <w:drawing>
                <wp:anchor distT="0" distB="0" distL="114300" distR="114300" simplePos="0" relativeHeight="251659264" behindDoc="1" locked="0" layoutInCell="1" allowOverlap="1" wp14:anchorId="151B9B22" wp14:editId="5F1B116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A7098C" w:rsidRPr="00E540A2" w:rsidRDefault="00A7098C" w:rsidP="00A7098C">
            <w:pPr>
              <w:pStyle w:val="SAPCollateralType"/>
            </w:pPr>
            <w:r>
              <w:t>Test Script</w:t>
            </w:r>
          </w:p>
          <w:p w:rsidR="00A7098C" w:rsidRPr="00CF3F1C" w:rsidRDefault="00A7098C" w:rsidP="00A7098C">
            <w:pPr>
              <w:pStyle w:val="SAPDocumentVersion"/>
            </w:pPr>
            <w:r>
              <w:t>SAP S/4HANA Cloud Public Edition - 19-06-26</w:t>
            </w:r>
          </w:p>
        </w:tc>
      </w:tr>
      <w:tr w:rsidR="00A7098C" w:rsidTr="00A9756F">
        <w:trPr>
          <w:trHeight w:hRule="exact" w:val="1656"/>
        </w:trPr>
        <w:tc>
          <w:tcPr>
            <w:tcW w:w="3227" w:type="dxa"/>
          </w:tcPr>
          <w:p w:rsidR="00A7098C" w:rsidRPr="006A4D17" w:rsidRDefault="00A7098C" w:rsidP="00A9756F"/>
        </w:tc>
        <w:tc>
          <w:tcPr>
            <w:tcW w:w="11340" w:type="dxa"/>
          </w:tcPr>
          <w:p w:rsidR="00A7098C" w:rsidRDefault="00A7098C" w:rsidP="00A7098C">
            <w:pPr>
              <w:pStyle w:val="SAPMainTitle"/>
            </w:pPr>
            <w:bookmarkStart w:id="2" w:name="maintitle"/>
            <w:r>
              <w:t>Master Data Consolidation for Business Partner (1N3)</w:t>
            </w:r>
            <w:bookmarkEnd w:id="2"/>
            <w:r w:rsidRPr="00585F3D">
              <w:t xml:space="preserve"> </w:t>
            </w:r>
          </w:p>
          <w:p w:rsidR="00A7098C" w:rsidRDefault="00A7098C" w:rsidP="00A9756F"/>
          <w:p w:rsidR="00A7098C" w:rsidRPr="00585F3D" w:rsidRDefault="00A7098C" w:rsidP="00A9756F">
            <w:r w:rsidRPr="00DE3655">
              <w:rPr>
                <w:b/>
                <w:bCs/>
                <w:noProof/>
                <w:szCs w:val="28"/>
              </w:rPr>
              <w:drawing>
                <wp:anchor distT="0" distB="0" distL="114300" distR="114300" simplePos="0" relativeHeight="251660288" behindDoc="1" locked="0" layoutInCell="1" allowOverlap="1" wp14:anchorId="2C76D8FC" wp14:editId="666F031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7098C" w:rsidTr="00A9756F">
        <w:trPr>
          <w:trHeight w:hRule="exact" w:val="481"/>
        </w:trPr>
        <w:tc>
          <w:tcPr>
            <w:tcW w:w="3227" w:type="dxa"/>
          </w:tcPr>
          <w:p w:rsidR="00A7098C" w:rsidRDefault="00A7098C" w:rsidP="00A9756F"/>
        </w:tc>
        <w:tc>
          <w:tcPr>
            <w:tcW w:w="11340" w:type="dxa"/>
          </w:tcPr>
          <w:p w:rsidR="00A7098C" w:rsidRDefault="00A7098C" w:rsidP="00A9756F">
            <w:pPr>
              <w:pStyle w:val="SAPSecurityLevel"/>
              <w:jc w:val="left"/>
            </w:pPr>
            <w:r>
              <w:t>PUBLIC</w:t>
            </w:r>
          </w:p>
        </w:tc>
      </w:tr>
    </w:tbl>
    <w:p w:rsidR="00A7098C" w:rsidRPr="009B6859" w:rsidRDefault="00A7098C" w:rsidP="00961A37">
      <w:pPr>
        <w:pStyle w:val="SAPKeyblockTitle"/>
      </w:pPr>
      <w:r w:rsidRPr="009B6859">
        <w:t>Table of Contents</w:t>
      </w:r>
      <w:r w:rsidRPr="00BE29C5">
        <w:rPr>
          <w:rFonts w:ascii="BentonSans Book" w:hAnsi="BentonSans Book"/>
          <w:noProof/>
          <w:color w:val="000000" w:themeColor="text1"/>
          <w:sz w:val="18"/>
        </w:rPr>
        <w:t xml:space="preserve"> </w:t>
      </w:r>
    </w:p>
    <w:p w:rsidR="00A7098C" w:rsidRDefault="00A7098C">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164" w:history="1">
        <w:r w:rsidRPr="006D10E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Purpose</w:t>
        </w:r>
        <w:r>
          <w:rPr>
            <w:noProof/>
            <w:webHidden/>
          </w:rPr>
          <w:tab/>
        </w:r>
        <w:r>
          <w:rPr>
            <w:noProof/>
            <w:webHidden/>
          </w:rPr>
          <w:fldChar w:fldCharType="begin"/>
        </w:r>
        <w:r>
          <w:rPr>
            <w:noProof/>
            <w:webHidden/>
          </w:rPr>
          <w:instrText xml:space="preserve"> PAGEREF _Toc232847164 \h </w:instrText>
        </w:r>
        <w:r>
          <w:rPr>
            <w:noProof/>
            <w:webHidden/>
          </w:rPr>
        </w:r>
        <w:r>
          <w:rPr>
            <w:noProof/>
            <w:webHidden/>
          </w:rPr>
          <w:fldChar w:fldCharType="separate"/>
        </w:r>
        <w:r>
          <w:rPr>
            <w:noProof/>
            <w:webHidden/>
          </w:rPr>
          <w:t>2</w:t>
        </w:r>
        <w:r>
          <w:rPr>
            <w:noProof/>
            <w:webHidden/>
          </w:rPr>
          <w:fldChar w:fldCharType="end"/>
        </w:r>
      </w:hyperlink>
    </w:p>
    <w:p w:rsidR="00A7098C" w:rsidRDefault="00A7098C">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165" w:history="1">
        <w:r w:rsidRPr="006D10E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Prerequisites</w:t>
        </w:r>
        <w:r>
          <w:rPr>
            <w:noProof/>
            <w:webHidden/>
          </w:rPr>
          <w:tab/>
        </w:r>
        <w:r>
          <w:rPr>
            <w:noProof/>
            <w:webHidden/>
          </w:rPr>
          <w:fldChar w:fldCharType="begin"/>
        </w:r>
        <w:r>
          <w:rPr>
            <w:noProof/>
            <w:webHidden/>
          </w:rPr>
          <w:instrText xml:space="preserve"> PAGEREF _Toc232847165 \h </w:instrText>
        </w:r>
        <w:r>
          <w:rPr>
            <w:noProof/>
            <w:webHidden/>
          </w:rPr>
        </w:r>
        <w:r>
          <w:rPr>
            <w:noProof/>
            <w:webHidden/>
          </w:rPr>
          <w:fldChar w:fldCharType="separate"/>
        </w:r>
        <w:r>
          <w:rPr>
            <w:noProof/>
            <w:webHidden/>
          </w:rPr>
          <w:t>3</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66" w:history="1">
        <w:r w:rsidRPr="006D10E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System Access</w:t>
        </w:r>
        <w:r>
          <w:rPr>
            <w:noProof/>
            <w:webHidden/>
          </w:rPr>
          <w:tab/>
        </w:r>
        <w:r>
          <w:rPr>
            <w:noProof/>
            <w:webHidden/>
          </w:rPr>
          <w:fldChar w:fldCharType="begin"/>
        </w:r>
        <w:r>
          <w:rPr>
            <w:noProof/>
            <w:webHidden/>
          </w:rPr>
          <w:instrText xml:space="preserve"> PAGEREF _Toc232847166 \h </w:instrText>
        </w:r>
        <w:r>
          <w:rPr>
            <w:noProof/>
            <w:webHidden/>
          </w:rPr>
        </w:r>
        <w:r>
          <w:rPr>
            <w:noProof/>
            <w:webHidden/>
          </w:rPr>
          <w:fldChar w:fldCharType="separate"/>
        </w:r>
        <w:r>
          <w:rPr>
            <w:noProof/>
            <w:webHidden/>
          </w:rPr>
          <w:t>3</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67" w:history="1">
        <w:r w:rsidRPr="006D10E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Roles</w:t>
        </w:r>
        <w:r>
          <w:rPr>
            <w:noProof/>
            <w:webHidden/>
          </w:rPr>
          <w:tab/>
        </w:r>
        <w:r>
          <w:rPr>
            <w:noProof/>
            <w:webHidden/>
          </w:rPr>
          <w:fldChar w:fldCharType="begin"/>
        </w:r>
        <w:r>
          <w:rPr>
            <w:noProof/>
            <w:webHidden/>
          </w:rPr>
          <w:instrText xml:space="preserve"> PAGEREF _Toc232847167 \h </w:instrText>
        </w:r>
        <w:r>
          <w:rPr>
            <w:noProof/>
            <w:webHidden/>
          </w:rPr>
        </w:r>
        <w:r>
          <w:rPr>
            <w:noProof/>
            <w:webHidden/>
          </w:rPr>
          <w:fldChar w:fldCharType="separate"/>
        </w:r>
        <w:r>
          <w:rPr>
            <w:noProof/>
            <w:webHidden/>
          </w:rPr>
          <w:t>3</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68" w:history="1">
        <w:r w:rsidRPr="006D10E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Master Data, Organizational Data, and Other Data</w:t>
        </w:r>
        <w:r>
          <w:rPr>
            <w:noProof/>
            <w:webHidden/>
          </w:rPr>
          <w:tab/>
        </w:r>
        <w:r>
          <w:rPr>
            <w:noProof/>
            <w:webHidden/>
          </w:rPr>
          <w:fldChar w:fldCharType="begin"/>
        </w:r>
        <w:r>
          <w:rPr>
            <w:noProof/>
            <w:webHidden/>
          </w:rPr>
          <w:instrText xml:space="preserve"> PAGEREF _Toc232847168 \h </w:instrText>
        </w:r>
        <w:r>
          <w:rPr>
            <w:noProof/>
            <w:webHidden/>
          </w:rPr>
        </w:r>
        <w:r>
          <w:rPr>
            <w:noProof/>
            <w:webHidden/>
          </w:rPr>
          <w:fldChar w:fldCharType="separate"/>
        </w:r>
        <w:r>
          <w:rPr>
            <w:noProof/>
            <w:webHidden/>
          </w:rPr>
          <w:t>4</w:t>
        </w:r>
        <w:r>
          <w:rPr>
            <w:noProof/>
            <w:webHidden/>
          </w:rPr>
          <w:fldChar w:fldCharType="end"/>
        </w:r>
      </w:hyperlink>
    </w:p>
    <w:p w:rsidR="00A7098C" w:rsidRDefault="00A7098C">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169" w:history="1">
        <w:r w:rsidRPr="006D10EB">
          <w:rPr>
            <w:rStyle w:val="Hyperlink"/>
            <w:noProof/>
          </w:rPr>
          <w:t>2.3.1</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Download template file</w:t>
        </w:r>
        <w:r>
          <w:rPr>
            <w:noProof/>
            <w:webHidden/>
          </w:rPr>
          <w:tab/>
        </w:r>
        <w:r>
          <w:rPr>
            <w:noProof/>
            <w:webHidden/>
          </w:rPr>
          <w:fldChar w:fldCharType="begin"/>
        </w:r>
        <w:r>
          <w:rPr>
            <w:noProof/>
            <w:webHidden/>
          </w:rPr>
          <w:instrText xml:space="preserve"> PAGEREF _Toc232847169 \h </w:instrText>
        </w:r>
        <w:r>
          <w:rPr>
            <w:noProof/>
            <w:webHidden/>
          </w:rPr>
        </w:r>
        <w:r>
          <w:rPr>
            <w:noProof/>
            <w:webHidden/>
          </w:rPr>
          <w:fldChar w:fldCharType="separate"/>
        </w:r>
        <w:r>
          <w:rPr>
            <w:noProof/>
            <w:webHidden/>
          </w:rPr>
          <w:t>4</w:t>
        </w:r>
        <w:r>
          <w:rPr>
            <w:noProof/>
            <w:webHidden/>
          </w:rPr>
          <w:fldChar w:fldCharType="end"/>
        </w:r>
      </w:hyperlink>
    </w:p>
    <w:p w:rsidR="00A7098C" w:rsidRDefault="00A7098C">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170" w:history="1">
        <w:r w:rsidRPr="006D10E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Overview Table</w:t>
        </w:r>
        <w:r>
          <w:rPr>
            <w:noProof/>
            <w:webHidden/>
          </w:rPr>
          <w:tab/>
        </w:r>
        <w:r>
          <w:rPr>
            <w:noProof/>
            <w:webHidden/>
          </w:rPr>
          <w:fldChar w:fldCharType="begin"/>
        </w:r>
        <w:r>
          <w:rPr>
            <w:noProof/>
            <w:webHidden/>
          </w:rPr>
          <w:instrText xml:space="preserve"> PAGEREF _Toc232847170 \h </w:instrText>
        </w:r>
        <w:r>
          <w:rPr>
            <w:noProof/>
            <w:webHidden/>
          </w:rPr>
        </w:r>
        <w:r>
          <w:rPr>
            <w:noProof/>
            <w:webHidden/>
          </w:rPr>
          <w:fldChar w:fldCharType="separate"/>
        </w:r>
        <w:r>
          <w:rPr>
            <w:noProof/>
            <w:webHidden/>
          </w:rPr>
          <w:t>5</w:t>
        </w:r>
        <w:r>
          <w:rPr>
            <w:noProof/>
            <w:webHidden/>
          </w:rPr>
          <w:fldChar w:fldCharType="end"/>
        </w:r>
      </w:hyperlink>
    </w:p>
    <w:p w:rsidR="00A7098C" w:rsidRDefault="00A7098C">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171" w:history="1">
        <w:r w:rsidRPr="006D10E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Test Procedures</w:t>
        </w:r>
        <w:r>
          <w:rPr>
            <w:noProof/>
            <w:webHidden/>
          </w:rPr>
          <w:tab/>
        </w:r>
        <w:r>
          <w:rPr>
            <w:noProof/>
            <w:webHidden/>
          </w:rPr>
          <w:fldChar w:fldCharType="begin"/>
        </w:r>
        <w:r>
          <w:rPr>
            <w:noProof/>
            <w:webHidden/>
          </w:rPr>
          <w:instrText xml:space="preserve"> PAGEREF _Toc232847171 \h </w:instrText>
        </w:r>
        <w:r>
          <w:rPr>
            <w:noProof/>
            <w:webHidden/>
          </w:rPr>
        </w:r>
        <w:r>
          <w:rPr>
            <w:noProof/>
            <w:webHidden/>
          </w:rPr>
          <w:fldChar w:fldCharType="separate"/>
        </w:r>
        <w:r>
          <w:rPr>
            <w:noProof/>
            <w:webHidden/>
          </w:rPr>
          <w:t>6</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2" w:history="1">
        <w:r w:rsidRPr="006D10E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Import Source Data</w:t>
        </w:r>
        <w:r>
          <w:rPr>
            <w:noProof/>
            <w:webHidden/>
          </w:rPr>
          <w:tab/>
        </w:r>
        <w:r>
          <w:rPr>
            <w:noProof/>
            <w:webHidden/>
          </w:rPr>
          <w:fldChar w:fldCharType="begin"/>
        </w:r>
        <w:r>
          <w:rPr>
            <w:noProof/>
            <w:webHidden/>
          </w:rPr>
          <w:instrText xml:space="preserve"> PAGEREF _Toc232847172 \h </w:instrText>
        </w:r>
        <w:r>
          <w:rPr>
            <w:noProof/>
            <w:webHidden/>
          </w:rPr>
        </w:r>
        <w:r>
          <w:rPr>
            <w:noProof/>
            <w:webHidden/>
          </w:rPr>
          <w:fldChar w:fldCharType="separate"/>
        </w:r>
        <w:r>
          <w:rPr>
            <w:noProof/>
            <w:webHidden/>
          </w:rPr>
          <w:t>6</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3" w:history="1">
        <w:r w:rsidRPr="006D10E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Initial Check</w:t>
        </w:r>
        <w:r>
          <w:rPr>
            <w:noProof/>
            <w:webHidden/>
          </w:rPr>
          <w:tab/>
        </w:r>
        <w:r>
          <w:rPr>
            <w:noProof/>
            <w:webHidden/>
          </w:rPr>
          <w:fldChar w:fldCharType="begin"/>
        </w:r>
        <w:r>
          <w:rPr>
            <w:noProof/>
            <w:webHidden/>
          </w:rPr>
          <w:instrText xml:space="preserve"> PAGEREF _Toc232847173 \h </w:instrText>
        </w:r>
        <w:r>
          <w:rPr>
            <w:noProof/>
            <w:webHidden/>
          </w:rPr>
        </w:r>
        <w:r>
          <w:rPr>
            <w:noProof/>
            <w:webHidden/>
          </w:rPr>
          <w:fldChar w:fldCharType="separate"/>
        </w:r>
        <w:r>
          <w:rPr>
            <w:noProof/>
            <w:webHidden/>
          </w:rPr>
          <w:t>7</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4" w:history="1">
        <w:r w:rsidRPr="006D10EB">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Matching</w:t>
        </w:r>
        <w:r>
          <w:rPr>
            <w:noProof/>
            <w:webHidden/>
          </w:rPr>
          <w:tab/>
        </w:r>
        <w:r>
          <w:rPr>
            <w:noProof/>
            <w:webHidden/>
          </w:rPr>
          <w:fldChar w:fldCharType="begin"/>
        </w:r>
        <w:r>
          <w:rPr>
            <w:noProof/>
            <w:webHidden/>
          </w:rPr>
          <w:instrText xml:space="preserve"> PAGEREF _Toc232847174 \h </w:instrText>
        </w:r>
        <w:r>
          <w:rPr>
            <w:noProof/>
            <w:webHidden/>
          </w:rPr>
        </w:r>
        <w:r>
          <w:rPr>
            <w:noProof/>
            <w:webHidden/>
          </w:rPr>
          <w:fldChar w:fldCharType="separate"/>
        </w:r>
        <w:r>
          <w:rPr>
            <w:noProof/>
            <w:webHidden/>
          </w:rPr>
          <w:t>8</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5" w:history="1">
        <w:r w:rsidRPr="006D10EB">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Best Record Calculation</w:t>
        </w:r>
        <w:r>
          <w:rPr>
            <w:noProof/>
            <w:webHidden/>
          </w:rPr>
          <w:tab/>
        </w:r>
        <w:r>
          <w:rPr>
            <w:noProof/>
            <w:webHidden/>
          </w:rPr>
          <w:fldChar w:fldCharType="begin"/>
        </w:r>
        <w:r>
          <w:rPr>
            <w:noProof/>
            <w:webHidden/>
          </w:rPr>
          <w:instrText xml:space="preserve"> PAGEREF _Toc232847175 \h </w:instrText>
        </w:r>
        <w:r>
          <w:rPr>
            <w:noProof/>
            <w:webHidden/>
          </w:rPr>
        </w:r>
        <w:r>
          <w:rPr>
            <w:noProof/>
            <w:webHidden/>
          </w:rPr>
          <w:fldChar w:fldCharType="separate"/>
        </w:r>
        <w:r>
          <w:rPr>
            <w:noProof/>
            <w:webHidden/>
          </w:rPr>
          <w:t>9</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6" w:history="1">
        <w:r w:rsidRPr="006D10EB">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Validation</w:t>
        </w:r>
        <w:r>
          <w:rPr>
            <w:noProof/>
            <w:webHidden/>
          </w:rPr>
          <w:tab/>
        </w:r>
        <w:r>
          <w:rPr>
            <w:noProof/>
            <w:webHidden/>
          </w:rPr>
          <w:fldChar w:fldCharType="begin"/>
        </w:r>
        <w:r>
          <w:rPr>
            <w:noProof/>
            <w:webHidden/>
          </w:rPr>
          <w:instrText xml:space="preserve"> PAGEREF _Toc232847176 \h </w:instrText>
        </w:r>
        <w:r>
          <w:rPr>
            <w:noProof/>
            <w:webHidden/>
          </w:rPr>
        </w:r>
        <w:r>
          <w:rPr>
            <w:noProof/>
            <w:webHidden/>
          </w:rPr>
          <w:fldChar w:fldCharType="separate"/>
        </w:r>
        <w:r>
          <w:rPr>
            <w:noProof/>
            <w:webHidden/>
          </w:rPr>
          <w:t>9</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7" w:history="1">
        <w:r w:rsidRPr="006D10EB">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Activation</w:t>
        </w:r>
        <w:r>
          <w:rPr>
            <w:noProof/>
            <w:webHidden/>
          </w:rPr>
          <w:tab/>
        </w:r>
        <w:r>
          <w:rPr>
            <w:noProof/>
            <w:webHidden/>
          </w:rPr>
          <w:fldChar w:fldCharType="begin"/>
        </w:r>
        <w:r>
          <w:rPr>
            <w:noProof/>
            <w:webHidden/>
          </w:rPr>
          <w:instrText xml:space="preserve"> PAGEREF _Toc232847177 \h </w:instrText>
        </w:r>
        <w:r>
          <w:rPr>
            <w:noProof/>
            <w:webHidden/>
          </w:rPr>
        </w:r>
        <w:r>
          <w:rPr>
            <w:noProof/>
            <w:webHidden/>
          </w:rPr>
          <w:fldChar w:fldCharType="separate"/>
        </w:r>
        <w:r>
          <w:rPr>
            <w:noProof/>
            <w:webHidden/>
          </w:rPr>
          <w:t>10</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8" w:history="1">
        <w:r w:rsidRPr="006D10EB">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Track Mass Changes</w:t>
        </w:r>
        <w:r>
          <w:rPr>
            <w:noProof/>
            <w:webHidden/>
          </w:rPr>
          <w:tab/>
        </w:r>
        <w:r>
          <w:rPr>
            <w:noProof/>
            <w:webHidden/>
          </w:rPr>
          <w:fldChar w:fldCharType="begin"/>
        </w:r>
        <w:r>
          <w:rPr>
            <w:noProof/>
            <w:webHidden/>
          </w:rPr>
          <w:instrText xml:space="preserve"> PAGEREF _Toc232847178 \h </w:instrText>
        </w:r>
        <w:r>
          <w:rPr>
            <w:noProof/>
            <w:webHidden/>
          </w:rPr>
        </w:r>
        <w:r>
          <w:rPr>
            <w:noProof/>
            <w:webHidden/>
          </w:rPr>
          <w:fldChar w:fldCharType="separate"/>
        </w:r>
        <w:r>
          <w:rPr>
            <w:noProof/>
            <w:webHidden/>
          </w:rPr>
          <w:t>11</w:t>
        </w:r>
        <w:r>
          <w:rPr>
            <w:noProof/>
            <w:webHidden/>
          </w:rPr>
          <w:fldChar w:fldCharType="end"/>
        </w:r>
      </w:hyperlink>
    </w:p>
    <w:p w:rsidR="00A7098C" w:rsidRDefault="00A7098C">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9" w:history="1">
        <w:r w:rsidRPr="006D10EB">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6D10EB">
          <w:rPr>
            <w:rStyle w:val="Hyperlink"/>
            <w:noProof/>
          </w:rPr>
          <w:t>Automation</w:t>
        </w:r>
        <w:r>
          <w:rPr>
            <w:noProof/>
            <w:webHidden/>
          </w:rPr>
          <w:tab/>
        </w:r>
        <w:r>
          <w:rPr>
            <w:noProof/>
            <w:webHidden/>
          </w:rPr>
          <w:fldChar w:fldCharType="begin"/>
        </w:r>
        <w:r>
          <w:rPr>
            <w:noProof/>
            <w:webHidden/>
          </w:rPr>
          <w:instrText xml:space="preserve"> PAGEREF _Toc232847179 \h </w:instrText>
        </w:r>
        <w:r>
          <w:rPr>
            <w:noProof/>
            <w:webHidden/>
          </w:rPr>
        </w:r>
        <w:r>
          <w:rPr>
            <w:noProof/>
            <w:webHidden/>
          </w:rPr>
          <w:fldChar w:fldCharType="separate"/>
        </w:r>
        <w:r>
          <w:rPr>
            <w:noProof/>
            <w:webHidden/>
          </w:rPr>
          <w:t>12</w:t>
        </w:r>
        <w:r>
          <w:rPr>
            <w:noProof/>
            <w:webHidden/>
          </w:rPr>
          <w:fldChar w:fldCharType="end"/>
        </w:r>
      </w:hyperlink>
    </w:p>
    <w:p w:rsidR="00A7098C" w:rsidRPr="00FE477D" w:rsidRDefault="00A7098C" w:rsidP="00961A37">
      <w:r>
        <w:fldChar w:fldCharType="end"/>
      </w:r>
    </w:p>
    <w:p w:rsidR="00A7098C" w:rsidRDefault="00A7098C" w:rsidP="00961A37"/>
    <w:bookmarkEnd w:id="1"/>
    <w:p w:rsidR="00A7098C" w:rsidRDefault="00A7098C" w:rsidP="00961A37"/>
    <w:p w:rsidR="00886A4F" w:rsidRDefault="00A7098C">
      <w:pPr>
        <w:pStyle w:val="Heading1"/>
      </w:pPr>
      <w:bookmarkStart w:id="3" w:name="_Toc232847164"/>
      <w:r>
        <w:lastRenderedPageBreak/>
        <w:t>Purpose</w:t>
      </w:r>
      <w:bookmarkEnd w:id="0"/>
      <w:bookmarkEnd w:id="3"/>
    </w:p>
    <w:p w:rsidR="00886A4F" w:rsidRDefault="00A7098C">
      <w:pPr>
        <w:pStyle w:val="sectiontitle"/>
      </w:pPr>
      <w:r>
        <w:t>Overview</w:t>
      </w:r>
    </w:p>
    <w:p w:rsidR="00886A4F" w:rsidRDefault="00A7098C">
      <w:r>
        <w:t>The Master Data Consolidation for Business Partner scope item provides capabilities to load master data from various sources and to detect duplicates during the load process as well as during regular housekeeping activities.</w:t>
      </w:r>
    </w:p>
    <w:p w:rsidR="00886A4F" w:rsidRDefault="00A7098C">
      <w:r>
        <w:t>For each of the resulting match groups, the system calculates a best record out of the duplicates in that group using survivorship rules on the master data attributes. These best records can then be used in dedicated analytical or business scenarios.</w:t>
      </w:r>
    </w:p>
    <w:p w:rsidR="00886A4F" w:rsidRDefault="00A7098C">
      <w:r>
        <w:t>Optionally, you can import the source file without source system to prevent key mapping generation. This is preferred for the mass creation use case.</w:t>
      </w:r>
    </w:p>
    <w:p w:rsidR="00886A4F" w:rsidRDefault="00A7098C">
      <w:r>
        <w:t>We also provide a process template that supports automation. This process contains a derivation step in which derivation scenarios are executed.</w:t>
      </w:r>
    </w:p>
    <w:p w:rsidR="00886A4F" w:rsidRDefault="00A7098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886A4F" w:rsidRDefault="00886A4F"/>
    <w:tbl>
      <w:tblPr>
        <w:tblStyle w:val="SAPNote"/>
        <w:tblW w:w="4975" w:type="pct"/>
        <w:tblLook w:val="0600" w:firstRow="0" w:lastRow="0" w:firstColumn="0" w:lastColumn="0" w:noHBand="1" w:noVBand="1"/>
      </w:tblPr>
      <w:tblGrid>
        <w:gridCol w:w="14195"/>
      </w:tblGrid>
      <w:tr w:rsidR="00886A4F" w:rsidTr="00A7098C">
        <w:tc>
          <w:tcPr>
            <w:tcW w:w="0" w:type="auto"/>
          </w:tcPr>
          <w:p w:rsidR="00886A4F" w:rsidRDefault="00A7098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886A4F" w:rsidRDefault="00A7098C">
      <w:pPr>
        <w:pStyle w:val="Heading1"/>
      </w:pPr>
      <w:bookmarkStart w:id="4" w:name="unique_2"/>
      <w:bookmarkStart w:id="5" w:name="_Toc232847165"/>
      <w:r>
        <w:lastRenderedPageBreak/>
        <w:t>Prerequisites</w:t>
      </w:r>
      <w:bookmarkEnd w:id="4"/>
      <w:bookmarkEnd w:id="5"/>
    </w:p>
    <w:p w:rsidR="00886A4F" w:rsidRDefault="00A7098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886A4F" w:rsidTr="00A7098C">
        <w:tc>
          <w:tcPr>
            <w:tcW w:w="0" w:type="auto"/>
          </w:tcPr>
          <w:p w:rsidR="00A7098C" w:rsidRDefault="00A7098C">
            <w:r>
              <w:rPr>
                <w:rStyle w:val="bold"/>
              </w:rPr>
              <w:t>Caution Testing in a 3-System Landscape</w:t>
            </w:r>
          </w:p>
          <w:p w:rsidR="00A7098C" w:rsidRDefault="00A7098C">
            <w:r>
              <w:t xml:space="preserve">In a 3-system landscape (with SAP Central Business Configuration as your configuration environment), changes to </w:t>
            </w:r>
            <w:r>
              <w:t xml:space="preserve">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or changed content from content updates or upgrades. For more information, refer to the </w:t>
            </w:r>
            <w:hyperlink r:id="rId9" w:history="1">
              <w:r>
                <w:rPr>
                  <w:rStyle w:val="underline"/>
                </w:rPr>
                <w:t>product assistance</w:t>
              </w:r>
            </w:hyperlink>
            <w:r>
              <w:t xml:space="preserve"> in the SAP Help Portal.</w:t>
            </w:r>
          </w:p>
          <w:p w:rsidR="00A7098C" w:rsidRDefault="00A7098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886A4F" w:rsidRDefault="00A7098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w:t>
            </w:r>
          </w:p>
        </w:tc>
      </w:tr>
    </w:tbl>
    <w:p w:rsidR="00886A4F" w:rsidRDefault="00A7098C">
      <w:pPr>
        <w:pStyle w:val="Heading2"/>
      </w:pPr>
      <w:bookmarkStart w:id="6" w:name="unique_3"/>
      <w:bookmarkStart w:id="7" w:name="_Toc2328471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System</w:t>
            </w:r>
          </w:p>
        </w:tc>
        <w:tc>
          <w:tcPr>
            <w:tcW w:w="0" w:type="auto"/>
          </w:tcPr>
          <w:p w:rsidR="00886A4F" w:rsidRPr="00A7098C" w:rsidRDefault="00A7098C">
            <w:pPr>
              <w:pStyle w:val="boldparagraph"/>
              <w:rPr>
                <w:sz w:val="16"/>
              </w:rPr>
            </w:pPr>
            <w:r w:rsidRPr="00A7098C">
              <w:rPr>
                <w:sz w:val="16"/>
              </w:rPr>
              <w:t>Details</w:t>
            </w:r>
          </w:p>
        </w:tc>
      </w:tr>
      <w:tr w:rsidR="00886A4F" w:rsidRPr="00A7098C" w:rsidTr="00A7098C">
        <w:tc>
          <w:tcPr>
            <w:tcW w:w="0" w:type="auto"/>
          </w:tcPr>
          <w:p w:rsidR="00886A4F" w:rsidRPr="00A7098C" w:rsidRDefault="00A7098C">
            <w:pPr>
              <w:rPr>
                <w:sz w:val="16"/>
              </w:rPr>
            </w:pPr>
            <w:r w:rsidRPr="00A7098C">
              <w:rPr>
                <w:sz w:val="16"/>
              </w:rPr>
              <w:t>System</w:t>
            </w:r>
          </w:p>
        </w:tc>
        <w:tc>
          <w:tcPr>
            <w:tcW w:w="0" w:type="auto"/>
          </w:tcPr>
          <w:p w:rsidR="00886A4F" w:rsidRPr="00A7098C" w:rsidRDefault="00A7098C">
            <w:pPr>
              <w:rPr>
                <w:sz w:val="16"/>
              </w:rPr>
            </w:pPr>
            <w:r w:rsidRPr="00A7098C">
              <w:rPr>
                <w:sz w:val="16"/>
              </w:rPr>
              <w:t xml:space="preserve">Accessible via SAP Fiori launchpad. Your system administrator provides you with the URL to access the </w:t>
            </w:r>
            <w:r w:rsidRPr="00A7098C">
              <w:rPr>
                <w:sz w:val="16"/>
              </w:rPr>
              <w:t>various apps assigned to your role.</w:t>
            </w:r>
          </w:p>
        </w:tc>
      </w:tr>
    </w:tbl>
    <w:p w:rsidR="00886A4F" w:rsidRDefault="00A7098C">
      <w:pPr>
        <w:pStyle w:val="Heading2"/>
      </w:pPr>
      <w:bookmarkStart w:id="8" w:name="unique_4"/>
      <w:bookmarkStart w:id="9" w:name="_Toc232847167"/>
      <w:r>
        <w:t>Roles</w:t>
      </w:r>
      <w:bookmarkEnd w:id="8"/>
      <w:bookmarkEnd w:id="9"/>
    </w:p>
    <w:p w:rsidR="00A7098C" w:rsidRDefault="00A7098C">
      <w:r>
        <w:t>Create business roles using the following business role templates delivered by SAP and assign them to your individual test users.</w:t>
      </w:r>
    </w:p>
    <w:p w:rsidR="00A7098C" w:rsidRDefault="00A7098C">
      <w:r>
        <w:t>Alternatively, if available, you can use the following spaces delivered by SAP. You create a space with pages containing predefined essential apps and assign it to the business role. You then assign this business role to your individual users.</w:t>
      </w:r>
    </w:p>
    <w:p w:rsidR="00886A4F" w:rsidRDefault="00A7098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19"/>
        <w:gridCol w:w="2183"/>
        <w:gridCol w:w="4050"/>
        <w:gridCol w:w="6010"/>
        <w:gridCol w:w="442"/>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Name (Role Template)</w:t>
            </w:r>
          </w:p>
        </w:tc>
        <w:tc>
          <w:tcPr>
            <w:tcW w:w="0" w:type="auto"/>
          </w:tcPr>
          <w:p w:rsidR="00886A4F" w:rsidRPr="00A7098C" w:rsidRDefault="00A7098C">
            <w:pPr>
              <w:pStyle w:val="boldparagraph"/>
              <w:rPr>
                <w:sz w:val="16"/>
              </w:rPr>
            </w:pPr>
            <w:r w:rsidRPr="00A7098C">
              <w:rPr>
                <w:sz w:val="16"/>
              </w:rPr>
              <w:t>ID (Role Template)</w:t>
            </w:r>
          </w:p>
        </w:tc>
        <w:tc>
          <w:tcPr>
            <w:tcW w:w="0" w:type="auto"/>
          </w:tcPr>
          <w:p w:rsidR="00886A4F" w:rsidRPr="00A7098C" w:rsidRDefault="00A7098C">
            <w:pPr>
              <w:pStyle w:val="boldparagraph"/>
              <w:rPr>
                <w:sz w:val="16"/>
              </w:rPr>
            </w:pPr>
            <w:r w:rsidRPr="00A7098C">
              <w:rPr>
                <w:sz w:val="16"/>
              </w:rPr>
              <w:t>Name (Launchpad Space)</w:t>
            </w:r>
          </w:p>
        </w:tc>
        <w:tc>
          <w:tcPr>
            <w:tcW w:w="0" w:type="auto"/>
          </w:tcPr>
          <w:p w:rsidR="00886A4F" w:rsidRPr="00A7098C" w:rsidRDefault="00A7098C">
            <w:pPr>
              <w:pStyle w:val="boldparagraph"/>
              <w:rPr>
                <w:sz w:val="16"/>
              </w:rPr>
            </w:pPr>
            <w:r w:rsidRPr="00A7098C">
              <w:rPr>
                <w:sz w:val="16"/>
              </w:rPr>
              <w:t>ID (Launchpad Space)</w:t>
            </w:r>
          </w:p>
        </w:tc>
        <w:tc>
          <w:tcPr>
            <w:tcW w:w="0" w:type="auto"/>
          </w:tcPr>
          <w:p w:rsidR="00886A4F" w:rsidRPr="00A7098C" w:rsidRDefault="00A7098C">
            <w:pPr>
              <w:pStyle w:val="boldparagraph"/>
              <w:rPr>
                <w:sz w:val="16"/>
              </w:rPr>
            </w:pPr>
            <w:r w:rsidRPr="00A7098C">
              <w:rPr>
                <w:sz w:val="16"/>
              </w:rPr>
              <w:t>Log On</w:t>
            </w:r>
          </w:p>
        </w:tc>
      </w:tr>
      <w:tr w:rsidR="00886A4F" w:rsidRPr="00A7098C" w:rsidTr="00A7098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rStyle w:val="CourierNew"/>
                <w:sz w:val="16"/>
              </w:rPr>
              <w:t>SAP_BR_BUPA_MASTER_SPECIALIST</w:t>
            </w:r>
          </w:p>
        </w:tc>
        <w:tc>
          <w:tcPr>
            <w:tcW w:w="0" w:type="auto"/>
          </w:tcPr>
          <w:p w:rsidR="00886A4F" w:rsidRPr="00A7098C" w:rsidRDefault="00A7098C">
            <w:pPr>
              <w:rPr>
                <w:sz w:val="16"/>
              </w:rPr>
            </w:pPr>
            <w:r w:rsidRPr="00A7098C">
              <w:rPr>
                <w:sz w:val="16"/>
              </w:rPr>
              <w:t>Master Data - Business Partners / Business Partner Governance / Business Partner Governance / Business Partner Governance</w:t>
            </w:r>
          </w:p>
        </w:tc>
        <w:tc>
          <w:tcPr>
            <w:tcW w:w="0" w:type="auto"/>
          </w:tcPr>
          <w:p w:rsidR="00886A4F" w:rsidRPr="00A7098C" w:rsidRDefault="00A7098C">
            <w:pPr>
              <w:rPr>
                <w:sz w:val="16"/>
              </w:rPr>
            </w:pPr>
            <w:r w:rsidRPr="00A7098C">
              <w:rPr>
                <w:rStyle w:val="CourierNew"/>
                <w:sz w:val="16"/>
              </w:rPr>
              <w:t>SAP_BR_BUPA_MASTER_SPECIALIST / SAP_CA_SPT_MDG_BP_GOV_PC / SAP_CMD_SPT_BP_GOV_PC / SAP_CA_SPT_MDG_BP_WFUSR_PC</w:t>
            </w:r>
          </w:p>
        </w:tc>
        <w:tc>
          <w:tcPr>
            <w:tcW w:w="0" w:type="auto"/>
          </w:tcPr>
          <w:p w:rsidR="00886A4F" w:rsidRPr="00A7098C" w:rsidRDefault="00886A4F">
            <w:pPr>
              <w:rPr>
                <w:sz w:val="16"/>
              </w:rPr>
            </w:pPr>
          </w:p>
        </w:tc>
      </w:tr>
    </w:tbl>
    <w:p w:rsidR="00886A4F" w:rsidRDefault="00A7098C">
      <w:pPr>
        <w:pStyle w:val="Heading2"/>
      </w:pPr>
      <w:bookmarkStart w:id="10" w:name="unique_5"/>
      <w:bookmarkStart w:id="11" w:name="_Toc232847168"/>
      <w:r>
        <w:t>Master Data, Organizational Data, and Other Data</w:t>
      </w:r>
      <w:bookmarkEnd w:id="10"/>
      <w:bookmarkEnd w:id="11"/>
    </w:p>
    <w:p w:rsidR="00886A4F" w:rsidRDefault="00A7098C">
      <w:r>
        <w:t xml:space="preserve">The organizational structure and master data of your company has been </w:t>
      </w:r>
      <w:r>
        <w:t>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86A4F" w:rsidTr="00A7098C">
        <w:tc>
          <w:tcPr>
            <w:tcW w:w="0" w:type="auto"/>
          </w:tcPr>
          <w:p w:rsidR="00A7098C" w:rsidRDefault="00A7098C">
            <w:r>
              <w:rPr>
                <w:rStyle w:val="bold"/>
              </w:rPr>
              <w:t>Caution Update Behavior of Predelivered Demo Data</w:t>
            </w:r>
          </w:p>
          <w:p w:rsidR="00A7098C" w:rsidRDefault="00A7098C">
            <w:r>
              <w:t>In non-productive environments (such as starter systems, sandbox systems, or partner demo systems), SAP initially deploys demo data for your selected scope. You can use this data to test and evaluate business processes.</w:t>
            </w:r>
          </w:p>
          <w:p w:rsidR="00A7098C" w:rsidRDefault="00A7098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886A4F" w:rsidRDefault="00A7098C">
            <w:r>
              <w:t>In partner systems, you can use the demo data deployed with the initial activation. No additional demo data will be deployed in the system with scope enhancements. You can only create additional demo data manually.</w:t>
            </w:r>
          </w:p>
        </w:tc>
      </w:tr>
    </w:tbl>
    <w:p w:rsidR="00886A4F" w:rsidRDefault="00A7098C">
      <w:r>
        <w:t xml:space="preserve">Use your own master data to go through the test procedure. It is necessary to load a file into the system. Check, if such a file can be provided. It is also possible to start the app </w:t>
      </w:r>
      <w:r>
        <w:rPr>
          <w:rStyle w:val="screenelement"/>
        </w:rPr>
        <w:t>Import Master Data</w:t>
      </w:r>
      <w:r>
        <w:t xml:space="preserve">, create a new import, and choose </w:t>
      </w:r>
      <w:r>
        <w:rPr>
          <w:rStyle w:val="screenelement"/>
        </w:rPr>
        <w:t>Download File Template</w:t>
      </w:r>
      <w:r>
        <w:t xml:space="preserve"> to use this for an own created file.</w:t>
      </w:r>
    </w:p>
    <w:p w:rsidR="00886A4F" w:rsidRDefault="00A7098C">
      <w:pPr>
        <w:pStyle w:val="Heading3"/>
      </w:pPr>
      <w:bookmarkStart w:id="12" w:name="unique_6"/>
      <w:bookmarkStart w:id="13" w:name="_Toc232847169"/>
      <w:r>
        <w:t>Download template file</w:t>
      </w:r>
      <w:bookmarkEnd w:id="12"/>
      <w:bookmarkEnd w:id="13"/>
    </w:p>
    <w:p w:rsidR="00886A4F" w:rsidRDefault="00A7098C">
      <w:r>
        <w:t>This step is necessary to get a template file for procedure 4.1 (Import Source Data). These template files contain template data and can be replaced by own data.</w:t>
      </w:r>
    </w:p>
    <w:p w:rsidR="00886A4F" w:rsidRDefault="00A7098C">
      <w:pPr>
        <w:pStyle w:val="sectiontitle"/>
      </w:pPr>
      <w:r>
        <w:t>Procedure</w:t>
      </w:r>
    </w:p>
    <w:p w:rsidR="00886A4F" w:rsidRDefault="00A7098C">
      <w:r>
        <w:t xml:space="preserve">Run step 1 + 2 from procedure </w:t>
      </w:r>
      <w:hyperlink r:id="rId12" w:history="1">
        <w:r>
          <w:t>Import Source Data</w:t>
        </w:r>
      </w:hyperlink>
      <w:r>
        <w:t xml:space="preserve">  [page ] </w:t>
      </w:r>
      <w:r>
        <w:fldChar w:fldCharType="begin"/>
      </w:r>
      <w:r>
        <w:instrText xml:space="preserve"> PAGEREF unique_7 </w:instrText>
      </w:r>
      <w:r>
        <w:fldChar w:fldCharType="separate"/>
      </w:r>
      <w:r>
        <w:rPr>
          <w:noProof/>
        </w:rPr>
        <w:t>6</w:t>
      </w:r>
      <w:r>
        <w:fldChar w:fldCharType="end"/>
      </w:r>
      <w:r>
        <w:t xml:space="preserve"> and choose the link </w:t>
      </w:r>
      <w:r>
        <w:rPr>
          <w:rStyle w:val="screenelement"/>
        </w:rPr>
        <w:t>Download File Templates</w:t>
      </w:r>
      <w:r>
        <w:t xml:space="preserve">. Select </w:t>
      </w:r>
      <w:r>
        <w:rPr>
          <w:rStyle w:val="screenelement"/>
        </w:rPr>
        <w:t>Example Files</w:t>
      </w:r>
      <w:r>
        <w:t xml:space="preserve"> to download a compressed file with example files to be used for uploading source data. Use one of these files (for example, BPARTNER.xlsx) for uploading or use them as a template for your own data. Ensure that for all rows the field </w:t>
      </w:r>
      <w:r>
        <w:rPr>
          <w:rStyle w:val="screenelement"/>
        </w:rPr>
        <w:t>Source_ID</w:t>
      </w:r>
      <w:r>
        <w:t xml:space="preserve"> will be filled with data.</w:t>
      </w:r>
    </w:p>
    <w:p w:rsidR="00886A4F" w:rsidRDefault="00A7098C">
      <w:pPr>
        <w:pStyle w:val="sectiontitle"/>
      </w:pPr>
      <w:r>
        <w:t>Result</w:t>
      </w:r>
    </w:p>
    <w:p w:rsidR="00886A4F" w:rsidRDefault="00A7098C">
      <w:r>
        <w:t>A new file for uploading source data has been created.</w:t>
      </w:r>
    </w:p>
    <w:p w:rsidR="00886A4F" w:rsidRDefault="00A7098C">
      <w:pPr>
        <w:pStyle w:val="Heading1"/>
      </w:pPr>
      <w:bookmarkStart w:id="14" w:name="unique_8"/>
      <w:bookmarkStart w:id="15" w:name="_Toc232847170"/>
      <w:r>
        <w:t>Overview Table</w:t>
      </w:r>
      <w:bookmarkEnd w:id="14"/>
      <w:bookmarkEnd w:id="15"/>
    </w:p>
    <w:p w:rsidR="00886A4F" w:rsidRDefault="00A7098C">
      <w:r>
        <w:t>The scope item Master Data Consolidation for Business Partner</w:t>
      </w:r>
      <w:r>
        <w:t xml:space="preserve"> (1N3) consists of several process steps provided in the following table.</w:t>
      </w:r>
    </w:p>
    <w:tbl>
      <w:tblPr>
        <w:tblStyle w:val="SAPNote"/>
        <w:tblW w:w="4975" w:type="pct"/>
        <w:tblLook w:val="0600" w:firstRow="0" w:lastRow="0" w:firstColumn="0" w:lastColumn="0" w:noHBand="1" w:noVBand="1"/>
      </w:tblPr>
      <w:tblGrid>
        <w:gridCol w:w="14195"/>
      </w:tblGrid>
      <w:tr w:rsidR="00886A4F" w:rsidTr="00A7098C">
        <w:tc>
          <w:tcPr>
            <w:tcW w:w="0" w:type="auto"/>
          </w:tcPr>
          <w:p w:rsidR="00A7098C" w:rsidRDefault="00A7098C">
            <w:r>
              <w:rPr>
                <w:rStyle w:val="bold"/>
              </w:rPr>
              <w:t xml:space="preserve">Note </w:t>
            </w:r>
            <w:r>
              <w:t>If your system administrator has enabled spaces and pages on the SAP Fiori launchpad, the homepage will only contain the essential apps for performing the typical tasks of a business role.</w:t>
            </w:r>
          </w:p>
          <w:p w:rsidR="00A7098C" w:rsidRDefault="00A7098C">
            <w:r>
              <w:t>You can find all other (searchable) apps not included on the homepage using the search bar (</w:t>
            </w:r>
            <w:hyperlink r:id="rId13" w:history="1">
              <w:r>
                <w:rPr>
                  <w:rStyle w:val="underline"/>
                </w:rPr>
                <w:t>2434549</w:t>
              </w:r>
            </w:hyperlink>
            <w:r>
              <w:t>).</w:t>
            </w:r>
          </w:p>
          <w:p w:rsidR="00886A4F" w:rsidRDefault="00A7098C">
            <w:r>
              <w:t xml:space="preserve">If you want to personalize the homepage and include the hidden apps, navigate to your user profile and choose </w:t>
            </w:r>
            <w:r>
              <w:rPr>
                <w:rStyle w:val="screenelement"/>
              </w:rPr>
              <w:t>App Finder</w:t>
            </w:r>
            <w:r>
              <w:t>.</w:t>
            </w:r>
          </w:p>
        </w:tc>
      </w:tr>
    </w:tbl>
    <w:p w:rsidR="00A7098C" w:rsidRDefault="00A7098C">
      <w:pPr>
        <w:spacing w:before="0" w:after="0"/>
        <w:rPr>
          <w:vanish/>
        </w:rPr>
      </w:pPr>
    </w:p>
    <w:tbl>
      <w:tblPr>
        <w:tblStyle w:val="SAPStandardTable"/>
        <w:tblW w:w="5000" w:type="pct"/>
        <w:tblInd w:w="3" w:type="dxa"/>
        <w:tblLook w:val="0620" w:firstRow="1" w:lastRow="0" w:firstColumn="0" w:lastColumn="0" w:noHBand="1" w:noVBand="1"/>
      </w:tblPr>
      <w:tblGrid>
        <w:gridCol w:w="3239"/>
        <w:gridCol w:w="2450"/>
        <w:gridCol w:w="2998"/>
        <w:gridCol w:w="5617"/>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Choose the appropriate entity: Process Step, Report or Item</w:t>
            </w:r>
          </w:p>
        </w:tc>
        <w:tc>
          <w:tcPr>
            <w:tcW w:w="0" w:type="auto"/>
          </w:tcPr>
          <w:p w:rsidR="00886A4F" w:rsidRPr="00A7098C" w:rsidRDefault="00A7098C">
            <w:pPr>
              <w:pStyle w:val="boldparagraph"/>
              <w:rPr>
                <w:sz w:val="16"/>
              </w:rPr>
            </w:pPr>
            <w:r w:rsidRPr="00A7098C">
              <w:rPr>
                <w:sz w:val="16"/>
              </w:rPr>
              <w:t>Business Role</w:t>
            </w:r>
          </w:p>
        </w:tc>
        <w:tc>
          <w:tcPr>
            <w:tcW w:w="0" w:type="auto"/>
          </w:tcPr>
          <w:p w:rsidR="00886A4F" w:rsidRPr="00A7098C" w:rsidRDefault="00A7098C">
            <w:pPr>
              <w:pStyle w:val="boldparagraph"/>
              <w:rPr>
                <w:sz w:val="16"/>
              </w:rPr>
            </w:pPr>
            <w:r w:rsidRPr="00A7098C">
              <w:rPr>
                <w:sz w:val="16"/>
              </w:rPr>
              <w:t>App/Transaction</w:t>
            </w:r>
          </w:p>
        </w:tc>
        <w:tc>
          <w:tcPr>
            <w:tcW w:w="0" w:type="auto"/>
          </w:tcPr>
          <w:p w:rsidR="00886A4F" w:rsidRPr="00A7098C" w:rsidRDefault="00A7098C">
            <w:pPr>
              <w:pStyle w:val="boldparagraph"/>
              <w:rPr>
                <w:sz w:val="16"/>
              </w:rPr>
            </w:pPr>
            <w:r w:rsidRPr="00A7098C">
              <w:rPr>
                <w:sz w:val="16"/>
              </w:rPr>
              <w:t>Expected Results</w:t>
            </w:r>
          </w:p>
        </w:tc>
      </w:tr>
      <w:tr w:rsidR="00886A4F" w:rsidRPr="00A7098C" w:rsidTr="00A7098C">
        <w:tc>
          <w:tcPr>
            <w:tcW w:w="0" w:type="auto"/>
          </w:tcPr>
          <w:p w:rsidR="00886A4F" w:rsidRPr="00A7098C" w:rsidRDefault="00A7098C">
            <w:pPr>
              <w:rPr>
                <w:sz w:val="16"/>
              </w:rPr>
            </w:pPr>
            <w:hyperlink r:id="rId14" w:history="1">
              <w:r w:rsidRPr="00A7098C">
                <w:rPr>
                  <w:sz w:val="16"/>
                </w:rPr>
                <w:t>Import Source Data</w:t>
              </w:r>
            </w:hyperlink>
            <w:r w:rsidRPr="00A7098C">
              <w:rPr>
                <w:sz w:val="16"/>
              </w:rPr>
              <w:t xml:space="preserve">  [page ] </w:t>
            </w:r>
            <w:r w:rsidRPr="00A7098C">
              <w:rPr>
                <w:sz w:val="16"/>
              </w:rPr>
              <w:fldChar w:fldCharType="begin"/>
            </w:r>
            <w:r w:rsidRPr="00A7098C">
              <w:rPr>
                <w:sz w:val="16"/>
              </w:rPr>
              <w:instrText xml:space="preserve"> PAGEREF unique_7 </w:instrText>
            </w:r>
            <w:r w:rsidRPr="00A7098C">
              <w:rPr>
                <w:sz w:val="16"/>
              </w:rPr>
              <w:fldChar w:fldCharType="separate"/>
            </w:r>
            <w:r>
              <w:rPr>
                <w:noProof/>
                <w:sz w:val="16"/>
              </w:rPr>
              <w:t>6</w:t>
            </w:r>
            <w:r w:rsidRPr="00A7098C">
              <w:rPr>
                <w:sz w:val="16"/>
              </w:rPr>
              <w:fldChar w:fldCharType="end"/>
            </w:r>
          </w:p>
        </w:t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sz w:val="16"/>
              </w:rPr>
              <w:t xml:space="preserve">SAP Fiori: </w:t>
            </w:r>
            <w:r w:rsidRPr="00A7098C">
              <w:rPr>
                <w:rStyle w:val="screenelement"/>
                <w:sz w:val="16"/>
              </w:rPr>
              <w:t>Import Master Data</w:t>
            </w:r>
            <w:r w:rsidRPr="00A7098C">
              <w:rPr>
                <w:sz w:val="16"/>
              </w:rPr>
              <w:t xml:space="preserve"> </w:t>
            </w:r>
            <w:r w:rsidRPr="00A7098C">
              <w:rPr>
                <w:rStyle w:val="CourierNew"/>
                <w:sz w:val="16"/>
              </w:rPr>
              <w:t>(F6553A)</w:t>
            </w:r>
          </w:p>
        </w:tc>
        <w:tc>
          <w:tcPr>
            <w:tcW w:w="0" w:type="auto"/>
          </w:tcPr>
          <w:p w:rsidR="00886A4F" w:rsidRPr="00A7098C" w:rsidRDefault="00A7098C">
            <w:pPr>
              <w:rPr>
                <w:sz w:val="16"/>
              </w:rPr>
            </w:pPr>
            <w:r w:rsidRPr="00A7098C">
              <w:rPr>
                <w:sz w:val="16"/>
              </w:rPr>
              <w:t>Source Data loaded into source table.</w:t>
            </w:r>
          </w:p>
        </w:tc>
      </w:tr>
      <w:tr w:rsidR="00886A4F" w:rsidRPr="00A7098C" w:rsidTr="00A7098C">
        <w:tc>
          <w:tcPr>
            <w:tcW w:w="0" w:type="auto"/>
          </w:tcPr>
          <w:p w:rsidR="00886A4F" w:rsidRPr="00A7098C" w:rsidRDefault="00A7098C">
            <w:pPr>
              <w:rPr>
                <w:sz w:val="16"/>
              </w:rPr>
            </w:pPr>
            <w:hyperlink r:id="rId15" w:history="1">
              <w:r w:rsidRPr="00A7098C">
                <w:rPr>
                  <w:sz w:val="16"/>
                </w:rPr>
                <w:t>Initial Check</w:t>
              </w:r>
            </w:hyperlink>
            <w:r w:rsidRPr="00A7098C">
              <w:rPr>
                <w:sz w:val="16"/>
              </w:rPr>
              <w:t xml:space="preserve">  [page ] </w:t>
            </w:r>
            <w:r w:rsidRPr="00A7098C">
              <w:rPr>
                <w:sz w:val="16"/>
              </w:rPr>
              <w:fldChar w:fldCharType="begin"/>
            </w:r>
            <w:r w:rsidRPr="00A7098C">
              <w:rPr>
                <w:sz w:val="16"/>
              </w:rPr>
              <w:instrText xml:space="preserve"> PAGEREF unique_9 </w:instrText>
            </w:r>
            <w:r w:rsidRPr="00A7098C">
              <w:rPr>
                <w:sz w:val="16"/>
              </w:rPr>
              <w:fldChar w:fldCharType="separate"/>
            </w:r>
            <w:r>
              <w:rPr>
                <w:noProof/>
                <w:sz w:val="16"/>
              </w:rPr>
              <w:t>7</w:t>
            </w:r>
            <w:r w:rsidRPr="00A7098C">
              <w:rPr>
                <w:sz w:val="16"/>
              </w:rPr>
              <w:fldChar w:fldCharType="end"/>
            </w:r>
          </w:p>
        </w:t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sz w:val="16"/>
              </w:rPr>
              <w:t xml:space="preserve">SAP Fiori: </w:t>
            </w:r>
            <w:r w:rsidRPr="00A7098C">
              <w:rPr>
                <w:rStyle w:val="screenelement"/>
                <w:sz w:val="16"/>
              </w:rPr>
              <w:t>Manage Consolidation Processes</w:t>
            </w:r>
            <w:r w:rsidRPr="00A7098C">
              <w:rPr>
                <w:sz w:val="16"/>
              </w:rPr>
              <w:t xml:space="preserve"> </w:t>
            </w:r>
            <w:r w:rsidRPr="00A7098C">
              <w:rPr>
                <w:rStyle w:val="CourierNew"/>
                <w:sz w:val="16"/>
              </w:rPr>
              <w:t>(F6556A)</w:t>
            </w:r>
          </w:p>
        </w:tc>
        <w:tc>
          <w:tcPr>
            <w:tcW w:w="0" w:type="auto"/>
          </w:tcPr>
          <w:p w:rsidR="00886A4F" w:rsidRPr="00A7098C" w:rsidRDefault="00A7098C">
            <w:pPr>
              <w:rPr>
                <w:sz w:val="16"/>
              </w:rPr>
            </w:pPr>
            <w:r w:rsidRPr="00A7098C">
              <w:rPr>
                <w:sz w:val="16"/>
              </w:rPr>
              <w:t>The system provides the result of a check (based on system customizing).</w:t>
            </w:r>
          </w:p>
        </w:tc>
      </w:tr>
      <w:tr w:rsidR="00886A4F" w:rsidRPr="00A7098C" w:rsidTr="00A7098C">
        <w:tc>
          <w:tcPr>
            <w:tcW w:w="0" w:type="auto"/>
          </w:tcPr>
          <w:p w:rsidR="00886A4F" w:rsidRPr="00A7098C" w:rsidRDefault="00A7098C">
            <w:pPr>
              <w:rPr>
                <w:sz w:val="16"/>
              </w:rPr>
            </w:pPr>
            <w:hyperlink r:id="rId16" w:history="1">
              <w:r w:rsidRPr="00A7098C">
                <w:rPr>
                  <w:sz w:val="16"/>
                </w:rPr>
                <w:t>Matching</w:t>
              </w:r>
            </w:hyperlink>
            <w:r w:rsidRPr="00A7098C">
              <w:rPr>
                <w:sz w:val="16"/>
              </w:rPr>
              <w:t xml:space="preserve">  [page ] </w:t>
            </w:r>
            <w:r w:rsidRPr="00A7098C">
              <w:rPr>
                <w:sz w:val="16"/>
              </w:rPr>
              <w:fldChar w:fldCharType="begin"/>
            </w:r>
            <w:r w:rsidRPr="00A7098C">
              <w:rPr>
                <w:sz w:val="16"/>
              </w:rPr>
              <w:instrText xml:space="preserve"> PAGEREF unique_10 </w:instrText>
            </w:r>
            <w:r w:rsidRPr="00A7098C">
              <w:rPr>
                <w:sz w:val="16"/>
              </w:rPr>
              <w:fldChar w:fldCharType="separate"/>
            </w:r>
            <w:r>
              <w:rPr>
                <w:noProof/>
                <w:sz w:val="16"/>
              </w:rPr>
              <w:t>8</w:t>
            </w:r>
            <w:r w:rsidRPr="00A7098C">
              <w:rPr>
                <w:sz w:val="16"/>
              </w:rPr>
              <w:fldChar w:fldCharType="end"/>
            </w:r>
          </w:p>
        </w:t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sz w:val="16"/>
              </w:rPr>
              <w:t xml:space="preserve">SAP Fiori: </w:t>
            </w:r>
            <w:r w:rsidRPr="00A7098C">
              <w:rPr>
                <w:rStyle w:val="screenelement"/>
                <w:sz w:val="16"/>
              </w:rPr>
              <w:t>Manage Consolidation Processes</w:t>
            </w:r>
            <w:r w:rsidRPr="00A7098C">
              <w:rPr>
                <w:sz w:val="16"/>
              </w:rPr>
              <w:t xml:space="preserve"> </w:t>
            </w:r>
            <w:r w:rsidRPr="00A7098C">
              <w:rPr>
                <w:rStyle w:val="CourierNew"/>
                <w:sz w:val="16"/>
              </w:rPr>
              <w:t>(F6556A)</w:t>
            </w:r>
          </w:p>
        </w:tc>
        <w:tc>
          <w:tcPr>
            <w:tcW w:w="0" w:type="auto"/>
          </w:tcPr>
          <w:p w:rsidR="00886A4F" w:rsidRPr="00A7098C" w:rsidRDefault="00A7098C">
            <w:pPr>
              <w:rPr>
                <w:sz w:val="16"/>
              </w:rPr>
            </w:pPr>
            <w:r w:rsidRPr="00A7098C">
              <w:rPr>
                <w:sz w:val="16"/>
              </w:rPr>
              <w:t>Match groups with potential duplicates.</w:t>
            </w:r>
          </w:p>
        </w:tc>
      </w:tr>
      <w:tr w:rsidR="00886A4F" w:rsidRPr="00A7098C" w:rsidTr="00A7098C">
        <w:tc>
          <w:tcPr>
            <w:tcW w:w="0" w:type="auto"/>
          </w:tcPr>
          <w:p w:rsidR="00886A4F" w:rsidRPr="00A7098C" w:rsidRDefault="00A7098C">
            <w:pPr>
              <w:rPr>
                <w:sz w:val="16"/>
              </w:rPr>
            </w:pPr>
            <w:hyperlink r:id="rId17" w:history="1">
              <w:r w:rsidRPr="00A7098C">
                <w:rPr>
                  <w:sz w:val="16"/>
                </w:rPr>
                <w:t>Best Record Calculation</w:t>
              </w:r>
            </w:hyperlink>
            <w:r w:rsidRPr="00A7098C">
              <w:rPr>
                <w:sz w:val="16"/>
              </w:rPr>
              <w:t xml:space="preserve">  [page ] </w:t>
            </w:r>
            <w:r w:rsidRPr="00A7098C">
              <w:rPr>
                <w:sz w:val="16"/>
              </w:rPr>
              <w:fldChar w:fldCharType="begin"/>
            </w:r>
            <w:r w:rsidRPr="00A7098C">
              <w:rPr>
                <w:sz w:val="16"/>
              </w:rPr>
              <w:instrText xml:space="preserve"> PAGEREF unique_11 </w:instrText>
            </w:r>
            <w:r w:rsidRPr="00A7098C">
              <w:rPr>
                <w:sz w:val="16"/>
              </w:rPr>
              <w:fldChar w:fldCharType="separate"/>
            </w:r>
            <w:r>
              <w:rPr>
                <w:noProof/>
                <w:sz w:val="16"/>
              </w:rPr>
              <w:t>9</w:t>
            </w:r>
            <w:r w:rsidRPr="00A7098C">
              <w:rPr>
                <w:sz w:val="16"/>
              </w:rPr>
              <w:fldChar w:fldCharType="end"/>
            </w:r>
          </w:p>
        </w:t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sz w:val="16"/>
              </w:rPr>
              <w:t xml:space="preserve">SAP Fiori: </w:t>
            </w:r>
            <w:r w:rsidRPr="00A7098C">
              <w:rPr>
                <w:rStyle w:val="screenelement"/>
                <w:sz w:val="16"/>
              </w:rPr>
              <w:t>Manage Consolidation Processes</w:t>
            </w:r>
            <w:r w:rsidRPr="00A7098C">
              <w:rPr>
                <w:sz w:val="16"/>
              </w:rPr>
              <w:t xml:space="preserve"> </w:t>
            </w:r>
            <w:r w:rsidRPr="00A7098C">
              <w:rPr>
                <w:rStyle w:val="CourierNew"/>
                <w:sz w:val="16"/>
              </w:rPr>
              <w:t>(F6556A)</w:t>
            </w:r>
          </w:p>
        </w:tc>
        <w:tc>
          <w:tcPr>
            <w:tcW w:w="0" w:type="auto"/>
          </w:tcPr>
          <w:p w:rsidR="00886A4F" w:rsidRPr="00A7098C" w:rsidRDefault="00A7098C">
            <w:pPr>
              <w:rPr>
                <w:sz w:val="16"/>
              </w:rPr>
            </w:pPr>
            <w:r w:rsidRPr="00A7098C">
              <w:rPr>
                <w:sz w:val="16"/>
              </w:rPr>
              <w:t>Best records based on approved match groups.</w:t>
            </w:r>
          </w:p>
        </w:tc>
      </w:tr>
      <w:tr w:rsidR="00886A4F" w:rsidRPr="00A7098C" w:rsidTr="00A7098C">
        <w:tc>
          <w:tcPr>
            <w:tcW w:w="0" w:type="auto"/>
          </w:tcPr>
          <w:p w:rsidR="00886A4F" w:rsidRPr="00A7098C" w:rsidRDefault="00A7098C">
            <w:pPr>
              <w:rPr>
                <w:sz w:val="16"/>
              </w:rPr>
            </w:pPr>
            <w:hyperlink r:id="rId18" w:history="1">
              <w:r w:rsidRPr="00A7098C">
                <w:rPr>
                  <w:sz w:val="16"/>
                </w:rPr>
                <w:t>Validation</w:t>
              </w:r>
            </w:hyperlink>
            <w:r w:rsidRPr="00A7098C">
              <w:rPr>
                <w:sz w:val="16"/>
              </w:rPr>
              <w:t xml:space="preserve">  [page ] </w:t>
            </w:r>
            <w:r w:rsidRPr="00A7098C">
              <w:rPr>
                <w:sz w:val="16"/>
              </w:rPr>
              <w:fldChar w:fldCharType="begin"/>
            </w:r>
            <w:r w:rsidRPr="00A7098C">
              <w:rPr>
                <w:sz w:val="16"/>
              </w:rPr>
              <w:instrText xml:space="preserve"> PAGEREF unique_12 </w:instrText>
            </w:r>
            <w:r w:rsidRPr="00A7098C">
              <w:rPr>
                <w:sz w:val="16"/>
              </w:rPr>
              <w:fldChar w:fldCharType="separate"/>
            </w:r>
            <w:r>
              <w:rPr>
                <w:noProof/>
                <w:sz w:val="16"/>
              </w:rPr>
              <w:t>9</w:t>
            </w:r>
            <w:r w:rsidRPr="00A7098C">
              <w:rPr>
                <w:sz w:val="16"/>
              </w:rPr>
              <w:fldChar w:fldCharType="end"/>
            </w:r>
          </w:p>
        </w:t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sz w:val="16"/>
              </w:rPr>
              <w:t xml:space="preserve">SAP Fiori: </w:t>
            </w:r>
            <w:r w:rsidRPr="00A7098C">
              <w:rPr>
                <w:rStyle w:val="screenelement"/>
                <w:sz w:val="16"/>
              </w:rPr>
              <w:t>Manage Consolidation Processes</w:t>
            </w:r>
            <w:r w:rsidRPr="00A7098C">
              <w:rPr>
                <w:sz w:val="16"/>
              </w:rPr>
              <w:t xml:space="preserve"> </w:t>
            </w:r>
            <w:r w:rsidRPr="00A7098C">
              <w:rPr>
                <w:rStyle w:val="CourierNew"/>
                <w:sz w:val="16"/>
              </w:rPr>
              <w:t>(F6556A)</w:t>
            </w:r>
          </w:p>
        </w:tc>
        <w:tc>
          <w:tcPr>
            <w:tcW w:w="0" w:type="auto"/>
          </w:tcPr>
          <w:p w:rsidR="00886A4F" w:rsidRPr="00A7098C" w:rsidRDefault="00A7098C">
            <w:pPr>
              <w:rPr>
                <w:sz w:val="16"/>
              </w:rPr>
            </w:pPr>
            <w:r w:rsidRPr="00A7098C">
              <w:rPr>
                <w:sz w:val="16"/>
              </w:rPr>
              <w:t>Check the result to determine whether records can be activated in the system (based on system customizing).</w:t>
            </w:r>
          </w:p>
        </w:tc>
      </w:tr>
      <w:tr w:rsidR="00886A4F" w:rsidRPr="00A7098C" w:rsidTr="00A7098C">
        <w:tc>
          <w:tcPr>
            <w:tcW w:w="0" w:type="auto"/>
          </w:tcPr>
          <w:p w:rsidR="00886A4F" w:rsidRPr="00A7098C" w:rsidRDefault="00A7098C">
            <w:pPr>
              <w:rPr>
                <w:sz w:val="16"/>
              </w:rPr>
            </w:pPr>
            <w:hyperlink r:id="rId19" w:history="1">
              <w:r w:rsidRPr="00A7098C">
                <w:rPr>
                  <w:sz w:val="16"/>
                </w:rPr>
                <w:t>Activation</w:t>
              </w:r>
            </w:hyperlink>
            <w:r w:rsidRPr="00A7098C">
              <w:rPr>
                <w:sz w:val="16"/>
              </w:rPr>
              <w:t xml:space="preserve">  [page ] </w:t>
            </w:r>
            <w:r w:rsidRPr="00A7098C">
              <w:rPr>
                <w:sz w:val="16"/>
              </w:rPr>
              <w:fldChar w:fldCharType="begin"/>
            </w:r>
            <w:r w:rsidRPr="00A7098C">
              <w:rPr>
                <w:sz w:val="16"/>
              </w:rPr>
              <w:instrText xml:space="preserve"> PAGEREF unique_13 </w:instrText>
            </w:r>
            <w:r w:rsidRPr="00A7098C">
              <w:rPr>
                <w:sz w:val="16"/>
              </w:rPr>
              <w:fldChar w:fldCharType="separate"/>
            </w:r>
            <w:r>
              <w:rPr>
                <w:noProof/>
                <w:sz w:val="16"/>
              </w:rPr>
              <w:t>10</w:t>
            </w:r>
            <w:r w:rsidRPr="00A7098C">
              <w:rPr>
                <w:sz w:val="16"/>
              </w:rPr>
              <w:fldChar w:fldCharType="end"/>
            </w:r>
          </w:p>
        </w:t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sz w:val="16"/>
              </w:rPr>
              <w:t xml:space="preserve">SAP Fiori: </w:t>
            </w:r>
            <w:r w:rsidRPr="00A7098C">
              <w:rPr>
                <w:rStyle w:val="screenelement"/>
                <w:sz w:val="16"/>
              </w:rPr>
              <w:t>Manage Consolidation Processes</w:t>
            </w:r>
            <w:r w:rsidRPr="00A7098C">
              <w:rPr>
                <w:sz w:val="16"/>
              </w:rPr>
              <w:t xml:space="preserve"> </w:t>
            </w:r>
            <w:r w:rsidRPr="00A7098C">
              <w:rPr>
                <w:rStyle w:val="CourierNew"/>
                <w:sz w:val="16"/>
              </w:rPr>
              <w:t>(F6556A)</w:t>
            </w:r>
          </w:p>
        </w:tc>
        <w:tc>
          <w:tcPr>
            <w:tcW w:w="0" w:type="auto"/>
          </w:tcPr>
          <w:p w:rsidR="00886A4F" w:rsidRPr="00A7098C" w:rsidRDefault="00A7098C">
            <w:pPr>
              <w:rPr>
                <w:sz w:val="16"/>
              </w:rPr>
            </w:pPr>
            <w:r w:rsidRPr="00A7098C">
              <w:rPr>
                <w:sz w:val="16"/>
              </w:rPr>
              <w:t>New master data has been created or existing master data has been updated.</w:t>
            </w:r>
          </w:p>
        </w:tc>
      </w:tr>
      <w:tr w:rsidR="00886A4F" w:rsidRPr="00A7098C" w:rsidTr="00A7098C">
        <w:tc>
          <w:tcPr>
            <w:tcW w:w="0" w:type="auto"/>
          </w:tcPr>
          <w:p w:rsidR="00886A4F" w:rsidRPr="00A7098C" w:rsidRDefault="00A7098C">
            <w:pPr>
              <w:rPr>
                <w:sz w:val="16"/>
              </w:rPr>
            </w:pPr>
            <w:hyperlink r:id="rId20" w:history="1">
              <w:r w:rsidRPr="00A7098C">
                <w:rPr>
                  <w:sz w:val="16"/>
                </w:rPr>
                <w:t>Track Mass Changes</w:t>
              </w:r>
            </w:hyperlink>
            <w:r w:rsidRPr="00A7098C">
              <w:rPr>
                <w:sz w:val="16"/>
              </w:rPr>
              <w:t xml:space="preserve">  [page ] </w:t>
            </w:r>
            <w:r w:rsidRPr="00A7098C">
              <w:rPr>
                <w:sz w:val="16"/>
              </w:rPr>
              <w:fldChar w:fldCharType="begin"/>
            </w:r>
            <w:r w:rsidRPr="00A7098C">
              <w:rPr>
                <w:sz w:val="16"/>
              </w:rPr>
              <w:instrText xml:space="preserve"> PAGEREF unique_14 </w:instrText>
            </w:r>
            <w:r w:rsidRPr="00A7098C">
              <w:rPr>
                <w:sz w:val="16"/>
              </w:rPr>
              <w:fldChar w:fldCharType="separate"/>
            </w:r>
            <w:r>
              <w:rPr>
                <w:noProof/>
                <w:sz w:val="16"/>
              </w:rPr>
              <w:t>11</w:t>
            </w:r>
            <w:r w:rsidRPr="00A7098C">
              <w:rPr>
                <w:sz w:val="16"/>
              </w:rPr>
              <w:fldChar w:fldCharType="end"/>
            </w:r>
          </w:p>
        </w:tc>
        <w:tc>
          <w:tcPr>
            <w:tcW w:w="0" w:type="auto"/>
          </w:tcPr>
          <w:p w:rsidR="00886A4F" w:rsidRPr="00A7098C" w:rsidRDefault="00A7098C">
            <w:pPr>
              <w:rPr>
                <w:sz w:val="16"/>
              </w:rPr>
            </w:pPr>
            <w:r w:rsidRPr="00A7098C">
              <w:rPr>
                <w:sz w:val="16"/>
              </w:rPr>
              <w:t>Master Data Specialist - Business Partner Data</w:t>
            </w:r>
          </w:p>
        </w:tc>
        <w:tc>
          <w:tcPr>
            <w:tcW w:w="0" w:type="auto"/>
          </w:tcPr>
          <w:p w:rsidR="00886A4F" w:rsidRPr="00A7098C" w:rsidRDefault="00A7098C">
            <w:pPr>
              <w:rPr>
                <w:sz w:val="16"/>
              </w:rPr>
            </w:pPr>
            <w:r w:rsidRPr="00A7098C">
              <w:rPr>
                <w:sz w:val="16"/>
              </w:rPr>
              <w:t xml:space="preserve">SAP Fiori: </w:t>
            </w:r>
            <w:r w:rsidRPr="00A7098C">
              <w:rPr>
                <w:rStyle w:val="screenelement"/>
                <w:sz w:val="16"/>
              </w:rPr>
              <w:t>Track Changes</w:t>
            </w:r>
            <w:r w:rsidRPr="00A7098C">
              <w:rPr>
                <w:sz w:val="16"/>
              </w:rPr>
              <w:t xml:space="preserve"> </w:t>
            </w:r>
            <w:r w:rsidRPr="00A7098C">
              <w:rPr>
                <w:rStyle w:val="CourierNew"/>
                <w:sz w:val="16"/>
              </w:rPr>
              <w:t>(F6569A)</w:t>
            </w:r>
          </w:p>
        </w:tc>
        <w:tc>
          <w:tcPr>
            <w:tcW w:w="0" w:type="auto"/>
          </w:tcPr>
          <w:p w:rsidR="00886A4F" w:rsidRPr="00A7098C" w:rsidRDefault="00A7098C">
            <w:pPr>
              <w:rPr>
                <w:sz w:val="16"/>
              </w:rPr>
            </w:pPr>
            <w:r w:rsidRPr="00A7098C">
              <w:rPr>
                <w:sz w:val="16"/>
              </w:rPr>
              <w:t>Track your changes made during the Consolidation Process.</w:t>
            </w:r>
          </w:p>
        </w:tc>
      </w:tr>
    </w:tbl>
    <w:p w:rsidR="00886A4F" w:rsidRDefault="00A7098C">
      <w:pPr>
        <w:pStyle w:val="Heading1"/>
      </w:pPr>
      <w:bookmarkStart w:id="16" w:name="unique_15"/>
      <w:bookmarkStart w:id="17" w:name="_Toc232847171"/>
      <w:r>
        <w:t>Test Procedures</w:t>
      </w:r>
      <w:bookmarkEnd w:id="16"/>
      <w:bookmarkEnd w:id="17"/>
    </w:p>
    <w:p w:rsidR="00886A4F" w:rsidRDefault="00A7098C">
      <w:r>
        <w:t>This section describes test procedures for each process step that belongs to this scope item.</w:t>
      </w:r>
    </w:p>
    <w:p w:rsidR="00886A4F" w:rsidRDefault="00A7098C">
      <w:pPr>
        <w:pStyle w:val="Heading2"/>
      </w:pPr>
      <w:bookmarkStart w:id="18" w:name="unique_7"/>
      <w:bookmarkStart w:id="19" w:name="_Toc232847172"/>
      <w:r>
        <w:t>Import Source Data</w:t>
      </w:r>
      <w:bookmarkEnd w:id="18"/>
      <w:bookmarkEnd w:id="19"/>
    </w:p>
    <w:p w:rsidR="00886A4F" w:rsidRDefault="00A7098C">
      <w:pPr>
        <w:pStyle w:val="sectiontitle"/>
      </w:pPr>
      <w:r>
        <w:t>Test Administration</w:t>
      </w:r>
    </w:p>
    <w:p w:rsidR="00886A4F" w:rsidRDefault="00A7098C">
      <w:r>
        <w:t xml:space="preserve">Customer project: Fill in the </w:t>
      </w:r>
      <w:r>
        <w:t>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&lt;State the Service Provider, Customer or Joint Service Provider and Customer&gt;</w:t>
            </w:r>
          </w:p>
        </w:tc>
      </w:tr>
    </w:tbl>
    <w:p w:rsidR="00886A4F" w:rsidRDefault="00A7098C">
      <w:pPr>
        <w:pStyle w:val="sectiontitle"/>
      </w:pPr>
      <w:r>
        <w:t>Purpose</w:t>
      </w:r>
    </w:p>
    <w:p w:rsidR="00886A4F" w:rsidRDefault="00A7098C">
      <w:r>
        <w:t>Import Source Data is needed to upload data into the source tables before you can start a consolidation process.</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701"/>
        <w:gridCol w:w="1559"/>
        <w:gridCol w:w="6957"/>
        <w:gridCol w:w="3877"/>
        <w:gridCol w:w="1210"/>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Test Step #</w:t>
            </w:r>
          </w:p>
        </w:tc>
        <w:tc>
          <w:tcPr>
            <w:tcW w:w="0" w:type="auto"/>
          </w:tcPr>
          <w:p w:rsidR="00886A4F" w:rsidRPr="00A7098C" w:rsidRDefault="00A7098C">
            <w:pPr>
              <w:pStyle w:val="boldparagraph"/>
              <w:rPr>
                <w:sz w:val="16"/>
              </w:rPr>
            </w:pPr>
            <w:r w:rsidRPr="00A7098C">
              <w:rPr>
                <w:sz w:val="16"/>
              </w:rPr>
              <w:t>Test Step Name</w:t>
            </w:r>
          </w:p>
        </w:tc>
        <w:tc>
          <w:tcPr>
            <w:tcW w:w="0" w:type="auto"/>
          </w:tcPr>
          <w:p w:rsidR="00886A4F" w:rsidRPr="00A7098C" w:rsidRDefault="00A7098C">
            <w:pPr>
              <w:pStyle w:val="boldparagraph"/>
              <w:rPr>
                <w:sz w:val="16"/>
              </w:rPr>
            </w:pPr>
            <w:r w:rsidRPr="00A7098C">
              <w:rPr>
                <w:sz w:val="16"/>
              </w:rPr>
              <w:t>Instruction</w:t>
            </w:r>
          </w:p>
        </w:tc>
        <w:tc>
          <w:tcPr>
            <w:tcW w:w="0" w:type="auto"/>
          </w:tcPr>
          <w:p w:rsidR="00886A4F" w:rsidRPr="00A7098C" w:rsidRDefault="00A7098C">
            <w:pPr>
              <w:pStyle w:val="boldparagraph"/>
              <w:rPr>
                <w:sz w:val="16"/>
              </w:rPr>
            </w:pPr>
            <w:r w:rsidRPr="00A7098C">
              <w:rPr>
                <w:sz w:val="16"/>
              </w:rPr>
              <w:t>Expected Result</w:t>
            </w:r>
          </w:p>
        </w:tc>
        <w:tc>
          <w:tcPr>
            <w:tcW w:w="0" w:type="auto"/>
          </w:tcPr>
          <w:p w:rsidR="00886A4F" w:rsidRPr="00A7098C" w:rsidRDefault="00A7098C">
            <w:pPr>
              <w:pStyle w:val="boldparagraph"/>
              <w:rPr>
                <w:sz w:val="16"/>
              </w:rPr>
            </w:pPr>
            <w:r w:rsidRPr="00A7098C">
              <w:rPr>
                <w:sz w:val="16"/>
              </w:rPr>
              <w:t>Pass / Fail / 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Log On</w:t>
            </w:r>
          </w:p>
        </w:tc>
        <w:tc>
          <w:tcPr>
            <w:tcW w:w="0" w:type="auto"/>
          </w:tcPr>
          <w:p w:rsidR="00886A4F" w:rsidRPr="00A7098C" w:rsidRDefault="00A7098C">
            <w:pPr>
              <w:rPr>
                <w:sz w:val="16"/>
              </w:rPr>
            </w:pPr>
            <w:r w:rsidRPr="00A7098C">
              <w:rPr>
                <w:sz w:val="16"/>
              </w:rPr>
              <w:t>Log on to the SAP Fiori launchpad as a Master Data Specialist - Business Partner Data.</w:t>
            </w:r>
          </w:p>
        </w:tc>
        <w:tc>
          <w:tcPr>
            <w:tcW w:w="0" w:type="auto"/>
          </w:tcPr>
          <w:p w:rsidR="00886A4F" w:rsidRPr="00A7098C" w:rsidRDefault="00A7098C">
            <w:pPr>
              <w:rPr>
                <w:sz w:val="16"/>
              </w:rPr>
            </w:pPr>
            <w:r w:rsidRPr="00A7098C">
              <w:rPr>
                <w:sz w:val="16"/>
              </w:rPr>
              <w:t>The SAP Fiori launchpad displays.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Access App</w:t>
            </w:r>
          </w:p>
        </w:tc>
        <w:tc>
          <w:tcPr>
            <w:tcW w:w="0" w:type="auto"/>
          </w:tcPr>
          <w:p w:rsidR="00886A4F" w:rsidRPr="00A7098C" w:rsidRDefault="00A7098C">
            <w:pPr>
              <w:rPr>
                <w:sz w:val="16"/>
              </w:rPr>
            </w:pPr>
            <w:r w:rsidRPr="00A7098C">
              <w:rPr>
                <w:sz w:val="16"/>
              </w:rPr>
              <w:t xml:space="preserve">Open the </w:t>
            </w:r>
            <w:r w:rsidRPr="00A7098C">
              <w:rPr>
                <w:rStyle w:val="screenelement"/>
                <w:sz w:val="16"/>
              </w:rPr>
              <w:t>Import Master Data</w:t>
            </w:r>
            <w:r w:rsidRPr="00A7098C">
              <w:rPr>
                <w:sz w:val="16"/>
              </w:rPr>
              <w:t xml:space="preserve"> </w:t>
            </w:r>
            <w:r w:rsidRPr="00A7098C">
              <w:rPr>
                <w:rStyle w:val="CourierNew"/>
                <w:sz w:val="16"/>
              </w:rPr>
              <w:t>(F6553A)</w:t>
            </w:r>
            <w:r w:rsidRPr="00A7098C">
              <w:rPr>
                <w:sz w:val="16"/>
              </w:rPr>
              <w:t xml:space="preserve"> app.</w:t>
            </w:r>
          </w:p>
        </w:tc>
        <w:tc>
          <w:tcPr>
            <w:tcW w:w="0" w:type="auto"/>
          </w:tcPr>
          <w:p w:rsidR="00886A4F" w:rsidRPr="00A7098C" w:rsidRDefault="00A7098C">
            <w:pPr>
              <w:rPr>
                <w:sz w:val="16"/>
              </w:rPr>
            </w:pPr>
            <w:r w:rsidRPr="00A7098C">
              <w:rPr>
                <w:sz w:val="16"/>
              </w:rPr>
              <w:t xml:space="preserve">The </w:t>
            </w:r>
            <w:r w:rsidRPr="00A7098C">
              <w:rPr>
                <w:rStyle w:val="screenelement"/>
                <w:sz w:val="16"/>
              </w:rPr>
              <w:t>Import Master Data</w:t>
            </w:r>
            <w:r w:rsidRPr="00A7098C">
              <w:rPr>
                <w:sz w:val="16"/>
              </w:rPr>
              <w:t xml:space="preserve"> </w:t>
            </w:r>
            <w:r w:rsidRPr="00A7098C">
              <w:rPr>
                <w:rStyle w:val="CourierNew"/>
                <w:sz w:val="16"/>
              </w:rPr>
              <w:t>(F6553A)</w:t>
            </w:r>
            <w:r w:rsidRPr="00A7098C">
              <w:rPr>
                <w:sz w:val="16"/>
              </w:rPr>
              <w:t xml:space="preserve"> screen displays.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3</w:t>
            </w:r>
          </w:p>
        </w:tc>
        <w:tc>
          <w:tcPr>
            <w:tcW w:w="0" w:type="auto"/>
          </w:tcPr>
          <w:p w:rsidR="00886A4F" w:rsidRPr="00A7098C" w:rsidRDefault="00A7098C">
            <w:pPr>
              <w:rPr>
                <w:sz w:val="16"/>
              </w:rPr>
            </w:pPr>
            <w:r w:rsidRPr="00A7098C">
              <w:rPr>
                <w:rStyle w:val="bold"/>
                <w:sz w:val="16"/>
              </w:rPr>
              <w:t>Create New Import</w:t>
            </w:r>
          </w:p>
        </w:tc>
        <w:tc>
          <w:tcPr>
            <w:tcW w:w="0" w:type="auto"/>
          </w:tcPr>
          <w:p w:rsidR="00886A4F" w:rsidRPr="00A7098C" w:rsidRDefault="00A7098C">
            <w:pPr>
              <w:rPr>
                <w:sz w:val="16"/>
              </w:rPr>
            </w:pPr>
            <w:r w:rsidRPr="00A7098C">
              <w:rPr>
                <w:sz w:val="16"/>
              </w:rPr>
              <w:t xml:space="preserve">Choose </w:t>
            </w:r>
            <w:r w:rsidRPr="00A7098C">
              <w:rPr>
                <w:rStyle w:val="screenelement"/>
                <w:sz w:val="16"/>
              </w:rPr>
              <w:t>Create</w:t>
            </w:r>
            <w:r w:rsidRPr="00A7098C">
              <w:rPr>
                <w:sz w:val="16"/>
              </w:rPr>
              <w:t xml:space="preserve"> to create a new import.</w:t>
            </w:r>
          </w:p>
        </w:tc>
        <w:tc>
          <w:tcPr>
            <w:tcW w:w="0" w:type="auto"/>
          </w:tcPr>
          <w:p w:rsidR="00886A4F" w:rsidRPr="00A7098C" w:rsidRDefault="00A7098C">
            <w:pPr>
              <w:rPr>
                <w:sz w:val="16"/>
              </w:rPr>
            </w:pPr>
            <w:r w:rsidRPr="00A7098C">
              <w:rPr>
                <w:sz w:val="16"/>
              </w:rPr>
              <w:t xml:space="preserve">The </w:t>
            </w:r>
            <w:r w:rsidRPr="00A7098C">
              <w:rPr>
                <w:rStyle w:val="screenelement"/>
                <w:sz w:val="16"/>
              </w:rPr>
              <w:t>New: Import</w:t>
            </w:r>
            <w:r w:rsidRPr="00A7098C">
              <w:rPr>
                <w:sz w:val="16"/>
              </w:rPr>
              <w:t xml:space="preserve"> screen displays.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4</w:t>
            </w:r>
          </w:p>
        </w:tc>
        <w:tc>
          <w:tcPr>
            <w:tcW w:w="0" w:type="auto"/>
          </w:tcPr>
          <w:p w:rsidR="00886A4F" w:rsidRPr="00A7098C" w:rsidRDefault="00A7098C">
            <w:pPr>
              <w:rPr>
                <w:sz w:val="16"/>
              </w:rPr>
            </w:pPr>
            <w:r w:rsidRPr="00A7098C">
              <w:rPr>
                <w:rStyle w:val="bold"/>
                <w:sz w:val="16"/>
              </w:rPr>
              <w:t>Describe Data Source</w:t>
            </w:r>
          </w:p>
        </w:tc>
        <w:tc>
          <w:tcPr>
            <w:tcW w:w="0" w:type="auto"/>
          </w:tcPr>
          <w:p w:rsidR="00A7098C" w:rsidRPr="00A7098C" w:rsidRDefault="00A7098C">
            <w:pPr>
              <w:rPr>
                <w:sz w:val="16"/>
              </w:rPr>
            </w:pPr>
            <w:r w:rsidRPr="00A7098C">
              <w:rPr>
                <w:sz w:val="16"/>
              </w:rPr>
              <w:t>Enter the following data:</w:t>
            </w:r>
          </w:p>
          <w:p w:rsidR="00A7098C" w:rsidRPr="00A7098C" w:rsidRDefault="00A7098C">
            <w:pPr>
              <w:rPr>
                <w:sz w:val="16"/>
              </w:rPr>
            </w:pPr>
            <w:r w:rsidRPr="00A7098C">
              <w:rPr>
                <w:rStyle w:val="screenelement"/>
                <w:sz w:val="16"/>
              </w:rPr>
              <w:t>Source System:</w:t>
            </w:r>
            <w:r w:rsidRPr="00A7098C">
              <w:rPr>
                <w:sz w:val="16"/>
              </w:rPr>
              <w:t xml:space="preserve"> Enter a source system name, for example, </w:t>
            </w:r>
            <w:r w:rsidRPr="00A7098C">
              <w:rPr>
                <w:rStyle w:val="userinput"/>
                <w:sz w:val="16"/>
              </w:rPr>
              <w:t>CRM_US</w:t>
            </w:r>
            <w:r w:rsidRPr="00A7098C">
              <w:rPr>
                <w:sz w:val="16"/>
              </w:rPr>
              <w:t>.</w:t>
            </w:r>
          </w:p>
          <w:p w:rsidR="00A7098C" w:rsidRPr="00A7098C" w:rsidRDefault="00A7098C">
            <w:pPr>
              <w:rPr>
                <w:sz w:val="16"/>
              </w:rPr>
            </w:pPr>
            <w:r w:rsidRPr="00A7098C">
              <w:rPr>
                <w:rStyle w:val="screenelement"/>
                <w:sz w:val="16"/>
              </w:rPr>
              <w:t>Data Package:</w:t>
            </w:r>
            <w:r w:rsidRPr="00A7098C">
              <w:rPr>
                <w:sz w:val="16"/>
              </w:rPr>
              <w:t xml:space="preserve"> Enter a data package (</w:t>
            </w:r>
            <w:r w:rsidRPr="00A7098C">
              <w:rPr>
                <w:rStyle w:val="userinput"/>
                <w:sz w:val="16"/>
              </w:rPr>
              <w:t>System shows default package name after the file is uploaded. See next step.</w:t>
            </w:r>
            <w:r w:rsidRPr="00A7098C">
              <w:rPr>
                <w:sz w:val="16"/>
              </w:rPr>
              <w:t>).</w:t>
            </w:r>
          </w:p>
          <w:p w:rsidR="00886A4F" w:rsidRPr="00A7098C" w:rsidRDefault="00A7098C">
            <w:pPr>
              <w:rPr>
                <w:sz w:val="16"/>
              </w:rPr>
            </w:pPr>
            <w:r w:rsidRPr="00A7098C">
              <w:rPr>
                <w:rStyle w:val="screenelement"/>
                <w:sz w:val="16"/>
              </w:rPr>
              <w:t>Optional:</w:t>
            </w:r>
            <w:r w:rsidRPr="00A7098C">
              <w:rPr>
                <w:sz w:val="16"/>
              </w:rPr>
              <w:t xml:space="preserve"> You can import without Source System to prevent Key Mapping generation. Preferred for Mass Creation use case.</w:t>
            </w:r>
          </w:p>
        </w:tc>
        <w:tc>
          <w:tcPr>
            <w:tcW w:w="0" w:type="auto"/>
          </w:tcPr>
          <w:p w:rsidR="00886A4F" w:rsidRPr="00A7098C" w:rsidRDefault="00A7098C">
            <w:pPr>
              <w:rPr>
                <w:sz w:val="16"/>
              </w:rPr>
            </w:pPr>
            <w:r w:rsidRPr="00A7098C">
              <w:rPr>
                <w:sz w:val="16"/>
              </w:rPr>
              <w:t xml:space="preserve">System accepts the data and the footer toolbar should show the button </w:t>
            </w:r>
            <w:r w:rsidRPr="00A7098C">
              <w:rPr>
                <w:rStyle w:val="screenelement"/>
                <w:sz w:val="16"/>
              </w:rPr>
              <w:t>Create</w:t>
            </w:r>
            <w:r w:rsidRPr="00A7098C">
              <w:rPr>
                <w:sz w:val="16"/>
              </w:rPr>
              <w:t>.</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5</w:t>
            </w:r>
          </w:p>
        </w:tc>
        <w:tc>
          <w:tcPr>
            <w:tcW w:w="0" w:type="auto"/>
          </w:tcPr>
          <w:p w:rsidR="00886A4F" w:rsidRPr="00A7098C" w:rsidRDefault="00A7098C">
            <w:pPr>
              <w:rPr>
                <w:sz w:val="16"/>
              </w:rPr>
            </w:pPr>
            <w:r w:rsidRPr="00A7098C">
              <w:rPr>
                <w:sz w:val="16"/>
              </w:rPr>
              <w:t>Select File</w:t>
            </w:r>
          </w:p>
        </w:tc>
        <w:tc>
          <w:tcPr>
            <w:tcW w:w="0" w:type="auto"/>
          </w:tcPr>
          <w:p w:rsidR="00886A4F" w:rsidRPr="00A7098C" w:rsidRDefault="00A7098C">
            <w:pPr>
              <w:rPr>
                <w:sz w:val="16"/>
              </w:rPr>
            </w:pPr>
            <w:r w:rsidRPr="00A7098C">
              <w:rPr>
                <w:sz w:val="16"/>
              </w:rPr>
              <w:t xml:space="preserve">Press </w:t>
            </w:r>
            <w:r w:rsidRPr="00A7098C">
              <w:rPr>
                <w:rStyle w:val="screenelement"/>
                <w:sz w:val="16"/>
              </w:rPr>
              <w:t>Upload</w:t>
            </w:r>
            <w:r w:rsidRPr="00A7098C">
              <w:rPr>
                <w:sz w:val="16"/>
              </w:rPr>
              <w:t xml:space="preserve"> to select a file for upload. You can use the example file from chapter </w:t>
            </w:r>
            <w:hyperlink r:id="rId21" w:history="1">
              <w:r w:rsidRPr="00A7098C">
                <w:rPr>
                  <w:sz w:val="16"/>
                </w:rPr>
                <w:t>Download template file</w:t>
              </w:r>
            </w:hyperlink>
            <w:r w:rsidRPr="00A7098C">
              <w:rPr>
                <w:sz w:val="16"/>
              </w:rPr>
              <w:t xml:space="preserve">  [page ] </w:t>
            </w:r>
            <w:r w:rsidRPr="00A7098C">
              <w:rPr>
                <w:sz w:val="16"/>
              </w:rPr>
              <w:fldChar w:fldCharType="begin"/>
            </w:r>
            <w:r w:rsidRPr="00A7098C">
              <w:rPr>
                <w:sz w:val="16"/>
              </w:rPr>
              <w:instrText xml:space="preserve"> PAGEREF unique_6 </w:instrText>
            </w:r>
            <w:r w:rsidRPr="00A7098C">
              <w:rPr>
                <w:sz w:val="16"/>
              </w:rPr>
              <w:fldChar w:fldCharType="separate"/>
            </w:r>
            <w:r>
              <w:rPr>
                <w:noProof/>
                <w:sz w:val="16"/>
              </w:rPr>
              <w:t>4</w:t>
            </w:r>
            <w:r w:rsidRPr="00A7098C">
              <w:rPr>
                <w:sz w:val="16"/>
              </w:rPr>
              <w:fldChar w:fldCharType="end"/>
            </w:r>
            <w:r w:rsidRPr="00A7098C">
              <w:rPr>
                <w:sz w:val="16"/>
              </w:rPr>
              <w:t>.</w:t>
            </w:r>
          </w:p>
        </w:tc>
        <w:tc>
          <w:tcPr>
            <w:tcW w:w="0" w:type="auto"/>
          </w:tcPr>
          <w:p w:rsidR="00886A4F" w:rsidRPr="00A7098C" w:rsidRDefault="00A7098C">
            <w:pPr>
              <w:rPr>
                <w:sz w:val="16"/>
              </w:rPr>
            </w:pPr>
            <w:r w:rsidRPr="00A7098C">
              <w:rPr>
                <w:sz w:val="16"/>
              </w:rPr>
              <w:t>System transfers the file to the system and shows some progress information.</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6</w:t>
            </w:r>
          </w:p>
        </w:tc>
        <w:tc>
          <w:tcPr>
            <w:tcW w:w="0" w:type="auto"/>
          </w:tcPr>
          <w:p w:rsidR="00886A4F" w:rsidRPr="00A7098C" w:rsidRDefault="00A7098C">
            <w:pPr>
              <w:rPr>
                <w:sz w:val="16"/>
              </w:rPr>
            </w:pPr>
            <w:r w:rsidRPr="00A7098C">
              <w:rPr>
                <w:rStyle w:val="bold"/>
                <w:sz w:val="16"/>
              </w:rPr>
              <w:t>Import</w:t>
            </w:r>
          </w:p>
        </w:tc>
        <w:tc>
          <w:tcPr>
            <w:tcW w:w="0" w:type="auto"/>
          </w:tcPr>
          <w:p w:rsidR="00886A4F" w:rsidRPr="00A7098C" w:rsidRDefault="00A7098C">
            <w:pPr>
              <w:rPr>
                <w:sz w:val="16"/>
              </w:rPr>
            </w:pPr>
            <w:r w:rsidRPr="00A7098C">
              <w:rPr>
                <w:sz w:val="16"/>
              </w:rPr>
              <w:t>Check the settings and press</w:t>
            </w:r>
            <w:r w:rsidRPr="00A7098C">
              <w:rPr>
                <w:rStyle w:val="screenelement"/>
                <w:sz w:val="16"/>
              </w:rPr>
              <w:t xml:space="preserve"> Create</w:t>
            </w:r>
            <w:r w:rsidRPr="00A7098C">
              <w:rPr>
                <w:sz w:val="16"/>
              </w:rPr>
              <w:t xml:space="preserve"> (at the bottom of the screen) to continue.</w:t>
            </w:r>
          </w:p>
        </w:tc>
        <w:tc>
          <w:tcPr>
            <w:tcW w:w="0" w:type="auto"/>
          </w:tcPr>
          <w:p w:rsidR="00886A4F" w:rsidRPr="00A7098C" w:rsidRDefault="00A7098C">
            <w:pPr>
              <w:rPr>
                <w:sz w:val="16"/>
              </w:rPr>
            </w:pPr>
            <w:r w:rsidRPr="00A7098C">
              <w:rPr>
                <w:sz w:val="16"/>
              </w:rPr>
              <w:t>The system provides some information about the import steps in the import log.</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7</w:t>
            </w:r>
          </w:p>
        </w:tc>
        <w:tc>
          <w:tcPr>
            <w:tcW w:w="0" w:type="auto"/>
          </w:tcPr>
          <w:p w:rsidR="00886A4F" w:rsidRPr="00A7098C" w:rsidRDefault="00A7098C">
            <w:pPr>
              <w:rPr>
                <w:sz w:val="16"/>
              </w:rPr>
            </w:pPr>
            <w:r w:rsidRPr="00A7098C">
              <w:rPr>
                <w:rStyle w:val="bold"/>
                <w:sz w:val="16"/>
              </w:rPr>
              <w:t>Create Consolidation Process</w:t>
            </w:r>
          </w:p>
        </w:tc>
        <w:tc>
          <w:tcPr>
            <w:tcW w:w="0" w:type="auto"/>
          </w:tcPr>
          <w:p w:rsidR="00A7098C" w:rsidRPr="00A7098C" w:rsidRDefault="00A7098C">
            <w:pPr>
              <w:rPr>
                <w:sz w:val="16"/>
              </w:rPr>
            </w:pPr>
            <w:r w:rsidRPr="00A7098C">
              <w:rPr>
                <w:sz w:val="16"/>
              </w:rPr>
              <w:t xml:space="preserve">Choose </w:t>
            </w:r>
            <w:r w:rsidRPr="00A7098C">
              <w:rPr>
                <w:rStyle w:val="screenelement"/>
                <w:sz w:val="16"/>
              </w:rPr>
              <w:t>Create Process</w:t>
            </w:r>
            <w:r w:rsidRPr="00A7098C">
              <w:rPr>
                <w:sz w:val="16"/>
              </w:rPr>
              <w:t xml:space="preserve"> and enter the following data and choose </w:t>
            </w:r>
            <w:r w:rsidRPr="00A7098C">
              <w:rPr>
                <w:rStyle w:val="screenelement"/>
                <w:sz w:val="16"/>
              </w:rPr>
              <w:t>Create</w:t>
            </w:r>
            <w:r w:rsidRPr="00A7098C">
              <w:rPr>
                <w:sz w:val="16"/>
              </w:rPr>
              <w:t xml:space="preserve"> to continue.</w:t>
            </w:r>
          </w:p>
          <w:p w:rsidR="00A7098C" w:rsidRPr="00A7098C" w:rsidRDefault="00A7098C">
            <w:pPr>
              <w:rPr>
                <w:sz w:val="16"/>
              </w:rPr>
            </w:pPr>
            <w:r w:rsidRPr="00A7098C">
              <w:rPr>
                <w:rStyle w:val="screenelement"/>
                <w:sz w:val="16"/>
              </w:rPr>
              <w:t>Description:</w:t>
            </w:r>
            <w:r w:rsidRPr="00A7098C">
              <w:rPr>
                <w:sz w:val="16"/>
              </w:rPr>
              <w:t xml:space="preserve"> Enter a description for the consolidation process, for example, </w:t>
            </w:r>
            <w:r w:rsidRPr="00A7098C">
              <w:rPr>
                <w:rStyle w:val="userinput"/>
                <w:sz w:val="16"/>
              </w:rPr>
              <w:t>Consolidate BP for CRM_US</w:t>
            </w:r>
            <w:r w:rsidRPr="00A7098C">
              <w:rPr>
                <w:sz w:val="16"/>
              </w:rPr>
              <w:t>.</w:t>
            </w:r>
          </w:p>
          <w:p w:rsidR="00886A4F" w:rsidRPr="00A7098C" w:rsidRDefault="00A7098C">
            <w:pPr>
              <w:rPr>
                <w:sz w:val="16"/>
              </w:rPr>
            </w:pPr>
            <w:r w:rsidRPr="00A7098C">
              <w:rPr>
                <w:rStyle w:val="screenelement"/>
                <w:sz w:val="16"/>
              </w:rPr>
              <w:t>Process Template:</w:t>
            </w:r>
            <w:r w:rsidRPr="00A7098C">
              <w:rPr>
                <w:sz w:val="16"/>
              </w:rPr>
              <w:t xml:space="preserve"> Select an available process template, for example, </w:t>
            </w:r>
            <w:r w:rsidRPr="00A7098C">
              <w:rPr>
                <w:rStyle w:val="userinput"/>
                <w:sz w:val="16"/>
              </w:rPr>
              <w:t>SAP: Consolidate Business Partner Data</w:t>
            </w:r>
            <w:r w:rsidRPr="00A7098C">
              <w:rPr>
                <w:sz w:val="16"/>
              </w:rPr>
              <w:t>.</w:t>
            </w:r>
          </w:p>
        </w:tc>
        <w:tc>
          <w:tcPr>
            <w:tcW w:w="0" w:type="auto"/>
          </w:tcPr>
          <w:p w:rsidR="00886A4F" w:rsidRPr="00A7098C" w:rsidRDefault="00A7098C">
            <w:pPr>
              <w:rPr>
                <w:sz w:val="16"/>
              </w:rPr>
            </w:pPr>
            <w:r w:rsidRPr="00A7098C">
              <w:rPr>
                <w:sz w:val="16"/>
              </w:rPr>
              <w:t>The system creates a new consolidation process and shows the process UI.</w:t>
            </w:r>
          </w:p>
        </w:tc>
        <w:tc>
          <w:tcPr>
            <w:tcW w:w="0" w:type="auto"/>
          </w:tcPr>
          <w:p w:rsidR="00886A4F" w:rsidRPr="00A7098C" w:rsidRDefault="00886A4F">
            <w:pPr>
              <w:rPr>
                <w:sz w:val="16"/>
              </w:rPr>
            </w:pPr>
          </w:p>
        </w:tc>
      </w:tr>
    </w:tbl>
    <w:p w:rsidR="00886A4F" w:rsidRDefault="00A7098C">
      <w:pPr>
        <w:pStyle w:val="Heading2"/>
      </w:pPr>
      <w:bookmarkStart w:id="20" w:name="unique_9"/>
      <w:bookmarkStart w:id="21" w:name="_Toc232847173"/>
      <w:r>
        <w:t>Initial Check</w:t>
      </w:r>
      <w:bookmarkEnd w:id="20"/>
      <w:bookmarkEnd w:id="21"/>
    </w:p>
    <w:p w:rsidR="00886A4F" w:rsidRDefault="00A7098C">
      <w:pPr>
        <w:pStyle w:val="sectiontitle"/>
      </w:pPr>
      <w:r>
        <w:t>Test Administration</w:t>
      </w:r>
    </w:p>
    <w:p w:rsidR="00886A4F" w:rsidRDefault="00A7098C">
      <w:r>
        <w:t>Customer project: Fill in the 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 xml:space="preserve">&lt;State the Service Provider, Customer or </w:t>
            </w:r>
            <w:r w:rsidRPr="00A7098C">
              <w:rPr>
                <w:rStyle w:val="userinput"/>
                <w:sz w:val="12"/>
              </w:rPr>
              <w:t>Joint Service Provider and Customer&gt;</w:t>
            </w:r>
          </w:p>
        </w:tc>
      </w:tr>
    </w:tbl>
    <w:p w:rsidR="00886A4F" w:rsidRDefault="00A7098C">
      <w:pPr>
        <w:pStyle w:val="sectiontitle"/>
      </w:pPr>
      <w:r>
        <w:t>Purpose</w:t>
      </w:r>
    </w:p>
    <w:p w:rsidR="00886A4F" w:rsidRDefault="00A7098C">
      <w:r>
        <w:t>Initial check provides a first impression of the quality of the loaded data. The checks are done based on the system settings.</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911"/>
        <w:gridCol w:w="2055"/>
        <w:gridCol w:w="4641"/>
        <w:gridCol w:w="4996"/>
        <w:gridCol w:w="1701"/>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Test Step #</w:t>
            </w:r>
          </w:p>
        </w:tc>
        <w:tc>
          <w:tcPr>
            <w:tcW w:w="0" w:type="auto"/>
          </w:tcPr>
          <w:p w:rsidR="00886A4F" w:rsidRPr="00A7098C" w:rsidRDefault="00A7098C">
            <w:pPr>
              <w:pStyle w:val="boldparagraph"/>
              <w:rPr>
                <w:sz w:val="16"/>
              </w:rPr>
            </w:pPr>
            <w:r w:rsidRPr="00A7098C">
              <w:rPr>
                <w:sz w:val="16"/>
              </w:rPr>
              <w:t>Test Step Name</w:t>
            </w:r>
          </w:p>
        </w:tc>
        <w:tc>
          <w:tcPr>
            <w:tcW w:w="0" w:type="auto"/>
          </w:tcPr>
          <w:p w:rsidR="00886A4F" w:rsidRPr="00A7098C" w:rsidRDefault="00A7098C">
            <w:pPr>
              <w:pStyle w:val="boldparagraph"/>
              <w:rPr>
                <w:sz w:val="16"/>
              </w:rPr>
            </w:pPr>
            <w:r w:rsidRPr="00A7098C">
              <w:rPr>
                <w:sz w:val="16"/>
              </w:rPr>
              <w:t>Instruction</w:t>
            </w:r>
          </w:p>
        </w:tc>
        <w:tc>
          <w:tcPr>
            <w:tcW w:w="0" w:type="auto"/>
          </w:tcPr>
          <w:p w:rsidR="00886A4F" w:rsidRPr="00A7098C" w:rsidRDefault="00A7098C">
            <w:pPr>
              <w:pStyle w:val="boldparagraph"/>
              <w:rPr>
                <w:sz w:val="16"/>
              </w:rPr>
            </w:pPr>
            <w:r w:rsidRPr="00A7098C">
              <w:rPr>
                <w:sz w:val="16"/>
              </w:rPr>
              <w:t>Expected Result</w:t>
            </w:r>
          </w:p>
        </w:tc>
        <w:tc>
          <w:tcPr>
            <w:tcW w:w="0" w:type="auto"/>
          </w:tcPr>
          <w:p w:rsidR="00886A4F" w:rsidRPr="00A7098C" w:rsidRDefault="00A7098C">
            <w:pPr>
              <w:pStyle w:val="boldparagraph"/>
              <w:rPr>
                <w:sz w:val="16"/>
              </w:rPr>
            </w:pPr>
            <w:r w:rsidRPr="00A7098C">
              <w:rPr>
                <w:sz w:val="16"/>
              </w:rPr>
              <w:t xml:space="preserve">Pass / Fail / </w:t>
            </w:r>
            <w:r w:rsidRPr="00A7098C">
              <w:rPr>
                <w:sz w:val="16"/>
              </w:rPr>
              <w:t>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Start initial check</w:t>
            </w:r>
          </w:p>
        </w:tc>
        <w:tc>
          <w:tcPr>
            <w:tcW w:w="0" w:type="auto"/>
          </w:tcPr>
          <w:p w:rsidR="00886A4F" w:rsidRPr="00A7098C" w:rsidRDefault="00A7098C">
            <w:pPr>
              <w:rPr>
                <w:sz w:val="16"/>
              </w:rPr>
            </w:pPr>
            <w:r w:rsidRPr="00A7098C">
              <w:rPr>
                <w:sz w:val="16"/>
              </w:rPr>
              <w:t xml:space="preserve">Choose </w:t>
            </w:r>
            <w:r w:rsidRPr="00A7098C">
              <w:rPr>
                <w:rStyle w:val="screenelement"/>
                <w:sz w:val="16"/>
              </w:rPr>
              <w:t>Start</w:t>
            </w:r>
            <w:r w:rsidRPr="00A7098C">
              <w:rPr>
                <w:sz w:val="16"/>
              </w:rPr>
              <w:t xml:space="preserve"> (at the bottom of the screen) to start the check.</w:t>
            </w:r>
          </w:p>
        </w:tc>
        <w:tc>
          <w:tcPr>
            <w:tcW w:w="0" w:type="auto"/>
          </w:tcPr>
          <w:p w:rsidR="00886A4F" w:rsidRPr="00A7098C" w:rsidRDefault="00A7098C">
            <w:pPr>
              <w:rPr>
                <w:sz w:val="16"/>
              </w:rPr>
            </w:pPr>
            <w:r w:rsidRPr="00A7098C">
              <w:rPr>
                <w:sz w:val="16"/>
              </w:rPr>
              <w:t>The system starts the check and shows a result screen when finished.</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Check Errors and Warnings</w:t>
            </w:r>
          </w:p>
        </w:tc>
        <w:tc>
          <w:tcPr>
            <w:tcW w:w="0" w:type="auto"/>
          </w:tcPr>
          <w:p w:rsidR="00886A4F" w:rsidRPr="00A7098C" w:rsidRDefault="00A7098C">
            <w:pPr>
              <w:rPr>
                <w:sz w:val="16"/>
              </w:rPr>
            </w:pPr>
            <w:r w:rsidRPr="00A7098C">
              <w:rPr>
                <w:sz w:val="16"/>
              </w:rPr>
              <w:t xml:space="preserve">Click the numbers </w:t>
            </w:r>
            <w:r w:rsidRPr="00A7098C">
              <w:rPr>
                <w:rStyle w:val="screenelement"/>
                <w:sz w:val="16"/>
              </w:rPr>
              <w:t>Errors</w:t>
            </w:r>
            <w:r w:rsidRPr="00A7098C">
              <w:rPr>
                <w:sz w:val="16"/>
              </w:rPr>
              <w:t xml:space="preserve"> and </w:t>
            </w:r>
            <w:r w:rsidRPr="00A7098C">
              <w:rPr>
                <w:rStyle w:val="screenelement"/>
                <w:sz w:val="16"/>
              </w:rPr>
              <w:t>Warnings</w:t>
            </w:r>
            <w:r w:rsidRPr="00A7098C">
              <w:rPr>
                <w:sz w:val="16"/>
              </w:rPr>
              <w:t xml:space="preserve"> to show details.</w:t>
            </w:r>
          </w:p>
        </w:tc>
        <w:tc>
          <w:tcPr>
            <w:tcW w:w="0" w:type="auto"/>
          </w:tcPr>
          <w:p w:rsidR="00886A4F" w:rsidRPr="00A7098C" w:rsidRDefault="00A7098C">
            <w:pPr>
              <w:rPr>
                <w:sz w:val="16"/>
              </w:rPr>
            </w:pPr>
            <w:r w:rsidRPr="00A7098C">
              <w:rPr>
                <w:sz w:val="16"/>
              </w:rPr>
              <w:t>Message texts are shown.</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3</w:t>
            </w:r>
          </w:p>
        </w:tc>
        <w:tc>
          <w:tcPr>
            <w:tcW w:w="0" w:type="auto"/>
          </w:tcPr>
          <w:p w:rsidR="00886A4F" w:rsidRPr="00A7098C" w:rsidRDefault="00A7098C">
            <w:pPr>
              <w:rPr>
                <w:sz w:val="16"/>
              </w:rPr>
            </w:pPr>
            <w:r w:rsidRPr="00A7098C">
              <w:rPr>
                <w:rStyle w:val="bold"/>
                <w:sz w:val="16"/>
              </w:rPr>
              <w:t>Show Records</w:t>
            </w:r>
          </w:p>
        </w:tc>
        <w:tc>
          <w:tcPr>
            <w:tcW w:w="0" w:type="auto"/>
          </w:tcPr>
          <w:p w:rsidR="00886A4F" w:rsidRPr="00A7098C" w:rsidRDefault="00A7098C">
            <w:pPr>
              <w:rPr>
                <w:sz w:val="16"/>
              </w:rPr>
            </w:pPr>
            <w:r w:rsidRPr="00A7098C">
              <w:rPr>
                <w:sz w:val="16"/>
              </w:rPr>
              <w:t xml:space="preserve">Choose </w:t>
            </w:r>
            <w:r w:rsidRPr="00A7098C">
              <w:rPr>
                <w:rStyle w:val="screenelement"/>
                <w:sz w:val="16"/>
              </w:rPr>
              <w:t>Show Results</w:t>
            </w:r>
            <w:r w:rsidRPr="00A7098C">
              <w:rPr>
                <w:sz w:val="16"/>
              </w:rPr>
              <w:t xml:space="preserve"> to navigate through the list of the records.</w:t>
            </w:r>
          </w:p>
        </w:tc>
        <w:tc>
          <w:tcPr>
            <w:tcW w:w="0" w:type="auto"/>
          </w:tcPr>
          <w:p w:rsidR="00886A4F" w:rsidRPr="00A7098C" w:rsidRDefault="00A7098C">
            <w:pPr>
              <w:rPr>
                <w:sz w:val="16"/>
              </w:rPr>
            </w:pPr>
            <w:r w:rsidRPr="00A7098C">
              <w:rPr>
                <w:sz w:val="16"/>
              </w:rPr>
              <w:t>The system shows a list with records.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4</w:t>
            </w:r>
          </w:p>
        </w:tc>
        <w:tc>
          <w:tcPr>
            <w:tcW w:w="0" w:type="auto"/>
          </w:tcPr>
          <w:p w:rsidR="00886A4F" w:rsidRPr="00A7098C" w:rsidRDefault="00A7098C">
            <w:pPr>
              <w:rPr>
                <w:sz w:val="16"/>
              </w:rPr>
            </w:pPr>
            <w:r w:rsidRPr="00A7098C">
              <w:rPr>
                <w:rStyle w:val="bold"/>
                <w:sz w:val="16"/>
              </w:rPr>
              <w:t>Check the result</w:t>
            </w:r>
          </w:p>
        </w:tc>
        <w:tc>
          <w:tcPr>
            <w:tcW w:w="0" w:type="auto"/>
          </w:tcPr>
          <w:p w:rsidR="00A7098C" w:rsidRPr="00A7098C" w:rsidRDefault="00A7098C">
            <w:pPr>
              <w:rPr>
                <w:sz w:val="16"/>
              </w:rPr>
            </w:pPr>
            <w:r w:rsidRPr="00A7098C">
              <w:rPr>
                <w:sz w:val="16"/>
              </w:rPr>
              <w:t xml:space="preserve">Navigate through all related tables of a record using the </w:t>
            </w:r>
            <w:r w:rsidRPr="00A7098C">
              <w:rPr>
                <w:rStyle w:val="screenelement"/>
                <w:sz w:val="16"/>
              </w:rPr>
              <w:t xml:space="preserve">tab </w:t>
            </w:r>
            <w:r w:rsidRPr="00A7098C">
              <w:rPr>
                <w:sz w:val="16"/>
              </w:rPr>
              <w:t>bar.</w:t>
            </w:r>
          </w:p>
          <w:p w:rsidR="00886A4F" w:rsidRPr="00A7098C" w:rsidRDefault="00A7098C">
            <w:pPr>
              <w:rPr>
                <w:sz w:val="16"/>
              </w:rPr>
            </w:pPr>
            <w:r w:rsidRPr="00A7098C">
              <w:rPr>
                <w:sz w:val="16"/>
              </w:rPr>
              <w:t xml:space="preserve">After finishing the review, choose the </w:t>
            </w:r>
            <w:r w:rsidRPr="00A7098C">
              <w:rPr>
                <w:rStyle w:val="screenelement"/>
                <w:sz w:val="16"/>
              </w:rPr>
              <w:t>Back</w:t>
            </w:r>
            <w:r w:rsidRPr="00A7098C">
              <w:rPr>
                <w:sz w:val="16"/>
              </w:rPr>
              <w:t xml:space="preserve"> icon.</w:t>
            </w:r>
          </w:p>
        </w:tc>
        <w:tc>
          <w:tcPr>
            <w:tcW w:w="0" w:type="auto"/>
          </w:tcPr>
          <w:p w:rsidR="00886A4F" w:rsidRPr="00A7098C" w:rsidRDefault="00A7098C">
            <w:pPr>
              <w:rPr>
                <w:sz w:val="16"/>
              </w:rPr>
            </w:pPr>
            <w:r w:rsidRPr="00A7098C">
              <w:rPr>
                <w:sz w:val="16"/>
              </w:rPr>
              <w:t>Lists of all relevant tables are shown.</w:t>
            </w:r>
          </w:p>
        </w:tc>
        <w:tc>
          <w:tcPr>
            <w:tcW w:w="0" w:type="auto"/>
          </w:tcPr>
          <w:p w:rsidR="00886A4F" w:rsidRPr="00A7098C" w:rsidRDefault="00886A4F">
            <w:pPr>
              <w:rPr>
                <w:sz w:val="16"/>
              </w:rPr>
            </w:pPr>
          </w:p>
        </w:tc>
      </w:tr>
    </w:tbl>
    <w:p w:rsidR="00886A4F" w:rsidRDefault="00A7098C">
      <w:pPr>
        <w:pStyle w:val="Heading2"/>
      </w:pPr>
      <w:bookmarkStart w:id="22" w:name="unique_10"/>
      <w:bookmarkStart w:id="23" w:name="_Toc232847174"/>
      <w:r>
        <w:t>Matching</w:t>
      </w:r>
      <w:bookmarkEnd w:id="22"/>
      <w:bookmarkEnd w:id="23"/>
    </w:p>
    <w:p w:rsidR="00886A4F" w:rsidRDefault="00A7098C">
      <w:pPr>
        <w:pStyle w:val="sectiontitle"/>
      </w:pPr>
      <w:r>
        <w:t>Test Administration</w:t>
      </w:r>
    </w:p>
    <w:p w:rsidR="00886A4F" w:rsidRDefault="00A7098C">
      <w:r>
        <w:t>Customer project: Fill in the 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&lt;State the Service Provider, Customer or Joint Service Provider and Customer&gt;</w:t>
            </w:r>
          </w:p>
        </w:tc>
      </w:tr>
    </w:tbl>
    <w:p w:rsidR="00886A4F" w:rsidRDefault="00A7098C">
      <w:pPr>
        <w:pStyle w:val="sectiontitle"/>
      </w:pPr>
      <w:r>
        <w:t>Purpose</w:t>
      </w:r>
    </w:p>
    <w:p w:rsidR="00886A4F" w:rsidRDefault="00A7098C">
      <w:r>
        <w:t>This process step will identify duplicates and shows a list of match groups (group of potential duplicates). The user has to review all open groups and has to approve or reject them.</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663"/>
        <w:gridCol w:w="1537"/>
        <w:gridCol w:w="5423"/>
        <w:gridCol w:w="5570"/>
        <w:gridCol w:w="1111"/>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Test Step #</w:t>
            </w:r>
          </w:p>
        </w:tc>
        <w:tc>
          <w:tcPr>
            <w:tcW w:w="0" w:type="auto"/>
          </w:tcPr>
          <w:p w:rsidR="00886A4F" w:rsidRPr="00A7098C" w:rsidRDefault="00A7098C">
            <w:pPr>
              <w:pStyle w:val="boldparagraph"/>
              <w:rPr>
                <w:sz w:val="16"/>
              </w:rPr>
            </w:pPr>
            <w:r w:rsidRPr="00A7098C">
              <w:rPr>
                <w:sz w:val="16"/>
              </w:rPr>
              <w:t>Test Step Name</w:t>
            </w:r>
          </w:p>
        </w:tc>
        <w:tc>
          <w:tcPr>
            <w:tcW w:w="0" w:type="auto"/>
          </w:tcPr>
          <w:p w:rsidR="00886A4F" w:rsidRPr="00A7098C" w:rsidRDefault="00A7098C">
            <w:pPr>
              <w:pStyle w:val="boldparagraph"/>
              <w:rPr>
                <w:sz w:val="16"/>
              </w:rPr>
            </w:pPr>
            <w:r w:rsidRPr="00A7098C">
              <w:rPr>
                <w:sz w:val="16"/>
              </w:rPr>
              <w:t>Instruction</w:t>
            </w:r>
          </w:p>
        </w:tc>
        <w:tc>
          <w:tcPr>
            <w:tcW w:w="0" w:type="auto"/>
          </w:tcPr>
          <w:p w:rsidR="00886A4F" w:rsidRPr="00A7098C" w:rsidRDefault="00A7098C">
            <w:pPr>
              <w:pStyle w:val="boldparagraph"/>
              <w:rPr>
                <w:sz w:val="16"/>
              </w:rPr>
            </w:pPr>
            <w:r w:rsidRPr="00A7098C">
              <w:rPr>
                <w:sz w:val="16"/>
              </w:rPr>
              <w:t xml:space="preserve">Expected </w:t>
            </w:r>
            <w:r w:rsidRPr="00A7098C">
              <w:rPr>
                <w:sz w:val="16"/>
              </w:rPr>
              <w:t>Result</w:t>
            </w:r>
          </w:p>
        </w:tc>
        <w:tc>
          <w:tcPr>
            <w:tcW w:w="0" w:type="auto"/>
          </w:tcPr>
          <w:p w:rsidR="00886A4F" w:rsidRPr="00A7098C" w:rsidRDefault="00A7098C">
            <w:pPr>
              <w:pStyle w:val="boldparagraph"/>
              <w:rPr>
                <w:sz w:val="16"/>
              </w:rPr>
            </w:pPr>
            <w:r w:rsidRPr="00A7098C">
              <w:rPr>
                <w:sz w:val="16"/>
              </w:rPr>
              <w:t>Pass / Fail / 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Start matching step</w:t>
            </w:r>
          </w:p>
        </w:tc>
        <w:tc>
          <w:tcPr>
            <w:tcW w:w="0" w:type="auto"/>
          </w:tcPr>
          <w:p w:rsidR="00886A4F" w:rsidRPr="00A7098C" w:rsidRDefault="00A7098C">
            <w:pPr>
              <w:rPr>
                <w:sz w:val="16"/>
              </w:rPr>
            </w:pPr>
            <w:r w:rsidRPr="00A7098C">
              <w:rPr>
                <w:sz w:val="16"/>
              </w:rPr>
              <w:t xml:space="preserve">Choose </w:t>
            </w:r>
            <w:r w:rsidRPr="00A7098C">
              <w:rPr>
                <w:rStyle w:val="screenelement"/>
                <w:sz w:val="16"/>
              </w:rPr>
              <w:t>Continue</w:t>
            </w:r>
            <w:r w:rsidRPr="00A7098C">
              <w:rPr>
                <w:sz w:val="16"/>
              </w:rPr>
              <w:t xml:space="preserve"> (at the bottom of the screen) to start matching step.</w:t>
            </w:r>
          </w:p>
        </w:tc>
        <w:tc>
          <w:tcPr>
            <w:tcW w:w="0" w:type="auto"/>
          </w:tcPr>
          <w:p w:rsidR="00886A4F" w:rsidRPr="00A7098C" w:rsidRDefault="00A7098C">
            <w:pPr>
              <w:rPr>
                <w:sz w:val="16"/>
              </w:rPr>
            </w:pPr>
            <w:r w:rsidRPr="00A7098C">
              <w:rPr>
                <w:sz w:val="16"/>
              </w:rPr>
              <w:t>The system starts the matching and shows a result screen when finished. The result shows bars with approved and(or) open match groups.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Select open match groups</w:t>
            </w:r>
          </w:p>
        </w:tc>
        <w:tc>
          <w:tcPr>
            <w:tcW w:w="0" w:type="auto"/>
          </w:tcPr>
          <w:p w:rsidR="00886A4F" w:rsidRPr="00A7098C" w:rsidRDefault="00A7098C">
            <w:pPr>
              <w:rPr>
                <w:sz w:val="16"/>
              </w:rPr>
            </w:pPr>
            <w:r w:rsidRPr="00A7098C">
              <w:rPr>
                <w:sz w:val="16"/>
              </w:rPr>
              <w:t xml:space="preserve">On the bar chart, choose the bar </w:t>
            </w:r>
            <w:r w:rsidRPr="00A7098C">
              <w:rPr>
                <w:rStyle w:val="screenelement"/>
                <w:sz w:val="16"/>
              </w:rPr>
              <w:t>Open match groups</w:t>
            </w:r>
            <w:r w:rsidRPr="00A7098C">
              <w:rPr>
                <w:sz w:val="16"/>
              </w:rPr>
              <w:t xml:space="preserve"> (if existing) and choose </w:t>
            </w:r>
            <w:r w:rsidRPr="00A7098C">
              <w:rPr>
                <w:rStyle w:val="screenelement"/>
                <w:sz w:val="16"/>
              </w:rPr>
              <w:t>Show Details</w:t>
            </w:r>
            <w:r w:rsidRPr="00A7098C">
              <w:rPr>
                <w:sz w:val="16"/>
              </w:rPr>
              <w:t xml:space="preserve"> to navigate through the open match groups.</w:t>
            </w:r>
          </w:p>
        </w:tc>
        <w:tc>
          <w:tcPr>
            <w:tcW w:w="0" w:type="auto"/>
          </w:tcPr>
          <w:p w:rsidR="00886A4F" w:rsidRPr="00A7098C" w:rsidRDefault="00A7098C">
            <w:pPr>
              <w:rPr>
                <w:sz w:val="16"/>
              </w:rPr>
            </w:pPr>
            <w:r w:rsidRPr="00A7098C">
              <w:rPr>
                <w:sz w:val="16"/>
              </w:rPr>
              <w:t>The system shows a list with open match groups.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3</w:t>
            </w:r>
          </w:p>
        </w:tc>
        <w:tc>
          <w:tcPr>
            <w:tcW w:w="0" w:type="auto"/>
          </w:tcPr>
          <w:p w:rsidR="00886A4F" w:rsidRPr="00A7098C" w:rsidRDefault="00A7098C">
            <w:pPr>
              <w:rPr>
                <w:sz w:val="16"/>
              </w:rPr>
            </w:pPr>
            <w:r w:rsidRPr="00A7098C">
              <w:rPr>
                <w:rStyle w:val="bold"/>
                <w:sz w:val="16"/>
              </w:rPr>
              <w:t>Approve or reject match groups</w:t>
            </w:r>
          </w:p>
        </w:tc>
        <w:tc>
          <w:tcPr>
            <w:tcW w:w="0" w:type="auto"/>
          </w:tcPr>
          <w:p w:rsidR="00A7098C" w:rsidRPr="00A7098C" w:rsidRDefault="00A7098C">
            <w:pPr>
              <w:rPr>
                <w:sz w:val="16"/>
              </w:rPr>
            </w:pPr>
            <w:r w:rsidRPr="00A7098C">
              <w:rPr>
                <w:sz w:val="16"/>
              </w:rPr>
              <w:t>Go to each open match group and approve or reject it:</w:t>
            </w:r>
          </w:p>
          <w:p w:rsidR="00A7098C" w:rsidRPr="00A7098C" w:rsidRDefault="00A7098C">
            <w:pPr>
              <w:rPr>
                <w:sz w:val="16"/>
              </w:rPr>
            </w:pPr>
            <w:r w:rsidRPr="00A7098C">
              <w:rPr>
                <w:sz w:val="16"/>
              </w:rPr>
              <w:t xml:space="preserve">Choose </w:t>
            </w:r>
            <w:r w:rsidRPr="00A7098C">
              <w:rPr>
                <w:rStyle w:val="screenelement"/>
                <w:sz w:val="16"/>
              </w:rPr>
              <w:t>Approve</w:t>
            </w:r>
            <w:r w:rsidRPr="00A7098C">
              <w:rPr>
                <w:sz w:val="16"/>
              </w:rPr>
              <w:t xml:space="preserve"> button at the top of the group to approve.</w:t>
            </w:r>
          </w:p>
          <w:p w:rsidR="00A7098C" w:rsidRPr="00A7098C" w:rsidRDefault="00A7098C">
            <w:pPr>
              <w:rPr>
                <w:sz w:val="16"/>
              </w:rPr>
            </w:pPr>
            <w:r w:rsidRPr="00A7098C">
              <w:rPr>
                <w:sz w:val="16"/>
              </w:rPr>
              <w:t xml:space="preserve">Choose </w:t>
            </w:r>
            <w:r w:rsidRPr="00A7098C">
              <w:rPr>
                <w:rStyle w:val="screenelement"/>
                <w:sz w:val="16"/>
              </w:rPr>
              <w:t>Reject</w:t>
            </w:r>
            <w:r w:rsidRPr="00A7098C">
              <w:rPr>
                <w:sz w:val="16"/>
              </w:rPr>
              <w:t xml:space="preserve"> button at the top of the group to reject.</w:t>
            </w:r>
          </w:p>
          <w:p w:rsidR="00886A4F" w:rsidRPr="00A7098C" w:rsidRDefault="00A7098C">
            <w:pPr>
              <w:rPr>
                <w:sz w:val="16"/>
              </w:rPr>
            </w:pPr>
            <w:r w:rsidRPr="00A7098C">
              <w:rPr>
                <w:sz w:val="16"/>
              </w:rPr>
              <w:t xml:space="preserve">After finishing the review, choose on </w:t>
            </w:r>
            <w:r w:rsidRPr="00A7098C">
              <w:rPr>
                <w:rStyle w:val="screenelement"/>
                <w:sz w:val="16"/>
              </w:rPr>
              <w:t>Back</w:t>
            </w:r>
            <w:r w:rsidRPr="00A7098C">
              <w:rPr>
                <w:sz w:val="16"/>
              </w:rPr>
              <w:t xml:space="preserve"> icon.</w:t>
            </w:r>
          </w:p>
        </w:tc>
        <w:tc>
          <w:tcPr>
            <w:tcW w:w="0" w:type="auto"/>
          </w:tcPr>
          <w:p w:rsidR="00886A4F" w:rsidRPr="00A7098C" w:rsidRDefault="00A7098C">
            <w:pPr>
              <w:rPr>
                <w:sz w:val="16"/>
              </w:rPr>
            </w:pPr>
            <w:r w:rsidRPr="00A7098C">
              <w:rPr>
                <w:sz w:val="16"/>
              </w:rPr>
              <w:t>All the match groups that are approved or rejected will disappear from the list of open match groups.</w:t>
            </w:r>
          </w:p>
        </w:tc>
        <w:tc>
          <w:tcPr>
            <w:tcW w:w="0" w:type="auto"/>
          </w:tcPr>
          <w:p w:rsidR="00886A4F" w:rsidRPr="00A7098C" w:rsidRDefault="00886A4F">
            <w:pPr>
              <w:rPr>
                <w:sz w:val="16"/>
              </w:rPr>
            </w:pPr>
          </w:p>
        </w:tc>
      </w:tr>
    </w:tbl>
    <w:p w:rsidR="00886A4F" w:rsidRDefault="00A7098C">
      <w:pPr>
        <w:pStyle w:val="Heading2"/>
      </w:pPr>
      <w:bookmarkStart w:id="24" w:name="unique_11"/>
      <w:bookmarkStart w:id="25" w:name="_Toc232847175"/>
      <w:r>
        <w:t>Best Record Calculation</w:t>
      </w:r>
      <w:bookmarkEnd w:id="24"/>
      <w:bookmarkEnd w:id="25"/>
    </w:p>
    <w:p w:rsidR="00886A4F" w:rsidRDefault="00A7098C">
      <w:pPr>
        <w:pStyle w:val="sectiontitle"/>
      </w:pPr>
      <w:r>
        <w:t>Test Administration</w:t>
      </w:r>
    </w:p>
    <w:p w:rsidR="00886A4F" w:rsidRDefault="00A7098C">
      <w:r>
        <w:t>Customer project: Fill in the 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&lt;State the Service Provider, Customer or Joint Service Provider and Customer&gt;</w:t>
            </w:r>
          </w:p>
        </w:tc>
      </w:tr>
    </w:tbl>
    <w:p w:rsidR="00886A4F" w:rsidRDefault="00A7098C">
      <w:pPr>
        <w:pStyle w:val="sectiontitle"/>
      </w:pPr>
      <w:r>
        <w:t>Purpose</w:t>
      </w:r>
    </w:p>
    <w:p w:rsidR="00886A4F" w:rsidRDefault="00A7098C">
      <w:r>
        <w:t>This process step merges records for all the approved match groups into one record. This merging is based on a specified rule.</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715"/>
        <w:gridCol w:w="1817"/>
        <w:gridCol w:w="4124"/>
        <w:gridCol w:w="6402"/>
        <w:gridCol w:w="1246"/>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Test Step #</w:t>
            </w:r>
          </w:p>
        </w:tc>
        <w:tc>
          <w:tcPr>
            <w:tcW w:w="0" w:type="auto"/>
          </w:tcPr>
          <w:p w:rsidR="00886A4F" w:rsidRPr="00A7098C" w:rsidRDefault="00A7098C">
            <w:pPr>
              <w:pStyle w:val="boldparagraph"/>
              <w:rPr>
                <w:sz w:val="16"/>
              </w:rPr>
            </w:pPr>
            <w:r w:rsidRPr="00A7098C">
              <w:rPr>
                <w:sz w:val="16"/>
              </w:rPr>
              <w:t>Test Step Name</w:t>
            </w:r>
          </w:p>
        </w:tc>
        <w:tc>
          <w:tcPr>
            <w:tcW w:w="0" w:type="auto"/>
          </w:tcPr>
          <w:p w:rsidR="00886A4F" w:rsidRPr="00A7098C" w:rsidRDefault="00A7098C">
            <w:pPr>
              <w:pStyle w:val="boldparagraph"/>
              <w:rPr>
                <w:sz w:val="16"/>
              </w:rPr>
            </w:pPr>
            <w:r w:rsidRPr="00A7098C">
              <w:rPr>
                <w:sz w:val="16"/>
              </w:rPr>
              <w:t>Instruction</w:t>
            </w:r>
          </w:p>
        </w:tc>
        <w:tc>
          <w:tcPr>
            <w:tcW w:w="0" w:type="auto"/>
          </w:tcPr>
          <w:p w:rsidR="00886A4F" w:rsidRPr="00A7098C" w:rsidRDefault="00A7098C">
            <w:pPr>
              <w:pStyle w:val="boldparagraph"/>
              <w:rPr>
                <w:sz w:val="16"/>
              </w:rPr>
            </w:pPr>
            <w:r w:rsidRPr="00A7098C">
              <w:rPr>
                <w:sz w:val="16"/>
              </w:rPr>
              <w:t>Expected Result</w:t>
            </w:r>
          </w:p>
        </w:tc>
        <w:tc>
          <w:tcPr>
            <w:tcW w:w="0" w:type="auto"/>
          </w:tcPr>
          <w:p w:rsidR="00886A4F" w:rsidRPr="00A7098C" w:rsidRDefault="00A7098C">
            <w:pPr>
              <w:pStyle w:val="boldparagraph"/>
              <w:rPr>
                <w:sz w:val="16"/>
              </w:rPr>
            </w:pPr>
            <w:r w:rsidRPr="00A7098C">
              <w:rPr>
                <w:sz w:val="16"/>
              </w:rPr>
              <w:t>Pass / Fail / 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Start Best Record Calculation step</w:t>
            </w:r>
          </w:p>
        </w:tc>
        <w:tc>
          <w:tcPr>
            <w:tcW w:w="0" w:type="auto"/>
          </w:tcPr>
          <w:p w:rsidR="00886A4F" w:rsidRPr="00A7098C" w:rsidRDefault="00A7098C">
            <w:pPr>
              <w:rPr>
                <w:sz w:val="16"/>
              </w:rPr>
            </w:pPr>
            <w:r w:rsidRPr="00A7098C">
              <w:rPr>
                <w:sz w:val="16"/>
              </w:rPr>
              <w:t xml:space="preserve">Choose </w:t>
            </w:r>
            <w:r w:rsidRPr="00A7098C">
              <w:rPr>
                <w:rStyle w:val="screenelement"/>
                <w:sz w:val="16"/>
              </w:rPr>
              <w:t>Continue</w:t>
            </w:r>
            <w:r w:rsidRPr="00A7098C">
              <w:rPr>
                <w:sz w:val="16"/>
              </w:rPr>
              <w:t xml:space="preserve"> (at the bottom of the screen) to </w:t>
            </w:r>
            <w:r w:rsidRPr="00A7098C">
              <w:rPr>
                <w:rStyle w:val="screenelement"/>
                <w:sz w:val="16"/>
              </w:rPr>
              <w:t>Start Best Record Calculation</w:t>
            </w:r>
            <w:r w:rsidRPr="00A7098C">
              <w:rPr>
                <w:sz w:val="16"/>
              </w:rPr>
              <w:t xml:space="preserve"> step.</w:t>
            </w:r>
          </w:p>
        </w:tc>
        <w:tc>
          <w:tcPr>
            <w:tcW w:w="0" w:type="auto"/>
          </w:tcPr>
          <w:p w:rsidR="00886A4F" w:rsidRPr="00A7098C" w:rsidRDefault="00A7098C">
            <w:pPr>
              <w:rPr>
                <w:sz w:val="16"/>
              </w:rPr>
            </w:pPr>
            <w:r w:rsidRPr="00A7098C">
              <w:rPr>
                <w:sz w:val="16"/>
              </w:rPr>
              <w:t>The system starts the step and shows a result screen when finished. The result shows a pie with different groups of the target records.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Show Best Records</w:t>
            </w:r>
          </w:p>
        </w:tc>
        <w:tc>
          <w:tcPr>
            <w:tcW w:w="0" w:type="auto"/>
          </w:tcPr>
          <w:p w:rsidR="00886A4F" w:rsidRPr="00A7098C" w:rsidRDefault="00A7098C">
            <w:pPr>
              <w:rPr>
                <w:sz w:val="16"/>
              </w:rPr>
            </w:pPr>
            <w:r w:rsidRPr="00A7098C">
              <w:rPr>
                <w:sz w:val="16"/>
              </w:rPr>
              <w:t xml:space="preserve">Choose </w:t>
            </w:r>
            <w:r w:rsidRPr="00A7098C">
              <w:rPr>
                <w:rStyle w:val="screenelement"/>
                <w:sz w:val="16"/>
              </w:rPr>
              <w:t xml:space="preserve">Show Results </w:t>
            </w:r>
            <w:r w:rsidRPr="00A7098C">
              <w:rPr>
                <w:sz w:val="16"/>
              </w:rPr>
              <w:t>to navigate through the list of best records.</w:t>
            </w:r>
          </w:p>
        </w:tc>
        <w:tc>
          <w:tcPr>
            <w:tcW w:w="0" w:type="auto"/>
          </w:tcPr>
          <w:p w:rsidR="00886A4F" w:rsidRPr="00A7098C" w:rsidRDefault="00A7098C">
            <w:pPr>
              <w:rPr>
                <w:sz w:val="16"/>
              </w:rPr>
            </w:pPr>
            <w:r w:rsidRPr="00A7098C">
              <w:rPr>
                <w:sz w:val="16"/>
              </w:rPr>
              <w:t>The system shows a list with the best records.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3</w:t>
            </w:r>
          </w:p>
        </w:tc>
        <w:tc>
          <w:tcPr>
            <w:tcW w:w="0" w:type="auto"/>
          </w:tcPr>
          <w:p w:rsidR="00886A4F" w:rsidRPr="00A7098C" w:rsidRDefault="00A7098C">
            <w:pPr>
              <w:rPr>
                <w:sz w:val="16"/>
              </w:rPr>
            </w:pPr>
            <w:r w:rsidRPr="00A7098C">
              <w:rPr>
                <w:rStyle w:val="bold"/>
                <w:sz w:val="16"/>
              </w:rPr>
              <w:t>Check the result</w:t>
            </w:r>
          </w:p>
        </w:tc>
        <w:tc>
          <w:tcPr>
            <w:tcW w:w="0" w:type="auto"/>
          </w:tcPr>
          <w:p w:rsidR="00A7098C" w:rsidRPr="00A7098C" w:rsidRDefault="00A7098C">
            <w:pPr>
              <w:rPr>
                <w:sz w:val="16"/>
              </w:rPr>
            </w:pPr>
            <w:r w:rsidRPr="00A7098C">
              <w:rPr>
                <w:sz w:val="16"/>
              </w:rPr>
              <w:t xml:space="preserve">Navigate through all related tables of a record using the </w:t>
            </w:r>
            <w:r w:rsidRPr="00A7098C">
              <w:rPr>
                <w:rStyle w:val="screenelement"/>
                <w:sz w:val="16"/>
              </w:rPr>
              <w:t>tab</w:t>
            </w:r>
            <w:r w:rsidRPr="00A7098C">
              <w:rPr>
                <w:sz w:val="16"/>
              </w:rPr>
              <w:t xml:space="preserve"> bar.</w:t>
            </w:r>
          </w:p>
          <w:p w:rsidR="00886A4F" w:rsidRPr="00A7098C" w:rsidRDefault="00A7098C">
            <w:pPr>
              <w:rPr>
                <w:sz w:val="16"/>
              </w:rPr>
            </w:pPr>
            <w:r w:rsidRPr="00A7098C">
              <w:rPr>
                <w:sz w:val="16"/>
              </w:rPr>
              <w:t xml:space="preserve">After finishing the review, choose the </w:t>
            </w:r>
            <w:r w:rsidRPr="00A7098C">
              <w:rPr>
                <w:rStyle w:val="screenelement"/>
                <w:sz w:val="16"/>
              </w:rPr>
              <w:t>Back</w:t>
            </w:r>
            <w:r w:rsidRPr="00A7098C">
              <w:rPr>
                <w:sz w:val="16"/>
              </w:rPr>
              <w:t xml:space="preserve"> icon.</w:t>
            </w:r>
          </w:p>
        </w:tc>
        <w:tc>
          <w:tcPr>
            <w:tcW w:w="0" w:type="auto"/>
          </w:tcPr>
          <w:p w:rsidR="00886A4F" w:rsidRPr="00A7098C" w:rsidRDefault="00A7098C">
            <w:pPr>
              <w:rPr>
                <w:sz w:val="16"/>
              </w:rPr>
            </w:pPr>
            <w:r w:rsidRPr="00A7098C">
              <w:rPr>
                <w:sz w:val="16"/>
              </w:rPr>
              <w:t>Lists of all relevant tables are shown.</w:t>
            </w:r>
          </w:p>
        </w:tc>
        <w:tc>
          <w:tcPr>
            <w:tcW w:w="0" w:type="auto"/>
          </w:tcPr>
          <w:p w:rsidR="00886A4F" w:rsidRPr="00A7098C" w:rsidRDefault="00886A4F">
            <w:pPr>
              <w:rPr>
                <w:sz w:val="16"/>
              </w:rPr>
            </w:pPr>
          </w:p>
        </w:tc>
      </w:tr>
    </w:tbl>
    <w:p w:rsidR="00886A4F" w:rsidRDefault="00A7098C">
      <w:pPr>
        <w:pStyle w:val="Heading2"/>
      </w:pPr>
      <w:bookmarkStart w:id="26" w:name="unique_12"/>
      <w:bookmarkStart w:id="27" w:name="_Toc232847176"/>
      <w:r>
        <w:t>Validation</w:t>
      </w:r>
      <w:bookmarkEnd w:id="26"/>
      <w:bookmarkEnd w:id="27"/>
    </w:p>
    <w:p w:rsidR="00886A4F" w:rsidRDefault="00A7098C">
      <w:pPr>
        <w:pStyle w:val="sectiontitle"/>
      </w:pPr>
      <w:r>
        <w:t>Test Administration</w:t>
      </w:r>
    </w:p>
    <w:p w:rsidR="00886A4F" w:rsidRDefault="00A7098C">
      <w:r>
        <w:t>Customer project: Fill in the 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 xml:space="preserve">&lt;State the Service </w:t>
            </w:r>
            <w:r w:rsidRPr="00A7098C">
              <w:rPr>
                <w:rStyle w:val="userinput"/>
                <w:sz w:val="12"/>
              </w:rPr>
              <w:t>Provider, Customer or Joint Service Provider and Customer&gt;</w:t>
            </w:r>
          </w:p>
        </w:tc>
      </w:tr>
    </w:tbl>
    <w:p w:rsidR="00886A4F" w:rsidRDefault="00A7098C">
      <w:pPr>
        <w:pStyle w:val="sectiontitle"/>
      </w:pPr>
      <w:r>
        <w:t>Purpose</w:t>
      </w:r>
    </w:p>
    <w:p w:rsidR="00886A4F" w:rsidRDefault="00A7098C">
      <w:r>
        <w:t>Validation provides information about whether the data can be activated. The checks are done based on the system settings. Erroneous data cannot be activated.</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873"/>
        <w:gridCol w:w="1965"/>
        <w:gridCol w:w="4784"/>
        <w:gridCol w:w="5056"/>
        <w:gridCol w:w="1626"/>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Test Step #</w:t>
            </w:r>
          </w:p>
        </w:tc>
        <w:tc>
          <w:tcPr>
            <w:tcW w:w="0" w:type="auto"/>
          </w:tcPr>
          <w:p w:rsidR="00886A4F" w:rsidRPr="00A7098C" w:rsidRDefault="00A7098C">
            <w:pPr>
              <w:pStyle w:val="boldparagraph"/>
              <w:rPr>
                <w:sz w:val="16"/>
              </w:rPr>
            </w:pPr>
            <w:r w:rsidRPr="00A7098C">
              <w:rPr>
                <w:sz w:val="16"/>
              </w:rPr>
              <w:t>Test Step Name</w:t>
            </w:r>
          </w:p>
        </w:tc>
        <w:tc>
          <w:tcPr>
            <w:tcW w:w="0" w:type="auto"/>
          </w:tcPr>
          <w:p w:rsidR="00886A4F" w:rsidRPr="00A7098C" w:rsidRDefault="00A7098C">
            <w:pPr>
              <w:pStyle w:val="boldparagraph"/>
              <w:rPr>
                <w:sz w:val="16"/>
              </w:rPr>
            </w:pPr>
            <w:r w:rsidRPr="00A7098C">
              <w:rPr>
                <w:sz w:val="16"/>
              </w:rPr>
              <w:t>Instruction</w:t>
            </w:r>
          </w:p>
        </w:tc>
        <w:tc>
          <w:tcPr>
            <w:tcW w:w="0" w:type="auto"/>
          </w:tcPr>
          <w:p w:rsidR="00886A4F" w:rsidRPr="00A7098C" w:rsidRDefault="00A7098C">
            <w:pPr>
              <w:pStyle w:val="boldparagraph"/>
              <w:rPr>
                <w:sz w:val="16"/>
              </w:rPr>
            </w:pPr>
            <w:r w:rsidRPr="00A7098C">
              <w:rPr>
                <w:sz w:val="16"/>
              </w:rPr>
              <w:t>Expected Result</w:t>
            </w:r>
          </w:p>
        </w:tc>
        <w:tc>
          <w:tcPr>
            <w:tcW w:w="0" w:type="auto"/>
          </w:tcPr>
          <w:p w:rsidR="00886A4F" w:rsidRPr="00A7098C" w:rsidRDefault="00A7098C">
            <w:pPr>
              <w:pStyle w:val="boldparagraph"/>
              <w:rPr>
                <w:sz w:val="16"/>
              </w:rPr>
            </w:pPr>
            <w:r w:rsidRPr="00A7098C">
              <w:rPr>
                <w:sz w:val="16"/>
              </w:rPr>
              <w:t>Pass / Fail / 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Start in Validation</w:t>
            </w:r>
          </w:p>
        </w:tc>
        <w:tc>
          <w:tcPr>
            <w:tcW w:w="0" w:type="auto"/>
          </w:tcPr>
          <w:p w:rsidR="00886A4F" w:rsidRPr="00A7098C" w:rsidRDefault="00A7098C">
            <w:pPr>
              <w:rPr>
                <w:sz w:val="16"/>
              </w:rPr>
            </w:pPr>
            <w:r w:rsidRPr="00A7098C">
              <w:rPr>
                <w:sz w:val="16"/>
              </w:rPr>
              <w:t xml:space="preserve">Choose </w:t>
            </w:r>
            <w:r w:rsidRPr="00A7098C">
              <w:rPr>
                <w:rStyle w:val="screenelement"/>
                <w:sz w:val="16"/>
              </w:rPr>
              <w:t>Continue</w:t>
            </w:r>
            <w:r w:rsidRPr="00A7098C">
              <w:rPr>
                <w:sz w:val="16"/>
              </w:rPr>
              <w:t xml:space="preserve"> (at the bottom of the screen) to start the validation.</w:t>
            </w:r>
          </w:p>
        </w:tc>
        <w:tc>
          <w:tcPr>
            <w:tcW w:w="0" w:type="auto"/>
          </w:tcPr>
          <w:p w:rsidR="00886A4F" w:rsidRPr="00A7098C" w:rsidRDefault="00A7098C">
            <w:pPr>
              <w:rPr>
                <w:sz w:val="16"/>
              </w:rPr>
            </w:pPr>
            <w:r w:rsidRPr="00A7098C">
              <w:rPr>
                <w:sz w:val="16"/>
              </w:rPr>
              <w:t>The system starts the validation and shows a result screen when finished.</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Check Errors and Warnings</w:t>
            </w:r>
          </w:p>
        </w:tc>
        <w:tc>
          <w:tcPr>
            <w:tcW w:w="0" w:type="auto"/>
          </w:tcPr>
          <w:p w:rsidR="00886A4F" w:rsidRPr="00A7098C" w:rsidRDefault="00A7098C">
            <w:pPr>
              <w:rPr>
                <w:sz w:val="16"/>
              </w:rPr>
            </w:pPr>
            <w:r w:rsidRPr="00A7098C">
              <w:rPr>
                <w:sz w:val="16"/>
              </w:rPr>
              <w:t xml:space="preserve">Click the numbers </w:t>
            </w:r>
            <w:r w:rsidRPr="00A7098C">
              <w:rPr>
                <w:rStyle w:val="screenelement"/>
                <w:sz w:val="16"/>
              </w:rPr>
              <w:t>Errors</w:t>
            </w:r>
            <w:r w:rsidRPr="00A7098C">
              <w:rPr>
                <w:sz w:val="16"/>
              </w:rPr>
              <w:t xml:space="preserve"> and </w:t>
            </w:r>
            <w:r w:rsidRPr="00A7098C">
              <w:rPr>
                <w:rStyle w:val="screenelement"/>
                <w:sz w:val="16"/>
              </w:rPr>
              <w:t>Warnings</w:t>
            </w:r>
            <w:r w:rsidRPr="00A7098C">
              <w:rPr>
                <w:sz w:val="16"/>
              </w:rPr>
              <w:t xml:space="preserve"> to show details.</w:t>
            </w:r>
          </w:p>
        </w:tc>
        <w:tc>
          <w:tcPr>
            <w:tcW w:w="0" w:type="auto"/>
          </w:tcPr>
          <w:p w:rsidR="00886A4F" w:rsidRPr="00A7098C" w:rsidRDefault="00A7098C">
            <w:pPr>
              <w:rPr>
                <w:sz w:val="16"/>
              </w:rPr>
            </w:pPr>
            <w:r w:rsidRPr="00A7098C">
              <w:rPr>
                <w:sz w:val="16"/>
              </w:rPr>
              <w:t>Message texts are shown.</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3</w:t>
            </w:r>
          </w:p>
        </w:tc>
        <w:tc>
          <w:tcPr>
            <w:tcW w:w="0" w:type="auto"/>
          </w:tcPr>
          <w:p w:rsidR="00886A4F" w:rsidRPr="00A7098C" w:rsidRDefault="00A7098C">
            <w:pPr>
              <w:rPr>
                <w:sz w:val="16"/>
              </w:rPr>
            </w:pPr>
            <w:r w:rsidRPr="00A7098C">
              <w:rPr>
                <w:rStyle w:val="bold"/>
                <w:sz w:val="16"/>
              </w:rPr>
              <w:t>Show Records</w:t>
            </w:r>
          </w:p>
        </w:tc>
        <w:tc>
          <w:tcPr>
            <w:tcW w:w="0" w:type="auto"/>
          </w:tcPr>
          <w:p w:rsidR="00886A4F" w:rsidRPr="00A7098C" w:rsidRDefault="00A7098C">
            <w:pPr>
              <w:rPr>
                <w:sz w:val="16"/>
              </w:rPr>
            </w:pPr>
            <w:r w:rsidRPr="00A7098C">
              <w:rPr>
                <w:sz w:val="16"/>
              </w:rPr>
              <w:t xml:space="preserve">Choose the </w:t>
            </w:r>
            <w:r w:rsidRPr="00A7098C">
              <w:rPr>
                <w:rStyle w:val="screenelement"/>
                <w:sz w:val="16"/>
              </w:rPr>
              <w:t>Show Results</w:t>
            </w:r>
            <w:r w:rsidRPr="00A7098C">
              <w:rPr>
                <w:sz w:val="16"/>
              </w:rPr>
              <w:t xml:space="preserve"> to navigate through the list of the records.</w:t>
            </w:r>
          </w:p>
        </w:tc>
        <w:tc>
          <w:tcPr>
            <w:tcW w:w="0" w:type="auto"/>
          </w:tcPr>
          <w:p w:rsidR="00886A4F" w:rsidRPr="00A7098C" w:rsidRDefault="00A7098C">
            <w:pPr>
              <w:rPr>
                <w:sz w:val="16"/>
              </w:rPr>
            </w:pPr>
            <w:r w:rsidRPr="00A7098C">
              <w:rPr>
                <w:sz w:val="16"/>
              </w:rPr>
              <w:t>The system shows a list with records.</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4</w:t>
            </w:r>
          </w:p>
        </w:tc>
        <w:tc>
          <w:tcPr>
            <w:tcW w:w="0" w:type="auto"/>
          </w:tcPr>
          <w:p w:rsidR="00886A4F" w:rsidRPr="00A7098C" w:rsidRDefault="00A7098C">
            <w:pPr>
              <w:rPr>
                <w:sz w:val="16"/>
              </w:rPr>
            </w:pPr>
            <w:r w:rsidRPr="00A7098C">
              <w:rPr>
                <w:rStyle w:val="bold"/>
                <w:sz w:val="16"/>
              </w:rPr>
              <w:t>Check the result</w:t>
            </w:r>
          </w:p>
        </w:tc>
        <w:tc>
          <w:tcPr>
            <w:tcW w:w="0" w:type="auto"/>
          </w:tcPr>
          <w:p w:rsidR="00A7098C" w:rsidRPr="00A7098C" w:rsidRDefault="00A7098C">
            <w:pPr>
              <w:rPr>
                <w:sz w:val="16"/>
              </w:rPr>
            </w:pPr>
            <w:r w:rsidRPr="00A7098C">
              <w:rPr>
                <w:sz w:val="16"/>
              </w:rPr>
              <w:t xml:space="preserve">Navigate through all related tables of a record using the </w:t>
            </w:r>
            <w:r w:rsidRPr="00A7098C">
              <w:rPr>
                <w:rStyle w:val="screenelement"/>
                <w:sz w:val="16"/>
              </w:rPr>
              <w:t>tab</w:t>
            </w:r>
            <w:r w:rsidRPr="00A7098C">
              <w:rPr>
                <w:sz w:val="16"/>
              </w:rPr>
              <w:t xml:space="preserve"> bar.</w:t>
            </w:r>
          </w:p>
          <w:p w:rsidR="00886A4F" w:rsidRPr="00A7098C" w:rsidRDefault="00A7098C">
            <w:pPr>
              <w:rPr>
                <w:sz w:val="16"/>
              </w:rPr>
            </w:pPr>
            <w:r w:rsidRPr="00A7098C">
              <w:rPr>
                <w:sz w:val="16"/>
              </w:rPr>
              <w:t xml:space="preserve">After finishing the review, choose the </w:t>
            </w:r>
            <w:r w:rsidRPr="00A7098C">
              <w:rPr>
                <w:rStyle w:val="screenelement"/>
                <w:sz w:val="16"/>
              </w:rPr>
              <w:t>Back</w:t>
            </w:r>
            <w:r w:rsidRPr="00A7098C">
              <w:rPr>
                <w:sz w:val="16"/>
              </w:rPr>
              <w:t xml:space="preserve"> icon.</w:t>
            </w:r>
          </w:p>
        </w:tc>
        <w:tc>
          <w:tcPr>
            <w:tcW w:w="0" w:type="auto"/>
          </w:tcPr>
          <w:p w:rsidR="00886A4F" w:rsidRPr="00A7098C" w:rsidRDefault="00A7098C">
            <w:pPr>
              <w:rPr>
                <w:sz w:val="16"/>
              </w:rPr>
            </w:pPr>
            <w:r w:rsidRPr="00A7098C">
              <w:rPr>
                <w:sz w:val="16"/>
              </w:rPr>
              <w:t>Lists of all relevant tables are shown.</w:t>
            </w:r>
          </w:p>
        </w:tc>
        <w:tc>
          <w:tcPr>
            <w:tcW w:w="0" w:type="auto"/>
          </w:tcPr>
          <w:p w:rsidR="00886A4F" w:rsidRPr="00A7098C" w:rsidRDefault="00886A4F">
            <w:pPr>
              <w:rPr>
                <w:sz w:val="16"/>
              </w:rPr>
            </w:pPr>
          </w:p>
        </w:tc>
      </w:tr>
    </w:tbl>
    <w:p w:rsidR="00886A4F" w:rsidRDefault="00A7098C">
      <w:pPr>
        <w:pStyle w:val="Heading2"/>
      </w:pPr>
      <w:bookmarkStart w:id="28" w:name="unique_13"/>
      <w:bookmarkStart w:id="29" w:name="_Toc232847177"/>
      <w:r>
        <w:t>Activation</w:t>
      </w:r>
      <w:bookmarkEnd w:id="28"/>
      <w:bookmarkEnd w:id="29"/>
    </w:p>
    <w:p w:rsidR="00886A4F" w:rsidRDefault="00A7098C">
      <w:pPr>
        <w:pStyle w:val="sectiontitle"/>
      </w:pPr>
      <w:r>
        <w:t>Test Administration</w:t>
      </w:r>
    </w:p>
    <w:p w:rsidR="00886A4F" w:rsidRDefault="00A7098C">
      <w:r>
        <w:t>Customer project: Fill in the 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 xml:space="preserve">&lt;State the </w:t>
            </w:r>
            <w:r w:rsidRPr="00A7098C">
              <w:rPr>
                <w:rStyle w:val="userinput"/>
                <w:sz w:val="12"/>
              </w:rPr>
              <w:t>Service Provider, Customer or Joint Service Provider and Customer&gt;</w:t>
            </w:r>
          </w:p>
        </w:tc>
      </w:tr>
    </w:tbl>
    <w:p w:rsidR="00886A4F" w:rsidRDefault="00A7098C">
      <w:pPr>
        <w:pStyle w:val="sectiontitle"/>
      </w:pPr>
      <w:r>
        <w:t>Purpose</w:t>
      </w:r>
    </w:p>
    <w:p w:rsidR="00886A4F" w:rsidRDefault="00A7098C">
      <w:r>
        <w:t>The activation step triggers the activation of the data into the system.</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700"/>
        <w:gridCol w:w="1911"/>
        <w:gridCol w:w="5869"/>
        <w:gridCol w:w="4620"/>
        <w:gridCol w:w="1204"/>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Test Step #</w:t>
            </w:r>
          </w:p>
        </w:tc>
        <w:tc>
          <w:tcPr>
            <w:tcW w:w="0" w:type="auto"/>
          </w:tcPr>
          <w:p w:rsidR="00886A4F" w:rsidRPr="00A7098C" w:rsidRDefault="00A7098C">
            <w:pPr>
              <w:pStyle w:val="boldparagraph"/>
              <w:rPr>
                <w:sz w:val="16"/>
              </w:rPr>
            </w:pPr>
            <w:r w:rsidRPr="00A7098C">
              <w:rPr>
                <w:sz w:val="16"/>
              </w:rPr>
              <w:t>Test Step Name</w:t>
            </w:r>
          </w:p>
        </w:tc>
        <w:tc>
          <w:tcPr>
            <w:tcW w:w="0" w:type="auto"/>
          </w:tcPr>
          <w:p w:rsidR="00886A4F" w:rsidRPr="00A7098C" w:rsidRDefault="00A7098C">
            <w:pPr>
              <w:pStyle w:val="boldparagraph"/>
              <w:rPr>
                <w:sz w:val="16"/>
              </w:rPr>
            </w:pPr>
            <w:r w:rsidRPr="00A7098C">
              <w:rPr>
                <w:sz w:val="16"/>
              </w:rPr>
              <w:t>Instruction</w:t>
            </w:r>
          </w:p>
        </w:tc>
        <w:tc>
          <w:tcPr>
            <w:tcW w:w="0" w:type="auto"/>
          </w:tcPr>
          <w:p w:rsidR="00886A4F" w:rsidRPr="00A7098C" w:rsidRDefault="00A7098C">
            <w:pPr>
              <w:pStyle w:val="boldparagraph"/>
              <w:rPr>
                <w:sz w:val="16"/>
              </w:rPr>
            </w:pPr>
            <w:r w:rsidRPr="00A7098C">
              <w:rPr>
                <w:sz w:val="16"/>
              </w:rPr>
              <w:t>Expected Result</w:t>
            </w:r>
          </w:p>
        </w:tc>
        <w:tc>
          <w:tcPr>
            <w:tcW w:w="0" w:type="auto"/>
          </w:tcPr>
          <w:p w:rsidR="00886A4F" w:rsidRPr="00A7098C" w:rsidRDefault="00A7098C">
            <w:pPr>
              <w:pStyle w:val="boldparagraph"/>
              <w:rPr>
                <w:sz w:val="16"/>
              </w:rPr>
            </w:pPr>
            <w:r w:rsidRPr="00A7098C">
              <w:rPr>
                <w:sz w:val="16"/>
              </w:rPr>
              <w:t>Pass / Fail / 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 xml:space="preserve">Start </w:t>
            </w:r>
            <w:r w:rsidRPr="00A7098C">
              <w:rPr>
                <w:rStyle w:val="bold"/>
                <w:sz w:val="16"/>
              </w:rPr>
              <w:t>Activation</w:t>
            </w:r>
          </w:p>
        </w:tc>
        <w:tc>
          <w:tcPr>
            <w:tcW w:w="0" w:type="auto"/>
          </w:tcPr>
          <w:p w:rsidR="00A7098C" w:rsidRPr="00A7098C" w:rsidRDefault="00A7098C">
            <w:pPr>
              <w:rPr>
                <w:sz w:val="16"/>
              </w:rPr>
            </w:pPr>
            <w:r w:rsidRPr="00A7098C">
              <w:rPr>
                <w:sz w:val="16"/>
              </w:rPr>
              <w:t>If no errors were detected during the Validation step, the system continues with the Activation step automatically.</w:t>
            </w:r>
          </w:p>
          <w:p w:rsidR="00886A4F" w:rsidRPr="00A7098C" w:rsidRDefault="00A7098C">
            <w:pPr>
              <w:rPr>
                <w:sz w:val="16"/>
              </w:rPr>
            </w:pPr>
            <w:r w:rsidRPr="00A7098C">
              <w:rPr>
                <w:sz w:val="16"/>
              </w:rPr>
              <w:t xml:space="preserve">Otherwise, choose </w:t>
            </w:r>
            <w:r w:rsidRPr="00A7098C">
              <w:rPr>
                <w:rStyle w:val="screenelement"/>
                <w:sz w:val="16"/>
              </w:rPr>
              <w:t>Continue</w:t>
            </w:r>
            <w:r w:rsidRPr="00A7098C">
              <w:rPr>
                <w:sz w:val="16"/>
              </w:rPr>
              <w:t xml:space="preserve"> (at the bottom of the screen) to start the activation.</w:t>
            </w:r>
          </w:p>
        </w:tc>
        <w:tc>
          <w:tcPr>
            <w:tcW w:w="0" w:type="auto"/>
          </w:tcPr>
          <w:p w:rsidR="00886A4F" w:rsidRPr="00A7098C" w:rsidRDefault="00A7098C">
            <w:pPr>
              <w:rPr>
                <w:sz w:val="16"/>
              </w:rPr>
            </w:pPr>
            <w:r w:rsidRPr="00A7098C">
              <w:rPr>
                <w:sz w:val="16"/>
              </w:rPr>
              <w:t>The system starts the activation and shows a result screen when finished. Note down the process Id.</w:t>
            </w:r>
          </w:p>
        </w:tc>
        <w:tc>
          <w:tcPr>
            <w:tcW w:w="0" w:type="auto"/>
          </w:tcPr>
          <w:p w:rsidR="00886A4F" w:rsidRPr="00A7098C" w:rsidRDefault="00886A4F">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Check Errors and Warnings (optional)</w:t>
            </w:r>
          </w:p>
        </w:tc>
        <w:tc>
          <w:tcPr>
            <w:tcW w:w="0" w:type="auto"/>
          </w:tcPr>
          <w:p w:rsidR="00886A4F" w:rsidRPr="00A7098C" w:rsidRDefault="00A7098C">
            <w:pPr>
              <w:rPr>
                <w:sz w:val="16"/>
              </w:rPr>
            </w:pPr>
            <w:r w:rsidRPr="00A7098C">
              <w:rPr>
                <w:sz w:val="16"/>
              </w:rPr>
              <w:t xml:space="preserve">When warnings or errors occurred, the system provides this information. Click the numbers </w:t>
            </w:r>
            <w:r w:rsidRPr="00A7098C">
              <w:rPr>
                <w:rStyle w:val="screenelement"/>
                <w:sz w:val="16"/>
              </w:rPr>
              <w:t>Errors</w:t>
            </w:r>
            <w:r w:rsidRPr="00A7098C">
              <w:rPr>
                <w:sz w:val="16"/>
              </w:rPr>
              <w:t xml:space="preserve"> and </w:t>
            </w:r>
            <w:r w:rsidRPr="00A7098C">
              <w:rPr>
                <w:rStyle w:val="screenelement"/>
                <w:sz w:val="16"/>
              </w:rPr>
              <w:t>Warnings</w:t>
            </w:r>
            <w:r w:rsidRPr="00A7098C">
              <w:rPr>
                <w:sz w:val="16"/>
              </w:rPr>
              <w:t xml:space="preserve"> to show details.</w:t>
            </w:r>
          </w:p>
        </w:tc>
        <w:tc>
          <w:tcPr>
            <w:tcW w:w="0" w:type="auto"/>
          </w:tcPr>
          <w:p w:rsidR="00886A4F" w:rsidRPr="00A7098C" w:rsidRDefault="00A7098C">
            <w:pPr>
              <w:rPr>
                <w:sz w:val="16"/>
              </w:rPr>
            </w:pPr>
            <w:r w:rsidRPr="00A7098C">
              <w:rPr>
                <w:sz w:val="16"/>
              </w:rPr>
              <w:t>Message texts are shown.</w:t>
            </w:r>
          </w:p>
        </w:tc>
        <w:tc>
          <w:tcPr>
            <w:tcW w:w="0" w:type="auto"/>
          </w:tcPr>
          <w:p w:rsidR="00886A4F" w:rsidRPr="00A7098C" w:rsidRDefault="00886A4F">
            <w:pPr>
              <w:rPr>
                <w:sz w:val="16"/>
              </w:rPr>
            </w:pPr>
          </w:p>
        </w:tc>
      </w:tr>
    </w:tbl>
    <w:p w:rsidR="00886A4F" w:rsidRDefault="00A7098C">
      <w:pPr>
        <w:pStyle w:val="Heading2"/>
      </w:pPr>
      <w:bookmarkStart w:id="30" w:name="unique_14"/>
      <w:bookmarkStart w:id="31" w:name="_Toc232847178"/>
      <w:r>
        <w:t>Track Mass Changes</w:t>
      </w:r>
      <w:bookmarkEnd w:id="30"/>
      <w:bookmarkEnd w:id="31"/>
    </w:p>
    <w:p w:rsidR="00886A4F" w:rsidRDefault="00A7098C">
      <w:pPr>
        <w:pStyle w:val="sectiontitle"/>
      </w:pPr>
      <w:r>
        <w:t>Test Administration</w:t>
      </w:r>
    </w:p>
    <w:p w:rsidR="00886A4F" w:rsidRDefault="00A7098C">
      <w:r>
        <w:t>Customer project: Fill in the 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&lt;State the Service Provider, Customer or Joint Service Provider and Customer&gt;</w:t>
            </w:r>
          </w:p>
        </w:tc>
      </w:tr>
    </w:tbl>
    <w:p w:rsidR="00886A4F" w:rsidRDefault="00A7098C">
      <w:pPr>
        <w:pStyle w:val="sectiontitle"/>
      </w:pPr>
      <w:r>
        <w:t>Purpose</w:t>
      </w:r>
    </w:p>
    <w:p w:rsidR="00886A4F" w:rsidRDefault="00A7098C">
      <w:r>
        <w:t>Track your changes made during the Consolidation process. You can view the list of changes only when you have made any changes during the consolidation process.</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656"/>
        <w:gridCol w:w="877"/>
        <w:gridCol w:w="4126"/>
        <w:gridCol w:w="7552"/>
        <w:gridCol w:w="1093"/>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sz w:val="16"/>
              </w:rPr>
              <w:t>Test Step #</w:t>
            </w:r>
          </w:p>
        </w:tc>
        <w:tc>
          <w:tcPr>
            <w:tcW w:w="0" w:type="auto"/>
          </w:tcPr>
          <w:p w:rsidR="00886A4F" w:rsidRPr="00A7098C" w:rsidRDefault="00A7098C">
            <w:pPr>
              <w:pStyle w:val="boldparagraph"/>
              <w:rPr>
                <w:sz w:val="16"/>
              </w:rPr>
            </w:pPr>
            <w:r w:rsidRPr="00A7098C">
              <w:rPr>
                <w:sz w:val="16"/>
              </w:rPr>
              <w:t>Test Step Name</w:t>
            </w:r>
          </w:p>
        </w:tc>
        <w:tc>
          <w:tcPr>
            <w:tcW w:w="0" w:type="auto"/>
          </w:tcPr>
          <w:p w:rsidR="00886A4F" w:rsidRPr="00A7098C" w:rsidRDefault="00A7098C">
            <w:pPr>
              <w:pStyle w:val="boldparagraph"/>
              <w:rPr>
                <w:sz w:val="16"/>
              </w:rPr>
            </w:pPr>
            <w:r w:rsidRPr="00A7098C">
              <w:rPr>
                <w:sz w:val="16"/>
              </w:rPr>
              <w:t>Instruction</w:t>
            </w:r>
          </w:p>
        </w:tc>
        <w:tc>
          <w:tcPr>
            <w:tcW w:w="0" w:type="auto"/>
          </w:tcPr>
          <w:p w:rsidR="00886A4F" w:rsidRPr="00A7098C" w:rsidRDefault="00A7098C">
            <w:pPr>
              <w:pStyle w:val="boldparagraph"/>
              <w:rPr>
                <w:sz w:val="16"/>
              </w:rPr>
            </w:pPr>
            <w:r w:rsidRPr="00A7098C">
              <w:rPr>
                <w:sz w:val="16"/>
              </w:rPr>
              <w:t>Expected Result</w:t>
            </w:r>
          </w:p>
        </w:tc>
        <w:tc>
          <w:tcPr>
            <w:tcW w:w="0" w:type="auto"/>
          </w:tcPr>
          <w:p w:rsidR="00886A4F" w:rsidRPr="00A7098C" w:rsidRDefault="00A7098C">
            <w:pPr>
              <w:pStyle w:val="boldparagraph"/>
              <w:rPr>
                <w:sz w:val="16"/>
              </w:rPr>
            </w:pPr>
            <w:r w:rsidRPr="00A7098C">
              <w:rPr>
                <w:sz w:val="16"/>
              </w:rPr>
              <w:t>Pass / Fail / 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Access App</w:t>
            </w:r>
          </w:p>
        </w:tc>
        <w:tc>
          <w:tcPr>
            <w:tcW w:w="0" w:type="auto"/>
          </w:tcPr>
          <w:p w:rsidR="00886A4F" w:rsidRPr="00A7098C" w:rsidRDefault="00A7098C">
            <w:pPr>
              <w:rPr>
                <w:sz w:val="16"/>
              </w:rPr>
            </w:pPr>
            <w:r w:rsidRPr="00A7098C">
              <w:rPr>
                <w:sz w:val="16"/>
              </w:rPr>
              <w:t xml:space="preserve">Go back to the SAP Fiori launchpad. Open </w:t>
            </w:r>
            <w:r w:rsidRPr="00A7098C">
              <w:rPr>
                <w:rStyle w:val="screenelement"/>
                <w:sz w:val="16"/>
              </w:rPr>
              <w:t>Track Changes - Business Partners</w:t>
            </w:r>
            <w:r w:rsidRPr="00A7098C">
              <w:rPr>
                <w:sz w:val="16"/>
              </w:rPr>
              <w:t xml:space="preserve"> </w:t>
            </w:r>
            <w:r w:rsidRPr="00A7098C">
              <w:rPr>
                <w:rStyle w:val="CourierNew"/>
                <w:sz w:val="16"/>
              </w:rPr>
              <w:t>(F6569A)</w:t>
            </w:r>
            <w:r w:rsidRPr="00A7098C">
              <w:rPr>
                <w:sz w:val="16"/>
              </w:rPr>
              <w:t>.</w:t>
            </w:r>
          </w:p>
        </w:tc>
        <w:tc>
          <w:tcPr>
            <w:tcW w:w="0" w:type="auto"/>
          </w:tcPr>
          <w:p w:rsidR="00886A4F" w:rsidRPr="00A7098C" w:rsidRDefault="00A7098C">
            <w:pPr>
              <w:rPr>
                <w:sz w:val="16"/>
              </w:rPr>
            </w:pPr>
            <w:r w:rsidRPr="00A7098C">
              <w:rPr>
                <w:sz w:val="16"/>
              </w:rPr>
              <w:t xml:space="preserve">The </w:t>
            </w:r>
            <w:r w:rsidRPr="00A7098C">
              <w:rPr>
                <w:rStyle w:val="screenelement"/>
                <w:sz w:val="16"/>
              </w:rPr>
              <w:t>Track Changes (Business Partners)</w:t>
            </w:r>
            <w:r w:rsidRPr="00A7098C">
              <w:rPr>
                <w:sz w:val="16"/>
              </w:rPr>
              <w:t xml:space="preserve"> screen displays.</w:t>
            </w:r>
          </w:p>
        </w:tc>
        <w:tc>
          <w:tcPr>
            <w:tcW w:w="0" w:type="auto"/>
          </w:tcPr>
          <w:p w:rsidR="00A7098C" w:rsidRPr="00A7098C" w:rsidRDefault="00A7098C">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Filter Inputs</w:t>
            </w:r>
          </w:p>
        </w:tc>
        <w:tc>
          <w:tcPr>
            <w:tcW w:w="0" w:type="auto"/>
          </w:tcPr>
          <w:p w:rsidR="00886A4F" w:rsidRPr="00A7098C" w:rsidRDefault="00A7098C">
            <w:pPr>
              <w:rPr>
                <w:sz w:val="16"/>
              </w:rPr>
            </w:pPr>
            <w:r w:rsidRPr="00A7098C">
              <w:rPr>
                <w:sz w:val="16"/>
              </w:rPr>
              <w:t xml:space="preserve">Enter the process ID you noted down in Section </w:t>
            </w:r>
            <w:hyperlink r:id="rId22" w:history="1">
              <w:r w:rsidRPr="00A7098C">
                <w:rPr>
                  <w:sz w:val="16"/>
                </w:rPr>
                <w:t>Activation</w:t>
              </w:r>
            </w:hyperlink>
            <w:r w:rsidRPr="00A7098C">
              <w:rPr>
                <w:sz w:val="16"/>
              </w:rPr>
              <w:t xml:space="preserve">  [page ] </w:t>
            </w:r>
            <w:r w:rsidRPr="00A7098C">
              <w:rPr>
                <w:sz w:val="16"/>
              </w:rPr>
              <w:fldChar w:fldCharType="begin"/>
            </w:r>
            <w:r w:rsidRPr="00A7098C">
              <w:rPr>
                <w:sz w:val="16"/>
              </w:rPr>
              <w:instrText xml:space="preserve"> PAGEREF unique_13 </w:instrText>
            </w:r>
            <w:r w:rsidRPr="00A7098C">
              <w:rPr>
                <w:sz w:val="16"/>
              </w:rPr>
              <w:fldChar w:fldCharType="separate"/>
            </w:r>
            <w:r>
              <w:rPr>
                <w:noProof/>
                <w:sz w:val="16"/>
              </w:rPr>
              <w:t>10</w:t>
            </w:r>
            <w:r w:rsidRPr="00A7098C">
              <w:rPr>
                <w:sz w:val="16"/>
              </w:rPr>
              <w:fldChar w:fldCharType="end"/>
            </w:r>
            <w:r w:rsidRPr="00A7098C">
              <w:rPr>
                <w:sz w:val="16"/>
              </w:rPr>
              <w:t xml:space="preserve"> → Procedure step 1. Click Go.</w:t>
            </w:r>
          </w:p>
        </w:tc>
        <w:tc>
          <w:tcPr>
            <w:tcW w:w="0" w:type="auto"/>
          </w:tcPr>
          <w:p w:rsidR="00886A4F" w:rsidRPr="00A7098C" w:rsidRDefault="00A7098C">
            <w:pPr>
              <w:rPr>
                <w:sz w:val="16"/>
              </w:rPr>
            </w:pPr>
            <w:r w:rsidRPr="00A7098C">
              <w:rPr>
                <w:sz w:val="16"/>
              </w:rPr>
              <w:t>You should be able to see the list of changes made by you during the Consolidation Process. If there are no changes available then probably you made no changes during the consolidation process.</w:t>
            </w:r>
          </w:p>
        </w:tc>
        <w:tc>
          <w:tcPr>
            <w:tcW w:w="0" w:type="auto"/>
          </w:tcPr>
          <w:p w:rsidR="00A7098C" w:rsidRPr="00A7098C" w:rsidRDefault="00A7098C">
            <w:pPr>
              <w:rPr>
                <w:sz w:val="16"/>
              </w:rPr>
            </w:pPr>
          </w:p>
        </w:tc>
      </w:tr>
    </w:tbl>
    <w:p w:rsidR="00886A4F" w:rsidRDefault="00A7098C">
      <w:pPr>
        <w:pStyle w:val="Heading2"/>
      </w:pPr>
      <w:bookmarkStart w:id="32" w:name="unique_16"/>
      <w:bookmarkStart w:id="33" w:name="_Toc232847179"/>
      <w:r>
        <w:t>Automation</w:t>
      </w:r>
      <w:bookmarkEnd w:id="32"/>
      <w:bookmarkEnd w:id="33"/>
    </w:p>
    <w:p w:rsidR="00886A4F" w:rsidRDefault="00A7098C">
      <w:pPr>
        <w:pStyle w:val="sectiontitle"/>
      </w:pPr>
      <w:r>
        <w:t>Test Administration</w:t>
      </w:r>
    </w:p>
    <w:p w:rsidR="00886A4F" w:rsidRDefault="00A7098C">
      <w:r>
        <w:t>Customer project: Fill in the project-specific parts.</w:t>
      </w:r>
    </w:p>
    <w:p w:rsidR="00886A4F" w:rsidRDefault="00886A4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86A4F" w:rsidRPr="00A7098C" w:rsidTr="00A709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r>
      <w:tr w:rsidR="00886A4F" w:rsidRPr="00A7098C" w:rsidTr="00A709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A7098C" w:rsidRPr="00A7098C" w:rsidRDefault="00A709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886A4F" w:rsidRPr="00A7098C" w:rsidRDefault="00A7098C">
            <w:pPr>
              <w:rPr>
                <w:sz w:val="12"/>
              </w:rPr>
            </w:pPr>
            <w:r w:rsidRPr="00A7098C">
              <w:rPr>
                <w:rStyle w:val="userinput"/>
                <w:sz w:val="12"/>
              </w:rPr>
              <w:t>&lt;State the Service Provider, Customer or Joint Service Provider and Customer&gt;</w:t>
            </w:r>
          </w:p>
        </w:tc>
      </w:tr>
    </w:tbl>
    <w:p w:rsidR="00886A4F" w:rsidRDefault="00A7098C">
      <w:pPr>
        <w:pStyle w:val="sectiontitle"/>
      </w:pPr>
      <w:r>
        <w:t>Purpose</w:t>
      </w:r>
    </w:p>
    <w:p w:rsidR="00886A4F" w:rsidRDefault="00A7098C">
      <w:r>
        <w:t>Verify the process template for consolidation automation.</w:t>
      </w:r>
    </w:p>
    <w:p w:rsidR="00886A4F" w:rsidRDefault="00A7098C">
      <w:pPr>
        <w:pStyle w:val="sectiontitle"/>
      </w:pPr>
      <w:r>
        <w:t>Procedure</w:t>
      </w:r>
    </w:p>
    <w:tbl>
      <w:tblPr>
        <w:tblStyle w:val="SAPStandardTable"/>
        <w:tblW w:w="5000" w:type="pct"/>
        <w:tblInd w:w="3" w:type="dxa"/>
        <w:tblLook w:val="0620" w:firstRow="1" w:lastRow="0" w:firstColumn="0" w:lastColumn="0" w:noHBand="1" w:noVBand="1"/>
      </w:tblPr>
      <w:tblGrid>
        <w:gridCol w:w="686"/>
        <w:gridCol w:w="1541"/>
        <w:gridCol w:w="5879"/>
        <w:gridCol w:w="5030"/>
        <w:gridCol w:w="1168"/>
      </w:tblGrid>
      <w:tr w:rsidR="00886A4F" w:rsidRPr="00A7098C" w:rsidTr="00A7098C">
        <w:trPr>
          <w:cnfStyle w:val="100000000000" w:firstRow="1" w:lastRow="0" w:firstColumn="0" w:lastColumn="0" w:oddVBand="0" w:evenVBand="0" w:oddHBand="0" w:evenHBand="0" w:firstRowFirstColumn="0" w:firstRowLastColumn="0" w:lastRowFirstColumn="0" w:lastRowLastColumn="0"/>
        </w:trPr>
        <w:tc>
          <w:tcPr>
            <w:tcW w:w="0" w:type="auto"/>
          </w:tcPr>
          <w:p w:rsidR="00886A4F" w:rsidRPr="00A7098C" w:rsidRDefault="00A7098C">
            <w:pPr>
              <w:pStyle w:val="boldparagraph"/>
              <w:rPr>
                <w:sz w:val="16"/>
              </w:rPr>
            </w:pPr>
            <w:r w:rsidRPr="00A7098C">
              <w:rPr>
                <w:rStyle w:val="bold"/>
                <w:sz w:val="16"/>
              </w:rPr>
              <w:t>Test Step #</w:t>
            </w:r>
          </w:p>
        </w:tc>
        <w:tc>
          <w:tcPr>
            <w:tcW w:w="0" w:type="auto"/>
          </w:tcPr>
          <w:p w:rsidR="00886A4F" w:rsidRPr="00A7098C" w:rsidRDefault="00A7098C">
            <w:pPr>
              <w:pStyle w:val="boldparagraph"/>
              <w:rPr>
                <w:sz w:val="16"/>
              </w:rPr>
            </w:pPr>
            <w:r w:rsidRPr="00A7098C">
              <w:rPr>
                <w:rStyle w:val="bold"/>
                <w:sz w:val="16"/>
              </w:rPr>
              <w:t>Test Step Name</w:t>
            </w:r>
          </w:p>
        </w:tc>
        <w:tc>
          <w:tcPr>
            <w:tcW w:w="0" w:type="auto"/>
          </w:tcPr>
          <w:p w:rsidR="00886A4F" w:rsidRPr="00A7098C" w:rsidRDefault="00A7098C">
            <w:pPr>
              <w:pStyle w:val="boldparagraph"/>
              <w:rPr>
                <w:sz w:val="16"/>
              </w:rPr>
            </w:pPr>
            <w:r w:rsidRPr="00A7098C">
              <w:rPr>
                <w:rStyle w:val="bold"/>
                <w:sz w:val="16"/>
              </w:rPr>
              <w:t>Instruction</w:t>
            </w:r>
          </w:p>
        </w:tc>
        <w:tc>
          <w:tcPr>
            <w:tcW w:w="0" w:type="auto"/>
          </w:tcPr>
          <w:p w:rsidR="00886A4F" w:rsidRPr="00A7098C" w:rsidRDefault="00A7098C">
            <w:pPr>
              <w:pStyle w:val="boldparagraph"/>
              <w:rPr>
                <w:sz w:val="16"/>
              </w:rPr>
            </w:pPr>
            <w:r w:rsidRPr="00A7098C">
              <w:rPr>
                <w:rStyle w:val="bold"/>
                <w:sz w:val="16"/>
              </w:rPr>
              <w:t>Expected Result</w:t>
            </w:r>
          </w:p>
        </w:tc>
        <w:tc>
          <w:tcPr>
            <w:tcW w:w="0" w:type="auto"/>
          </w:tcPr>
          <w:p w:rsidR="00886A4F" w:rsidRPr="00A7098C" w:rsidRDefault="00A7098C">
            <w:pPr>
              <w:pStyle w:val="boldparagraph"/>
              <w:rPr>
                <w:sz w:val="16"/>
              </w:rPr>
            </w:pPr>
            <w:r w:rsidRPr="00A7098C">
              <w:rPr>
                <w:rStyle w:val="bold"/>
                <w:sz w:val="16"/>
              </w:rPr>
              <w:t>Pass / Fail / Comment</w:t>
            </w:r>
          </w:p>
        </w:tc>
      </w:tr>
      <w:tr w:rsidR="00886A4F" w:rsidRPr="00A7098C" w:rsidTr="00A7098C">
        <w:tc>
          <w:tcPr>
            <w:tcW w:w="0" w:type="auto"/>
          </w:tcPr>
          <w:p w:rsidR="00886A4F" w:rsidRPr="00A7098C" w:rsidRDefault="00A7098C">
            <w:pPr>
              <w:rPr>
                <w:sz w:val="16"/>
              </w:rPr>
            </w:pPr>
            <w:r w:rsidRPr="00A7098C">
              <w:rPr>
                <w:sz w:val="16"/>
              </w:rPr>
              <w:t>1</w:t>
            </w:r>
          </w:p>
        </w:tc>
        <w:tc>
          <w:tcPr>
            <w:tcW w:w="0" w:type="auto"/>
          </w:tcPr>
          <w:p w:rsidR="00886A4F" w:rsidRPr="00A7098C" w:rsidRDefault="00A7098C">
            <w:pPr>
              <w:rPr>
                <w:sz w:val="16"/>
              </w:rPr>
            </w:pPr>
            <w:r w:rsidRPr="00A7098C">
              <w:rPr>
                <w:rStyle w:val="bold"/>
                <w:sz w:val="16"/>
              </w:rPr>
              <w:t>Log On</w:t>
            </w:r>
          </w:p>
        </w:tc>
        <w:tc>
          <w:tcPr>
            <w:tcW w:w="0" w:type="auto"/>
          </w:tcPr>
          <w:p w:rsidR="00886A4F" w:rsidRPr="00A7098C" w:rsidRDefault="00A7098C">
            <w:pPr>
              <w:rPr>
                <w:sz w:val="16"/>
              </w:rPr>
            </w:pPr>
            <w:r w:rsidRPr="00A7098C">
              <w:rPr>
                <w:sz w:val="16"/>
              </w:rPr>
              <w:t>Log on to the SAP Fiori launchpad as Master Data Specialist - Business Partner Data.</w:t>
            </w:r>
          </w:p>
        </w:tc>
        <w:tc>
          <w:tcPr>
            <w:tcW w:w="0" w:type="auto"/>
          </w:tcPr>
          <w:p w:rsidR="00886A4F" w:rsidRPr="00A7098C" w:rsidRDefault="00A7098C">
            <w:pPr>
              <w:rPr>
                <w:sz w:val="16"/>
              </w:rPr>
            </w:pPr>
            <w:r w:rsidRPr="00A7098C">
              <w:rPr>
                <w:sz w:val="16"/>
              </w:rPr>
              <w:t>The SAP Fiori launchpad displays.</w:t>
            </w:r>
          </w:p>
        </w:tc>
        <w:tc>
          <w:tcPr>
            <w:tcW w:w="0" w:type="auto"/>
          </w:tcPr>
          <w:p w:rsidR="00A7098C" w:rsidRPr="00A7098C" w:rsidRDefault="00A7098C">
            <w:pPr>
              <w:rPr>
                <w:sz w:val="16"/>
              </w:rPr>
            </w:pPr>
          </w:p>
        </w:tc>
      </w:tr>
      <w:tr w:rsidR="00886A4F" w:rsidRPr="00A7098C" w:rsidTr="00A7098C">
        <w:tc>
          <w:tcPr>
            <w:tcW w:w="0" w:type="auto"/>
          </w:tcPr>
          <w:p w:rsidR="00886A4F" w:rsidRPr="00A7098C" w:rsidRDefault="00A7098C">
            <w:pPr>
              <w:rPr>
                <w:sz w:val="16"/>
              </w:rPr>
            </w:pPr>
            <w:r w:rsidRPr="00A7098C">
              <w:rPr>
                <w:sz w:val="16"/>
              </w:rPr>
              <w:t>2</w:t>
            </w:r>
          </w:p>
        </w:tc>
        <w:tc>
          <w:tcPr>
            <w:tcW w:w="0" w:type="auto"/>
          </w:tcPr>
          <w:p w:rsidR="00886A4F" w:rsidRPr="00A7098C" w:rsidRDefault="00A7098C">
            <w:pPr>
              <w:rPr>
                <w:sz w:val="16"/>
              </w:rPr>
            </w:pPr>
            <w:r w:rsidRPr="00A7098C">
              <w:rPr>
                <w:rStyle w:val="bold"/>
                <w:sz w:val="16"/>
              </w:rPr>
              <w:t>Access App</w:t>
            </w:r>
          </w:p>
        </w:tc>
        <w:tc>
          <w:tcPr>
            <w:tcW w:w="0" w:type="auto"/>
          </w:tcPr>
          <w:p w:rsidR="00886A4F" w:rsidRPr="00A7098C" w:rsidRDefault="00A7098C">
            <w:pPr>
              <w:rPr>
                <w:sz w:val="16"/>
              </w:rPr>
            </w:pPr>
            <w:r w:rsidRPr="00A7098C">
              <w:rPr>
                <w:sz w:val="16"/>
              </w:rPr>
              <w:t xml:space="preserve">Open </w:t>
            </w:r>
            <w:r w:rsidRPr="00A7098C">
              <w:rPr>
                <w:rStyle w:val="screenelement"/>
                <w:sz w:val="16"/>
              </w:rPr>
              <w:t>Import Data for Consolidation (Business Partners)</w:t>
            </w:r>
            <w:r w:rsidRPr="00A7098C">
              <w:rPr>
                <w:sz w:val="16"/>
              </w:rPr>
              <w:t>.</w:t>
            </w:r>
          </w:p>
        </w:tc>
        <w:tc>
          <w:tcPr>
            <w:tcW w:w="0" w:type="auto"/>
          </w:tcPr>
          <w:p w:rsidR="00886A4F" w:rsidRPr="00A7098C" w:rsidRDefault="00A7098C">
            <w:pPr>
              <w:rPr>
                <w:sz w:val="16"/>
              </w:rPr>
            </w:pPr>
            <w:r w:rsidRPr="00A7098C">
              <w:rPr>
                <w:sz w:val="16"/>
              </w:rPr>
              <w:t xml:space="preserve">The </w:t>
            </w:r>
            <w:r w:rsidRPr="00A7098C">
              <w:rPr>
                <w:rStyle w:val="screenelement"/>
                <w:sz w:val="16"/>
              </w:rPr>
              <w:t>Import Data for Consolidation (Business Partners)</w:t>
            </w:r>
            <w:r w:rsidRPr="00A7098C">
              <w:rPr>
                <w:sz w:val="16"/>
              </w:rPr>
              <w:t xml:space="preserve"> screen displays.</w:t>
            </w:r>
          </w:p>
        </w:tc>
        <w:tc>
          <w:tcPr>
            <w:tcW w:w="0" w:type="auto"/>
          </w:tcPr>
          <w:p w:rsidR="00A7098C" w:rsidRPr="00A7098C" w:rsidRDefault="00A7098C">
            <w:pPr>
              <w:rPr>
                <w:sz w:val="16"/>
              </w:rPr>
            </w:pPr>
          </w:p>
        </w:tc>
      </w:tr>
      <w:tr w:rsidR="00886A4F" w:rsidRPr="00A7098C" w:rsidTr="00A7098C">
        <w:tc>
          <w:tcPr>
            <w:tcW w:w="0" w:type="auto"/>
          </w:tcPr>
          <w:p w:rsidR="00886A4F" w:rsidRPr="00A7098C" w:rsidRDefault="00A7098C">
            <w:pPr>
              <w:rPr>
                <w:sz w:val="16"/>
              </w:rPr>
            </w:pPr>
            <w:r w:rsidRPr="00A7098C">
              <w:rPr>
                <w:sz w:val="16"/>
              </w:rPr>
              <w:t>3</w:t>
            </w:r>
          </w:p>
        </w:tc>
        <w:tc>
          <w:tcPr>
            <w:tcW w:w="0" w:type="auto"/>
          </w:tcPr>
          <w:p w:rsidR="00886A4F" w:rsidRPr="00A7098C" w:rsidRDefault="00A7098C">
            <w:pPr>
              <w:rPr>
                <w:sz w:val="16"/>
              </w:rPr>
            </w:pPr>
            <w:r w:rsidRPr="00A7098C">
              <w:rPr>
                <w:rStyle w:val="bold"/>
                <w:sz w:val="16"/>
              </w:rPr>
              <w:t>Select File</w:t>
            </w:r>
          </w:p>
        </w:tc>
        <w:tc>
          <w:tcPr>
            <w:tcW w:w="0" w:type="auto"/>
          </w:tcPr>
          <w:p w:rsidR="00886A4F" w:rsidRPr="00A7098C" w:rsidRDefault="00A7098C">
            <w:pPr>
              <w:rPr>
                <w:sz w:val="16"/>
              </w:rPr>
            </w:pPr>
            <w:r w:rsidRPr="00A7098C">
              <w:rPr>
                <w:sz w:val="16"/>
              </w:rPr>
              <w:t xml:space="preserve">Press </w:t>
            </w:r>
            <w:r w:rsidRPr="00A7098C">
              <w:rPr>
                <w:rStyle w:val="screenelement"/>
                <w:sz w:val="16"/>
              </w:rPr>
              <w:t>Browse</w:t>
            </w:r>
            <w:r w:rsidRPr="00A7098C">
              <w:rPr>
                <w:sz w:val="16"/>
              </w:rPr>
              <w:t xml:space="preserve"> to select a file for upload. You can use the example file from chapter </w:t>
            </w:r>
            <w:hyperlink r:id="rId23" w:history="1">
              <w:r w:rsidRPr="00A7098C">
                <w:rPr>
                  <w:sz w:val="16"/>
                </w:rPr>
                <w:t>Download template file</w:t>
              </w:r>
            </w:hyperlink>
            <w:r w:rsidRPr="00A7098C">
              <w:rPr>
                <w:sz w:val="16"/>
              </w:rPr>
              <w:t xml:space="preserve">  [page ] </w:t>
            </w:r>
            <w:r w:rsidRPr="00A7098C">
              <w:rPr>
                <w:sz w:val="16"/>
              </w:rPr>
              <w:fldChar w:fldCharType="begin"/>
            </w:r>
            <w:r w:rsidRPr="00A7098C">
              <w:rPr>
                <w:sz w:val="16"/>
              </w:rPr>
              <w:instrText xml:space="preserve"> PAGEREF unique_6 </w:instrText>
            </w:r>
            <w:r w:rsidRPr="00A7098C">
              <w:rPr>
                <w:sz w:val="16"/>
              </w:rPr>
              <w:fldChar w:fldCharType="separate"/>
            </w:r>
            <w:r>
              <w:rPr>
                <w:noProof/>
                <w:sz w:val="16"/>
              </w:rPr>
              <w:t>4</w:t>
            </w:r>
            <w:r w:rsidRPr="00A7098C">
              <w:rPr>
                <w:sz w:val="16"/>
              </w:rPr>
              <w:fldChar w:fldCharType="end"/>
            </w:r>
            <w:r w:rsidRPr="00A7098C">
              <w:rPr>
                <w:sz w:val="16"/>
              </w:rPr>
              <w:t>.</w:t>
            </w:r>
          </w:p>
        </w:tc>
        <w:tc>
          <w:tcPr>
            <w:tcW w:w="0" w:type="auto"/>
          </w:tcPr>
          <w:p w:rsidR="00886A4F" w:rsidRPr="00A7098C" w:rsidRDefault="00A7098C">
            <w:pPr>
              <w:rPr>
                <w:sz w:val="16"/>
              </w:rPr>
            </w:pPr>
            <w:r w:rsidRPr="00A7098C">
              <w:rPr>
                <w:sz w:val="16"/>
              </w:rPr>
              <w:t>The system transfers the file to the system and shows some progress information.</w:t>
            </w:r>
          </w:p>
        </w:tc>
        <w:tc>
          <w:tcPr>
            <w:tcW w:w="0" w:type="auto"/>
          </w:tcPr>
          <w:p w:rsidR="00A7098C" w:rsidRPr="00A7098C" w:rsidRDefault="00A7098C">
            <w:pPr>
              <w:rPr>
                <w:sz w:val="16"/>
              </w:rPr>
            </w:pPr>
          </w:p>
        </w:tc>
      </w:tr>
      <w:tr w:rsidR="00886A4F" w:rsidRPr="00A7098C" w:rsidTr="00A7098C">
        <w:tc>
          <w:tcPr>
            <w:tcW w:w="0" w:type="auto"/>
          </w:tcPr>
          <w:p w:rsidR="00886A4F" w:rsidRPr="00A7098C" w:rsidRDefault="00A7098C">
            <w:pPr>
              <w:rPr>
                <w:sz w:val="16"/>
              </w:rPr>
            </w:pPr>
            <w:r w:rsidRPr="00A7098C">
              <w:rPr>
                <w:sz w:val="16"/>
              </w:rPr>
              <w:t>4</w:t>
            </w:r>
          </w:p>
        </w:tc>
        <w:tc>
          <w:tcPr>
            <w:tcW w:w="0" w:type="auto"/>
          </w:tcPr>
          <w:p w:rsidR="00886A4F" w:rsidRPr="00A7098C" w:rsidRDefault="00A7098C">
            <w:pPr>
              <w:rPr>
                <w:sz w:val="16"/>
              </w:rPr>
            </w:pPr>
            <w:r w:rsidRPr="00A7098C">
              <w:rPr>
                <w:rStyle w:val="bold"/>
                <w:sz w:val="16"/>
              </w:rPr>
              <w:t>Describe Data Source</w:t>
            </w:r>
          </w:p>
        </w:tc>
        <w:tc>
          <w:tcPr>
            <w:tcW w:w="0" w:type="auto"/>
          </w:tcPr>
          <w:p w:rsidR="00A7098C" w:rsidRPr="00A7098C" w:rsidRDefault="00A7098C">
            <w:pPr>
              <w:rPr>
                <w:sz w:val="16"/>
              </w:rPr>
            </w:pPr>
            <w:r w:rsidRPr="00A7098C">
              <w:rPr>
                <w:sz w:val="16"/>
              </w:rPr>
              <w:t>Enter the following data:</w:t>
            </w:r>
          </w:p>
          <w:p w:rsidR="00A7098C" w:rsidRPr="00A7098C" w:rsidRDefault="00A7098C">
            <w:pPr>
              <w:rPr>
                <w:sz w:val="16"/>
              </w:rPr>
            </w:pPr>
            <w:r w:rsidRPr="00A7098C">
              <w:rPr>
                <w:rStyle w:val="screenelement"/>
                <w:sz w:val="16"/>
              </w:rPr>
              <w:t xml:space="preserve">Source System: </w:t>
            </w:r>
            <w:r w:rsidRPr="00A7098C">
              <w:rPr>
                <w:sz w:val="16"/>
              </w:rPr>
              <w:t xml:space="preserve">Enter a source system name, for example, </w:t>
            </w:r>
            <w:r w:rsidRPr="00A7098C">
              <w:rPr>
                <w:rStyle w:val="userinput"/>
                <w:sz w:val="16"/>
              </w:rPr>
              <w:t>CRM_US</w:t>
            </w:r>
            <w:r w:rsidRPr="00A7098C">
              <w:rPr>
                <w:sz w:val="16"/>
              </w:rPr>
              <w:t>.</w:t>
            </w:r>
          </w:p>
          <w:p w:rsidR="00A7098C" w:rsidRPr="00A7098C" w:rsidRDefault="00A7098C">
            <w:pPr>
              <w:rPr>
                <w:sz w:val="16"/>
              </w:rPr>
            </w:pPr>
            <w:r w:rsidRPr="00A7098C">
              <w:rPr>
                <w:rStyle w:val="screenelement"/>
                <w:sz w:val="16"/>
              </w:rPr>
              <w:t xml:space="preserve">Data Package: </w:t>
            </w:r>
            <w:r w:rsidRPr="00A7098C">
              <w:rPr>
                <w:rStyle w:val="userinput"/>
                <w:sz w:val="16"/>
              </w:rPr>
              <w:t>System shows default Package name.</w:t>
            </w:r>
          </w:p>
          <w:p w:rsidR="00886A4F" w:rsidRPr="00A7098C" w:rsidRDefault="00A7098C">
            <w:pPr>
              <w:rPr>
                <w:sz w:val="16"/>
              </w:rPr>
            </w:pPr>
            <w:r w:rsidRPr="00A7098C">
              <w:rPr>
                <w:rStyle w:val="screenelement"/>
                <w:sz w:val="16"/>
              </w:rPr>
              <w:t>Optional</w:t>
            </w:r>
            <w:r w:rsidRPr="00A7098C">
              <w:rPr>
                <w:sz w:val="16"/>
              </w:rPr>
              <w:t>: You can import without Source System to prevent Key Mapping generation. Preferred for Mass Creation use case.</w:t>
            </w:r>
          </w:p>
        </w:tc>
        <w:tc>
          <w:tcPr>
            <w:tcW w:w="0" w:type="auto"/>
          </w:tcPr>
          <w:p w:rsidR="00886A4F" w:rsidRPr="00A7098C" w:rsidRDefault="00A7098C">
            <w:pPr>
              <w:rPr>
                <w:sz w:val="16"/>
              </w:rPr>
            </w:pPr>
            <w:r w:rsidRPr="00A7098C">
              <w:rPr>
                <w:sz w:val="16"/>
              </w:rPr>
              <w:t xml:space="preserve">The system accepts the data and the footer </w:t>
            </w:r>
            <w:r w:rsidRPr="00A7098C">
              <w:rPr>
                <w:sz w:val="16"/>
              </w:rPr>
              <w:t xml:space="preserve">toolbar should show the </w:t>
            </w:r>
            <w:r w:rsidRPr="00A7098C">
              <w:rPr>
                <w:rStyle w:val="screenelement"/>
                <w:sz w:val="16"/>
              </w:rPr>
              <w:t>Import</w:t>
            </w:r>
            <w:r w:rsidRPr="00A7098C">
              <w:rPr>
                <w:sz w:val="16"/>
              </w:rPr>
              <w:t xml:space="preserve"> button.</w:t>
            </w:r>
          </w:p>
        </w:tc>
        <w:tc>
          <w:tcPr>
            <w:tcW w:w="0" w:type="auto"/>
          </w:tcPr>
          <w:p w:rsidR="00A7098C" w:rsidRPr="00A7098C" w:rsidRDefault="00A7098C">
            <w:pPr>
              <w:rPr>
                <w:sz w:val="16"/>
              </w:rPr>
            </w:pPr>
          </w:p>
        </w:tc>
      </w:tr>
      <w:tr w:rsidR="00886A4F" w:rsidRPr="00A7098C" w:rsidTr="00A7098C">
        <w:tc>
          <w:tcPr>
            <w:tcW w:w="0" w:type="auto"/>
          </w:tcPr>
          <w:p w:rsidR="00886A4F" w:rsidRPr="00A7098C" w:rsidRDefault="00A7098C">
            <w:pPr>
              <w:rPr>
                <w:sz w:val="16"/>
              </w:rPr>
            </w:pPr>
            <w:r w:rsidRPr="00A7098C">
              <w:rPr>
                <w:sz w:val="16"/>
              </w:rPr>
              <w:t>5</w:t>
            </w:r>
          </w:p>
        </w:tc>
        <w:tc>
          <w:tcPr>
            <w:tcW w:w="0" w:type="auto"/>
          </w:tcPr>
          <w:p w:rsidR="00886A4F" w:rsidRPr="00A7098C" w:rsidRDefault="00A7098C">
            <w:pPr>
              <w:rPr>
                <w:sz w:val="16"/>
              </w:rPr>
            </w:pPr>
            <w:r w:rsidRPr="00A7098C">
              <w:rPr>
                <w:rStyle w:val="bold"/>
                <w:sz w:val="16"/>
              </w:rPr>
              <w:t>Import</w:t>
            </w:r>
          </w:p>
        </w:tc>
        <w:tc>
          <w:tcPr>
            <w:tcW w:w="0" w:type="auto"/>
          </w:tcPr>
          <w:p w:rsidR="00886A4F" w:rsidRPr="00A7098C" w:rsidRDefault="00A7098C">
            <w:pPr>
              <w:rPr>
                <w:sz w:val="16"/>
              </w:rPr>
            </w:pPr>
            <w:r w:rsidRPr="00A7098C">
              <w:rPr>
                <w:sz w:val="16"/>
              </w:rPr>
              <w:t xml:space="preserve">Check the settings and choose </w:t>
            </w:r>
            <w:r w:rsidRPr="00A7098C">
              <w:rPr>
                <w:rStyle w:val="screenelement"/>
                <w:sz w:val="16"/>
              </w:rPr>
              <w:t>Import</w:t>
            </w:r>
            <w:r w:rsidRPr="00A7098C">
              <w:rPr>
                <w:sz w:val="16"/>
              </w:rPr>
              <w:t xml:space="preserve"> (at the bottom of the screen) to continue.</w:t>
            </w:r>
          </w:p>
        </w:tc>
        <w:tc>
          <w:tcPr>
            <w:tcW w:w="0" w:type="auto"/>
          </w:tcPr>
          <w:p w:rsidR="00886A4F" w:rsidRPr="00A7098C" w:rsidRDefault="00A7098C">
            <w:pPr>
              <w:rPr>
                <w:sz w:val="16"/>
              </w:rPr>
            </w:pPr>
            <w:r w:rsidRPr="00A7098C">
              <w:rPr>
                <w:sz w:val="16"/>
              </w:rPr>
              <w:t xml:space="preserve">The system goes to the </w:t>
            </w:r>
            <w:r w:rsidRPr="00A7098C">
              <w:rPr>
                <w:rStyle w:val="screenelement"/>
                <w:sz w:val="16"/>
              </w:rPr>
              <w:t>Import Details</w:t>
            </w:r>
            <w:r w:rsidRPr="00A7098C">
              <w:rPr>
                <w:sz w:val="16"/>
              </w:rPr>
              <w:t xml:space="preserve"> screen. The system provides some information about the import steps.</w:t>
            </w:r>
          </w:p>
        </w:tc>
        <w:tc>
          <w:tcPr>
            <w:tcW w:w="0" w:type="auto"/>
          </w:tcPr>
          <w:p w:rsidR="00A7098C" w:rsidRPr="00A7098C" w:rsidRDefault="00A7098C">
            <w:pPr>
              <w:rPr>
                <w:sz w:val="16"/>
              </w:rPr>
            </w:pPr>
          </w:p>
        </w:tc>
      </w:tr>
      <w:tr w:rsidR="00886A4F" w:rsidRPr="00A7098C" w:rsidTr="00A7098C">
        <w:tc>
          <w:tcPr>
            <w:tcW w:w="0" w:type="auto"/>
          </w:tcPr>
          <w:p w:rsidR="00886A4F" w:rsidRPr="00A7098C" w:rsidRDefault="00A7098C">
            <w:pPr>
              <w:rPr>
                <w:sz w:val="16"/>
              </w:rPr>
            </w:pPr>
            <w:r w:rsidRPr="00A7098C">
              <w:rPr>
                <w:sz w:val="16"/>
              </w:rPr>
              <w:t>6</w:t>
            </w:r>
          </w:p>
        </w:tc>
        <w:tc>
          <w:tcPr>
            <w:tcW w:w="0" w:type="auto"/>
          </w:tcPr>
          <w:p w:rsidR="00886A4F" w:rsidRPr="00A7098C" w:rsidRDefault="00A7098C">
            <w:pPr>
              <w:rPr>
                <w:sz w:val="16"/>
              </w:rPr>
            </w:pPr>
            <w:r w:rsidRPr="00A7098C">
              <w:rPr>
                <w:rStyle w:val="bold"/>
                <w:sz w:val="16"/>
              </w:rPr>
              <w:t>Create Consolidation Process</w:t>
            </w:r>
          </w:p>
        </w:tc>
        <w:tc>
          <w:tcPr>
            <w:tcW w:w="0" w:type="auto"/>
          </w:tcPr>
          <w:p w:rsidR="00A7098C" w:rsidRPr="00A7098C" w:rsidRDefault="00A7098C">
            <w:pPr>
              <w:rPr>
                <w:sz w:val="16"/>
              </w:rPr>
            </w:pPr>
            <w:r w:rsidRPr="00A7098C">
              <w:rPr>
                <w:sz w:val="16"/>
              </w:rPr>
              <w:t>Choose on</w:t>
            </w:r>
            <w:r w:rsidRPr="00A7098C">
              <w:rPr>
                <w:rStyle w:val="screenelement"/>
                <w:sz w:val="16"/>
              </w:rPr>
              <w:t xml:space="preserve"> Consolidate</w:t>
            </w:r>
            <w:r w:rsidRPr="00A7098C">
              <w:rPr>
                <w:sz w:val="16"/>
              </w:rPr>
              <w:t xml:space="preserve"> and enter the following data and choose </w:t>
            </w:r>
            <w:r w:rsidRPr="00A7098C">
              <w:rPr>
                <w:rStyle w:val="screenelement"/>
                <w:sz w:val="16"/>
              </w:rPr>
              <w:t>Save</w:t>
            </w:r>
            <w:r w:rsidRPr="00A7098C">
              <w:rPr>
                <w:sz w:val="16"/>
              </w:rPr>
              <w:t xml:space="preserve"> to continue.</w:t>
            </w:r>
          </w:p>
          <w:p w:rsidR="00A7098C" w:rsidRPr="00A7098C" w:rsidRDefault="00A7098C">
            <w:pPr>
              <w:rPr>
                <w:sz w:val="16"/>
              </w:rPr>
            </w:pPr>
            <w:r w:rsidRPr="00A7098C">
              <w:rPr>
                <w:rStyle w:val="screenelement"/>
                <w:sz w:val="16"/>
              </w:rPr>
              <w:t xml:space="preserve">Description: </w:t>
            </w:r>
            <w:r w:rsidRPr="00A7098C">
              <w:rPr>
                <w:sz w:val="16"/>
              </w:rPr>
              <w:t>Enter a description for the consolidation process.</w:t>
            </w:r>
          </w:p>
          <w:p w:rsidR="00886A4F" w:rsidRPr="00A7098C" w:rsidRDefault="00A7098C">
            <w:pPr>
              <w:rPr>
                <w:sz w:val="16"/>
              </w:rPr>
            </w:pPr>
            <w:r w:rsidRPr="00A7098C">
              <w:rPr>
                <w:rStyle w:val="screenelement"/>
                <w:sz w:val="16"/>
              </w:rPr>
              <w:t>Process Template:</w:t>
            </w:r>
            <w:r w:rsidRPr="00A7098C">
              <w:rPr>
                <w:sz w:val="16"/>
              </w:rPr>
              <w:t xml:space="preserve"> Select an available process template for automation, for example, </w:t>
            </w:r>
            <w:r w:rsidRPr="00A7098C">
              <w:rPr>
                <w:rStyle w:val="userinput"/>
                <w:sz w:val="16"/>
              </w:rPr>
              <w:t>SAP: Consolidate BP Automated</w:t>
            </w:r>
            <w:r w:rsidRPr="00A7098C">
              <w:rPr>
                <w:sz w:val="16"/>
              </w:rPr>
              <w:t>.</w:t>
            </w:r>
          </w:p>
        </w:tc>
        <w:tc>
          <w:tcPr>
            <w:tcW w:w="0" w:type="auto"/>
          </w:tcPr>
          <w:p w:rsidR="00886A4F" w:rsidRPr="00A7098C" w:rsidRDefault="00A7098C">
            <w:pPr>
              <w:rPr>
                <w:sz w:val="16"/>
              </w:rPr>
            </w:pPr>
            <w:r w:rsidRPr="00A7098C">
              <w:rPr>
                <w:sz w:val="16"/>
              </w:rPr>
              <w:t>The system creates a new consolidation process and shows the process UI.</w:t>
            </w:r>
          </w:p>
        </w:tc>
        <w:tc>
          <w:tcPr>
            <w:tcW w:w="0" w:type="auto"/>
          </w:tcPr>
          <w:p w:rsidR="00A7098C" w:rsidRPr="00A7098C" w:rsidRDefault="00A7098C">
            <w:pPr>
              <w:rPr>
                <w:sz w:val="16"/>
              </w:rPr>
            </w:pPr>
          </w:p>
        </w:tc>
      </w:tr>
      <w:tr w:rsidR="00886A4F" w:rsidRPr="00A7098C" w:rsidTr="00A7098C">
        <w:tc>
          <w:tcPr>
            <w:tcW w:w="0" w:type="auto"/>
          </w:tcPr>
          <w:p w:rsidR="00886A4F" w:rsidRPr="00A7098C" w:rsidRDefault="00A7098C">
            <w:pPr>
              <w:rPr>
                <w:sz w:val="16"/>
              </w:rPr>
            </w:pPr>
            <w:r w:rsidRPr="00A7098C">
              <w:rPr>
                <w:sz w:val="16"/>
              </w:rPr>
              <w:t>7</w:t>
            </w:r>
          </w:p>
        </w:tc>
        <w:tc>
          <w:tcPr>
            <w:tcW w:w="0" w:type="auto"/>
          </w:tcPr>
          <w:p w:rsidR="00886A4F" w:rsidRPr="00A7098C" w:rsidRDefault="00A7098C">
            <w:pPr>
              <w:rPr>
                <w:sz w:val="16"/>
              </w:rPr>
            </w:pPr>
            <w:r w:rsidRPr="00A7098C">
              <w:rPr>
                <w:rStyle w:val="bold"/>
                <w:sz w:val="16"/>
              </w:rPr>
              <w:t>Check</w:t>
            </w:r>
          </w:p>
        </w:tc>
        <w:tc>
          <w:tcPr>
            <w:tcW w:w="0" w:type="auto"/>
          </w:tcPr>
          <w:p w:rsidR="00886A4F" w:rsidRPr="00A7098C" w:rsidRDefault="00A7098C">
            <w:pPr>
              <w:rPr>
                <w:sz w:val="16"/>
              </w:rPr>
            </w:pPr>
            <w:r w:rsidRPr="00A7098C">
              <w:rPr>
                <w:sz w:val="16"/>
              </w:rPr>
              <w:t>On the process UI, the following steps should be displayed:</w:t>
            </w:r>
          </w:p>
          <w:p w:rsidR="00886A4F" w:rsidRPr="00A7098C" w:rsidRDefault="00A7098C">
            <w:pPr>
              <w:pStyle w:val="listpara1"/>
              <w:numPr>
                <w:ilvl w:val="0"/>
                <w:numId w:val="5"/>
              </w:numPr>
              <w:rPr>
                <w:sz w:val="16"/>
              </w:rPr>
            </w:pPr>
            <w:r w:rsidRPr="00A7098C">
              <w:rPr>
                <w:sz w:val="16"/>
              </w:rPr>
              <w:t>Initial Check</w:t>
            </w:r>
          </w:p>
          <w:p w:rsidR="00886A4F" w:rsidRPr="00A7098C" w:rsidRDefault="00A7098C">
            <w:pPr>
              <w:pStyle w:val="listpara1"/>
              <w:numPr>
                <w:ilvl w:val="0"/>
                <w:numId w:val="3"/>
              </w:numPr>
              <w:rPr>
                <w:sz w:val="16"/>
              </w:rPr>
            </w:pPr>
            <w:r w:rsidRPr="00A7098C">
              <w:rPr>
                <w:sz w:val="16"/>
              </w:rPr>
              <w:t>Matching</w:t>
            </w:r>
          </w:p>
          <w:p w:rsidR="00886A4F" w:rsidRPr="00A7098C" w:rsidRDefault="00A7098C">
            <w:pPr>
              <w:pStyle w:val="listpara1"/>
              <w:numPr>
                <w:ilvl w:val="0"/>
                <w:numId w:val="3"/>
              </w:numPr>
              <w:rPr>
                <w:sz w:val="16"/>
              </w:rPr>
            </w:pPr>
            <w:r w:rsidRPr="00A7098C">
              <w:rPr>
                <w:sz w:val="16"/>
              </w:rPr>
              <w:t>Best Record Calculation</w:t>
            </w:r>
          </w:p>
          <w:p w:rsidR="00886A4F" w:rsidRPr="00A7098C" w:rsidRDefault="00A7098C">
            <w:pPr>
              <w:pStyle w:val="listpara1"/>
              <w:numPr>
                <w:ilvl w:val="0"/>
                <w:numId w:val="3"/>
              </w:numPr>
              <w:rPr>
                <w:sz w:val="16"/>
              </w:rPr>
            </w:pPr>
            <w:r w:rsidRPr="00A7098C">
              <w:rPr>
                <w:sz w:val="16"/>
              </w:rPr>
              <w:t>Derivation</w:t>
            </w:r>
          </w:p>
          <w:p w:rsidR="00886A4F" w:rsidRPr="00A7098C" w:rsidRDefault="00A7098C">
            <w:pPr>
              <w:pStyle w:val="listpara1"/>
              <w:numPr>
                <w:ilvl w:val="0"/>
                <w:numId w:val="3"/>
              </w:numPr>
              <w:rPr>
                <w:sz w:val="16"/>
              </w:rPr>
            </w:pPr>
            <w:r w:rsidRPr="00A7098C">
              <w:rPr>
                <w:sz w:val="16"/>
              </w:rPr>
              <w:t>Validation</w:t>
            </w:r>
          </w:p>
          <w:p w:rsidR="00886A4F" w:rsidRPr="00A7098C" w:rsidRDefault="00A7098C">
            <w:pPr>
              <w:pStyle w:val="listpara1"/>
              <w:numPr>
                <w:ilvl w:val="0"/>
                <w:numId w:val="3"/>
              </w:numPr>
              <w:rPr>
                <w:sz w:val="16"/>
              </w:rPr>
            </w:pPr>
            <w:r w:rsidRPr="00A7098C">
              <w:rPr>
                <w:sz w:val="16"/>
              </w:rPr>
              <w:t>Activation</w:t>
            </w:r>
          </w:p>
        </w:tc>
        <w:tc>
          <w:tcPr>
            <w:tcW w:w="0" w:type="auto"/>
          </w:tcPr>
          <w:p w:rsidR="00886A4F" w:rsidRPr="00A7098C" w:rsidRDefault="00A7098C">
            <w:pPr>
              <w:rPr>
                <w:sz w:val="16"/>
              </w:rPr>
            </w:pPr>
            <w:r w:rsidRPr="00A7098C">
              <w:rPr>
                <w:sz w:val="16"/>
              </w:rPr>
              <w:t xml:space="preserve">The </w:t>
            </w:r>
            <w:r w:rsidRPr="00A7098C">
              <w:rPr>
                <w:rStyle w:val="screenelement"/>
                <w:sz w:val="16"/>
              </w:rPr>
              <w:t>Derivation</w:t>
            </w:r>
            <w:r w:rsidRPr="00A7098C">
              <w:rPr>
                <w:sz w:val="16"/>
              </w:rPr>
              <w:t xml:space="preserve"> step is included on the process UI.</w:t>
            </w:r>
          </w:p>
        </w:tc>
        <w:tc>
          <w:tcPr>
            <w:tcW w:w="0" w:type="auto"/>
          </w:tcPr>
          <w:p w:rsidR="00A7098C" w:rsidRPr="00A7098C" w:rsidRDefault="00A7098C">
            <w:pPr>
              <w:rPr>
                <w:sz w:val="16"/>
              </w:rPr>
            </w:pPr>
          </w:p>
        </w:tc>
      </w:tr>
    </w:tbl>
    <w:p w:rsidR="00A7098C" w:rsidRDefault="00A7098C"/>
    <w:p w:rsidR="00A7098C" w:rsidRDefault="00A7098C"/>
    <w:p w:rsidR="00A7098C" w:rsidRDefault="00A7098C" w:rsidP="00F14D6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A7098C" w:rsidTr="004F4CB6">
        <w:trPr>
          <w:cnfStyle w:val="100000000000" w:firstRow="1" w:lastRow="0" w:firstColumn="0" w:lastColumn="0" w:oddVBand="0" w:evenVBand="0" w:oddHBand="0" w:evenHBand="0" w:firstRowFirstColumn="0" w:firstRowLastColumn="0" w:lastRowFirstColumn="0" w:lastRowLastColumn="0"/>
        </w:trPr>
        <w:tc>
          <w:tcPr>
            <w:tcW w:w="1554" w:type="dxa"/>
          </w:tcPr>
          <w:p w:rsidR="00A7098C" w:rsidRDefault="00A7098C" w:rsidP="004F4CB6">
            <w:r>
              <w:t>Type Style</w:t>
            </w:r>
          </w:p>
        </w:tc>
        <w:tc>
          <w:tcPr>
            <w:tcW w:w="11598" w:type="dxa"/>
          </w:tcPr>
          <w:p w:rsidR="00A7098C" w:rsidRDefault="00A7098C" w:rsidP="004F4CB6">
            <w:r>
              <w:t>Description</w:t>
            </w:r>
          </w:p>
        </w:tc>
      </w:tr>
      <w:tr w:rsidR="00A7098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A7098C" w:rsidRPr="001B5034" w:rsidRDefault="00A7098C" w:rsidP="004F4CB6">
            <w:r w:rsidRPr="00601DC2">
              <w:rPr>
                <w:rStyle w:val="SAPScreenElement"/>
              </w:rPr>
              <w:t>Example</w:t>
            </w:r>
          </w:p>
        </w:tc>
        <w:tc>
          <w:tcPr>
            <w:tcW w:w="11598" w:type="dxa"/>
          </w:tcPr>
          <w:p w:rsidR="00A7098C" w:rsidRDefault="00A7098C" w:rsidP="004F4CB6">
            <w:r w:rsidRPr="001B5034">
              <w:t>Words or characters quoted from the screen. These include field names, screen titles, pushbuttons labels, menu names, menu paths, and menu options.</w:t>
            </w:r>
          </w:p>
          <w:p w:rsidR="00A7098C" w:rsidRPr="001B5034" w:rsidRDefault="00A7098C" w:rsidP="004F4CB6">
            <w:r>
              <w:t>Textual c</w:t>
            </w:r>
            <w:r w:rsidRPr="001B5034">
              <w:t xml:space="preserve">ross-references to other </w:t>
            </w:r>
            <w:r>
              <w:t>documents</w:t>
            </w:r>
            <w:r w:rsidRPr="001B5034">
              <w:t>.</w:t>
            </w:r>
          </w:p>
        </w:tc>
      </w:tr>
      <w:tr w:rsidR="00A7098C"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A7098C" w:rsidRPr="005A5AB7" w:rsidRDefault="00A7098C" w:rsidP="004F4CB6">
            <w:pPr>
              <w:rPr>
                <w:rStyle w:val="SAPEmphasis"/>
              </w:rPr>
            </w:pPr>
            <w:r w:rsidRPr="00D61EBC">
              <w:rPr>
                <w:rStyle w:val="SAPEmphasis"/>
              </w:rPr>
              <w:t>Example</w:t>
            </w:r>
          </w:p>
        </w:tc>
        <w:tc>
          <w:tcPr>
            <w:tcW w:w="11598" w:type="dxa"/>
          </w:tcPr>
          <w:p w:rsidR="00A7098C" w:rsidRPr="001B5034" w:rsidRDefault="00A7098C" w:rsidP="004F4CB6">
            <w:r w:rsidRPr="001B5034">
              <w:t xml:space="preserve">Emphasized words or </w:t>
            </w:r>
            <w:r>
              <w:t>expressions.</w:t>
            </w:r>
          </w:p>
        </w:tc>
      </w:tr>
      <w:tr w:rsidR="00A7098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A7098C" w:rsidRPr="001B5034" w:rsidRDefault="00A7098C" w:rsidP="004F4CB6">
            <w:r w:rsidRPr="009A20CD">
              <w:rPr>
                <w:rStyle w:val="SAPMonospace"/>
              </w:rPr>
              <w:t>EXAMPLE</w:t>
            </w:r>
          </w:p>
        </w:tc>
        <w:tc>
          <w:tcPr>
            <w:tcW w:w="11598" w:type="dxa"/>
          </w:tcPr>
          <w:p w:rsidR="00A7098C" w:rsidRPr="001B5034" w:rsidRDefault="00A7098C" w:rsidP="004F4CB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7098C"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A7098C" w:rsidRPr="005411A0" w:rsidRDefault="00A7098C" w:rsidP="004F4CB6">
            <w:pPr>
              <w:rPr>
                <w:rStyle w:val="SAPMonospace"/>
              </w:rPr>
            </w:pPr>
            <w:r w:rsidRPr="005411A0">
              <w:rPr>
                <w:rStyle w:val="SAPMonospace"/>
              </w:rPr>
              <w:t>Example</w:t>
            </w:r>
          </w:p>
        </w:tc>
        <w:tc>
          <w:tcPr>
            <w:tcW w:w="11598" w:type="dxa"/>
          </w:tcPr>
          <w:p w:rsidR="00A7098C" w:rsidRPr="001B5034" w:rsidRDefault="00A7098C" w:rsidP="004F4CB6">
            <w:r w:rsidRPr="001B5034">
              <w:t>Output on the screen. This includes file and directory names and their paths, messages, names of variables and parameters, source text, and names of installation, upgrade and database tools.</w:t>
            </w:r>
          </w:p>
        </w:tc>
      </w:tr>
      <w:tr w:rsidR="00A7098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A7098C" w:rsidRPr="005A5AB7" w:rsidRDefault="00A7098C" w:rsidP="004F4CB6">
            <w:pPr>
              <w:rPr>
                <w:rStyle w:val="SAPEmphasis"/>
              </w:rPr>
            </w:pPr>
            <w:r w:rsidRPr="006F3BFA">
              <w:rPr>
                <w:rStyle w:val="SAPUserEntry"/>
              </w:rPr>
              <w:t>Example</w:t>
            </w:r>
          </w:p>
        </w:tc>
        <w:tc>
          <w:tcPr>
            <w:tcW w:w="11598" w:type="dxa"/>
          </w:tcPr>
          <w:p w:rsidR="00A7098C" w:rsidRPr="001B5034" w:rsidRDefault="00A7098C" w:rsidP="004F4CB6">
            <w:r w:rsidRPr="001B5034">
              <w:t>Exact user entry. These are words or characters that you enter in the system exactly as they appear in the documentation.</w:t>
            </w:r>
          </w:p>
        </w:tc>
      </w:tr>
      <w:tr w:rsidR="00A7098C" w:rsidRPr="001B5034" w:rsidTr="004F4CB6">
        <w:trPr>
          <w:cnfStyle w:val="000000010000" w:firstRow="0" w:lastRow="0" w:firstColumn="0" w:lastColumn="0" w:oddVBand="0" w:evenVBand="0" w:oddHBand="0" w:evenHBand="1" w:firstRowFirstColumn="0" w:firstRowLastColumn="0" w:lastRowFirstColumn="0" w:lastRowLastColumn="0"/>
        </w:trPr>
        <w:tc>
          <w:tcPr>
            <w:tcW w:w="1554" w:type="dxa"/>
          </w:tcPr>
          <w:p w:rsidR="00A7098C" w:rsidRPr="006F3BFA" w:rsidRDefault="00A7098C" w:rsidP="004F4CB6">
            <w:pPr>
              <w:rPr>
                <w:rStyle w:val="SAPUserEntry"/>
              </w:rPr>
            </w:pPr>
            <w:r w:rsidRPr="006F3BFA">
              <w:rPr>
                <w:rStyle w:val="SAPUserEntry"/>
              </w:rPr>
              <w:t>&lt;Example&gt;</w:t>
            </w:r>
          </w:p>
        </w:tc>
        <w:tc>
          <w:tcPr>
            <w:tcW w:w="11598" w:type="dxa"/>
          </w:tcPr>
          <w:p w:rsidR="00A7098C" w:rsidRPr="001B5034" w:rsidRDefault="00A7098C" w:rsidP="004F4CB6">
            <w:r w:rsidRPr="001B5034">
              <w:t>Variable user entry. Angle brackets indicate that you replace these words and characters with appropriate entries to make entries in the system.</w:t>
            </w:r>
          </w:p>
        </w:tc>
      </w:tr>
      <w:tr w:rsidR="00A7098C" w:rsidRPr="001B5034" w:rsidTr="004F4CB6">
        <w:trPr>
          <w:cnfStyle w:val="000000100000" w:firstRow="0" w:lastRow="0" w:firstColumn="0" w:lastColumn="0" w:oddVBand="0" w:evenVBand="0" w:oddHBand="1" w:evenHBand="0" w:firstRowFirstColumn="0" w:firstRowLastColumn="0" w:lastRowFirstColumn="0" w:lastRowLastColumn="0"/>
        </w:trPr>
        <w:tc>
          <w:tcPr>
            <w:tcW w:w="1554" w:type="dxa"/>
          </w:tcPr>
          <w:p w:rsidR="00A7098C" w:rsidRPr="00601DC2" w:rsidRDefault="00A7098C" w:rsidP="004F4CB6">
            <w:pPr>
              <w:rPr>
                <w:rStyle w:val="SAPKeyboard"/>
              </w:rPr>
            </w:pPr>
            <w:r w:rsidRPr="005E595C">
              <w:rPr>
                <w:rStyle w:val="SAPKeyboard"/>
              </w:rPr>
              <w:t>EXAMPLE</w:t>
            </w:r>
          </w:p>
        </w:tc>
        <w:tc>
          <w:tcPr>
            <w:tcW w:w="11598" w:type="dxa"/>
          </w:tcPr>
          <w:p w:rsidR="00A7098C" w:rsidRPr="001B5034" w:rsidRDefault="00A7098C" w:rsidP="004F4CB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A7098C" w:rsidRDefault="00A7098C" w:rsidP="00F14D68"/>
    <w:p w:rsidR="00A7098C" w:rsidRPr="00416A0C" w:rsidRDefault="00A7098C" w:rsidP="00F14D68">
      <w:pPr>
        <w:sectPr w:rsidR="00A7098C" w:rsidRPr="00416A0C" w:rsidSect="00A7098C">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7098C" w:rsidTr="004F4CB6">
        <w:trPr>
          <w:trHeight w:hRule="exact" w:val="227"/>
        </w:trPr>
        <w:tc>
          <w:tcPr>
            <w:tcW w:w="3969" w:type="dxa"/>
            <w:shd w:val="clear" w:color="auto" w:fill="auto"/>
            <w:tcMar>
              <w:top w:w="0" w:type="dxa"/>
              <w:bottom w:w="0" w:type="dxa"/>
            </w:tcMar>
          </w:tcPr>
          <w:p w:rsidR="00A7098C" w:rsidRDefault="00A7098C" w:rsidP="004F4CB6"/>
        </w:tc>
      </w:tr>
      <w:tr w:rsidR="00A7098C" w:rsidTr="004F4CB6">
        <w:trPr>
          <w:trHeight w:hRule="exact" w:val="1134"/>
        </w:trPr>
        <w:tc>
          <w:tcPr>
            <w:tcW w:w="3969" w:type="dxa"/>
            <w:shd w:val="clear" w:color="auto" w:fill="FFFFFF" w:themeFill="background1"/>
          </w:tcPr>
          <w:p w:rsidR="00A7098C" w:rsidRDefault="00A7098C" w:rsidP="004F4CB6">
            <w:pPr>
              <w:pStyle w:val="SAPLastPageGray"/>
            </w:pPr>
            <w:r w:rsidRPr="00447440">
              <w:rPr>
                <w:color w:val="auto"/>
              </w:rPr>
              <w:t>www.sap.com</w:t>
            </w:r>
            <w:r>
              <w:t>/contactsap</w:t>
            </w:r>
          </w:p>
        </w:tc>
      </w:tr>
      <w:tr w:rsidR="00A7098C" w:rsidTr="004F4CB6">
        <w:trPr>
          <w:trHeight w:val="8120"/>
        </w:trPr>
        <w:tc>
          <w:tcPr>
            <w:tcW w:w="3969" w:type="dxa"/>
            <w:shd w:val="clear" w:color="auto" w:fill="FFFFFF" w:themeFill="background1"/>
            <w:vAlign w:val="bottom"/>
          </w:tcPr>
          <w:p w:rsidR="00A7098C" w:rsidRPr="00CD309F" w:rsidRDefault="00A7098C" w:rsidP="004F4CB6">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rsidR="00A7098C" w:rsidRDefault="00A7098C" w:rsidP="004F4CB6">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A7098C" w:rsidRPr="00F42CDC" w:rsidRDefault="00A7098C" w:rsidP="004F4CB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A7098C" w:rsidRPr="00F42CDC" w:rsidRDefault="00A7098C" w:rsidP="004F4CB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A7098C" w:rsidRPr="00F42CDC" w:rsidRDefault="00A7098C" w:rsidP="004F4CB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A7098C" w:rsidRDefault="00A7098C" w:rsidP="004F4CB6">
            <w:pPr>
              <w:pStyle w:val="SAPLastPageNormal"/>
              <w:rPr>
                <w:lang w:val="en-US"/>
              </w:rPr>
            </w:pPr>
            <w:r w:rsidRPr="00F42CDC">
              <w:rPr>
                <w:lang w:val="en-US"/>
              </w:rPr>
              <w:t xml:space="preserve">See </w:t>
            </w:r>
            <w:hyperlink r:id="rId3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5"/>
          </w:p>
          <w:p w:rsidR="00A7098C" w:rsidRPr="00907380" w:rsidRDefault="00A7098C" w:rsidP="004F4CB6">
            <w:pPr>
              <w:pStyle w:val="SAPMaterialNumber"/>
            </w:pPr>
          </w:p>
        </w:tc>
      </w:tr>
    </w:tbl>
    <w:p w:rsidR="00A7098C" w:rsidRPr="00F14D68" w:rsidRDefault="00A7098C" w:rsidP="00F14D68">
      <w:pPr>
        <w:pStyle w:val="SAPLastPageNormal"/>
        <w:rPr>
          <w:lang w:val="en-US"/>
        </w:rPr>
      </w:pPr>
      <w:r>
        <w:rPr>
          <w:noProof/>
        </w:rPr>
        <w:drawing>
          <wp:anchor distT="0" distB="0" distL="114300" distR="114300" simplePos="0" relativeHeight="251662336" behindDoc="1" locked="0" layoutInCell="1" allowOverlap="1" wp14:anchorId="3C4FAD02" wp14:editId="57ACEF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7098C" w:rsidRPr="00F14D68" w:rsidSect="00A7098C">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098C" w:rsidRDefault="00A7098C">
      <w:pPr>
        <w:spacing w:before="0" w:after="0" w:line="240" w:lineRule="auto"/>
      </w:pPr>
      <w:r>
        <w:separator/>
      </w:r>
    </w:p>
  </w:endnote>
  <w:endnote w:type="continuationSeparator" w:id="0">
    <w:p w:rsidR="00A7098C" w:rsidRDefault="00A709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Default="00A709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7098C" w:rsidRPr="005D1853" w:rsidTr="00BA0A80">
      <w:tc>
        <w:tcPr>
          <w:tcW w:w="5245" w:type="dxa"/>
          <w:vAlign w:val="bottom"/>
        </w:tcPr>
        <w:p w:rsidR="00A7098C" w:rsidRDefault="00A7098C" w:rsidP="00BA0A80">
          <w:pPr>
            <w:pStyle w:val="SAPFooterleft"/>
          </w:pPr>
          <w:fldSimple w:instr=" REF maintitle \* MERGEFORMAT ">
            <w:r w:rsidRPr="00A7098C">
              <w:t>Master Data Consolidation for Business</w:t>
            </w:r>
            <w:r>
              <w:rPr>
                <w:u w:color="000000" w:themeColor="text1"/>
              </w:rPr>
              <w:t xml:space="preserve"> Partner (1N3)</w:t>
            </w:r>
          </w:fldSimple>
        </w:p>
        <w:p w:rsidR="00A7098C" w:rsidRPr="001B2C66" w:rsidRDefault="00A7098C" w:rsidP="00BA0A8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A7098C" w:rsidRPr="00860C35" w:rsidRDefault="00A7098C" w:rsidP="00BA0A8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A7098C" w:rsidRPr="004319A4" w:rsidRDefault="00A7098C" w:rsidP="00BA0A8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A7098C" w:rsidRDefault="00A7098C" w:rsidP="00E43679">
    <w:pPr>
      <w:pStyle w:val="Footer"/>
    </w:pPr>
  </w:p>
  <w:p w:rsidR="00A7098C" w:rsidRPr="00E63F4C" w:rsidRDefault="00A7098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Default="00A709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Pr="00A7098C" w:rsidRDefault="00A7098C" w:rsidP="00A709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Pr="00A7098C" w:rsidRDefault="00A7098C" w:rsidP="00A7098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Pr="00A7098C" w:rsidRDefault="00A7098C" w:rsidP="00A70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098C" w:rsidRDefault="00A7098C">
      <w:pPr>
        <w:spacing w:before="0" w:after="0" w:line="240" w:lineRule="auto"/>
      </w:pPr>
      <w:r>
        <w:rPr>
          <w:color w:val="000000"/>
        </w:rPr>
        <w:separator/>
      </w:r>
    </w:p>
  </w:footnote>
  <w:footnote w:type="continuationSeparator" w:id="0">
    <w:p w:rsidR="00A7098C" w:rsidRDefault="00A709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Default="00A70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Default="00A709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098C" w:rsidRDefault="00A70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8E354B"/>
    <w:multiLevelType w:val="multilevel"/>
    <w:tmpl w:val="99A038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05E495C"/>
    <w:multiLevelType w:val="multilevel"/>
    <w:tmpl w:val="164228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5E54D40"/>
    <w:multiLevelType w:val="multilevel"/>
    <w:tmpl w:val="AF4EE3A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A362B5F"/>
    <w:multiLevelType w:val="multilevel"/>
    <w:tmpl w:val="1B9ED1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26154687">
    <w:abstractNumId w:val="23"/>
  </w:num>
  <w:num w:numId="2" w16cid:durableId="840389212">
    <w:abstractNumId w:val="16"/>
  </w:num>
  <w:num w:numId="3" w16cid:durableId="203910858">
    <w:abstractNumId w:val="24"/>
  </w:num>
  <w:num w:numId="4" w16cid:durableId="254554972">
    <w:abstractNumId w:val="25"/>
  </w:num>
  <w:num w:numId="5" w16cid:durableId="633491182">
    <w:abstractNumId w:val="24"/>
    <w:lvlOverride w:ilvl="0"/>
  </w:num>
  <w:num w:numId="6" w16cid:durableId="1803378279">
    <w:abstractNumId w:val="9"/>
  </w:num>
  <w:num w:numId="7" w16cid:durableId="1512455679">
    <w:abstractNumId w:val="7"/>
  </w:num>
  <w:num w:numId="8" w16cid:durableId="1592934437">
    <w:abstractNumId w:val="6"/>
  </w:num>
  <w:num w:numId="9" w16cid:durableId="451561414">
    <w:abstractNumId w:val="8"/>
  </w:num>
  <w:num w:numId="10" w16cid:durableId="1128162606">
    <w:abstractNumId w:val="3"/>
  </w:num>
  <w:num w:numId="11" w16cid:durableId="425807962">
    <w:abstractNumId w:val="2"/>
  </w:num>
  <w:num w:numId="12" w16cid:durableId="965352855">
    <w:abstractNumId w:val="10"/>
  </w:num>
  <w:num w:numId="13" w16cid:durableId="2003504061">
    <w:abstractNumId w:val="18"/>
  </w:num>
  <w:num w:numId="14" w16cid:durableId="1451626397">
    <w:abstractNumId w:val="21"/>
  </w:num>
  <w:num w:numId="15" w16cid:durableId="1521312441">
    <w:abstractNumId w:val="5"/>
  </w:num>
  <w:num w:numId="16" w16cid:durableId="1432968764">
    <w:abstractNumId w:val="4"/>
  </w:num>
  <w:num w:numId="17" w16cid:durableId="355156042">
    <w:abstractNumId w:val="1"/>
  </w:num>
  <w:num w:numId="18" w16cid:durableId="369577074">
    <w:abstractNumId w:val="0"/>
  </w:num>
  <w:num w:numId="19" w16cid:durableId="843205157">
    <w:abstractNumId w:val="14"/>
  </w:num>
  <w:num w:numId="20" w16cid:durableId="1648973818">
    <w:abstractNumId w:val="12"/>
  </w:num>
  <w:num w:numId="21" w16cid:durableId="1576016544">
    <w:abstractNumId w:val="17"/>
  </w:num>
  <w:num w:numId="22" w16cid:durableId="1720745460">
    <w:abstractNumId w:val="20"/>
  </w:num>
  <w:num w:numId="23" w16cid:durableId="535194915">
    <w:abstractNumId w:val="13"/>
  </w:num>
  <w:num w:numId="24" w16cid:durableId="1591742241">
    <w:abstractNumId w:val="19"/>
  </w:num>
  <w:num w:numId="25" w16cid:durableId="741871479">
    <w:abstractNumId w:val="8"/>
    <w:lvlOverride w:ilvl="0">
      <w:startOverride w:val="1"/>
    </w:lvlOverride>
  </w:num>
  <w:num w:numId="26" w16cid:durableId="107356024">
    <w:abstractNumId w:val="8"/>
    <w:lvlOverride w:ilvl="0">
      <w:startOverride w:val="1"/>
    </w:lvlOverride>
  </w:num>
  <w:num w:numId="27" w16cid:durableId="709838212">
    <w:abstractNumId w:val="11"/>
  </w:num>
  <w:num w:numId="28" w16cid:durableId="582682980">
    <w:abstractNumId w:val="22"/>
  </w:num>
  <w:num w:numId="29" w16cid:durableId="1155804895">
    <w:abstractNumId w:val="15"/>
  </w:num>
  <w:num w:numId="30" w16cid:durableId="6147981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47297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86A4F"/>
    <w:rsid w:val="006F53F0"/>
    <w:rsid w:val="00886A4F"/>
    <w:rsid w:val="00A7098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8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A7098C"/>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7098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7098C"/>
    <w:pPr>
      <w:numPr>
        <w:ilvl w:val="2"/>
      </w:numPr>
      <w:ind w:left="1134" w:hanging="1134"/>
      <w:outlineLvl w:val="2"/>
    </w:pPr>
    <w:rPr>
      <w:bCs/>
    </w:rPr>
  </w:style>
  <w:style w:type="paragraph" w:styleId="Heading4">
    <w:name w:val="heading 4"/>
    <w:basedOn w:val="Heading2"/>
    <w:next w:val="Normal"/>
    <w:link w:val="Heading4Char"/>
    <w:unhideWhenUsed/>
    <w:qFormat/>
    <w:rsid w:val="00A7098C"/>
    <w:pPr>
      <w:numPr>
        <w:ilvl w:val="3"/>
      </w:numPr>
      <w:ind w:left="1418" w:hanging="1418"/>
      <w:outlineLvl w:val="3"/>
    </w:pPr>
    <w:rPr>
      <w:bCs/>
      <w:iCs/>
    </w:rPr>
  </w:style>
  <w:style w:type="paragraph" w:styleId="Heading5">
    <w:name w:val="heading 5"/>
    <w:basedOn w:val="Heading2"/>
    <w:next w:val="Normal"/>
    <w:link w:val="Heading5Char"/>
    <w:unhideWhenUsed/>
    <w:qFormat/>
    <w:rsid w:val="00A7098C"/>
    <w:pPr>
      <w:numPr>
        <w:ilvl w:val="4"/>
      </w:numPr>
      <w:ind w:left="1701" w:hanging="1701"/>
      <w:outlineLvl w:val="4"/>
    </w:pPr>
  </w:style>
  <w:style w:type="paragraph" w:styleId="Heading6">
    <w:name w:val="heading 6"/>
    <w:basedOn w:val="Heading2"/>
    <w:next w:val="Normal"/>
    <w:link w:val="Heading6Char"/>
    <w:uiPriority w:val="9"/>
    <w:unhideWhenUsed/>
    <w:rsid w:val="00A7098C"/>
    <w:pPr>
      <w:numPr>
        <w:ilvl w:val="5"/>
      </w:numPr>
      <w:ind w:left="1871" w:hanging="1871"/>
      <w:outlineLvl w:val="5"/>
    </w:pPr>
    <w:rPr>
      <w:iCs/>
    </w:rPr>
  </w:style>
  <w:style w:type="paragraph" w:styleId="Heading7">
    <w:name w:val="heading 7"/>
    <w:basedOn w:val="Heading2"/>
    <w:next w:val="Normal"/>
    <w:link w:val="Heading7Char"/>
    <w:uiPriority w:val="9"/>
    <w:unhideWhenUsed/>
    <w:rsid w:val="00A7098C"/>
    <w:pPr>
      <w:numPr>
        <w:ilvl w:val="6"/>
      </w:numPr>
      <w:ind w:left="1985" w:hanging="1985"/>
      <w:outlineLvl w:val="6"/>
    </w:pPr>
    <w:rPr>
      <w:iCs/>
    </w:rPr>
  </w:style>
  <w:style w:type="paragraph" w:styleId="Heading8">
    <w:name w:val="heading 8"/>
    <w:basedOn w:val="Heading2"/>
    <w:next w:val="Normal"/>
    <w:link w:val="Heading8Char"/>
    <w:uiPriority w:val="9"/>
    <w:unhideWhenUsed/>
    <w:rsid w:val="00A7098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7098C"/>
    <w:pPr>
      <w:numPr>
        <w:ilvl w:val="8"/>
      </w:numPr>
      <w:ind w:left="2495" w:hanging="2495"/>
      <w:outlineLvl w:val="8"/>
    </w:pPr>
    <w:rPr>
      <w:iCs/>
      <w:szCs w:val="20"/>
    </w:rPr>
  </w:style>
  <w:style w:type="character" w:default="1" w:styleId="DefaultParagraphFont">
    <w:name w:val="Default Paragraph Font"/>
    <w:uiPriority w:val="1"/>
    <w:semiHidden/>
    <w:unhideWhenUsed/>
    <w:rsid w:val="00A709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098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7098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A7098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7098C"/>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A7098C"/>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A7098C"/>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A7098C"/>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A7098C"/>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A7098C"/>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A7098C"/>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A7098C"/>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A7098C"/>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A7098C"/>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A7098C"/>
    <w:rPr>
      <w:rFonts w:ascii="BentonSans Medium" w:hAnsi="BentonSans Medium"/>
      <w:sz w:val="20"/>
    </w:rPr>
  </w:style>
  <w:style w:type="paragraph" w:customStyle="1" w:styleId="SAPMainTitle">
    <w:name w:val="SAP_MainTitle"/>
    <w:basedOn w:val="Normal"/>
    <w:next w:val="SAPSubTitle"/>
    <w:rsid w:val="00A7098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7098C"/>
    <w:pPr>
      <w:spacing w:before="120"/>
    </w:pPr>
    <w:rPr>
      <w:color w:val="000000" w:themeColor="text1"/>
      <w:sz w:val="28"/>
    </w:rPr>
  </w:style>
  <w:style w:type="paragraph" w:customStyle="1" w:styleId="SAPSecurityLevel">
    <w:name w:val="SAP_SecurityLevel"/>
    <w:basedOn w:val="SAPMainTitle"/>
    <w:locked/>
    <w:rsid w:val="00A7098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7098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7098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7098C"/>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7098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098C"/>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A7098C"/>
    <w:pPr>
      <w:spacing w:before="1080"/>
    </w:pPr>
    <w:rPr>
      <w:b/>
      <w:color w:val="999999"/>
      <w:sz w:val="20"/>
    </w:rPr>
  </w:style>
  <w:style w:type="paragraph" w:customStyle="1" w:styleId="SAPTargetAudience">
    <w:name w:val="SAP_TargetAudience"/>
    <w:basedOn w:val="Normal"/>
    <w:locked/>
    <w:rsid w:val="00A7098C"/>
    <w:pPr>
      <w:ind w:left="170" w:right="170"/>
    </w:pPr>
  </w:style>
  <w:style w:type="paragraph" w:customStyle="1" w:styleId="SAPHeading1NoNumber">
    <w:name w:val="SAP_Heading1NoNumber"/>
    <w:basedOn w:val="Heading1"/>
    <w:next w:val="Normal"/>
    <w:locked/>
    <w:rsid w:val="00A7098C"/>
    <w:pPr>
      <w:numPr>
        <w:numId w:val="0"/>
      </w:numPr>
      <w:outlineLvl w:val="9"/>
    </w:pPr>
  </w:style>
  <w:style w:type="table" w:customStyle="1" w:styleId="LightShading1">
    <w:name w:val="Light Shading1"/>
    <w:basedOn w:val="TableNormal"/>
    <w:uiPriority w:val="60"/>
    <w:locked/>
    <w:rsid w:val="00A7098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7098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7098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7098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7098C"/>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7098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7098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7098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7098C"/>
    <w:pPr>
      <w:keepNext w:val="0"/>
      <w:spacing w:before="0"/>
    </w:pPr>
  </w:style>
  <w:style w:type="paragraph" w:styleId="TOC1">
    <w:name w:val="toc 1"/>
    <w:basedOn w:val="Normal"/>
    <w:autoRedefine/>
    <w:uiPriority w:val="39"/>
    <w:unhideWhenUsed/>
    <w:rsid w:val="00A7098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7098C"/>
    <w:pPr>
      <w:keepNext w:val="0"/>
      <w:tabs>
        <w:tab w:val="left" w:pos="1418"/>
      </w:tabs>
      <w:spacing w:before="0"/>
      <w:ind w:left="1418" w:hanging="794"/>
    </w:pPr>
  </w:style>
  <w:style w:type="paragraph" w:styleId="TOC4">
    <w:name w:val="toc 4"/>
    <w:basedOn w:val="TOC3"/>
    <w:next w:val="Normal"/>
    <w:autoRedefine/>
    <w:uiPriority w:val="39"/>
    <w:unhideWhenUsed/>
    <w:rsid w:val="00A7098C"/>
    <w:pPr>
      <w:tabs>
        <w:tab w:val="left" w:pos="1985"/>
      </w:tabs>
      <w:ind w:right="851"/>
    </w:pPr>
  </w:style>
  <w:style w:type="paragraph" w:styleId="TOC5">
    <w:name w:val="toc 5"/>
    <w:basedOn w:val="TOC4"/>
    <w:next w:val="Normal"/>
    <w:autoRedefine/>
    <w:uiPriority w:val="39"/>
    <w:unhideWhenUsed/>
    <w:rsid w:val="00A7098C"/>
  </w:style>
  <w:style w:type="paragraph" w:customStyle="1" w:styleId="SAPKeyblockTitle">
    <w:name w:val="SAP_KeyblockTitle"/>
    <w:basedOn w:val="Normal"/>
    <w:next w:val="Normal"/>
    <w:qFormat/>
    <w:rsid w:val="00A7098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7098C"/>
    <w:pPr>
      <w:ind w:left="680"/>
    </w:pPr>
  </w:style>
  <w:style w:type="paragraph" w:styleId="ListContinue">
    <w:name w:val="List Continue"/>
    <w:basedOn w:val="Normal"/>
    <w:uiPriority w:val="99"/>
    <w:qFormat/>
    <w:rsid w:val="00A7098C"/>
    <w:pPr>
      <w:ind w:left="340"/>
    </w:pPr>
  </w:style>
  <w:style w:type="paragraph" w:styleId="ListContinue2">
    <w:name w:val="List Continue 2"/>
    <w:basedOn w:val="Normal"/>
    <w:uiPriority w:val="99"/>
    <w:qFormat/>
    <w:rsid w:val="00A7098C"/>
    <w:pPr>
      <w:ind w:left="680"/>
    </w:pPr>
  </w:style>
  <w:style w:type="paragraph" w:styleId="ListContinue3">
    <w:name w:val="List Continue 3"/>
    <w:basedOn w:val="Normal"/>
    <w:uiPriority w:val="99"/>
    <w:qFormat/>
    <w:rsid w:val="00A7098C"/>
    <w:pPr>
      <w:ind w:left="1021"/>
    </w:pPr>
  </w:style>
  <w:style w:type="character" w:styleId="Hyperlink">
    <w:name w:val="Hyperlink"/>
    <w:basedOn w:val="DefaultParagraphFont"/>
    <w:uiPriority w:val="99"/>
    <w:unhideWhenUsed/>
    <w:rsid w:val="00A7098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7098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7098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7098C"/>
    <w:rPr>
      <w:rFonts w:ascii="Courier New" w:hAnsi="Courier New" w:cs="Times New Roman"/>
      <w:sz w:val="18"/>
    </w:rPr>
  </w:style>
  <w:style w:type="character" w:customStyle="1" w:styleId="FooterChar">
    <w:name w:val="Footer Char"/>
    <w:basedOn w:val="DefaultParagraphFont"/>
    <w:link w:val="Footer"/>
    <w:uiPriority w:val="99"/>
    <w:locked/>
    <w:rsid w:val="00A7098C"/>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A7098C"/>
    <w:pPr>
      <w:tabs>
        <w:tab w:val="clear" w:pos="4703"/>
        <w:tab w:val="clear" w:pos="9406"/>
      </w:tabs>
      <w:spacing w:line="180" w:lineRule="exact"/>
    </w:pPr>
    <w:rPr>
      <w:sz w:val="12"/>
    </w:rPr>
  </w:style>
  <w:style w:type="character" w:customStyle="1" w:styleId="SAPUserEntry">
    <w:name w:val="SAP_UserEntry"/>
    <w:basedOn w:val="SAPMonospace"/>
    <w:uiPriority w:val="1"/>
    <w:qFormat/>
    <w:rsid w:val="00A7098C"/>
    <w:rPr>
      <w:rFonts w:ascii="Courier New" w:hAnsi="Courier New" w:cs="Times New Roman"/>
      <w:b/>
      <w:color w:val="45157E"/>
      <w:sz w:val="18"/>
    </w:rPr>
  </w:style>
  <w:style w:type="character" w:customStyle="1" w:styleId="SAPScreenElement">
    <w:name w:val="SAP_ScreenElement"/>
    <w:basedOn w:val="DefaultParagraphFont"/>
    <w:uiPriority w:val="1"/>
    <w:qFormat/>
    <w:rsid w:val="00A7098C"/>
    <w:rPr>
      <w:rFonts w:ascii="BentonSans Book Italic" w:hAnsi="BentonSans Book Italic" w:cs="Times New Roman"/>
      <w:color w:val="003283"/>
    </w:rPr>
  </w:style>
  <w:style w:type="character" w:customStyle="1" w:styleId="SAPEmphasis">
    <w:name w:val="SAP_Emphasis"/>
    <w:basedOn w:val="DefaultParagraphFont"/>
    <w:uiPriority w:val="1"/>
    <w:qFormat/>
    <w:rsid w:val="00A7098C"/>
    <w:rPr>
      <w:rFonts w:ascii="BentonSans Medium" w:hAnsi="BentonSans Medium" w:cs="Times New Roman"/>
      <w:sz w:val="18"/>
    </w:rPr>
  </w:style>
  <w:style w:type="character" w:customStyle="1" w:styleId="SAPKeyboard">
    <w:name w:val="SAP_Keyboard"/>
    <w:basedOn w:val="SAPMonospace"/>
    <w:uiPriority w:val="1"/>
    <w:qFormat/>
    <w:rsid w:val="00A7098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7098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7098C"/>
    <w:rPr>
      <w:rFonts w:ascii="BentonSans Bold" w:hAnsi="BentonSans Bold" w:cs="Times New Roman"/>
    </w:rPr>
  </w:style>
  <w:style w:type="character" w:customStyle="1" w:styleId="SAPFooterSecurityLevel">
    <w:name w:val="SAP_Footer_SecurityLevel"/>
    <w:basedOn w:val="DefaultParagraphFont"/>
    <w:uiPriority w:val="1"/>
    <w:locked/>
    <w:rsid w:val="00A7098C"/>
    <w:rPr>
      <w:rFonts w:cs="Times New Roman"/>
      <w:caps/>
      <w:spacing w:val="6"/>
    </w:rPr>
  </w:style>
  <w:style w:type="character" w:styleId="PlaceholderText">
    <w:name w:val="Placeholder Text"/>
    <w:basedOn w:val="DefaultParagraphFont"/>
    <w:uiPriority w:val="99"/>
    <w:semiHidden/>
    <w:rsid w:val="00A7098C"/>
    <w:rPr>
      <w:rFonts w:cs="Times New Roman"/>
      <w:color w:val="808080"/>
    </w:rPr>
  </w:style>
  <w:style w:type="paragraph" w:customStyle="1" w:styleId="SAPGraphicParagraph">
    <w:name w:val="SAP_GraphicParagraph"/>
    <w:basedOn w:val="Normal"/>
    <w:next w:val="Normal"/>
    <w:rsid w:val="00A7098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7098C"/>
    <w:rPr>
      <w:rFonts w:cs="Times New Roman"/>
      <w:color w:val="96607D" w:themeColor="followedHyperlink"/>
      <w:u w:val="single"/>
    </w:rPr>
  </w:style>
  <w:style w:type="character" w:styleId="SubtleEmphasis">
    <w:name w:val="Subtle Emphasis"/>
    <w:basedOn w:val="DefaultParagraphFont"/>
    <w:uiPriority w:val="19"/>
    <w:rsid w:val="00A7098C"/>
    <w:rPr>
      <w:rFonts w:cs="Times New Roman"/>
      <w:i/>
      <w:iCs/>
      <w:color w:val="808080" w:themeColor="text1" w:themeTint="7F"/>
    </w:rPr>
  </w:style>
  <w:style w:type="character" w:styleId="Strong">
    <w:name w:val="Strong"/>
    <w:basedOn w:val="DefaultParagraphFont"/>
    <w:uiPriority w:val="22"/>
    <w:rsid w:val="00A7098C"/>
    <w:rPr>
      <w:rFonts w:cs="Times New Roman"/>
      <w:b/>
      <w:bCs/>
    </w:rPr>
  </w:style>
  <w:style w:type="paragraph" w:customStyle="1" w:styleId="SAPCopyrightShort">
    <w:name w:val="SAP_CopyrightShort"/>
    <w:basedOn w:val="Normal"/>
    <w:locked/>
    <w:rsid w:val="00A7098C"/>
    <w:pPr>
      <w:spacing w:before="11760" w:after="0" w:line="220" w:lineRule="exact"/>
      <w:ind w:left="-1418" w:right="-567"/>
    </w:pPr>
  </w:style>
  <w:style w:type="paragraph" w:customStyle="1" w:styleId="SAPLastPageGray">
    <w:name w:val="SAP_LastPage_Gray"/>
    <w:basedOn w:val="Normal"/>
    <w:locked/>
    <w:rsid w:val="00A7098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7098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7098C"/>
  </w:style>
  <w:style w:type="paragraph" w:styleId="List">
    <w:name w:val="List"/>
    <w:basedOn w:val="Normal"/>
    <w:uiPriority w:val="99"/>
    <w:unhideWhenUsed/>
    <w:rsid w:val="00A7098C"/>
    <w:pPr>
      <w:ind w:left="340" w:hanging="340"/>
      <w:contextualSpacing/>
    </w:pPr>
  </w:style>
  <w:style w:type="paragraph" w:styleId="ListBullet">
    <w:name w:val="List Bullet"/>
    <w:basedOn w:val="Normal"/>
    <w:uiPriority w:val="99"/>
    <w:qFormat/>
    <w:rsid w:val="00A7098C"/>
    <w:pPr>
      <w:numPr>
        <w:numId w:val="6"/>
      </w:numPr>
      <w:ind w:left="341" w:hanging="284"/>
    </w:pPr>
  </w:style>
  <w:style w:type="paragraph" w:styleId="ListBullet2">
    <w:name w:val="List Bullet 2"/>
    <w:basedOn w:val="Normal"/>
    <w:uiPriority w:val="99"/>
    <w:qFormat/>
    <w:rsid w:val="00A7098C"/>
    <w:pPr>
      <w:numPr>
        <w:numId w:val="7"/>
      </w:numPr>
      <w:ind w:left="681" w:hanging="284"/>
    </w:pPr>
  </w:style>
  <w:style w:type="paragraph" w:styleId="ListBullet3">
    <w:name w:val="List Bullet 3"/>
    <w:basedOn w:val="Normal"/>
    <w:uiPriority w:val="99"/>
    <w:qFormat/>
    <w:rsid w:val="00A7098C"/>
    <w:pPr>
      <w:numPr>
        <w:numId w:val="8"/>
      </w:numPr>
      <w:ind w:left="1021" w:hanging="284"/>
    </w:pPr>
  </w:style>
  <w:style w:type="paragraph" w:styleId="ListNumber">
    <w:name w:val="List Number"/>
    <w:basedOn w:val="Normal"/>
    <w:uiPriority w:val="99"/>
    <w:qFormat/>
    <w:rsid w:val="00A7098C"/>
    <w:pPr>
      <w:numPr>
        <w:numId w:val="31"/>
      </w:numPr>
    </w:pPr>
  </w:style>
  <w:style w:type="paragraph" w:styleId="ListNumber2">
    <w:name w:val="List Number 2"/>
    <w:basedOn w:val="Normal"/>
    <w:uiPriority w:val="99"/>
    <w:qFormat/>
    <w:rsid w:val="00A7098C"/>
    <w:pPr>
      <w:numPr>
        <w:ilvl w:val="1"/>
        <w:numId w:val="31"/>
      </w:numPr>
    </w:pPr>
  </w:style>
  <w:style w:type="paragraph" w:styleId="ListNumber3">
    <w:name w:val="List Number 3"/>
    <w:basedOn w:val="Normal"/>
    <w:uiPriority w:val="99"/>
    <w:qFormat/>
    <w:rsid w:val="00A7098C"/>
    <w:pPr>
      <w:numPr>
        <w:ilvl w:val="2"/>
        <w:numId w:val="31"/>
      </w:numPr>
    </w:pPr>
  </w:style>
  <w:style w:type="paragraph" w:styleId="List2">
    <w:name w:val="List 2"/>
    <w:basedOn w:val="Normal"/>
    <w:uiPriority w:val="99"/>
    <w:unhideWhenUsed/>
    <w:rsid w:val="00A7098C"/>
    <w:pPr>
      <w:ind w:left="680" w:hanging="340"/>
      <w:contextualSpacing/>
    </w:pPr>
  </w:style>
  <w:style w:type="paragraph" w:styleId="List3">
    <w:name w:val="List 3"/>
    <w:basedOn w:val="Normal"/>
    <w:uiPriority w:val="99"/>
    <w:unhideWhenUsed/>
    <w:rsid w:val="00A7098C"/>
    <w:pPr>
      <w:ind w:left="1020" w:hanging="340"/>
      <w:contextualSpacing/>
    </w:pPr>
  </w:style>
  <w:style w:type="paragraph" w:styleId="DocumentMap">
    <w:name w:val="Document Map"/>
    <w:basedOn w:val="Normal"/>
    <w:link w:val="DocumentMapChar"/>
    <w:uiPriority w:val="99"/>
    <w:semiHidden/>
    <w:unhideWhenUsed/>
    <w:rsid w:val="00A7098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7098C"/>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A7098C"/>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A7098C"/>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A7098C"/>
    <w:pPr>
      <w:jc w:val="right"/>
    </w:pPr>
    <w:rPr>
      <w:noProof/>
    </w:rPr>
  </w:style>
  <w:style w:type="character" w:styleId="Emphasis">
    <w:name w:val="Emphasis"/>
    <w:basedOn w:val="DefaultParagraphFont"/>
    <w:uiPriority w:val="20"/>
    <w:rsid w:val="00A7098C"/>
    <w:rPr>
      <w:rFonts w:cs="Times New Roman"/>
      <w:i/>
      <w:iCs/>
    </w:rPr>
  </w:style>
  <w:style w:type="paragraph" w:styleId="Quote">
    <w:name w:val="Quote"/>
    <w:basedOn w:val="Normal"/>
    <w:next w:val="Normal"/>
    <w:link w:val="QuoteChar"/>
    <w:uiPriority w:val="29"/>
    <w:rsid w:val="00A7098C"/>
    <w:rPr>
      <w:i/>
      <w:iCs/>
    </w:rPr>
  </w:style>
  <w:style w:type="character" w:customStyle="1" w:styleId="QuoteChar">
    <w:name w:val="Quote Char"/>
    <w:basedOn w:val="DefaultParagraphFont"/>
    <w:link w:val="Quote"/>
    <w:uiPriority w:val="29"/>
    <w:rsid w:val="00A7098C"/>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A7098C"/>
    <w:rPr>
      <w:rFonts w:cs="Times New Roman"/>
      <w:smallCaps/>
      <w:color w:val="E97132" w:themeColor="accent2"/>
      <w:u w:val="single"/>
    </w:rPr>
  </w:style>
  <w:style w:type="paragraph" w:styleId="IntenseQuote">
    <w:name w:val="Intense Quote"/>
    <w:basedOn w:val="Normal"/>
    <w:next w:val="Normal"/>
    <w:link w:val="IntenseQuoteChar"/>
    <w:uiPriority w:val="30"/>
    <w:rsid w:val="00A7098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7098C"/>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A7098C"/>
    <w:rPr>
      <w:rFonts w:cs="Times New Roman"/>
      <w:b/>
      <w:bCs/>
      <w:smallCaps/>
      <w:color w:val="E97132" w:themeColor="accent2"/>
      <w:spacing w:val="5"/>
      <w:u w:val="single"/>
    </w:rPr>
  </w:style>
  <w:style w:type="character" w:styleId="IntenseEmphasis">
    <w:name w:val="Intense Emphasis"/>
    <w:basedOn w:val="DefaultParagraphFont"/>
    <w:uiPriority w:val="21"/>
    <w:rsid w:val="00A7098C"/>
    <w:rPr>
      <w:rFonts w:cs="Times New Roman"/>
      <w:b/>
      <w:bCs/>
      <w:i/>
      <w:iCs/>
      <w:color w:val="156082" w:themeColor="accent1"/>
    </w:rPr>
  </w:style>
  <w:style w:type="paragraph" w:styleId="ListParagraph">
    <w:name w:val="List Paragraph"/>
    <w:basedOn w:val="Normal"/>
    <w:uiPriority w:val="34"/>
    <w:rsid w:val="00A7098C"/>
    <w:pPr>
      <w:ind w:left="720"/>
      <w:contextualSpacing/>
    </w:pPr>
  </w:style>
  <w:style w:type="character" w:styleId="BookTitle">
    <w:name w:val="Book Title"/>
    <w:basedOn w:val="DefaultParagraphFont"/>
    <w:uiPriority w:val="33"/>
    <w:rsid w:val="00A7098C"/>
    <w:rPr>
      <w:rFonts w:cs="Times New Roman"/>
      <w:b/>
      <w:bCs/>
      <w:smallCaps/>
      <w:spacing w:val="5"/>
    </w:rPr>
  </w:style>
  <w:style w:type="character" w:customStyle="1" w:styleId="SAPTextReference">
    <w:name w:val="SAP_TextReference"/>
    <w:basedOn w:val="SAPScreenElement"/>
    <w:uiPriority w:val="1"/>
    <w:qFormat/>
    <w:rsid w:val="00A7098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7098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7098C"/>
    <w:rPr>
      <w:rFonts w:ascii="BentonSans Bold" w:hAnsi="BentonSans Bold"/>
    </w:rPr>
  </w:style>
  <w:style w:type="paragraph" w:customStyle="1" w:styleId="SAPFooterCurrentTopicLeft">
    <w:name w:val="SAP_Footer_CurrentTopicLeft"/>
    <w:basedOn w:val="SAPFooterleft"/>
    <w:qFormat/>
    <w:locked/>
    <w:rsid w:val="00A7098C"/>
    <w:rPr>
      <w:rFonts w:ascii="BentonSans Bold" w:hAnsi="BentonSans Bold"/>
    </w:rPr>
  </w:style>
  <w:style w:type="character" w:customStyle="1" w:styleId="Superscript">
    <w:name w:val="Superscript"/>
    <w:basedOn w:val="DefaultParagraphFont"/>
    <w:uiPriority w:val="1"/>
    <w:rsid w:val="00A7098C"/>
    <w:rPr>
      <w:rFonts w:cs="Times New Roman"/>
      <w:vertAlign w:val="superscript"/>
    </w:rPr>
  </w:style>
  <w:style w:type="character" w:customStyle="1" w:styleId="SAPGreenTextNotPrintedChar">
    <w:name w:val="SAP_GreenText_(NotPrinted) Char"/>
    <w:basedOn w:val="DefaultParagraphFont"/>
    <w:link w:val="SAPGreenTextNotPrinted"/>
    <w:rsid w:val="00A7098C"/>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A7098C"/>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A7098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7098C"/>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A7098C"/>
    <w:pPr>
      <w:spacing w:before="0" w:after="200" w:line="240" w:lineRule="auto"/>
    </w:pPr>
    <w:rPr>
      <w:i/>
      <w:iCs/>
      <w:color w:val="0E2841" w:themeColor="text2"/>
      <w:szCs w:val="18"/>
    </w:rPr>
  </w:style>
  <w:style w:type="paragraph" w:customStyle="1" w:styleId="SAPXMLCodeblock">
    <w:name w:val="SAP_XML_Codeblock"/>
    <w:basedOn w:val="Normal"/>
    <w:qFormat/>
    <w:rsid w:val="00A7098C"/>
    <w:rPr>
      <w:rFonts w:ascii="Courier New" w:eastAsiaTheme="majorEastAsia" w:hAnsi="Courier New"/>
      <w:szCs w:val="26"/>
    </w:rPr>
  </w:style>
  <w:style w:type="character" w:customStyle="1" w:styleId="SAPIcon">
    <w:name w:val="SAP_Icon"/>
    <w:basedOn w:val="SAPTextReference"/>
    <w:uiPriority w:val="1"/>
    <w:qFormat/>
    <w:rsid w:val="00A7098C"/>
    <w:rPr>
      <w:rFonts w:ascii="SAP-icons" w:hAnsi="SAP-icons" w:cs="Times New Roman"/>
      <w:color w:val="7F7F7F" w:themeColor="text1" w:themeTint="80"/>
      <w:sz w:val="18"/>
    </w:rPr>
  </w:style>
  <w:style w:type="table" w:customStyle="1" w:styleId="SAPNote">
    <w:name w:val="SAP_Note"/>
    <w:basedOn w:val="TableGrid"/>
    <w:uiPriority w:val="99"/>
    <w:rsid w:val="00A7098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7098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2"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6"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1"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6" TargetMode="External"/><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hyperlink" Target="https://support.sap.com/content/dam/SAAP/Sol_Pack/S4C/Library/TestScripts/1N3_S4CLD2602_BPD_EN_XX.docx" TargetMode="External"/><Relationship Id="rId19" Type="http://schemas.openxmlformats.org/officeDocument/2006/relationships/hyperlink" Target="#unique_13"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7" TargetMode="External"/><Relationship Id="rId22" Type="http://schemas.openxmlformats.org/officeDocument/2006/relationships/hyperlink" Target="#unique_13"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glossaryDocument" Target="glossary/document.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B47BDCF6DE40168B9BDA63507DC648"/>
        <w:category>
          <w:name w:val="General"/>
          <w:gallery w:val="placeholder"/>
        </w:category>
        <w:types>
          <w:type w:val="bbPlcHdr"/>
        </w:types>
        <w:behaviors>
          <w:behavior w:val="content"/>
        </w:behaviors>
        <w:guid w:val="{141B9B66-821D-44E3-B85C-8FECB87A6506}"/>
      </w:docPartPr>
      <w:docPartBody>
        <w:p w:rsidR="00A543BF" w:rsidRDefault="00A543BF" w:rsidP="00A543BF">
          <w:pPr>
            <w:pStyle w:val="ACB47BDCF6DE40168B9BDA63507DC648"/>
          </w:pPr>
          <w:r>
            <w:t>Enter Scope Item Name</w:t>
          </w:r>
        </w:p>
      </w:docPartBody>
    </w:docPart>
    <w:docPart>
      <w:docPartPr>
        <w:name w:val="105753BEB3F44587A3CCAD399D58A469"/>
        <w:category>
          <w:name w:val="General"/>
          <w:gallery w:val="placeholder"/>
        </w:category>
        <w:types>
          <w:type w:val="bbPlcHdr"/>
        </w:types>
        <w:behaviors>
          <w:behavior w:val="content"/>
        </w:behaviors>
        <w:guid w:val="{BA8B3D95-5402-44EE-B6B1-19735A1CD62E}"/>
      </w:docPartPr>
      <w:docPartBody>
        <w:p w:rsidR="00A543BF" w:rsidRDefault="00A543BF" w:rsidP="00A543BF">
          <w:pPr>
            <w:pStyle w:val="105753BEB3F44587A3CCAD399D58A469"/>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3BF"/>
    <w:rsid w:val="006F53F0"/>
    <w:rsid w:val="00A543B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CAA6A1DA5F4E84BFEEE703FE623EF4">
    <w:name w:val="FCCAA6A1DA5F4E84BFEEE703FE623EF4"/>
    <w:rsid w:val="00A543BF"/>
  </w:style>
  <w:style w:type="paragraph" w:customStyle="1" w:styleId="ACB47BDCF6DE40168B9BDA63507DC648">
    <w:name w:val="ACB47BDCF6DE40168B9BDA63507DC648"/>
    <w:rsid w:val="00A543BF"/>
  </w:style>
  <w:style w:type="paragraph" w:customStyle="1" w:styleId="105753BEB3F44587A3CCAD399D58A469">
    <w:name w:val="105753BEB3F44587A3CCAD399D58A469"/>
    <w:rsid w:val="00A543BF"/>
  </w:style>
  <w:style w:type="paragraph" w:customStyle="1" w:styleId="95BC792EC73042EDB099F698DEB02D6B">
    <w:name w:val="95BC792EC73042EDB099F698DEB02D6B"/>
    <w:rsid w:val="00A543BF"/>
  </w:style>
  <w:style w:type="paragraph" w:customStyle="1" w:styleId="3AFBEC3CA5D04E5A932030C7076CAD73">
    <w:name w:val="3AFBEC3CA5D04E5A932030C7076CAD73"/>
    <w:rsid w:val="00A543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3579</Words>
  <Characters>20403</Characters>
  <Application>Microsoft Office Word</Application>
  <DocSecurity>4</DocSecurity>
  <Lines>170</Lines>
  <Paragraphs>47</Paragraphs>
  <ScaleCrop>false</ScaleCrop>
  <Manager/>
  <Company/>
  <LinksUpToDate>false</LinksUpToDate>
  <CharactersWithSpaces>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2026-06-20T03:21:00Z</dcterms:created>
  <dcterms:modified xsi:type="dcterms:W3CDTF">2026-06-20T03:21:00Z</dcterms:modified>
</cp:coreProperties>
</file>