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63DBA" w:rsidTr="00AE70F7">
        <w:trPr>
          <w:trHeight w:val="636"/>
        </w:trPr>
        <w:tc>
          <w:tcPr>
            <w:tcW w:w="3227" w:type="dxa"/>
          </w:tcPr>
          <w:p w:rsidR="00063DBA" w:rsidRPr="006A4D17" w:rsidRDefault="00063DBA" w:rsidP="00AE70F7">
            <w:bookmarkStart w:id="0" w:name="unique_1"/>
            <w:bookmarkStart w:id="1" w:name="_Hlk107001998"/>
            <w:r w:rsidRPr="006A4D17">
              <w:rPr>
                <w:noProof/>
              </w:rPr>
              <w:drawing>
                <wp:anchor distT="0" distB="0" distL="114300" distR="114300" simplePos="0" relativeHeight="251659264" behindDoc="1" locked="0" layoutInCell="1" allowOverlap="1" wp14:anchorId="6A1C8E38" wp14:editId="6488E4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63DBA" w:rsidRPr="00E540A2" w:rsidRDefault="00063DBA" w:rsidP="00063DBA">
            <w:pPr>
              <w:pStyle w:val="SAPCollateralType"/>
            </w:pPr>
            <w:r>
              <w:t>Test Script</w:t>
            </w:r>
          </w:p>
          <w:p w:rsidR="00063DBA" w:rsidRPr="00CF3F1C" w:rsidRDefault="00063DBA" w:rsidP="00063DBA">
            <w:pPr>
              <w:pStyle w:val="SAPDocumentVersion"/>
            </w:pPr>
            <w:r>
              <w:t>SAP S/4HANA Cloud Public Edition - 19-06-26</w:t>
            </w:r>
          </w:p>
        </w:tc>
      </w:tr>
      <w:tr w:rsidR="00063DBA" w:rsidTr="00AE70F7">
        <w:trPr>
          <w:trHeight w:hRule="exact" w:val="1656"/>
        </w:trPr>
        <w:tc>
          <w:tcPr>
            <w:tcW w:w="3227" w:type="dxa"/>
          </w:tcPr>
          <w:p w:rsidR="00063DBA" w:rsidRPr="006A4D17" w:rsidRDefault="00063DBA" w:rsidP="00AE70F7"/>
        </w:tc>
        <w:tc>
          <w:tcPr>
            <w:tcW w:w="11340" w:type="dxa"/>
          </w:tcPr>
          <w:p w:rsidR="00063DBA" w:rsidRDefault="00063DBA" w:rsidP="00063DBA">
            <w:pPr>
              <w:pStyle w:val="SAPMainTitle"/>
            </w:pPr>
            <w:bookmarkStart w:id="2" w:name="maintitle"/>
            <w:r>
              <w:t>Business Event Handling (1NN)</w:t>
            </w:r>
            <w:bookmarkEnd w:id="2"/>
            <w:r w:rsidRPr="00585F3D">
              <w:t xml:space="preserve"> </w:t>
            </w:r>
          </w:p>
          <w:p w:rsidR="00063DBA" w:rsidRDefault="00063DBA" w:rsidP="00AE70F7"/>
          <w:p w:rsidR="00063DBA" w:rsidRPr="00585F3D" w:rsidRDefault="00063DBA" w:rsidP="00AE70F7">
            <w:r w:rsidRPr="00DE3655">
              <w:rPr>
                <w:b/>
                <w:bCs/>
                <w:noProof/>
                <w:szCs w:val="28"/>
              </w:rPr>
              <w:drawing>
                <wp:anchor distT="0" distB="0" distL="114300" distR="114300" simplePos="0" relativeHeight="251660288" behindDoc="1" locked="0" layoutInCell="1" allowOverlap="1" wp14:anchorId="72A80511" wp14:editId="32D75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63DBA" w:rsidTr="00AE70F7">
        <w:trPr>
          <w:trHeight w:hRule="exact" w:val="481"/>
        </w:trPr>
        <w:tc>
          <w:tcPr>
            <w:tcW w:w="3227" w:type="dxa"/>
          </w:tcPr>
          <w:p w:rsidR="00063DBA" w:rsidRDefault="00063DBA" w:rsidP="00AE70F7"/>
        </w:tc>
        <w:tc>
          <w:tcPr>
            <w:tcW w:w="11340" w:type="dxa"/>
          </w:tcPr>
          <w:p w:rsidR="00063DBA" w:rsidRDefault="00063DBA" w:rsidP="00AE70F7">
            <w:pPr>
              <w:pStyle w:val="SAPSecurityLevel"/>
              <w:jc w:val="left"/>
            </w:pPr>
            <w:r>
              <w:t>PUBLIC</w:t>
            </w:r>
          </w:p>
        </w:tc>
      </w:tr>
    </w:tbl>
    <w:p w:rsidR="00063DBA" w:rsidRPr="009B6859" w:rsidRDefault="00063DBA" w:rsidP="00513A1F">
      <w:pPr>
        <w:pStyle w:val="SAPKeyblockTitle"/>
      </w:pPr>
      <w:r w:rsidRPr="009B6859">
        <w:t>Table of Contents</w:t>
      </w:r>
      <w:r w:rsidRPr="00BE29C5">
        <w:rPr>
          <w:rFonts w:ascii="BentonSans Book" w:hAnsi="BentonSans Book"/>
          <w:noProof/>
          <w:color w:val="000000" w:themeColor="text1"/>
          <w:sz w:val="18"/>
        </w:rPr>
        <w:t xml:space="preserve"> </w:t>
      </w:r>
    </w:p>
    <w:p w:rsidR="00063DBA" w:rsidRDefault="00063DB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147" w:history="1">
        <w:r w:rsidRPr="00B15CB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Purpose</w:t>
        </w:r>
        <w:r>
          <w:rPr>
            <w:noProof/>
            <w:webHidden/>
          </w:rPr>
          <w:tab/>
        </w:r>
        <w:r>
          <w:rPr>
            <w:noProof/>
            <w:webHidden/>
          </w:rPr>
          <w:fldChar w:fldCharType="begin"/>
        </w:r>
        <w:r>
          <w:rPr>
            <w:noProof/>
            <w:webHidden/>
          </w:rPr>
          <w:instrText xml:space="preserve"> PAGEREF _Toc232859147 \h </w:instrText>
        </w:r>
        <w:r>
          <w:rPr>
            <w:noProof/>
            <w:webHidden/>
          </w:rPr>
        </w:r>
        <w:r>
          <w:rPr>
            <w:noProof/>
            <w:webHidden/>
          </w:rPr>
          <w:fldChar w:fldCharType="separate"/>
        </w:r>
        <w:r>
          <w:rPr>
            <w:noProof/>
            <w:webHidden/>
          </w:rPr>
          <w:t>2</w:t>
        </w:r>
        <w:r>
          <w:rPr>
            <w:noProof/>
            <w:webHidden/>
          </w:rPr>
          <w:fldChar w:fldCharType="end"/>
        </w:r>
      </w:hyperlink>
    </w:p>
    <w:p w:rsidR="00063DBA" w:rsidRDefault="00063D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59148" w:history="1">
        <w:r w:rsidRPr="00B15CB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Prerequisites</w:t>
        </w:r>
        <w:r>
          <w:rPr>
            <w:noProof/>
            <w:webHidden/>
          </w:rPr>
          <w:tab/>
        </w:r>
        <w:r>
          <w:rPr>
            <w:noProof/>
            <w:webHidden/>
          </w:rPr>
          <w:fldChar w:fldCharType="begin"/>
        </w:r>
        <w:r>
          <w:rPr>
            <w:noProof/>
            <w:webHidden/>
          </w:rPr>
          <w:instrText xml:space="preserve"> PAGEREF _Toc232859148 \h </w:instrText>
        </w:r>
        <w:r>
          <w:rPr>
            <w:noProof/>
            <w:webHidden/>
          </w:rPr>
        </w:r>
        <w:r>
          <w:rPr>
            <w:noProof/>
            <w:webHidden/>
          </w:rPr>
          <w:fldChar w:fldCharType="separate"/>
        </w:r>
        <w:r>
          <w:rPr>
            <w:noProof/>
            <w:webHidden/>
          </w:rPr>
          <w:t>3</w:t>
        </w:r>
        <w:r>
          <w:rPr>
            <w:noProof/>
            <w:webHidden/>
          </w:rPr>
          <w:fldChar w:fldCharType="end"/>
        </w:r>
      </w:hyperlink>
    </w:p>
    <w:p w:rsidR="00063DBA" w:rsidRDefault="00063D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9149" w:history="1">
        <w:r w:rsidRPr="00B15CB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System Access</w:t>
        </w:r>
        <w:r>
          <w:rPr>
            <w:noProof/>
            <w:webHidden/>
          </w:rPr>
          <w:tab/>
        </w:r>
        <w:r>
          <w:rPr>
            <w:noProof/>
            <w:webHidden/>
          </w:rPr>
          <w:fldChar w:fldCharType="begin"/>
        </w:r>
        <w:r>
          <w:rPr>
            <w:noProof/>
            <w:webHidden/>
          </w:rPr>
          <w:instrText xml:space="preserve"> PAGEREF _Toc232859149 \h </w:instrText>
        </w:r>
        <w:r>
          <w:rPr>
            <w:noProof/>
            <w:webHidden/>
          </w:rPr>
        </w:r>
        <w:r>
          <w:rPr>
            <w:noProof/>
            <w:webHidden/>
          </w:rPr>
          <w:fldChar w:fldCharType="separate"/>
        </w:r>
        <w:r>
          <w:rPr>
            <w:noProof/>
            <w:webHidden/>
          </w:rPr>
          <w:t>3</w:t>
        </w:r>
        <w:r>
          <w:rPr>
            <w:noProof/>
            <w:webHidden/>
          </w:rPr>
          <w:fldChar w:fldCharType="end"/>
        </w:r>
      </w:hyperlink>
    </w:p>
    <w:p w:rsidR="00063DBA" w:rsidRDefault="00063D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9150" w:history="1">
        <w:r w:rsidRPr="00B15CB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Additional Manual Configuration</w:t>
        </w:r>
        <w:r>
          <w:rPr>
            <w:noProof/>
            <w:webHidden/>
          </w:rPr>
          <w:tab/>
        </w:r>
        <w:r>
          <w:rPr>
            <w:noProof/>
            <w:webHidden/>
          </w:rPr>
          <w:fldChar w:fldCharType="begin"/>
        </w:r>
        <w:r>
          <w:rPr>
            <w:noProof/>
            <w:webHidden/>
          </w:rPr>
          <w:instrText xml:space="preserve"> PAGEREF _Toc232859150 \h </w:instrText>
        </w:r>
        <w:r>
          <w:rPr>
            <w:noProof/>
            <w:webHidden/>
          </w:rPr>
        </w:r>
        <w:r>
          <w:rPr>
            <w:noProof/>
            <w:webHidden/>
          </w:rPr>
          <w:fldChar w:fldCharType="separate"/>
        </w:r>
        <w:r>
          <w:rPr>
            <w:noProof/>
            <w:webHidden/>
          </w:rPr>
          <w:t>3</w:t>
        </w:r>
        <w:r>
          <w:rPr>
            <w:noProof/>
            <w:webHidden/>
          </w:rPr>
          <w:fldChar w:fldCharType="end"/>
        </w:r>
      </w:hyperlink>
    </w:p>
    <w:p w:rsidR="00063DBA" w:rsidRDefault="00063D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59151" w:history="1">
        <w:r w:rsidRPr="00B15CB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Overview Table</w:t>
        </w:r>
        <w:r>
          <w:rPr>
            <w:noProof/>
            <w:webHidden/>
          </w:rPr>
          <w:tab/>
        </w:r>
        <w:r>
          <w:rPr>
            <w:noProof/>
            <w:webHidden/>
          </w:rPr>
          <w:fldChar w:fldCharType="begin"/>
        </w:r>
        <w:r>
          <w:rPr>
            <w:noProof/>
            <w:webHidden/>
          </w:rPr>
          <w:instrText xml:space="preserve"> PAGEREF _Toc232859151 \h </w:instrText>
        </w:r>
        <w:r>
          <w:rPr>
            <w:noProof/>
            <w:webHidden/>
          </w:rPr>
        </w:r>
        <w:r>
          <w:rPr>
            <w:noProof/>
            <w:webHidden/>
          </w:rPr>
          <w:fldChar w:fldCharType="separate"/>
        </w:r>
        <w:r>
          <w:rPr>
            <w:noProof/>
            <w:webHidden/>
          </w:rPr>
          <w:t>4</w:t>
        </w:r>
        <w:r>
          <w:rPr>
            <w:noProof/>
            <w:webHidden/>
          </w:rPr>
          <w:fldChar w:fldCharType="end"/>
        </w:r>
      </w:hyperlink>
    </w:p>
    <w:p w:rsidR="00063DBA" w:rsidRDefault="00063DBA">
      <w:pPr>
        <w:pStyle w:val="TOC1"/>
        <w:rPr>
          <w:rFonts w:asciiTheme="minorHAnsi" w:eastAsiaTheme="minorEastAsia" w:hAnsiTheme="minorHAnsi" w:cstheme="minorBidi"/>
          <w:noProof/>
          <w:color w:val="auto"/>
          <w:kern w:val="2"/>
          <w:sz w:val="24"/>
          <w:lang w:eastAsia="zh-CN" w:bidi="he-IL"/>
          <w14:ligatures w14:val="standardContextual"/>
        </w:rPr>
      </w:pPr>
      <w:hyperlink w:anchor="_Toc232859152" w:history="1">
        <w:r w:rsidRPr="00B15CB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Test Procedures</w:t>
        </w:r>
        <w:r>
          <w:rPr>
            <w:noProof/>
            <w:webHidden/>
          </w:rPr>
          <w:tab/>
        </w:r>
        <w:r>
          <w:rPr>
            <w:noProof/>
            <w:webHidden/>
          </w:rPr>
          <w:fldChar w:fldCharType="begin"/>
        </w:r>
        <w:r>
          <w:rPr>
            <w:noProof/>
            <w:webHidden/>
          </w:rPr>
          <w:instrText xml:space="preserve"> PAGEREF _Toc232859152 \h </w:instrText>
        </w:r>
        <w:r>
          <w:rPr>
            <w:noProof/>
            <w:webHidden/>
          </w:rPr>
        </w:r>
        <w:r>
          <w:rPr>
            <w:noProof/>
            <w:webHidden/>
          </w:rPr>
          <w:fldChar w:fldCharType="separate"/>
        </w:r>
        <w:r>
          <w:rPr>
            <w:noProof/>
            <w:webHidden/>
          </w:rPr>
          <w:t>5</w:t>
        </w:r>
        <w:r>
          <w:rPr>
            <w:noProof/>
            <w:webHidden/>
          </w:rPr>
          <w:fldChar w:fldCharType="end"/>
        </w:r>
      </w:hyperlink>
    </w:p>
    <w:p w:rsidR="00063DBA" w:rsidRDefault="00063D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9153" w:history="1">
        <w:r w:rsidRPr="00B15CB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Test the Integration with Event Mesh In Integration Suite</w:t>
        </w:r>
        <w:r>
          <w:rPr>
            <w:noProof/>
            <w:webHidden/>
          </w:rPr>
          <w:tab/>
        </w:r>
        <w:r>
          <w:rPr>
            <w:noProof/>
            <w:webHidden/>
          </w:rPr>
          <w:fldChar w:fldCharType="begin"/>
        </w:r>
        <w:r>
          <w:rPr>
            <w:noProof/>
            <w:webHidden/>
          </w:rPr>
          <w:instrText xml:space="preserve"> PAGEREF _Toc232859153 \h </w:instrText>
        </w:r>
        <w:r>
          <w:rPr>
            <w:noProof/>
            <w:webHidden/>
          </w:rPr>
        </w:r>
        <w:r>
          <w:rPr>
            <w:noProof/>
            <w:webHidden/>
          </w:rPr>
          <w:fldChar w:fldCharType="separate"/>
        </w:r>
        <w:r>
          <w:rPr>
            <w:noProof/>
            <w:webHidden/>
          </w:rPr>
          <w:t>5</w:t>
        </w:r>
        <w:r>
          <w:rPr>
            <w:noProof/>
            <w:webHidden/>
          </w:rPr>
          <w:fldChar w:fldCharType="end"/>
        </w:r>
      </w:hyperlink>
    </w:p>
    <w:p w:rsidR="00063DBA" w:rsidRDefault="00063D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9154" w:history="1">
        <w:r w:rsidRPr="00B15CB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Change Sales Order</w:t>
        </w:r>
        <w:r>
          <w:rPr>
            <w:noProof/>
            <w:webHidden/>
          </w:rPr>
          <w:tab/>
        </w:r>
        <w:r>
          <w:rPr>
            <w:noProof/>
            <w:webHidden/>
          </w:rPr>
          <w:fldChar w:fldCharType="begin"/>
        </w:r>
        <w:r>
          <w:rPr>
            <w:noProof/>
            <w:webHidden/>
          </w:rPr>
          <w:instrText xml:space="preserve"> PAGEREF _Toc232859154 \h </w:instrText>
        </w:r>
        <w:r>
          <w:rPr>
            <w:noProof/>
            <w:webHidden/>
          </w:rPr>
        </w:r>
        <w:r>
          <w:rPr>
            <w:noProof/>
            <w:webHidden/>
          </w:rPr>
          <w:fldChar w:fldCharType="separate"/>
        </w:r>
        <w:r>
          <w:rPr>
            <w:noProof/>
            <w:webHidden/>
          </w:rPr>
          <w:t>5</w:t>
        </w:r>
        <w:r>
          <w:rPr>
            <w:noProof/>
            <w:webHidden/>
          </w:rPr>
          <w:fldChar w:fldCharType="end"/>
        </w:r>
      </w:hyperlink>
    </w:p>
    <w:p w:rsidR="00063DBA" w:rsidRDefault="00063D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9155" w:history="1">
        <w:r w:rsidRPr="00B15CB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Enterprise Event Enablement - Event Monitor</w:t>
        </w:r>
        <w:r>
          <w:rPr>
            <w:noProof/>
            <w:webHidden/>
          </w:rPr>
          <w:tab/>
        </w:r>
        <w:r>
          <w:rPr>
            <w:noProof/>
            <w:webHidden/>
          </w:rPr>
          <w:fldChar w:fldCharType="begin"/>
        </w:r>
        <w:r>
          <w:rPr>
            <w:noProof/>
            <w:webHidden/>
          </w:rPr>
          <w:instrText xml:space="preserve"> PAGEREF _Toc232859155 \h </w:instrText>
        </w:r>
        <w:r>
          <w:rPr>
            <w:noProof/>
            <w:webHidden/>
          </w:rPr>
        </w:r>
        <w:r>
          <w:rPr>
            <w:noProof/>
            <w:webHidden/>
          </w:rPr>
          <w:fldChar w:fldCharType="separate"/>
        </w:r>
        <w:r>
          <w:rPr>
            <w:noProof/>
            <w:webHidden/>
          </w:rPr>
          <w:t>6</w:t>
        </w:r>
        <w:r>
          <w:rPr>
            <w:noProof/>
            <w:webHidden/>
          </w:rPr>
          <w:fldChar w:fldCharType="end"/>
        </w:r>
      </w:hyperlink>
    </w:p>
    <w:p w:rsidR="00063DBA" w:rsidRDefault="00063D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9156" w:history="1">
        <w:r w:rsidRPr="00B15CB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Monitoring Event Mesh Usage</w:t>
        </w:r>
        <w:r>
          <w:rPr>
            <w:noProof/>
            <w:webHidden/>
          </w:rPr>
          <w:tab/>
        </w:r>
        <w:r>
          <w:rPr>
            <w:noProof/>
            <w:webHidden/>
          </w:rPr>
          <w:fldChar w:fldCharType="begin"/>
        </w:r>
        <w:r>
          <w:rPr>
            <w:noProof/>
            <w:webHidden/>
          </w:rPr>
          <w:instrText xml:space="preserve"> PAGEREF _Toc232859156 \h </w:instrText>
        </w:r>
        <w:r>
          <w:rPr>
            <w:noProof/>
            <w:webHidden/>
          </w:rPr>
        </w:r>
        <w:r>
          <w:rPr>
            <w:noProof/>
            <w:webHidden/>
          </w:rPr>
          <w:fldChar w:fldCharType="separate"/>
        </w:r>
        <w:r>
          <w:rPr>
            <w:noProof/>
            <w:webHidden/>
          </w:rPr>
          <w:t>7</w:t>
        </w:r>
        <w:r>
          <w:rPr>
            <w:noProof/>
            <w:webHidden/>
          </w:rPr>
          <w:fldChar w:fldCharType="end"/>
        </w:r>
      </w:hyperlink>
    </w:p>
    <w:p w:rsidR="00063DBA" w:rsidRDefault="00063DB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9157" w:history="1">
        <w:r w:rsidRPr="00B15CBB">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Test the Integration with SAP Integration Suite, Advanced Event Mesh</w:t>
        </w:r>
        <w:r>
          <w:rPr>
            <w:noProof/>
            <w:webHidden/>
          </w:rPr>
          <w:tab/>
        </w:r>
        <w:r>
          <w:rPr>
            <w:noProof/>
            <w:webHidden/>
          </w:rPr>
          <w:fldChar w:fldCharType="begin"/>
        </w:r>
        <w:r>
          <w:rPr>
            <w:noProof/>
            <w:webHidden/>
          </w:rPr>
          <w:instrText xml:space="preserve"> PAGEREF _Toc232859157 \h </w:instrText>
        </w:r>
        <w:r>
          <w:rPr>
            <w:noProof/>
            <w:webHidden/>
          </w:rPr>
        </w:r>
        <w:r>
          <w:rPr>
            <w:noProof/>
            <w:webHidden/>
          </w:rPr>
          <w:fldChar w:fldCharType="separate"/>
        </w:r>
        <w:r>
          <w:rPr>
            <w:noProof/>
            <w:webHidden/>
          </w:rPr>
          <w:t>8</w:t>
        </w:r>
        <w:r>
          <w:rPr>
            <w:noProof/>
            <w:webHidden/>
          </w:rPr>
          <w:fldChar w:fldCharType="end"/>
        </w:r>
      </w:hyperlink>
    </w:p>
    <w:p w:rsidR="00063DBA" w:rsidRDefault="00063D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9158" w:history="1">
        <w:r w:rsidRPr="00B15CBB">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Change Business Partner</w:t>
        </w:r>
        <w:r>
          <w:rPr>
            <w:noProof/>
            <w:webHidden/>
          </w:rPr>
          <w:tab/>
        </w:r>
        <w:r>
          <w:rPr>
            <w:noProof/>
            <w:webHidden/>
          </w:rPr>
          <w:fldChar w:fldCharType="begin"/>
        </w:r>
        <w:r>
          <w:rPr>
            <w:noProof/>
            <w:webHidden/>
          </w:rPr>
          <w:instrText xml:space="preserve"> PAGEREF _Toc232859158 \h </w:instrText>
        </w:r>
        <w:r>
          <w:rPr>
            <w:noProof/>
            <w:webHidden/>
          </w:rPr>
        </w:r>
        <w:r>
          <w:rPr>
            <w:noProof/>
            <w:webHidden/>
          </w:rPr>
          <w:fldChar w:fldCharType="separate"/>
        </w:r>
        <w:r>
          <w:rPr>
            <w:noProof/>
            <w:webHidden/>
          </w:rPr>
          <w:t>8</w:t>
        </w:r>
        <w:r>
          <w:rPr>
            <w:noProof/>
            <w:webHidden/>
          </w:rPr>
          <w:fldChar w:fldCharType="end"/>
        </w:r>
      </w:hyperlink>
    </w:p>
    <w:p w:rsidR="00063DBA" w:rsidRDefault="00063D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9159" w:history="1">
        <w:r w:rsidRPr="00B15CBB">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Enterprise Event Enablement - Event Monitor</w:t>
        </w:r>
        <w:r>
          <w:rPr>
            <w:noProof/>
            <w:webHidden/>
          </w:rPr>
          <w:tab/>
        </w:r>
        <w:r>
          <w:rPr>
            <w:noProof/>
            <w:webHidden/>
          </w:rPr>
          <w:fldChar w:fldCharType="begin"/>
        </w:r>
        <w:r>
          <w:rPr>
            <w:noProof/>
            <w:webHidden/>
          </w:rPr>
          <w:instrText xml:space="preserve"> PAGEREF _Toc232859159 \h </w:instrText>
        </w:r>
        <w:r>
          <w:rPr>
            <w:noProof/>
            <w:webHidden/>
          </w:rPr>
        </w:r>
        <w:r>
          <w:rPr>
            <w:noProof/>
            <w:webHidden/>
          </w:rPr>
          <w:fldChar w:fldCharType="separate"/>
        </w:r>
        <w:r>
          <w:rPr>
            <w:noProof/>
            <w:webHidden/>
          </w:rPr>
          <w:t>9</w:t>
        </w:r>
        <w:r>
          <w:rPr>
            <w:noProof/>
            <w:webHidden/>
          </w:rPr>
          <w:fldChar w:fldCharType="end"/>
        </w:r>
      </w:hyperlink>
    </w:p>
    <w:p w:rsidR="00063DBA" w:rsidRDefault="00063DB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9160" w:history="1">
        <w:r w:rsidRPr="00B15CBB">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B15CBB">
          <w:rPr>
            <w:rStyle w:val="Hyperlink"/>
            <w:noProof/>
          </w:rPr>
          <w:t>Check Message Queue</w:t>
        </w:r>
        <w:r>
          <w:rPr>
            <w:noProof/>
            <w:webHidden/>
          </w:rPr>
          <w:tab/>
        </w:r>
        <w:r>
          <w:rPr>
            <w:noProof/>
            <w:webHidden/>
          </w:rPr>
          <w:fldChar w:fldCharType="begin"/>
        </w:r>
        <w:r>
          <w:rPr>
            <w:noProof/>
            <w:webHidden/>
          </w:rPr>
          <w:instrText xml:space="preserve"> PAGEREF _Toc232859160 \h </w:instrText>
        </w:r>
        <w:r>
          <w:rPr>
            <w:noProof/>
            <w:webHidden/>
          </w:rPr>
        </w:r>
        <w:r>
          <w:rPr>
            <w:noProof/>
            <w:webHidden/>
          </w:rPr>
          <w:fldChar w:fldCharType="separate"/>
        </w:r>
        <w:r>
          <w:rPr>
            <w:noProof/>
            <w:webHidden/>
          </w:rPr>
          <w:t>11</w:t>
        </w:r>
        <w:r>
          <w:rPr>
            <w:noProof/>
            <w:webHidden/>
          </w:rPr>
          <w:fldChar w:fldCharType="end"/>
        </w:r>
      </w:hyperlink>
    </w:p>
    <w:p w:rsidR="00063DBA" w:rsidRPr="00FE477D" w:rsidRDefault="00063DBA" w:rsidP="00513A1F">
      <w:r>
        <w:fldChar w:fldCharType="end"/>
      </w:r>
    </w:p>
    <w:p w:rsidR="00063DBA" w:rsidRDefault="00063DBA" w:rsidP="00513A1F"/>
    <w:bookmarkEnd w:id="1"/>
    <w:p w:rsidR="00063DBA" w:rsidRDefault="00063DBA" w:rsidP="00513A1F"/>
    <w:p w:rsidR="00753E25" w:rsidRDefault="00E5245A">
      <w:pPr>
        <w:pStyle w:val="Heading1"/>
      </w:pPr>
      <w:bookmarkStart w:id="3" w:name="_Toc232859147"/>
      <w:r>
        <w:lastRenderedPageBreak/>
        <w:t>Purpose</w:t>
      </w:r>
      <w:bookmarkEnd w:id="0"/>
      <w:bookmarkEnd w:id="3"/>
    </w:p>
    <w:p w:rsidR="00753E25" w:rsidRDefault="00E5245A">
      <w:r>
        <w:t>Events provide a system-wide standardized event mechanism for business objects across SAP S/4HANA Cloud Public Edition applications. Business event handling can enable applications, partners and customers to consume events related to SAP S/4HANA Cloud Public Edition business objects. Based on the publish-subscribe pattern, a central event handling component can receive events from multiple senders which can be consumed by receivers, who have previously subscribed to the events centrally.</w:t>
      </w:r>
    </w:p>
    <w:p w:rsidR="00753E25" w:rsidRDefault="00E5245A">
      <w:r>
        <w:t>Side-by-side extensions provide a powerful way of extending SAP S/4HANA Cloud Public Edition applications on SAP Business Technology Platform (SAP BTP) for customers and partners without impacting the digital core, by building decoupled extension applications running side-by-side with SAP S/4HANA Cloud Public Edition.</w:t>
      </w:r>
    </w:p>
    <w:tbl>
      <w:tblPr>
        <w:tblStyle w:val="SAPNote"/>
        <w:tblW w:w="4975" w:type="pct"/>
        <w:tblLook w:val="0600" w:firstRow="0" w:lastRow="0" w:firstColumn="0" w:lastColumn="0" w:noHBand="1" w:noVBand="1"/>
      </w:tblPr>
      <w:tblGrid>
        <w:gridCol w:w="14195"/>
      </w:tblGrid>
      <w:tr w:rsidR="00753E25" w:rsidTr="00063DBA">
        <w:tc>
          <w:tcPr>
            <w:tcW w:w="0" w:type="auto"/>
          </w:tcPr>
          <w:p w:rsidR="00753E25" w:rsidRDefault="00E5245A">
            <w:r>
              <w:rPr>
                <w:rStyle w:val="bold"/>
              </w:rPr>
              <w:t xml:space="preserve">Note </w:t>
            </w:r>
            <w:r>
              <w:t>The test script covers the test procedures for:</w:t>
            </w:r>
          </w:p>
          <w:p w:rsidR="00753E25" w:rsidRDefault="00E5245A">
            <w:pPr>
              <w:pStyle w:val="listpara1"/>
              <w:numPr>
                <w:ilvl w:val="0"/>
                <w:numId w:val="5"/>
              </w:numPr>
            </w:pPr>
            <w:r>
              <w:t>Integration between SAP S/4HANA Cloud Public Edition and Event Mesh In Integration Suite</w:t>
            </w:r>
          </w:p>
          <w:p w:rsidR="00753E25" w:rsidRDefault="00E5245A">
            <w:pPr>
              <w:pStyle w:val="listpara1"/>
              <w:numPr>
                <w:ilvl w:val="0"/>
                <w:numId w:val="3"/>
              </w:numPr>
            </w:pPr>
            <w:r>
              <w:t>Integration between SAP S/4HANA Cloud Public Edition and SAP Integration Suite, advanced event mesh, event add-on for ERP</w:t>
            </w:r>
          </w:p>
          <w:p w:rsidR="00753E25" w:rsidRDefault="00E5245A">
            <w:r>
              <w:t>Values in this test script (decimal notation, date formats, and so on) are presented in U.S. standard notation. If your test system is set up to use a different notation, enter values as appropriate.</w:t>
            </w:r>
          </w:p>
        </w:tc>
      </w:tr>
    </w:tbl>
    <w:p w:rsidR="00753E25" w:rsidRDefault="00E5245A">
      <w:pPr>
        <w:pStyle w:val="Heading1"/>
      </w:pPr>
      <w:bookmarkStart w:id="4" w:name="unique_2"/>
      <w:bookmarkStart w:id="5" w:name="_Toc232859148"/>
      <w:r>
        <w:lastRenderedPageBreak/>
        <w:t>Prerequisites</w:t>
      </w:r>
      <w:bookmarkEnd w:id="4"/>
      <w:bookmarkEnd w:id="5"/>
    </w:p>
    <w:p w:rsidR="00753E25" w:rsidRDefault="00E5245A">
      <w:r>
        <w:t>This section summarizes all the prerequisites for conducting the test in terms of systems, users, master data, organizational data, other test data and business conditions.</w:t>
      </w:r>
    </w:p>
    <w:p w:rsidR="00753E25" w:rsidRDefault="00E5245A">
      <w:r>
        <w:t>Before you can test this scope item, you must have completed the activation of scope item 1NN, and finished the additional configuration steps that are described in the Set-Up Instructions for this scope item. For more information, see</w:t>
      </w:r>
    </w:p>
    <w:p w:rsidR="00753E25" w:rsidRDefault="00E5245A">
      <w:pPr>
        <w:pStyle w:val="Heading2"/>
      </w:pPr>
      <w:bookmarkStart w:id="6" w:name="unique_3"/>
      <w:bookmarkStart w:id="7" w:name="_Toc232859149"/>
      <w:r>
        <w:t>System Access</w:t>
      </w:r>
      <w:bookmarkEnd w:id="6"/>
      <w:bookmarkEnd w:id="7"/>
    </w:p>
    <w:p w:rsidR="00753E25" w:rsidRDefault="00E5245A">
      <w:r>
        <w:t xml:space="preserve">The test is conducted in </w:t>
      </w:r>
      <w:r>
        <w:t>the following systems:</w:t>
      </w:r>
    </w:p>
    <w:tbl>
      <w:tblPr>
        <w:tblStyle w:val="SAPStandardTable"/>
        <w:tblW w:w="5000" w:type="pct"/>
        <w:tblInd w:w="3" w:type="dxa"/>
        <w:tblLook w:val="0620" w:firstRow="1" w:lastRow="0" w:firstColumn="0" w:lastColumn="0" w:noHBand="1" w:noVBand="1"/>
      </w:tblPr>
      <w:tblGrid>
        <w:gridCol w:w="3139"/>
        <w:gridCol w:w="11165"/>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System</w:t>
            </w:r>
          </w:p>
        </w:tc>
        <w:tc>
          <w:tcPr>
            <w:tcW w:w="0" w:type="auto"/>
          </w:tcPr>
          <w:p w:rsidR="00753E25" w:rsidRPr="00063DBA" w:rsidRDefault="00E5245A">
            <w:pPr>
              <w:pStyle w:val="boldparagraph"/>
              <w:rPr>
                <w:sz w:val="16"/>
              </w:rPr>
            </w:pPr>
            <w:r w:rsidRPr="00063DBA">
              <w:rPr>
                <w:rStyle w:val="bold"/>
                <w:sz w:val="16"/>
              </w:rPr>
              <w:t>Details</w:t>
            </w:r>
          </w:p>
        </w:tc>
      </w:tr>
      <w:tr w:rsidR="00753E25" w:rsidRPr="00063DBA" w:rsidTr="00063DBA">
        <w:tc>
          <w:tcPr>
            <w:tcW w:w="0" w:type="auto"/>
          </w:tcPr>
          <w:p w:rsidR="00753E25" w:rsidRPr="00063DBA" w:rsidRDefault="00E5245A">
            <w:pPr>
              <w:rPr>
                <w:sz w:val="16"/>
              </w:rPr>
            </w:pPr>
            <w:r w:rsidRPr="00063DBA">
              <w:rPr>
                <w:sz w:val="16"/>
              </w:rPr>
              <w:t>SAP S/4HANA Cloud Public Edition</w:t>
            </w:r>
          </w:p>
        </w:tc>
        <w:tc>
          <w:tcPr>
            <w:tcW w:w="0" w:type="auto"/>
          </w:tcPr>
          <w:p w:rsidR="00753E25" w:rsidRPr="00063DBA" w:rsidRDefault="00E5245A">
            <w:pPr>
              <w:rPr>
                <w:sz w:val="16"/>
              </w:rPr>
            </w:pPr>
            <w:r w:rsidRPr="00063DBA">
              <w:rPr>
                <w:sz w:val="16"/>
              </w:rPr>
              <w:t>Accessible via SAP Fiori launchpad. Your system administrator provides you with the URL to access the various apps assigned to your role.</w:t>
            </w:r>
          </w:p>
        </w:tc>
      </w:tr>
      <w:tr w:rsidR="00753E25" w:rsidRPr="00063DBA" w:rsidTr="00063DBA">
        <w:tc>
          <w:tcPr>
            <w:tcW w:w="0" w:type="auto"/>
          </w:tcPr>
          <w:p w:rsidR="00753E25" w:rsidRPr="00063DBA" w:rsidRDefault="00E5245A">
            <w:pPr>
              <w:rPr>
                <w:sz w:val="16"/>
              </w:rPr>
            </w:pPr>
            <w:r w:rsidRPr="00063DBA">
              <w:rPr>
                <w:sz w:val="16"/>
              </w:rPr>
              <w:t>SAP Integration Suite</w:t>
            </w:r>
          </w:p>
        </w:tc>
        <w:tc>
          <w:tcPr>
            <w:tcW w:w="0" w:type="auto"/>
          </w:tcPr>
          <w:p w:rsidR="00753E25" w:rsidRPr="00063DBA" w:rsidRDefault="00E5245A">
            <w:pPr>
              <w:rPr>
                <w:sz w:val="16"/>
              </w:rPr>
            </w:pPr>
            <w:r w:rsidRPr="00063DBA">
              <w:rPr>
                <w:sz w:val="16"/>
              </w:rPr>
              <w:t>Accessible via SAP Integration Suite application. Your system administrator provides you with the URL to access the app assigned to your role.</w:t>
            </w:r>
          </w:p>
        </w:tc>
      </w:tr>
      <w:tr w:rsidR="00753E25" w:rsidRPr="00063DBA" w:rsidTr="00063DBA">
        <w:tc>
          <w:tcPr>
            <w:tcW w:w="0" w:type="auto"/>
          </w:tcPr>
          <w:p w:rsidR="00753E25" w:rsidRPr="00063DBA" w:rsidRDefault="00E5245A">
            <w:pPr>
              <w:rPr>
                <w:sz w:val="16"/>
              </w:rPr>
            </w:pPr>
            <w:r w:rsidRPr="00063DBA">
              <w:rPr>
                <w:sz w:val="16"/>
              </w:rPr>
              <w:t>SAP Integration Suite, advanced event mesh</w:t>
            </w:r>
          </w:p>
        </w:tc>
        <w:tc>
          <w:tcPr>
            <w:tcW w:w="0" w:type="auto"/>
          </w:tcPr>
          <w:p w:rsidR="00753E25" w:rsidRPr="00063DBA" w:rsidRDefault="00E5245A">
            <w:pPr>
              <w:rPr>
                <w:sz w:val="16"/>
              </w:rPr>
            </w:pPr>
            <w:r w:rsidRPr="00063DBA">
              <w:rPr>
                <w:sz w:val="16"/>
              </w:rPr>
              <w:t xml:space="preserve">Accessible via SAP Integration Suite, advanced event mesh application. Your system </w:t>
            </w:r>
            <w:r w:rsidRPr="00063DBA">
              <w:rPr>
                <w:sz w:val="16"/>
              </w:rPr>
              <w:t>administrator provides you with the URL to access the app assigned to your role.</w:t>
            </w:r>
          </w:p>
        </w:tc>
      </w:tr>
    </w:tbl>
    <w:p w:rsidR="00753E25" w:rsidRDefault="00E5245A">
      <w:pPr>
        <w:pStyle w:val="Heading2"/>
      </w:pPr>
      <w:bookmarkStart w:id="8" w:name="unique_4"/>
      <w:bookmarkStart w:id="9" w:name="_Toc232859150"/>
      <w:r>
        <w:t>Additional Manual Configuration</w:t>
      </w:r>
      <w:bookmarkEnd w:id="8"/>
      <w:bookmarkEnd w:id="9"/>
    </w:p>
    <w:p w:rsidR="00753E25" w:rsidRDefault="00E5245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753E25" w:rsidRDefault="00E5245A">
      <w:pPr>
        <w:pStyle w:val="Heading1"/>
      </w:pPr>
      <w:bookmarkStart w:id="10" w:name="unique_5"/>
      <w:bookmarkStart w:id="11" w:name="_Toc232859151"/>
      <w:r>
        <w:lastRenderedPageBreak/>
        <w:t>Overview Table</w:t>
      </w:r>
      <w:bookmarkEnd w:id="10"/>
      <w:bookmarkEnd w:id="11"/>
    </w:p>
    <w:p w:rsidR="00753E25" w:rsidRDefault="00E5245A">
      <w:r>
        <w:t>This scope item consists of several process steps provided in the tables below.</w:t>
      </w:r>
    </w:p>
    <w:p w:rsidR="00753E25" w:rsidRDefault="00E5245A">
      <w:pPr>
        <w:pStyle w:val="sectiontitle"/>
      </w:pPr>
      <w:r>
        <w:t>Test the Integration with Event Mesh In Integration Suite</w:t>
      </w:r>
    </w:p>
    <w:tbl>
      <w:tblPr>
        <w:tblStyle w:val="SAPStandardTable"/>
        <w:tblW w:w="5000" w:type="pct"/>
        <w:tblInd w:w="3" w:type="dxa"/>
        <w:tblLook w:val="0620" w:firstRow="1" w:lastRow="0" w:firstColumn="0" w:lastColumn="0" w:noHBand="1" w:noVBand="1"/>
      </w:tblPr>
      <w:tblGrid>
        <w:gridCol w:w="3724"/>
        <w:gridCol w:w="2010"/>
        <w:gridCol w:w="3502"/>
        <w:gridCol w:w="5068"/>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Process Step</w:t>
            </w:r>
          </w:p>
        </w:tc>
        <w:tc>
          <w:tcPr>
            <w:tcW w:w="0" w:type="auto"/>
          </w:tcPr>
          <w:p w:rsidR="00753E25" w:rsidRPr="00063DBA" w:rsidRDefault="00E5245A">
            <w:pPr>
              <w:pStyle w:val="boldparagraph"/>
              <w:rPr>
                <w:sz w:val="16"/>
              </w:rPr>
            </w:pPr>
            <w:r w:rsidRPr="00063DBA">
              <w:rPr>
                <w:rStyle w:val="bold"/>
                <w:sz w:val="16"/>
              </w:rPr>
              <w:t>Business Role</w:t>
            </w:r>
          </w:p>
        </w:tc>
        <w:tc>
          <w:tcPr>
            <w:tcW w:w="0" w:type="auto"/>
          </w:tcPr>
          <w:p w:rsidR="00753E25" w:rsidRPr="00063DBA" w:rsidRDefault="00E5245A">
            <w:pPr>
              <w:pStyle w:val="boldparagraph"/>
              <w:rPr>
                <w:sz w:val="16"/>
              </w:rPr>
            </w:pPr>
            <w:r w:rsidRPr="00063DBA">
              <w:rPr>
                <w:rStyle w:val="bold"/>
                <w:sz w:val="16"/>
              </w:rPr>
              <w:t>Transaction/App Name</w:t>
            </w:r>
          </w:p>
        </w:tc>
        <w:tc>
          <w:tcPr>
            <w:tcW w:w="0" w:type="auto"/>
          </w:tcPr>
          <w:p w:rsidR="00753E25" w:rsidRPr="00063DBA" w:rsidRDefault="00E5245A">
            <w:pPr>
              <w:pStyle w:val="boldparagraph"/>
              <w:rPr>
                <w:sz w:val="16"/>
              </w:rPr>
            </w:pPr>
            <w:r w:rsidRPr="00063DBA">
              <w:rPr>
                <w:rStyle w:val="bold"/>
                <w:sz w:val="16"/>
              </w:rPr>
              <w:t>Expected Results</w:t>
            </w:r>
          </w:p>
        </w:tc>
      </w:tr>
      <w:tr w:rsidR="00753E25" w:rsidRPr="00063DBA" w:rsidTr="00063DBA">
        <w:tc>
          <w:tcPr>
            <w:tcW w:w="0" w:type="auto"/>
          </w:tcPr>
          <w:p w:rsidR="00753E25" w:rsidRPr="00063DBA" w:rsidRDefault="00E5245A">
            <w:pPr>
              <w:rPr>
                <w:sz w:val="16"/>
              </w:rPr>
            </w:pPr>
            <w:r w:rsidRPr="00063DBA">
              <w:rPr>
                <w:rStyle w:val="bold"/>
                <w:sz w:val="16"/>
              </w:rPr>
              <w:t>Change Sales Order</w:t>
            </w:r>
          </w:p>
        </w:tc>
        <w:tc>
          <w:tcPr>
            <w:tcW w:w="0" w:type="auto"/>
          </w:tcPr>
          <w:p w:rsidR="00753E25" w:rsidRPr="00063DBA" w:rsidRDefault="00E5245A">
            <w:pPr>
              <w:rPr>
                <w:sz w:val="16"/>
              </w:rPr>
            </w:pPr>
            <w:r w:rsidRPr="00063DBA">
              <w:rPr>
                <w:sz w:val="16"/>
              </w:rPr>
              <w:t>Internal Sales Representative</w:t>
            </w:r>
          </w:p>
        </w:tc>
        <w:tc>
          <w:tcPr>
            <w:tcW w:w="0" w:type="auto"/>
          </w:tcPr>
          <w:p w:rsidR="00753E25" w:rsidRPr="00063DBA" w:rsidRDefault="00E5245A">
            <w:pPr>
              <w:rPr>
                <w:sz w:val="16"/>
              </w:rPr>
            </w:pPr>
            <w:r w:rsidRPr="00063DBA">
              <w:rPr>
                <w:rStyle w:val="bold"/>
                <w:sz w:val="16"/>
              </w:rPr>
              <w:t>Manage Sales Orders – Version 2 (F3893)</w:t>
            </w:r>
          </w:p>
        </w:tc>
        <w:tc>
          <w:tcPr>
            <w:tcW w:w="0" w:type="auto"/>
          </w:tcPr>
          <w:p w:rsidR="00753E25" w:rsidRPr="00063DBA" w:rsidRDefault="00E5245A">
            <w:pPr>
              <w:rPr>
                <w:sz w:val="16"/>
              </w:rPr>
            </w:pPr>
            <w:r w:rsidRPr="00063DBA">
              <w:rPr>
                <w:sz w:val="16"/>
              </w:rPr>
              <w:t>Sales order changes are saved.</w:t>
            </w:r>
          </w:p>
        </w:tc>
      </w:tr>
      <w:tr w:rsidR="00753E25" w:rsidRPr="00063DBA" w:rsidTr="00063DBA">
        <w:tc>
          <w:tcPr>
            <w:tcW w:w="0" w:type="auto"/>
          </w:tcPr>
          <w:p w:rsidR="00753E25" w:rsidRPr="00063DBA" w:rsidRDefault="00E5245A">
            <w:pPr>
              <w:rPr>
                <w:sz w:val="16"/>
              </w:rPr>
            </w:pPr>
            <w:r w:rsidRPr="00063DBA">
              <w:rPr>
                <w:rStyle w:val="bold"/>
                <w:sz w:val="16"/>
              </w:rPr>
              <w:t>Check status of Outbound Events in SAP Fiori Launchpad</w:t>
            </w:r>
          </w:p>
        </w:tc>
        <w:tc>
          <w:tcPr>
            <w:tcW w:w="0" w:type="auto"/>
          </w:tcPr>
          <w:p w:rsidR="00753E25" w:rsidRPr="00063DBA" w:rsidRDefault="00E5245A">
            <w:pPr>
              <w:rPr>
                <w:sz w:val="16"/>
              </w:rPr>
            </w:pPr>
            <w:r w:rsidRPr="00063DBA">
              <w:rPr>
                <w:sz w:val="16"/>
              </w:rPr>
              <w:t>Administrator</w:t>
            </w:r>
          </w:p>
        </w:tc>
        <w:tc>
          <w:tcPr>
            <w:tcW w:w="0" w:type="auto"/>
          </w:tcPr>
          <w:p w:rsidR="00753E25" w:rsidRPr="00063DBA" w:rsidRDefault="00E5245A">
            <w:pPr>
              <w:rPr>
                <w:sz w:val="16"/>
              </w:rPr>
            </w:pPr>
            <w:r w:rsidRPr="00063DBA">
              <w:rPr>
                <w:rStyle w:val="bold"/>
                <w:sz w:val="16"/>
              </w:rPr>
              <w:t>Enterprise Event Enablement - Event Monitor (F6983)</w:t>
            </w:r>
          </w:p>
        </w:tc>
        <w:tc>
          <w:tcPr>
            <w:tcW w:w="0" w:type="auto"/>
          </w:tcPr>
          <w:p w:rsidR="00753E25" w:rsidRPr="00063DBA" w:rsidRDefault="00E5245A">
            <w:pPr>
              <w:rPr>
                <w:sz w:val="16"/>
              </w:rPr>
            </w:pPr>
            <w:r w:rsidRPr="00063DBA">
              <w:rPr>
                <w:sz w:val="16"/>
              </w:rPr>
              <w:t>The user is able to view the outbound event message that was sent successfully.</w:t>
            </w:r>
          </w:p>
        </w:tc>
      </w:tr>
      <w:tr w:rsidR="00753E25" w:rsidRPr="00063DBA" w:rsidTr="00063DBA">
        <w:tc>
          <w:tcPr>
            <w:tcW w:w="0" w:type="auto"/>
          </w:tcPr>
          <w:p w:rsidR="00753E25" w:rsidRPr="00063DBA" w:rsidRDefault="00E5245A">
            <w:pPr>
              <w:rPr>
                <w:sz w:val="16"/>
              </w:rPr>
            </w:pPr>
            <w:r w:rsidRPr="00063DBA">
              <w:rPr>
                <w:rStyle w:val="bold"/>
                <w:sz w:val="16"/>
              </w:rPr>
              <w:t>Check status of Event Queues in SAP BTP</w:t>
            </w:r>
          </w:p>
        </w:tc>
        <w:tc>
          <w:tcPr>
            <w:tcW w:w="0" w:type="auto"/>
          </w:tcPr>
          <w:p w:rsidR="00753E25" w:rsidRPr="00063DBA" w:rsidRDefault="00E5245A">
            <w:pPr>
              <w:rPr>
                <w:sz w:val="16"/>
              </w:rPr>
            </w:pPr>
            <w:r w:rsidRPr="00063DBA">
              <w:rPr>
                <w:sz w:val="16"/>
              </w:rPr>
              <w:t>EventMeshDeveloper</w:t>
            </w:r>
          </w:p>
        </w:tc>
        <w:tc>
          <w:tcPr>
            <w:tcW w:w="0" w:type="auto"/>
          </w:tcPr>
          <w:p w:rsidR="00753E25" w:rsidRPr="00063DBA" w:rsidRDefault="00E5245A">
            <w:pPr>
              <w:rPr>
                <w:sz w:val="16"/>
              </w:rPr>
            </w:pPr>
            <w:r w:rsidRPr="00063DBA">
              <w:rPr>
                <w:rStyle w:val="bold"/>
                <w:sz w:val="16"/>
              </w:rPr>
              <w:t>Monitoring Event Mesh Usage</w:t>
            </w:r>
          </w:p>
        </w:tc>
        <w:tc>
          <w:tcPr>
            <w:tcW w:w="0" w:type="auto"/>
          </w:tcPr>
          <w:p w:rsidR="00753E25" w:rsidRPr="00063DBA" w:rsidRDefault="00E5245A">
            <w:pPr>
              <w:rPr>
                <w:sz w:val="16"/>
              </w:rPr>
            </w:pPr>
            <w:r w:rsidRPr="00063DBA">
              <w:rPr>
                <w:sz w:val="16"/>
              </w:rPr>
              <w:t>The user is able to view the messages received in the queue successfully.</w:t>
            </w:r>
          </w:p>
        </w:tc>
      </w:tr>
    </w:tbl>
    <w:p w:rsidR="00753E25" w:rsidRDefault="00E5245A">
      <w:pPr>
        <w:pStyle w:val="sectiontitle"/>
      </w:pPr>
      <w:r>
        <w:t>Test the Integration with SAP Integration Suite, advanced event mesh</w:t>
      </w:r>
    </w:p>
    <w:tbl>
      <w:tblPr>
        <w:tblStyle w:val="SAPStandardTable"/>
        <w:tblW w:w="5000" w:type="pct"/>
        <w:tblInd w:w="3" w:type="dxa"/>
        <w:tblLook w:val="0620" w:firstRow="1" w:lastRow="0" w:firstColumn="0" w:lastColumn="0" w:noHBand="1" w:noVBand="1"/>
      </w:tblPr>
      <w:tblGrid>
        <w:gridCol w:w="3481"/>
        <w:gridCol w:w="2863"/>
        <w:gridCol w:w="3269"/>
        <w:gridCol w:w="4691"/>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Process Step</w:t>
            </w:r>
          </w:p>
        </w:tc>
        <w:tc>
          <w:tcPr>
            <w:tcW w:w="0" w:type="auto"/>
          </w:tcPr>
          <w:p w:rsidR="00753E25" w:rsidRPr="00063DBA" w:rsidRDefault="00E5245A">
            <w:pPr>
              <w:pStyle w:val="boldparagraph"/>
              <w:rPr>
                <w:sz w:val="16"/>
              </w:rPr>
            </w:pPr>
            <w:r w:rsidRPr="00063DBA">
              <w:rPr>
                <w:rStyle w:val="bold"/>
                <w:sz w:val="16"/>
              </w:rPr>
              <w:t>Business Role</w:t>
            </w:r>
          </w:p>
        </w:tc>
        <w:tc>
          <w:tcPr>
            <w:tcW w:w="0" w:type="auto"/>
          </w:tcPr>
          <w:p w:rsidR="00753E25" w:rsidRPr="00063DBA" w:rsidRDefault="00E5245A">
            <w:pPr>
              <w:pStyle w:val="boldparagraph"/>
              <w:rPr>
                <w:sz w:val="16"/>
              </w:rPr>
            </w:pPr>
            <w:r w:rsidRPr="00063DBA">
              <w:rPr>
                <w:rStyle w:val="bold"/>
                <w:sz w:val="16"/>
              </w:rPr>
              <w:t>Transaction/App Name</w:t>
            </w:r>
          </w:p>
        </w:tc>
        <w:tc>
          <w:tcPr>
            <w:tcW w:w="0" w:type="auto"/>
          </w:tcPr>
          <w:p w:rsidR="00753E25" w:rsidRPr="00063DBA" w:rsidRDefault="00E5245A">
            <w:pPr>
              <w:pStyle w:val="boldparagraph"/>
              <w:rPr>
                <w:sz w:val="16"/>
              </w:rPr>
            </w:pPr>
            <w:r w:rsidRPr="00063DBA">
              <w:rPr>
                <w:rStyle w:val="bold"/>
                <w:sz w:val="16"/>
              </w:rPr>
              <w:t>Expected Results</w:t>
            </w:r>
          </w:p>
        </w:tc>
      </w:tr>
      <w:tr w:rsidR="00753E25" w:rsidRPr="00063DBA" w:rsidTr="00063DBA">
        <w:tc>
          <w:tcPr>
            <w:tcW w:w="0" w:type="auto"/>
          </w:tcPr>
          <w:p w:rsidR="00753E25" w:rsidRPr="00063DBA" w:rsidRDefault="00E5245A">
            <w:pPr>
              <w:rPr>
                <w:sz w:val="16"/>
              </w:rPr>
            </w:pPr>
            <w:r w:rsidRPr="00063DBA">
              <w:rPr>
                <w:rStyle w:val="bold"/>
                <w:sz w:val="16"/>
              </w:rPr>
              <w:t>Change Business Partner</w:t>
            </w:r>
          </w:p>
        </w:tc>
        <w:tc>
          <w:tcPr>
            <w:tcW w:w="0" w:type="auto"/>
          </w:tcPr>
          <w:p w:rsidR="00753E25" w:rsidRPr="00063DBA" w:rsidRDefault="00E5245A">
            <w:pPr>
              <w:rPr>
                <w:sz w:val="16"/>
              </w:rPr>
            </w:pPr>
            <w:r w:rsidRPr="00063DBA">
              <w:rPr>
                <w:sz w:val="16"/>
              </w:rPr>
              <w:t>Master Data Specialist - Business Partner Data</w:t>
            </w:r>
          </w:p>
        </w:tc>
        <w:tc>
          <w:tcPr>
            <w:tcW w:w="0" w:type="auto"/>
          </w:tcPr>
          <w:p w:rsidR="00753E25" w:rsidRPr="00063DBA" w:rsidRDefault="00E5245A">
            <w:pPr>
              <w:rPr>
                <w:sz w:val="16"/>
              </w:rPr>
            </w:pPr>
            <w:r w:rsidRPr="00063DBA">
              <w:rPr>
                <w:rStyle w:val="bold"/>
                <w:sz w:val="16"/>
              </w:rPr>
              <w:t>Manage Business Partner (BP)</w:t>
            </w:r>
          </w:p>
        </w:tc>
        <w:tc>
          <w:tcPr>
            <w:tcW w:w="0" w:type="auto"/>
          </w:tcPr>
          <w:p w:rsidR="00753E25" w:rsidRPr="00063DBA" w:rsidRDefault="00E5245A">
            <w:pPr>
              <w:rPr>
                <w:sz w:val="16"/>
              </w:rPr>
            </w:pPr>
            <w:r w:rsidRPr="00063DBA">
              <w:rPr>
                <w:sz w:val="16"/>
              </w:rPr>
              <w:t>Business Partner changes are saved.</w:t>
            </w:r>
          </w:p>
        </w:tc>
      </w:tr>
      <w:tr w:rsidR="00753E25" w:rsidRPr="00063DBA" w:rsidTr="00063DBA">
        <w:tc>
          <w:tcPr>
            <w:tcW w:w="0" w:type="auto"/>
          </w:tcPr>
          <w:p w:rsidR="00753E25" w:rsidRPr="00063DBA" w:rsidRDefault="00E5245A">
            <w:pPr>
              <w:rPr>
                <w:sz w:val="16"/>
              </w:rPr>
            </w:pPr>
            <w:r w:rsidRPr="00063DBA">
              <w:rPr>
                <w:rStyle w:val="bold"/>
                <w:sz w:val="16"/>
              </w:rPr>
              <w:t>Check status of Outbound Events in SAP Fiori Launchpad</w:t>
            </w:r>
          </w:p>
        </w:tc>
        <w:tc>
          <w:tcPr>
            <w:tcW w:w="0" w:type="auto"/>
          </w:tcPr>
          <w:p w:rsidR="00753E25" w:rsidRPr="00063DBA" w:rsidRDefault="00E5245A">
            <w:pPr>
              <w:rPr>
                <w:sz w:val="16"/>
              </w:rPr>
            </w:pPr>
            <w:r w:rsidRPr="00063DBA">
              <w:rPr>
                <w:sz w:val="16"/>
              </w:rPr>
              <w:t>Administrator</w:t>
            </w:r>
          </w:p>
        </w:tc>
        <w:tc>
          <w:tcPr>
            <w:tcW w:w="0" w:type="auto"/>
          </w:tcPr>
          <w:p w:rsidR="00753E25" w:rsidRPr="00063DBA" w:rsidRDefault="00E5245A">
            <w:pPr>
              <w:rPr>
                <w:sz w:val="16"/>
              </w:rPr>
            </w:pPr>
            <w:r w:rsidRPr="00063DBA">
              <w:rPr>
                <w:rStyle w:val="bold"/>
                <w:sz w:val="16"/>
              </w:rPr>
              <w:t>Enterprise Event Enablement - Event Monitor (F6983)</w:t>
            </w:r>
          </w:p>
        </w:tc>
        <w:tc>
          <w:tcPr>
            <w:tcW w:w="0" w:type="auto"/>
          </w:tcPr>
          <w:p w:rsidR="00753E25" w:rsidRPr="00063DBA" w:rsidRDefault="00E5245A">
            <w:pPr>
              <w:rPr>
                <w:sz w:val="16"/>
              </w:rPr>
            </w:pPr>
            <w:r w:rsidRPr="00063DBA">
              <w:rPr>
                <w:sz w:val="16"/>
              </w:rPr>
              <w:t>The user is able to view the outbound event message that was sent successfully.</w:t>
            </w:r>
          </w:p>
        </w:tc>
      </w:tr>
      <w:tr w:rsidR="00753E25" w:rsidRPr="00063DBA" w:rsidTr="00063DBA">
        <w:tc>
          <w:tcPr>
            <w:tcW w:w="0" w:type="auto"/>
          </w:tcPr>
          <w:p w:rsidR="00753E25" w:rsidRPr="00063DBA" w:rsidRDefault="00E5245A">
            <w:pPr>
              <w:rPr>
                <w:sz w:val="16"/>
              </w:rPr>
            </w:pPr>
            <w:r w:rsidRPr="00063DBA">
              <w:rPr>
                <w:rStyle w:val="bold"/>
                <w:sz w:val="16"/>
              </w:rPr>
              <w:t>Check status of Event Queues in SAP BTP</w:t>
            </w:r>
          </w:p>
        </w:tc>
        <w:tc>
          <w:tcPr>
            <w:tcW w:w="0" w:type="auto"/>
          </w:tcPr>
          <w:p w:rsidR="00753E25" w:rsidRPr="00063DBA" w:rsidRDefault="00E5245A">
            <w:pPr>
              <w:rPr>
                <w:sz w:val="16"/>
              </w:rPr>
            </w:pPr>
            <w:r w:rsidRPr="00063DBA">
              <w:rPr>
                <w:sz w:val="16"/>
              </w:rPr>
              <w:t>EventMeshDeveloper</w:t>
            </w:r>
          </w:p>
        </w:tc>
        <w:tc>
          <w:tcPr>
            <w:tcW w:w="0" w:type="auto"/>
          </w:tcPr>
          <w:p w:rsidR="00753E25" w:rsidRPr="00063DBA" w:rsidRDefault="00E5245A">
            <w:pPr>
              <w:rPr>
                <w:sz w:val="16"/>
              </w:rPr>
            </w:pPr>
            <w:r w:rsidRPr="00063DBA">
              <w:rPr>
                <w:rStyle w:val="bold"/>
                <w:sz w:val="16"/>
              </w:rPr>
              <w:t>Monitoring Event Mesh Usage</w:t>
            </w:r>
          </w:p>
        </w:tc>
        <w:tc>
          <w:tcPr>
            <w:tcW w:w="0" w:type="auto"/>
          </w:tcPr>
          <w:p w:rsidR="00753E25" w:rsidRPr="00063DBA" w:rsidRDefault="00E5245A">
            <w:pPr>
              <w:rPr>
                <w:sz w:val="16"/>
              </w:rPr>
            </w:pPr>
            <w:r w:rsidRPr="00063DBA">
              <w:rPr>
                <w:sz w:val="16"/>
              </w:rPr>
              <w:t>The user is able to view the messages received in the queue successfully.</w:t>
            </w:r>
          </w:p>
        </w:tc>
      </w:tr>
    </w:tbl>
    <w:p w:rsidR="00753E25" w:rsidRDefault="00753E25"/>
    <w:tbl>
      <w:tblPr>
        <w:tblStyle w:val="SAPNote"/>
        <w:tblW w:w="4975" w:type="pct"/>
        <w:tblLook w:val="0600" w:firstRow="0" w:lastRow="0" w:firstColumn="0" w:lastColumn="0" w:noHBand="1" w:noVBand="1"/>
      </w:tblPr>
      <w:tblGrid>
        <w:gridCol w:w="14195"/>
      </w:tblGrid>
      <w:tr w:rsidR="00753E25" w:rsidTr="00063DBA">
        <w:tc>
          <w:tcPr>
            <w:tcW w:w="0" w:type="auto"/>
          </w:tcPr>
          <w:p w:rsidR="00063DBA" w:rsidRDefault="00E5245A">
            <w:r>
              <w:rPr>
                <w:rStyle w:val="bold"/>
              </w:rPr>
              <w:t xml:space="preserve">Note </w:t>
            </w:r>
            <w:r>
              <w:t xml:space="preserve">If your system administrator has enabled spaces and pages on the SAP Fiori launchpad, the </w:t>
            </w:r>
            <w:r>
              <w:t>homepage will only contain the essential apps for performing the typical tasks of a business role.</w:t>
            </w:r>
          </w:p>
          <w:p w:rsidR="00063DBA" w:rsidRDefault="00E5245A">
            <w:r>
              <w:t xml:space="preserve">If you want to personalize the homepage and include the hidden apps, navigate to your user profile and choose </w:t>
            </w:r>
            <w:r>
              <w:rPr>
                <w:rStyle w:val="screenelement"/>
              </w:rPr>
              <w:t>App Finder</w:t>
            </w:r>
            <w:r>
              <w:t>.</w:t>
            </w:r>
          </w:p>
          <w:p w:rsidR="00753E25" w:rsidRDefault="00E5245A">
            <w:r>
              <w:t>You can find all other apps not included on the homepage using the search bar.</w:t>
            </w:r>
          </w:p>
        </w:tc>
      </w:tr>
    </w:tbl>
    <w:p w:rsidR="00753E25" w:rsidRDefault="00E5245A">
      <w:pPr>
        <w:pStyle w:val="Heading1"/>
      </w:pPr>
      <w:bookmarkStart w:id="12" w:name="unique_6"/>
      <w:bookmarkStart w:id="13" w:name="_Toc232859152"/>
      <w:r>
        <w:lastRenderedPageBreak/>
        <w:t>Test Procedures</w:t>
      </w:r>
      <w:bookmarkEnd w:id="12"/>
      <w:bookmarkEnd w:id="13"/>
    </w:p>
    <w:p w:rsidR="00753E25" w:rsidRDefault="00E5245A">
      <w:r>
        <w:t>This section describes test procedures for each process step that belongs to this scope item.</w:t>
      </w:r>
    </w:p>
    <w:p w:rsidR="00753E25" w:rsidRDefault="00E5245A">
      <w:pPr>
        <w:pStyle w:val="Heading2"/>
      </w:pPr>
      <w:bookmarkStart w:id="14" w:name="d2e240"/>
      <w:bookmarkStart w:id="15" w:name="_Toc232859153"/>
      <w:r>
        <w:t>Test the Integration with Event Mesh In Integration Suite</w:t>
      </w:r>
      <w:bookmarkEnd w:id="14"/>
      <w:bookmarkEnd w:id="15"/>
    </w:p>
    <w:p w:rsidR="00753E25" w:rsidRDefault="00E5245A">
      <w:pPr>
        <w:pStyle w:val="Heading3"/>
      </w:pPr>
      <w:bookmarkStart w:id="16" w:name="unique_7"/>
      <w:bookmarkStart w:id="17" w:name="_Toc232859154"/>
      <w:r>
        <w:t>Change Sales Order</w:t>
      </w:r>
      <w:bookmarkEnd w:id="16"/>
      <w:bookmarkEnd w:id="17"/>
    </w:p>
    <w:p w:rsidR="00753E25" w:rsidRDefault="00E5245A">
      <w:pPr>
        <w:pStyle w:val="sectiontitle"/>
      </w:pPr>
      <w:r>
        <w:t xml:space="preserve">Test </w:t>
      </w:r>
      <w:r>
        <w:t>Administration</w:t>
      </w:r>
    </w:p>
    <w:p w:rsidR="00753E25" w:rsidRDefault="00E5245A">
      <w:r>
        <w:t>Customer project: Fill in the project-specific parts.</w:t>
      </w:r>
    </w:p>
    <w:p w:rsidR="00753E25" w:rsidRDefault="00753E2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53E25" w:rsidRPr="00063DBA" w:rsidTr="00063D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rStyle w:val="userinput"/>
                <w:sz w:val="12"/>
              </w:rPr>
              <w:t>&lt;State the Service Provider, Customer or Joint Service Provider and Customer&gt;</w:t>
            </w:r>
          </w:p>
        </w:tc>
      </w:tr>
    </w:tbl>
    <w:p w:rsidR="00753E25" w:rsidRDefault="00E5245A">
      <w:pPr>
        <w:pStyle w:val="sectiontitle"/>
      </w:pPr>
      <w:r>
        <w:t>Purpose</w:t>
      </w:r>
    </w:p>
    <w:p w:rsidR="00063DBA" w:rsidRDefault="00E5245A">
      <w:r>
        <w:t xml:space="preserve">You can use the SAP Fiori app </w:t>
      </w:r>
      <w:r>
        <w:rPr>
          <w:rStyle w:val="screenelement"/>
        </w:rPr>
        <w:t>Manage Sales Orders - Version 2</w:t>
      </w:r>
      <w:r>
        <w:t xml:space="preserve"> on your SAP Fiori launchpad to change a sales order.</w:t>
      </w:r>
    </w:p>
    <w:p w:rsidR="00753E25" w:rsidRDefault="00E5245A">
      <w:r>
        <w:t>In this test step, changes to the sales order are saved in the system, and an underlying event is triggered.</w:t>
      </w:r>
    </w:p>
    <w:p w:rsidR="00753E25" w:rsidRDefault="00E5245A">
      <w:pPr>
        <w:pStyle w:val="sectiontitle"/>
      </w:pPr>
      <w:r>
        <w:t>Procedure</w:t>
      </w:r>
    </w:p>
    <w:tbl>
      <w:tblPr>
        <w:tblStyle w:val="SAPStandardTable"/>
        <w:tblW w:w="5000" w:type="pct"/>
        <w:tblInd w:w="3" w:type="dxa"/>
        <w:tblLook w:val="0620" w:firstRow="1" w:lastRow="0" w:firstColumn="0" w:lastColumn="0" w:noHBand="1" w:noVBand="1"/>
      </w:tblPr>
      <w:tblGrid>
        <w:gridCol w:w="1065"/>
        <w:gridCol w:w="1718"/>
        <w:gridCol w:w="5759"/>
        <w:gridCol w:w="3807"/>
        <w:gridCol w:w="1955"/>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 xml:space="preserve">Test </w:t>
            </w:r>
            <w:r w:rsidRPr="00063DBA">
              <w:rPr>
                <w:rStyle w:val="bold"/>
                <w:sz w:val="16"/>
              </w:rPr>
              <w:t>Step #</w:t>
            </w:r>
          </w:p>
        </w:tc>
        <w:tc>
          <w:tcPr>
            <w:tcW w:w="0" w:type="auto"/>
          </w:tcPr>
          <w:p w:rsidR="00753E25" w:rsidRPr="00063DBA" w:rsidRDefault="00E5245A">
            <w:pPr>
              <w:pStyle w:val="boldparagraph"/>
              <w:rPr>
                <w:sz w:val="16"/>
              </w:rPr>
            </w:pPr>
            <w:r w:rsidRPr="00063DBA">
              <w:rPr>
                <w:rStyle w:val="bold"/>
                <w:sz w:val="16"/>
              </w:rPr>
              <w:t>Test Step</w:t>
            </w:r>
          </w:p>
        </w:tc>
        <w:tc>
          <w:tcPr>
            <w:tcW w:w="0" w:type="auto"/>
          </w:tcPr>
          <w:p w:rsidR="00753E25" w:rsidRPr="00063DBA" w:rsidRDefault="00E5245A">
            <w:pPr>
              <w:pStyle w:val="boldparagraph"/>
              <w:rPr>
                <w:sz w:val="16"/>
              </w:rPr>
            </w:pPr>
            <w:r w:rsidRPr="00063DBA">
              <w:rPr>
                <w:rStyle w:val="bold"/>
                <w:sz w:val="16"/>
              </w:rPr>
              <w:t>Instruction</w:t>
            </w:r>
          </w:p>
        </w:tc>
        <w:tc>
          <w:tcPr>
            <w:tcW w:w="0" w:type="auto"/>
          </w:tcPr>
          <w:p w:rsidR="00753E25" w:rsidRPr="00063DBA" w:rsidRDefault="00E5245A">
            <w:pPr>
              <w:pStyle w:val="boldparagraph"/>
              <w:rPr>
                <w:sz w:val="16"/>
              </w:rPr>
            </w:pPr>
            <w:r w:rsidRPr="00063DBA">
              <w:rPr>
                <w:rStyle w:val="bold"/>
                <w:sz w:val="16"/>
              </w:rPr>
              <w:t>Expected Result</w:t>
            </w:r>
          </w:p>
        </w:tc>
        <w:tc>
          <w:tcPr>
            <w:tcW w:w="0" w:type="auto"/>
          </w:tcPr>
          <w:p w:rsidR="00753E25" w:rsidRPr="00063DBA" w:rsidRDefault="00E5245A">
            <w:pPr>
              <w:pStyle w:val="boldparagraph"/>
              <w:rPr>
                <w:sz w:val="16"/>
              </w:rPr>
            </w:pPr>
            <w:r w:rsidRPr="00063DBA">
              <w:rPr>
                <w:rStyle w:val="bold"/>
                <w:sz w:val="16"/>
              </w:rPr>
              <w:t>Pass / Fail / Comment</w:t>
            </w:r>
          </w:p>
        </w:tc>
      </w:tr>
      <w:tr w:rsidR="00753E25" w:rsidRPr="00063DBA" w:rsidTr="00063DBA">
        <w:tc>
          <w:tcPr>
            <w:tcW w:w="0" w:type="auto"/>
          </w:tcPr>
          <w:p w:rsidR="00753E25" w:rsidRPr="00063DBA" w:rsidRDefault="00E5245A">
            <w:pPr>
              <w:rPr>
                <w:sz w:val="16"/>
              </w:rPr>
            </w:pPr>
            <w:r w:rsidRPr="00063DBA">
              <w:rPr>
                <w:sz w:val="16"/>
              </w:rPr>
              <w:t>1</w:t>
            </w:r>
          </w:p>
        </w:tc>
        <w:tc>
          <w:tcPr>
            <w:tcW w:w="0" w:type="auto"/>
          </w:tcPr>
          <w:p w:rsidR="00753E25" w:rsidRPr="00063DBA" w:rsidRDefault="00E5245A">
            <w:pPr>
              <w:rPr>
                <w:sz w:val="16"/>
              </w:rPr>
            </w:pPr>
            <w:r w:rsidRPr="00063DBA">
              <w:rPr>
                <w:rStyle w:val="bold"/>
                <w:sz w:val="16"/>
              </w:rPr>
              <w:t>Log On</w:t>
            </w:r>
          </w:p>
        </w:tc>
        <w:tc>
          <w:tcPr>
            <w:tcW w:w="0" w:type="auto"/>
          </w:tcPr>
          <w:p w:rsidR="00753E25" w:rsidRPr="00063DBA" w:rsidRDefault="00E5245A">
            <w:pPr>
              <w:rPr>
                <w:sz w:val="16"/>
              </w:rPr>
            </w:pPr>
            <w:r w:rsidRPr="00063DBA">
              <w:rPr>
                <w:sz w:val="16"/>
              </w:rPr>
              <w:t>Log on to the SAP Fiori launchpad with role Internal Sales Representative.</w:t>
            </w:r>
          </w:p>
        </w:tc>
        <w:tc>
          <w:tcPr>
            <w:tcW w:w="0" w:type="auto"/>
          </w:tcPr>
          <w:p w:rsidR="00753E25" w:rsidRPr="00063DBA" w:rsidRDefault="00E5245A">
            <w:pPr>
              <w:rPr>
                <w:sz w:val="16"/>
              </w:rPr>
            </w:pPr>
            <w:r w:rsidRPr="00063DBA">
              <w:rPr>
                <w:sz w:val="16"/>
              </w:rPr>
              <w:t>The SAP Fiori launchpad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2</w:t>
            </w:r>
          </w:p>
        </w:tc>
        <w:tc>
          <w:tcPr>
            <w:tcW w:w="0" w:type="auto"/>
          </w:tcPr>
          <w:p w:rsidR="00753E25" w:rsidRPr="00063DBA" w:rsidRDefault="00E5245A">
            <w:pPr>
              <w:rPr>
                <w:sz w:val="16"/>
              </w:rPr>
            </w:pPr>
            <w:r w:rsidRPr="00063DBA">
              <w:rPr>
                <w:rStyle w:val="bold"/>
                <w:sz w:val="16"/>
              </w:rPr>
              <w:t>Access App</w:t>
            </w:r>
          </w:p>
        </w:tc>
        <w:tc>
          <w:tcPr>
            <w:tcW w:w="0" w:type="auto"/>
          </w:tcPr>
          <w:p w:rsidR="00753E25" w:rsidRPr="00063DBA" w:rsidRDefault="00E5245A">
            <w:pPr>
              <w:rPr>
                <w:sz w:val="16"/>
              </w:rPr>
            </w:pPr>
            <w:r w:rsidRPr="00063DBA">
              <w:rPr>
                <w:sz w:val="16"/>
              </w:rPr>
              <w:t xml:space="preserve">Open the </w:t>
            </w:r>
            <w:r w:rsidRPr="00063DBA">
              <w:rPr>
                <w:rStyle w:val="screenelement"/>
                <w:sz w:val="16"/>
              </w:rPr>
              <w:t>Manage Sales Order – Version 2</w:t>
            </w:r>
            <w:r w:rsidRPr="00063DBA">
              <w:rPr>
                <w:sz w:val="16"/>
              </w:rPr>
              <w:t xml:space="preserve"> app.</w:t>
            </w:r>
          </w:p>
        </w:tc>
        <w:tc>
          <w:tcPr>
            <w:tcW w:w="0" w:type="auto"/>
          </w:tcPr>
          <w:p w:rsidR="00753E25" w:rsidRPr="00063DBA" w:rsidRDefault="00E5245A">
            <w:pPr>
              <w:rPr>
                <w:sz w:val="16"/>
              </w:rPr>
            </w:pPr>
            <w:r w:rsidRPr="00063DBA">
              <w:rPr>
                <w:sz w:val="16"/>
              </w:rPr>
              <w:t xml:space="preserve">The </w:t>
            </w:r>
            <w:r w:rsidRPr="00063DBA">
              <w:rPr>
                <w:rStyle w:val="screenelement"/>
                <w:sz w:val="16"/>
              </w:rPr>
              <w:t xml:space="preserve">Manage Sales Order – Version 2 </w:t>
            </w:r>
            <w:r w:rsidRPr="00063DBA">
              <w:rPr>
                <w:sz w:val="16"/>
              </w:rPr>
              <w:t>app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3</w:t>
            </w:r>
          </w:p>
        </w:tc>
        <w:tc>
          <w:tcPr>
            <w:tcW w:w="0" w:type="auto"/>
          </w:tcPr>
          <w:p w:rsidR="00753E25" w:rsidRPr="00063DBA" w:rsidRDefault="00E5245A">
            <w:pPr>
              <w:rPr>
                <w:sz w:val="16"/>
              </w:rPr>
            </w:pPr>
            <w:r w:rsidRPr="00063DBA">
              <w:rPr>
                <w:rStyle w:val="bold"/>
                <w:sz w:val="16"/>
              </w:rPr>
              <w:t>Display Sales Orders</w:t>
            </w:r>
          </w:p>
        </w:tc>
        <w:tc>
          <w:tcPr>
            <w:tcW w:w="0" w:type="auto"/>
          </w:tcPr>
          <w:p w:rsidR="00753E25" w:rsidRPr="00063DBA" w:rsidRDefault="00E5245A">
            <w:pPr>
              <w:rPr>
                <w:sz w:val="16"/>
              </w:rPr>
            </w:pPr>
            <w:r w:rsidRPr="00063DBA">
              <w:rPr>
                <w:sz w:val="16"/>
              </w:rPr>
              <w:t xml:space="preserve">Choose </w:t>
            </w:r>
            <w:r w:rsidRPr="00063DBA">
              <w:rPr>
                <w:rStyle w:val="bold"/>
                <w:sz w:val="16"/>
              </w:rPr>
              <w:t>Go.</w:t>
            </w:r>
          </w:p>
        </w:tc>
        <w:tc>
          <w:tcPr>
            <w:tcW w:w="0" w:type="auto"/>
          </w:tcPr>
          <w:p w:rsidR="00753E25" w:rsidRPr="00063DBA" w:rsidRDefault="00E5245A">
            <w:pPr>
              <w:rPr>
                <w:sz w:val="16"/>
              </w:rPr>
            </w:pPr>
            <w:r w:rsidRPr="00063DBA">
              <w:rPr>
                <w:sz w:val="16"/>
              </w:rPr>
              <w:t>All sales orders are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4</w:t>
            </w:r>
          </w:p>
        </w:tc>
        <w:tc>
          <w:tcPr>
            <w:tcW w:w="0" w:type="auto"/>
          </w:tcPr>
          <w:p w:rsidR="00753E25" w:rsidRPr="00063DBA" w:rsidRDefault="00E5245A">
            <w:pPr>
              <w:rPr>
                <w:sz w:val="16"/>
              </w:rPr>
            </w:pPr>
            <w:r w:rsidRPr="00063DBA">
              <w:rPr>
                <w:rStyle w:val="bold"/>
                <w:sz w:val="16"/>
              </w:rPr>
              <w:t>Choose Sales Order</w:t>
            </w:r>
          </w:p>
        </w:tc>
        <w:tc>
          <w:tcPr>
            <w:tcW w:w="0" w:type="auto"/>
          </w:tcPr>
          <w:p w:rsidR="00063DBA" w:rsidRPr="00063DBA" w:rsidRDefault="00E5245A">
            <w:pPr>
              <w:rPr>
                <w:sz w:val="16"/>
              </w:rPr>
            </w:pPr>
            <w:r w:rsidRPr="00063DBA">
              <w:rPr>
                <w:sz w:val="16"/>
              </w:rPr>
              <w:t>Choose your sales order.</w:t>
            </w:r>
          </w:p>
          <w:p w:rsidR="00753E25" w:rsidRPr="00063DBA" w:rsidRDefault="00E5245A">
            <w:pPr>
              <w:rPr>
                <w:sz w:val="16"/>
              </w:rPr>
            </w:pPr>
            <w:r w:rsidRPr="00063DBA">
              <w:rPr>
                <w:sz w:val="16"/>
              </w:rPr>
              <w:t xml:space="preserve">For example, </w:t>
            </w:r>
            <w:r w:rsidRPr="00063DBA">
              <w:rPr>
                <w:rStyle w:val="bold"/>
                <w:sz w:val="16"/>
              </w:rPr>
              <w:t>&lt; 140111 &gt;</w:t>
            </w:r>
          </w:p>
        </w:tc>
        <w:tc>
          <w:tcPr>
            <w:tcW w:w="0" w:type="auto"/>
          </w:tcPr>
          <w:p w:rsidR="00753E25" w:rsidRPr="00063DBA" w:rsidRDefault="00E5245A">
            <w:pPr>
              <w:rPr>
                <w:sz w:val="16"/>
              </w:rPr>
            </w:pPr>
            <w:r w:rsidRPr="00063DBA">
              <w:rPr>
                <w:sz w:val="16"/>
              </w:rPr>
              <w:t>The selected sales order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lastRenderedPageBreak/>
              <w:t>5</w:t>
            </w:r>
          </w:p>
        </w:tc>
        <w:tc>
          <w:tcPr>
            <w:tcW w:w="0" w:type="auto"/>
          </w:tcPr>
          <w:p w:rsidR="00753E25" w:rsidRPr="00063DBA" w:rsidRDefault="00E5245A">
            <w:pPr>
              <w:rPr>
                <w:sz w:val="16"/>
              </w:rPr>
            </w:pPr>
            <w:r w:rsidRPr="00063DBA">
              <w:rPr>
                <w:rStyle w:val="bold"/>
                <w:sz w:val="16"/>
              </w:rPr>
              <w:t>Switch to Edit</w:t>
            </w:r>
          </w:p>
        </w:tc>
        <w:tc>
          <w:tcPr>
            <w:tcW w:w="0" w:type="auto"/>
          </w:tcPr>
          <w:p w:rsidR="00753E25" w:rsidRPr="00063DBA" w:rsidRDefault="00E5245A">
            <w:pPr>
              <w:rPr>
                <w:sz w:val="16"/>
              </w:rPr>
            </w:pPr>
            <w:r w:rsidRPr="00063DBA">
              <w:rPr>
                <w:sz w:val="16"/>
              </w:rPr>
              <w:t xml:space="preserve">Choose </w:t>
            </w:r>
            <w:r w:rsidRPr="00063DBA">
              <w:rPr>
                <w:rStyle w:val="bold"/>
                <w:sz w:val="16"/>
              </w:rPr>
              <w:t>Edit</w:t>
            </w:r>
            <w:r w:rsidRPr="00063DBA">
              <w:rPr>
                <w:sz w:val="16"/>
              </w:rPr>
              <w:t>.</w:t>
            </w:r>
          </w:p>
        </w:tc>
        <w:tc>
          <w:tcPr>
            <w:tcW w:w="0" w:type="auto"/>
          </w:tcPr>
          <w:p w:rsidR="00753E25" w:rsidRPr="00063DBA" w:rsidRDefault="00E5245A">
            <w:pPr>
              <w:rPr>
                <w:sz w:val="16"/>
              </w:rPr>
            </w:pPr>
            <w:r w:rsidRPr="00063DBA">
              <w:rPr>
                <w:sz w:val="16"/>
              </w:rPr>
              <w:t>The sales order changes to edit mode.</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6</w:t>
            </w:r>
          </w:p>
        </w:tc>
        <w:tc>
          <w:tcPr>
            <w:tcW w:w="0" w:type="auto"/>
          </w:tcPr>
          <w:p w:rsidR="00753E25" w:rsidRPr="00063DBA" w:rsidRDefault="00E5245A">
            <w:pPr>
              <w:rPr>
                <w:sz w:val="16"/>
              </w:rPr>
            </w:pPr>
            <w:r w:rsidRPr="00063DBA">
              <w:rPr>
                <w:rStyle w:val="bold"/>
                <w:sz w:val="16"/>
              </w:rPr>
              <w:t>Change Sales Order</w:t>
            </w:r>
          </w:p>
        </w:tc>
        <w:tc>
          <w:tcPr>
            <w:tcW w:w="0" w:type="auto"/>
          </w:tcPr>
          <w:p w:rsidR="00063DBA" w:rsidRPr="00063DBA" w:rsidRDefault="00E5245A">
            <w:pPr>
              <w:rPr>
                <w:sz w:val="16"/>
              </w:rPr>
            </w:pPr>
            <w:r w:rsidRPr="00063DBA">
              <w:rPr>
                <w:sz w:val="16"/>
              </w:rPr>
              <w:t>Make some changes for your sales order.</w:t>
            </w:r>
          </w:p>
          <w:p w:rsidR="00753E25" w:rsidRPr="00063DBA" w:rsidRDefault="00E5245A">
            <w:pPr>
              <w:rPr>
                <w:sz w:val="16"/>
              </w:rPr>
            </w:pPr>
            <w:r w:rsidRPr="00063DBA">
              <w:rPr>
                <w:sz w:val="16"/>
              </w:rPr>
              <w:t xml:space="preserve">For example, change the value for </w:t>
            </w:r>
            <w:r w:rsidRPr="00063DBA">
              <w:rPr>
                <w:rStyle w:val="bold"/>
                <w:sz w:val="16"/>
              </w:rPr>
              <w:t>Billing Date</w:t>
            </w:r>
            <w:r w:rsidRPr="00063DBA">
              <w:rPr>
                <w:sz w:val="16"/>
              </w:rPr>
              <w:t>.</w:t>
            </w:r>
          </w:p>
        </w:tc>
        <w:tc>
          <w:tcPr>
            <w:tcW w:w="0" w:type="auto"/>
          </w:tcPr>
          <w:p w:rsidR="00753E25" w:rsidRPr="00063DBA" w:rsidRDefault="00E5245A">
            <w:pPr>
              <w:rPr>
                <w:sz w:val="16"/>
              </w:rPr>
            </w:pPr>
            <w:r w:rsidRPr="00063DBA">
              <w:rPr>
                <w:sz w:val="16"/>
              </w:rPr>
              <w:t>The sales order has been changed.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7</w:t>
            </w:r>
          </w:p>
        </w:tc>
        <w:tc>
          <w:tcPr>
            <w:tcW w:w="0" w:type="auto"/>
          </w:tcPr>
          <w:p w:rsidR="00753E25" w:rsidRPr="00063DBA" w:rsidRDefault="00E5245A">
            <w:pPr>
              <w:rPr>
                <w:sz w:val="16"/>
              </w:rPr>
            </w:pPr>
            <w:r w:rsidRPr="00063DBA">
              <w:rPr>
                <w:rStyle w:val="bold"/>
                <w:sz w:val="16"/>
              </w:rPr>
              <w:t>Save Sales Order</w:t>
            </w:r>
          </w:p>
        </w:tc>
        <w:tc>
          <w:tcPr>
            <w:tcW w:w="0" w:type="auto"/>
          </w:tcPr>
          <w:p w:rsidR="00753E25" w:rsidRPr="00063DBA" w:rsidRDefault="00E5245A">
            <w:pPr>
              <w:rPr>
                <w:sz w:val="16"/>
              </w:rPr>
            </w:pPr>
            <w:r w:rsidRPr="00063DBA">
              <w:rPr>
                <w:sz w:val="16"/>
              </w:rPr>
              <w:t xml:space="preserve">Choose </w:t>
            </w:r>
            <w:r w:rsidRPr="00063DBA">
              <w:rPr>
                <w:rStyle w:val="bold"/>
                <w:sz w:val="16"/>
              </w:rPr>
              <w:t>Save</w:t>
            </w:r>
            <w:r w:rsidRPr="00063DBA">
              <w:rPr>
                <w:sz w:val="16"/>
              </w:rPr>
              <w:t>.</w:t>
            </w:r>
          </w:p>
        </w:tc>
        <w:tc>
          <w:tcPr>
            <w:tcW w:w="0" w:type="auto"/>
          </w:tcPr>
          <w:p w:rsidR="00753E25" w:rsidRPr="00063DBA" w:rsidRDefault="00E5245A">
            <w:pPr>
              <w:rPr>
                <w:sz w:val="16"/>
              </w:rPr>
            </w:pPr>
            <w:r w:rsidRPr="00063DBA">
              <w:rPr>
                <w:sz w:val="16"/>
              </w:rPr>
              <w:t>The change for the sales order has been saved.</w:t>
            </w:r>
          </w:p>
        </w:tc>
        <w:tc>
          <w:tcPr>
            <w:tcW w:w="0" w:type="auto"/>
          </w:tcPr>
          <w:p w:rsidR="00E5245A" w:rsidRPr="00063DBA" w:rsidRDefault="00E5245A">
            <w:pPr>
              <w:rPr>
                <w:sz w:val="16"/>
              </w:rPr>
            </w:pPr>
          </w:p>
        </w:tc>
      </w:tr>
    </w:tbl>
    <w:p w:rsidR="00753E25" w:rsidRDefault="00E5245A">
      <w:pPr>
        <w:pStyle w:val="Heading3"/>
      </w:pPr>
      <w:bookmarkStart w:id="18" w:name="unique_8"/>
      <w:bookmarkStart w:id="19" w:name="_Toc232859155"/>
      <w:r>
        <w:t>Enterprise Event Enablement - Event Monitor</w:t>
      </w:r>
      <w:bookmarkEnd w:id="18"/>
      <w:bookmarkEnd w:id="19"/>
    </w:p>
    <w:p w:rsidR="00753E25" w:rsidRDefault="00E5245A">
      <w:pPr>
        <w:pStyle w:val="sectiontitle"/>
      </w:pPr>
      <w:r>
        <w:t>Test Administration</w:t>
      </w:r>
    </w:p>
    <w:p w:rsidR="00753E25" w:rsidRDefault="00E5245A">
      <w:r>
        <w:t>Customer project: Fill in the project-specific parts.</w:t>
      </w:r>
    </w:p>
    <w:p w:rsidR="00753E25" w:rsidRDefault="00753E2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53E25" w:rsidRPr="00063DBA" w:rsidTr="00063D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rStyle w:val="userinput"/>
                <w:sz w:val="12"/>
              </w:rPr>
              <w:t>&lt;State the Service Provider, Customer or Joint Service Provider and Customer&gt;</w:t>
            </w:r>
          </w:p>
        </w:tc>
      </w:tr>
    </w:tbl>
    <w:p w:rsidR="00753E25" w:rsidRDefault="00E5245A">
      <w:pPr>
        <w:pStyle w:val="sectiontitle"/>
      </w:pPr>
      <w:r>
        <w:t>Purpose</w:t>
      </w:r>
    </w:p>
    <w:p w:rsidR="00063DBA" w:rsidRDefault="00E5245A">
      <w:r>
        <w:t xml:space="preserve">You can use the SAP Fiori app </w:t>
      </w:r>
      <w:r>
        <w:rPr>
          <w:rStyle w:val="screenelement"/>
        </w:rPr>
        <w:t>Enterprise Event Enablement - Event Monitor</w:t>
      </w:r>
      <w:r>
        <w:t xml:space="preserve"> on your SAP Fiori launchpad to monitor the traffic and state of channels configured between SAP S/4HANA Cloud Public Edition and the SAP BTP </w:t>
      </w:r>
      <w:r>
        <w:rPr>
          <w:rStyle w:val="screenelement"/>
        </w:rPr>
        <w:t>Event Mesh</w:t>
      </w:r>
      <w:r>
        <w:t xml:space="preserve"> service for the exchange of business events. The monitor displays inbound and outbound events grouped by topic and status.</w:t>
      </w:r>
    </w:p>
    <w:p w:rsidR="00753E25" w:rsidRDefault="00E5245A">
      <w:r>
        <w:t>In this test step, you test the outbound events of the app:</w:t>
      </w:r>
    </w:p>
    <w:p w:rsidR="00753E25" w:rsidRDefault="00E5245A">
      <w:pPr>
        <w:pStyle w:val="sectiontitle"/>
      </w:pPr>
      <w:r>
        <w:t>Procedure</w:t>
      </w:r>
    </w:p>
    <w:tbl>
      <w:tblPr>
        <w:tblStyle w:val="SAPStandardTable"/>
        <w:tblW w:w="5000" w:type="pct"/>
        <w:tblInd w:w="3" w:type="dxa"/>
        <w:tblLook w:val="0620" w:firstRow="1" w:lastRow="0" w:firstColumn="0" w:lastColumn="0" w:noHBand="1" w:noVBand="1"/>
      </w:tblPr>
      <w:tblGrid>
        <w:gridCol w:w="841"/>
        <w:gridCol w:w="1811"/>
        <w:gridCol w:w="5451"/>
        <w:gridCol w:w="4768"/>
        <w:gridCol w:w="1433"/>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Test Step #</w:t>
            </w:r>
          </w:p>
        </w:tc>
        <w:tc>
          <w:tcPr>
            <w:tcW w:w="0" w:type="auto"/>
          </w:tcPr>
          <w:p w:rsidR="00753E25" w:rsidRPr="00063DBA" w:rsidRDefault="00E5245A">
            <w:pPr>
              <w:pStyle w:val="boldparagraph"/>
              <w:rPr>
                <w:sz w:val="16"/>
              </w:rPr>
            </w:pPr>
            <w:r w:rsidRPr="00063DBA">
              <w:rPr>
                <w:rStyle w:val="bold"/>
                <w:sz w:val="16"/>
              </w:rPr>
              <w:t>Test Step</w:t>
            </w:r>
          </w:p>
        </w:tc>
        <w:tc>
          <w:tcPr>
            <w:tcW w:w="0" w:type="auto"/>
          </w:tcPr>
          <w:p w:rsidR="00753E25" w:rsidRPr="00063DBA" w:rsidRDefault="00E5245A">
            <w:pPr>
              <w:pStyle w:val="boldparagraph"/>
              <w:rPr>
                <w:sz w:val="16"/>
              </w:rPr>
            </w:pPr>
            <w:r w:rsidRPr="00063DBA">
              <w:rPr>
                <w:rStyle w:val="bold"/>
                <w:sz w:val="16"/>
              </w:rPr>
              <w:t>Instruction</w:t>
            </w:r>
          </w:p>
        </w:tc>
        <w:tc>
          <w:tcPr>
            <w:tcW w:w="0" w:type="auto"/>
          </w:tcPr>
          <w:p w:rsidR="00753E25" w:rsidRPr="00063DBA" w:rsidRDefault="00E5245A">
            <w:pPr>
              <w:pStyle w:val="boldparagraph"/>
              <w:rPr>
                <w:sz w:val="16"/>
              </w:rPr>
            </w:pPr>
            <w:r w:rsidRPr="00063DBA">
              <w:rPr>
                <w:rStyle w:val="bold"/>
                <w:sz w:val="16"/>
              </w:rPr>
              <w:t>Expected Result</w:t>
            </w:r>
          </w:p>
        </w:tc>
        <w:tc>
          <w:tcPr>
            <w:tcW w:w="0" w:type="auto"/>
          </w:tcPr>
          <w:p w:rsidR="00753E25" w:rsidRPr="00063DBA" w:rsidRDefault="00E5245A">
            <w:pPr>
              <w:pStyle w:val="boldparagraph"/>
              <w:rPr>
                <w:sz w:val="16"/>
              </w:rPr>
            </w:pPr>
            <w:r w:rsidRPr="00063DBA">
              <w:rPr>
                <w:rStyle w:val="bold"/>
                <w:sz w:val="16"/>
              </w:rPr>
              <w:t>Pass / Fail / Comment</w:t>
            </w:r>
          </w:p>
        </w:tc>
      </w:tr>
      <w:tr w:rsidR="00753E25" w:rsidRPr="00063DBA" w:rsidTr="00063DBA">
        <w:tc>
          <w:tcPr>
            <w:tcW w:w="0" w:type="auto"/>
          </w:tcPr>
          <w:p w:rsidR="00753E25" w:rsidRPr="00063DBA" w:rsidRDefault="00E5245A">
            <w:pPr>
              <w:rPr>
                <w:sz w:val="16"/>
              </w:rPr>
            </w:pPr>
            <w:r w:rsidRPr="00063DBA">
              <w:rPr>
                <w:sz w:val="16"/>
              </w:rPr>
              <w:t>1</w:t>
            </w:r>
          </w:p>
        </w:tc>
        <w:tc>
          <w:tcPr>
            <w:tcW w:w="0" w:type="auto"/>
          </w:tcPr>
          <w:p w:rsidR="00753E25" w:rsidRPr="00063DBA" w:rsidRDefault="00E5245A">
            <w:pPr>
              <w:rPr>
                <w:sz w:val="16"/>
              </w:rPr>
            </w:pPr>
            <w:r w:rsidRPr="00063DBA">
              <w:rPr>
                <w:rStyle w:val="bold"/>
                <w:sz w:val="16"/>
              </w:rPr>
              <w:t>Log On</w:t>
            </w:r>
          </w:p>
        </w:tc>
        <w:tc>
          <w:tcPr>
            <w:tcW w:w="0" w:type="auto"/>
          </w:tcPr>
          <w:p w:rsidR="00753E25" w:rsidRPr="00063DBA" w:rsidRDefault="00E5245A">
            <w:pPr>
              <w:rPr>
                <w:sz w:val="16"/>
              </w:rPr>
            </w:pPr>
            <w:r w:rsidRPr="00063DBA">
              <w:rPr>
                <w:sz w:val="16"/>
              </w:rPr>
              <w:t>Log on to the SAP Fiori launchpad with role Administrator.</w:t>
            </w:r>
          </w:p>
        </w:tc>
        <w:tc>
          <w:tcPr>
            <w:tcW w:w="0" w:type="auto"/>
          </w:tcPr>
          <w:p w:rsidR="00753E25" w:rsidRPr="00063DBA" w:rsidRDefault="00E5245A">
            <w:pPr>
              <w:rPr>
                <w:sz w:val="16"/>
              </w:rPr>
            </w:pPr>
            <w:r w:rsidRPr="00063DBA">
              <w:rPr>
                <w:sz w:val="16"/>
              </w:rPr>
              <w:t>The SAP Fiori launchpad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2</w:t>
            </w:r>
          </w:p>
        </w:tc>
        <w:tc>
          <w:tcPr>
            <w:tcW w:w="0" w:type="auto"/>
          </w:tcPr>
          <w:p w:rsidR="00753E25" w:rsidRPr="00063DBA" w:rsidRDefault="00E5245A">
            <w:pPr>
              <w:rPr>
                <w:sz w:val="16"/>
              </w:rPr>
            </w:pPr>
            <w:r w:rsidRPr="00063DBA">
              <w:rPr>
                <w:rStyle w:val="bold"/>
                <w:sz w:val="16"/>
              </w:rPr>
              <w:t>Access App</w:t>
            </w:r>
          </w:p>
        </w:tc>
        <w:tc>
          <w:tcPr>
            <w:tcW w:w="0" w:type="auto"/>
          </w:tcPr>
          <w:p w:rsidR="00753E25" w:rsidRPr="00063DBA" w:rsidRDefault="00E5245A">
            <w:pPr>
              <w:rPr>
                <w:sz w:val="16"/>
              </w:rPr>
            </w:pPr>
            <w:r w:rsidRPr="00063DBA">
              <w:rPr>
                <w:sz w:val="16"/>
              </w:rPr>
              <w:t xml:space="preserve">Open the </w:t>
            </w:r>
            <w:r w:rsidRPr="00063DBA">
              <w:rPr>
                <w:rStyle w:val="bold"/>
                <w:sz w:val="16"/>
              </w:rPr>
              <w:t xml:space="preserve">Enterprise Event Enablement - Event Monitor </w:t>
            </w:r>
            <w:r w:rsidRPr="00063DBA">
              <w:rPr>
                <w:sz w:val="16"/>
              </w:rPr>
              <w:t>app.</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Enterprise Event Enablement - Event Monitor </w:t>
            </w:r>
            <w:r w:rsidRPr="00063DBA">
              <w:rPr>
                <w:sz w:val="16"/>
              </w:rPr>
              <w:t>app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3</w:t>
            </w:r>
          </w:p>
        </w:tc>
        <w:tc>
          <w:tcPr>
            <w:tcW w:w="0" w:type="auto"/>
          </w:tcPr>
          <w:p w:rsidR="00753E25" w:rsidRPr="00063DBA" w:rsidRDefault="00E5245A">
            <w:pPr>
              <w:rPr>
                <w:sz w:val="16"/>
              </w:rPr>
            </w:pPr>
            <w:r w:rsidRPr="00063DBA">
              <w:rPr>
                <w:rStyle w:val="bold"/>
                <w:sz w:val="16"/>
              </w:rPr>
              <w:t>Display Channels</w:t>
            </w:r>
          </w:p>
        </w:tc>
        <w:tc>
          <w:tcPr>
            <w:tcW w:w="0" w:type="auto"/>
          </w:tcPr>
          <w:p w:rsidR="00753E25" w:rsidRPr="00063DBA" w:rsidRDefault="00E5245A">
            <w:pPr>
              <w:rPr>
                <w:sz w:val="16"/>
              </w:rPr>
            </w:pPr>
            <w:r w:rsidRPr="00063DBA">
              <w:rPr>
                <w:sz w:val="16"/>
              </w:rPr>
              <w:t xml:space="preserve">Choose </w:t>
            </w:r>
            <w:r w:rsidRPr="00063DBA">
              <w:rPr>
                <w:rStyle w:val="bold"/>
                <w:sz w:val="16"/>
              </w:rPr>
              <w:t>Go.</w:t>
            </w:r>
          </w:p>
        </w:tc>
        <w:tc>
          <w:tcPr>
            <w:tcW w:w="0" w:type="auto"/>
          </w:tcPr>
          <w:p w:rsidR="00753E25" w:rsidRPr="00063DBA" w:rsidRDefault="00E5245A">
            <w:pPr>
              <w:rPr>
                <w:sz w:val="16"/>
              </w:rPr>
            </w:pPr>
            <w:r w:rsidRPr="00063DBA">
              <w:rPr>
                <w:sz w:val="16"/>
              </w:rPr>
              <w:t>Allavailable channels are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4</w:t>
            </w:r>
          </w:p>
        </w:tc>
        <w:tc>
          <w:tcPr>
            <w:tcW w:w="0" w:type="auto"/>
          </w:tcPr>
          <w:p w:rsidR="00753E25" w:rsidRPr="00063DBA" w:rsidRDefault="00E5245A">
            <w:pPr>
              <w:rPr>
                <w:sz w:val="16"/>
              </w:rPr>
            </w:pPr>
            <w:r w:rsidRPr="00063DBA">
              <w:rPr>
                <w:rStyle w:val="bold"/>
                <w:sz w:val="16"/>
              </w:rPr>
              <w:t>Choose Channel</w:t>
            </w:r>
          </w:p>
        </w:tc>
        <w:tc>
          <w:tcPr>
            <w:tcW w:w="0" w:type="auto"/>
          </w:tcPr>
          <w:p w:rsidR="00063DBA" w:rsidRPr="00063DBA" w:rsidRDefault="00E5245A">
            <w:pPr>
              <w:rPr>
                <w:sz w:val="16"/>
              </w:rPr>
            </w:pPr>
            <w:r w:rsidRPr="00063DBA">
              <w:rPr>
                <w:sz w:val="16"/>
              </w:rPr>
              <w:t xml:space="preserve">Choose your </w:t>
            </w:r>
            <w:r w:rsidRPr="00063DBA">
              <w:rPr>
                <w:rStyle w:val="bold"/>
                <w:sz w:val="16"/>
              </w:rPr>
              <w:t>channel</w:t>
            </w:r>
            <w:r w:rsidRPr="00063DBA">
              <w:rPr>
                <w:sz w:val="16"/>
              </w:rPr>
              <w:t>.</w:t>
            </w:r>
          </w:p>
          <w:p w:rsidR="00753E25" w:rsidRPr="00063DBA" w:rsidRDefault="00E5245A">
            <w:pPr>
              <w:rPr>
                <w:sz w:val="16"/>
              </w:rPr>
            </w:pPr>
            <w:r w:rsidRPr="00063DBA">
              <w:rPr>
                <w:sz w:val="16"/>
              </w:rPr>
              <w:lastRenderedPageBreak/>
              <w:t xml:space="preserve">For example, </w:t>
            </w:r>
            <w:r w:rsidRPr="00063DBA">
              <w:rPr>
                <w:rStyle w:val="bold"/>
                <w:sz w:val="16"/>
              </w:rPr>
              <w:t xml:space="preserve">&lt; </w:t>
            </w:r>
            <w:r w:rsidRPr="00063DBA">
              <w:rPr>
                <w:sz w:val="16"/>
              </w:rPr>
              <w:t>EMIS_0092</w:t>
            </w:r>
            <w:r w:rsidRPr="00063DBA">
              <w:rPr>
                <w:rStyle w:val="bold"/>
                <w:sz w:val="16"/>
              </w:rPr>
              <w:t xml:space="preserve"> &gt;</w:t>
            </w:r>
          </w:p>
        </w:tc>
        <w:tc>
          <w:tcPr>
            <w:tcW w:w="0" w:type="auto"/>
          </w:tcPr>
          <w:p w:rsidR="00753E25" w:rsidRPr="00063DBA" w:rsidRDefault="00E5245A">
            <w:pPr>
              <w:rPr>
                <w:sz w:val="16"/>
              </w:rPr>
            </w:pPr>
            <w:r w:rsidRPr="00063DBA">
              <w:rPr>
                <w:sz w:val="16"/>
              </w:rPr>
              <w:lastRenderedPageBreak/>
              <w:t xml:space="preserve">The </w:t>
            </w:r>
            <w:r w:rsidRPr="00063DBA">
              <w:rPr>
                <w:rStyle w:val="bold"/>
                <w:sz w:val="16"/>
              </w:rPr>
              <w:t xml:space="preserve">Channel </w:t>
            </w:r>
            <w:r w:rsidRPr="00063DBA">
              <w:rPr>
                <w:sz w:val="16"/>
              </w:rPr>
              <w:t>page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5</w:t>
            </w:r>
          </w:p>
        </w:tc>
        <w:tc>
          <w:tcPr>
            <w:tcW w:w="0" w:type="auto"/>
          </w:tcPr>
          <w:p w:rsidR="00753E25" w:rsidRPr="00063DBA" w:rsidRDefault="00E5245A">
            <w:pPr>
              <w:rPr>
                <w:sz w:val="16"/>
              </w:rPr>
            </w:pPr>
            <w:r w:rsidRPr="00063DBA">
              <w:rPr>
                <w:rStyle w:val="bold"/>
                <w:sz w:val="16"/>
              </w:rPr>
              <w:t>Choose Outbound Event Topic</w:t>
            </w:r>
          </w:p>
        </w:tc>
        <w:tc>
          <w:tcPr>
            <w:tcW w:w="0" w:type="auto"/>
          </w:tcPr>
          <w:p w:rsidR="00063DBA" w:rsidRPr="00063DBA" w:rsidRDefault="00E5245A">
            <w:pPr>
              <w:rPr>
                <w:sz w:val="16"/>
              </w:rPr>
            </w:pPr>
            <w:r w:rsidRPr="00063DBA">
              <w:rPr>
                <w:sz w:val="16"/>
              </w:rPr>
              <w:t xml:space="preserve">Choose your </w:t>
            </w:r>
            <w:r w:rsidRPr="00063DBA">
              <w:rPr>
                <w:rStyle w:val="bold"/>
                <w:sz w:val="16"/>
              </w:rPr>
              <w:t xml:space="preserve">Topic </w:t>
            </w:r>
            <w:r w:rsidRPr="00063DBA">
              <w:rPr>
                <w:sz w:val="16"/>
              </w:rPr>
              <w:t>under</w:t>
            </w:r>
            <w:r w:rsidRPr="00063DBA">
              <w:rPr>
                <w:rStyle w:val="bold"/>
                <w:sz w:val="16"/>
              </w:rPr>
              <w:t xml:space="preserve"> Outbound Event</w:t>
            </w:r>
            <w:r w:rsidRPr="00063DBA">
              <w:rPr>
                <w:sz w:val="16"/>
              </w:rPr>
              <w:t>.</w:t>
            </w:r>
          </w:p>
          <w:p w:rsidR="00063DBA" w:rsidRPr="00063DBA" w:rsidRDefault="00E5245A">
            <w:pPr>
              <w:rPr>
                <w:sz w:val="16"/>
              </w:rPr>
            </w:pPr>
            <w:r w:rsidRPr="00063DBA">
              <w:rPr>
                <w:sz w:val="16"/>
              </w:rPr>
              <w:t>For example,</w:t>
            </w:r>
          </w:p>
          <w:p w:rsidR="00753E25" w:rsidRPr="00063DBA" w:rsidRDefault="00E5245A">
            <w:pPr>
              <w:rPr>
                <w:sz w:val="16"/>
              </w:rPr>
            </w:pPr>
            <w:r w:rsidRPr="00063DBA">
              <w:rPr>
                <w:sz w:val="16"/>
              </w:rPr>
              <w:t>&lt;em/client/s4h/ce/sap/s4/beh/salesorder/v1/SalesOrder/Changed/v1&gt;</w:t>
            </w:r>
          </w:p>
        </w:tc>
        <w:tc>
          <w:tcPr>
            <w:tcW w:w="0" w:type="auto"/>
          </w:tcPr>
          <w:p w:rsidR="00753E25" w:rsidRPr="00063DBA" w:rsidRDefault="00E5245A">
            <w:pPr>
              <w:rPr>
                <w:sz w:val="16"/>
              </w:rPr>
            </w:pPr>
            <w:r w:rsidRPr="00063DBA">
              <w:rPr>
                <w:sz w:val="16"/>
              </w:rPr>
              <w:t>The Outbound Events are displaying.</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6</w:t>
            </w:r>
          </w:p>
        </w:tc>
        <w:tc>
          <w:tcPr>
            <w:tcW w:w="0" w:type="auto"/>
          </w:tcPr>
          <w:p w:rsidR="00753E25" w:rsidRPr="00063DBA" w:rsidRDefault="00E5245A">
            <w:pPr>
              <w:rPr>
                <w:sz w:val="16"/>
              </w:rPr>
            </w:pPr>
            <w:r w:rsidRPr="00063DBA">
              <w:rPr>
                <w:rStyle w:val="bold"/>
                <w:sz w:val="16"/>
              </w:rPr>
              <w:t>Choose Outbound Event</w:t>
            </w:r>
          </w:p>
        </w:tc>
        <w:tc>
          <w:tcPr>
            <w:tcW w:w="0" w:type="auto"/>
          </w:tcPr>
          <w:p w:rsidR="00753E25" w:rsidRPr="00063DBA" w:rsidRDefault="00E5245A">
            <w:pPr>
              <w:rPr>
                <w:sz w:val="16"/>
              </w:rPr>
            </w:pPr>
            <w:r w:rsidRPr="00063DBA">
              <w:rPr>
                <w:sz w:val="16"/>
              </w:rPr>
              <w:t xml:space="preserve">Choose </w:t>
            </w:r>
            <w:r w:rsidRPr="00063DBA">
              <w:rPr>
                <w:rStyle w:val="bold"/>
                <w:sz w:val="16"/>
              </w:rPr>
              <w:t>Details</w:t>
            </w:r>
            <w:r w:rsidRPr="00063DBA">
              <w:rPr>
                <w:sz w:val="16"/>
              </w:rPr>
              <w:t xml:space="preserve"> of the Outbound Event</w:t>
            </w:r>
            <w:r w:rsidRPr="00063DBA">
              <w:rPr>
                <w:rStyle w:val="bold"/>
                <w:sz w:val="16"/>
              </w:rPr>
              <w:t>.</w:t>
            </w:r>
          </w:p>
        </w:tc>
        <w:tc>
          <w:tcPr>
            <w:tcW w:w="0" w:type="auto"/>
          </w:tcPr>
          <w:p w:rsidR="00753E25" w:rsidRPr="00063DBA" w:rsidRDefault="00E5245A">
            <w:pPr>
              <w:rPr>
                <w:sz w:val="16"/>
              </w:rPr>
            </w:pPr>
            <w:r w:rsidRPr="00063DBA">
              <w:rPr>
                <w:sz w:val="16"/>
              </w:rPr>
              <w:t>The outbound event details page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7</w:t>
            </w:r>
          </w:p>
        </w:tc>
        <w:tc>
          <w:tcPr>
            <w:tcW w:w="0" w:type="auto"/>
          </w:tcPr>
          <w:p w:rsidR="00753E25" w:rsidRPr="00063DBA" w:rsidRDefault="00E5245A">
            <w:pPr>
              <w:rPr>
                <w:sz w:val="16"/>
              </w:rPr>
            </w:pPr>
            <w:r w:rsidRPr="00063DBA">
              <w:rPr>
                <w:rStyle w:val="bold"/>
                <w:sz w:val="16"/>
              </w:rPr>
              <w:t>Download Payload</w:t>
            </w:r>
          </w:p>
        </w:tc>
        <w:tc>
          <w:tcPr>
            <w:tcW w:w="0" w:type="auto"/>
          </w:tcPr>
          <w:p w:rsidR="00753E25" w:rsidRPr="00063DBA" w:rsidRDefault="00E5245A">
            <w:pPr>
              <w:rPr>
                <w:sz w:val="16"/>
              </w:rPr>
            </w:pPr>
            <w:r w:rsidRPr="00063DBA">
              <w:rPr>
                <w:sz w:val="16"/>
              </w:rPr>
              <w:t xml:space="preserve">Navigate to </w:t>
            </w:r>
            <w:r w:rsidRPr="00063DBA">
              <w:rPr>
                <w:rStyle w:val="bold"/>
                <w:sz w:val="16"/>
              </w:rPr>
              <w:t>Payload</w:t>
            </w:r>
            <w:r w:rsidRPr="00063DBA">
              <w:rPr>
                <w:sz w:val="16"/>
              </w:rPr>
              <w:t xml:space="preserve"> tab and download payload json file.</w:t>
            </w:r>
          </w:p>
        </w:tc>
        <w:tc>
          <w:tcPr>
            <w:tcW w:w="0" w:type="auto"/>
          </w:tcPr>
          <w:p w:rsidR="00753E25" w:rsidRPr="00063DBA" w:rsidRDefault="00E5245A">
            <w:pPr>
              <w:rPr>
                <w:sz w:val="16"/>
              </w:rPr>
            </w:pPr>
            <w:r w:rsidRPr="00063DBA">
              <w:rPr>
                <w:sz w:val="16"/>
              </w:rPr>
              <w:t>The payload json file has been downloaded.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8</w:t>
            </w:r>
          </w:p>
        </w:tc>
        <w:tc>
          <w:tcPr>
            <w:tcW w:w="0" w:type="auto"/>
          </w:tcPr>
          <w:p w:rsidR="00753E25" w:rsidRPr="00063DBA" w:rsidRDefault="00E5245A">
            <w:pPr>
              <w:rPr>
                <w:sz w:val="16"/>
              </w:rPr>
            </w:pPr>
            <w:r w:rsidRPr="00063DBA">
              <w:rPr>
                <w:rStyle w:val="bold"/>
                <w:sz w:val="16"/>
              </w:rPr>
              <w:t>Open Payload</w:t>
            </w:r>
          </w:p>
        </w:tc>
        <w:tc>
          <w:tcPr>
            <w:tcW w:w="0" w:type="auto"/>
          </w:tcPr>
          <w:p w:rsidR="00753E25" w:rsidRPr="00063DBA" w:rsidRDefault="00E5245A">
            <w:pPr>
              <w:rPr>
                <w:sz w:val="16"/>
              </w:rPr>
            </w:pPr>
            <w:r w:rsidRPr="00063DBA">
              <w:rPr>
                <w:sz w:val="16"/>
              </w:rPr>
              <w:t>Open the downloaded payload json file.</w:t>
            </w:r>
          </w:p>
        </w:tc>
        <w:tc>
          <w:tcPr>
            <w:tcW w:w="0" w:type="auto"/>
          </w:tcPr>
          <w:p w:rsidR="00753E25" w:rsidRPr="00063DBA" w:rsidRDefault="00E5245A">
            <w:pPr>
              <w:rPr>
                <w:sz w:val="16"/>
              </w:rPr>
            </w:pPr>
            <w:r w:rsidRPr="00063DBA">
              <w:rPr>
                <w:sz w:val="16"/>
              </w:rPr>
              <w:t>The payload json file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9</w:t>
            </w:r>
          </w:p>
        </w:tc>
        <w:tc>
          <w:tcPr>
            <w:tcW w:w="0" w:type="auto"/>
          </w:tcPr>
          <w:p w:rsidR="00753E25" w:rsidRPr="00063DBA" w:rsidRDefault="00E5245A">
            <w:pPr>
              <w:rPr>
                <w:sz w:val="16"/>
              </w:rPr>
            </w:pPr>
            <w:r w:rsidRPr="00063DBA">
              <w:rPr>
                <w:rStyle w:val="bold"/>
                <w:sz w:val="16"/>
              </w:rPr>
              <w:t>Check Payload</w:t>
            </w:r>
          </w:p>
        </w:tc>
        <w:tc>
          <w:tcPr>
            <w:tcW w:w="0" w:type="auto"/>
          </w:tcPr>
          <w:p w:rsidR="00063DBA" w:rsidRPr="00063DBA" w:rsidRDefault="00E5245A">
            <w:pPr>
              <w:rPr>
                <w:sz w:val="16"/>
              </w:rPr>
            </w:pPr>
            <w:r w:rsidRPr="00063DBA">
              <w:rPr>
                <w:sz w:val="16"/>
              </w:rPr>
              <w:t>Check the payload file for the changed sales order information:</w:t>
            </w:r>
          </w:p>
          <w:p w:rsidR="00753E25" w:rsidRPr="00063DBA" w:rsidRDefault="00E5245A">
            <w:pPr>
              <w:rPr>
                <w:sz w:val="16"/>
              </w:rPr>
            </w:pPr>
            <w:r w:rsidRPr="00063DBA">
              <w:rPr>
                <w:sz w:val="16"/>
              </w:rPr>
              <w:t>For example, &lt;"SalesOrder":"140111"&gt;,</w:t>
            </w:r>
          </w:p>
        </w:tc>
        <w:tc>
          <w:tcPr>
            <w:tcW w:w="0" w:type="auto"/>
          </w:tcPr>
          <w:p w:rsidR="00753E25" w:rsidRPr="00063DBA" w:rsidRDefault="00E5245A">
            <w:pPr>
              <w:rPr>
                <w:sz w:val="16"/>
              </w:rPr>
            </w:pPr>
            <w:r w:rsidRPr="00063DBA">
              <w:rPr>
                <w:sz w:val="16"/>
              </w:rPr>
              <w:t>The event for changing of sales order was sent from S/4HANA Public Cloud successfully.</w:t>
            </w:r>
          </w:p>
        </w:tc>
        <w:tc>
          <w:tcPr>
            <w:tcW w:w="0" w:type="auto"/>
          </w:tcPr>
          <w:p w:rsidR="00E5245A" w:rsidRPr="00063DBA" w:rsidRDefault="00E5245A">
            <w:pPr>
              <w:rPr>
                <w:sz w:val="16"/>
              </w:rPr>
            </w:pPr>
          </w:p>
        </w:tc>
      </w:tr>
    </w:tbl>
    <w:p w:rsidR="00753E25" w:rsidRDefault="00E5245A">
      <w:pPr>
        <w:pStyle w:val="Heading3"/>
      </w:pPr>
      <w:bookmarkStart w:id="20" w:name="unique_9"/>
      <w:bookmarkStart w:id="21" w:name="_Toc232859156"/>
      <w:r>
        <w:t>Monitoring Event Mesh Usage</w:t>
      </w:r>
      <w:bookmarkEnd w:id="20"/>
      <w:bookmarkEnd w:id="21"/>
    </w:p>
    <w:p w:rsidR="00753E25" w:rsidRDefault="00E5245A">
      <w:pPr>
        <w:pStyle w:val="sectiontitle"/>
      </w:pPr>
      <w:r>
        <w:t>Test Administration</w:t>
      </w:r>
    </w:p>
    <w:p w:rsidR="00753E25" w:rsidRDefault="00E5245A">
      <w:r>
        <w:t>Customer project: Fill in the project-specific parts.</w:t>
      </w:r>
    </w:p>
    <w:p w:rsidR="00753E25" w:rsidRDefault="00753E2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53E25" w:rsidRPr="00063DBA" w:rsidTr="00063D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rStyle w:val="userinput"/>
                <w:sz w:val="12"/>
              </w:rPr>
              <w:t>&lt;State the Service Provider, Customer or Joint Service Provider and Customer&gt;</w:t>
            </w:r>
          </w:p>
        </w:tc>
      </w:tr>
    </w:tbl>
    <w:p w:rsidR="00753E25" w:rsidRDefault="00E5245A">
      <w:pPr>
        <w:pStyle w:val="sectiontitle"/>
      </w:pPr>
      <w:r>
        <w:t>Purpose</w:t>
      </w:r>
    </w:p>
    <w:p w:rsidR="00063DBA" w:rsidRDefault="00E5245A">
      <w:r>
        <w:t xml:space="preserve">You can use the SAP Integration Suite app </w:t>
      </w:r>
      <w:r>
        <w:rPr>
          <w:rStyle w:val="screenelement"/>
        </w:rPr>
        <w:t>Monitoring Event Mesh Usage</w:t>
      </w:r>
      <w:r>
        <w:t xml:space="preserve"> on your SAP BTP to monitor the traffic and state of channels configured between SAP ABAP Platform and the SAP BTP Event Mesh service for exchange of business events. The monitor displays inbound and outbound events grouped by topic and status.</w:t>
      </w:r>
    </w:p>
    <w:p w:rsidR="00063DBA" w:rsidRDefault="00E5245A">
      <w:r>
        <w:t>In this test step, the following features of the app are to be tested:</w:t>
      </w:r>
    </w:p>
    <w:p w:rsidR="00753E25" w:rsidRDefault="00E5245A">
      <w:r>
        <w:t>Outbound Events</w:t>
      </w:r>
    </w:p>
    <w:p w:rsidR="00753E25" w:rsidRDefault="00E5245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23"/>
        <w:gridCol w:w="2167"/>
        <w:gridCol w:w="4736"/>
        <w:gridCol w:w="4501"/>
        <w:gridCol w:w="1877"/>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Test Step #</w:t>
            </w:r>
          </w:p>
        </w:tc>
        <w:tc>
          <w:tcPr>
            <w:tcW w:w="0" w:type="auto"/>
          </w:tcPr>
          <w:p w:rsidR="00753E25" w:rsidRPr="00063DBA" w:rsidRDefault="00E5245A">
            <w:pPr>
              <w:pStyle w:val="boldparagraph"/>
              <w:rPr>
                <w:sz w:val="16"/>
              </w:rPr>
            </w:pPr>
            <w:r w:rsidRPr="00063DBA">
              <w:rPr>
                <w:rStyle w:val="bold"/>
                <w:sz w:val="16"/>
              </w:rPr>
              <w:t>Test Step</w:t>
            </w:r>
          </w:p>
        </w:tc>
        <w:tc>
          <w:tcPr>
            <w:tcW w:w="0" w:type="auto"/>
          </w:tcPr>
          <w:p w:rsidR="00753E25" w:rsidRPr="00063DBA" w:rsidRDefault="00E5245A">
            <w:pPr>
              <w:pStyle w:val="boldparagraph"/>
              <w:rPr>
                <w:sz w:val="16"/>
              </w:rPr>
            </w:pPr>
            <w:r w:rsidRPr="00063DBA">
              <w:rPr>
                <w:rStyle w:val="bold"/>
                <w:sz w:val="16"/>
              </w:rPr>
              <w:t>Instruction</w:t>
            </w:r>
          </w:p>
        </w:tc>
        <w:tc>
          <w:tcPr>
            <w:tcW w:w="0" w:type="auto"/>
          </w:tcPr>
          <w:p w:rsidR="00753E25" w:rsidRPr="00063DBA" w:rsidRDefault="00E5245A">
            <w:pPr>
              <w:pStyle w:val="boldparagraph"/>
              <w:rPr>
                <w:sz w:val="16"/>
              </w:rPr>
            </w:pPr>
            <w:r w:rsidRPr="00063DBA">
              <w:rPr>
                <w:rStyle w:val="bold"/>
                <w:sz w:val="16"/>
              </w:rPr>
              <w:t>Expected Result</w:t>
            </w:r>
          </w:p>
        </w:tc>
        <w:tc>
          <w:tcPr>
            <w:tcW w:w="0" w:type="auto"/>
          </w:tcPr>
          <w:p w:rsidR="00753E25" w:rsidRPr="00063DBA" w:rsidRDefault="00E5245A">
            <w:pPr>
              <w:pStyle w:val="boldparagraph"/>
              <w:rPr>
                <w:sz w:val="16"/>
              </w:rPr>
            </w:pPr>
            <w:r w:rsidRPr="00063DBA">
              <w:rPr>
                <w:rStyle w:val="bold"/>
                <w:sz w:val="16"/>
              </w:rPr>
              <w:t>Pass / Fail / Comment</w:t>
            </w:r>
          </w:p>
        </w:tc>
      </w:tr>
      <w:tr w:rsidR="00753E25" w:rsidRPr="00063DBA" w:rsidTr="00063DBA">
        <w:tc>
          <w:tcPr>
            <w:tcW w:w="0" w:type="auto"/>
          </w:tcPr>
          <w:p w:rsidR="00753E25" w:rsidRPr="00063DBA" w:rsidRDefault="00E5245A">
            <w:pPr>
              <w:rPr>
                <w:sz w:val="16"/>
              </w:rPr>
            </w:pPr>
            <w:r w:rsidRPr="00063DBA">
              <w:rPr>
                <w:sz w:val="16"/>
              </w:rPr>
              <w:t>1</w:t>
            </w:r>
          </w:p>
        </w:tc>
        <w:tc>
          <w:tcPr>
            <w:tcW w:w="0" w:type="auto"/>
          </w:tcPr>
          <w:p w:rsidR="00753E25" w:rsidRPr="00063DBA" w:rsidRDefault="00E5245A">
            <w:pPr>
              <w:rPr>
                <w:sz w:val="16"/>
              </w:rPr>
            </w:pPr>
            <w:r w:rsidRPr="00063DBA">
              <w:rPr>
                <w:rStyle w:val="bold"/>
                <w:sz w:val="16"/>
              </w:rPr>
              <w:t>Log On SAP BTP</w:t>
            </w:r>
          </w:p>
        </w:tc>
        <w:tc>
          <w:tcPr>
            <w:tcW w:w="0" w:type="auto"/>
          </w:tcPr>
          <w:p w:rsidR="00753E25" w:rsidRPr="00063DBA" w:rsidRDefault="00E5245A">
            <w:pPr>
              <w:rPr>
                <w:sz w:val="16"/>
              </w:rPr>
            </w:pPr>
            <w:r w:rsidRPr="00063DBA">
              <w:rPr>
                <w:sz w:val="16"/>
              </w:rPr>
              <w:t>Log on to SAP BTP.</w:t>
            </w:r>
          </w:p>
        </w:tc>
        <w:tc>
          <w:tcPr>
            <w:tcW w:w="0" w:type="auto"/>
          </w:tcPr>
          <w:p w:rsidR="00E5245A" w:rsidRPr="00063DBA" w:rsidRDefault="00E5245A">
            <w:pPr>
              <w:rPr>
                <w:sz w:val="16"/>
              </w:rPr>
            </w:pP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2</w:t>
            </w:r>
          </w:p>
        </w:tc>
        <w:tc>
          <w:tcPr>
            <w:tcW w:w="0" w:type="auto"/>
          </w:tcPr>
          <w:p w:rsidR="00753E25" w:rsidRPr="00063DBA" w:rsidRDefault="00E5245A">
            <w:pPr>
              <w:rPr>
                <w:sz w:val="16"/>
              </w:rPr>
            </w:pPr>
            <w:r w:rsidRPr="00063DBA">
              <w:rPr>
                <w:rStyle w:val="bold"/>
                <w:sz w:val="16"/>
              </w:rPr>
              <w:t>Access the Application</w:t>
            </w:r>
          </w:p>
        </w:tc>
        <w:tc>
          <w:tcPr>
            <w:tcW w:w="0" w:type="auto"/>
          </w:tcPr>
          <w:p w:rsidR="00753E25" w:rsidRPr="00063DBA" w:rsidRDefault="00E5245A">
            <w:pPr>
              <w:rPr>
                <w:sz w:val="16"/>
              </w:rPr>
            </w:pPr>
            <w:r w:rsidRPr="00063DBA">
              <w:rPr>
                <w:sz w:val="16"/>
              </w:rPr>
              <w:t xml:space="preserve">Open the </w:t>
            </w:r>
            <w:r w:rsidRPr="00063DBA">
              <w:rPr>
                <w:rStyle w:val="bold"/>
                <w:sz w:val="16"/>
              </w:rPr>
              <w:t>SAP Integration Suite</w:t>
            </w:r>
            <w:r w:rsidRPr="00063DBA">
              <w:rPr>
                <w:sz w:val="16"/>
              </w:rPr>
              <w:t xml:space="preserve"> application.</w:t>
            </w:r>
          </w:p>
        </w:tc>
        <w:tc>
          <w:tcPr>
            <w:tcW w:w="0" w:type="auto"/>
          </w:tcPr>
          <w:p w:rsidR="00753E25" w:rsidRPr="00063DBA" w:rsidRDefault="00E5245A">
            <w:pPr>
              <w:rPr>
                <w:sz w:val="16"/>
              </w:rPr>
            </w:pPr>
            <w:r w:rsidRPr="00063DBA">
              <w:rPr>
                <w:sz w:val="16"/>
              </w:rPr>
              <w:t xml:space="preserve">The </w:t>
            </w:r>
            <w:r w:rsidRPr="00063DBA">
              <w:rPr>
                <w:rStyle w:val="bold"/>
                <w:sz w:val="16"/>
              </w:rPr>
              <w:t>SAP Integration Suite</w:t>
            </w:r>
            <w:r w:rsidRPr="00063DBA">
              <w:rPr>
                <w:sz w:val="16"/>
              </w:rPr>
              <w:t xml:space="preserve"> application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3</w:t>
            </w:r>
          </w:p>
        </w:tc>
        <w:tc>
          <w:tcPr>
            <w:tcW w:w="0" w:type="auto"/>
          </w:tcPr>
          <w:p w:rsidR="00753E25" w:rsidRPr="00063DBA" w:rsidRDefault="00E5245A">
            <w:pPr>
              <w:rPr>
                <w:sz w:val="16"/>
              </w:rPr>
            </w:pPr>
            <w:r w:rsidRPr="00063DBA">
              <w:rPr>
                <w:rStyle w:val="bold"/>
                <w:sz w:val="16"/>
              </w:rPr>
              <w:t>Access Event Mesh Monitor</w:t>
            </w:r>
          </w:p>
        </w:tc>
        <w:tc>
          <w:tcPr>
            <w:tcW w:w="0" w:type="auto"/>
          </w:tcPr>
          <w:p w:rsidR="00753E25" w:rsidRPr="00063DBA" w:rsidRDefault="00E5245A">
            <w:pPr>
              <w:rPr>
                <w:sz w:val="16"/>
              </w:rPr>
            </w:pPr>
            <w:r w:rsidRPr="00063DBA">
              <w:rPr>
                <w:sz w:val="16"/>
              </w:rPr>
              <w:t xml:space="preserve">Choose </w:t>
            </w:r>
            <w:r w:rsidRPr="00063DBA">
              <w:rPr>
                <w:rStyle w:val="bold"/>
                <w:sz w:val="16"/>
              </w:rPr>
              <w:t>Event Mesh</w:t>
            </w:r>
            <w:r w:rsidRPr="00063DBA">
              <w:rPr>
                <w:sz w:val="16"/>
              </w:rPr>
              <w:t xml:space="preserve"> under </w:t>
            </w:r>
            <w:r w:rsidRPr="00063DBA">
              <w:rPr>
                <w:rStyle w:val="bold"/>
                <w:sz w:val="16"/>
              </w:rPr>
              <w:t>Monitor</w:t>
            </w:r>
            <w:r w:rsidRPr="00063DBA">
              <w:rPr>
                <w:sz w:val="16"/>
              </w:rPr>
              <w:t>.</w:t>
            </w:r>
          </w:p>
        </w:tc>
        <w:tc>
          <w:tcPr>
            <w:tcW w:w="0" w:type="auto"/>
          </w:tcPr>
          <w:p w:rsidR="00753E25" w:rsidRPr="00063DBA" w:rsidRDefault="00E5245A">
            <w:pPr>
              <w:rPr>
                <w:sz w:val="16"/>
              </w:rPr>
            </w:pPr>
            <w:r w:rsidRPr="00063DBA">
              <w:rPr>
                <w:sz w:val="16"/>
              </w:rPr>
              <w:t xml:space="preserve">The </w:t>
            </w:r>
            <w:r w:rsidRPr="00063DBA">
              <w:rPr>
                <w:rStyle w:val="bold"/>
                <w:sz w:val="16"/>
              </w:rPr>
              <w:t>Monitoring Event Mesh Usage</w:t>
            </w:r>
            <w:r w:rsidRPr="00063DBA">
              <w:rPr>
                <w:sz w:val="16"/>
              </w:rPr>
              <w:t xml:space="preserve"> page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4</w:t>
            </w:r>
          </w:p>
        </w:tc>
        <w:tc>
          <w:tcPr>
            <w:tcW w:w="0" w:type="auto"/>
          </w:tcPr>
          <w:p w:rsidR="00753E25" w:rsidRPr="00063DBA" w:rsidRDefault="00E5245A">
            <w:pPr>
              <w:rPr>
                <w:sz w:val="16"/>
              </w:rPr>
            </w:pPr>
            <w:r w:rsidRPr="00063DBA">
              <w:rPr>
                <w:rStyle w:val="bold"/>
                <w:sz w:val="16"/>
              </w:rPr>
              <w:t>Display Event Queues</w:t>
            </w:r>
          </w:p>
        </w:tc>
        <w:tc>
          <w:tcPr>
            <w:tcW w:w="0" w:type="auto"/>
          </w:tcPr>
          <w:p w:rsidR="00753E25" w:rsidRPr="00063DBA" w:rsidRDefault="00E5245A">
            <w:pPr>
              <w:rPr>
                <w:sz w:val="16"/>
              </w:rPr>
            </w:pPr>
            <w:r w:rsidRPr="00063DBA">
              <w:rPr>
                <w:sz w:val="16"/>
              </w:rPr>
              <w:t xml:space="preserve">Choose </w:t>
            </w:r>
            <w:r w:rsidRPr="00063DBA">
              <w:rPr>
                <w:rStyle w:val="bold"/>
                <w:sz w:val="16"/>
              </w:rPr>
              <w:t>Queues</w:t>
            </w:r>
            <w:r w:rsidRPr="00063DBA">
              <w:rPr>
                <w:sz w:val="16"/>
              </w:rPr>
              <w:t xml:space="preserve"> tab.</w:t>
            </w:r>
          </w:p>
        </w:tc>
        <w:tc>
          <w:tcPr>
            <w:tcW w:w="0" w:type="auto"/>
          </w:tcPr>
          <w:p w:rsidR="00753E25" w:rsidRPr="00063DBA" w:rsidRDefault="00E5245A">
            <w:pPr>
              <w:rPr>
                <w:sz w:val="16"/>
              </w:rPr>
            </w:pPr>
            <w:r w:rsidRPr="00063DBA">
              <w:rPr>
                <w:sz w:val="16"/>
              </w:rPr>
              <w:t>A list of all the Event Queues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5</w:t>
            </w:r>
          </w:p>
        </w:tc>
        <w:tc>
          <w:tcPr>
            <w:tcW w:w="0" w:type="auto"/>
          </w:tcPr>
          <w:p w:rsidR="00753E25" w:rsidRPr="00063DBA" w:rsidRDefault="00E5245A">
            <w:pPr>
              <w:rPr>
                <w:sz w:val="16"/>
              </w:rPr>
            </w:pPr>
            <w:r w:rsidRPr="00063DBA">
              <w:rPr>
                <w:rStyle w:val="bold"/>
                <w:sz w:val="16"/>
              </w:rPr>
              <w:t>Choose Event Queue</w:t>
            </w:r>
          </w:p>
        </w:tc>
        <w:tc>
          <w:tcPr>
            <w:tcW w:w="0" w:type="auto"/>
          </w:tcPr>
          <w:p w:rsidR="00063DBA" w:rsidRPr="00063DBA" w:rsidRDefault="00E5245A">
            <w:pPr>
              <w:rPr>
                <w:sz w:val="16"/>
              </w:rPr>
            </w:pPr>
            <w:r w:rsidRPr="00063DBA">
              <w:rPr>
                <w:sz w:val="16"/>
              </w:rPr>
              <w:t>Choose Event Queue.</w:t>
            </w:r>
          </w:p>
          <w:p w:rsidR="00753E25" w:rsidRPr="00063DBA" w:rsidRDefault="00E5245A">
            <w:pPr>
              <w:rPr>
                <w:sz w:val="16"/>
              </w:rPr>
            </w:pPr>
            <w:r w:rsidRPr="00063DBA">
              <w:rPr>
                <w:sz w:val="16"/>
              </w:rPr>
              <w:t>For example, &lt;em/client/s4h /SalesOrder&gt;</w:t>
            </w:r>
          </w:p>
        </w:tc>
        <w:tc>
          <w:tcPr>
            <w:tcW w:w="0" w:type="auto"/>
          </w:tcPr>
          <w:p w:rsidR="00753E25" w:rsidRPr="00063DBA" w:rsidRDefault="00E5245A">
            <w:pPr>
              <w:rPr>
                <w:sz w:val="16"/>
              </w:rPr>
            </w:pPr>
            <w:r w:rsidRPr="00063DBA">
              <w:rPr>
                <w:sz w:val="16"/>
              </w:rPr>
              <w:t>A list of all the Event Messages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6</w:t>
            </w:r>
          </w:p>
        </w:tc>
        <w:tc>
          <w:tcPr>
            <w:tcW w:w="0" w:type="auto"/>
          </w:tcPr>
          <w:p w:rsidR="00753E25" w:rsidRPr="00063DBA" w:rsidRDefault="00E5245A">
            <w:pPr>
              <w:rPr>
                <w:sz w:val="16"/>
              </w:rPr>
            </w:pPr>
            <w:r w:rsidRPr="00063DBA">
              <w:rPr>
                <w:rStyle w:val="bold"/>
                <w:sz w:val="16"/>
              </w:rPr>
              <w:t>Choose Event Message</w:t>
            </w:r>
          </w:p>
        </w:tc>
        <w:tc>
          <w:tcPr>
            <w:tcW w:w="0" w:type="auto"/>
          </w:tcPr>
          <w:p w:rsidR="00753E25" w:rsidRPr="00063DBA" w:rsidRDefault="00E5245A">
            <w:pPr>
              <w:rPr>
                <w:sz w:val="16"/>
              </w:rPr>
            </w:pPr>
            <w:r w:rsidRPr="00063DBA">
              <w:rPr>
                <w:sz w:val="16"/>
              </w:rPr>
              <w:t>Choose Event Message.</w:t>
            </w:r>
          </w:p>
        </w:tc>
        <w:tc>
          <w:tcPr>
            <w:tcW w:w="0" w:type="auto"/>
          </w:tcPr>
          <w:p w:rsidR="00753E25" w:rsidRPr="00063DBA" w:rsidRDefault="00E5245A">
            <w:pPr>
              <w:rPr>
                <w:sz w:val="16"/>
              </w:rPr>
            </w:pPr>
            <w:r w:rsidRPr="00063DBA">
              <w:rPr>
                <w:sz w:val="16"/>
              </w:rPr>
              <w:t>A detail of event message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7</w:t>
            </w:r>
          </w:p>
        </w:tc>
        <w:tc>
          <w:tcPr>
            <w:tcW w:w="0" w:type="auto"/>
          </w:tcPr>
          <w:p w:rsidR="00753E25" w:rsidRPr="00063DBA" w:rsidRDefault="00E5245A">
            <w:pPr>
              <w:rPr>
                <w:sz w:val="16"/>
              </w:rPr>
            </w:pPr>
            <w:r w:rsidRPr="00063DBA">
              <w:rPr>
                <w:rStyle w:val="bold"/>
                <w:sz w:val="16"/>
              </w:rPr>
              <w:t>Navigate to Payload</w:t>
            </w:r>
          </w:p>
        </w:tc>
        <w:tc>
          <w:tcPr>
            <w:tcW w:w="0" w:type="auto"/>
          </w:tcPr>
          <w:p w:rsidR="00753E25" w:rsidRPr="00063DBA" w:rsidRDefault="00E5245A">
            <w:pPr>
              <w:rPr>
                <w:sz w:val="16"/>
              </w:rPr>
            </w:pPr>
            <w:r w:rsidRPr="00063DBA">
              <w:rPr>
                <w:sz w:val="16"/>
              </w:rPr>
              <w:t xml:space="preserve">Navigate to </w:t>
            </w:r>
            <w:r w:rsidRPr="00063DBA">
              <w:rPr>
                <w:rStyle w:val="bold"/>
                <w:sz w:val="16"/>
              </w:rPr>
              <w:t>Payload</w:t>
            </w:r>
            <w:r w:rsidRPr="00063DBA">
              <w:rPr>
                <w:sz w:val="16"/>
              </w:rPr>
              <w:t xml:space="preserve"> tab.</w:t>
            </w:r>
          </w:p>
        </w:tc>
        <w:tc>
          <w:tcPr>
            <w:tcW w:w="0" w:type="auto"/>
          </w:tcPr>
          <w:p w:rsidR="00753E25" w:rsidRPr="00063DBA" w:rsidRDefault="00E5245A">
            <w:pPr>
              <w:rPr>
                <w:sz w:val="16"/>
              </w:rPr>
            </w:pPr>
            <w:r w:rsidRPr="00063DBA">
              <w:rPr>
                <w:sz w:val="16"/>
              </w:rPr>
              <w:t>The Payload file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8</w:t>
            </w:r>
          </w:p>
        </w:tc>
        <w:tc>
          <w:tcPr>
            <w:tcW w:w="0" w:type="auto"/>
          </w:tcPr>
          <w:p w:rsidR="00753E25" w:rsidRPr="00063DBA" w:rsidRDefault="00E5245A">
            <w:pPr>
              <w:rPr>
                <w:sz w:val="16"/>
              </w:rPr>
            </w:pPr>
            <w:r w:rsidRPr="00063DBA">
              <w:rPr>
                <w:rStyle w:val="bold"/>
                <w:sz w:val="16"/>
              </w:rPr>
              <w:t>Check Payload</w:t>
            </w:r>
          </w:p>
        </w:tc>
        <w:tc>
          <w:tcPr>
            <w:tcW w:w="0" w:type="auto"/>
          </w:tcPr>
          <w:p w:rsidR="00063DBA" w:rsidRPr="00063DBA" w:rsidRDefault="00E5245A">
            <w:pPr>
              <w:rPr>
                <w:sz w:val="16"/>
              </w:rPr>
            </w:pPr>
            <w:r w:rsidRPr="00063DBA">
              <w:rPr>
                <w:sz w:val="16"/>
              </w:rPr>
              <w:t>Check the payload file for the changed sales order information.</w:t>
            </w:r>
          </w:p>
          <w:p w:rsidR="00753E25" w:rsidRPr="00063DBA" w:rsidRDefault="00E5245A">
            <w:pPr>
              <w:rPr>
                <w:sz w:val="16"/>
              </w:rPr>
            </w:pPr>
            <w:r w:rsidRPr="00063DBA">
              <w:rPr>
                <w:sz w:val="16"/>
              </w:rPr>
              <w:t>For example, &lt;"SalesOrder":"140111"&gt;.</w:t>
            </w:r>
          </w:p>
        </w:tc>
        <w:tc>
          <w:tcPr>
            <w:tcW w:w="0" w:type="auto"/>
          </w:tcPr>
          <w:p w:rsidR="00753E25" w:rsidRPr="00063DBA" w:rsidRDefault="00E5245A">
            <w:pPr>
              <w:rPr>
                <w:sz w:val="16"/>
              </w:rPr>
            </w:pPr>
            <w:r w:rsidRPr="00063DBA">
              <w:rPr>
                <w:sz w:val="16"/>
              </w:rPr>
              <w:t>The event for changing of sales order received successfully.</w:t>
            </w:r>
          </w:p>
        </w:tc>
        <w:tc>
          <w:tcPr>
            <w:tcW w:w="0" w:type="auto"/>
          </w:tcPr>
          <w:p w:rsidR="00E5245A" w:rsidRPr="00063DBA" w:rsidRDefault="00E5245A">
            <w:pPr>
              <w:rPr>
                <w:sz w:val="16"/>
              </w:rPr>
            </w:pPr>
          </w:p>
        </w:tc>
      </w:tr>
    </w:tbl>
    <w:p w:rsidR="00753E25" w:rsidRDefault="00E5245A">
      <w:pPr>
        <w:pStyle w:val="Heading2"/>
      </w:pPr>
      <w:bookmarkStart w:id="22" w:name="d2e325"/>
      <w:bookmarkStart w:id="23" w:name="_Toc232859157"/>
      <w:r>
        <w:t>Test the Integration with SAP Integration Suite, Advanced Event Mesh</w:t>
      </w:r>
      <w:bookmarkEnd w:id="22"/>
      <w:bookmarkEnd w:id="23"/>
    </w:p>
    <w:p w:rsidR="00753E25" w:rsidRDefault="00E5245A">
      <w:pPr>
        <w:pStyle w:val="Heading3"/>
      </w:pPr>
      <w:bookmarkStart w:id="24" w:name="unique_10"/>
      <w:bookmarkStart w:id="25" w:name="_Toc232859158"/>
      <w:r>
        <w:t>Change Business Partner</w:t>
      </w:r>
      <w:bookmarkEnd w:id="24"/>
      <w:bookmarkEnd w:id="25"/>
    </w:p>
    <w:p w:rsidR="00753E25" w:rsidRDefault="00E5245A">
      <w:pPr>
        <w:pStyle w:val="sectiontitle"/>
      </w:pPr>
      <w:r>
        <w:t>Test Administration</w:t>
      </w:r>
    </w:p>
    <w:p w:rsidR="00753E25" w:rsidRDefault="00E5245A">
      <w:r>
        <w:t>Customer project: Fill in the project-specific parts.</w:t>
      </w:r>
    </w:p>
    <w:p w:rsidR="00753E25" w:rsidRDefault="00753E2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53E25" w:rsidRPr="00063DBA" w:rsidTr="00063D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rStyle w:val="userinput"/>
                <w:sz w:val="12"/>
              </w:rPr>
              <w:t xml:space="preserve">&lt;State the Service Provider, Customer or Joint Service Provider and </w:t>
            </w:r>
            <w:r w:rsidRPr="00063DBA">
              <w:rPr>
                <w:rStyle w:val="userinput"/>
                <w:sz w:val="12"/>
              </w:rPr>
              <w:t>Customer&gt;</w:t>
            </w:r>
          </w:p>
        </w:tc>
      </w:tr>
    </w:tbl>
    <w:p w:rsidR="00753E25" w:rsidRDefault="00E5245A">
      <w:pPr>
        <w:pStyle w:val="sectiontitle"/>
      </w:pPr>
      <w:r>
        <w:t>Purpose</w:t>
      </w:r>
    </w:p>
    <w:p w:rsidR="00063DBA" w:rsidRDefault="00E5245A">
      <w:r>
        <w:t xml:space="preserve">You can use the SAP Fiori app </w:t>
      </w:r>
      <w:r>
        <w:rPr>
          <w:rStyle w:val="screenelement"/>
        </w:rPr>
        <w:t>Manage Business Partner</w:t>
      </w:r>
      <w:r>
        <w:t xml:space="preserve"> on your SAP Fiori launchpad to change business partner data.</w:t>
      </w:r>
    </w:p>
    <w:p w:rsidR="00753E25" w:rsidRDefault="00E5245A">
      <w:r>
        <w:lastRenderedPageBreak/>
        <w:t xml:space="preserve">In this test step, the changes to the Business Partner are saved in the system, and the underlying event is </w:t>
      </w:r>
      <w:r>
        <w:t>triggered.</w:t>
      </w:r>
    </w:p>
    <w:p w:rsidR="00753E25" w:rsidRDefault="00E5245A">
      <w:pPr>
        <w:pStyle w:val="sectiontitle"/>
      </w:pPr>
      <w:r>
        <w:t>Procedure</w:t>
      </w:r>
    </w:p>
    <w:tbl>
      <w:tblPr>
        <w:tblStyle w:val="SAPStandardTable"/>
        <w:tblW w:w="5000" w:type="pct"/>
        <w:tblInd w:w="3" w:type="dxa"/>
        <w:tblLook w:val="0620" w:firstRow="1" w:lastRow="0" w:firstColumn="0" w:lastColumn="0" w:noHBand="1" w:noVBand="1"/>
      </w:tblPr>
      <w:tblGrid>
        <w:gridCol w:w="953"/>
        <w:gridCol w:w="1880"/>
        <w:gridCol w:w="6131"/>
        <w:gridCol w:w="3626"/>
        <w:gridCol w:w="1714"/>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Test Step #</w:t>
            </w:r>
          </w:p>
        </w:tc>
        <w:tc>
          <w:tcPr>
            <w:tcW w:w="0" w:type="auto"/>
          </w:tcPr>
          <w:p w:rsidR="00753E25" w:rsidRPr="00063DBA" w:rsidRDefault="00E5245A">
            <w:pPr>
              <w:pStyle w:val="boldparagraph"/>
              <w:rPr>
                <w:sz w:val="16"/>
              </w:rPr>
            </w:pPr>
            <w:r w:rsidRPr="00063DBA">
              <w:rPr>
                <w:rStyle w:val="bold"/>
                <w:sz w:val="16"/>
              </w:rPr>
              <w:t>Test Step</w:t>
            </w:r>
          </w:p>
        </w:tc>
        <w:tc>
          <w:tcPr>
            <w:tcW w:w="0" w:type="auto"/>
          </w:tcPr>
          <w:p w:rsidR="00753E25" w:rsidRPr="00063DBA" w:rsidRDefault="00E5245A">
            <w:pPr>
              <w:pStyle w:val="boldparagraph"/>
              <w:rPr>
                <w:sz w:val="16"/>
              </w:rPr>
            </w:pPr>
            <w:r w:rsidRPr="00063DBA">
              <w:rPr>
                <w:rStyle w:val="bold"/>
                <w:sz w:val="16"/>
              </w:rPr>
              <w:t>Instruction</w:t>
            </w:r>
          </w:p>
        </w:tc>
        <w:tc>
          <w:tcPr>
            <w:tcW w:w="0" w:type="auto"/>
          </w:tcPr>
          <w:p w:rsidR="00753E25" w:rsidRPr="00063DBA" w:rsidRDefault="00E5245A">
            <w:pPr>
              <w:pStyle w:val="boldparagraph"/>
              <w:rPr>
                <w:sz w:val="16"/>
              </w:rPr>
            </w:pPr>
            <w:r w:rsidRPr="00063DBA">
              <w:rPr>
                <w:rStyle w:val="bold"/>
                <w:sz w:val="16"/>
              </w:rPr>
              <w:t>Expected Result</w:t>
            </w:r>
          </w:p>
        </w:tc>
        <w:tc>
          <w:tcPr>
            <w:tcW w:w="0" w:type="auto"/>
          </w:tcPr>
          <w:p w:rsidR="00753E25" w:rsidRPr="00063DBA" w:rsidRDefault="00E5245A">
            <w:pPr>
              <w:pStyle w:val="boldparagraph"/>
              <w:rPr>
                <w:sz w:val="16"/>
              </w:rPr>
            </w:pPr>
            <w:r w:rsidRPr="00063DBA">
              <w:rPr>
                <w:rStyle w:val="bold"/>
                <w:sz w:val="16"/>
              </w:rPr>
              <w:t>Pass / Fail / Comment</w:t>
            </w:r>
          </w:p>
        </w:tc>
      </w:tr>
      <w:tr w:rsidR="00753E25" w:rsidRPr="00063DBA" w:rsidTr="00063DBA">
        <w:tc>
          <w:tcPr>
            <w:tcW w:w="0" w:type="auto"/>
          </w:tcPr>
          <w:p w:rsidR="00753E25" w:rsidRPr="00063DBA" w:rsidRDefault="00E5245A">
            <w:pPr>
              <w:rPr>
                <w:sz w:val="16"/>
              </w:rPr>
            </w:pPr>
            <w:r w:rsidRPr="00063DBA">
              <w:rPr>
                <w:sz w:val="16"/>
              </w:rPr>
              <w:t>1</w:t>
            </w:r>
          </w:p>
        </w:tc>
        <w:tc>
          <w:tcPr>
            <w:tcW w:w="0" w:type="auto"/>
          </w:tcPr>
          <w:p w:rsidR="00753E25" w:rsidRPr="00063DBA" w:rsidRDefault="00E5245A">
            <w:pPr>
              <w:rPr>
                <w:sz w:val="16"/>
              </w:rPr>
            </w:pPr>
            <w:r w:rsidRPr="00063DBA">
              <w:rPr>
                <w:rStyle w:val="bold"/>
                <w:sz w:val="16"/>
              </w:rPr>
              <w:t>Log On</w:t>
            </w:r>
          </w:p>
        </w:tc>
        <w:tc>
          <w:tcPr>
            <w:tcW w:w="0" w:type="auto"/>
          </w:tcPr>
          <w:p w:rsidR="00753E25" w:rsidRPr="00063DBA" w:rsidRDefault="00E5245A">
            <w:pPr>
              <w:rPr>
                <w:sz w:val="16"/>
              </w:rPr>
            </w:pPr>
            <w:r w:rsidRPr="00063DBA">
              <w:rPr>
                <w:sz w:val="16"/>
              </w:rPr>
              <w:t>Log on to the SAP Fiori launchpad with role Master Data Specialist - Business Partner Data.</w:t>
            </w:r>
          </w:p>
        </w:tc>
        <w:tc>
          <w:tcPr>
            <w:tcW w:w="0" w:type="auto"/>
          </w:tcPr>
          <w:p w:rsidR="00753E25" w:rsidRPr="00063DBA" w:rsidRDefault="00E5245A">
            <w:pPr>
              <w:rPr>
                <w:sz w:val="16"/>
              </w:rPr>
            </w:pPr>
            <w:r w:rsidRPr="00063DBA">
              <w:rPr>
                <w:sz w:val="16"/>
              </w:rPr>
              <w:t>The SAP Fiori launchpad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2</w:t>
            </w:r>
          </w:p>
        </w:tc>
        <w:tc>
          <w:tcPr>
            <w:tcW w:w="0" w:type="auto"/>
          </w:tcPr>
          <w:p w:rsidR="00753E25" w:rsidRPr="00063DBA" w:rsidRDefault="00E5245A">
            <w:pPr>
              <w:rPr>
                <w:sz w:val="16"/>
              </w:rPr>
            </w:pPr>
            <w:r w:rsidRPr="00063DBA">
              <w:rPr>
                <w:rStyle w:val="bold"/>
                <w:sz w:val="16"/>
              </w:rPr>
              <w:t>Access App</w:t>
            </w:r>
          </w:p>
        </w:tc>
        <w:tc>
          <w:tcPr>
            <w:tcW w:w="0" w:type="auto"/>
          </w:tcPr>
          <w:p w:rsidR="00753E25" w:rsidRPr="00063DBA" w:rsidRDefault="00E5245A">
            <w:pPr>
              <w:rPr>
                <w:sz w:val="16"/>
              </w:rPr>
            </w:pPr>
            <w:r w:rsidRPr="00063DBA">
              <w:rPr>
                <w:sz w:val="16"/>
              </w:rPr>
              <w:t xml:space="preserve">Open the </w:t>
            </w:r>
            <w:r w:rsidRPr="00063DBA">
              <w:rPr>
                <w:rStyle w:val="bold"/>
                <w:sz w:val="16"/>
              </w:rPr>
              <w:t xml:space="preserve">Maintain Business Partner </w:t>
            </w:r>
            <w:r w:rsidRPr="00063DBA">
              <w:rPr>
                <w:sz w:val="16"/>
              </w:rPr>
              <w:t>app.</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Maintain Business Partner </w:t>
            </w:r>
            <w:r w:rsidRPr="00063DBA">
              <w:rPr>
                <w:sz w:val="16"/>
              </w:rPr>
              <w:t>app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3</w:t>
            </w:r>
          </w:p>
        </w:tc>
        <w:tc>
          <w:tcPr>
            <w:tcW w:w="0" w:type="auto"/>
          </w:tcPr>
          <w:p w:rsidR="00753E25" w:rsidRPr="00063DBA" w:rsidRDefault="00E5245A">
            <w:pPr>
              <w:rPr>
                <w:sz w:val="16"/>
              </w:rPr>
            </w:pPr>
            <w:r w:rsidRPr="00063DBA">
              <w:rPr>
                <w:rStyle w:val="bold"/>
                <w:sz w:val="16"/>
              </w:rPr>
              <w:t>Display Business Partners</w:t>
            </w:r>
          </w:p>
        </w:tc>
        <w:tc>
          <w:tcPr>
            <w:tcW w:w="0" w:type="auto"/>
          </w:tcPr>
          <w:p w:rsidR="00753E25" w:rsidRPr="00063DBA" w:rsidRDefault="00E5245A">
            <w:pPr>
              <w:rPr>
                <w:sz w:val="16"/>
              </w:rPr>
            </w:pPr>
            <w:r w:rsidRPr="00063DBA">
              <w:rPr>
                <w:sz w:val="16"/>
              </w:rPr>
              <w:t xml:space="preserve">Choose </w:t>
            </w:r>
            <w:r w:rsidRPr="00063DBA">
              <w:rPr>
                <w:rStyle w:val="bold"/>
                <w:sz w:val="16"/>
              </w:rPr>
              <w:t>Start.</w:t>
            </w:r>
          </w:p>
        </w:tc>
        <w:tc>
          <w:tcPr>
            <w:tcW w:w="0" w:type="auto"/>
          </w:tcPr>
          <w:p w:rsidR="00753E25" w:rsidRPr="00063DBA" w:rsidRDefault="00E5245A">
            <w:pPr>
              <w:rPr>
                <w:sz w:val="16"/>
              </w:rPr>
            </w:pPr>
            <w:r w:rsidRPr="00063DBA">
              <w:rPr>
                <w:sz w:val="16"/>
              </w:rPr>
              <w:t>Allbusiness partners are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4</w:t>
            </w:r>
          </w:p>
        </w:tc>
        <w:tc>
          <w:tcPr>
            <w:tcW w:w="0" w:type="auto"/>
          </w:tcPr>
          <w:p w:rsidR="00753E25" w:rsidRPr="00063DBA" w:rsidRDefault="00E5245A">
            <w:pPr>
              <w:rPr>
                <w:sz w:val="16"/>
              </w:rPr>
            </w:pPr>
            <w:r w:rsidRPr="00063DBA">
              <w:rPr>
                <w:rStyle w:val="bold"/>
                <w:sz w:val="16"/>
              </w:rPr>
              <w:t>Choose Business Partner</w:t>
            </w:r>
          </w:p>
        </w:tc>
        <w:tc>
          <w:tcPr>
            <w:tcW w:w="0" w:type="auto"/>
          </w:tcPr>
          <w:p w:rsidR="00063DBA" w:rsidRPr="00063DBA" w:rsidRDefault="00E5245A">
            <w:pPr>
              <w:rPr>
                <w:sz w:val="16"/>
              </w:rPr>
            </w:pPr>
            <w:r w:rsidRPr="00063DBA">
              <w:rPr>
                <w:sz w:val="16"/>
              </w:rPr>
              <w:t>Choose your business partner.</w:t>
            </w:r>
          </w:p>
          <w:p w:rsidR="00753E25" w:rsidRPr="00063DBA" w:rsidRDefault="00E5245A">
            <w:pPr>
              <w:rPr>
                <w:sz w:val="16"/>
              </w:rPr>
            </w:pPr>
            <w:r w:rsidRPr="00063DBA">
              <w:rPr>
                <w:sz w:val="16"/>
              </w:rPr>
              <w:t xml:space="preserve">For example, </w:t>
            </w:r>
            <w:r w:rsidRPr="00063DBA">
              <w:rPr>
                <w:rStyle w:val="bold"/>
                <w:sz w:val="16"/>
              </w:rPr>
              <w:t>&lt; 1001011 &gt;</w:t>
            </w:r>
          </w:p>
        </w:tc>
        <w:tc>
          <w:tcPr>
            <w:tcW w:w="0" w:type="auto"/>
          </w:tcPr>
          <w:p w:rsidR="00753E25" w:rsidRPr="00063DBA" w:rsidRDefault="00E5245A">
            <w:pPr>
              <w:rPr>
                <w:sz w:val="16"/>
              </w:rPr>
            </w:pPr>
            <w:r w:rsidRPr="00063DBA">
              <w:rPr>
                <w:sz w:val="16"/>
              </w:rPr>
              <w:t>The selected business partner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5</w:t>
            </w:r>
          </w:p>
        </w:tc>
        <w:tc>
          <w:tcPr>
            <w:tcW w:w="0" w:type="auto"/>
          </w:tcPr>
          <w:p w:rsidR="00753E25" w:rsidRPr="00063DBA" w:rsidRDefault="00E5245A">
            <w:pPr>
              <w:rPr>
                <w:sz w:val="16"/>
              </w:rPr>
            </w:pPr>
            <w:r w:rsidRPr="00063DBA">
              <w:rPr>
                <w:rStyle w:val="bold"/>
                <w:sz w:val="16"/>
              </w:rPr>
              <w:t>Switch to Change</w:t>
            </w:r>
          </w:p>
        </w:tc>
        <w:tc>
          <w:tcPr>
            <w:tcW w:w="0" w:type="auto"/>
          </w:tcPr>
          <w:p w:rsidR="00753E25" w:rsidRPr="00063DBA" w:rsidRDefault="00E5245A">
            <w:pPr>
              <w:rPr>
                <w:sz w:val="16"/>
              </w:rPr>
            </w:pPr>
            <w:r w:rsidRPr="00063DBA">
              <w:rPr>
                <w:sz w:val="16"/>
              </w:rPr>
              <w:t xml:space="preserve">Choose </w:t>
            </w:r>
            <w:r w:rsidRPr="00063DBA">
              <w:rPr>
                <w:rStyle w:val="bold"/>
                <w:sz w:val="16"/>
              </w:rPr>
              <w:t>Switch Between Display and Change</w:t>
            </w:r>
            <w:r w:rsidRPr="00063DBA">
              <w:rPr>
                <w:sz w:val="16"/>
              </w:rPr>
              <w:t>.</w:t>
            </w:r>
          </w:p>
        </w:tc>
        <w:tc>
          <w:tcPr>
            <w:tcW w:w="0" w:type="auto"/>
          </w:tcPr>
          <w:p w:rsidR="00753E25" w:rsidRPr="00063DBA" w:rsidRDefault="00E5245A">
            <w:pPr>
              <w:rPr>
                <w:sz w:val="16"/>
              </w:rPr>
            </w:pPr>
            <w:r w:rsidRPr="00063DBA">
              <w:rPr>
                <w:sz w:val="16"/>
              </w:rPr>
              <w:t>The business partner changes to edit mode.</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6</w:t>
            </w:r>
          </w:p>
        </w:tc>
        <w:tc>
          <w:tcPr>
            <w:tcW w:w="0" w:type="auto"/>
          </w:tcPr>
          <w:p w:rsidR="00753E25" w:rsidRPr="00063DBA" w:rsidRDefault="00E5245A">
            <w:pPr>
              <w:rPr>
                <w:sz w:val="16"/>
              </w:rPr>
            </w:pPr>
            <w:r w:rsidRPr="00063DBA">
              <w:rPr>
                <w:rStyle w:val="bold"/>
                <w:sz w:val="16"/>
              </w:rPr>
              <w:t>Change Business Partner</w:t>
            </w:r>
          </w:p>
        </w:tc>
        <w:tc>
          <w:tcPr>
            <w:tcW w:w="0" w:type="auto"/>
          </w:tcPr>
          <w:p w:rsidR="00063DBA" w:rsidRPr="00063DBA" w:rsidRDefault="00E5245A">
            <w:pPr>
              <w:rPr>
                <w:sz w:val="16"/>
              </w:rPr>
            </w:pPr>
            <w:r w:rsidRPr="00063DBA">
              <w:rPr>
                <w:sz w:val="16"/>
              </w:rPr>
              <w:t>Make some changes for your business partner.</w:t>
            </w:r>
          </w:p>
          <w:p w:rsidR="00753E25" w:rsidRPr="00063DBA" w:rsidRDefault="00E5245A">
            <w:pPr>
              <w:rPr>
                <w:sz w:val="16"/>
              </w:rPr>
            </w:pPr>
            <w:r w:rsidRPr="00063DBA">
              <w:rPr>
                <w:sz w:val="16"/>
              </w:rPr>
              <w:t xml:space="preserve">For example, change the value for </w:t>
            </w:r>
            <w:r w:rsidRPr="00063DBA">
              <w:rPr>
                <w:rStyle w:val="bold"/>
                <w:sz w:val="16"/>
              </w:rPr>
              <w:t>Street/House Number</w:t>
            </w:r>
            <w:r w:rsidRPr="00063DBA">
              <w:rPr>
                <w:sz w:val="16"/>
              </w:rPr>
              <w:t>.</w:t>
            </w:r>
          </w:p>
        </w:tc>
        <w:tc>
          <w:tcPr>
            <w:tcW w:w="0" w:type="auto"/>
          </w:tcPr>
          <w:p w:rsidR="00753E25" w:rsidRPr="00063DBA" w:rsidRDefault="00E5245A">
            <w:pPr>
              <w:rPr>
                <w:sz w:val="16"/>
              </w:rPr>
            </w:pPr>
            <w:r w:rsidRPr="00063DBA">
              <w:rPr>
                <w:sz w:val="16"/>
              </w:rPr>
              <w:t>The business partner has been changed.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7</w:t>
            </w:r>
          </w:p>
        </w:tc>
        <w:tc>
          <w:tcPr>
            <w:tcW w:w="0" w:type="auto"/>
          </w:tcPr>
          <w:p w:rsidR="00753E25" w:rsidRPr="00063DBA" w:rsidRDefault="00E5245A">
            <w:pPr>
              <w:rPr>
                <w:sz w:val="16"/>
              </w:rPr>
            </w:pPr>
            <w:r w:rsidRPr="00063DBA">
              <w:rPr>
                <w:rStyle w:val="bold"/>
                <w:sz w:val="16"/>
              </w:rPr>
              <w:t>Save Business Partner</w:t>
            </w:r>
          </w:p>
        </w:tc>
        <w:tc>
          <w:tcPr>
            <w:tcW w:w="0" w:type="auto"/>
          </w:tcPr>
          <w:p w:rsidR="00753E25" w:rsidRPr="00063DBA" w:rsidRDefault="00E5245A">
            <w:pPr>
              <w:rPr>
                <w:sz w:val="16"/>
              </w:rPr>
            </w:pPr>
            <w:r w:rsidRPr="00063DBA">
              <w:rPr>
                <w:sz w:val="16"/>
              </w:rPr>
              <w:t xml:space="preserve">Choose </w:t>
            </w:r>
            <w:r w:rsidRPr="00063DBA">
              <w:rPr>
                <w:rStyle w:val="bold"/>
                <w:sz w:val="16"/>
              </w:rPr>
              <w:t>Save</w:t>
            </w:r>
            <w:r w:rsidRPr="00063DBA">
              <w:rPr>
                <w:sz w:val="16"/>
              </w:rPr>
              <w:t>.</w:t>
            </w:r>
          </w:p>
        </w:tc>
        <w:tc>
          <w:tcPr>
            <w:tcW w:w="0" w:type="auto"/>
          </w:tcPr>
          <w:p w:rsidR="00753E25" w:rsidRPr="00063DBA" w:rsidRDefault="00E5245A">
            <w:pPr>
              <w:rPr>
                <w:sz w:val="16"/>
              </w:rPr>
            </w:pPr>
            <w:r w:rsidRPr="00063DBA">
              <w:rPr>
                <w:sz w:val="16"/>
              </w:rPr>
              <w:t>The change for the business partner has been saved.</w:t>
            </w:r>
          </w:p>
        </w:tc>
        <w:tc>
          <w:tcPr>
            <w:tcW w:w="0" w:type="auto"/>
          </w:tcPr>
          <w:p w:rsidR="00E5245A" w:rsidRPr="00063DBA" w:rsidRDefault="00E5245A">
            <w:pPr>
              <w:rPr>
                <w:sz w:val="16"/>
              </w:rPr>
            </w:pPr>
          </w:p>
        </w:tc>
      </w:tr>
    </w:tbl>
    <w:p w:rsidR="00753E25" w:rsidRDefault="00E5245A">
      <w:pPr>
        <w:pStyle w:val="Heading3"/>
      </w:pPr>
      <w:bookmarkStart w:id="26" w:name="unique_11"/>
      <w:bookmarkStart w:id="27" w:name="_Toc232859159"/>
      <w:r>
        <w:t>Enterprise Event Enablement - Event Monitor</w:t>
      </w:r>
      <w:bookmarkEnd w:id="26"/>
      <w:bookmarkEnd w:id="27"/>
    </w:p>
    <w:p w:rsidR="00753E25" w:rsidRDefault="00E5245A">
      <w:pPr>
        <w:pStyle w:val="sectiontitle"/>
      </w:pPr>
      <w:r>
        <w:t>Test Administration</w:t>
      </w:r>
    </w:p>
    <w:p w:rsidR="00753E25" w:rsidRDefault="00E5245A">
      <w:r>
        <w:t>Customer project: Fill in the project-specific parts.</w:t>
      </w:r>
    </w:p>
    <w:p w:rsidR="00753E25" w:rsidRDefault="00753E2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53E25" w:rsidRPr="00063DBA" w:rsidTr="00063D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rStyle w:val="userinput"/>
                <w:sz w:val="12"/>
              </w:rPr>
              <w:t>&lt;State the Service Provider, Customer or Joint Service Provider and Customer&gt;</w:t>
            </w:r>
          </w:p>
        </w:tc>
      </w:tr>
    </w:tbl>
    <w:p w:rsidR="00753E25" w:rsidRDefault="00E5245A">
      <w:pPr>
        <w:pStyle w:val="sectiontitle"/>
      </w:pPr>
      <w:r>
        <w:lastRenderedPageBreak/>
        <w:t>Purpose</w:t>
      </w:r>
    </w:p>
    <w:p w:rsidR="00063DBA" w:rsidRDefault="00E5245A">
      <w:r>
        <w:t xml:space="preserve">You can use the SAP Fiori app </w:t>
      </w:r>
      <w:r>
        <w:rPr>
          <w:rStyle w:val="screenelement"/>
        </w:rPr>
        <w:t>Enterprise Event Enablement - Event Monitor</w:t>
      </w:r>
      <w:r>
        <w:t xml:space="preserve"> on your SAP Fiori launchpad to monitor the traffic and state of channels configured between SAP S/4HANA Cloud Public Edition and the SAP BTP </w:t>
      </w:r>
      <w:r>
        <w:rPr>
          <w:rStyle w:val="screenelement"/>
        </w:rPr>
        <w:t>Event Mesh</w:t>
      </w:r>
      <w:r>
        <w:t xml:space="preserve"> service for the exchange of business events. The monitor displays inbound and outbound events grouped by topic and status.</w:t>
      </w:r>
    </w:p>
    <w:p w:rsidR="00063DBA" w:rsidRDefault="00E5245A">
      <w:r>
        <w:t>In this test step, the following features of the app are to be tested:</w:t>
      </w:r>
    </w:p>
    <w:p w:rsidR="00753E25" w:rsidRDefault="00E5245A">
      <w:r>
        <w:t>Outbound Events</w:t>
      </w:r>
    </w:p>
    <w:p w:rsidR="00753E25" w:rsidRDefault="00E5245A">
      <w:pPr>
        <w:pStyle w:val="sectiontitle"/>
      </w:pPr>
      <w:r>
        <w:t>Procedure</w:t>
      </w:r>
    </w:p>
    <w:tbl>
      <w:tblPr>
        <w:tblStyle w:val="SAPStandardTable"/>
        <w:tblW w:w="5000" w:type="pct"/>
        <w:tblInd w:w="3" w:type="dxa"/>
        <w:tblLook w:val="0620" w:firstRow="1" w:lastRow="0" w:firstColumn="0" w:lastColumn="0" w:noHBand="1" w:noVBand="1"/>
      </w:tblPr>
      <w:tblGrid>
        <w:gridCol w:w="846"/>
        <w:gridCol w:w="1828"/>
        <w:gridCol w:w="5066"/>
        <w:gridCol w:w="5117"/>
        <w:gridCol w:w="1447"/>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Test Step #</w:t>
            </w:r>
          </w:p>
        </w:tc>
        <w:tc>
          <w:tcPr>
            <w:tcW w:w="0" w:type="auto"/>
          </w:tcPr>
          <w:p w:rsidR="00753E25" w:rsidRPr="00063DBA" w:rsidRDefault="00E5245A">
            <w:pPr>
              <w:pStyle w:val="boldparagraph"/>
              <w:rPr>
                <w:sz w:val="16"/>
              </w:rPr>
            </w:pPr>
            <w:r w:rsidRPr="00063DBA">
              <w:rPr>
                <w:rStyle w:val="bold"/>
                <w:sz w:val="16"/>
              </w:rPr>
              <w:t>Test Step</w:t>
            </w:r>
          </w:p>
        </w:tc>
        <w:tc>
          <w:tcPr>
            <w:tcW w:w="0" w:type="auto"/>
          </w:tcPr>
          <w:p w:rsidR="00753E25" w:rsidRPr="00063DBA" w:rsidRDefault="00E5245A">
            <w:pPr>
              <w:pStyle w:val="boldparagraph"/>
              <w:rPr>
                <w:sz w:val="16"/>
              </w:rPr>
            </w:pPr>
            <w:r w:rsidRPr="00063DBA">
              <w:rPr>
                <w:rStyle w:val="bold"/>
                <w:sz w:val="16"/>
              </w:rPr>
              <w:t>Instruction</w:t>
            </w:r>
          </w:p>
        </w:tc>
        <w:tc>
          <w:tcPr>
            <w:tcW w:w="0" w:type="auto"/>
          </w:tcPr>
          <w:p w:rsidR="00753E25" w:rsidRPr="00063DBA" w:rsidRDefault="00E5245A">
            <w:pPr>
              <w:pStyle w:val="boldparagraph"/>
              <w:rPr>
                <w:sz w:val="16"/>
              </w:rPr>
            </w:pPr>
            <w:r w:rsidRPr="00063DBA">
              <w:rPr>
                <w:rStyle w:val="bold"/>
                <w:sz w:val="16"/>
              </w:rPr>
              <w:t>Expected Result</w:t>
            </w:r>
          </w:p>
        </w:tc>
        <w:tc>
          <w:tcPr>
            <w:tcW w:w="0" w:type="auto"/>
          </w:tcPr>
          <w:p w:rsidR="00753E25" w:rsidRPr="00063DBA" w:rsidRDefault="00E5245A">
            <w:pPr>
              <w:pStyle w:val="boldparagraph"/>
              <w:rPr>
                <w:sz w:val="16"/>
              </w:rPr>
            </w:pPr>
            <w:r w:rsidRPr="00063DBA">
              <w:rPr>
                <w:rStyle w:val="bold"/>
                <w:sz w:val="16"/>
              </w:rPr>
              <w:t>Pass / Fail / Comment</w:t>
            </w:r>
          </w:p>
        </w:tc>
      </w:tr>
      <w:tr w:rsidR="00753E25" w:rsidRPr="00063DBA" w:rsidTr="00063DBA">
        <w:tc>
          <w:tcPr>
            <w:tcW w:w="0" w:type="auto"/>
          </w:tcPr>
          <w:p w:rsidR="00753E25" w:rsidRPr="00063DBA" w:rsidRDefault="00E5245A">
            <w:pPr>
              <w:rPr>
                <w:sz w:val="16"/>
              </w:rPr>
            </w:pPr>
            <w:r w:rsidRPr="00063DBA">
              <w:rPr>
                <w:sz w:val="16"/>
              </w:rPr>
              <w:t>1</w:t>
            </w:r>
          </w:p>
        </w:tc>
        <w:tc>
          <w:tcPr>
            <w:tcW w:w="0" w:type="auto"/>
          </w:tcPr>
          <w:p w:rsidR="00753E25" w:rsidRPr="00063DBA" w:rsidRDefault="00E5245A">
            <w:pPr>
              <w:rPr>
                <w:sz w:val="16"/>
              </w:rPr>
            </w:pPr>
            <w:r w:rsidRPr="00063DBA">
              <w:rPr>
                <w:rStyle w:val="bold"/>
                <w:sz w:val="16"/>
              </w:rPr>
              <w:t>Log On</w:t>
            </w:r>
          </w:p>
        </w:tc>
        <w:tc>
          <w:tcPr>
            <w:tcW w:w="0" w:type="auto"/>
          </w:tcPr>
          <w:p w:rsidR="00753E25" w:rsidRPr="00063DBA" w:rsidRDefault="00E5245A">
            <w:pPr>
              <w:rPr>
                <w:sz w:val="16"/>
              </w:rPr>
            </w:pPr>
            <w:r w:rsidRPr="00063DBA">
              <w:rPr>
                <w:sz w:val="16"/>
              </w:rPr>
              <w:t>Log on to the SAP Fiori launchpad with role Administrator.</w:t>
            </w:r>
          </w:p>
        </w:tc>
        <w:tc>
          <w:tcPr>
            <w:tcW w:w="0" w:type="auto"/>
          </w:tcPr>
          <w:p w:rsidR="00753E25" w:rsidRPr="00063DBA" w:rsidRDefault="00E5245A">
            <w:pPr>
              <w:rPr>
                <w:sz w:val="16"/>
              </w:rPr>
            </w:pPr>
            <w:r w:rsidRPr="00063DBA">
              <w:rPr>
                <w:sz w:val="16"/>
              </w:rPr>
              <w:t>The SAP Fiori launchpad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2</w:t>
            </w:r>
          </w:p>
        </w:tc>
        <w:tc>
          <w:tcPr>
            <w:tcW w:w="0" w:type="auto"/>
          </w:tcPr>
          <w:p w:rsidR="00753E25" w:rsidRPr="00063DBA" w:rsidRDefault="00E5245A">
            <w:pPr>
              <w:rPr>
                <w:sz w:val="16"/>
              </w:rPr>
            </w:pPr>
            <w:r w:rsidRPr="00063DBA">
              <w:rPr>
                <w:rStyle w:val="bold"/>
                <w:sz w:val="16"/>
              </w:rPr>
              <w:t>Access App</w:t>
            </w:r>
          </w:p>
        </w:tc>
        <w:tc>
          <w:tcPr>
            <w:tcW w:w="0" w:type="auto"/>
          </w:tcPr>
          <w:p w:rsidR="00753E25" w:rsidRPr="00063DBA" w:rsidRDefault="00E5245A">
            <w:pPr>
              <w:rPr>
                <w:sz w:val="16"/>
              </w:rPr>
            </w:pPr>
            <w:r w:rsidRPr="00063DBA">
              <w:rPr>
                <w:sz w:val="16"/>
              </w:rPr>
              <w:t xml:space="preserve">Open the </w:t>
            </w:r>
            <w:r w:rsidRPr="00063DBA">
              <w:rPr>
                <w:rStyle w:val="bold"/>
                <w:sz w:val="16"/>
              </w:rPr>
              <w:t xml:space="preserve">Enterprise Event Enablement - Event Monitor </w:t>
            </w:r>
            <w:r w:rsidRPr="00063DBA">
              <w:rPr>
                <w:sz w:val="16"/>
              </w:rPr>
              <w:t>app.</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Enterprise Event Enablement - Event Monitor </w:t>
            </w:r>
            <w:r w:rsidRPr="00063DBA">
              <w:rPr>
                <w:sz w:val="16"/>
              </w:rPr>
              <w:t>app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3</w:t>
            </w:r>
          </w:p>
        </w:tc>
        <w:tc>
          <w:tcPr>
            <w:tcW w:w="0" w:type="auto"/>
          </w:tcPr>
          <w:p w:rsidR="00753E25" w:rsidRPr="00063DBA" w:rsidRDefault="00E5245A">
            <w:pPr>
              <w:rPr>
                <w:sz w:val="16"/>
              </w:rPr>
            </w:pPr>
            <w:r w:rsidRPr="00063DBA">
              <w:rPr>
                <w:rStyle w:val="bold"/>
                <w:sz w:val="16"/>
              </w:rPr>
              <w:t>Display Channels</w:t>
            </w:r>
          </w:p>
        </w:tc>
        <w:tc>
          <w:tcPr>
            <w:tcW w:w="0" w:type="auto"/>
          </w:tcPr>
          <w:p w:rsidR="00753E25" w:rsidRPr="00063DBA" w:rsidRDefault="00E5245A">
            <w:pPr>
              <w:rPr>
                <w:sz w:val="16"/>
              </w:rPr>
            </w:pPr>
            <w:r w:rsidRPr="00063DBA">
              <w:rPr>
                <w:sz w:val="16"/>
              </w:rPr>
              <w:t xml:space="preserve">Choose </w:t>
            </w:r>
            <w:r w:rsidRPr="00063DBA">
              <w:rPr>
                <w:rStyle w:val="bold"/>
                <w:sz w:val="16"/>
              </w:rPr>
              <w:t>Go.</w:t>
            </w:r>
          </w:p>
        </w:tc>
        <w:tc>
          <w:tcPr>
            <w:tcW w:w="0" w:type="auto"/>
          </w:tcPr>
          <w:p w:rsidR="00753E25" w:rsidRPr="00063DBA" w:rsidRDefault="00E5245A">
            <w:pPr>
              <w:rPr>
                <w:sz w:val="16"/>
              </w:rPr>
            </w:pPr>
            <w:r w:rsidRPr="00063DBA">
              <w:rPr>
                <w:sz w:val="16"/>
              </w:rPr>
              <w:t>Allavailable channels are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4</w:t>
            </w:r>
          </w:p>
        </w:tc>
        <w:tc>
          <w:tcPr>
            <w:tcW w:w="0" w:type="auto"/>
          </w:tcPr>
          <w:p w:rsidR="00753E25" w:rsidRPr="00063DBA" w:rsidRDefault="00E5245A">
            <w:pPr>
              <w:rPr>
                <w:sz w:val="16"/>
              </w:rPr>
            </w:pPr>
            <w:r w:rsidRPr="00063DBA">
              <w:rPr>
                <w:rStyle w:val="bold"/>
                <w:sz w:val="16"/>
              </w:rPr>
              <w:t>Choose Channel</w:t>
            </w:r>
          </w:p>
        </w:tc>
        <w:tc>
          <w:tcPr>
            <w:tcW w:w="0" w:type="auto"/>
          </w:tcPr>
          <w:p w:rsidR="00063DBA" w:rsidRPr="00063DBA" w:rsidRDefault="00E5245A">
            <w:pPr>
              <w:rPr>
                <w:sz w:val="16"/>
              </w:rPr>
            </w:pPr>
            <w:r w:rsidRPr="00063DBA">
              <w:rPr>
                <w:sz w:val="16"/>
              </w:rPr>
              <w:t xml:space="preserve">Choose your </w:t>
            </w:r>
            <w:r w:rsidRPr="00063DBA">
              <w:rPr>
                <w:rStyle w:val="bold"/>
                <w:sz w:val="16"/>
              </w:rPr>
              <w:t>channel</w:t>
            </w:r>
            <w:r w:rsidRPr="00063DBA">
              <w:rPr>
                <w:sz w:val="16"/>
              </w:rPr>
              <w:t>.</w:t>
            </w:r>
          </w:p>
          <w:p w:rsidR="00753E25" w:rsidRPr="00063DBA" w:rsidRDefault="00E5245A">
            <w:pPr>
              <w:rPr>
                <w:sz w:val="16"/>
              </w:rPr>
            </w:pPr>
            <w:r w:rsidRPr="00063DBA">
              <w:rPr>
                <w:sz w:val="16"/>
              </w:rPr>
              <w:t xml:space="preserve">For example, </w:t>
            </w:r>
            <w:r w:rsidRPr="00063DBA">
              <w:rPr>
                <w:rStyle w:val="bold"/>
                <w:sz w:val="16"/>
              </w:rPr>
              <w:t>&lt;A</w:t>
            </w:r>
            <w:r w:rsidRPr="00063DBA">
              <w:rPr>
                <w:sz w:val="16"/>
              </w:rPr>
              <w:t>EM_</w:t>
            </w:r>
            <w:r w:rsidRPr="00063DBA">
              <w:rPr>
                <w:rStyle w:val="bold"/>
                <w:sz w:val="16"/>
              </w:rPr>
              <w:t>Broker&gt;</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Channel </w:t>
            </w:r>
            <w:r w:rsidRPr="00063DBA">
              <w:rPr>
                <w:sz w:val="16"/>
              </w:rPr>
              <w:t>page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5</w:t>
            </w:r>
          </w:p>
        </w:tc>
        <w:tc>
          <w:tcPr>
            <w:tcW w:w="0" w:type="auto"/>
          </w:tcPr>
          <w:p w:rsidR="00753E25" w:rsidRPr="00063DBA" w:rsidRDefault="00E5245A">
            <w:pPr>
              <w:rPr>
                <w:sz w:val="16"/>
              </w:rPr>
            </w:pPr>
            <w:r w:rsidRPr="00063DBA">
              <w:rPr>
                <w:rStyle w:val="bold"/>
                <w:sz w:val="16"/>
              </w:rPr>
              <w:t>Choose Outbound Event Topic</w:t>
            </w:r>
          </w:p>
        </w:tc>
        <w:tc>
          <w:tcPr>
            <w:tcW w:w="0" w:type="auto"/>
          </w:tcPr>
          <w:p w:rsidR="00063DBA" w:rsidRPr="00063DBA" w:rsidRDefault="00E5245A">
            <w:pPr>
              <w:rPr>
                <w:sz w:val="16"/>
              </w:rPr>
            </w:pPr>
            <w:r w:rsidRPr="00063DBA">
              <w:rPr>
                <w:sz w:val="16"/>
              </w:rPr>
              <w:t xml:space="preserve">Choose your </w:t>
            </w:r>
            <w:r w:rsidRPr="00063DBA">
              <w:rPr>
                <w:rStyle w:val="bold"/>
                <w:sz w:val="16"/>
              </w:rPr>
              <w:t xml:space="preserve">Topic </w:t>
            </w:r>
            <w:r w:rsidRPr="00063DBA">
              <w:rPr>
                <w:sz w:val="16"/>
              </w:rPr>
              <w:t>under</w:t>
            </w:r>
            <w:r w:rsidRPr="00063DBA">
              <w:rPr>
                <w:rStyle w:val="bold"/>
                <w:sz w:val="16"/>
              </w:rPr>
              <w:t xml:space="preserve"> Outbound Event</w:t>
            </w:r>
            <w:r w:rsidRPr="00063DBA">
              <w:rPr>
                <w:sz w:val="16"/>
              </w:rPr>
              <w:t>.</w:t>
            </w:r>
          </w:p>
          <w:p w:rsidR="00063DBA" w:rsidRPr="00063DBA" w:rsidRDefault="00E5245A">
            <w:pPr>
              <w:rPr>
                <w:sz w:val="16"/>
              </w:rPr>
            </w:pPr>
            <w:r w:rsidRPr="00063DBA">
              <w:rPr>
                <w:sz w:val="16"/>
              </w:rPr>
              <w:t>For example,</w:t>
            </w:r>
          </w:p>
          <w:p w:rsidR="00753E25" w:rsidRPr="00063DBA" w:rsidRDefault="00E5245A">
            <w:pPr>
              <w:rPr>
                <w:sz w:val="16"/>
              </w:rPr>
            </w:pPr>
            <w:r w:rsidRPr="00063DBA">
              <w:rPr>
                <w:sz w:val="16"/>
              </w:rPr>
              <w:t>&lt;1NN/AEM/S4H/ce/ sap/s4/beh/businesspartner/v1/BusinessPartner/Changed/v1&gt;</w:t>
            </w:r>
          </w:p>
        </w:tc>
        <w:tc>
          <w:tcPr>
            <w:tcW w:w="0" w:type="auto"/>
          </w:tcPr>
          <w:p w:rsidR="00753E25" w:rsidRPr="00063DBA" w:rsidRDefault="00E5245A">
            <w:pPr>
              <w:rPr>
                <w:sz w:val="16"/>
              </w:rPr>
            </w:pPr>
            <w:r w:rsidRPr="00063DBA">
              <w:rPr>
                <w:sz w:val="16"/>
              </w:rPr>
              <w:t>The Outbound Events are displaying.</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6</w:t>
            </w:r>
          </w:p>
        </w:tc>
        <w:tc>
          <w:tcPr>
            <w:tcW w:w="0" w:type="auto"/>
          </w:tcPr>
          <w:p w:rsidR="00753E25" w:rsidRPr="00063DBA" w:rsidRDefault="00E5245A">
            <w:pPr>
              <w:rPr>
                <w:sz w:val="16"/>
              </w:rPr>
            </w:pPr>
            <w:r w:rsidRPr="00063DBA">
              <w:rPr>
                <w:rStyle w:val="bold"/>
                <w:sz w:val="16"/>
              </w:rPr>
              <w:t>Choose Outbound Event</w:t>
            </w:r>
          </w:p>
        </w:tc>
        <w:tc>
          <w:tcPr>
            <w:tcW w:w="0" w:type="auto"/>
          </w:tcPr>
          <w:p w:rsidR="00753E25" w:rsidRPr="00063DBA" w:rsidRDefault="00E5245A">
            <w:pPr>
              <w:rPr>
                <w:sz w:val="16"/>
              </w:rPr>
            </w:pPr>
            <w:r w:rsidRPr="00063DBA">
              <w:rPr>
                <w:sz w:val="16"/>
              </w:rPr>
              <w:t xml:space="preserve">Choose </w:t>
            </w:r>
            <w:r w:rsidRPr="00063DBA">
              <w:rPr>
                <w:rStyle w:val="bold"/>
                <w:sz w:val="16"/>
              </w:rPr>
              <w:t>Details</w:t>
            </w:r>
            <w:r w:rsidRPr="00063DBA">
              <w:rPr>
                <w:sz w:val="16"/>
              </w:rPr>
              <w:t xml:space="preserve"> of the Outbound Event</w:t>
            </w:r>
            <w:r w:rsidRPr="00063DBA">
              <w:rPr>
                <w:rStyle w:val="bold"/>
                <w:sz w:val="16"/>
              </w:rPr>
              <w:t>.</w:t>
            </w:r>
          </w:p>
        </w:tc>
        <w:tc>
          <w:tcPr>
            <w:tcW w:w="0" w:type="auto"/>
          </w:tcPr>
          <w:p w:rsidR="00753E25" w:rsidRPr="00063DBA" w:rsidRDefault="00E5245A">
            <w:pPr>
              <w:rPr>
                <w:sz w:val="16"/>
              </w:rPr>
            </w:pPr>
            <w:r w:rsidRPr="00063DBA">
              <w:rPr>
                <w:sz w:val="16"/>
              </w:rPr>
              <w:t>The outbound event details page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7</w:t>
            </w:r>
          </w:p>
        </w:tc>
        <w:tc>
          <w:tcPr>
            <w:tcW w:w="0" w:type="auto"/>
          </w:tcPr>
          <w:p w:rsidR="00753E25" w:rsidRPr="00063DBA" w:rsidRDefault="00E5245A">
            <w:pPr>
              <w:rPr>
                <w:sz w:val="16"/>
              </w:rPr>
            </w:pPr>
            <w:r w:rsidRPr="00063DBA">
              <w:rPr>
                <w:rStyle w:val="bold"/>
                <w:sz w:val="16"/>
              </w:rPr>
              <w:t>Download Payload</w:t>
            </w:r>
          </w:p>
        </w:tc>
        <w:tc>
          <w:tcPr>
            <w:tcW w:w="0" w:type="auto"/>
          </w:tcPr>
          <w:p w:rsidR="00753E25" w:rsidRPr="00063DBA" w:rsidRDefault="00E5245A">
            <w:pPr>
              <w:rPr>
                <w:sz w:val="16"/>
              </w:rPr>
            </w:pPr>
            <w:r w:rsidRPr="00063DBA">
              <w:rPr>
                <w:sz w:val="16"/>
              </w:rPr>
              <w:t xml:space="preserve">Navigate to </w:t>
            </w:r>
            <w:r w:rsidRPr="00063DBA">
              <w:rPr>
                <w:rStyle w:val="bold"/>
                <w:sz w:val="16"/>
              </w:rPr>
              <w:t>Payload</w:t>
            </w:r>
            <w:r w:rsidRPr="00063DBA">
              <w:rPr>
                <w:sz w:val="16"/>
              </w:rPr>
              <w:t xml:space="preserve"> tab and download payload json file.</w:t>
            </w:r>
          </w:p>
        </w:tc>
        <w:tc>
          <w:tcPr>
            <w:tcW w:w="0" w:type="auto"/>
          </w:tcPr>
          <w:p w:rsidR="00753E25" w:rsidRPr="00063DBA" w:rsidRDefault="00E5245A">
            <w:pPr>
              <w:rPr>
                <w:sz w:val="16"/>
              </w:rPr>
            </w:pPr>
            <w:r w:rsidRPr="00063DBA">
              <w:rPr>
                <w:sz w:val="16"/>
              </w:rPr>
              <w:t>The payload json file has been downloaded.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8</w:t>
            </w:r>
          </w:p>
        </w:tc>
        <w:tc>
          <w:tcPr>
            <w:tcW w:w="0" w:type="auto"/>
          </w:tcPr>
          <w:p w:rsidR="00753E25" w:rsidRPr="00063DBA" w:rsidRDefault="00E5245A">
            <w:pPr>
              <w:rPr>
                <w:sz w:val="16"/>
              </w:rPr>
            </w:pPr>
            <w:r w:rsidRPr="00063DBA">
              <w:rPr>
                <w:rStyle w:val="bold"/>
                <w:sz w:val="16"/>
              </w:rPr>
              <w:t>Open Payload</w:t>
            </w:r>
          </w:p>
        </w:tc>
        <w:tc>
          <w:tcPr>
            <w:tcW w:w="0" w:type="auto"/>
          </w:tcPr>
          <w:p w:rsidR="00753E25" w:rsidRPr="00063DBA" w:rsidRDefault="00E5245A">
            <w:pPr>
              <w:rPr>
                <w:sz w:val="16"/>
              </w:rPr>
            </w:pPr>
            <w:r w:rsidRPr="00063DBA">
              <w:rPr>
                <w:sz w:val="16"/>
              </w:rPr>
              <w:t>Open the downloaded payload json file.</w:t>
            </w:r>
          </w:p>
        </w:tc>
        <w:tc>
          <w:tcPr>
            <w:tcW w:w="0" w:type="auto"/>
          </w:tcPr>
          <w:p w:rsidR="00753E25" w:rsidRPr="00063DBA" w:rsidRDefault="00E5245A">
            <w:pPr>
              <w:rPr>
                <w:sz w:val="16"/>
              </w:rPr>
            </w:pPr>
            <w:r w:rsidRPr="00063DBA">
              <w:rPr>
                <w:sz w:val="16"/>
              </w:rPr>
              <w:t>The payload json file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9</w:t>
            </w:r>
          </w:p>
        </w:tc>
        <w:tc>
          <w:tcPr>
            <w:tcW w:w="0" w:type="auto"/>
          </w:tcPr>
          <w:p w:rsidR="00753E25" w:rsidRPr="00063DBA" w:rsidRDefault="00E5245A">
            <w:pPr>
              <w:rPr>
                <w:sz w:val="16"/>
              </w:rPr>
            </w:pPr>
            <w:r w:rsidRPr="00063DBA">
              <w:rPr>
                <w:rStyle w:val="bold"/>
                <w:sz w:val="16"/>
              </w:rPr>
              <w:t>Check Payload</w:t>
            </w:r>
          </w:p>
        </w:tc>
        <w:tc>
          <w:tcPr>
            <w:tcW w:w="0" w:type="auto"/>
          </w:tcPr>
          <w:p w:rsidR="00063DBA" w:rsidRPr="00063DBA" w:rsidRDefault="00E5245A">
            <w:pPr>
              <w:rPr>
                <w:sz w:val="16"/>
              </w:rPr>
            </w:pPr>
            <w:r w:rsidRPr="00063DBA">
              <w:rPr>
                <w:sz w:val="16"/>
              </w:rPr>
              <w:t>Check the payload file for the changed business partner information:</w:t>
            </w:r>
          </w:p>
          <w:p w:rsidR="00753E25" w:rsidRPr="00063DBA" w:rsidRDefault="00E5245A">
            <w:pPr>
              <w:rPr>
                <w:sz w:val="16"/>
              </w:rPr>
            </w:pPr>
            <w:r w:rsidRPr="00063DBA">
              <w:rPr>
                <w:sz w:val="16"/>
              </w:rPr>
              <w:t>For example, &lt;" Business Partner ":"1001011"&gt;,</w:t>
            </w:r>
          </w:p>
        </w:tc>
        <w:tc>
          <w:tcPr>
            <w:tcW w:w="0" w:type="auto"/>
          </w:tcPr>
          <w:p w:rsidR="00753E25" w:rsidRPr="00063DBA" w:rsidRDefault="00E5245A">
            <w:pPr>
              <w:rPr>
                <w:sz w:val="16"/>
              </w:rPr>
            </w:pPr>
            <w:r w:rsidRPr="00063DBA">
              <w:rPr>
                <w:sz w:val="16"/>
              </w:rPr>
              <w:t>The event for changing of business partner was sent from S/4HANA Public Cloud successfully.</w:t>
            </w:r>
          </w:p>
        </w:tc>
        <w:tc>
          <w:tcPr>
            <w:tcW w:w="0" w:type="auto"/>
          </w:tcPr>
          <w:p w:rsidR="00E5245A" w:rsidRPr="00063DBA" w:rsidRDefault="00E5245A">
            <w:pPr>
              <w:rPr>
                <w:sz w:val="16"/>
              </w:rPr>
            </w:pPr>
          </w:p>
        </w:tc>
      </w:tr>
    </w:tbl>
    <w:p w:rsidR="00753E25" w:rsidRDefault="00E5245A">
      <w:pPr>
        <w:pStyle w:val="Heading3"/>
      </w:pPr>
      <w:bookmarkStart w:id="28" w:name="unique_12"/>
      <w:bookmarkStart w:id="29" w:name="_Toc232859160"/>
      <w:r>
        <w:lastRenderedPageBreak/>
        <w:t>Check Message Queue</w:t>
      </w:r>
      <w:bookmarkEnd w:id="28"/>
      <w:bookmarkEnd w:id="29"/>
    </w:p>
    <w:p w:rsidR="00753E25" w:rsidRDefault="00E5245A">
      <w:pPr>
        <w:pStyle w:val="sectiontitle"/>
      </w:pPr>
      <w:r>
        <w:t>Test Administration</w:t>
      </w:r>
    </w:p>
    <w:p w:rsidR="00753E25" w:rsidRDefault="00E5245A">
      <w:r>
        <w:t>Customer project: Fill in the project-specific parts.</w:t>
      </w:r>
    </w:p>
    <w:p w:rsidR="00753E25" w:rsidRDefault="00753E25"/>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753E25" w:rsidRPr="00063DBA" w:rsidTr="00063D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r>
      <w:tr w:rsidR="00753E25" w:rsidRPr="00063DBA" w:rsidTr="00063D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5245A" w:rsidRPr="00063DBA" w:rsidRDefault="00E5245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53E25" w:rsidRPr="00063DBA" w:rsidRDefault="00E5245A">
            <w:pPr>
              <w:rPr>
                <w:sz w:val="12"/>
              </w:rPr>
            </w:pPr>
            <w:r w:rsidRPr="00063DBA">
              <w:rPr>
                <w:rStyle w:val="userinput"/>
                <w:sz w:val="12"/>
              </w:rPr>
              <w:t>&lt;State the Service Provider, Customer or Joint Service Provider and Customer&gt;</w:t>
            </w:r>
          </w:p>
        </w:tc>
      </w:tr>
    </w:tbl>
    <w:p w:rsidR="00753E25" w:rsidRDefault="00E5245A">
      <w:pPr>
        <w:pStyle w:val="sectiontitle"/>
      </w:pPr>
      <w:r>
        <w:t>Purpose</w:t>
      </w:r>
    </w:p>
    <w:p w:rsidR="00063DBA" w:rsidRDefault="00E5245A">
      <w:r>
        <w:t xml:space="preserve">You can use the SAP Integration Suite, advanced event mesh app </w:t>
      </w:r>
      <w:r>
        <w:rPr>
          <w:rStyle w:val="bold"/>
        </w:rPr>
        <w:t>Message Queue</w:t>
      </w:r>
      <w:r>
        <w:t xml:space="preserve"> on your SAP BTP to monitor the traffic and state of channels configured between SAP ABAP Platform and the SAP BTP Event Mesh service for exchange of business events. The monitor displays inbound and outbound events grouped by topic and status.</w:t>
      </w:r>
    </w:p>
    <w:p w:rsidR="00063DBA" w:rsidRDefault="00E5245A">
      <w:r>
        <w:t>In this test step, the following features of the app are to be tested:</w:t>
      </w:r>
    </w:p>
    <w:p w:rsidR="00753E25" w:rsidRDefault="00E5245A">
      <w:r>
        <w:t>Outbound Events</w:t>
      </w:r>
    </w:p>
    <w:p w:rsidR="00753E25" w:rsidRDefault="00E5245A">
      <w:pPr>
        <w:pStyle w:val="sectiontitle"/>
      </w:pPr>
      <w:r>
        <w:t>Procedure</w:t>
      </w:r>
    </w:p>
    <w:tbl>
      <w:tblPr>
        <w:tblStyle w:val="SAPStandardTable"/>
        <w:tblW w:w="5000" w:type="pct"/>
        <w:tblInd w:w="3" w:type="dxa"/>
        <w:tblLook w:val="0620" w:firstRow="1" w:lastRow="0" w:firstColumn="0" w:lastColumn="0" w:noHBand="1" w:noVBand="1"/>
      </w:tblPr>
      <w:tblGrid>
        <w:gridCol w:w="752"/>
        <w:gridCol w:w="1520"/>
        <w:gridCol w:w="3688"/>
        <w:gridCol w:w="7128"/>
        <w:gridCol w:w="1216"/>
      </w:tblGrid>
      <w:tr w:rsidR="00753E25" w:rsidRPr="00063DBA" w:rsidTr="00063DBA">
        <w:trPr>
          <w:cnfStyle w:val="100000000000" w:firstRow="1" w:lastRow="0" w:firstColumn="0" w:lastColumn="0" w:oddVBand="0" w:evenVBand="0" w:oddHBand="0" w:evenHBand="0" w:firstRowFirstColumn="0" w:firstRowLastColumn="0" w:lastRowFirstColumn="0" w:lastRowLastColumn="0"/>
        </w:trPr>
        <w:tc>
          <w:tcPr>
            <w:tcW w:w="0" w:type="auto"/>
          </w:tcPr>
          <w:p w:rsidR="00753E25" w:rsidRPr="00063DBA" w:rsidRDefault="00E5245A">
            <w:pPr>
              <w:pStyle w:val="boldparagraph"/>
              <w:rPr>
                <w:sz w:val="16"/>
              </w:rPr>
            </w:pPr>
            <w:r w:rsidRPr="00063DBA">
              <w:rPr>
                <w:rStyle w:val="bold"/>
                <w:sz w:val="16"/>
              </w:rPr>
              <w:t>Test Step #</w:t>
            </w:r>
          </w:p>
        </w:tc>
        <w:tc>
          <w:tcPr>
            <w:tcW w:w="0" w:type="auto"/>
          </w:tcPr>
          <w:p w:rsidR="00753E25" w:rsidRPr="00063DBA" w:rsidRDefault="00E5245A">
            <w:pPr>
              <w:pStyle w:val="boldparagraph"/>
              <w:rPr>
                <w:sz w:val="16"/>
              </w:rPr>
            </w:pPr>
            <w:r w:rsidRPr="00063DBA">
              <w:rPr>
                <w:rStyle w:val="bold"/>
                <w:sz w:val="16"/>
              </w:rPr>
              <w:t>Test Step</w:t>
            </w:r>
          </w:p>
        </w:tc>
        <w:tc>
          <w:tcPr>
            <w:tcW w:w="0" w:type="auto"/>
          </w:tcPr>
          <w:p w:rsidR="00753E25" w:rsidRPr="00063DBA" w:rsidRDefault="00E5245A">
            <w:pPr>
              <w:pStyle w:val="boldparagraph"/>
              <w:rPr>
                <w:sz w:val="16"/>
              </w:rPr>
            </w:pPr>
            <w:r w:rsidRPr="00063DBA">
              <w:rPr>
                <w:rStyle w:val="bold"/>
                <w:sz w:val="16"/>
              </w:rPr>
              <w:t>Instruction</w:t>
            </w:r>
          </w:p>
        </w:tc>
        <w:tc>
          <w:tcPr>
            <w:tcW w:w="0" w:type="auto"/>
          </w:tcPr>
          <w:p w:rsidR="00753E25" w:rsidRPr="00063DBA" w:rsidRDefault="00E5245A">
            <w:pPr>
              <w:pStyle w:val="boldparagraph"/>
              <w:rPr>
                <w:sz w:val="16"/>
              </w:rPr>
            </w:pPr>
            <w:r w:rsidRPr="00063DBA">
              <w:rPr>
                <w:rStyle w:val="bold"/>
                <w:sz w:val="16"/>
              </w:rPr>
              <w:t>Expected Result</w:t>
            </w:r>
          </w:p>
        </w:tc>
        <w:tc>
          <w:tcPr>
            <w:tcW w:w="0" w:type="auto"/>
          </w:tcPr>
          <w:p w:rsidR="00753E25" w:rsidRPr="00063DBA" w:rsidRDefault="00E5245A">
            <w:pPr>
              <w:pStyle w:val="boldparagraph"/>
              <w:rPr>
                <w:sz w:val="16"/>
              </w:rPr>
            </w:pPr>
            <w:r w:rsidRPr="00063DBA">
              <w:rPr>
                <w:rStyle w:val="bold"/>
                <w:sz w:val="16"/>
              </w:rPr>
              <w:t>Pass / Fail / Comment</w:t>
            </w:r>
          </w:p>
        </w:tc>
      </w:tr>
      <w:tr w:rsidR="00753E25" w:rsidRPr="00063DBA" w:rsidTr="00063DBA">
        <w:tc>
          <w:tcPr>
            <w:tcW w:w="0" w:type="auto"/>
          </w:tcPr>
          <w:p w:rsidR="00753E25" w:rsidRPr="00063DBA" w:rsidRDefault="00E5245A">
            <w:pPr>
              <w:rPr>
                <w:sz w:val="16"/>
              </w:rPr>
            </w:pPr>
            <w:r w:rsidRPr="00063DBA">
              <w:rPr>
                <w:sz w:val="16"/>
              </w:rPr>
              <w:t>1</w:t>
            </w:r>
          </w:p>
        </w:tc>
        <w:tc>
          <w:tcPr>
            <w:tcW w:w="0" w:type="auto"/>
          </w:tcPr>
          <w:p w:rsidR="00753E25" w:rsidRPr="00063DBA" w:rsidRDefault="00E5245A">
            <w:pPr>
              <w:rPr>
                <w:sz w:val="16"/>
              </w:rPr>
            </w:pPr>
            <w:r w:rsidRPr="00063DBA">
              <w:rPr>
                <w:rStyle w:val="bold"/>
                <w:sz w:val="16"/>
              </w:rPr>
              <w:t>Log On SAP BTP</w:t>
            </w:r>
          </w:p>
        </w:tc>
        <w:tc>
          <w:tcPr>
            <w:tcW w:w="0" w:type="auto"/>
          </w:tcPr>
          <w:p w:rsidR="00753E25" w:rsidRPr="00063DBA" w:rsidRDefault="00E5245A">
            <w:pPr>
              <w:rPr>
                <w:sz w:val="16"/>
              </w:rPr>
            </w:pPr>
            <w:r w:rsidRPr="00063DBA">
              <w:rPr>
                <w:sz w:val="16"/>
              </w:rPr>
              <w:t>Log on to the SAP BTP.</w:t>
            </w:r>
          </w:p>
        </w:tc>
        <w:tc>
          <w:tcPr>
            <w:tcW w:w="0" w:type="auto"/>
          </w:tcPr>
          <w:p w:rsidR="00E5245A" w:rsidRPr="00063DBA" w:rsidRDefault="00E5245A">
            <w:pPr>
              <w:rPr>
                <w:sz w:val="16"/>
              </w:rPr>
            </w:pP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2</w:t>
            </w:r>
          </w:p>
        </w:tc>
        <w:tc>
          <w:tcPr>
            <w:tcW w:w="0" w:type="auto"/>
          </w:tcPr>
          <w:p w:rsidR="00753E25" w:rsidRPr="00063DBA" w:rsidRDefault="00E5245A">
            <w:pPr>
              <w:rPr>
                <w:sz w:val="16"/>
              </w:rPr>
            </w:pPr>
            <w:r w:rsidRPr="00063DBA">
              <w:rPr>
                <w:rStyle w:val="bold"/>
                <w:sz w:val="16"/>
              </w:rPr>
              <w:t>Access the Application</w:t>
            </w:r>
          </w:p>
        </w:tc>
        <w:tc>
          <w:tcPr>
            <w:tcW w:w="0" w:type="auto"/>
          </w:tcPr>
          <w:p w:rsidR="00753E25" w:rsidRPr="00063DBA" w:rsidRDefault="00E5245A">
            <w:pPr>
              <w:rPr>
                <w:sz w:val="16"/>
              </w:rPr>
            </w:pPr>
            <w:r w:rsidRPr="00063DBA">
              <w:rPr>
                <w:sz w:val="16"/>
              </w:rPr>
              <w:t xml:space="preserve">Open the </w:t>
            </w:r>
            <w:r w:rsidRPr="00063DBA">
              <w:rPr>
                <w:rStyle w:val="bold"/>
                <w:sz w:val="16"/>
              </w:rPr>
              <w:t xml:space="preserve">SAPIntegration Suite, advanced event mesh </w:t>
            </w:r>
            <w:r w:rsidRPr="00063DBA">
              <w:rPr>
                <w:sz w:val="16"/>
              </w:rPr>
              <w:t>application.</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SAP Integration Suite, advanced event mesh </w:t>
            </w:r>
            <w:r w:rsidRPr="00063DBA">
              <w:rPr>
                <w:sz w:val="16"/>
              </w:rPr>
              <w:t>application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3</w:t>
            </w:r>
          </w:p>
        </w:tc>
        <w:tc>
          <w:tcPr>
            <w:tcW w:w="0" w:type="auto"/>
          </w:tcPr>
          <w:p w:rsidR="00753E25" w:rsidRPr="00063DBA" w:rsidRDefault="00E5245A">
            <w:pPr>
              <w:rPr>
                <w:sz w:val="16"/>
              </w:rPr>
            </w:pPr>
            <w:r w:rsidRPr="00063DBA">
              <w:rPr>
                <w:rStyle w:val="bold"/>
                <w:sz w:val="16"/>
              </w:rPr>
              <w:t>Access the Service</w:t>
            </w:r>
          </w:p>
        </w:tc>
        <w:tc>
          <w:tcPr>
            <w:tcW w:w="0" w:type="auto"/>
          </w:tcPr>
          <w:p w:rsidR="00063DBA" w:rsidRPr="00063DBA" w:rsidRDefault="00E5245A">
            <w:pPr>
              <w:rPr>
                <w:sz w:val="16"/>
              </w:rPr>
            </w:pPr>
            <w:r w:rsidRPr="00063DBA">
              <w:rPr>
                <w:sz w:val="16"/>
              </w:rPr>
              <w:t xml:space="preserve">Choose your </w:t>
            </w:r>
            <w:r w:rsidRPr="00063DBA">
              <w:rPr>
                <w:rStyle w:val="bold"/>
                <w:sz w:val="16"/>
              </w:rPr>
              <w:t>service</w:t>
            </w:r>
            <w:r w:rsidRPr="00063DBA">
              <w:rPr>
                <w:sz w:val="16"/>
              </w:rPr>
              <w:t>.</w:t>
            </w:r>
          </w:p>
          <w:p w:rsidR="00753E25" w:rsidRPr="00063DBA" w:rsidRDefault="00E5245A">
            <w:pPr>
              <w:rPr>
                <w:sz w:val="16"/>
              </w:rPr>
            </w:pPr>
            <w:r w:rsidRPr="00063DBA">
              <w:rPr>
                <w:sz w:val="16"/>
              </w:rPr>
              <w:t xml:space="preserve">For example, </w:t>
            </w:r>
            <w:r w:rsidRPr="00063DBA">
              <w:rPr>
                <w:rStyle w:val="bold"/>
                <w:sz w:val="16"/>
              </w:rPr>
              <w:t>&lt;</w:t>
            </w:r>
            <w:r w:rsidRPr="00063DBA">
              <w:rPr>
                <w:sz w:val="16"/>
              </w:rPr>
              <w:t>AEMService&gt;</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Service Details </w:t>
            </w:r>
            <w:r w:rsidRPr="00063DBA">
              <w:rPr>
                <w:sz w:val="16"/>
              </w:rPr>
              <w:t>pageopens.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4</w:t>
            </w:r>
          </w:p>
        </w:tc>
        <w:tc>
          <w:tcPr>
            <w:tcW w:w="0" w:type="auto"/>
          </w:tcPr>
          <w:p w:rsidR="00753E25" w:rsidRPr="00063DBA" w:rsidRDefault="00E5245A">
            <w:pPr>
              <w:rPr>
                <w:sz w:val="16"/>
              </w:rPr>
            </w:pPr>
            <w:r w:rsidRPr="00063DBA">
              <w:rPr>
                <w:rStyle w:val="bold"/>
                <w:sz w:val="16"/>
              </w:rPr>
              <w:t>Access the Manage Tab</w:t>
            </w:r>
          </w:p>
        </w:tc>
        <w:tc>
          <w:tcPr>
            <w:tcW w:w="0" w:type="auto"/>
          </w:tcPr>
          <w:p w:rsidR="00753E25" w:rsidRPr="00063DBA" w:rsidRDefault="00E5245A">
            <w:pPr>
              <w:rPr>
                <w:sz w:val="16"/>
              </w:rPr>
            </w:pPr>
            <w:r w:rsidRPr="00063DBA">
              <w:rPr>
                <w:sz w:val="16"/>
              </w:rPr>
              <w:t xml:space="preserve">Choose </w:t>
            </w:r>
            <w:r w:rsidRPr="00063DBA">
              <w:rPr>
                <w:rStyle w:val="bold"/>
                <w:sz w:val="16"/>
              </w:rPr>
              <w:t xml:space="preserve">Manage </w:t>
            </w:r>
            <w:r w:rsidRPr="00063DBA">
              <w:rPr>
                <w:sz w:val="16"/>
              </w:rPr>
              <w:t>tab</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Manage </w:t>
            </w:r>
            <w:r w:rsidRPr="00063DBA">
              <w:rPr>
                <w:sz w:val="16"/>
              </w:rPr>
              <w:t>tab 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5</w:t>
            </w:r>
          </w:p>
        </w:tc>
        <w:tc>
          <w:tcPr>
            <w:tcW w:w="0" w:type="auto"/>
          </w:tcPr>
          <w:p w:rsidR="00753E25" w:rsidRPr="00063DBA" w:rsidRDefault="00E5245A">
            <w:pPr>
              <w:rPr>
                <w:sz w:val="16"/>
              </w:rPr>
            </w:pPr>
            <w:r w:rsidRPr="00063DBA">
              <w:rPr>
                <w:rStyle w:val="bold"/>
                <w:sz w:val="16"/>
              </w:rPr>
              <w:t>Display Event Queues</w:t>
            </w:r>
          </w:p>
        </w:tc>
        <w:tc>
          <w:tcPr>
            <w:tcW w:w="0" w:type="auto"/>
          </w:tcPr>
          <w:p w:rsidR="00753E25" w:rsidRPr="00063DBA" w:rsidRDefault="00E5245A">
            <w:pPr>
              <w:rPr>
                <w:sz w:val="16"/>
              </w:rPr>
            </w:pPr>
            <w:r w:rsidRPr="00063DBA">
              <w:rPr>
                <w:sz w:val="16"/>
              </w:rPr>
              <w:t xml:space="preserve">Choose </w:t>
            </w:r>
            <w:r w:rsidRPr="00063DBA">
              <w:rPr>
                <w:rStyle w:val="bold"/>
                <w:sz w:val="16"/>
              </w:rPr>
              <w:t>Queues</w:t>
            </w:r>
            <w:r w:rsidRPr="00063DBA">
              <w:rPr>
                <w:sz w:val="16"/>
              </w:rPr>
              <w:t xml:space="preserve"> in the </w:t>
            </w:r>
            <w:r w:rsidRPr="00063DBA">
              <w:rPr>
                <w:rStyle w:val="bold"/>
                <w:sz w:val="16"/>
              </w:rPr>
              <w:t>Broker Manager Quick Links</w:t>
            </w:r>
            <w:r w:rsidRPr="00063DBA">
              <w:rPr>
                <w:sz w:val="16"/>
              </w:rPr>
              <w:t xml:space="preserve"> menu</w:t>
            </w:r>
          </w:p>
        </w:tc>
        <w:tc>
          <w:tcPr>
            <w:tcW w:w="0" w:type="auto"/>
          </w:tcPr>
          <w:p w:rsidR="00753E25" w:rsidRPr="00063DBA" w:rsidRDefault="00E5245A">
            <w:pPr>
              <w:rPr>
                <w:sz w:val="16"/>
              </w:rPr>
            </w:pPr>
            <w:r w:rsidRPr="00063DBA">
              <w:rPr>
                <w:sz w:val="16"/>
              </w:rPr>
              <w:t>A list of all the Event Queues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6</w:t>
            </w:r>
          </w:p>
        </w:tc>
        <w:tc>
          <w:tcPr>
            <w:tcW w:w="0" w:type="auto"/>
          </w:tcPr>
          <w:p w:rsidR="00753E25" w:rsidRPr="00063DBA" w:rsidRDefault="00E5245A">
            <w:pPr>
              <w:rPr>
                <w:sz w:val="16"/>
              </w:rPr>
            </w:pPr>
            <w:r w:rsidRPr="00063DBA">
              <w:rPr>
                <w:rStyle w:val="bold"/>
                <w:sz w:val="16"/>
              </w:rPr>
              <w:t>Verify Messages Queued</w:t>
            </w:r>
          </w:p>
        </w:tc>
        <w:tc>
          <w:tcPr>
            <w:tcW w:w="0" w:type="auto"/>
          </w:tcPr>
          <w:p w:rsidR="00753E25" w:rsidRPr="00063DBA" w:rsidRDefault="00E5245A">
            <w:pPr>
              <w:rPr>
                <w:sz w:val="16"/>
              </w:rPr>
            </w:pPr>
            <w:r w:rsidRPr="00063DBA">
              <w:rPr>
                <w:sz w:val="16"/>
              </w:rPr>
              <w:t xml:space="preserve">Verify the columns </w:t>
            </w:r>
            <w:r w:rsidRPr="00063DBA">
              <w:rPr>
                <w:rStyle w:val="bold"/>
                <w:sz w:val="16"/>
              </w:rPr>
              <w:t>Messages Queued (msgs)</w:t>
            </w:r>
            <w:r w:rsidRPr="00063DBA">
              <w:rPr>
                <w:sz w:val="16"/>
              </w:rPr>
              <w:t xml:space="preserve"> and </w:t>
            </w:r>
            <w:r w:rsidRPr="00063DBA">
              <w:rPr>
                <w:rStyle w:val="bold"/>
                <w:sz w:val="16"/>
              </w:rPr>
              <w:t>Messages Queued (MB)</w:t>
            </w:r>
            <w:r w:rsidRPr="00063DBA">
              <w:rPr>
                <w:sz w:val="16"/>
              </w:rPr>
              <w:t>.</w:t>
            </w:r>
          </w:p>
        </w:tc>
        <w:tc>
          <w:tcPr>
            <w:tcW w:w="0" w:type="auto"/>
          </w:tcPr>
          <w:p w:rsidR="00753E25" w:rsidRPr="00063DBA" w:rsidRDefault="00E5245A">
            <w:pPr>
              <w:rPr>
                <w:sz w:val="16"/>
              </w:rPr>
            </w:pPr>
            <w:r w:rsidRPr="00063DBA">
              <w:rPr>
                <w:sz w:val="16"/>
              </w:rPr>
              <w:t xml:space="preserve">The </w:t>
            </w:r>
            <w:r w:rsidRPr="00063DBA">
              <w:rPr>
                <w:rStyle w:val="bold"/>
                <w:sz w:val="16"/>
              </w:rPr>
              <w:t>Messages Queued (msgs)</w:t>
            </w:r>
            <w:r w:rsidRPr="00063DBA">
              <w:rPr>
                <w:sz w:val="16"/>
              </w:rPr>
              <w:t>column shows1message (or more if you published multiple messages), and that a non-zero value is shown in the</w:t>
            </w:r>
            <w:r w:rsidRPr="00063DBA">
              <w:rPr>
                <w:rStyle w:val="bold"/>
                <w:sz w:val="16"/>
              </w:rPr>
              <w:t>Messages Queued (MB)</w:t>
            </w:r>
            <w:r w:rsidRPr="00063DBA">
              <w:rPr>
                <w:sz w:val="16"/>
              </w:rPr>
              <w:t>column.</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lastRenderedPageBreak/>
              <w:t>7</w:t>
            </w:r>
          </w:p>
        </w:tc>
        <w:tc>
          <w:tcPr>
            <w:tcW w:w="0" w:type="auto"/>
          </w:tcPr>
          <w:p w:rsidR="00753E25" w:rsidRPr="00063DBA" w:rsidRDefault="00E5245A">
            <w:pPr>
              <w:rPr>
                <w:sz w:val="16"/>
              </w:rPr>
            </w:pPr>
            <w:r w:rsidRPr="00063DBA">
              <w:rPr>
                <w:rStyle w:val="bold"/>
                <w:sz w:val="16"/>
              </w:rPr>
              <w:t>Choose Event Queue</w:t>
            </w:r>
          </w:p>
        </w:tc>
        <w:tc>
          <w:tcPr>
            <w:tcW w:w="0" w:type="auto"/>
          </w:tcPr>
          <w:p w:rsidR="00063DBA" w:rsidRPr="00063DBA" w:rsidRDefault="00E5245A">
            <w:pPr>
              <w:rPr>
                <w:sz w:val="16"/>
              </w:rPr>
            </w:pPr>
            <w:r w:rsidRPr="00063DBA">
              <w:rPr>
                <w:sz w:val="16"/>
              </w:rPr>
              <w:t>Choose your Event Queue.</w:t>
            </w:r>
          </w:p>
          <w:p w:rsidR="00753E25" w:rsidRPr="00063DBA" w:rsidRDefault="00E5245A">
            <w:pPr>
              <w:rPr>
                <w:sz w:val="16"/>
              </w:rPr>
            </w:pPr>
            <w:r w:rsidRPr="00063DBA">
              <w:rPr>
                <w:sz w:val="16"/>
              </w:rPr>
              <w:t>For example, &lt;1NN_AEM_QUEUE&gt;</w:t>
            </w:r>
          </w:p>
        </w:tc>
        <w:tc>
          <w:tcPr>
            <w:tcW w:w="0" w:type="auto"/>
          </w:tcPr>
          <w:p w:rsidR="00753E25" w:rsidRPr="00063DBA" w:rsidRDefault="00E5245A">
            <w:pPr>
              <w:rPr>
                <w:sz w:val="16"/>
              </w:rPr>
            </w:pPr>
            <w:r w:rsidRPr="00063DBA">
              <w:rPr>
                <w:sz w:val="16"/>
              </w:rPr>
              <w:t xml:space="preserve">The </w:t>
            </w:r>
            <w:r w:rsidRPr="00063DBA">
              <w:rPr>
                <w:rStyle w:val="bold"/>
                <w:sz w:val="16"/>
              </w:rPr>
              <w:t>Summary</w:t>
            </w:r>
            <w:r w:rsidRPr="00063DBA">
              <w:rPr>
                <w:sz w:val="16"/>
              </w:rPr>
              <w:t xml:space="preserve"> page of the Event Queue is displayed.</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8</w:t>
            </w:r>
          </w:p>
        </w:tc>
        <w:tc>
          <w:tcPr>
            <w:tcW w:w="0" w:type="auto"/>
          </w:tcPr>
          <w:p w:rsidR="00753E25" w:rsidRPr="00063DBA" w:rsidRDefault="00E5245A">
            <w:pPr>
              <w:rPr>
                <w:sz w:val="16"/>
              </w:rPr>
            </w:pPr>
            <w:r w:rsidRPr="00063DBA">
              <w:rPr>
                <w:rStyle w:val="bold"/>
                <w:sz w:val="16"/>
              </w:rPr>
              <w:t>Access the Messages Queued</w:t>
            </w:r>
          </w:p>
        </w:tc>
        <w:tc>
          <w:tcPr>
            <w:tcW w:w="0" w:type="auto"/>
          </w:tcPr>
          <w:p w:rsidR="00753E25" w:rsidRPr="00063DBA" w:rsidRDefault="00E5245A">
            <w:pPr>
              <w:rPr>
                <w:sz w:val="16"/>
              </w:rPr>
            </w:pPr>
            <w:r w:rsidRPr="00063DBA">
              <w:rPr>
                <w:sz w:val="16"/>
              </w:rPr>
              <w:t xml:space="preserve">Choose </w:t>
            </w:r>
            <w:r w:rsidRPr="00063DBA">
              <w:rPr>
                <w:rStyle w:val="bold"/>
                <w:sz w:val="16"/>
              </w:rPr>
              <w:t xml:space="preserve">Messages Queued </w:t>
            </w:r>
            <w:r w:rsidRPr="00063DBA">
              <w:rPr>
                <w:sz w:val="16"/>
              </w:rPr>
              <w:t>tab</w:t>
            </w:r>
          </w:p>
        </w:tc>
        <w:tc>
          <w:tcPr>
            <w:tcW w:w="0" w:type="auto"/>
          </w:tcPr>
          <w:p w:rsidR="00753E25" w:rsidRPr="00063DBA" w:rsidRDefault="00E5245A">
            <w:pPr>
              <w:rPr>
                <w:sz w:val="16"/>
              </w:rPr>
            </w:pPr>
            <w:r w:rsidRPr="00063DBA">
              <w:rPr>
                <w:sz w:val="16"/>
              </w:rPr>
              <w:t xml:space="preserve">The </w:t>
            </w:r>
            <w:r w:rsidRPr="00063DBA">
              <w:rPr>
                <w:rStyle w:val="bold"/>
                <w:sz w:val="16"/>
              </w:rPr>
              <w:t xml:space="preserve">Messages Queued </w:t>
            </w:r>
            <w:r w:rsidRPr="00063DBA">
              <w:rPr>
                <w:sz w:val="16"/>
              </w:rPr>
              <w:t>tabopens.</w:t>
            </w:r>
          </w:p>
        </w:tc>
        <w:tc>
          <w:tcPr>
            <w:tcW w:w="0" w:type="auto"/>
          </w:tcPr>
          <w:p w:rsidR="00E5245A" w:rsidRPr="00063DBA" w:rsidRDefault="00E5245A">
            <w:pPr>
              <w:rPr>
                <w:sz w:val="16"/>
              </w:rPr>
            </w:pPr>
          </w:p>
        </w:tc>
      </w:tr>
      <w:tr w:rsidR="00753E25" w:rsidRPr="00063DBA" w:rsidTr="00063DBA">
        <w:tc>
          <w:tcPr>
            <w:tcW w:w="0" w:type="auto"/>
          </w:tcPr>
          <w:p w:rsidR="00753E25" w:rsidRPr="00063DBA" w:rsidRDefault="00E5245A">
            <w:pPr>
              <w:rPr>
                <w:sz w:val="16"/>
              </w:rPr>
            </w:pPr>
            <w:r w:rsidRPr="00063DBA">
              <w:rPr>
                <w:sz w:val="16"/>
              </w:rPr>
              <w:t>9</w:t>
            </w:r>
          </w:p>
        </w:tc>
        <w:tc>
          <w:tcPr>
            <w:tcW w:w="0" w:type="auto"/>
          </w:tcPr>
          <w:p w:rsidR="00753E25" w:rsidRPr="00063DBA" w:rsidRDefault="00E5245A">
            <w:pPr>
              <w:rPr>
                <w:sz w:val="16"/>
              </w:rPr>
            </w:pPr>
            <w:r w:rsidRPr="00063DBA">
              <w:rPr>
                <w:rStyle w:val="bold"/>
                <w:sz w:val="16"/>
              </w:rPr>
              <w:t>Check Event Message</w:t>
            </w:r>
          </w:p>
        </w:tc>
        <w:tc>
          <w:tcPr>
            <w:tcW w:w="0" w:type="auto"/>
          </w:tcPr>
          <w:p w:rsidR="00753E25" w:rsidRPr="00063DBA" w:rsidRDefault="00E5245A">
            <w:pPr>
              <w:rPr>
                <w:sz w:val="16"/>
              </w:rPr>
            </w:pPr>
            <w:r w:rsidRPr="00063DBA">
              <w:rPr>
                <w:sz w:val="16"/>
              </w:rPr>
              <w:t>Verify the list of Event Message.</w:t>
            </w:r>
          </w:p>
          <w:p w:rsidR="00753E25" w:rsidRPr="00063DBA" w:rsidRDefault="00753E25">
            <w:pPr>
              <w:rPr>
                <w:sz w:val="16"/>
              </w:rPr>
            </w:pPr>
          </w:p>
        </w:tc>
        <w:tc>
          <w:tcPr>
            <w:tcW w:w="0" w:type="auto"/>
          </w:tcPr>
          <w:p w:rsidR="00753E25" w:rsidRPr="00063DBA" w:rsidRDefault="00E5245A">
            <w:pPr>
              <w:rPr>
                <w:sz w:val="16"/>
              </w:rPr>
            </w:pPr>
            <w:r w:rsidRPr="00063DBA">
              <w:rPr>
                <w:sz w:val="16"/>
              </w:rPr>
              <w:t>A detail of event message is displayed.</w:t>
            </w:r>
          </w:p>
        </w:tc>
        <w:tc>
          <w:tcPr>
            <w:tcW w:w="0" w:type="auto"/>
          </w:tcPr>
          <w:p w:rsidR="00E5245A" w:rsidRPr="00063DBA" w:rsidRDefault="00E5245A">
            <w:pPr>
              <w:rPr>
                <w:sz w:val="16"/>
              </w:rPr>
            </w:pPr>
          </w:p>
        </w:tc>
      </w:tr>
    </w:tbl>
    <w:p w:rsidR="00E5245A" w:rsidRDefault="00E5245A"/>
    <w:p w:rsidR="00063DBA" w:rsidRDefault="00063DBA"/>
    <w:p w:rsidR="00063DBA" w:rsidRDefault="00063DBA"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63DBA" w:rsidTr="00F466C9">
        <w:trPr>
          <w:cnfStyle w:val="100000000000" w:firstRow="1" w:lastRow="0" w:firstColumn="0" w:lastColumn="0" w:oddVBand="0" w:evenVBand="0" w:oddHBand="0" w:evenHBand="0" w:firstRowFirstColumn="0" w:firstRowLastColumn="0" w:lastRowFirstColumn="0" w:lastRowLastColumn="0"/>
        </w:trPr>
        <w:tc>
          <w:tcPr>
            <w:tcW w:w="1554" w:type="dxa"/>
          </w:tcPr>
          <w:p w:rsidR="00063DBA" w:rsidRDefault="00063DBA" w:rsidP="00F466C9">
            <w:r>
              <w:t>Type Style</w:t>
            </w:r>
          </w:p>
        </w:tc>
        <w:tc>
          <w:tcPr>
            <w:tcW w:w="11598" w:type="dxa"/>
          </w:tcPr>
          <w:p w:rsidR="00063DBA" w:rsidRDefault="00063DBA" w:rsidP="00F466C9">
            <w:r>
              <w:t>Description</w:t>
            </w:r>
          </w:p>
        </w:tc>
      </w:tr>
      <w:tr w:rsidR="00063DB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63DBA" w:rsidRPr="001B5034" w:rsidRDefault="00063DBA" w:rsidP="00F466C9">
            <w:r w:rsidRPr="00601DC2">
              <w:rPr>
                <w:rStyle w:val="SAPScreenElement"/>
              </w:rPr>
              <w:t>Example</w:t>
            </w:r>
          </w:p>
        </w:tc>
        <w:tc>
          <w:tcPr>
            <w:tcW w:w="11598" w:type="dxa"/>
          </w:tcPr>
          <w:p w:rsidR="00063DBA" w:rsidRDefault="00063DBA" w:rsidP="00F466C9">
            <w:r w:rsidRPr="001B5034">
              <w:t>Words or characters quoted from the screen. These include field names, screen titles, pushbuttons labels, menu names, menu paths, and menu options.</w:t>
            </w:r>
          </w:p>
          <w:p w:rsidR="00063DBA" w:rsidRPr="001B5034" w:rsidRDefault="00063DBA" w:rsidP="00F466C9">
            <w:r>
              <w:t>Textual c</w:t>
            </w:r>
            <w:r w:rsidRPr="001B5034">
              <w:t xml:space="preserve">ross-references to other </w:t>
            </w:r>
            <w:r>
              <w:t>documents</w:t>
            </w:r>
            <w:r w:rsidRPr="001B5034">
              <w:t>.</w:t>
            </w:r>
          </w:p>
        </w:tc>
      </w:tr>
      <w:tr w:rsidR="00063DBA"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063DBA" w:rsidRPr="005A5AB7" w:rsidRDefault="00063DBA" w:rsidP="00F466C9">
            <w:pPr>
              <w:rPr>
                <w:rStyle w:val="SAPEmphasis"/>
              </w:rPr>
            </w:pPr>
            <w:r w:rsidRPr="00D61EBC">
              <w:rPr>
                <w:rStyle w:val="SAPEmphasis"/>
              </w:rPr>
              <w:t>Example</w:t>
            </w:r>
          </w:p>
        </w:tc>
        <w:tc>
          <w:tcPr>
            <w:tcW w:w="11598" w:type="dxa"/>
          </w:tcPr>
          <w:p w:rsidR="00063DBA" w:rsidRPr="001B5034" w:rsidRDefault="00063DBA" w:rsidP="00F466C9">
            <w:r w:rsidRPr="001B5034">
              <w:t xml:space="preserve">Emphasized words or </w:t>
            </w:r>
            <w:r>
              <w:t>expressions.</w:t>
            </w:r>
          </w:p>
        </w:tc>
      </w:tr>
      <w:tr w:rsidR="00063DB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63DBA" w:rsidRPr="001B5034" w:rsidRDefault="00063DBA" w:rsidP="00F466C9">
            <w:r w:rsidRPr="009A20CD">
              <w:rPr>
                <w:rStyle w:val="SAPMonospace"/>
              </w:rPr>
              <w:t>EXAMPLE</w:t>
            </w:r>
          </w:p>
        </w:tc>
        <w:tc>
          <w:tcPr>
            <w:tcW w:w="11598" w:type="dxa"/>
          </w:tcPr>
          <w:p w:rsidR="00063DBA" w:rsidRPr="001B5034" w:rsidRDefault="00063DBA"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63DBA"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063DBA" w:rsidRPr="005411A0" w:rsidRDefault="00063DBA" w:rsidP="00F466C9">
            <w:pPr>
              <w:rPr>
                <w:rStyle w:val="SAPMonospace"/>
              </w:rPr>
            </w:pPr>
            <w:r w:rsidRPr="005411A0">
              <w:rPr>
                <w:rStyle w:val="SAPMonospace"/>
              </w:rPr>
              <w:t>Example</w:t>
            </w:r>
          </w:p>
        </w:tc>
        <w:tc>
          <w:tcPr>
            <w:tcW w:w="11598" w:type="dxa"/>
          </w:tcPr>
          <w:p w:rsidR="00063DBA" w:rsidRPr="001B5034" w:rsidRDefault="00063DBA" w:rsidP="00F466C9">
            <w:r w:rsidRPr="001B5034">
              <w:t>Output on the screen. This includes file and directory names and their paths, messages, names of variables and parameters, source text, and names of installation, upgrade and database tools.</w:t>
            </w:r>
          </w:p>
        </w:tc>
      </w:tr>
      <w:tr w:rsidR="00063DB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63DBA" w:rsidRPr="005A5AB7" w:rsidRDefault="00063DBA" w:rsidP="00F466C9">
            <w:pPr>
              <w:rPr>
                <w:rStyle w:val="SAPEmphasis"/>
              </w:rPr>
            </w:pPr>
            <w:r w:rsidRPr="006F3BFA">
              <w:rPr>
                <w:rStyle w:val="SAPUserEntry"/>
              </w:rPr>
              <w:t>Example</w:t>
            </w:r>
          </w:p>
        </w:tc>
        <w:tc>
          <w:tcPr>
            <w:tcW w:w="11598" w:type="dxa"/>
          </w:tcPr>
          <w:p w:rsidR="00063DBA" w:rsidRPr="001B5034" w:rsidRDefault="00063DBA" w:rsidP="00F466C9">
            <w:r w:rsidRPr="001B5034">
              <w:t>Exact user entry. These are words or characters that you enter in the system exactly as they appear in the documentation.</w:t>
            </w:r>
          </w:p>
        </w:tc>
      </w:tr>
      <w:tr w:rsidR="00063DBA"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063DBA" w:rsidRPr="006F3BFA" w:rsidRDefault="00063DBA" w:rsidP="00F466C9">
            <w:pPr>
              <w:rPr>
                <w:rStyle w:val="SAPUserEntry"/>
              </w:rPr>
            </w:pPr>
            <w:r w:rsidRPr="006F3BFA">
              <w:rPr>
                <w:rStyle w:val="SAPUserEntry"/>
              </w:rPr>
              <w:t>&lt;Example&gt;</w:t>
            </w:r>
          </w:p>
        </w:tc>
        <w:tc>
          <w:tcPr>
            <w:tcW w:w="11598" w:type="dxa"/>
          </w:tcPr>
          <w:p w:rsidR="00063DBA" w:rsidRPr="001B5034" w:rsidRDefault="00063DBA" w:rsidP="00F466C9">
            <w:r w:rsidRPr="001B5034">
              <w:t>Variable user entry. Angle brackets indicate that you replace these words and characters with appropriate entries to make entries in the system.</w:t>
            </w:r>
          </w:p>
        </w:tc>
      </w:tr>
      <w:tr w:rsidR="00063DBA"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063DBA" w:rsidRPr="00601DC2" w:rsidRDefault="00063DBA" w:rsidP="00F466C9">
            <w:pPr>
              <w:rPr>
                <w:rStyle w:val="SAPKeyboard"/>
              </w:rPr>
            </w:pPr>
            <w:r w:rsidRPr="005E595C">
              <w:rPr>
                <w:rStyle w:val="SAPKeyboard"/>
              </w:rPr>
              <w:t>EXAMPLE</w:t>
            </w:r>
          </w:p>
        </w:tc>
        <w:tc>
          <w:tcPr>
            <w:tcW w:w="11598" w:type="dxa"/>
          </w:tcPr>
          <w:p w:rsidR="00063DBA" w:rsidRPr="001B5034" w:rsidRDefault="00063DBA"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63DBA" w:rsidRDefault="00063DBA" w:rsidP="00EC0B1C"/>
    <w:p w:rsidR="00063DBA" w:rsidRPr="00416A0C" w:rsidRDefault="00063DBA" w:rsidP="00EC0B1C">
      <w:pPr>
        <w:sectPr w:rsidR="00063DBA" w:rsidRPr="00416A0C" w:rsidSect="00063DBA">
          <w:headerReference w:type="even" r:id="rId9"/>
          <w:headerReference w:type="default" r:id="rId10"/>
          <w:footerReference w:type="even" r:id="rId11"/>
          <w:footerReference w:type="default" r:id="rId12"/>
          <w:headerReference w:type="first" r:id="rId13"/>
          <w:footerReference w:type="first" r:id="rId1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63DBA" w:rsidTr="00F466C9">
        <w:trPr>
          <w:trHeight w:hRule="exact" w:val="227"/>
        </w:trPr>
        <w:tc>
          <w:tcPr>
            <w:tcW w:w="3969" w:type="dxa"/>
            <w:tcMar>
              <w:top w:w="0" w:type="dxa"/>
              <w:bottom w:w="0" w:type="dxa"/>
            </w:tcMar>
          </w:tcPr>
          <w:p w:rsidR="00063DBA" w:rsidRDefault="00063DBA" w:rsidP="00F466C9"/>
        </w:tc>
      </w:tr>
      <w:tr w:rsidR="00063DBA" w:rsidTr="00F466C9">
        <w:trPr>
          <w:trHeight w:hRule="exact" w:val="1134"/>
        </w:trPr>
        <w:tc>
          <w:tcPr>
            <w:tcW w:w="3969" w:type="dxa"/>
            <w:shd w:val="clear" w:color="auto" w:fill="FFFFFF" w:themeFill="background1"/>
          </w:tcPr>
          <w:p w:rsidR="00063DBA" w:rsidRDefault="00063DBA" w:rsidP="00F466C9">
            <w:pPr>
              <w:pStyle w:val="SAPLastPageGray"/>
            </w:pPr>
            <w:r w:rsidRPr="00447440">
              <w:rPr>
                <w:color w:val="auto"/>
              </w:rPr>
              <w:t>www.sap.com</w:t>
            </w:r>
            <w:r>
              <w:t>/contactsap</w:t>
            </w:r>
          </w:p>
        </w:tc>
      </w:tr>
      <w:tr w:rsidR="00063DBA" w:rsidTr="00F466C9">
        <w:trPr>
          <w:trHeight w:val="8120"/>
        </w:trPr>
        <w:tc>
          <w:tcPr>
            <w:tcW w:w="3969" w:type="dxa"/>
            <w:shd w:val="clear" w:color="auto" w:fill="FFFFFF" w:themeFill="background1"/>
            <w:vAlign w:val="bottom"/>
          </w:tcPr>
          <w:p w:rsidR="00063DBA" w:rsidRPr="00CD309F" w:rsidRDefault="00063DBA" w:rsidP="00F466C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rsidR="00063DBA" w:rsidRDefault="00063DBA" w:rsidP="00F466C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63DBA" w:rsidRPr="00F42CDC" w:rsidRDefault="00063DBA"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63DBA" w:rsidRPr="00F42CDC" w:rsidRDefault="00063DBA"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63DBA" w:rsidRPr="00F42CDC" w:rsidRDefault="00063DBA"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63DBA" w:rsidRDefault="00063DBA" w:rsidP="00F466C9">
            <w:pPr>
              <w:pStyle w:val="SAPLastPageNormal"/>
              <w:rPr>
                <w:lang w:val="en-US"/>
              </w:rPr>
            </w:pPr>
            <w:r w:rsidRPr="00F42CDC">
              <w:rPr>
                <w:lang w:val="en-US"/>
              </w:rPr>
              <w:t xml:space="preserve">See </w:t>
            </w:r>
            <w:hyperlink r:id="rId1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rsidR="00063DBA" w:rsidRPr="00907380" w:rsidRDefault="00063DBA" w:rsidP="00F466C9">
            <w:pPr>
              <w:pStyle w:val="SAPMaterialNumber"/>
            </w:pPr>
          </w:p>
        </w:tc>
      </w:tr>
    </w:tbl>
    <w:p w:rsidR="00063DBA" w:rsidRPr="00EC0B1C" w:rsidRDefault="00063DBA" w:rsidP="00EC0B1C">
      <w:pPr>
        <w:pStyle w:val="SAPLastPageNormal"/>
        <w:rPr>
          <w:lang w:val="en-US"/>
        </w:rPr>
      </w:pPr>
      <w:r>
        <w:rPr>
          <w:noProof/>
        </w:rPr>
        <w:drawing>
          <wp:anchor distT="0" distB="0" distL="114300" distR="114300" simplePos="0" relativeHeight="251662336" behindDoc="1" locked="0" layoutInCell="1" allowOverlap="1" wp14:anchorId="57683C18" wp14:editId="54D6508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63DBA" w:rsidRPr="00EC0B1C" w:rsidSect="00063DBA">
      <w:footerReference w:type="even" r:id="rId16"/>
      <w:footerReference w:type="default" r:id="rId17"/>
      <w:footerReference w:type="first" r:id="rId1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245A" w:rsidRDefault="00E5245A">
      <w:pPr>
        <w:spacing w:before="0" w:after="0" w:line="240" w:lineRule="auto"/>
      </w:pPr>
      <w:r>
        <w:separator/>
      </w:r>
    </w:p>
  </w:endnote>
  <w:endnote w:type="continuationSeparator" w:id="0">
    <w:p w:rsidR="00E5245A" w:rsidRDefault="00E5245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Default="00063D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63DBA" w:rsidRPr="005D1853" w:rsidTr="00386C77">
      <w:tc>
        <w:tcPr>
          <w:tcW w:w="5245" w:type="dxa"/>
          <w:vAlign w:val="bottom"/>
        </w:tcPr>
        <w:p w:rsidR="00063DBA" w:rsidRDefault="00063DBA" w:rsidP="00386C77">
          <w:pPr>
            <w:pStyle w:val="SAPFooterleft"/>
          </w:pPr>
          <w:fldSimple w:instr=" REF maintitle \* MERGEFORMAT ">
            <w:r w:rsidRPr="00063DBA">
              <w:t>Business Event Handling (1NN)</w:t>
            </w:r>
          </w:fldSimple>
        </w:p>
        <w:p w:rsidR="00063DBA" w:rsidRPr="001B2C66" w:rsidRDefault="00063DBA"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063DBA" w:rsidRPr="00860C35" w:rsidRDefault="00063DBA"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63DBA" w:rsidRPr="004319A4" w:rsidRDefault="00063DBA"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63DBA" w:rsidRDefault="00063DBA" w:rsidP="008740FD">
    <w:pPr>
      <w:pStyle w:val="Footer"/>
    </w:pPr>
  </w:p>
  <w:p w:rsidR="00063DBA" w:rsidRPr="00E63F4C" w:rsidRDefault="00063DB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Default="00063D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Pr="00063DBA" w:rsidRDefault="00063DBA" w:rsidP="00063D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Pr="00063DBA" w:rsidRDefault="00063DBA" w:rsidP="00063D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Pr="00063DBA" w:rsidRDefault="00063DBA" w:rsidP="00063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245A" w:rsidRDefault="00E5245A">
      <w:pPr>
        <w:spacing w:before="0" w:after="0" w:line="240" w:lineRule="auto"/>
      </w:pPr>
      <w:r>
        <w:rPr>
          <w:color w:val="000000"/>
        </w:rPr>
        <w:separator/>
      </w:r>
    </w:p>
  </w:footnote>
  <w:footnote w:type="continuationSeparator" w:id="0">
    <w:p w:rsidR="00E5245A" w:rsidRDefault="00E5245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Default="00063D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Default="00063D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DBA" w:rsidRDefault="00063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496844"/>
    <w:multiLevelType w:val="multilevel"/>
    <w:tmpl w:val="97DA05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FC75A0C"/>
    <w:multiLevelType w:val="multilevel"/>
    <w:tmpl w:val="AA7E358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7245C0"/>
    <w:multiLevelType w:val="multilevel"/>
    <w:tmpl w:val="27A432F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2E9B2205"/>
    <w:multiLevelType w:val="multilevel"/>
    <w:tmpl w:val="C9E29BB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07714870">
    <w:abstractNumId w:val="20"/>
  </w:num>
  <w:num w:numId="2" w16cid:durableId="2060546563">
    <w:abstractNumId w:val="17"/>
  </w:num>
  <w:num w:numId="3" w16cid:durableId="286281269">
    <w:abstractNumId w:val="19"/>
  </w:num>
  <w:num w:numId="4" w16cid:durableId="189924878">
    <w:abstractNumId w:val="13"/>
  </w:num>
  <w:num w:numId="5" w16cid:durableId="378165040">
    <w:abstractNumId w:val="19"/>
    <w:lvlOverride w:ilvl="0"/>
  </w:num>
  <w:num w:numId="6" w16cid:durableId="1296176070">
    <w:abstractNumId w:val="9"/>
  </w:num>
  <w:num w:numId="7" w16cid:durableId="1193811446">
    <w:abstractNumId w:val="7"/>
  </w:num>
  <w:num w:numId="8" w16cid:durableId="1395279643">
    <w:abstractNumId w:val="6"/>
  </w:num>
  <w:num w:numId="9" w16cid:durableId="1426808814">
    <w:abstractNumId w:val="8"/>
  </w:num>
  <w:num w:numId="10" w16cid:durableId="692076766">
    <w:abstractNumId w:val="3"/>
  </w:num>
  <w:num w:numId="11" w16cid:durableId="1708795193">
    <w:abstractNumId w:val="2"/>
  </w:num>
  <w:num w:numId="12" w16cid:durableId="287931483">
    <w:abstractNumId w:val="10"/>
  </w:num>
  <w:num w:numId="13" w16cid:durableId="810100450">
    <w:abstractNumId w:val="21"/>
  </w:num>
  <w:num w:numId="14" w16cid:durableId="1357734232">
    <w:abstractNumId w:val="24"/>
  </w:num>
  <w:num w:numId="15" w16cid:durableId="569118613">
    <w:abstractNumId w:val="5"/>
  </w:num>
  <w:num w:numId="16" w16cid:durableId="1506673312">
    <w:abstractNumId w:val="4"/>
  </w:num>
  <w:num w:numId="17" w16cid:durableId="1378820794">
    <w:abstractNumId w:val="1"/>
  </w:num>
  <w:num w:numId="18" w16cid:durableId="194970123">
    <w:abstractNumId w:val="0"/>
  </w:num>
  <w:num w:numId="19" w16cid:durableId="1540507742">
    <w:abstractNumId w:val="15"/>
  </w:num>
  <w:num w:numId="20" w16cid:durableId="1586452187">
    <w:abstractNumId w:val="12"/>
  </w:num>
  <w:num w:numId="21" w16cid:durableId="988752508">
    <w:abstractNumId w:val="18"/>
  </w:num>
  <w:num w:numId="22" w16cid:durableId="1578242621">
    <w:abstractNumId w:val="23"/>
  </w:num>
  <w:num w:numId="23" w16cid:durableId="1875120482">
    <w:abstractNumId w:val="14"/>
  </w:num>
  <w:num w:numId="24" w16cid:durableId="2096634007">
    <w:abstractNumId w:val="22"/>
  </w:num>
  <w:num w:numId="25" w16cid:durableId="1020163113">
    <w:abstractNumId w:val="8"/>
    <w:lvlOverride w:ilvl="0">
      <w:startOverride w:val="1"/>
    </w:lvlOverride>
  </w:num>
  <w:num w:numId="26" w16cid:durableId="975181297">
    <w:abstractNumId w:val="8"/>
    <w:lvlOverride w:ilvl="0">
      <w:startOverride w:val="1"/>
    </w:lvlOverride>
  </w:num>
  <w:num w:numId="27" w16cid:durableId="595141509">
    <w:abstractNumId w:val="11"/>
  </w:num>
  <w:num w:numId="28" w16cid:durableId="1053044845">
    <w:abstractNumId w:val="25"/>
  </w:num>
  <w:num w:numId="29" w16cid:durableId="419641071">
    <w:abstractNumId w:val="16"/>
  </w:num>
  <w:num w:numId="30" w16cid:durableId="18870604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080300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53E25"/>
    <w:rsid w:val="00006374"/>
    <w:rsid w:val="00063DBA"/>
    <w:rsid w:val="00753E25"/>
    <w:rsid w:val="00E5245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DB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63DB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63DB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63DBA"/>
    <w:pPr>
      <w:numPr>
        <w:ilvl w:val="2"/>
      </w:numPr>
      <w:ind w:left="1134" w:hanging="1134"/>
      <w:outlineLvl w:val="2"/>
    </w:pPr>
    <w:rPr>
      <w:bCs/>
    </w:rPr>
  </w:style>
  <w:style w:type="paragraph" w:styleId="Heading4">
    <w:name w:val="heading 4"/>
    <w:basedOn w:val="Heading2"/>
    <w:next w:val="Normal"/>
    <w:link w:val="Heading4Char"/>
    <w:unhideWhenUsed/>
    <w:qFormat/>
    <w:rsid w:val="00063DBA"/>
    <w:pPr>
      <w:numPr>
        <w:ilvl w:val="3"/>
      </w:numPr>
      <w:ind w:left="1418" w:hanging="1418"/>
      <w:outlineLvl w:val="3"/>
    </w:pPr>
    <w:rPr>
      <w:bCs/>
      <w:iCs/>
    </w:rPr>
  </w:style>
  <w:style w:type="paragraph" w:styleId="Heading5">
    <w:name w:val="heading 5"/>
    <w:basedOn w:val="Heading2"/>
    <w:next w:val="Normal"/>
    <w:link w:val="Heading5Char"/>
    <w:unhideWhenUsed/>
    <w:qFormat/>
    <w:rsid w:val="00063DBA"/>
    <w:pPr>
      <w:numPr>
        <w:ilvl w:val="4"/>
      </w:numPr>
      <w:ind w:left="1701" w:hanging="1701"/>
      <w:outlineLvl w:val="4"/>
    </w:pPr>
  </w:style>
  <w:style w:type="paragraph" w:styleId="Heading6">
    <w:name w:val="heading 6"/>
    <w:basedOn w:val="Heading2"/>
    <w:next w:val="Normal"/>
    <w:link w:val="Heading6Char"/>
    <w:uiPriority w:val="9"/>
    <w:unhideWhenUsed/>
    <w:rsid w:val="00063DBA"/>
    <w:pPr>
      <w:numPr>
        <w:ilvl w:val="5"/>
      </w:numPr>
      <w:ind w:left="1871" w:hanging="1871"/>
      <w:outlineLvl w:val="5"/>
    </w:pPr>
    <w:rPr>
      <w:iCs/>
    </w:rPr>
  </w:style>
  <w:style w:type="paragraph" w:styleId="Heading7">
    <w:name w:val="heading 7"/>
    <w:basedOn w:val="Heading2"/>
    <w:next w:val="Normal"/>
    <w:link w:val="Heading7Char"/>
    <w:uiPriority w:val="9"/>
    <w:unhideWhenUsed/>
    <w:rsid w:val="00063DBA"/>
    <w:pPr>
      <w:numPr>
        <w:ilvl w:val="6"/>
      </w:numPr>
      <w:ind w:left="1985" w:hanging="1985"/>
      <w:outlineLvl w:val="6"/>
    </w:pPr>
    <w:rPr>
      <w:iCs/>
    </w:rPr>
  </w:style>
  <w:style w:type="paragraph" w:styleId="Heading8">
    <w:name w:val="heading 8"/>
    <w:basedOn w:val="Heading2"/>
    <w:next w:val="Normal"/>
    <w:link w:val="Heading8Char"/>
    <w:uiPriority w:val="9"/>
    <w:unhideWhenUsed/>
    <w:rsid w:val="00063DB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63DBA"/>
    <w:pPr>
      <w:numPr>
        <w:ilvl w:val="8"/>
      </w:numPr>
      <w:ind w:left="2495" w:hanging="2495"/>
      <w:outlineLvl w:val="8"/>
    </w:pPr>
    <w:rPr>
      <w:iCs/>
      <w:szCs w:val="20"/>
    </w:rPr>
  </w:style>
  <w:style w:type="character" w:default="1" w:styleId="DefaultParagraphFont">
    <w:name w:val="Default Paragraph Font"/>
    <w:uiPriority w:val="1"/>
    <w:semiHidden/>
    <w:unhideWhenUsed/>
    <w:rsid w:val="00063D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3DB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63DB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63DB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63DBA"/>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063DB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063DB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63DB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63DB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63DB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63DB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63DB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63DB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63DBA"/>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063DBA"/>
    <w:rPr>
      <w:rFonts w:ascii="BentonSans Medium" w:hAnsi="BentonSans Medium"/>
      <w:sz w:val="20"/>
    </w:rPr>
  </w:style>
  <w:style w:type="paragraph" w:customStyle="1" w:styleId="SAPMainTitle">
    <w:name w:val="SAP_MainTitle"/>
    <w:basedOn w:val="Normal"/>
    <w:next w:val="SAPSubTitle"/>
    <w:rsid w:val="00063DB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63DBA"/>
    <w:pPr>
      <w:spacing w:before="120"/>
    </w:pPr>
    <w:rPr>
      <w:color w:val="000000" w:themeColor="text1"/>
      <w:sz w:val="28"/>
    </w:rPr>
  </w:style>
  <w:style w:type="paragraph" w:customStyle="1" w:styleId="SAPSecurityLevel">
    <w:name w:val="SAP_SecurityLevel"/>
    <w:basedOn w:val="SAPMainTitle"/>
    <w:locked/>
    <w:rsid w:val="00063DB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63DB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63DB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63DB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3D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3DB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63DBA"/>
    <w:pPr>
      <w:spacing w:before="1080"/>
    </w:pPr>
    <w:rPr>
      <w:b/>
      <w:color w:val="999999"/>
      <w:sz w:val="20"/>
    </w:rPr>
  </w:style>
  <w:style w:type="paragraph" w:customStyle="1" w:styleId="SAPTargetAudience">
    <w:name w:val="SAP_TargetAudience"/>
    <w:basedOn w:val="Normal"/>
    <w:locked/>
    <w:rsid w:val="00063DBA"/>
    <w:pPr>
      <w:ind w:left="170" w:right="170"/>
    </w:pPr>
  </w:style>
  <w:style w:type="paragraph" w:customStyle="1" w:styleId="SAPHeading1NoNumber">
    <w:name w:val="SAP_Heading1NoNumber"/>
    <w:basedOn w:val="Heading1"/>
    <w:next w:val="Normal"/>
    <w:locked/>
    <w:rsid w:val="00063DBA"/>
    <w:pPr>
      <w:numPr>
        <w:numId w:val="0"/>
      </w:numPr>
      <w:outlineLvl w:val="9"/>
    </w:pPr>
  </w:style>
  <w:style w:type="table" w:customStyle="1" w:styleId="LightShading1">
    <w:name w:val="Light Shading1"/>
    <w:basedOn w:val="TableNormal"/>
    <w:uiPriority w:val="60"/>
    <w:locked/>
    <w:rsid w:val="00063DB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63DB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63DB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63DB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63DB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63DB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63DB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63DB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63DBA"/>
    <w:pPr>
      <w:keepNext w:val="0"/>
      <w:spacing w:before="0"/>
    </w:pPr>
  </w:style>
  <w:style w:type="paragraph" w:styleId="TOC1">
    <w:name w:val="toc 1"/>
    <w:basedOn w:val="Normal"/>
    <w:autoRedefine/>
    <w:uiPriority w:val="39"/>
    <w:unhideWhenUsed/>
    <w:rsid w:val="00063DB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63DBA"/>
    <w:pPr>
      <w:keepNext w:val="0"/>
      <w:tabs>
        <w:tab w:val="left" w:pos="1418"/>
      </w:tabs>
      <w:spacing w:before="0"/>
      <w:ind w:left="1418" w:hanging="794"/>
    </w:pPr>
  </w:style>
  <w:style w:type="paragraph" w:styleId="TOC4">
    <w:name w:val="toc 4"/>
    <w:basedOn w:val="TOC3"/>
    <w:next w:val="Normal"/>
    <w:autoRedefine/>
    <w:uiPriority w:val="39"/>
    <w:unhideWhenUsed/>
    <w:rsid w:val="00063DBA"/>
    <w:pPr>
      <w:tabs>
        <w:tab w:val="left" w:pos="1985"/>
      </w:tabs>
      <w:ind w:right="851"/>
    </w:pPr>
  </w:style>
  <w:style w:type="paragraph" w:styleId="TOC5">
    <w:name w:val="toc 5"/>
    <w:basedOn w:val="TOC4"/>
    <w:next w:val="Normal"/>
    <w:autoRedefine/>
    <w:uiPriority w:val="39"/>
    <w:unhideWhenUsed/>
    <w:rsid w:val="00063DBA"/>
  </w:style>
  <w:style w:type="paragraph" w:customStyle="1" w:styleId="SAPKeyblockTitle">
    <w:name w:val="SAP_KeyblockTitle"/>
    <w:basedOn w:val="Normal"/>
    <w:next w:val="Normal"/>
    <w:qFormat/>
    <w:rsid w:val="00063DB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63DBA"/>
    <w:pPr>
      <w:ind w:left="680"/>
    </w:pPr>
  </w:style>
  <w:style w:type="paragraph" w:styleId="ListContinue">
    <w:name w:val="List Continue"/>
    <w:basedOn w:val="Normal"/>
    <w:uiPriority w:val="99"/>
    <w:qFormat/>
    <w:rsid w:val="00063DBA"/>
    <w:pPr>
      <w:ind w:left="340"/>
    </w:pPr>
  </w:style>
  <w:style w:type="paragraph" w:styleId="ListContinue2">
    <w:name w:val="List Continue 2"/>
    <w:basedOn w:val="Normal"/>
    <w:uiPriority w:val="99"/>
    <w:qFormat/>
    <w:rsid w:val="00063DBA"/>
    <w:pPr>
      <w:ind w:left="680"/>
    </w:pPr>
  </w:style>
  <w:style w:type="paragraph" w:styleId="ListContinue3">
    <w:name w:val="List Continue 3"/>
    <w:basedOn w:val="Normal"/>
    <w:uiPriority w:val="99"/>
    <w:qFormat/>
    <w:rsid w:val="00063DBA"/>
    <w:pPr>
      <w:ind w:left="1021"/>
    </w:pPr>
  </w:style>
  <w:style w:type="character" w:styleId="Hyperlink">
    <w:name w:val="Hyperlink"/>
    <w:basedOn w:val="DefaultParagraphFont"/>
    <w:uiPriority w:val="99"/>
    <w:unhideWhenUsed/>
    <w:rsid w:val="00063DB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63DB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63DB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63DBA"/>
    <w:rPr>
      <w:rFonts w:ascii="Courier New" w:hAnsi="Courier New" w:cs="Times New Roman"/>
      <w:sz w:val="18"/>
    </w:rPr>
  </w:style>
  <w:style w:type="character" w:customStyle="1" w:styleId="FooterChar">
    <w:name w:val="Footer Char"/>
    <w:basedOn w:val="DefaultParagraphFont"/>
    <w:link w:val="Footer"/>
    <w:uiPriority w:val="99"/>
    <w:locked/>
    <w:rsid w:val="00063DB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63DBA"/>
    <w:pPr>
      <w:tabs>
        <w:tab w:val="clear" w:pos="4703"/>
        <w:tab w:val="clear" w:pos="9406"/>
      </w:tabs>
      <w:spacing w:line="180" w:lineRule="exact"/>
    </w:pPr>
    <w:rPr>
      <w:sz w:val="12"/>
    </w:rPr>
  </w:style>
  <w:style w:type="character" w:customStyle="1" w:styleId="SAPUserEntry">
    <w:name w:val="SAP_UserEntry"/>
    <w:basedOn w:val="SAPMonospace"/>
    <w:uiPriority w:val="1"/>
    <w:qFormat/>
    <w:rsid w:val="00063DBA"/>
    <w:rPr>
      <w:rFonts w:ascii="Courier New" w:hAnsi="Courier New" w:cs="Times New Roman"/>
      <w:b/>
      <w:color w:val="45157E"/>
      <w:sz w:val="18"/>
    </w:rPr>
  </w:style>
  <w:style w:type="character" w:customStyle="1" w:styleId="SAPScreenElement">
    <w:name w:val="SAP_ScreenElement"/>
    <w:basedOn w:val="DefaultParagraphFont"/>
    <w:uiPriority w:val="1"/>
    <w:qFormat/>
    <w:rsid w:val="00063DBA"/>
    <w:rPr>
      <w:rFonts w:ascii="BentonSans Book Italic" w:hAnsi="BentonSans Book Italic" w:cs="Times New Roman"/>
      <w:color w:val="003283"/>
    </w:rPr>
  </w:style>
  <w:style w:type="character" w:customStyle="1" w:styleId="SAPEmphasis">
    <w:name w:val="SAP_Emphasis"/>
    <w:basedOn w:val="DefaultParagraphFont"/>
    <w:uiPriority w:val="1"/>
    <w:qFormat/>
    <w:rsid w:val="00063DBA"/>
    <w:rPr>
      <w:rFonts w:ascii="BentonSans Medium" w:hAnsi="BentonSans Medium" w:cs="Times New Roman"/>
      <w:sz w:val="18"/>
    </w:rPr>
  </w:style>
  <w:style w:type="character" w:customStyle="1" w:styleId="SAPKeyboard">
    <w:name w:val="SAP_Keyboard"/>
    <w:basedOn w:val="SAPMonospace"/>
    <w:uiPriority w:val="1"/>
    <w:qFormat/>
    <w:rsid w:val="00063DB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63DB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63DBA"/>
    <w:rPr>
      <w:rFonts w:ascii="BentonSans Bold" w:hAnsi="BentonSans Bold" w:cs="Times New Roman"/>
    </w:rPr>
  </w:style>
  <w:style w:type="character" w:customStyle="1" w:styleId="SAPFooterSecurityLevel">
    <w:name w:val="SAP_Footer_SecurityLevel"/>
    <w:basedOn w:val="DefaultParagraphFont"/>
    <w:uiPriority w:val="1"/>
    <w:locked/>
    <w:rsid w:val="00063DBA"/>
    <w:rPr>
      <w:rFonts w:cs="Times New Roman"/>
      <w:caps/>
      <w:spacing w:val="6"/>
    </w:rPr>
  </w:style>
  <w:style w:type="character" w:styleId="PlaceholderText">
    <w:name w:val="Placeholder Text"/>
    <w:basedOn w:val="DefaultParagraphFont"/>
    <w:uiPriority w:val="99"/>
    <w:semiHidden/>
    <w:rsid w:val="00063DBA"/>
    <w:rPr>
      <w:rFonts w:cs="Times New Roman"/>
      <w:color w:val="808080"/>
    </w:rPr>
  </w:style>
  <w:style w:type="paragraph" w:customStyle="1" w:styleId="SAPGraphicParagraph">
    <w:name w:val="SAP_GraphicParagraph"/>
    <w:basedOn w:val="Normal"/>
    <w:next w:val="Normal"/>
    <w:rsid w:val="00063DB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63DBA"/>
    <w:rPr>
      <w:rFonts w:cs="Times New Roman"/>
      <w:color w:val="96607D" w:themeColor="followedHyperlink"/>
      <w:u w:val="single"/>
    </w:rPr>
  </w:style>
  <w:style w:type="character" w:styleId="SubtleEmphasis">
    <w:name w:val="Subtle Emphasis"/>
    <w:basedOn w:val="DefaultParagraphFont"/>
    <w:uiPriority w:val="19"/>
    <w:rsid w:val="00063DBA"/>
    <w:rPr>
      <w:rFonts w:cs="Times New Roman"/>
      <w:i/>
      <w:iCs/>
      <w:color w:val="808080" w:themeColor="text1" w:themeTint="7F"/>
    </w:rPr>
  </w:style>
  <w:style w:type="character" w:styleId="Strong">
    <w:name w:val="Strong"/>
    <w:basedOn w:val="DefaultParagraphFont"/>
    <w:uiPriority w:val="22"/>
    <w:rsid w:val="00063DBA"/>
    <w:rPr>
      <w:rFonts w:cs="Times New Roman"/>
      <w:b/>
      <w:bCs/>
    </w:rPr>
  </w:style>
  <w:style w:type="paragraph" w:customStyle="1" w:styleId="SAPCopyrightShort">
    <w:name w:val="SAP_CopyrightShort"/>
    <w:basedOn w:val="Normal"/>
    <w:locked/>
    <w:rsid w:val="00063DBA"/>
    <w:pPr>
      <w:spacing w:before="11760" w:after="0" w:line="220" w:lineRule="exact"/>
      <w:ind w:left="-1418" w:right="-567"/>
    </w:pPr>
  </w:style>
  <w:style w:type="paragraph" w:customStyle="1" w:styleId="SAPLastPageGray">
    <w:name w:val="SAP_LastPage_Gray"/>
    <w:basedOn w:val="Normal"/>
    <w:locked/>
    <w:rsid w:val="00063DB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63DB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63DBA"/>
  </w:style>
  <w:style w:type="paragraph" w:styleId="List">
    <w:name w:val="List"/>
    <w:basedOn w:val="Normal"/>
    <w:uiPriority w:val="99"/>
    <w:unhideWhenUsed/>
    <w:rsid w:val="00063DBA"/>
    <w:pPr>
      <w:ind w:left="340" w:hanging="340"/>
      <w:contextualSpacing/>
    </w:pPr>
  </w:style>
  <w:style w:type="paragraph" w:styleId="ListBullet">
    <w:name w:val="List Bullet"/>
    <w:basedOn w:val="Normal"/>
    <w:uiPriority w:val="99"/>
    <w:qFormat/>
    <w:rsid w:val="00063DBA"/>
    <w:pPr>
      <w:numPr>
        <w:numId w:val="6"/>
      </w:numPr>
      <w:ind w:left="341" w:hanging="284"/>
    </w:pPr>
  </w:style>
  <w:style w:type="paragraph" w:styleId="ListBullet2">
    <w:name w:val="List Bullet 2"/>
    <w:basedOn w:val="Normal"/>
    <w:uiPriority w:val="99"/>
    <w:qFormat/>
    <w:rsid w:val="00063DBA"/>
    <w:pPr>
      <w:numPr>
        <w:numId w:val="7"/>
      </w:numPr>
      <w:ind w:left="681" w:hanging="284"/>
    </w:pPr>
  </w:style>
  <w:style w:type="paragraph" w:styleId="ListBullet3">
    <w:name w:val="List Bullet 3"/>
    <w:basedOn w:val="Normal"/>
    <w:uiPriority w:val="99"/>
    <w:qFormat/>
    <w:rsid w:val="00063DBA"/>
    <w:pPr>
      <w:numPr>
        <w:numId w:val="8"/>
      </w:numPr>
      <w:ind w:left="1021" w:hanging="284"/>
    </w:pPr>
  </w:style>
  <w:style w:type="paragraph" w:styleId="ListNumber">
    <w:name w:val="List Number"/>
    <w:basedOn w:val="Normal"/>
    <w:uiPriority w:val="99"/>
    <w:qFormat/>
    <w:rsid w:val="00063DBA"/>
    <w:pPr>
      <w:numPr>
        <w:numId w:val="31"/>
      </w:numPr>
    </w:pPr>
  </w:style>
  <w:style w:type="paragraph" w:styleId="ListNumber2">
    <w:name w:val="List Number 2"/>
    <w:basedOn w:val="Normal"/>
    <w:uiPriority w:val="99"/>
    <w:qFormat/>
    <w:rsid w:val="00063DBA"/>
    <w:pPr>
      <w:numPr>
        <w:ilvl w:val="1"/>
        <w:numId w:val="31"/>
      </w:numPr>
    </w:pPr>
  </w:style>
  <w:style w:type="paragraph" w:styleId="ListNumber3">
    <w:name w:val="List Number 3"/>
    <w:basedOn w:val="Normal"/>
    <w:uiPriority w:val="99"/>
    <w:qFormat/>
    <w:rsid w:val="00063DBA"/>
    <w:pPr>
      <w:numPr>
        <w:ilvl w:val="2"/>
        <w:numId w:val="31"/>
      </w:numPr>
    </w:pPr>
  </w:style>
  <w:style w:type="paragraph" w:styleId="List2">
    <w:name w:val="List 2"/>
    <w:basedOn w:val="Normal"/>
    <w:uiPriority w:val="99"/>
    <w:unhideWhenUsed/>
    <w:rsid w:val="00063DBA"/>
    <w:pPr>
      <w:ind w:left="680" w:hanging="340"/>
      <w:contextualSpacing/>
    </w:pPr>
  </w:style>
  <w:style w:type="paragraph" w:styleId="List3">
    <w:name w:val="List 3"/>
    <w:basedOn w:val="Normal"/>
    <w:uiPriority w:val="99"/>
    <w:unhideWhenUsed/>
    <w:rsid w:val="00063DBA"/>
    <w:pPr>
      <w:ind w:left="1020" w:hanging="340"/>
      <w:contextualSpacing/>
    </w:pPr>
  </w:style>
  <w:style w:type="paragraph" w:styleId="DocumentMap">
    <w:name w:val="Document Map"/>
    <w:basedOn w:val="Normal"/>
    <w:link w:val="DocumentMapChar"/>
    <w:uiPriority w:val="99"/>
    <w:semiHidden/>
    <w:unhideWhenUsed/>
    <w:rsid w:val="00063DB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63DB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63DB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63DB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63DBA"/>
    <w:pPr>
      <w:jc w:val="right"/>
    </w:pPr>
    <w:rPr>
      <w:noProof/>
    </w:rPr>
  </w:style>
  <w:style w:type="character" w:styleId="Emphasis">
    <w:name w:val="Emphasis"/>
    <w:basedOn w:val="DefaultParagraphFont"/>
    <w:uiPriority w:val="20"/>
    <w:rsid w:val="00063DBA"/>
    <w:rPr>
      <w:rFonts w:cs="Times New Roman"/>
      <w:i/>
      <w:iCs/>
    </w:rPr>
  </w:style>
  <w:style w:type="paragraph" w:styleId="Quote">
    <w:name w:val="Quote"/>
    <w:basedOn w:val="Normal"/>
    <w:next w:val="Normal"/>
    <w:link w:val="QuoteChar"/>
    <w:uiPriority w:val="29"/>
    <w:rsid w:val="00063DBA"/>
    <w:rPr>
      <w:i/>
      <w:iCs/>
    </w:rPr>
  </w:style>
  <w:style w:type="character" w:customStyle="1" w:styleId="QuoteChar">
    <w:name w:val="Quote Char"/>
    <w:basedOn w:val="DefaultParagraphFont"/>
    <w:link w:val="Quote"/>
    <w:uiPriority w:val="29"/>
    <w:rsid w:val="00063DB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63DBA"/>
    <w:rPr>
      <w:rFonts w:cs="Times New Roman"/>
      <w:smallCaps/>
      <w:color w:val="E97132" w:themeColor="accent2"/>
      <w:u w:val="single"/>
    </w:rPr>
  </w:style>
  <w:style w:type="paragraph" w:styleId="IntenseQuote">
    <w:name w:val="Intense Quote"/>
    <w:basedOn w:val="Normal"/>
    <w:next w:val="Normal"/>
    <w:link w:val="IntenseQuoteChar"/>
    <w:uiPriority w:val="30"/>
    <w:rsid w:val="00063DB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63DB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63DBA"/>
    <w:rPr>
      <w:rFonts w:cs="Times New Roman"/>
      <w:b/>
      <w:bCs/>
      <w:smallCaps/>
      <w:color w:val="E97132" w:themeColor="accent2"/>
      <w:spacing w:val="5"/>
      <w:u w:val="single"/>
    </w:rPr>
  </w:style>
  <w:style w:type="character" w:styleId="IntenseEmphasis">
    <w:name w:val="Intense Emphasis"/>
    <w:basedOn w:val="DefaultParagraphFont"/>
    <w:uiPriority w:val="21"/>
    <w:rsid w:val="00063DBA"/>
    <w:rPr>
      <w:rFonts w:cs="Times New Roman"/>
      <w:b/>
      <w:bCs/>
      <w:i/>
      <w:iCs/>
      <w:color w:val="156082" w:themeColor="accent1"/>
    </w:rPr>
  </w:style>
  <w:style w:type="paragraph" w:styleId="ListParagraph">
    <w:name w:val="List Paragraph"/>
    <w:basedOn w:val="Normal"/>
    <w:uiPriority w:val="34"/>
    <w:rsid w:val="00063DBA"/>
    <w:pPr>
      <w:ind w:left="720"/>
      <w:contextualSpacing/>
    </w:pPr>
  </w:style>
  <w:style w:type="character" w:styleId="BookTitle">
    <w:name w:val="Book Title"/>
    <w:basedOn w:val="DefaultParagraphFont"/>
    <w:uiPriority w:val="33"/>
    <w:rsid w:val="00063DBA"/>
    <w:rPr>
      <w:rFonts w:cs="Times New Roman"/>
      <w:b/>
      <w:bCs/>
      <w:smallCaps/>
      <w:spacing w:val="5"/>
    </w:rPr>
  </w:style>
  <w:style w:type="character" w:customStyle="1" w:styleId="SAPTextReference">
    <w:name w:val="SAP_TextReference"/>
    <w:basedOn w:val="SAPScreenElement"/>
    <w:uiPriority w:val="1"/>
    <w:qFormat/>
    <w:rsid w:val="00063DB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63DB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63DBA"/>
    <w:rPr>
      <w:rFonts w:ascii="BentonSans Bold" w:hAnsi="BentonSans Bold"/>
    </w:rPr>
  </w:style>
  <w:style w:type="paragraph" w:customStyle="1" w:styleId="SAPFooterCurrentTopicLeft">
    <w:name w:val="SAP_Footer_CurrentTopicLeft"/>
    <w:basedOn w:val="SAPFooterleft"/>
    <w:qFormat/>
    <w:locked/>
    <w:rsid w:val="00063DBA"/>
    <w:rPr>
      <w:rFonts w:ascii="BentonSans Bold" w:hAnsi="BentonSans Bold"/>
    </w:rPr>
  </w:style>
  <w:style w:type="character" w:customStyle="1" w:styleId="Superscript">
    <w:name w:val="Superscript"/>
    <w:basedOn w:val="DefaultParagraphFont"/>
    <w:uiPriority w:val="1"/>
    <w:rsid w:val="00063DBA"/>
    <w:rPr>
      <w:rFonts w:cs="Times New Roman"/>
      <w:vertAlign w:val="superscript"/>
    </w:rPr>
  </w:style>
  <w:style w:type="character" w:customStyle="1" w:styleId="SAPGreenTextNotPrintedChar">
    <w:name w:val="SAP_GreenText_(NotPrinted) Char"/>
    <w:basedOn w:val="DefaultParagraphFont"/>
    <w:link w:val="SAPGreenTextNotPrinted"/>
    <w:rsid w:val="00063DB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63DB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63DB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63DB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63DBA"/>
    <w:pPr>
      <w:spacing w:before="0" w:after="200" w:line="240" w:lineRule="auto"/>
    </w:pPr>
    <w:rPr>
      <w:i/>
      <w:iCs/>
      <w:color w:val="0E2841" w:themeColor="text2"/>
      <w:szCs w:val="18"/>
    </w:rPr>
  </w:style>
  <w:style w:type="paragraph" w:customStyle="1" w:styleId="SAPXMLCodeblock">
    <w:name w:val="SAP_XML_Codeblock"/>
    <w:basedOn w:val="Normal"/>
    <w:qFormat/>
    <w:rsid w:val="00063DBA"/>
    <w:rPr>
      <w:rFonts w:ascii="Courier New" w:eastAsiaTheme="majorEastAsia" w:hAnsi="Courier New"/>
      <w:szCs w:val="26"/>
    </w:rPr>
  </w:style>
  <w:style w:type="character" w:customStyle="1" w:styleId="SAPIcon">
    <w:name w:val="SAP_Icon"/>
    <w:basedOn w:val="SAPTextReference"/>
    <w:uiPriority w:val="1"/>
    <w:qFormat/>
    <w:rsid w:val="00063DBA"/>
    <w:rPr>
      <w:rFonts w:ascii="SAP-icons" w:hAnsi="SAP-icons" w:cs="Times New Roman"/>
      <w:color w:val="7F7F7F" w:themeColor="text1" w:themeTint="80"/>
      <w:sz w:val="18"/>
    </w:rPr>
  </w:style>
  <w:style w:type="table" w:customStyle="1" w:styleId="SAPNote">
    <w:name w:val="SAP_Note"/>
    <w:basedOn w:val="TableGrid"/>
    <w:uiPriority w:val="99"/>
    <w:rsid w:val="00063DB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63DB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sap.com/copyright" TargetMode="Externa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2797</Words>
  <Characters>15948</Characters>
  <Application>Microsoft Office Word</Application>
  <DocSecurity>4</DocSecurity>
  <Lines>132</Lines>
  <Paragraphs>37</Paragraphs>
  <ScaleCrop>false</ScaleCrop>
  <Manager/>
  <Company/>
  <LinksUpToDate>false</LinksUpToDate>
  <CharactersWithSpaces>18708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2026-06-20T06:18:00Z</dcterms:created>
  <dcterms:modified xsi:type="dcterms:W3CDTF">2026-06-20T06:18:00Z</dcterms:modified>
</cp:coreProperties>
</file>