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25336" w14:paraId="0AA84EDB" w14:textId="77777777" w:rsidTr="0000412F">
        <w:trPr>
          <w:trHeight w:val="636"/>
        </w:trPr>
        <w:tc>
          <w:tcPr>
            <w:tcW w:w="3227" w:type="dxa"/>
          </w:tcPr>
          <w:p w14:paraId="42B355FA" w14:textId="77777777" w:rsidR="00A25336" w:rsidRPr="006A4D17" w:rsidRDefault="00A25336" w:rsidP="0000412F">
            <w:bookmarkStart w:id="0" w:name="unique_1"/>
            <w:bookmarkStart w:id="1" w:name="_Hlk107001998"/>
            <w:r w:rsidRPr="006A4D17">
              <w:rPr>
                <w:noProof/>
              </w:rPr>
              <w:drawing>
                <wp:anchor distT="0" distB="0" distL="114300" distR="114300" simplePos="0" relativeHeight="251659264" behindDoc="1" locked="0" layoutInCell="1" allowOverlap="1" wp14:anchorId="2A25C7F3" wp14:editId="06748B9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CD3BB2" w14:textId="470D4936" w:rsidR="00A25336" w:rsidRPr="00E540A2" w:rsidRDefault="00A25336" w:rsidP="00A25336">
            <w:pPr>
              <w:pStyle w:val="SAPCollateralType"/>
            </w:pPr>
            <w:r>
              <w:t>Test Script</w:t>
            </w:r>
          </w:p>
          <w:p w14:paraId="4D77DEB9" w14:textId="1D26946E" w:rsidR="00A25336" w:rsidRPr="00CF3F1C" w:rsidRDefault="00A25336" w:rsidP="00A25336">
            <w:pPr>
              <w:pStyle w:val="SAPDocumentVersion"/>
            </w:pPr>
            <w:r>
              <w:t>SAP S/4HANA Cloud Public Edition - 19-06-26</w:t>
            </w:r>
          </w:p>
        </w:tc>
      </w:tr>
      <w:tr w:rsidR="00A25336" w14:paraId="006CC75E" w14:textId="77777777" w:rsidTr="0000412F">
        <w:trPr>
          <w:trHeight w:hRule="exact" w:val="1656"/>
        </w:trPr>
        <w:tc>
          <w:tcPr>
            <w:tcW w:w="3227" w:type="dxa"/>
          </w:tcPr>
          <w:p w14:paraId="75E5CD65" w14:textId="77777777" w:rsidR="00A25336" w:rsidRPr="006A4D17" w:rsidRDefault="00A25336" w:rsidP="0000412F"/>
        </w:tc>
        <w:tc>
          <w:tcPr>
            <w:tcW w:w="11340" w:type="dxa"/>
          </w:tcPr>
          <w:p w14:paraId="4CAAE3D7" w14:textId="6C18EE90" w:rsidR="00A25336" w:rsidRDefault="00A25336" w:rsidP="00A25336">
            <w:pPr>
              <w:pStyle w:val="SAPMainTitle"/>
            </w:pPr>
            <w:bookmarkStart w:id="2" w:name="maintitle"/>
            <w:r>
              <w:t>Debt and Investment Management – Group Ledger IFRS (1X7_AE)</w:t>
            </w:r>
            <w:bookmarkEnd w:id="2"/>
            <w:r w:rsidRPr="00585F3D">
              <w:t xml:space="preserve"> </w:t>
            </w:r>
          </w:p>
          <w:p w14:paraId="52F385DF" w14:textId="77777777" w:rsidR="00A25336" w:rsidRDefault="00A25336" w:rsidP="0000412F"/>
          <w:p w14:paraId="6363A2E3" w14:textId="77777777" w:rsidR="00A25336" w:rsidRPr="00585F3D" w:rsidRDefault="00A25336" w:rsidP="0000412F">
            <w:r w:rsidRPr="00DE3655">
              <w:rPr>
                <w:b/>
                <w:bCs/>
                <w:noProof/>
                <w:szCs w:val="28"/>
              </w:rPr>
              <w:drawing>
                <wp:anchor distT="0" distB="0" distL="114300" distR="114300" simplePos="0" relativeHeight="251660288" behindDoc="1" locked="0" layoutInCell="1" allowOverlap="1" wp14:anchorId="401C29A6" wp14:editId="1376A09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25336" w14:paraId="6F7EC957" w14:textId="77777777" w:rsidTr="0000412F">
        <w:trPr>
          <w:trHeight w:hRule="exact" w:val="481"/>
        </w:trPr>
        <w:tc>
          <w:tcPr>
            <w:tcW w:w="3227" w:type="dxa"/>
          </w:tcPr>
          <w:p w14:paraId="68292003" w14:textId="77777777" w:rsidR="00A25336" w:rsidRDefault="00A25336" w:rsidP="0000412F"/>
        </w:tc>
        <w:tc>
          <w:tcPr>
            <w:tcW w:w="11340" w:type="dxa"/>
          </w:tcPr>
          <w:p w14:paraId="0CBDFC25" w14:textId="77777777" w:rsidR="00A25336" w:rsidRDefault="00A25336" w:rsidP="0000412F">
            <w:pPr>
              <w:pStyle w:val="SAPSecurityLevel"/>
              <w:jc w:val="left"/>
            </w:pPr>
            <w:r>
              <w:t>PUBLIC</w:t>
            </w:r>
          </w:p>
        </w:tc>
      </w:tr>
    </w:tbl>
    <w:p w14:paraId="6DFF0DC2" w14:textId="77777777" w:rsidR="00A25336" w:rsidRPr="009B6859" w:rsidRDefault="00A25336" w:rsidP="00CF6034">
      <w:pPr>
        <w:pStyle w:val="SAPKeyblockTitle"/>
      </w:pPr>
      <w:r w:rsidRPr="009B6859">
        <w:t>Table of Contents</w:t>
      </w:r>
      <w:r w:rsidRPr="00BE29C5">
        <w:rPr>
          <w:rFonts w:ascii="BentonSans Book" w:hAnsi="BentonSans Book"/>
          <w:noProof/>
          <w:color w:val="000000" w:themeColor="text1"/>
          <w:sz w:val="18"/>
        </w:rPr>
        <w:t xml:space="preserve"> </w:t>
      </w:r>
    </w:p>
    <w:p w14:paraId="3A0897D3" w14:textId="53777065" w:rsidR="00A25336" w:rsidRDefault="00A2533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346" w:history="1">
        <w:r w:rsidRPr="00877D88">
          <w:rPr>
            <w:rStyle w:val="Hyperlink"/>
            <w:noProof/>
          </w:rPr>
          <w:t>1</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Purpose</w:t>
        </w:r>
        <w:r>
          <w:rPr>
            <w:noProof/>
            <w:webHidden/>
          </w:rPr>
          <w:tab/>
        </w:r>
        <w:r>
          <w:rPr>
            <w:noProof/>
            <w:webHidden/>
          </w:rPr>
          <w:fldChar w:fldCharType="begin"/>
        </w:r>
        <w:r>
          <w:rPr>
            <w:noProof/>
            <w:webHidden/>
          </w:rPr>
          <w:instrText xml:space="preserve"> PAGEREF _Toc232848346 \h </w:instrText>
        </w:r>
        <w:r>
          <w:rPr>
            <w:noProof/>
            <w:webHidden/>
          </w:rPr>
        </w:r>
        <w:r>
          <w:rPr>
            <w:noProof/>
            <w:webHidden/>
          </w:rPr>
          <w:fldChar w:fldCharType="separate"/>
        </w:r>
        <w:r>
          <w:rPr>
            <w:noProof/>
            <w:webHidden/>
          </w:rPr>
          <w:t>2</w:t>
        </w:r>
        <w:r>
          <w:rPr>
            <w:noProof/>
            <w:webHidden/>
          </w:rPr>
          <w:fldChar w:fldCharType="end"/>
        </w:r>
      </w:hyperlink>
    </w:p>
    <w:p w14:paraId="76B54627" w14:textId="64CE30AF" w:rsidR="00A25336" w:rsidRDefault="00A25336">
      <w:pPr>
        <w:pStyle w:val="TOC1"/>
        <w:rPr>
          <w:rFonts w:asciiTheme="minorHAnsi" w:eastAsiaTheme="minorEastAsia" w:hAnsiTheme="minorHAnsi" w:cstheme="minorBidi"/>
          <w:noProof/>
          <w:color w:val="auto"/>
          <w:kern w:val="2"/>
          <w:sz w:val="24"/>
          <w:lang/>
          <w14:ligatures w14:val="standardContextual"/>
        </w:rPr>
      </w:pPr>
      <w:hyperlink w:anchor="_Toc232848347" w:history="1">
        <w:r w:rsidRPr="00877D88">
          <w:rPr>
            <w:rStyle w:val="Hyperlink"/>
            <w:noProof/>
          </w:rPr>
          <w:t>2</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Prerequisites</w:t>
        </w:r>
        <w:r>
          <w:rPr>
            <w:noProof/>
            <w:webHidden/>
          </w:rPr>
          <w:tab/>
        </w:r>
        <w:r>
          <w:rPr>
            <w:noProof/>
            <w:webHidden/>
          </w:rPr>
          <w:fldChar w:fldCharType="begin"/>
        </w:r>
        <w:r>
          <w:rPr>
            <w:noProof/>
            <w:webHidden/>
          </w:rPr>
          <w:instrText xml:space="preserve"> PAGEREF _Toc232848347 \h </w:instrText>
        </w:r>
        <w:r>
          <w:rPr>
            <w:noProof/>
            <w:webHidden/>
          </w:rPr>
        </w:r>
        <w:r>
          <w:rPr>
            <w:noProof/>
            <w:webHidden/>
          </w:rPr>
          <w:fldChar w:fldCharType="separate"/>
        </w:r>
        <w:r>
          <w:rPr>
            <w:noProof/>
            <w:webHidden/>
          </w:rPr>
          <w:t>3</w:t>
        </w:r>
        <w:r>
          <w:rPr>
            <w:noProof/>
            <w:webHidden/>
          </w:rPr>
          <w:fldChar w:fldCharType="end"/>
        </w:r>
      </w:hyperlink>
    </w:p>
    <w:p w14:paraId="23513178" w14:textId="78BB79E7"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48" w:history="1">
        <w:r w:rsidRPr="00877D88">
          <w:rPr>
            <w:rStyle w:val="Hyperlink"/>
            <w:noProof/>
          </w:rPr>
          <w:t>2.1</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System Access</w:t>
        </w:r>
        <w:r>
          <w:rPr>
            <w:noProof/>
            <w:webHidden/>
          </w:rPr>
          <w:tab/>
        </w:r>
        <w:r>
          <w:rPr>
            <w:noProof/>
            <w:webHidden/>
          </w:rPr>
          <w:fldChar w:fldCharType="begin"/>
        </w:r>
        <w:r>
          <w:rPr>
            <w:noProof/>
            <w:webHidden/>
          </w:rPr>
          <w:instrText xml:space="preserve"> PAGEREF _Toc232848348 \h </w:instrText>
        </w:r>
        <w:r>
          <w:rPr>
            <w:noProof/>
            <w:webHidden/>
          </w:rPr>
        </w:r>
        <w:r>
          <w:rPr>
            <w:noProof/>
            <w:webHidden/>
          </w:rPr>
          <w:fldChar w:fldCharType="separate"/>
        </w:r>
        <w:r>
          <w:rPr>
            <w:noProof/>
            <w:webHidden/>
          </w:rPr>
          <w:t>3</w:t>
        </w:r>
        <w:r>
          <w:rPr>
            <w:noProof/>
            <w:webHidden/>
          </w:rPr>
          <w:fldChar w:fldCharType="end"/>
        </w:r>
      </w:hyperlink>
    </w:p>
    <w:p w14:paraId="7CE38043" w14:textId="07B1FA14"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49" w:history="1">
        <w:r w:rsidRPr="00877D88">
          <w:rPr>
            <w:rStyle w:val="Hyperlink"/>
            <w:noProof/>
          </w:rPr>
          <w:t>2.2</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Roles</w:t>
        </w:r>
        <w:r>
          <w:rPr>
            <w:noProof/>
            <w:webHidden/>
          </w:rPr>
          <w:tab/>
        </w:r>
        <w:r>
          <w:rPr>
            <w:noProof/>
            <w:webHidden/>
          </w:rPr>
          <w:fldChar w:fldCharType="begin"/>
        </w:r>
        <w:r>
          <w:rPr>
            <w:noProof/>
            <w:webHidden/>
          </w:rPr>
          <w:instrText xml:space="preserve"> PAGEREF _Toc232848349 \h </w:instrText>
        </w:r>
        <w:r>
          <w:rPr>
            <w:noProof/>
            <w:webHidden/>
          </w:rPr>
        </w:r>
        <w:r>
          <w:rPr>
            <w:noProof/>
            <w:webHidden/>
          </w:rPr>
          <w:fldChar w:fldCharType="separate"/>
        </w:r>
        <w:r>
          <w:rPr>
            <w:noProof/>
            <w:webHidden/>
          </w:rPr>
          <w:t>3</w:t>
        </w:r>
        <w:r>
          <w:rPr>
            <w:noProof/>
            <w:webHidden/>
          </w:rPr>
          <w:fldChar w:fldCharType="end"/>
        </w:r>
      </w:hyperlink>
    </w:p>
    <w:p w14:paraId="3EBC88F8" w14:textId="3AB7DD46"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0" w:history="1">
        <w:r w:rsidRPr="00877D88">
          <w:rPr>
            <w:rStyle w:val="Hyperlink"/>
            <w:noProof/>
          </w:rPr>
          <w:t>2.3</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Master Data, Organizational Data, and Other Data</w:t>
        </w:r>
        <w:r>
          <w:rPr>
            <w:noProof/>
            <w:webHidden/>
          </w:rPr>
          <w:tab/>
        </w:r>
        <w:r>
          <w:rPr>
            <w:noProof/>
            <w:webHidden/>
          </w:rPr>
          <w:fldChar w:fldCharType="begin"/>
        </w:r>
        <w:r>
          <w:rPr>
            <w:noProof/>
            <w:webHidden/>
          </w:rPr>
          <w:instrText xml:space="preserve"> PAGEREF _Toc232848350 \h </w:instrText>
        </w:r>
        <w:r>
          <w:rPr>
            <w:noProof/>
            <w:webHidden/>
          </w:rPr>
        </w:r>
        <w:r>
          <w:rPr>
            <w:noProof/>
            <w:webHidden/>
          </w:rPr>
          <w:fldChar w:fldCharType="separate"/>
        </w:r>
        <w:r>
          <w:rPr>
            <w:noProof/>
            <w:webHidden/>
          </w:rPr>
          <w:t>4</w:t>
        </w:r>
        <w:r>
          <w:rPr>
            <w:noProof/>
            <w:webHidden/>
          </w:rPr>
          <w:fldChar w:fldCharType="end"/>
        </w:r>
      </w:hyperlink>
    </w:p>
    <w:p w14:paraId="61DF6B08" w14:textId="23E4B58B"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1" w:history="1">
        <w:r w:rsidRPr="00877D88">
          <w:rPr>
            <w:rStyle w:val="Hyperlink"/>
            <w:noProof/>
          </w:rPr>
          <w:t>2.4</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Business Conditions</w:t>
        </w:r>
        <w:r>
          <w:rPr>
            <w:noProof/>
            <w:webHidden/>
          </w:rPr>
          <w:tab/>
        </w:r>
        <w:r>
          <w:rPr>
            <w:noProof/>
            <w:webHidden/>
          </w:rPr>
          <w:fldChar w:fldCharType="begin"/>
        </w:r>
        <w:r>
          <w:rPr>
            <w:noProof/>
            <w:webHidden/>
          </w:rPr>
          <w:instrText xml:space="preserve"> PAGEREF _Toc232848351 \h </w:instrText>
        </w:r>
        <w:r>
          <w:rPr>
            <w:noProof/>
            <w:webHidden/>
          </w:rPr>
        </w:r>
        <w:r>
          <w:rPr>
            <w:noProof/>
            <w:webHidden/>
          </w:rPr>
          <w:fldChar w:fldCharType="separate"/>
        </w:r>
        <w:r>
          <w:rPr>
            <w:noProof/>
            <w:webHidden/>
          </w:rPr>
          <w:t>4</w:t>
        </w:r>
        <w:r>
          <w:rPr>
            <w:noProof/>
            <w:webHidden/>
          </w:rPr>
          <w:fldChar w:fldCharType="end"/>
        </w:r>
      </w:hyperlink>
    </w:p>
    <w:p w14:paraId="531A030C" w14:textId="073240E1" w:rsidR="00A25336" w:rsidRDefault="00A25336">
      <w:pPr>
        <w:pStyle w:val="TOC1"/>
        <w:rPr>
          <w:rFonts w:asciiTheme="minorHAnsi" w:eastAsiaTheme="minorEastAsia" w:hAnsiTheme="minorHAnsi" w:cstheme="minorBidi"/>
          <w:noProof/>
          <w:color w:val="auto"/>
          <w:kern w:val="2"/>
          <w:sz w:val="24"/>
          <w:lang/>
          <w14:ligatures w14:val="standardContextual"/>
        </w:rPr>
      </w:pPr>
      <w:hyperlink w:anchor="_Toc232848352" w:history="1">
        <w:r w:rsidRPr="00877D88">
          <w:rPr>
            <w:rStyle w:val="Hyperlink"/>
            <w:noProof/>
          </w:rPr>
          <w:t>3</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Overview Table</w:t>
        </w:r>
        <w:r>
          <w:rPr>
            <w:noProof/>
            <w:webHidden/>
          </w:rPr>
          <w:tab/>
        </w:r>
        <w:r>
          <w:rPr>
            <w:noProof/>
            <w:webHidden/>
          </w:rPr>
          <w:fldChar w:fldCharType="begin"/>
        </w:r>
        <w:r>
          <w:rPr>
            <w:noProof/>
            <w:webHidden/>
          </w:rPr>
          <w:instrText xml:space="preserve"> PAGEREF _Toc232848352 \h </w:instrText>
        </w:r>
        <w:r>
          <w:rPr>
            <w:noProof/>
            <w:webHidden/>
          </w:rPr>
        </w:r>
        <w:r>
          <w:rPr>
            <w:noProof/>
            <w:webHidden/>
          </w:rPr>
          <w:fldChar w:fldCharType="separate"/>
        </w:r>
        <w:r>
          <w:rPr>
            <w:noProof/>
            <w:webHidden/>
          </w:rPr>
          <w:t>6</w:t>
        </w:r>
        <w:r>
          <w:rPr>
            <w:noProof/>
            <w:webHidden/>
          </w:rPr>
          <w:fldChar w:fldCharType="end"/>
        </w:r>
      </w:hyperlink>
    </w:p>
    <w:p w14:paraId="27F3C7D7" w14:textId="5CED2125" w:rsidR="00A25336" w:rsidRDefault="00A25336">
      <w:pPr>
        <w:pStyle w:val="TOC1"/>
        <w:rPr>
          <w:rFonts w:asciiTheme="minorHAnsi" w:eastAsiaTheme="minorEastAsia" w:hAnsiTheme="minorHAnsi" w:cstheme="minorBidi"/>
          <w:noProof/>
          <w:color w:val="auto"/>
          <w:kern w:val="2"/>
          <w:sz w:val="24"/>
          <w:lang/>
          <w14:ligatures w14:val="standardContextual"/>
        </w:rPr>
      </w:pPr>
      <w:hyperlink w:anchor="_Toc232848353" w:history="1">
        <w:r w:rsidRPr="00877D88">
          <w:rPr>
            <w:rStyle w:val="Hyperlink"/>
            <w:noProof/>
          </w:rPr>
          <w:t>4</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Test Procedures</w:t>
        </w:r>
        <w:r>
          <w:rPr>
            <w:noProof/>
            <w:webHidden/>
          </w:rPr>
          <w:tab/>
        </w:r>
        <w:r>
          <w:rPr>
            <w:noProof/>
            <w:webHidden/>
          </w:rPr>
          <w:fldChar w:fldCharType="begin"/>
        </w:r>
        <w:r>
          <w:rPr>
            <w:noProof/>
            <w:webHidden/>
          </w:rPr>
          <w:instrText xml:space="preserve"> PAGEREF _Toc232848353 \h </w:instrText>
        </w:r>
        <w:r>
          <w:rPr>
            <w:noProof/>
            <w:webHidden/>
          </w:rPr>
        </w:r>
        <w:r>
          <w:rPr>
            <w:noProof/>
            <w:webHidden/>
          </w:rPr>
          <w:fldChar w:fldCharType="separate"/>
        </w:r>
        <w:r>
          <w:rPr>
            <w:noProof/>
            <w:webHidden/>
          </w:rPr>
          <w:t>7</w:t>
        </w:r>
        <w:r>
          <w:rPr>
            <w:noProof/>
            <w:webHidden/>
          </w:rPr>
          <w:fldChar w:fldCharType="end"/>
        </w:r>
      </w:hyperlink>
    </w:p>
    <w:p w14:paraId="4E464CD6" w14:textId="5452BEAE"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4" w:history="1">
        <w:r w:rsidRPr="00877D88">
          <w:rPr>
            <w:rStyle w:val="Hyperlink"/>
            <w:noProof/>
          </w:rPr>
          <w:t>4.1</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_Toc232848354 \h </w:instrText>
        </w:r>
        <w:r>
          <w:rPr>
            <w:noProof/>
            <w:webHidden/>
          </w:rPr>
        </w:r>
        <w:r>
          <w:rPr>
            <w:noProof/>
            <w:webHidden/>
          </w:rPr>
          <w:fldChar w:fldCharType="separate"/>
        </w:r>
        <w:r>
          <w:rPr>
            <w:noProof/>
            <w:webHidden/>
          </w:rPr>
          <w:t>7</w:t>
        </w:r>
        <w:r>
          <w:rPr>
            <w:noProof/>
            <w:webHidden/>
          </w:rPr>
          <w:fldChar w:fldCharType="end"/>
        </w:r>
      </w:hyperlink>
    </w:p>
    <w:p w14:paraId="79FE7D63" w14:textId="4B3C7B4D"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5" w:history="1">
        <w:r w:rsidRPr="00877D88">
          <w:rPr>
            <w:rStyle w:val="Hyperlink"/>
            <w:noProof/>
          </w:rPr>
          <w:t>4.2</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Period-end Closing (Parallel Valuation)</w:t>
        </w:r>
        <w:r>
          <w:rPr>
            <w:noProof/>
            <w:webHidden/>
          </w:rPr>
          <w:tab/>
        </w:r>
        <w:r>
          <w:rPr>
            <w:noProof/>
            <w:webHidden/>
          </w:rPr>
          <w:fldChar w:fldCharType="begin"/>
        </w:r>
        <w:r>
          <w:rPr>
            <w:noProof/>
            <w:webHidden/>
          </w:rPr>
          <w:instrText xml:space="preserve"> PAGEREF _Toc232848355 \h </w:instrText>
        </w:r>
        <w:r>
          <w:rPr>
            <w:noProof/>
            <w:webHidden/>
          </w:rPr>
        </w:r>
        <w:r>
          <w:rPr>
            <w:noProof/>
            <w:webHidden/>
          </w:rPr>
          <w:fldChar w:fldCharType="separate"/>
        </w:r>
        <w:r>
          <w:rPr>
            <w:noProof/>
            <w:webHidden/>
          </w:rPr>
          <w:t>8</w:t>
        </w:r>
        <w:r>
          <w:rPr>
            <w:noProof/>
            <w:webHidden/>
          </w:rPr>
          <w:fldChar w:fldCharType="end"/>
        </w:r>
      </w:hyperlink>
    </w:p>
    <w:p w14:paraId="331D4264" w14:textId="112D99EB" w:rsidR="00A25336" w:rsidRDefault="00A25336">
      <w:pPr>
        <w:pStyle w:val="TOC3"/>
        <w:rPr>
          <w:rFonts w:asciiTheme="minorHAnsi" w:eastAsiaTheme="minorEastAsia" w:hAnsiTheme="minorHAnsi" w:cstheme="minorBidi"/>
          <w:noProof/>
          <w:color w:val="auto"/>
          <w:kern w:val="2"/>
          <w:sz w:val="24"/>
          <w:lang/>
          <w14:ligatures w14:val="standardContextual"/>
        </w:rPr>
      </w:pPr>
      <w:hyperlink w:anchor="_Toc232848356" w:history="1">
        <w:r w:rsidRPr="00877D88">
          <w:rPr>
            <w:rStyle w:val="Hyperlink"/>
            <w:noProof/>
          </w:rPr>
          <w:t>4.2.1</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Run Accrual (Parallel Valuation)</w:t>
        </w:r>
        <w:r>
          <w:rPr>
            <w:noProof/>
            <w:webHidden/>
          </w:rPr>
          <w:tab/>
        </w:r>
        <w:r>
          <w:rPr>
            <w:noProof/>
            <w:webHidden/>
          </w:rPr>
          <w:fldChar w:fldCharType="begin"/>
        </w:r>
        <w:r>
          <w:rPr>
            <w:noProof/>
            <w:webHidden/>
          </w:rPr>
          <w:instrText xml:space="preserve"> PAGEREF _Toc232848356 \h </w:instrText>
        </w:r>
        <w:r>
          <w:rPr>
            <w:noProof/>
            <w:webHidden/>
          </w:rPr>
        </w:r>
        <w:r>
          <w:rPr>
            <w:noProof/>
            <w:webHidden/>
          </w:rPr>
          <w:fldChar w:fldCharType="separate"/>
        </w:r>
        <w:r>
          <w:rPr>
            <w:noProof/>
            <w:webHidden/>
          </w:rPr>
          <w:t>9</w:t>
        </w:r>
        <w:r>
          <w:rPr>
            <w:noProof/>
            <w:webHidden/>
          </w:rPr>
          <w:fldChar w:fldCharType="end"/>
        </w:r>
      </w:hyperlink>
    </w:p>
    <w:p w14:paraId="0488C0E3" w14:textId="65A35E8C" w:rsidR="00A25336" w:rsidRDefault="00A25336">
      <w:pPr>
        <w:pStyle w:val="TOC3"/>
        <w:rPr>
          <w:rFonts w:asciiTheme="minorHAnsi" w:eastAsiaTheme="minorEastAsia" w:hAnsiTheme="minorHAnsi" w:cstheme="minorBidi"/>
          <w:noProof/>
          <w:color w:val="auto"/>
          <w:kern w:val="2"/>
          <w:sz w:val="24"/>
          <w:lang/>
          <w14:ligatures w14:val="standardContextual"/>
        </w:rPr>
      </w:pPr>
      <w:hyperlink w:anchor="_Toc232848357" w:history="1">
        <w:r w:rsidRPr="00877D88">
          <w:rPr>
            <w:rStyle w:val="Hyperlink"/>
            <w:noProof/>
          </w:rPr>
          <w:t>4.2.2</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Perform Key Date Valuation (Parallel Valuation)</w:t>
        </w:r>
        <w:r>
          <w:rPr>
            <w:noProof/>
            <w:webHidden/>
          </w:rPr>
          <w:tab/>
        </w:r>
        <w:r>
          <w:rPr>
            <w:noProof/>
            <w:webHidden/>
          </w:rPr>
          <w:fldChar w:fldCharType="begin"/>
        </w:r>
        <w:r>
          <w:rPr>
            <w:noProof/>
            <w:webHidden/>
          </w:rPr>
          <w:instrText xml:space="preserve"> PAGEREF _Toc232848357 \h </w:instrText>
        </w:r>
        <w:r>
          <w:rPr>
            <w:noProof/>
            <w:webHidden/>
          </w:rPr>
        </w:r>
        <w:r>
          <w:rPr>
            <w:noProof/>
            <w:webHidden/>
          </w:rPr>
          <w:fldChar w:fldCharType="separate"/>
        </w:r>
        <w:r>
          <w:rPr>
            <w:noProof/>
            <w:webHidden/>
          </w:rPr>
          <w:t>10</w:t>
        </w:r>
        <w:r>
          <w:rPr>
            <w:noProof/>
            <w:webHidden/>
          </w:rPr>
          <w:fldChar w:fldCharType="end"/>
        </w:r>
      </w:hyperlink>
    </w:p>
    <w:p w14:paraId="0D5C6DAE" w14:textId="089A0AEF"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8" w:history="1">
        <w:r w:rsidRPr="00877D88">
          <w:rPr>
            <w:rStyle w:val="Hyperlink"/>
            <w:noProof/>
          </w:rPr>
          <w:t>4.3</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Reclassify from Long Term to Short Term (Parallel Valuation Area)</w:t>
        </w:r>
        <w:r>
          <w:rPr>
            <w:noProof/>
            <w:webHidden/>
          </w:rPr>
          <w:tab/>
        </w:r>
        <w:r>
          <w:rPr>
            <w:noProof/>
            <w:webHidden/>
          </w:rPr>
          <w:fldChar w:fldCharType="begin"/>
        </w:r>
        <w:r>
          <w:rPr>
            <w:noProof/>
            <w:webHidden/>
          </w:rPr>
          <w:instrText xml:space="preserve"> PAGEREF _Toc232848358 \h </w:instrText>
        </w:r>
        <w:r>
          <w:rPr>
            <w:noProof/>
            <w:webHidden/>
          </w:rPr>
        </w:r>
        <w:r>
          <w:rPr>
            <w:noProof/>
            <w:webHidden/>
          </w:rPr>
          <w:fldChar w:fldCharType="separate"/>
        </w:r>
        <w:r>
          <w:rPr>
            <w:noProof/>
            <w:webHidden/>
          </w:rPr>
          <w:t>12</w:t>
        </w:r>
        <w:r>
          <w:rPr>
            <w:noProof/>
            <w:webHidden/>
          </w:rPr>
          <w:fldChar w:fldCharType="end"/>
        </w:r>
      </w:hyperlink>
    </w:p>
    <w:p w14:paraId="2DE85BF1" w14:textId="20DD7B8D" w:rsidR="00A25336" w:rsidRDefault="00A25336">
      <w:pPr>
        <w:pStyle w:val="TOC2"/>
        <w:rPr>
          <w:rFonts w:asciiTheme="minorHAnsi" w:eastAsiaTheme="minorEastAsia" w:hAnsiTheme="minorHAnsi" w:cstheme="minorBidi"/>
          <w:noProof/>
          <w:color w:val="auto"/>
          <w:kern w:val="2"/>
          <w:sz w:val="24"/>
          <w:lang/>
          <w14:ligatures w14:val="standardContextual"/>
        </w:rPr>
      </w:pPr>
      <w:hyperlink w:anchor="_Toc232848359" w:history="1">
        <w:r w:rsidRPr="00877D88">
          <w:rPr>
            <w:rStyle w:val="Hyperlink"/>
            <w:noProof/>
          </w:rPr>
          <w:t>4.4</w:t>
        </w:r>
        <w:r>
          <w:rPr>
            <w:rFonts w:asciiTheme="minorHAnsi" w:eastAsiaTheme="minorEastAsia" w:hAnsiTheme="minorHAnsi" w:cstheme="minorBidi"/>
            <w:noProof/>
            <w:color w:val="auto"/>
            <w:kern w:val="2"/>
            <w:sz w:val="24"/>
            <w:lang/>
            <w14:ligatures w14:val="standardContextual"/>
          </w:rPr>
          <w:tab/>
        </w:r>
        <w:r w:rsidRPr="00877D88">
          <w:rPr>
            <w:rStyle w:val="Hyperlink"/>
            <w:noProof/>
          </w:rPr>
          <w:t>Post Realized Profit and Loss (Parallel Valuation)</w:t>
        </w:r>
        <w:r>
          <w:rPr>
            <w:noProof/>
            <w:webHidden/>
          </w:rPr>
          <w:tab/>
        </w:r>
        <w:r>
          <w:rPr>
            <w:noProof/>
            <w:webHidden/>
          </w:rPr>
          <w:fldChar w:fldCharType="begin"/>
        </w:r>
        <w:r>
          <w:rPr>
            <w:noProof/>
            <w:webHidden/>
          </w:rPr>
          <w:instrText xml:space="preserve"> PAGEREF _Toc232848359 \h </w:instrText>
        </w:r>
        <w:r>
          <w:rPr>
            <w:noProof/>
            <w:webHidden/>
          </w:rPr>
        </w:r>
        <w:r>
          <w:rPr>
            <w:noProof/>
            <w:webHidden/>
          </w:rPr>
          <w:fldChar w:fldCharType="separate"/>
        </w:r>
        <w:r>
          <w:rPr>
            <w:noProof/>
            <w:webHidden/>
          </w:rPr>
          <w:t>12</w:t>
        </w:r>
        <w:r>
          <w:rPr>
            <w:noProof/>
            <w:webHidden/>
          </w:rPr>
          <w:fldChar w:fldCharType="end"/>
        </w:r>
      </w:hyperlink>
    </w:p>
    <w:p w14:paraId="043DA3F8" w14:textId="461BFB13" w:rsidR="00A25336" w:rsidRPr="00FE477D" w:rsidRDefault="00A25336" w:rsidP="00CF6034">
      <w:r>
        <w:fldChar w:fldCharType="end"/>
      </w:r>
    </w:p>
    <w:p w14:paraId="4BC81DDC" w14:textId="77777777" w:rsidR="00A25336" w:rsidRDefault="00A25336" w:rsidP="00CF6034"/>
    <w:bookmarkEnd w:id="1"/>
    <w:p w14:paraId="572E66AC" w14:textId="77777777" w:rsidR="00A25336" w:rsidRDefault="00A25336"/>
    <w:p w14:paraId="27DD8309" w14:textId="77777777" w:rsidR="00F73F0D" w:rsidRDefault="00FD19E9">
      <w:pPr>
        <w:pStyle w:val="Heading1"/>
      </w:pPr>
      <w:bookmarkStart w:id="3" w:name="_Toc232848346"/>
      <w:r>
        <w:lastRenderedPageBreak/>
        <w:t>Purpose</w:t>
      </w:r>
      <w:bookmarkEnd w:id="0"/>
      <w:bookmarkEnd w:id="3"/>
    </w:p>
    <w:p w14:paraId="77F8A52A" w14:textId="77777777" w:rsidR="00F73F0D" w:rsidRDefault="00FD19E9">
      <w:pPr>
        <w:pStyle w:val="sectiontitle"/>
      </w:pPr>
      <w:r>
        <w:t>Overview</w:t>
      </w:r>
    </w:p>
    <w:p w14:paraId="18E5459B" w14:textId="77777777" w:rsidR="00F73F0D" w:rsidRDefault="00FD19E9">
      <w:r>
        <w:t>By activating parallel valuation for Debt and Investment Management – Group Ledger IFRS, you can use an additional valuation area besides your operational valuation area according to International Financial Reporting Standards (IFRS 9) phase I (Classification and Measurement).</w:t>
      </w:r>
    </w:p>
    <w:p w14:paraId="2EABFCD6" w14:textId="77777777" w:rsidR="00F73F0D" w:rsidRDefault="00FD19E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70F7A0F" w14:textId="77777777" w:rsidR="00F73F0D" w:rsidRDefault="00F73F0D"/>
    <w:tbl>
      <w:tblPr>
        <w:tblStyle w:val="SAPNote"/>
        <w:tblW w:w="4975" w:type="pct"/>
        <w:tblLook w:val="0600" w:firstRow="0" w:lastRow="0" w:firstColumn="0" w:lastColumn="0" w:noHBand="1" w:noVBand="1"/>
      </w:tblPr>
      <w:tblGrid>
        <w:gridCol w:w="14195"/>
      </w:tblGrid>
      <w:tr w:rsidR="00F73F0D" w14:paraId="34811841" w14:textId="77777777" w:rsidTr="00A25336">
        <w:tc>
          <w:tcPr>
            <w:tcW w:w="0" w:type="auto"/>
          </w:tcPr>
          <w:p w14:paraId="47CA3C88" w14:textId="77777777" w:rsidR="00F73F0D" w:rsidRDefault="00FD19E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78C5033" w14:textId="77777777" w:rsidR="00F73F0D" w:rsidRDefault="00FD19E9">
      <w:pPr>
        <w:pStyle w:val="Heading1"/>
      </w:pPr>
      <w:bookmarkStart w:id="4" w:name="unique_2"/>
      <w:bookmarkStart w:id="5" w:name="_Toc232848347"/>
      <w:r>
        <w:lastRenderedPageBreak/>
        <w:t>Prerequisites</w:t>
      </w:r>
      <w:bookmarkEnd w:id="4"/>
      <w:bookmarkEnd w:id="5"/>
    </w:p>
    <w:p w14:paraId="3CEDA585" w14:textId="77777777" w:rsidR="00F73F0D" w:rsidRDefault="00FD19E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F73F0D" w14:paraId="785FFD11" w14:textId="77777777" w:rsidTr="00A25336">
        <w:tc>
          <w:tcPr>
            <w:tcW w:w="0" w:type="auto"/>
          </w:tcPr>
          <w:p w14:paraId="12D202E1" w14:textId="77777777" w:rsidR="00A25336" w:rsidRDefault="00FD19E9">
            <w:r>
              <w:rPr>
                <w:rStyle w:val="bold"/>
              </w:rPr>
              <w:t>Caution Testing in a 3-System Landscape</w:t>
            </w:r>
          </w:p>
          <w:p w14:paraId="32D4D6C0" w14:textId="7FCBD9DE" w:rsidR="00A25336" w:rsidRDefault="00FD19E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D046F5F" w14:textId="77777777" w:rsidR="00A25336" w:rsidRDefault="00FD19E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F47965A" w14:textId="141A8B9B" w:rsidR="00F73F0D" w:rsidRDefault="00FD19E9">
            <w:r>
              <w:t xml:space="preserve">If the decision is not to upgrade the configuration content in your </w:t>
            </w:r>
            <w:r>
              <w:t xml:space="preserve">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157C777B" w14:textId="77777777" w:rsidR="00F73F0D" w:rsidRDefault="00FD19E9">
      <w:pPr>
        <w:pStyle w:val="Heading2"/>
      </w:pPr>
      <w:bookmarkStart w:id="6" w:name="unique_3"/>
      <w:bookmarkStart w:id="7" w:name="_Toc232848348"/>
      <w:r>
        <w:t>System Access</w:t>
      </w:r>
      <w:bookmarkEnd w:id="6"/>
      <w:bookmarkEnd w:id="7"/>
    </w:p>
    <w:p w14:paraId="6300585D" w14:textId="77777777" w:rsidR="00F73F0D" w:rsidRDefault="00FD19E9">
      <w:r>
        <w:t>The test is conducted in the following systems:</w:t>
      </w:r>
    </w:p>
    <w:tbl>
      <w:tblPr>
        <w:tblStyle w:val="SAPStandardTable"/>
        <w:tblW w:w="5000" w:type="pct"/>
        <w:tblInd w:w="3" w:type="dxa"/>
        <w:tblLook w:val="0620" w:firstRow="1" w:lastRow="0" w:firstColumn="0" w:lastColumn="0" w:noHBand="1" w:noVBand="1"/>
      </w:tblPr>
      <w:tblGrid>
        <w:gridCol w:w="2085"/>
        <w:gridCol w:w="12219"/>
      </w:tblGrid>
      <w:tr w:rsidR="00F73F0D" w:rsidRPr="00A25336" w14:paraId="6FAE086C"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1F4AC7D8" w14:textId="77777777" w:rsidR="00F73F0D" w:rsidRPr="00A25336" w:rsidRDefault="00FD19E9">
            <w:pPr>
              <w:pStyle w:val="boldparagraph"/>
              <w:rPr>
                <w:sz w:val="16"/>
              </w:rPr>
            </w:pPr>
            <w:r w:rsidRPr="00A25336">
              <w:rPr>
                <w:sz w:val="16"/>
              </w:rPr>
              <w:t>System</w:t>
            </w:r>
          </w:p>
        </w:tc>
        <w:tc>
          <w:tcPr>
            <w:tcW w:w="0" w:type="auto"/>
          </w:tcPr>
          <w:p w14:paraId="12E17E11" w14:textId="77777777" w:rsidR="00F73F0D" w:rsidRPr="00A25336" w:rsidRDefault="00FD19E9">
            <w:pPr>
              <w:pStyle w:val="boldparagraph"/>
              <w:rPr>
                <w:sz w:val="16"/>
              </w:rPr>
            </w:pPr>
            <w:r w:rsidRPr="00A25336">
              <w:rPr>
                <w:sz w:val="16"/>
              </w:rPr>
              <w:t>Details</w:t>
            </w:r>
          </w:p>
        </w:tc>
      </w:tr>
      <w:tr w:rsidR="00F73F0D" w:rsidRPr="00A25336" w14:paraId="6FAD473C" w14:textId="77777777" w:rsidTr="00A25336">
        <w:tc>
          <w:tcPr>
            <w:tcW w:w="0" w:type="auto"/>
          </w:tcPr>
          <w:p w14:paraId="0286048F" w14:textId="77777777" w:rsidR="00F73F0D" w:rsidRPr="00A25336" w:rsidRDefault="00FD19E9">
            <w:pPr>
              <w:rPr>
                <w:sz w:val="16"/>
              </w:rPr>
            </w:pPr>
            <w:r w:rsidRPr="00A25336">
              <w:rPr>
                <w:sz w:val="16"/>
              </w:rPr>
              <w:t>SAP S/4HANA system</w:t>
            </w:r>
          </w:p>
        </w:tc>
        <w:tc>
          <w:tcPr>
            <w:tcW w:w="0" w:type="auto"/>
          </w:tcPr>
          <w:p w14:paraId="6A699606" w14:textId="77777777" w:rsidR="00F73F0D" w:rsidRPr="00A25336" w:rsidRDefault="00FD19E9">
            <w:pPr>
              <w:rPr>
                <w:sz w:val="16"/>
              </w:rPr>
            </w:pPr>
            <w:r w:rsidRPr="00A25336">
              <w:rPr>
                <w:sz w:val="16"/>
              </w:rPr>
              <w:t xml:space="preserve">Accessible via Fiori Launchpad. Your system administrator provides you with the URL to access the various apps </w:t>
            </w:r>
            <w:r w:rsidRPr="00A25336">
              <w:rPr>
                <w:sz w:val="16"/>
              </w:rPr>
              <w:t>assigned to your role.</w:t>
            </w:r>
          </w:p>
        </w:tc>
      </w:tr>
    </w:tbl>
    <w:p w14:paraId="6592BE95" w14:textId="77777777" w:rsidR="00F73F0D" w:rsidRDefault="00FD19E9">
      <w:pPr>
        <w:pStyle w:val="Heading2"/>
      </w:pPr>
      <w:bookmarkStart w:id="8" w:name="unique_4"/>
      <w:bookmarkStart w:id="9" w:name="_Toc232848349"/>
      <w:r>
        <w:t>Roles</w:t>
      </w:r>
      <w:bookmarkEnd w:id="8"/>
      <w:bookmarkEnd w:id="9"/>
    </w:p>
    <w:p w14:paraId="18027A9D" w14:textId="77777777" w:rsidR="00A25336" w:rsidRDefault="00FD19E9">
      <w:r>
        <w:t>Create business roles using the following business role templates delivered by SAP and assign them to your individual test users.</w:t>
      </w:r>
    </w:p>
    <w:p w14:paraId="0BEF0F02" w14:textId="77777777" w:rsidR="00A25336" w:rsidRDefault="00FD19E9">
      <w:r>
        <w:t>Alternatively, if available, you can use the following spaces delivered by SAP. You create a space with pages containing predefined essential apps and assign it to the business role. You then assign this business role to your individual users.</w:t>
      </w:r>
    </w:p>
    <w:p w14:paraId="0055B603" w14:textId="64F5B481" w:rsidR="00F73F0D" w:rsidRDefault="00FD19E9">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84"/>
        <w:gridCol w:w="1243"/>
        <w:gridCol w:w="3709"/>
        <w:gridCol w:w="2544"/>
        <w:gridCol w:w="3709"/>
        <w:gridCol w:w="815"/>
      </w:tblGrid>
      <w:tr w:rsidR="00F73F0D" w:rsidRPr="00A25336" w14:paraId="27AF47FA"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733453C6" w14:textId="77777777" w:rsidR="00F73F0D" w:rsidRPr="00A25336" w:rsidRDefault="00FD19E9">
            <w:pPr>
              <w:pStyle w:val="boldparagraph"/>
              <w:rPr>
                <w:sz w:val="16"/>
              </w:rPr>
            </w:pPr>
            <w:r w:rsidRPr="00A25336">
              <w:rPr>
                <w:sz w:val="16"/>
              </w:rPr>
              <w:t>Name (Role Template)</w:t>
            </w:r>
          </w:p>
        </w:tc>
        <w:tc>
          <w:tcPr>
            <w:tcW w:w="0" w:type="auto"/>
          </w:tcPr>
          <w:p w14:paraId="397EC619" w14:textId="77777777" w:rsidR="00F73F0D" w:rsidRPr="00A25336" w:rsidRDefault="00FD19E9">
            <w:pPr>
              <w:pStyle w:val="boldparagraph"/>
              <w:rPr>
                <w:sz w:val="16"/>
              </w:rPr>
            </w:pPr>
            <w:r w:rsidRPr="00A25336">
              <w:rPr>
                <w:sz w:val="16"/>
              </w:rPr>
              <w:t>Description</w:t>
            </w:r>
          </w:p>
        </w:tc>
        <w:tc>
          <w:tcPr>
            <w:tcW w:w="0" w:type="auto"/>
          </w:tcPr>
          <w:p w14:paraId="4F8275FD" w14:textId="77777777" w:rsidR="00F73F0D" w:rsidRPr="00A25336" w:rsidRDefault="00FD19E9">
            <w:pPr>
              <w:pStyle w:val="boldparagraph"/>
              <w:rPr>
                <w:sz w:val="16"/>
              </w:rPr>
            </w:pPr>
            <w:r w:rsidRPr="00A25336">
              <w:rPr>
                <w:sz w:val="16"/>
              </w:rPr>
              <w:t>ID (Role Template)</w:t>
            </w:r>
          </w:p>
        </w:tc>
        <w:tc>
          <w:tcPr>
            <w:tcW w:w="0" w:type="auto"/>
          </w:tcPr>
          <w:p w14:paraId="5AF53AA2" w14:textId="77777777" w:rsidR="00F73F0D" w:rsidRPr="00A25336" w:rsidRDefault="00FD19E9">
            <w:pPr>
              <w:pStyle w:val="boldparagraph"/>
              <w:rPr>
                <w:sz w:val="16"/>
              </w:rPr>
            </w:pPr>
            <w:r w:rsidRPr="00A25336">
              <w:rPr>
                <w:sz w:val="16"/>
              </w:rPr>
              <w:t>Name (Launchpad Space)</w:t>
            </w:r>
          </w:p>
        </w:tc>
        <w:tc>
          <w:tcPr>
            <w:tcW w:w="0" w:type="auto"/>
          </w:tcPr>
          <w:p w14:paraId="0CD73CE2" w14:textId="77777777" w:rsidR="00F73F0D" w:rsidRPr="00A25336" w:rsidRDefault="00FD19E9">
            <w:pPr>
              <w:pStyle w:val="boldparagraph"/>
              <w:rPr>
                <w:sz w:val="16"/>
              </w:rPr>
            </w:pPr>
            <w:r w:rsidRPr="00A25336">
              <w:rPr>
                <w:sz w:val="16"/>
              </w:rPr>
              <w:t>ID (Launchpad Space)</w:t>
            </w:r>
          </w:p>
        </w:tc>
        <w:tc>
          <w:tcPr>
            <w:tcW w:w="0" w:type="auto"/>
          </w:tcPr>
          <w:p w14:paraId="38477063" w14:textId="77777777" w:rsidR="00F73F0D" w:rsidRPr="00A25336" w:rsidRDefault="00FD19E9">
            <w:pPr>
              <w:pStyle w:val="boldparagraph"/>
              <w:rPr>
                <w:sz w:val="16"/>
              </w:rPr>
            </w:pPr>
            <w:r w:rsidRPr="00A25336">
              <w:rPr>
                <w:sz w:val="16"/>
              </w:rPr>
              <w:t>Log On</w:t>
            </w:r>
          </w:p>
        </w:tc>
      </w:tr>
      <w:tr w:rsidR="00F73F0D" w:rsidRPr="00A25336" w14:paraId="68036E29" w14:textId="77777777" w:rsidTr="00A25336">
        <w:tc>
          <w:tcPr>
            <w:tcW w:w="0" w:type="auto"/>
          </w:tcPr>
          <w:p w14:paraId="0A691CA3" w14:textId="77777777" w:rsidR="00F73F0D" w:rsidRPr="00A25336" w:rsidRDefault="00FD19E9">
            <w:pPr>
              <w:rPr>
                <w:sz w:val="16"/>
              </w:rPr>
            </w:pPr>
            <w:r w:rsidRPr="00A25336">
              <w:rPr>
                <w:sz w:val="16"/>
              </w:rPr>
              <w:t>Treasury Accountant</w:t>
            </w:r>
          </w:p>
        </w:tc>
        <w:tc>
          <w:tcPr>
            <w:tcW w:w="0" w:type="auto"/>
          </w:tcPr>
          <w:p w14:paraId="7D7C5262" w14:textId="77777777" w:rsidR="00FD19E9" w:rsidRPr="00A25336" w:rsidRDefault="00FD19E9">
            <w:pPr>
              <w:rPr>
                <w:sz w:val="16"/>
              </w:rPr>
            </w:pPr>
          </w:p>
        </w:tc>
        <w:tc>
          <w:tcPr>
            <w:tcW w:w="0" w:type="auto"/>
          </w:tcPr>
          <w:p w14:paraId="25716A25" w14:textId="77777777" w:rsidR="00F73F0D" w:rsidRPr="00A25336" w:rsidRDefault="00FD19E9">
            <w:pPr>
              <w:rPr>
                <w:sz w:val="16"/>
              </w:rPr>
            </w:pPr>
            <w:r w:rsidRPr="00A25336">
              <w:rPr>
                <w:rStyle w:val="CourierNew"/>
                <w:sz w:val="16"/>
              </w:rPr>
              <w:t>SAP_BR_TREASURY_ACCOUNTANT</w:t>
            </w:r>
          </w:p>
        </w:tc>
        <w:tc>
          <w:tcPr>
            <w:tcW w:w="0" w:type="auto"/>
          </w:tcPr>
          <w:p w14:paraId="0B01E0B1" w14:textId="77777777" w:rsidR="00F73F0D" w:rsidRPr="00A25336" w:rsidRDefault="00FD19E9">
            <w:pPr>
              <w:rPr>
                <w:sz w:val="16"/>
              </w:rPr>
            </w:pPr>
            <w:r w:rsidRPr="00A25336">
              <w:rPr>
                <w:sz w:val="16"/>
              </w:rPr>
              <w:t>Treasury Accounting</w:t>
            </w:r>
          </w:p>
        </w:tc>
        <w:tc>
          <w:tcPr>
            <w:tcW w:w="0" w:type="auto"/>
          </w:tcPr>
          <w:p w14:paraId="62159235" w14:textId="77777777" w:rsidR="00F73F0D" w:rsidRPr="00A25336" w:rsidRDefault="00FD19E9">
            <w:pPr>
              <w:rPr>
                <w:sz w:val="16"/>
              </w:rPr>
            </w:pPr>
            <w:r w:rsidRPr="00A25336">
              <w:rPr>
                <w:rStyle w:val="CourierNew"/>
                <w:sz w:val="16"/>
              </w:rPr>
              <w:t>SAP_BR_TREASURY_ACCOUNTANT</w:t>
            </w:r>
          </w:p>
        </w:tc>
        <w:tc>
          <w:tcPr>
            <w:tcW w:w="0" w:type="auto"/>
          </w:tcPr>
          <w:p w14:paraId="7096E606" w14:textId="77777777" w:rsidR="00F73F0D" w:rsidRPr="00A25336" w:rsidRDefault="00F73F0D">
            <w:pPr>
              <w:rPr>
                <w:sz w:val="16"/>
              </w:rPr>
            </w:pPr>
          </w:p>
        </w:tc>
      </w:tr>
    </w:tbl>
    <w:p w14:paraId="66A61001" w14:textId="77777777" w:rsidR="00F73F0D" w:rsidRDefault="00FD19E9">
      <w:pPr>
        <w:pStyle w:val="Heading2"/>
      </w:pPr>
      <w:bookmarkStart w:id="10" w:name="unique_5"/>
      <w:bookmarkStart w:id="11" w:name="_Toc232848350"/>
      <w:r>
        <w:lastRenderedPageBreak/>
        <w:t>Master Data, Organizational Data, and Other Data</w:t>
      </w:r>
      <w:bookmarkEnd w:id="10"/>
      <w:bookmarkEnd w:id="11"/>
    </w:p>
    <w:p w14:paraId="0BC0F2E6" w14:textId="77777777" w:rsidR="00F73F0D" w:rsidRDefault="00FD19E9">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73F0D" w14:paraId="40113F29" w14:textId="77777777" w:rsidTr="00A25336">
        <w:tc>
          <w:tcPr>
            <w:tcW w:w="0" w:type="auto"/>
          </w:tcPr>
          <w:p w14:paraId="6945F290" w14:textId="77777777" w:rsidR="00A25336" w:rsidRDefault="00FD19E9">
            <w:r>
              <w:rPr>
                <w:rStyle w:val="bold"/>
              </w:rPr>
              <w:t>Caution Update Behavior of Predelivered Demo Data</w:t>
            </w:r>
          </w:p>
          <w:p w14:paraId="6F1883D5" w14:textId="77777777" w:rsidR="00A25336" w:rsidRDefault="00FD19E9">
            <w:r>
              <w:t>In non-productive environments (such as starter systems, sandbox systems, or partner demo systems), SAP initially deploys demo data for your selected scope. You can use this data to test and evaluate business processes.</w:t>
            </w:r>
          </w:p>
          <w:p w14:paraId="35AE1B7B" w14:textId="77777777" w:rsidR="00A25336" w:rsidRDefault="00FD19E9">
            <w:r>
              <w:t xml:space="preserve">In a customer system, you can receive new or </w:t>
            </w:r>
            <w:r>
              <w:t>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w:t>
            </w:r>
            <w:r>
              <w:t xml:space="preserve"> you want to work with predelivered demo data again.</w:t>
            </w:r>
          </w:p>
          <w:p w14:paraId="005B0D13" w14:textId="1A868522" w:rsidR="00F73F0D" w:rsidRDefault="00FD19E9">
            <w:r>
              <w:t>In partner systems, you can use the demo data deployed with the initial activation. No additional demo data will be deployed in the system with scope enhancements. You can only create additional demo data manually.</w:t>
            </w:r>
          </w:p>
        </w:tc>
      </w:tr>
    </w:tbl>
    <w:p w14:paraId="70B0D6A5" w14:textId="77777777" w:rsidR="00F73F0D" w:rsidRDefault="00FD19E9">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F73F0D" w:rsidRPr="00A25336" w14:paraId="64C67926"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4B275C7F" w14:textId="77777777" w:rsidR="00F73F0D" w:rsidRPr="00A25336" w:rsidRDefault="00FD19E9">
            <w:pPr>
              <w:pStyle w:val="boldparagraph"/>
              <w:rPr>
                <w:sz w:val="16"/>
              </w:rPr>
            </w:pPr>
            <w:r w:rsidRPr="00A25336">
              <w:rPr>
                <w:sz w:val="16"/>
              </w:rPr>
              <w:t>Data</w:t>
            </w:r>
          </w:p>
        </w:tc>
        <w:tc>
          <w:tcPr>
            <w:tcW w:w="0" w:type="auto"/>
          </w:tcPr>
          <w:p w14:paraId="401444FC" w14:textId="77777777" w:rsidR="00F73F0D" w:rsidRPr="00A25336" w:rsidRDefault="00FD19E9">
            <w:pPr>
              <w:pStyle w:val="boldparagraph"/>
              <w:rPr>
                <w:sz w:val="16"/>
              </w:rPr>
            </w:pPr>
            <w:r w:rsidRPr="00A25336">
              <w:rPr>
                <w:sz w:val="16"/>
              </w:rPr>
              <w:t>Sample Value</w:t>
            </w:r>
          </w:p>
        </w:tc>
        <w:tc>
          <w:tcPr>
            <w:tcW w:w="0" w:type="auto"/>
          </w:tcPr>
          <w:p w14:paraId="64A75102" w14:textId="77777777" w:rsidR="00F73F0D" w:rsidRPr="00A25336" w:rsidRDefault="00FD19E9">
            <w:pPr>
              <w:pStyle w:val="boldparagraph"/>
              <w:rPr>
                <w:sz w:val="16"/>
              </w:rPr>
            </w:pPr>
            <w:r w:rsidRPr="00A25336">
              <w:rPr>
                <w:sz w:val="16"/>
              </w:rPr>
              <w:t>Details</w:t>
            </w:r>
          </w:p>
        </w:tc>
        <w:tc>
          <w:tcPr>
            <w:tcW w:w="0" w:type="auto"/>
          </w:tcPr>
          <w:p w14:paraId="01DBB54A" w14:textId="77777777" w:rsidR="00F73F0D" w:rsidRPr="00A25336" w:rsidRDefault="00FD19E9">
            <w:pPr>
              <w:pStyle w:val="boldparagraph"/>
              <w:rPr>
                <w:sz w:val="16"/>
              </w:rPr>
            </w:pPr>
            <w:r w:rsidRPr="00A25336">
              <w:rPr>
                <w:sz w:val="16"/>
              </w:rPr>
              <w:t>Comments</w:t>
            </w:r>
          </w:p>
        </w:tc>
      </w:tr>
      <w:tr w:rsidR="00F73F0D" w:rsidRPr="00A25336" w14:paraId="477D353C" w14:textId="77777777" w:rsidTr="00A25336">
        <w:tc>
          <w:tcPr>
            <w:tcW w:w="0" w:type="auto"/>
          </w:tcPr>
          <w:p w14:paraId="2D229986" w14:textId="77777777" w:rsidR="00F73F0D" w:rsidRPr="00A25336" w:rsidRDefault="00FD19E9">
            <w:pPr>
              <w:rPr>
                <w:sz w:val="16"/>
              </w:rPr>
            </w:pPr>
            <w:r w:rsidRPr="00A25336">
              <w:rPr>
                <w:sz w:val="16"/>
              </w:rPr>
              <w:t>Company Code</w:t>
            </w:r>
          </w:p>
        </w:tc>
        <w:tc>
          <w:tcPr>
            <w:tcW w:w="0" w:type="auto"/>
          </w:tcPr>
          <w:p w14:paraId="236877AF" w14:textId="77777777" w:rsidR="00F73F0D" w:rsidRPr="00A25336" w:rsidRDefault="00FD19E9">
            <w:pPr>
              <w:rPr>
                <w:sz w:val="16"/>
              </w:rPr>
            </w:pPr>
            <w:r w:rsidRPr="00A25336">
              <w:rPr>
                <w:rStyle w:val="userinput"/>
                <w:sz w:val="16"/>
              </w:rPr>
              <w:t>3310</w:t>
            </w:r>
          </w:p>
        </w:tc>
        <w:tc>
          <w:tcPr>
            <w:tcW w:w="0" w:type="auto"/>
          </w:tcPr>
          <w:p w14:paraId="79C42B6B" w14:textId="77777777" w:rsidR="00F73F0D" w:rsidRPr="00A25336" w:rsidRDefault="00F73F0D">
            <w:pPr>
              <w:rPr>
                <w:sz w:val="16"/>
              </w:rPr>
            </w:pPr>
          </w:p>
        </w:tc>
        <w:tc>
          <w:tcPr>
            <w:tcW w:w="0" w:type="auto"/>
          </w:tcPr>
          <w:p w14:paraId="75C2A692" w14:textId="77777777" w:rsidR="00F73F0D" w:rsidRPr="00A25336" w:rsidRDefault="00F73F0D">
            <w:pPr>
              <w:rPr>
                <w:sz w:val="16"/>
              </w:rPr>
            </w:pPr>
          </w:p>
        </w:tc>
      </w:tr>
      <w:tr w:rsidR="00F73F0D" w:rsidRPr="00A25336" w14:paraId="7BABF949" w14:textId="77777777" w:rsidTr="00A25336">
        <w:tc>
          <w:tcPr>
            <w:tcW w:w="0" w:type="auto"/>
          </w:tcPr>
          <w:p w14:paraId="297024ED" w14:textId="77777777" w:rsidR="00F73F0D" w:rsidRPr="00A25336" w:rsidRDefault="00FD19E9">
            <w:pPr>
              <w:rPr>
                <w:sz w:val="16"/>
              </w:rPr>
            </w:pPr>
            <w:r w:rsidRPr="00A25336">
              <w:rPr>
                <w:sz w:val="16"/>
              </w:rPr>
              <w:t>Valuation Area</w:t>
            </w:r>
          </w:p>
        </w:tc>
        <w:tc>
          <w:tcPr>
            <w:tcW w:w="0" w:type="auto"/>
          </w:tcPr>
          <w:p w14:paraId="4E4561AD" w14:textId="77777777" w:rsidR="00F73F0D" w:rsidRPr="00A25336" w:rsidRDefault="00FD19E9">
            <w:pPr>
              <w:rPr>
                <w:sz w:val="16"/>
              </w:rPr>
            </w:pPr>
            <w:r w:rsidRPr="00A25336">
              <w:rPr>
                <w:rStyle w:val="userinput"/>
                <w:sz w:val="16"/>
              </w:rPr>
              <w:t>002</w:t>
            </w:r>
          </w:p>
        </w:tc>
        <w:tc>
          <w:tcPr>
            <w:tcW w:w="0" w:type="auto"/>
          </w:tcPr>
          <w:p w14:paraId="56C111EC" w14:textId="77777777" w:rsidR="00F73F0D" w:rsidRPr="00A25336" w:rsidRDefault="00F73F0D">
            <w:pPr>
              <w:rPr>
                <w:sz w:val="16"/>
              </w:rPr>
            </w:pPr>
          </w:p>
        </w:tc>
        <w:tc>
          <w:tcPr>
            <w:tcW w:w="0" w:type="auto"/>
          </w:tcPr>
          <w:p w14:paraId="47D9700A" w14:textId="77777777" w:rsidR="00F73F0D" w:rsidRPr="00A25336" w:rsidRDefault="00F73F0D">
            <w:pPr>
              <w:rPr>
                <w:sz w:val="16"/>
              </w:rPr>
            </w:pPr>
          </w:p>
        </w:tc>
      </w:tr>
    </w:tbl>
    <w:p w14:paraId="0F875491" w14:textId="38A7F972" w:rsidR="00F73F0D" w:rsidRDefault="00FD19E9">
      <w:r>
        <w:t xml:space="preserve">For more information on creating master data objects, see the following </w:t>
      </w:r>
      <w:hyperlink r:id="rId12" w:history="1">
        <w:r>
          <w:rPr>
            <w:rStyle w:val="underline"/>
          </w:rPr>
          <w:t>Master Data Scripts (MDS)</w:t>
        </w:r>
      </w:hyperlink>
    </w:p>
    <w:p w14:paraId="55C3F9A5" w14:textId="77777777" w:rsidR="00F73F0D" w:rsidRDefault="00FD19E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F73F0D" w:rsidRPr="00A25336" w14:paraId="4C23C2A3"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5A4D06E8" w14:textId="77777777" w:rsidR="00F73F0D" w:rsidRPr="00A25336" w:rsidRDefault="00FD19E9">
            <w:pPr>
              <w:pStyle w:val="boldparagraph"/>
              <w:rPr>
                <w:sz w:val="16"/>
              </w:rPr>
            </w:pPr>
            <w:r w:rsidRPr="00A25336">
              <w:rPr>
                <w:sz w:val="16"/>
              </w:rPr>
              <w:t>MDS</w:t>
            </w:r>
          </w:p>
        </w:tc>
        <w:tc>
          <w:tcPr>
            <w:tcW w:w="0" w:type="auto"/>
          </w:tcPr>
          <w:p w14:paraId="580ED58F" w14:textId="77777777" w:rsidR="00F73F0D" w:rsidRPr="00A25336" w:rsidRDefault="00FD19E9">
            <w:pPr>
              <w:pStyle w:val="boldparagraph"/>
              <w:rPr>
                <w:sz w:val="16"/>
              </w:rPr>
            </w:pPr>
            <w:r w:rsidRPr="00A25336">
              <w:rPr>
                <w:sz w:val="16"/>
              </w:rPr>
              <w:t>Description</w:t>
            </w:r>
          </w:p>
        </w:tc>
      </w:tr>
      <w:tr w:rsidR="00F73F0D" w:rsidRPr="00A25336" w14:paraId="37136D80" w14:textId="77777777" w:rsidTr="00A25336">
        <w:tc>
          <w:tcPr>
            <w:tcW w:w="0" w:type="auto"/>
          </w:tcPr>
          <w:p w14:paraId="12EED271" w14:textId="77777777" w:rsidR="00F73F0D" w:rsidRPr="00A25336" w:rsidRDefault="00FD19E9">
            <w:pPr>
              <w:rPr>
                <w:sz w:val="16"/>
              </w:rPr>
            </w:pPr>
            <w:r w:rsidRPr="00A25336">
              <w:rPr>
                <w:sz w:val="16"/>
              </w:rPr>
              <w:t>22G</w:t>
            </w:r>
          </w:p>
        </w:tc>
        <w:tc>
          <w:tcPr>
            <w:tcW w:w="0" w:type="auto"/>
          </w:tcPr>
          <w:p w14:paraId="6F0BE9C0" w14:textId="77777777" w:rsidR="00F73F0D" w:rsidRPr="00A25336" w:rsidRDefault="00FD19E9">
            <w:pPr>
              <w:rPr>
                <w:sz w:val="16"/>
              </w:rPr>
            </w:pPr>
            <w:r w:rsidRPr="00A25336">
              <w:rPr>
                <w:sz w:val="16"/>
              </w:rPr>
              <w:t>Create Business Partner for Treasury and Risk Management - MDS</w:t>
            </w:r>
          </w:p>
        </w:tc>
      </w:tr>
    </w:tbl>
    <w:p w14:paraId="7F5C9FFD" w14:textId="77777777" w:rsidR="00F73F0D" w:rsidRDefault="00FD19E9">
      <w:pPr>
        <w:pStyle w:val="Heading2"/>
      </w:pPr>
      <w:bookmarkStart w:id="12" w:name="unique_6"/>
      <w:bookmarkStart w:id="13" w:name="_Toc232848351"/>
      <w:r>
        <w:t>Business Conditions</w:t>
      </w:r>
      <w:bookmarkEnd w:id="12"/>
      <w:bookmarkEnd w:id="13"/>
    </w:p>
    <w:p w14:paraId="1F729A9C" w14:textId="77777777" w:rsidR="00F73F0D" w:rsidRDefault="00FD19E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02"/>
        <w:gridCol w:w="8902"/>
      </w:tblGrid>
      <w:tr w:rsidR="00F73F0D" w:rsidRPr="00A25336" w14:paraId="66EEE315"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0AA20327" w14:textId="77777777" w:rsidR="00F73F0D" w:rsidRPr="00A25336" w:rsidRDefault="00FD19E9">
            <w:pPr>
              <w:pStyle w:val="boldparagraph"/>
              <w:rPr>
                <w:sz w:val="16"/>
              </w:rPr>
            </w:pPr>
            <w:r w:rsidRPr="00A25336">
              <w:rPr>
                <w:sz w:val="16"/>
              </w:rPr>
              <w:t>Scope Item</w:t>
            </w:r>
          </w:p>
        </w:tc>
        <w:tc>
          <w:tcPr>
            <w:tcW w:w="0" w:type="auto"/>
          </w:tcPr>
          <w:p w14:paraId="045FB6A7" w14:textId="77777777" w:rsidR="00F73F0D" w:rsidRPr="00A25336" w:rsidRDefault="00FD19E9">
            <w:pPr>
              <w:pStyle w:val="boldparagraph"/>
              <w:rPr>
                <w:sz w:val="16"/>
              </w:rPr>
            </w:pPr>
            <w:r w:rsidRPr="00A25336">
              <w:rPr>
                <w:sz w:val="16"/>
              </w:rPr>
              <w:t>Business Condition</w:t>
            </w:r>
          </w:p>
        </w:tc>
      </w:tr>
      <w:tr w:rsidR="00F73F0D" w:rsidRPr="00A25336" w14:paraId="15F3CD7E" w14:textId="77777777" w:rsidTr="00A25336">
        <w:tc>
          <w:tcPr>
            <w:tcW w:w="0" w:type="auto"/>
          </w:tcPr>
          <w:p w14:paraId="758A823B" w14:textId="77777777" w:rsidR="00F73F0D" w:rsidRPr="00A25336" w:rsidRDefault="00FD19E9">
            <w:pPr>
              <w:rPr>
                <w:sz w:val="16"/>
              </w:rPr>
            </w:pPr>
            <w:r w:rsidRPr="00A25336">
              <w:rPr>
                <w:sz w:val="16"/>
              </w:rPr>
              <w:t>1WV - Debt and Investment Management</w:t>
            </w:r>
          </w:p>
        </w:tc>
        <w:tc>
          <w:tcPr>
            <w:tcW w:w="0" w:type="auto"/>
          </w:tcPr>
          <w:p w14:paraId="6C0A414B" w14:textId="77777777" w:rsidR="00A25336" w:rsidRPr="00A25336" w:rsidRDefault="00FD19E9">
            <w:pPr>
              <w:rPr>
                <w:sz w:val="16"/>
              </w:rPr>
            </w:pPr>
            <w:r w:rsidRPr="00A25336">
              <w:rPr>
                <w:sz w:val="16"/>
              </w:rPr>
              <w:t>Must be run before this test script.</w:t>
            </w:r>
          </w:p>
          <w:p w14:paraId="19275BA7" w14:textId="73610503" w:rsidR="00F73F0D" w:rsidRPr="00A25336" w:rsidRDefault="00FD19E9">
            <w:pPr>
              <w:rPr>
                <w:sz w:val="16"/>
              </w:rPr>
            </w:pPr>
            <w:r w:rsidRPr="00A25336">
              <w:rPr>
                <w:sz w:val="16"/>
              </w:rPr>
              <w:t xml:space="preserve">Make sure you created the deal of </w:t>
            </w:r>
            <w:r w:rsidRPr="00A25336">
              <w:rPr>
                <w:sz w:val="16"/>
              </w:rPr>
              <w:t xml:space="preserve">debt/investment instrument with status </w:t>
            </w:r>
            <w:r w:rsidRPr="00A25336">
              <w:rPr>
                <w:rStyle w:val="screenelement"/>
                <w:sz w:val="16"/>
              </w:rPr>
              <w:t>Contract Settlement</w:t>
            </w:r>
            <w:r w:rsidRPr="00A25336">
              <w:rPr>
                <w:sz w:val="16"/>
              </w:rPr>
              <w:t>.</w:t>
            </w:r>
          </w:p>
        </w:tc>
      </w:tr>
      <w:tr w:rsidR="00F73F0D" w:rsidRPr="00A25336" w14:paraId="7DDE3D14" w14:textId="77777777" w:rsidTr="00A25336">
        <w:tc>
          <w:tcPr>
            <w:tcW w:w="0" w:type="auto"/>
          </w:tcPr>
          <w:p w14:paraId="451F1A9D" w14:textId="77777777" w:rsidR="00F73F0D" w:rsidRPr="00A25336" w:rsidRDefault="00FD19E9">
            <w:pPr>
              <w:rPr>
                <w:sz w:val="16"/>
              </w:rPr>
            </w:pPr>
            <w:r w:rsidRPr="00A25336">
              <w:rPr>
                <w:sz w:val="16"/>
              </w:rPr>
              <w:lastRenderedPageBreak/>
              <w:t>1GA - Accounting and Financial Close – Group Ledger IFRS</w:t>
            </w:r>
          </w:p>
        </w:tc>
        <w:tc>
          <w:tcPr>
            <w:tcW w:w="0" w:type="auto"/>
          </w:tcPr>
          <w:p w14:paraId="554CC995" w14:textId="77777777" w:rsidR="00F73F0D" w:rsidRPr="00A25336" w:rsidRDefault="00FD19E9">
            <w:pPr>
              <w:rPr>
                <w:sz w:val="16"/>
              </w:rPr>
            </w:pPr>
            <w:r w:rsidRPr="00A25336">
              <w:rPr>
                <w:sz w:val="16"/>
              </w:rPr>
              <w:t>Must be in scope as prerequisite.</w:t>
            </w:r>
          </w:p>
        </w:tc>
      </w:tr>
    </w:tbl>
    <w:p w14:paraId="51DA344E" w14:textId="77777777" w:rsidR="00F73F0D" w:rsidRDefault="00FD19E9">
      <w:pPr>
        <w:pStyle w:val="Heading1"/>
      </w:pPr>
      <w:bookmarkStart w:id="14" w:name="unique_7"/>
      <w:bookmarkStart w:id="15" w:name="_Toc232848352"/>
      <w:r>
        <w:lastRenderedPageBreak/>
        <w:t>Overview Table</w:t>
      </w:r>
      <w:bookmarkEnd w:id="14"/>
      <w:bookmarkEnd w:id="15"/>
    </w:p>
    <w:p w14:paraId="3B1580E8" w14:textId="77777777" w:rsidR="00F73F0D" w:rsidRDefault="00FD19E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73F0D" w14:paraId="26140142" w14:textId="77777777" w:rsidTr="00A25336">
        <w:tc>
          <w:tcPr>
            <w:tcW w:w="0" w:type="auto"/>
          </w:tcPr>
          <w:p w14:paraId="6E46DF14" w14:textId="77777777" w:rsidR="00A25336" w:rsidRDefault="00FD19E9">
            <w:r>
              <w:rPr>
                <w:rStyle w:val="bold"/>
              </w:rPr>
              <w:t xml:space="preserve">Note </w:t>
            </w:r>
            <w:r>
              <w:t>If your system administrator has enabled spaces and pages on the SAP Fiori launchpad, the homepage will only contain the essential apps for performing the typical tasks of a business role.</w:t>
            </w:r>
          </w:p>
          <w:p w14:paraId="1581506A" w14:textId="29172698" w:rsidR="00A25336" w:rsidRDefault="00FD19E9">
            <w:r>
              <w:t>You can find all other (searchable) apps not included on the homepage using the search bar (</w:t>
            </w:r>
            <w:hyperlink r:id="rId13" w:history="1">
              <w:r>
                <w:rPr>
                  <w:rStyle w:val="underline"/>
                </w:rPr>
                <w:t>2434549</w:t>
              </w:r>
            </w:hyperlink>
            <w:r>
              <w:t>).</w:t>
            </w:r>
          </w:p>
          <w:p w14:paraId="508F5746" w14:textId="2FE8EAB8" w:rsidR="00F73F0D" w:rsidRDefault="00FD19E9">
            <w:r>
              <w:t xml:space="preserve">If you want to personalize the homepage and include the hidden apps, navigate to your user profile and choose </w:t>
            </w:r>
            <w:r>
              <w:rPr>
                <w:rStyle w:val="screenelement"/>
              </w:rPr>
              <w:t>App Finder</w:t>
            </w:r>
            <w:r>
              <w:t>.</w:t>
            </w:r>
          </w:p>
        </w:tc>
      </w:tr>
    </w:tbl>
    <w:p w14:paraId="6880F8DF" w14:textId="77777777" w:rsidR="00FD19E9" w:rsidRDefault="00FD19E9">
      <w:pPr>
        <w:spacing w:before="0" w:after="0"/>
        <w:rPr>
          <w:vanish/>
        </w:rPr>
      </w:pPr>
    </w:p>
    <w:tbl>
      <w:tblPr>
        <w:tblStyle w:val="SAPStandardTable"/>
        <w:tblW w:w="5000" w:type="pct"/>
        <w:tblInd w:w="3" w:type="dxa"/>
        <w:tblLook w:val="0620" w:firstRow="1" w:lastRow="0" w:firstColumn="0" w:lastColumn="0" w:noHBand="1" w:noVBand="1"/>
      </w:tblPr>
      <w:tblGrid>
        <w:gridCol w:w="4586"/>
        <w:gridCol w:w="1360"/>
        <w:gridCol w:w="2837"/>
        <w:gridCol w:w="5521"/>
      </w:tblGrid>
      <w:tr w:rsidR="00F73F0D" w:rsidRPr="00A25336" w14:paraId="1AACDFE1"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36D8702F" w14:textId="77777777" w:rsidR="00F73F0D" w:rsidRPr="00A25336" w:rsidRDefault="00FD19E9">
            <w:pPr>
              <w:pStyle w:val="boldparagraph"/>
              <w:rPr>
                <w:sz w:val="16"/>
              </w:rPr>
            </w:pPr>
            <w:r w:rsidRPr="00A25336">
              <w:rPr>
                <w:sz w:val="16"/>
              </w:rPr>
              <w:t xml:space="preserve">Process </w:t>
            </w:r>
            <w:r w:rsidRPr="00A25336">
              <w:rPr>
                <w:sz w:val="16"/>
              </w:rPr>
              <w:t>Step</w:t>
            </w:r>
          </w:p>
        </w:tc>
        <w:tc>
          <w:tcPr>
            <w:tcW w:w="0" w:type="auto"/>
          </w:tcPr>
          <w:p w14:paraId="28548781" w14:textId="77777777" w:rsidR="00F73F0D" w:rsidRPr="00A25336" w:rsidRDefault="00FD19E9">
            <w:pPr>
              <w:pStyle w:val="boldparagraph"/>
              <w:rPr>
                <w:sz w:val="16"/>
              </w:rPr>
            </w:pPr>
            <w:r w:rsidRPr="00A25336">
              <w:rPr>
                <w:sz w:val="16"/>
              </w:rPr>
              <w:t>Business Role</w:t>
            </w:r>
          </w:p>
        </w:tc>
        <w:tc>
          <w:tcPr>
            <w:tcW w:w="0" w:type="auto"/>
          </w:tcPr>
          <w:p w14:paraId="4DDF1DD4" w14:textId="77777777" w:rsidR="00F73F0D" w:rsidRPr="00A25336" w:rsidRDefault="00FD19E9">
            <w:pPr>
              <w:pStyle w:val="boldparagraph"/>
              <w:rPr>
                <w:sz w:val="16"/>
              </w:rPr>
            </w:pPr>
            <w:r w:rsidRPr="00A25336">
              <w:rPr>
                <w:rStyle w:val="CourierNew"/>
                <w:sz w:val="16"/>
              </w:rPr>
              <w:t>Transaction/APP</w:t>
            </w:r>
          </w:p>
        </w:tc>
        <w:tc>
          <w:tcPr>
            <w:tcW w:w="0" w:type="auto"/>
          </w:tcPr>
          <w:p w14:paraId="0388302D" w14:textId="77777777" w:rsidR="00F73F0D" w:rsidRPr="00A25336" w:rsidRDefault="00FD19E9">
            <w:pPr>
              <w:pStyle w:val="boldparagraph"/>
              <w:rPr>
                <w:sz w:val="16"/>
              </w:rPr>
            </w:pPr>
            <w:r w:rsidRPr="00A25336">
              <w:rPr>
                <w:sz w:val="16"/>
              </w:rPr>
              <w:t>Expected Results</w:t>
            </w:r>
          </w:p>
        </w:tc>
      </w:tr>
      <w:tr w:rsidR="00F73F0D" w:rsidRPr="00A25336" w14:paraId="298D97AB" w14:textId="77777777" w:rsidTr="00A25336">
        <w:tc>
          <w:tcPr>
            <w:tcW w:w="0" w:type="auto"/>
          </w:tcPr>
          <w:p w14:paraId="751570AF" w14:textId="14394935" w:rsidR="00F73F0D" w:rsidRPr="00A25336" w:rsidRDefault="00FD19E9">
            <w:pPr>
              <w:rPr>
                <w:sz w:val="16"/>
              </w:rPr>
            </w:pPr>
            <w:hyperlink r:id="rId14" w:history="1">
              <w:r w:rsidRPr="00A25336">
                <w:rPr>
                  <w:sz w:val="16"/>
                </w:rPr>
                <w:t>Post Flows to General Ledger (Parallel Valuation Area)</w:t>
              </w:r>
            </w:hyperlink>
            <w:r w:rsidRPr="00A25336">
              <w:rPr>
                <w:sz w:val="16"/>
              </w:rPr>
              <w:t xml:space="preserve">  [page ] </w:t>
            </w:r>
            <w:r w:rsidRPr="00A25336">
              <w:rPr>
                <w:sz w:val="16"/>
              </w:rPr>
              <w:fldChar w:fldCharType="begin"/>
            </w:r>
            <w:r w:rsidRPr="00A25336">
              <w:rPr>
                <w:sz w:val="16"/>
              </w:rPr>
              <w:instrText xml:space="preserve"> PAGEREF unique_8 </w:instrText>
            </w:r>
            <w:r w:rsidRPr="00A25336">
              <w:rPr>
                <w:sz w:val="16"/>
              </w:rPr>
              <w:fldChar w:fldCharType="separate"/>
            </w:r>
            <w:r w:rsidR="00A25336">
              <w:rPr>
                <w:noProof/>
                <w:sz w:val="16"/>
              </w:rPr>
              <w:t>7</w:t>
            </w:r>
            <w:r w:rsidRPr="00A25336">
              <w:rPr>
                <w:sz w:val="16"/>
              </w:rPr>
              <w:fldChar w:fldCharType="end"/>
            </w:r>
          </w:p>
        </w:tc>
        <w:tc>
          <w:tcPr>
            <w:tcW w:w="0" w:type="auto"/>
          </w:tcPr>
          <w:p w14:paraId="5290E162" w14:textId="77777777" w:rsidR="00F73F0D" w:rsidRPr="00A25336" w:rsidRDefault="00FD19E9">
            <w:pPr>
              <w:rPr>
                <w:sz w:val="16"/>
              </w:rPr>
            </w:pPr>
            <w:r w:rsidRPr="00A25336">
              <w:rPr>
                <w:sz w:val="16"/>
              </w:rPr>
              <w:t>Treasury Accountant</w:t>
            </w:r>
          </w:p>
        </w:tc>
        <w:tc>
          <w:tcPr>
            <w:tcW w:w="0" w:type="auto"/>
          </w:tcPr>
          <w:p w14:paraId="1B235787" w14:textId="77777777" w:rsidR="00F73F0D" w:rsidRPr="00A25336" w:rsidRDefault="00FD19E9">
            <w:pPr>
              <w:rPr>
                <w:sz w:val="16"/>
              </w:rPr>
            </w:pPr>
            <w:r w:rsidRPr="00A25336">
              <w:rPr>
                <w:rStyle w:val="screenelement"/>
                <w:sz w:val="16"/>
              </w:rPr>
              <w:t>Process Business Transactions</w:t>
            </w:r>
            <w:r w:rsidRPr="00A25336">
              <w:rPr>
                <w:sz w:val="16"/>
              </w:rPr>
              <w:t xml:space="preserve"> </w:t>
            </w:r>
            <w:r w:rsidRPr="00A25336">
              <w:rPr>
                <w:rStyle w:val="CourierNew"/>
                <w:sz w:val="16"/>
              </w:rPr>
              <w:t>(TPM10)</w:t>
            </w:r>
          </w:p>
        </w:tc>
        <w:tc>
          <w:tcPr>
            <w:tcW w:w="0" w:type="auto"/>
          </w:tcPr>
          <w:p w14:paraId="35E1913D" w14:textId="77777777" w:rsidR="00F73F0D" w:rsidRPr="00A25336" w:rsidRDefault="00FD19E9">
            <w:pPr>
              <w:rPr>
                <w:sz w:val="16"/>
              </w:rPr>
            </w:pPr>
            <w:r w:rsidRPr="00A25336">
              <w:rPr>
                <w:sz w:val="16"/>
              </w:rPr>
              <w:t>Flows are posted in valuation area 002 for ledger of IFRS.</w:t>
            </w:r>
          </w:p>
        </w:tc>
      </w:tr>
      <w:tr w:rsidR="00F73F0D" w:rsidRPr="00A25336" w14:paraId="220D95F6" w14:textId="77777777" w:rsidTr="00A25336">
        <w:tc>
          <w:tcPr>
            <w:tcW w:w="0" w:type="auto"/>
          </w:tcPr>
          <w:p w14:paraId="3800520A" w14:textId="287D52F7" w:rsidR="00F73F0D" w:rsidRPr="00A25336" w:rsidRDefault="00FD19E9">
            <w:pPr>
              <w:rPr>
                <w:sz w:val="16"/>
              </w:rPr>
            </w:pPr>
            <w:hyperlink r:id="rId15" w:history="1">
              <w:r w:rsidRPr="00A25336">
                <w:rPr>
                  <w:sz w:val="16"/>
                </w:rPr>
                <w:t>Run Accrual (Parallel Valuation)</w:t>
              </w:r>
            </w:hyperlink>
            <w:r w:rsidRPr="00A25336">
              <w:rPr>
                <w:sz w:val="16"/>
              </w:rPr>
              <w:t xml:space="preserve">  [page ] </w:t>
            </w:r>
            <w:r w:rsidRPr="00A25336">
              <w:rPr>
                <w:sz w:val="16"/>
              </w:rPr>
              <w:fldChar w:fldCharType="begin"/>
            </w:r>
            <w:r w:rsidRPr="00A25336">
              <w:rPr>
                <w:sz w:val="16"/>
              </w:rPr>
              <w:instrText xml:space="preserve"> PAGEREF unique_9 </w:instrText>
            </w:r>
            <w:r w:rsidRPr="00A25336">
              <w:rPr>
                <w:sz w:val="16"/>
              </w:rPr>
              <w:fldChar w:fldCharType="separate"/>
            </w:r>
            <w:r w:rsidR="00A25336">
              <w:rPr>
                <w:noProof/>
                <w:sz w:val="16"/>
              </w:rPr>
              <w:t>9</w:t>
            </w:r>
            <w:r w:rsidRPr="00A25336">
              <w:rPr>
                <w:sz w:val="16"/>
              </w:rPr>
              <w:fldChar w:fldCharType="end"/>
            </w:r>
          </w:p>
        </w:tc>
        <w:tc>
          <w:tcPr>
            <w:tcW w:w="0" w:type="auto"/>
          </w:tcPr>
          <w:p w14:paraId="7F581814" w14:textId="77777777" w:rsidR="00F73F0D" w:rsidRPr="00A25336" w:rsidRDefault="00FD19E9">
            <w:pPr>
              <w:rPr>
                <w:sz w:val="16"/>
              </w:rPr>
            </w:pPr>
            <w:r w:rsidRPr="00A25336">
              <w:rPr>
                <w:sz w:val="16"/>
              </w:rPr>
              <w:t>Treasury Accountant</w:t>
            </w:r>
          </w:p>
        </w:tc>
        <w:tc>
          <w:tcPr>
            <w:tcW w:w="0" w:type="auto"/>
          </w:tcPr>
          <w:p w14:paraId="71A0BE49" w14:textId="77777777" w:rsidR="00F73F0D" w:rsidRPr="00A25336" w:rsidRDefault="00FD19E9">
            <w:pPr>
              <w:rPr>
                <w:sz w:val="16"/>
              </w:rPr>
            </w:pPr>
            <w:r w:rsidRPr="00A25336">
              <w:rPr>
                <w:rStyle w:val="screenelement"/>
                <w:sz w:val="16"/>
              </w:rPr>
              <w:t>Run Accrual/Deferral</w:t>
            </w:r>
            <w:r w:rsidRPr="00A25336">
              <w:rPr>
                <w:sz w:val="16"/>
              </w:rPr>
              <w:t xml:space="preserve"> </w:t>
            </w:r>
            <w:r w:rsidRPr="00A25336">
              <w:rPr>
                <w:rStyle w:val="CourierNew"/>
                <w:sz w:val="16"/>
              </w:rPr>
              <w:t>(TPM44)</w:t>
            </w:r>
          </w:p>
        </w:tc>
        <w:tc>
          <w:tcPr>
            <w:tcW w:w="0" w:type="auto"/>
          </w:tcPr>
          <w:p w14:paraId="3EB0DCA6" w14:textId="77777777" w:rsidR="00F73F0D" w:rsidRPr="00A25336" w:rsidRDefault="00FD19E9">
            <w:pPr>
              <w:rPr>
                <w:sz w:val="16"/>
              </w:rPr>
            </w:pPr>
            <w:r w:rsidRPr="00A25336">
              <w:rPr>
                <w:sz w:val="16"/>
              </w:rPr>
              <w:t>Interest income/expenses are accrued in valuation area 002 for ledger of IFRS.</w:t>
            </w:r>
          </w:p>
        </w:tc>
      </w:tr>
      <w:tr w:rsidR="00F73F0D" w:rsidRPr="00A25336" w14:paraId="1425E75C" w14:textId="77777777" w:rsidTr="00A25336">
        <w:tc>
          <w:tcPr>
            <w:tcW w:w="0" w:type="auto"/>
          </w:tcPr>
          <w:p w14:paraId="7E3EC70B" w14:textId="5D88058B" w:rsidR="00F73F0D" w:rsidRPr="00A25336" w:rsidRDefault="00FD19E9">
            <w:pPr>
              <w:rPr>
                <w:sz w:val="16"/>
              </w:rPr>
            </w:pPr>
            <w:hyperlink r:id="rId16" w:history="1">
              <w:r w:rsidRPr="00A25336">
                <w:rPr>
                  <w:sz w:val="16"/>
                </w:rPr>
                <w:t>Perform Key Date Valuation (Parallel Valuation)</w:t>
              </w:r>
            </w:hyperlink>
            <w:r w:rsidRPr="00A25336">
              <w:rPr>
                <w:sz w:val="16"/>
              </w:rPr>
              <w:t xml:space="preserve">  [page ] </w:t>
            </w:r>
            <w:r w:rsidRPr="00A25336">
              <w:rPr>
                <w:sz w:val="16"/>
              </w:rPr>
              <w:fldChar w:fldCharType="begin"/>
            </w:r>
            <w:r w:rsidRPr="00A25336">
              <w:rPr>
                <w:sz w:val="16"/>
              </w:rPr>
              <w:instrText xml:space="preserve"> PAGEREF unique_10 </w:instrText>
            </w:r>
            <w:r w:rsidRPr="00A25336">
              <w:rPr>
                <w:sz w:val="16"/>
              </w:rPr>
              <w:fldChar w:fldCharType="separate"/>
            </w:r>
            <w:r w:rsidR="00A25336">
              <w:rPr>
                <w:noProof/>
                <w:sz w:val="16"/>
              </w:rPr>
              <w:t>10</w:t>
            </w:r>
            <w:r w:rsidRPr="00A25336">
              <w:rPr>
                <w:sz w:val="16"/>
              </w:rPr>
              <w:fldChar w:fldCharType="end"/>
            </w:r>
          </w:p>
        </w:tc>
        <w:tc>
          <w:tcPr>
            <w:tcW w:w="0" w:type="auto"/>
          </w:tcPr>
          <w:p w14:paraId="4966F88B" w14:textId="77777777" w:rsidR="00F73F0D" w:rsidRPr="00A25336" w:rsidRDefault="00FD19E9">
            <w:pPr>
              <w:rPr>
                <w:sz w:val="16"/>
              </w:rPr>
            </w:pPr>
            <w:r w:rsidRPr="00A25336">
              <w:rPr>
                <w:sz w:val="16"/>
              </w:rPr>
              <w:t>Treasury Accountant</w:t>
            </w:r>
          </w:p>
        </w:tc>
        <w:tc>
          <w:tcPr>
            <w:tcW w:w="0" w:type="auto"/>
          </w:tcPr>
          <w:p w14:paraId="0E59B69B" w14:textId="77777777" w:rsidR="00F73F0D" w:rsidRPr="00A25336" w:rsidRDefault="00FD19E9">
            <w:pPr>
              <w:rPr>
                <w:sz w:val="16"/>
              </w:rPr>
            </w:pPr>
            <w:r w:rsidRPr="00A25336">
              <w:rPr>
                <w:rStyle w:val="screenelement"/>
                <w:sz w:val="16"/>
              </w:rPr>
              <w:t>Run Valuation</w:t>
            </w:r>
            <w:r w:rsidRPr="00A25336">
              <w:rPr>
                <w:sz w:val="16"/>
              </w:rPr>
              <w:t xml:space="preserve"> </w:t>
            </w:r>
            <w:r w:rsidRPr="00A25336">
              <w:rPr>
                <w:rStyle w:val="CourierNew"/>
                <w:sz w:val="16"/>
              </w:rPr>
              <w:t>(TPM1)</w:t>
            </w:r>
          </w:p>
        </w:tc>
        <w:tc>
          <w:tcPr>
            <w:tcW w:w="0" w:type="auto"/>
          </w:tcPr>
          <w:p w14:paraId="22BEFE13" w14:textId="77777777" w:rsidR="00F73F0D" w:rsidRPr="00A25336" w:rsidRDefault="00FD19E9">
            <w:pPr>
              <w:rPr>
                <w:sz w:val="16"/>
              </w:rPr>
            </w:pPr>
            <w:r w:rsidRPr="00A25336">
              <w:rPr>
                <w:sz w:val="16"/>
              </w:rPr>
              <w:t>Valuation is executed in valuation area 002 for ledger of IFRS.</w:t>
            </w:r>
          </w:p>
        </w:tc>
      </w:tr>
      <w:tr w:rsidR="00F73F0D" w:rsidRPr="00A25336" w14:paraId="19A6229D" w14:textId="77777777" w:rsidTr="00A25336">
        <w:tc>
          <w:tcPr>
            <w:tcW w:w="0" w:type="auto"/>
          </w:tcPr>
          <w:p w14:paraId="0D2980B4" w14:textId="0D19D2BF" w:rsidR="00F73F0D" w:rsidRPr="00A25336" w:rsidRDefault="00FD19E9">
            <w:pPr>
              <w:rPr>
                <w:sz w:val="16"/>
              </w:rPr>
            </w:pPr>
            <w:hyperlink r:id="rId17" w:history="1">
              <w:r w:rsidRPr="00A25336">
                <w:rPr>
                  <w:sz w:val="16"/>
                </w:rPr>
                <w:t>Reclassify from Long Term to Short Term (Parallel Valuation Area)</w:t>
              </w:r>
            </w:hyperlink>
            <w:r w:rsidRPr="00A25336">
              <w:rPr>
                <w:sz w:val="16"/>
              </w:rPr>
              <w:t xml:space="preserve">  [page ] </w:t>
            </w:r>
            <w:r w:rsidRPr="00A25336">
              <w:rPr>
                <w:sz w:val="16"/>
              </w:rPr>
              <w:fldChar w:fldCharType="begin"/>
            </w:r>
            <w:r w:rsidRPr="00A25336">
              <w:rPr>
                <w:sz w:val="16"/>
              </w:rPr>
              <w:instrText xml:space="preserve"> PAGEREF unique_11 </w:instrText>
            </w:r>
            <w:r w:rsidRPr="00A25336">
              <w:rPr>
                <w:sz w:val="16"/>
              </w:rPr>
              <w:fldChar w:fldCharType="separate"/>
            </w:r>
            <w:r w:rsidR="00A25336">
              <w:rPr>
                <w:noProof/>
                <w:sz w:val="16"/>
              </w:rPr>
              <w:t>12</w:t>
            </w:r>
            <w:r w:rsidRPr="00A25336">
              <w:rPr>
                <w:sz w:val="16"/>
              </w:rPr>
              <w:fldChar w:fldCharType="end"/>
            </w:r>
          </w:p>
        </w:tc>
        <w:tc>
          <w:tcPr>
            <w:tcW w:w="0" w:type="auto"/>
          </w:tcPr>
          <w:p w14:paraId="0C3B296C" w14:textId="77777777" w:rsidR="00F73F0D" w:rsidRPr="00A25336" w:rsidRDefault="00FD19E9">
            <w:pPr>
              <w:rPr>
                <w:sz w:val="16"/>
              </w:rPr>
            </w:pPr>
            <w:r w:rsidRPr="00A25336">
              <w:rPr>
                <w:sz w:val="16"/>
              </w:rPr>
              <w:t>Treasury Accountant</w:t>
            </w:r>
          </w:p>
        </w:tc>
        <w:tc>
          <w:tcPr>
            <w:tcW w:w="0" w:type="auto"/>
          </w:tcPr>
          <w:p w14:paraId="54B0D845" w14:textId="77777777" w:rsidR="00F73F0D" w:rsidRPr="00A25336" w:rsidRDefault="00FD19E9">
            <w:pPr>
              <w:rPr>
                <w:sz w:val="16"/>
              </w:rPr>
            </w:pPr>
            <w:r w:rsidRPr="00A25336">
              <w:rPr>
                <w:rStyle w:val="screenelement"/>
                <w:sz w:val="16"/>
              </w:rPr>
              <w:t>Execute Valuation Class Transfer</w:t>
            </w:r>
            <w:r w:rsidRPr="00A25336">
              <w:rPr>
                <w:sz w:val="16"/>
              </w:rPr>
              <w:t xml:space="preserve"> </w:t>
            </w:r>
            <w:r w:rsidRPr="00A25336">
              <w:rPr>
                <w:rStyle w:val="CourierNew"/>
                <w:sz w:val="16"/>
              </w:rPr>
              <w:t>(TPM15M)</w:t>
            </w:r>
          </w:p>
        </w:tc>
        <w:tc>
          <w:tcPr>
            <w:tcW w:w="0" w:type="auto"/>
          </w:tcPr>
          <w:p w14:paraId="1F65A636" w14:textId="77777777" w:rsidR="00F73F0D" w:rsidRPr="00A25336" w:rsidRDefault="00FD19E9">
            <w:pPr>
              <w:rPr>
                <w:sz w:val="16"/>
              </w:rPr>
            </w:pPr>
            <w:r w:rsidRPr="00A25336">
              <w:rPr>
                <w:sz w:val="16"/>
              </w:rPr>
              <w:t>Valuation class transfer is executed in all valuation areas, include parallel valuation area 002.</w:t>
            </w:r>
          </w:p>
        </w:tc>
      </w:tr>
      <w:tr w:rsidR="00F73F0D" w:rsidRPr="00A25336" w14:paraId="279CE137" w14:textId="77777777" w:rsidTr="00A25336">
        <w:tc>
          <w:tcPr>
            <w:tcW w:w="0" w:type="auto"/>
          </w:tcPr>
          <w:p w14:paraId="158A8EF8" w14:textId="20E67065" w:rsidR="00F73F0D" w:rsidRPr="00A25336" w:rsidRDefault="00FD19E9">
            <w:pPr>
              <w:rPr>
                <w:sz w:val="16"/>
              </w:rPr>
            </w:pPr>
            <w:hyperlink r:id="rId18" w:history="1">
              <w:r w:rsidRPr="00A25336">
                <w:rPr>
                  <w:sz w:val="16"/>
                </w:rPr>
                <w:t>Post Realized Profit and Loss (Parallel Valuation)</w:t>
              </w:r>
            </w:hyperlink>
            <w:r w:rsidRPr="00A25336">
              <w:rPr>
                <w:sz w:val="16"/>
              </w:rPr>
              <w:t xml:space="preserve">  [page ] </w:t>
            </w:r>
            <w:r w:rsidRPr="00A25336">
              <w:rPr>
                <w:sz w:val="16"/>
              </w:rPr>
              <w:fldChar w:fldCharType="begin"/>
            </w:r>
            <w:r w:rsidRPr="00A25336">
              <w:rPr>
                <w:sz w:val="16"/>
              </w:rPr>
              <w:instrText xml:space="preserve"> PAGEREF unique_12 </w:instrText>
            </w:r>
            <w:r w:rsidRPr="00A25336">
              <w:rPr>
                <w:sz w:val="16"/>
              </w:rPr>
              <w:fldChar w:fldCharType="separate"/>
            </w:r>
            <w:r w:rsidR="00A25336">
              <w:rPr>
                <w:noProof/>
                <w:sz w:val="16"/>
              </w:rPr>
              <w:t>12</w:t>
            </w:r>
            <w:r w:rsidRPr="00A25336">
              <w:rPr>
                <w:sz w:val="16"/>
              </w:rPr>
              <w:fldChar w:fldCharType="end"/>
            </w:r>
          </w:p>
        </w:tc>
        <w:tc>
          <w:tcPr>
            <w:tcW w:w="0" w:type="auto"/>
          </w:tcPr>
          <w:p w14:paraId="7F9B80D4" w14:textId="77777777" w:rsidR="00F73F0D" w:rsidRPr="00A25336" w:rsidRDefault="00FD19E9">
            <w:pPr>
              <w:rPr>
                <w:sz w:val="16"/>
              </w:rPr>
            </w:pPr>
            <w:r w:rsidRPr="00A25336">
              <w:rPr>
                <w:sz w:val="16"/>
              </w:rPr>
              <w:t>Treasury Accountant</w:t>
            </w:r>
          </w:p>
        </w:tc>
        <w:tc>
          <w:tcPr>
            <w:tcW w:w="0" w:type="auto"/>
          </w:tcPr>
          <w:p w14:paraId="0BAA42D3" w14:textId="77777777" w:rsidR="00F73F0D" w:rsidRPr="00A25336" w:rsidRDefault="00FD19E9">
            <w:pPr>
              <w:rPr>
                <w:sz w:val="16"/>
              </w:rPr>
            </w:pPr>
            <w:r w:rsidRPr="00A25336">
              <w:rPr>
                <w:rStyle w:val="screenelement"/>
                <w:sz w:val="16"/>
              </w:rPr>
              <w:t>Post Derived Business Transactions</w:t>
            </w:r>
            <w:r w:rsidRPr="00A25336">
              <w:rPr>
                <w:sz w:val="16"/>
              </w:rPr>
              <w:t xml:space="preserve"> </w:t>
            </w:r>
            <w:r w:rsidRPr="00A25336">
              <w:rPr>
                <w:rStyle w:val="CourierNew"/>
                <w:sz w:val="16"/>
              </w:rPr>
              <w:t>(TPM18)</w:t>
            </w:r>
          </w:p>
        </w:tc>
        <w:tc>
          <w:tcPr>
            <w:tcW w:w="0" w:type="auto"/>
          </w:tcPr>
          <w:p w14:paraId="1DD24B3B" w14:textId="77777777" w:rsidR="00F73F0D" w:rsidRPr="00A25336" w:rsidRDefault="00FD19E9">
            <w:pPr>
              <w:rPr>
                <w:sz w:val="16"/>
              </w:rPr>
            </w:pPr>
            <w:r w:rsidRPr="00A25336">
              <w:rPr>
                <w:sz w:val="16"/>
              </w:rPr>
              <w:t>Realized profit and loss are posted in valuation area 002 for ledger of IFRS.</w:t>
            </w:r>
          </w:p>
        </w:tc>
      </w:tr>
    </w:tbl>
    <w:p w14:paraId="4878B919" w14:textId="77777777" w:rsidR="00F73F0D" w:rsidRDefault="00FD19E9">
      <w:pPr>
        <w:pStyle w:val="Heading1"/>
      </w:pPr>
      <w:bookmarkStart w:id="16" w:name="d2e1593"/>
      <w:bookmarkStart w:id="17" w:name="_Toc232848353"/>
      <w:r>
        <w:lastRenderedPageBreak/>
        <w:t>Test Procedures</w:t>
      </w:r>
      <w:bookmarkEnd w:id="16"/>
      <w:bookmarkEnd w:id="17"/>
    </w:p>
    <w:p w14:paraId="5A61BDCF" w14:textId="77777777" w:rsidR="00F73F0D" w:rsidRDefault="00FD19E9">
      <w:pPr>
        <w:pStyle w:val="Heading2"/>
      </w:pPr>
      <w:bookmarkStart w:id="18" w:name="unique_8"/>
      <w:bookmarkStart w:id="19" w:name="_Toc232848354"/>
      <w:r>
        <w:t>Post Flows to General Ledger (Parallel Valuation Area)</w:t>
      </w:r>
      <w:bookmarkEnd w:id="18"/>
      <w:bookmarkEnd w:id="19"/>
    </w:p>
    <w:p w14:paraId="72BBA435" w14:textId="77777777" w:rsidR="00F73F0D" w:rsidRDefault="00FD19E9">
      <w:pPr>
        <w:pStyle w:val="sectiontitle"/>
      </w:pPr>
      <w:r>
        <w:t>Test Administration</w:t>
      </w:r>
    </w:p>
    <w:p w14:paraId="239788AE" w14:textId="77777777" w:rsidR="00F73F0D" w:rsidRDefault="00FD19E9">
      <w:r>
        <w:t>Customer project: Fill in the project-specific parts.</w:t>
      </w:r>
    </w:p>
    <w:p w14:paraId="076345C5" w14:textId="77777777" w:rsidR="00F73F0D" w:rsidRDefault="00F73F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3F0D" w:rsidRPr="00A25336" w14:paraId="111FED21" w14:textId="77777777" w:rsidTr="00A253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83FC8" w14:textId="77777777" w:rsidR="00F73F0D" w:rsidRPr="00A25336" w:rsidRDefault="00FD19E9">
            <w:pPr>
              <w:rPr>
                <w:sz w:val="12"/>
              </w:rPr>
            </w:pPr>
            <w:r w:rsidRPr="00A253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38B63" w14:textId="77777777" w:rsidR="00F73F0D" w:rsidRPr="00A25336" w:rsidRDefault="00FD19E9">
            <w:pPr>
              <w:rPr>
                <w:sz w:val="12"/>
              </w:rPr>
            </w:pPr>
            <w:r w:rsidRPr="00A253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7237E" w14:textId="77777777" w:rsidR="00F73F0D" w:rsidRPr="00A25336" w:rsidRDefault="00FD19E9">
            <w:pPr>
              <w:rPr>
                <w:sz w:val="12"/>
              </w:rPr>
            </w:pPr>
            <w:r w:rsidRPr="00A253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95A09" w14:textId="77777777" w:rsidR="00FD19E9" w:rsidRPr="00A25336" w:rsidRDefault="00FD19E9">
            <w:pPr>
              <w:rPr>
                <w:sz w:val="12"/>
              </w:rPr>
            </w:pPr>
          </w:p>
        </w:tc>
      </w:tr>
      <w:tr w:rsidR="00F73F0D" w:rsidRPr="00A25336" w14:paraId="3BE996EB"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8C702" w14:textId="77777777" w:rsidR="00F73F0D" w:rsidRPr="00A25336" w:rsidRDefault="00FD19E9">
            <w:pPr>
              <w:rPr>
                <w:sz w:val="12"/>
              </w:rPr>
            </w:pPr>
            <w:r w:rsidRPr="00A253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75E28"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41AD8" w14:textId="77777777" w:rsidR="00F73F0D" w:rsidRPr="00A25336" w:rsidRDefault="00FD19E9">
            <w:pPr>
              <w:rPr>
                <w:sz w:val="12"/>
              </w:rPr>
            </w:pPr>
            <w:r w:rsidRPr="00A253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6A30B" w14:textId="77777777" w:rsidR="00FD19E9" w:rsidRPr="00A25336" w:rsidRDefault="00FD19E9">
            <w:pPr>
              <w:rPr>
                <w:sz w:val="12"/>
              </w:rPr>
            </w:pPr>
          </w:p>
        </w:tc>
      </w:tr>
      <w:tr w:rsidR="00F73F0D" w:rsidRPr="00A25336" w14:paraId="184821FC"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F7883" w14:textId="77777777" w:rsidR="00F73F0D" w:rsidRPr="00A25336" w:rsidRDefault="00FD19E9">
            <w:pPr>
              <w:rPr>
                <w:sz w:val="12"/>
              </w:rPr>
            </w:pPr>
            <w:r w:rsidRPr="00A253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EE37B"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98766" w14:textId="77777777" w:rsidR="00F73F0D" w:rsidRPr="00A25336" w:rsidRDefault="00FD19E9">
            <w:pPr>
              <w:rPr>
                <w:sz w:val="12"/>
              </w:rPr>
            </w:pPr>
            <w:r w:rsidRPr="00A253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CC4A38" w14:textId="77777777" w:rsidR="00F73F0D" w:rsidRPr="00A25336" w:rsidRDefault="00FD19E9">
            <w:pPr>
              <w:rPr>
                <w:sz w:val="12"/>
              </w:rPr>
            </w:pPr>
            <w:r w:rsidRPr="00A25336">
              <w:rPr>
                <w:rStyle w:val="userinput"/>
                <w:sz w:val="12"/>
              </w:rPr>
              <w:t>&lt;State the Service Provider, Customer or Joint Service Provider and Customer&gt;</w:t>
            </w:r>
          </w:p>
        </w:tc>
      </w:tr>
    </w:tbl>
    <w:p w14:paraId="224C79A5" w14:textId="77777777" w:rsidR="00F73F0D" w:rsidRDefault="00FD19E9">
      <w:pPr>
        <w:pStyle w:val="sectiontitle"/>
      </w:pPr>
      <w:r>
        <w:t>Purpose</w:t>
      </w:r>
    </w:p>
    <w:p w14:paraId="6AE37226" w14:textId="77777777" w:rsidR="00F73F0D" w:rsidRDefault="00FD19E9">
      <w:r>
        <w:t>In this activity, you post the flows in parallel valuation area 002 for IFRS. They are reflected in the corresponding ledger in Financial Accounting (FI). The flows include incoming or outgoing payment of increasing or decreasing nominal , interest, repayment of debt, or investment instruments.</w:t>
      </w:r>
    </w:p>
    <w:p w14:paraId="329F1963" w14:textId="77777777" w:rsidR="00F73F0D" w:rsidRDefault="00FD19E9">
      <w:pPr>
        <w:pStyle w:val="sectiontitle"/>
      </w:pPr>
      <w:r>
        <w:t>Prerequisites</w:t>
      </w:r>
    </w:p>
    <w:p w14:paraId="3F9D8B73" w14:textId="77777777" w:rsidR="00A25336" w:rsidRDefault="00FD19E9">
      <w:r>
        <w:t xml:space="preserve">The flows of deals are posted in operative valuation </w:t>
      </w:r>
      <w:r>
        <w:rPr>
          <w:rStyle w:val="userinput"/>
        </w:rPr>
        <w:t>AE0</w:t>
      </w:r>
      <w:r>
        <w:t xml:space="preserve"> for local GAAP, described in the Debt and Investment Management (1WV) test scrip. You executed the following activities in </w:t>
      </w:r>
      <w:r>
        <w:rPr>
          <w:rStyle w:val="bold"/>
        </w:rPr>
        <w:t>1WV</w:t>
      </w:r>
      <w:r>
        <w:t xml:space="preserve"> with apps:</w:t>
      </w:r>
    </w:p>
    <w:p w14:paraId="5B61608B" w14:textId="1CF6B57F" w:rsidR="00F73F0D" w:rsidRDefault="00FD19E9">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41C1886A" w14:textId="77777777" w:rsidR="00F73F0D" w:rsidRDefault="00FD19E9">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389B3522" w14:textId="77777777" w:rsidR="00F73F0D" w:rsidRDefault="00FD19E9">
      <w:pPr>
        <w:pStyle w:val="sectiontitle"/>
      </w:pPr>
      <w:r>
        <w:t>Procedure</w:t>
      </w:r>
    </w:p>
    <w:tbl>
      <w:tblPr>
        <w:tblStyle w:val="SAPStandardTable"/>
        <w:tblW w:w="5000" w:type="pct"/>
        <w:tblInd w:w="3" w:type="dxa"/>
        <w:tblLook w:val="0620" w:firstRow="1" w:lastRow="0" w:firstColumn="0" w:lastColumn="0" w:noHBand="1" w:noVBand="1"/>
      </w:tblPr>
      <w:tblGrid>
        <w:gridCol w:w="600"/>
        <w:gridCol w:w="1567"/>
        <w:gridCol w:w="5223"/>
        <w:gridCol w:w="5967"/>
        <w:gridCol w:w="947"/>
      </w:tblGrid>
      <w:tr w:rsidR="00F73F0D" w:rsidRPr="00A25336" w14:paraId="40E70789"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35521F09" w14:textId="77777777" w:rsidR="00F73F0D" w:rsidRPr="00A25336" w:rsidRDefault="00FD19E9">
            <w:pPr>
              <w:pStyle w:val="boldparagraph"/>
              <w:rPr>
                <w:sz w:val="16"/>
              </w:rPr>
            </w:pPr>
            <w:r w:rsidRPr="00A25336">
              <w:rPr>
                <w:sz w:val="16"/>
              </w:rPr>
              <w:t>Test Step #</w:t>
            </w:r>
          </w:p>
        </w:tc>
        <w:tc>
          <w:tcPr>
            <w:tcW w:w="0" w:type="auto"/>
          </w:tcPr>
          <w:p w14:paraId="2A7D7343" w14:textId="77777777" w:rsidR="00F73F0D" w:rsidRPr="00A25336" w:rsidRDefault="00FD19E9">
            <w:pPr>
              <w:pStyle w:val="boldparagraph"/>
              <w:rPr>
                <w:sz w:val="16"/>
              </w:rPr>
            </w:pPr>
            <w:r w:rsidRPr="00A25336">
              <w:rPr>
                <w:sz w:val="16"/>
              </w:rPr>
              <w:t>Test Step Name</w:t>
            </w:r>
          </w:p>
        </w:tc>
        <w:tc>
          <w:tcPr>
            <w:tcW w:w="0" w:type="auto"/>
          </w:tcPr>
          <w:p w14:paraId="29BBA6C3" w14:textId="77777777" w:rsidR="00F73F0D" w:rsidRPr="00A25336" w:rsidRDefault="00FD19E9">
            <w:pPr>
              <w:pStyle w:val="boldparagraph"/>
              <w:rPr>
                <w:sz w:val="16"/>
              </w:rPr>
            </w:pPr>
            <w:r w:rsidRPr="00A25336">
              <w:rPr>
                <w:sz w:val="16"/>
              </w:rPr>
              <w:t>Instruction</w:t>
            </w:r>
          </w:p>
        </w:tc>
        <w:tc>
          <w:tcPr>
            <w:tcW w:w="0" w:type="auto"/>
          </w:tcPr>
          <w:p w14:paraId="1EF93D04" w14:textId="77777777" w:rsidR="00F73F0D" w:rsidRPr="00A25336" w:rsidRDefault="00FD19E9">
            <w:pPr>
              <w:pStyle w:val="boldparagraph"/>
              <w:rPr>
                <w:sz w:val="16"/>
              </w:rPr>
            </w:pPr>
            <w:r w:rsidRPr="00A25336">
              <w:rPr>
                <w:sz w:val="16"/>
              </w:rPr>
              <w:t>Expected Result</w:t>
            </w:r>
          </w:p>
        </w:tc>
        <w:tc>
          <w:tcPr>
            <w:tcW w:w="0" w:type="auto"/>
          </w:tcPr>
          <w:p w14:paraId="5AA68271" w14:textId="77777777" w:rsidR="00F73F0D" w:rsidRPr="00A25336" w:rsidRDefault="00FD19E9">
            <w:pPr>
              <w:pStyle w:val="boldparagraph"/>
              <w:rPr>
                <w:sz w:val="16"/>
              </w:rPr>
            </w:pPr>
            <w:r w:rsidRPr="00A25336">
              <w:rPr>
                <w:sz w:val="16"/>
              </w:rPr>
              <w:t>Pass / Fail / Comment</w:t>
            </w:r>
          </w:p>
        </w:tc>
      </w:tr>
      <w:tr w:rsidR="00F73F0D" w:rsidRPr="00A25336" w14:paraId="37882A08" w14:textId="77777777" w:rsidTr="00A25336">
        <w:tc>
          <w:tcPr>
            <w:tcW w:w="0" w:type="auto"/>
          </w:tcPr>
          <w:p w14:paraId="7A18EE7B" w14:textId="77777777" w:rsidR="00F73F0D" w:rsidRPr="00A25336" w:rsidRDefault="00FD19E9">
            <w:pPr>
              <w:rPr>
                <w:sz w:val="16"/>
              </w:rPr>
            </w:pPr>
            <w:r w:rsidRPr="00A25336">
              <w:rPr>
                <w:sz w:val="16"/>
              </w:rPr>
              <w:t>1</w:t>
            </w:r>
          </w:p>
        </w:tc>
        <w:tc>
          <w:tcPr>
            <w:tcW w:w="0" w:type="auto"/>
          </w:tcPr>
          <w:p w14:paraId="2981CB1D" w14:textId="77777777" w:rsidR="00F73F0D" w:rsidRPr="00A25336" w:rsidRDefault="00FD19E9">
            <w:pPr>
              <w:rPr>
                <w:sz w:val="16"/>
              </w:rPr>
            </w:pPr>
            <w:r w:rsidRPr="00A25336">
              <w:rPr>
                <w:rStyle w:val="bold"/>
                <w:sz w:val="16"/>
              </w:rPr>
              <w:t>Log on</w:t>
            </w:r>
          </w:p>
        </w:tc>
        <w:tc>
          <w:tcPr>
            <w:tcW w:w="0" w:type="auto"/>
          </w:tcPr>
          <w:p w14:paraId="7359D6B2" w14:textId="77777777" w:rsidR="00F73F0D" w:rsidRPr="00A25336" w:rsidRDefault="00FD19E9">
            <w:pPr>
              <w:rPr>
                <w:sz w:val="16"/>
              </w:rPr>
            </w:pPr>
            <w:r w:rsidRPr="00A25336">
              <w:rPr>
                <w:sz w:val="16"/>
              </w:rPr>
              <w:t>Log onto the SAP Fiori launchpad as a Treasury Accountant.</w:t>
            </w:r>
          </w:p>
        </w:tc>
        <w:tc>
          <w:tcPr>
            <w:tcW w:w="0" w:type="auto"/>
          </w:tcPr>
          <w:p w14:paraId="588E6F96" w14:textId="77777777" w:rsidR="00F73F0D" w:rsidRPr="00A25336" w:rsidRDefault="00FD19E9">
            <w:pPr>
              <w:rPr>
                <w:sz w:val="16"/>
              </w:rPr>
            </w:pPr>
            <w:r w:rsidRPr="00A25336">
              <w:rPr>
                <w:sz w:val="16"/>
              </w:rPr>
              <w:t>The SAP Fiori launchpad displays.</w:t>
            </w:r>
          </w:p>
        </w:tc>
        <w:tc>
          <w:tcPr>
            <w:tcW w:w="0" w:type="auto"/>
          </w:tcPr>
          <w:p w14:paraId="6B5BB052" w14:textId="77777777" w:rsidR="00F73F0D" w:rsidRPr="00A25336" w:rsidRDefault="00F73F0D">
            <w:pPr>
              <w:rPr>
                <w:sz w:val="16"/>
              </w:rPr>
            </w:pPr>
          </w:p>
        </w:tc>
      </w:tr>
      <w:tr w:rsidR="00F73F0D" w:rsidRPr="00A25336" w14:paraId="6D9CC142" w14:textId="77777777" w:rsidTr="00A25336">
        <w:tc>
          <w:tcPr>
            <w:tcW w:w="0" w:type="auto"/>
          </w:tcPr>
          <w:p w14:paraId="7DC152A3" w14:textId="77777777" w:rsidR="00F73F0D" w:rsidRPr="00A25336" w:rsidRDefault="00FD19E9">
            <w:pPr>
              <w:rPr>
                <w:sz w:val="16"/>
              </w:rPr>
            </w:pPr>
            <w:r w:rsidRPr="00A25336">
              <w:rPr>
                <w:sz w:val="16"/>
              </w:rPr>
              <w:t>2</w:t>
            </w:r>
          </w:p>
        </w:tc>
        <w:tc>
          <w:tcPr>
            <w:tcW w:w="0" w:type="auto"/>
          </w:tcPr>
          <w:p w14:paraId="7C8C4055" w14:textId="77777777" w:rsidR="00F73F0D" w:rsidRPr="00A25336" w:rsidRDefault="00FD19E9">
            <w:pPr>
              <w:rPr>
                <w:sz w:val="16"/>
              </w:rPr>
            </w:pPr>
            <w:r w:rsidRPr="00A25336">
              <w:rPr>
                <w:rStyle w:val="bold"/>
                <w:sz w:val="16"/>
              </w:rPr>
              <w:t>Access another SAP Fiori app</w:t>
            </w:r>
          </w:p>
        </w:tc>
        <w:tc>
          <w:tcPr>
            <w:tcW w:w="0" w:type="auto"/>
          </w:tcPr>
          <w:p w14:paraId="2B8CE64E" w14:textId="77777777" w:rsidR="00F73F0D" w:rsidRPr="00A25336" w:rsidRDefault="00FD19E9">
            <w:pPr>
              <w:rPr>
                <w:sz w:val="16"/>
              </w:rPr>
            </w:pPr>
            <w:r w:rsidRPr="00A25336">
              <w:rPr>
                <w:sz w:val="16"/>
              </w:rPr>
              <w:t xml:space="preserve">Open </w:t>
            </w:r>
            <w:r w:rsidRPr="00A25336">
              <w:rPr>
                <w:rStyle w:val="screenelement"/>
                <w:sz w:val="16"/>
              </w:rPr>
              <w:t>Process Business Transactions</w:t>
            </w:r>
            <w:r w:rsidRPr="00A25336">
              <w:rPr>
                <w:sz w:val="16"/>
              </w:rPr>
              <w:t xml:space="preserve"> </w:t>
            </w:r>
            <w:r w:rsidRPr="00A25336">
              <w:rPr>
                <w:rStyle w:val="CourierNew"/>
                <w:sz w:val="16"/>
              </w:rPr>
              <w:t>(TPM10)</w:t>
            </w:r>
            <w:r w:rsidRPr="00A25336">
              <w:rPr>
                <w:sz w:val="16"/>
              </w:rPr>
              <w:t>.</w:t>
            </w:r>
          </w:p>
        </w:tc>
        <w:tc>
          <w:tcPr>
            <w:tcW w:w="0" w:type="auto"/>
          </w:tcPr>
          <w:p w14:paraId="576C07B1" w14:textId="77777777" w:rsidR="00F73F0D" w:rsidRPr="00A25336" w:rsidRDefault="00FD19E9">
            <w:pPr>
              <w:rPr>
                <w:sz w:val="16"/>
              </w:rPr>
            </w:pPr>
            <w:r w:rsidRPr="00A25336">
              <w:rPr>
                <w:sz w:val="16"/>
              </w:rPr>
              <w:t xml:space="preserve">The </w:t>
            </w:r>
            <w:r w:rsidRPr="00A25336">
              <w:rPr>
                <w:rStyle w:val="screenelement"/>
                <w:sz w:val="16"/>
              </w:rPr>
              <w:t>Process Business Transactions</w:t>
            </w:r>
            <w:r w:rsidRPr="00A25336">
              <w:rPr>
                <w:sz w:val="16"/>
              </w:rPr>
              <w:t xml:space="preserve"> screen displays.</w:t>
            </w:r>
          </w:p>
        </w:tc>
        <w:tc>
          <w:tcPr>
            <w:tcW w:w="0" w:type="auto"/>
          </w:tcPr>
          <w:p w14:paraId="666FE478" w14:textId="77777777" w:rsidR="00F73F0D" w:rsidRPr="00A25336" w:rsidRDefault="00F73F0D">
            <w:pPr>
              <w:rPr>
                <w:sz w:val="16"/>
              </w:rPr>
            </w:pPr>
          </w:p>
        </w:tc>
      </w:tr>
      <w:tr w:rsidR="00F73F0D" w:rsidRPr="00A25336" w14:paraId="2BB3F2AB" w14:textId="77777777" w:rsidTr="00A25336">
        <w:tc>
          <w:tcPr>
            <w:tcW w:w="0" w:type="auto"/>
          </w:tcPr>
          <w:p w14:paraId="31AEEFDF" w14:textId="77777777" w:rsidR="00F73F0D" w:rsidRPr="00A25336" w:rsidRDefault="00FD19E9">
            <w:pPr>
              <w:rPr>
                <w:sz w:val="16"/>
              </w:rPr>
            </w:pPr>
            <w:r w:rsidRPr="00A25336">
              <w:rPr>
                <w:sz w:val="16"/>
              </w:rPr>
              <w:t>3</w:t>
            </w:r>
          </w:p>
        </w:tc>
        <w:tc>
          <w:tcPr>
            <w:tcW w:w="0" w:type="auto"/>
          </w:tcPr>
          <w:p w14:paraId="1F351142" w14:textId="77777777" w:rsidR="00F73F0D" w:rsidRPr="00A25336" w:rsidRDefault="00FD19E9">
            <w:pPr>
              <w:rPr>
                <w:sz w:val="16"/>
              </w:rPr>
            </w:pPr>
            <w:r w:rsidRPr="00A25336">
              <w:rPr>
                <w:rStyle w:val="bold"/>
                <w:sz w:val="16"/>
              </w:rPr>
              <w:t>Enter Selection Criteria for Test Run</w:t>
            </w:r>
          </w:p>
        </w:tc>
        <w:tc>
          <w:tcPr>
            <w:tcW w:w="0" w:type="auto"/>
          </w:tcPr>
          <w:p w14:paraId="6214337E" w14:textId="77777777" w:rsidR="00A25336" w:rsidRPr="00A25336" w:rsidRDefault="00FD19E9">
            <w:pPr>
              <w:rPr>
                <w:sz w:val="16"/>
              </w:rPr>
            </w:pPr>
            <w:r w:rsidRPr="00A25336">
              <w:rPr>
                <w:sz w:val="16"/>
              </w:rPr>
              <w:t xml:space="preserve">Enter the following data and choose </w:t>
            </w:r>
            <w:r w:rsidRPr="00A25336">
              <w:rPr>
                <w:rStyle w:val="screenelement"/>
                <w:sz w:val="16"/>
              </w:rPr>
              <w:t>Run</w:t>
            </w:r>
            <w:r w:rsidRPr="00A25336">
              <w:rPr>
                <w:sz w:val="16"/>
              </w:rPr>
              <w:t>:</w:t>
            </w:r>
          </w:p>
          <w:p w14:paraId="2790C8F0" w14:textId="77777777" w:rsidR="00A25336" w:rsidRPr="00A25336" w:rsidRDefault="00FD19E9">
            <w:pPr>
              <w:rPr>
                <w:sz w:val="16"/>
              </w:rPr>
            </w:pPr>
            <w:r w:rsidRPr="00A25336">
              <w:rPr>
                <w:rStyle w:val="screenelement"/>
                <w:sz w:val="16"/>
              </w:rPr>
              <w:t>OTC Transactions</w:t>
            </w:r>
            <w:r w:rsidRPr="00A25336">
              <w:rPr>
                <w:sz w:val="16"/>
              </w:rPr>
              <w:t xml:space="preserve">: </w:t>
            </w:r>
            <w:r w:rsidRPr="00A25336">
              <w:rPr>
                <w:rStyle w:val="userinput"/>
                <w:sz w:val="16"/>
              </w:rPr>
              <w:t>Selected</w:t>
            </w:r>
          </w:p>
          <w:p w14:paraId="63116229" w14:textId="77777777" w:rsidR="00A25336" w:rsidRPr="00A25336" w:rsidRDefault="00FD19E9">
            <w:pPr>
              <w:rPr>
                <w:sz w:val="16"/>
              </w:rPr>
            </w:pPr>
            <w:r w:rsidRPr="00A25336">
              <w:rPr>
                <w:rStyle w:val="screenelement"/>
                <w:sz w:val="16"/>
              </w:rPr>
              <w:lastRenderedPageBreak/>
              <w:t>Company Code</w:t>
            </w:r>
            <w:r w:rsidRPr="00A25336">
              <w:rPr>
                <w:sz w:val="16"/>
              </w:rPr>
              <w:t xml:space="preserve">: for example, </w:t>
            </w:r>
            <w:r w:rsidRPr="00A25336">
              <w:rPr>
                <w:rStyle w:val="userinput"/>
                <w:sz w:val="16"/>
              </w:rPr>
              <w:t>3310</w:t>
            </w:r>
          </w:p>
          <w:p w14:paraId="7EAC3700" w14:textId="77777777" w:rsidR="00A25336" w:rsidRPr="00A25336" w:rsidRDefault="00FD19E9">
            <w:pPr>
              <w:rPr>
                <w:sz w:val="16"/>
              </w:rPr>
            </w:pPr>
            <w:r w:rsidRPr="00A25336">
              <w:rPr>
                <w:rStyle w:val="screenelement"/>
                <w:sz w:val="16"/>
              </w:rPr>
              <w:t>Valuation Area</w:t>
            </w:r>
            <w:r w:rsidRPr="00A25336">
              <w:rPr>
                <w:sz w:val="16"/>
              </w:rPr>
              <w:t xml:space="preserve">: for example, </w:t>
            </w:r>
            <w:r w:rsidRPr="00A25336">
              <w:rPr>
                <w:rStyle w:val="userinput"/>
                <w:sz w:val="16"/>
              </w:rPr>
              <w:t>002</w:t>
            </w:r>
          </w:p>
          <w:p w14:paraId="7EBF95B9" w14:textId="77777777" w:rsidR="00A25336" w:rsidRPr="00A25336" w:rsidRDefault="00FD19E9">
            <w:pPr>
              <w:rPr>
                <w:sz w:val="16"/>
              </w:rPr>
            </w:pPr>
            <w:r w:rsidRPr="00A25336">
              <w:rPr>
                <w:rStyle w:val="screenelement"/>
                <w:sz w:val="16"/>
              </w:rPr>
              <w:t xml:space="preserve">Limit by </w:t>
            </w:r>
            <w:r w:rsidRPr="00A25336">
              <w:rPr>
                <w:rStyle w:val="screenelement"/>
                <w:sz w:val="16"/>
              </w:rPr>
              <w:t>Transaction Number</w:t>
            </w:r>
            <w:r w:rsidRPr="00A25336">
              <w:rPr>
                <w:sz w:val="16"/>
              </w:rPr>
              <w:t xml:space="preserve">: </w:t>
            </w:r>
            <w:r w:rsidRPr="00A25336">
              <w:rPr>
                <w:rStyle w:val="userinput"/>
                <w:sz w:val="16"/>
              </w:rPr>
              <w:t>&lt;Select&gt;</w:t>
            </w:r>
          </w:p>
          <w:p w14:paraId="2232BDB1" w14:textId="77777777" w:rsidR="00A25336" w:rsidRPr="00A25336" w:rsidRDefault="00FD19E9">
            <w:pPr>
              <w:rPr>
                <w:sz w:val="16"/>
              </w:rPr>
            </w:pPr>
            <w:r w:rsidRPr="00A25336">
              <w:rPr>
                <w:rStyle w:val="screenelement"/>
                <w:sz w:val="16"/>
              </w:rPr>
              <w:t>Limit by Subledger Pos.</w:t>
            </w:r>
            <w:r w:rsidRPr="00A25336">
              <w:rPr>
                <w:sz w:val="16"/>
              </w:rPr>
              <w:t xml:space="preserve">: </w:t>
            </w:r>
            <w:r w:rsidRPr="00A25336">
              <w:rPr>
                <w:rStyle w:val="userinput"/>
                <w:sz w:val="16"/>
              </w:rPr>
              <w:t>&lt;Deselect&gt;</w:t>
            </w:r>
          </w:p>
          <w:p w14:paraId="21DD28D0" w14:textId="77777777" w:rsidR="00A25336" w:rsidRPr="00A25336" w:rsidRDefault="00FD19E9">
            <w:pPr>
              <w:rPr>
                <w:sz w:val="16"/>
              </w:rPr>
            </w:pPr>
            <w:r w:rsidRPr="00A25336">
              <w:rPr>
                <w:rStyle w:val="screenelement"/>
                <w:sz w:val="16"/>
              </w:rPr>
              <w:t>Transaction</w:t>
            </w:r>
            <w:r w:rsidRPr="00A25336">
              <w:rPr>
                <w:sz w:val="16"/>
              </w:rPr>
              <w:t xml:space="preserve">: </w:t>
            </w:r>
            <w:r w:rsidRPr="00A25336">
              <w:rPr>
                <w:rStyle w:val="userinput"/>
                <w:sz w:val="16"/>
              </w:rPr>
              <w:t>&lt;transaction number(s) was created in test script 1WV, and flows have been posted in valuation area AE0&gt;</w:t>
            </w:r>
          </w:p>
          <w:p w14:paraId="6E41D0C5" w14:textId="0FA40193"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Selected</w:t>
            </w:r>
          </w:p>
        </w:tc>
        <w:tc>
          <w:tcPr>
            <w:tcW w:w="0" w:type="auto"/>
          </w:tcPr>
          <w:p w14:paraId="3715E4D3" w14:textId="77777777" w:rsidR="00A25336" w:rsidRPr="00A25336" w:rsidRDefault="00FD19E9">
            <w:pPr>
              <w:rPr>
                <w:sz w:val="16"/>
              </w:rPr>
            </w:pPr>
            <w:r w:rsidRPr="00A25336">
              <w:rPr>
                <w:sz w:val="16"/>
              </w:rPr>
              <w:lastRenderedPageBreak/>
              <w:t xml:space="preserve">The </w:t>
            </w:r>
            <w:r w:rsidRPr="00A25336">
              <w:rPr>
                <w:rStyle w:val="screenelement"/>
                <w:sz w:val="16"/>
              </w:rPr>
              <w:t xml:space="preserve">Test Run: Post/Reverse Business </w:t>
            </w:r>
            <w:r w:rsidRPr="00A25336">
              <w:rPr>
                <w:rStyle w:val="screenelement"/>
                <w:sz w:val="16"/>
              </w:rPr>
              <w:t>Transactions</w:t>
            </w:r>
            <w:r w:rsidRPr="00A25336">
              <w:rPr>
                <w:sz w:val="16"/>
              </w:rPr>
              <w:t xml:space="preserve"> screen displays.</w:t>
            </w:r>
          </w:p>
          <w:p w14:paraId="444533B6" w14:textId="3C73872F" w:rsidR="00F73F0D" w:rsidRPr="00A25336" w:rsidRDefault="00FD19E9">
            <w:pPr>
              <w:rPr>
                <w:sz w:val="16"/>
              </w:rPr>
            </w:pPr>
            <w:r w:rsidRPr="00A25336">
              <w:rPr>
                <w:sz w:val="16"/>
              </w:rPr>
              <w:lastRenderedPageBreak/>
              <w:t xml:space="preserve">If the system displays the message </w:t>
            </w:r>
            <w:r w:rsidRPr="00A25336">
              <w:rPr>
                <w:rStyle w:val="CourierNew"/>
                <w:sz w:val="16"/>
              </w:rPr>
              <w:t>You have not selected any business transactions</w:t>
            </w:r>
            <w:r w:rsidRPr="00A25336">
              <w:rPr>
                <w:sz w:val="16"/>
              </w:rPr>
              <w:t>, no posting is needed for your selection criteria. Skip this step.</w:t>
            </w:r>
          </w:p>
        </w:tc>
        <w:tc>
          <w:tcPr>
            <w:tcW w:w="0" w:type="auto"/>
          </w:tcPr>
          <w:p w14:paraId="2DDDA948" w14:textId="77777777" w:rsidR="00F73F0D" w:rsidRPr="00A25336" w:rsidRDefault="00F73F0D">
            <w:pPr>
              <w:rPr>
                <w:sz w:val="16"/>
              </w:rPr>
            </w:pPr>
          </w:p>
        </w:tc>
      </w:tr>
      <w:tr w:rsidR="00F73F0D" w:rsidRPr="00A25336" w14:paraId="520A6B1E" w14:textId="77777777" w:rsidTr="00A25336">
        <w:tc>
          <w:tcPr>
            <w:tcW w:w="0" w:type="auto"/>
          </w:tcPr>
          <w:p w14:paraId="317156D9" w14:textId="77777777" w:rsidR="00F73F0D" w:rsidRPr="00A25336" w:rsidRDefault="00FD19E9">
            <w:pPr>
              <w:rPr>
                <w:sz w:val="16"/>
              </w:rPr>
            </w:pPr>
            <w:r w:rsidRPr="00A25336">
              <w:rPr>
                <w:sz w:val="16"/>
              </w:rPr>
              <w:t>4</w:t>
            </w:r>
          </w:p>
        </w:tc>
        <w:tc>
          <w:tcPr>
            <w:tcW w:w="0" w:type="auto"/>
          </w:tcPr>
          <w:p w14:paraId="641D9CAB" w14:textId="77777777" w:rsidR="00F73F0D" w:rsidRPr="00A25336" w:rsidRDefault="00FD19E9">
            <w:pPr>
              <w:rPr>
                <w:sz w:val="16"/>
              </w:rPr>
            </w:pPr>
            <w:r w:rsidRPr="00A25336">
              <w:rPr>
                <w:rStyle w:val="bold"/>
                <w:sz w:val="16"/>
              </w:rPr>
              <w:t>Check Test Run Result</w:t>
            </w:r>
          </w:p>
        </w:tc>
        <w:tc>
          <w:tcPr>
            <w:tcW w:w="0" w:type="auto"/>
          </w:tcPr>
          <w:p w14:paraId="5F104428" w14:textId="77777777" w:rsidR="00F73F0D" w:rsidRPr="00A25336" w:rsidRDefault="00FD19E9">
            <w:pPr>
              <w:rPr>
                <w:sz w:val="16"/>
              </w:rPr>
            </w:pPr>
            <w:r w:rsidRPr="00A25336">
              <w:rPr>
                <w:sz w:val="16"/>
              </w:rPr>
              <w:t xml:space="preserve">Choose </w:t>
            </w:r>
            <w:r w:rsidRPr="00A25336">
              <w:rPr>
                <w:rStyle w:val="screenelement"/>
                <w:sz w:val="16"/>
              </w:rPr>
              <w:t>Select All</w:t>
            </w:r>
            <w:r w:rsidRPr="00A25336">
              <w:rPr>
                <w:sz w:val="16"/>
              </w:rPr>
              <w:t xml:space="preserve">, choose </w:t>
            </w:r>
            <w:r w:rsidRPr="00A25336">
              <w:rPr>
                <w:rStyle w:val="screenelement"/>
                <w:sz w:val="16"/>
              </w:rPr>
              <w:t>Choose Those to Post</w:t>
            </w:r>
            <w:r w:rsidRPr="00A25336">
              <w:rPr>
                <w:sz w:val="16"/>
              </w:rPr>
              <w:t xml:space="preserve">, and choose </w:t>
            </w:r>
            <w:r w:rsidRPr="00A25336">
              <w:rPr>
                <w:rStyle w:val="screenelement"/>
                <w:sz w:val="16"/>
              </w:rPr>
              <w:t>Execute</w:t>
            </w:r>
            <w:r w:rsidRPr="00A25336">
              <w:rPr>
                <w:sz w:val="16"/>
              </w:rPr>
              <w:t>.</w:t>
            </w:r>
          </w:p>
        </w:tc>
        <w:tc>
          <w:tcPr>
            <w:tcW w:w="0" w:type="auto"/>
          </w:tcPr>
          <w:p w14:paraId="0E138BED" w14:textId="77777777" w:rsidR="00F73F0D" w:rsidRPr="00A25336" w:rsidRDefault="00FD19E9">
            <w:pPr>
              <w:rPr>
                <w:sz w:val="16"/>
              </w:rPr>
            </w:pPr>
            <w:r w:rsidRPr="00A25336">
              <w:rPr>
                <w:sz w:val="16"/>
              </w:rPr>
              <w:t xml:space="preserve">The </w:t>
            </w:r>
            <w:r w:rsidRPr="00A25336">
              <w:rPr>
                <w:rStyle w:val="screenelement"/>
                <w:sz w:val="16"/>
              </w:rPr>
              <w:t>Test Run: Display Posted/Reversed Business Transactions</w:t>
            </w:r>
            <w:r w:rsidRPr="00A25336">
              <w:rPr>
                <w:sz w:val="16"/>
              </w:rPr>
              <w:t xml:space="preserve"> screen displays.</w:t>
            </w:r>
          </w:p>
        </w:tc>
        <w:tc>
          <w:tcPr>
            <w:tcW w:w="0" w:type="auto"/>
          </w:tcPr>
          <w:p w14:paraId="1EEBAAF6" w14:textId="77777777" w:rsidR="00F73F0D" w:rsidRPr="00A25336" w:rsidRDefault="00F73F0D">
            <w:pPr>
              <w:rPr>
                <w:sz w:val="16"/>
              </w:rPr>
            </w:pPr>
          </w:p>
        </w:tc>
      </w:tr>
      <w:tr w:rsidR="00F73F0D" w:rsidRPr="00A25336" w14:paraId="74328B79" w14:textId="77777777" w:rsidTr="00A25336">
        <w:tc>
          <w:tcPr>
            <w:tcW w:w="0" w:type="auto"/>
          </w:tcPr>
          <w:p w14:paraId="74BC503C" w14:textId="77777777" w:rsidR="00F73F0D" w:rsidRPr="00A25336" w:rsidRDefault="00FD19E9">
            <w:pPr>
              <w:rPr>
                <w:sz w:val="16"/>
              </w:rPr>
            </w:pPr>
            <w:r w:rsidRPr="00A25336">
              <w:rPr>
                <w:sz w:val="16"/>
              </w:rPr>
              <w:t>5</w:t>
            </w:r>
          </w:p>
        </w:tc>
        <w:tc>
          <w:tcPr>
            <w:tcW w:w="0" w:type="auto"/>
          </w:tcPr>
          <w:p w14:paraId="775F150A" w14:textId="77777777" w:rsidR="00F73F0D" w:rsidRPr="00A25336" w:rsidRDefault="00FD19E9">
            <w:pPr>
              <w:rPr>
                <w:sz w:val="16"/>
              </w:rPr>
            </w:pPr>
            <w:r w:rsidRPr="00A25336">
              <w:rPr>
                <w:rStyle w:val="bold"/>
                <w:sz w:val="16"/>
              </w:rPr>
              <w:t>Log and Messages</w:t>
            </w:r>
          </w:p>
        </w:tc>
        <w:tc>
          <w:tcPr>
            <w:tcW w:w="0" w:type="auto"/>
          </w:tcPr>
          <w:p w14:paraId="15B71B98" w14:textId="77777777" w:rsidR="00F73F0D" w:rsidRPr="00A25336" w:rsidRDefault="00FD19E9">
            <w:pPr>
              <w:rPr>
                <w:sz w:val="16"/>
              </w:rPr>
            </w:pPr>
            <w:r w:rsidRPr="00A25336">
              <w:rPr>
                <w:sz w:val="16"/>
              </w:rPr>
              <w:t xml:space="preserve">Choose </w:t>
            </w:r>
            <w:r w:rsidRPr="00A25336">
              <w:rPr>
                <w:rStyle w:val="screenelement"/>
                <w:sz w:val="16"/>
              </w:rPr>
              <w:t>Log and Messages</w:t>
            </w:r>
            <w:r w:rsidRPr="00A25336">
              <w:rPr>
                <w:sz w:val="16"/>
              </w:rPr>
              <w:t>.</w:t>
            </w:r>
          </w:p>
        </w:tc>
        <w:tc>
          <w:tcPr>
            <w:tcW w:w="0" w:type="auto"/>
          </w:tcPr>
          <w:p w14:paraId="2CAA4C8B" w14:textId="77777777" w:rsidR="00F73F0D" w:rsidRPr="00A25336" w:rsidRDefault="00FD19E9">
            <w:pPr>
              <w:rPr>
                <w:sz w:val="16"/>
              </w:rPr>
            </w:pPr>
            <w:r w:rsidRPr="00A25336">
              <w:rPr>
                <w:sz w:val="16"/>
              </w:rPr>
              <w:t xml:space="preserve">The </w:t>
            </w:r>
            <w:r w:rsidRPr="00A25336">
              <w:rPr>
                <w:rStyle w:val="screenelement"/>
                <w:sz w:val="16"/>
              </w:rPr>
              <w:t>Posting Log: Posted Business Transactions</w:t>
            </w:r>
            <w:r w:rsidRPr="00A25336">
              <w:rPr>
                <w:sz w:val="16"/>
              </w:rPr>
              <w:t xml:space="preserve"> screen displays. Check the simulated posting information for IFRS (valuation area 002) on this screen. No posting is created because it is a test run.</w:t>
            </w:r>
          </w:p>
        </w:tc>
        <w:tc>
          <w:tcPr>
            <w:tcW w:w="0" w:type="auto"/>
          </w:tcPr>
          <w:p w14:paraId="1C473E6D" w14:textId="77777777" w:rsidR="00FD19E9" w:rsidRPr="00A25336" w:rsidRDefault="00FD19E9">
            <w:pPr>
              <w:rPr>
                <w:sz w:val="16"/>
              </w:rPr>
            </w:pPr>
          </w:p>
        </w:tc>
      </w:tr>
      <w:tr w:rsidR="00F73F0D" w:rsidRPr="00A25336" w14:paraId="62901DEE" w14:textId="77777777" w:rsidTr="00A25336">
        <w:tc>
          <w:tcPr>
            <w:tcW w:w="0" w:type="auto"/>
          </w:tcPr>
          <w:p w14:paraId="521DA3C8" w14:textId="77777777" w:rsidR="00F73F0D" w:rsidRPr="00A25336" w:rsidRDefault="00FD19E9">
            <w:pPr>
              <w:rPr>
                <w:sz w:val="16"/>
              </w:rPr>
            </w:pPr>
            <w:r w:rsidRPr="00A25336">
              <w:rPr>
                <w:sz w:val="16"/>
              </w:rPr>
              <w:t>6</w:t>
            </w:r>
          </w:p>
        </w:tc>
        <w:tc>
          <w:tcPr>
            <w:tcW w:w="0" w:type="auto"/>
          </w:tcPr>
          <w:p w14:paraId="56210F30" w14:textId="77777777" w:rsidR="00F73F0D" w:rsidRPr="00A25336" w:rsidRDefault="00FD19E9">
            <w:pPr>
              <w:rPr>
                <w:sz w:val="16"/>
              </w:rPr>
            </w:pPr>
            <w:r w:rsidRPr="00A25336">
              <w:rPr>
                <w:rStyle w:val="bold"/>
                <w:sz w:val="16"/>
              </w:rPr>
              <w:t>Enter Selection Criteria for Production Run</w:t>
            </w:r>
          </w:p>
        </w:tc>
        <w:tc>
          <w:tcPr>
            <w:tcW w:w="0" w:type="auto"/>
          </w:tcPr>
          <w:p w14:paraId="190E75C9" w14:textId="77777777" w:rsidR="00A25336" w:rsidRPr="00A25336" w:rsidRDefault="00FD19E9">
            <w:pPr>
              <w:rPr>
                <w:sz w:val="16"/>
              </w:rPr>
            </w:pPr>
            <w:r w:rsidRPr="00A25336">
              <w:rPr>
                <w:sz w:val="16"/>
              </w:rPr>
              <w:t xml:space="preserve">Choose </w:t>
            </w:r>
            <w:r w:rsidRPr="00A25336">
              <w:rPr>
                <w:rStyle w:val="screenelement"/>
                <w:sz w:val="16"/>
              </w:rPr>
              <w:t>Back</w:t>
            </w:r>
            <w:r w:rsidRPr="00A25336">
              <w:rPr>
                <w:sz w:val="16"/>
              </w:rPr>
              <w:t>.</w:t>
            </w:r>
          </w:p>
          <w:p w14:paraId="7A07D01F" w14:textId="77777777" w:rsidR="00A25336" w:rsidRPr="00A25336" w:rsidRDefault="00FD19E9">
            <w:pPr>
              <w:rPr>
                <w:sz w:val="16"/>
              </w:rPr>
            </w:pPr>
            <w:r w:rsidRPr="00A25336">
              <w:rPr>
                <w:sz w:val="16"/>
              </w:rPr>
              <w:t xml:space="preserve">On the </w:t>
            </w:r>
            <w:r w:rsidRPr="00A25336">
              <w:rPr>
                <w:rStyle w:val="screenelement"/>
                <w:sz w:val="16"/>
              </w:rPr>
              <w:t>Process Business Transactions</w:t>
            </w:r>
            <w:r w:rsidRPr="00A25336">
              <w:rPr>
                <w:sz w:val="16"/>
              </w:rPr>
              <w:t xml:space="preserve"> screen, change the following data and choose </w:t>
            </w:r>
            <w:r w:rsidRPr="00A25336">
              <w:rPr>
                <w:rStyle w:val="screenelement"/>
                <w:sz w:val="16"/>
              </w:rPr>
              <w:t>Run</w:t>
            </w:r>
            <w:r w:rsidRPr="00A25336">
              <w:rPr>
                <w:sz w:val="16"/>
              </w:rPr>
              <w:t>:</w:t>
            </w:r>
          </w:p>
          <w:p w14:paraId="0E98E079" w14:textId="5AC95D29"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Deselected</w:t>
            </w:r>
          </w:p>
        </w:tc>
        <w:tc>
          <w:tcPr>
            <w:tcW w:w="0" w:type="auto"/>
          </w:tcPr>
          <w:p w14:paraId="19E83164" w14:textId="77777777" w:rsidR="00F73F0D" w:rsidRPr="00A25336" w:rsidRDefault="00FD19E9">
            <w:pPr>
              <w:rPr>
                <w:sz w:val="16"/>
              </w:rPr>
            </w:pPr>
            <w:r w:rsidRPr="00A25336">
              <w:rPr>
                <w:sz w:val="16"/>
              </w:rPr>
              <w:t xml:space="preserve">The </w:t>
            </w:r>
            <w:r w:rsidRPr="00A25336">
              <w:rPr>
                <w:rStyle w:val="screenelement"/>
                <w:sz w:val="16"/>
              </w:rPr>
              <w:t>Update Run: Post/Reverse Business Transactions</w:t>
            </w:r>
            <w:r w:rsidRPr="00A25336">
              <w:rPr>
                <w:sz w:val="16"/>
              </w:rPr>
              <w:t xml:space="preserve"> screen displays.</w:t>
            </w:r>
          </w:p>
        </w:tc>
        <w:tc>
          <w:tcPr>
            <w:tcW w:w="0" w:type="auto"/>
          </w:tcPr>
          <w:p w14:paraId="7BBB7BFA" w14:textId="77777777" w:rsidR="00F73F0D" w:rsidRPr="00A25336" w:rsidRDefault="00F73F0D">
            <w:pPr>
              <w:rPr>
                <w:sz w:val="16"/>
              </w:rPr>
            </w:pPr>
          </w:p>
        </w:tc>
      </w:tr>
      <w:tr w:rsidR="00F73F0D" w:rsidRPr="00A25336" w14:paraId="4F8ED10E" w14:textId="77777777" w:rsidTr="00A25336">
        <w:tc>
          <w:tcPr>
            <w:tcW w:w="0" w:type="auto"/>
          </w:tcPr>
          <w:p w14:paraId="4DD913E5" w14:textId="77777777" w:rsidR="00F73F0D" w:rsidRPr="00A25336" w:rsidRDefault="00FD19E9">
            <w:pPr>
              <w:rPr>
                <w:sz w:val="16"/>
              </w:rPr>
            </w:pPr>
            <w:r w:rsidRPr="00A25336">
              <w:rPr>
                <w:sz w:val="16"/>
              </w:rPr>
              <w:t>7</w:t>
            </w:r>
          </w:p>
        </w:tc>
        <w:tc>
          <w:tcPr>
            <w:tcW w:w="0" w:type="auto"/>
          </w:tcPr>
          <w:p w14:paraId="1BDD0944" w14:textId="77777777" w:rsidR="00F73F0D" w:rsidRPr="00A25336" w:rsidRDefault="00FD19E9">
            <w:pPr>
              <w:rPr>
                <w:sz w:val="16"/>
              </w:rPr>
            </w:pPr>
            <w:r w:rsidRPr="00A25336">
              <w:rPr>
                <w:rStyle w:val="bold"/>
                <w:sz w:val="16"/>
              </w:rPr>
              <w:t>Production Run</w:t>
            </w:r>
          </w:p>
        </w:tc>
        <w:tc>
          <w:tcPr>
            <w:tcW w:w="0" w:type="auto"/>
          </w:tcPr>
          <w:p w14:paraId="09B93DB6" w14:textId="77777777" w:rsidR="00F73F0D" w:rsidRPr="00A25336" w:rsidRDefault="00FD19E9">
            <w:pPr>
              <w:rPr>
                <w:sz w:val="16"/>
              </w:rPr>
            </w:pPr>
            <w:r w:rsidRPr="00A25336">
              <w:rPr>
                <w:sz w:val="16"/>
              </w:rPr>
              <w:t xml:space="preserve">Choose </w:t>
            </w:r>
            <w:r w:rsidRPr="00A25336">
              <w:rPr>
                <w:rStyle w:val="screenelement"/>
                <w:sz w:val="16"/>
              </w:rPr>
              <w:t>Select All</w:t>
            </w:r>
            <w:r w:rsidRPr="00A25336">
              <w:rPr>
                <w:sz w:val="16"/>
              </w:rPr>
              <w:t xml:space="preserve">, choose </w:t>
            </w:r>
            <w:r w:rsidRPr="00A25336">
              <w:rPr>
                <w:rStyle w:val="screenelement"/>
                <w:sz w:val="16"/>
              </w:rPr>
              <w:t>Choose Those to Post</w:t>
            </w:r>
            <w:r w:rsidRPr="00A25336">
              <w:rPr>
                <w:sz w:val="16"/>
              </w:rPr>
              <w:t xml:space="preserve">, and choose </w:t>
            </w:r>
            <w:r w:rsidRPr="00A25336">
              <w:rPr>
                <w:rStyle w:val="screenelement"/>
                <w:sz w:val="16"/>
              </w:rPr>
              <w:t>Execute</w:t>
            </w:r>
            <w:r w:rsidRPr="00A25336">
              <w:rPr>
                <w:sz w:val="16"/>
              </w:rPr>
              <w:t>.</w:t>
            </w:r>
          </w:p>
        </w:tc>
        <w:tc>
          <w:tcPr>
            <w:tcW w:w="0" w:type="auto"/>
          </w:tcPr>
          <w:p w14:paraId="228137F3" w14:textId="77777777" w:rsidR="00F73F0D" w:rsidRPr="00A25336" w:rsidRDefault="00FD19E9">
            <w:pPr>
              <w:rPr>
                <w:sz w:val="16"/>
              </w:rPr>
            </w:pPr>
            <w:r w:rsidRPr="00A25336">
              <w:rPr>
                <w:sz w:val="16"/>
              </w:rPr>
              <w:t xml:space="preserve">The </w:t>
            </w:r>
            <w:r w:rsidRPr="00A25336">
              <w:rPr>
                <w:rStyle w:val="screenelement"/>
                <w:sz w:val="16"/>
              </w:rPr>
              <w:t>Update Run: Display Posted/Reversed Business Transactions</w:t>
            </w:r>
            <w:r w:rsidRPr="00A25336">
              <w:rPr>
                <w:sz w:val="16"/>
              </w:rPr>
              <w:t xml:space="preserve"> screen displays.</w:t>
            </w:r>
          </w:p>
        </w:tc>
        <w:tc>
          <w:tcPr>
            <w:tcW w:w="0" w:type="auto"/>
          </w:tcPr>
          <w:p w14:paraId="524C2E08" w14:textId="77777777" w:rsidR="00F73F0D" w:rsidRPr="00A25336" w:rsidRDefault="00F73F0D">
            <w:pPr>
              <w:rPr>
                <w:sz w:val="16"/>
              </w:rPr>
            </w:pPr>
          </w:p>
        </w:tc>
      </w:tr>
      <w:tr w:rsidR="00F73F0D" w:rsidRPr="00A25336" w14:paraId="266D669D" w14:textId="77777777" w:rsidTr="00A25336">
        <w:tc>
          <w:tcPr>
            <w:tcW w:w="0" w:type="auto"/>
          </w:tcPr>
          <w:p w14:paraId="34F6F25C" w14:textId="77777777" w:rsidR="00F73F0D" w:rsidRPr="00A25336" w:rsidRDefault="00FD19E9">
            <w:pPr>
              <w:rPr>
                <w:sz w:val="16"/>
              </w:rPr>
            </w:pPr>
            <w:r w:rsidRPr="00A25336">
              <w:rPr>
                <w:sz w:val="16"/>
              </w:rPr>
              <w:t>8</w:t>
            </w:r>
          </w:p>
        </w:tc>
        <w:tc>
          <w:tcPr>
            <w:tcW w:w="0" w:type="auto"/>
          </w:tcPr>
          <w:p w14:paraId="00BC78F6" w14:textId="77777777" w:rsidR="00F73F0D" w:rsidRPr="00A25336" w:rsidRDefault="00FD19E9">
            <w:pPr>
              <w:rPr>
                <w:sz w:val="16"/>
              </w:rPr>
            </w:pPr>
            <w:r w:rsidRPr="00A25336">
              <w:rPr>
                <w:rStyle w:val="bold"/>
                <w:sz w:val="16"/>
              </w:rPr>
              <w:t>Log and Messages</w:t>
            </w:r>
          </w:p>
        </w:tc>
        <w:tc>
          <w:tcPr>
            <w:tcW w:w="0" w:type="auto"/>
          </w:tcPr>
          <w:p w14:paraId="5979180F" w14:textId="77777777" w:rsidR="00F73F0D" w:rsidRPr="00A25336" w:rsidRDefault="00FD19E9">
            <w:pPr>
              <w:rPr>
                <w:sz w:val="16"/>
              </w:rPr>
            </w:pPr>
            <w:r w:rsidRPr="00A25336">
              <w:rPr>
                <w:sz w:val="16"/>
              </w:rPr>
              <w:t xml:space="preserve">Choose </w:t>
            </w:r>
            <w:r w:rsidRPr="00A25336">
              <w:rPr>
                <w:rStyle w:val="screenelement"/>
                <w:sz w:val="16"/>
              </w:rPr>
              <w:t>Log and Messages</w:t>
            </w:r>
            <w:r w:rsidRPr="00A25336">
              <w:rPr>
                <w:sz w:val="16"/>
              </w:rPr>
              <w:t>.</w:t>
            </w:r>
          </w:p>
        </w:tc>
        <w:tc>
          <w:tcPr>
            <w:tcW w:w="0" w:type="auto"/>
          </w:tcPr>
          <w:p w14:paraId="159CD51D" w14:textId="77777777" w:rsidR="00F73F0D" w:rsidRPr="00A25336" w:rsidRDefault="00FD19E9">
            <w:pPr>
              <w:rPr>
                <w:sz w:val="16"/>
              </w:rPr>
            </w:pPr>
            <w:r w:rsidRPr="00A25336">
              <w:rPr>
                <w:sz w:val="16"/>
              </w:rPr>
              <w:t xml:space="preserve">The </w:t>
            </w:r>
            <w:r w:rsidRPr="00A25336">
              <w:rPr>
                <w:rStyle w:val="screenelement"/>
                <w:sz w:val="16"/>
              </w:rPr>
              <w:t>Posting Log: Posted Business Transactions</w:t>
            </w:r>
            <w:r w:rsidRPr="00A25336">
              <w:rPr>
                <w:sz w:val="16"/>
              </w:rPr>
              <w:t xml:space="preserve"> screen displays. An accounting document is created for IFRS (valuation area 002).</w:t>
            </w:r>
          </w:p>
        </w:tc>
        <w:tc>
          <w:tcPr>
            <w:tcW w:w="0" w:type="auto"/>
          </w:tcPr>
          <w:p w14:paraId="3CA87A6C" w14:textId="77777777" w:rsidR="00FD19E9" w:rsidRPr="00A25336" w:rsidRDefault="00FD19E9">
            <w:pPr>
              <w:rPr>
                <w:sz w:val="16"/>
              </w:rPr>
            </w:pPr>
          </w:p>
        </w:tc>
      </w:tr>
    </w:tbl>
    <w:p w14:paraId="4E0665A8" w14:textId="77777777" w:rsidR="00F73F0D" w:rsidRDefault="00FD19E9">
      <w:pPr>
        <w:pStyle w:val="Heading2"/>
      </w:pPr>
      <w:bookmarkStart w:id="20" w:name="unique_13"/>
      <w:bookmarkStart w:id="21" w:name="_Toc232848355"/>
      <w:r>
        <w:t>Period-end Closing (Parallel Valuation)</w:t>
      </w:r>
      <w:bookmarkEnd w:id="20"/>
      <w:bookmarkEnd w:id="21"/>
    </w:p>
    <w:p w14:paraId="6676C8F4" w14:textId="77777777" w:rsidR="00F73F0D" w:rsidRDefault="00FD19E9">
      <w:pPr>
        <w:pStyle w:val="sectiontitle"/>
      </w:pPr>
      <w:r>
        <w:t>Purpose</w:t>
      </w:r>
    </w:p>
    <w:p w14:paraId="54787F63" w14:textId="77777777" w:rsidR="00A25336" w:rsidRDefault="00FD19E9">
      <w:r>
        <w:t xml:space="preserve">This section describes activities for </w:t>
      </w:r>
      <w:r>
        <w:t>period-end closing (usually executed at month end) in parallel valuation area for IFRS, including:</w:t>
      </w:r>
    </w:p>
    <w:p w14:paraId="06E97944" w14:textId="18C83A7D" w:rsidR="00F73F0D" w:rsidRDefault="00FD19E9">
      <w:pPr>
        <w:pStyle w:val="listpara1"/>
        <w:numPr>
          <w:ilvl w:val="0"/>
          <w:numId w:val="6"/>
        </w:numPr>
      </w:pPr>
      <w:r>
        <w:t>Accrue interest income/expenses</w:t>
      </w:r>
    </w:p>
    <w:p w14:paraId="45DDD4C2" w14:textId="77777777" w:rsidR="00F73F0D" w:rsidRDefault="00FD19E9">
      <w:pPr>
        <w:pStyle w:val="listpara1"/>
        <w:numPr>
          <w:ilvl w:val="0"/>
          <w:numId w:val="3"/>
        </w:numPr>
      </w:pPr>
      <w:r>
        <w:t>Perform key date valuation</w:t>
      </w:r>
    </w:p>
    <w:p w14:paraId="6A37F303" w14:textId="77777777" w:rsidR="00F73F0D" w:rsidRDefault="00FD19E9">
      <w:pPr>
        <w:pStyle w:val="Heading3"/>
      </w:pPr>
      <w:bookmarkStart w:id="22" w:name="unique_9"/>
      <w:bookmarkStart w:id="23" w:name="_Toc232848356"/>
      <w:r>
        <w:lastRenderedPageBreak/>
        <w:t>Run Accrual (Parallel Valuation)</w:t>
      </w:r>
      <w:bookmarkEnd w:id="22"/>
      <w:bookmarkEnd w:id="23"/>
    </w:p>
    <w:p w14:paraId="7F72A070" w14:textId="77777777" w:rsidR="00F73F0D" w:rsidRDefault="00FD19E9">
      <w:pPr>
        <w:pStyle w:val="sectiontitle"/>
      </w:pPr>
      <w:r>
        <w:t>Test Administration</w:t>
      </w:r>
    </w:p>
    <w:p w14:paraId="6B81ED88" w14:textId="77777777" w:rsidR="00F73F0D" w:rsidRDefault="00FD19E9">
      <w:r>
        <w:t>Customer project: Fill in the project-specific parts.</w:t>
      </w:r>
    </w:p>
    <w:p w14:paraId="72827C8E" w14:textId="77777777" w:rsidR="00F73F0D" w:rsidRDefault="00F73F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3F0D" w:rsidRPr="00A25336" w14:paraId="0889FA92" w14:textId="77777777" w:rsidTr="00A253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F1410F" w14:textId="77777777" w:rsidR="00F73F0D" w:rsidRPr="00A25336" w:rsidRDefault="00FD19E9">
            <w:pPr>
              <w:rPr>
                <w:sz w:val="12"/>
              </w:rPr>
            </w:pPr>
            <w:r w:rsidRPr="00A253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99E76" w14:textId="77777777" w:rsidR="00F73F0D" w:rsidRPr="00A25336" w:rsidRDefault="00FD19E9">
            <w:pPr>
              <w:rPr>
                <w:sz w:val="12"/>
              </w:rPr>
            </w:pPr>
            <w:r w:rsidRPr="00A253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0EFAF" w14:textId="77777777" w:rsidR="00F73F0D" w:rsidRPr="00A25336" w:rsidRDefault="00FD19E9">
            <w:pPr>
              <w:rPr>
                <w:sz w:val="12"/>
              </w:rPr>
            </w:pPr>
            <w:r w:rsidRPr="00A253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7C5BE" w14:textId="77777777" w:rsidR="00FD19E9" w:rsidRPr="00A25336" w:rsidRDefault="00FD19E9">
            <w:pPr>
              <w:rPr>
                <w:sz w:val="12"/>
              </w:rPr>
            </w:pPr>
          </w:p>
        </w:tc>
      </w:tr>
      <w:tr w:rsidR="00F73F0D" w:rsidRPr="00A25336" w14:paraId="43DB13FE"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E5FEC" w14:textId="77777777" w:rsidR="00F73F0D" w:rsidRPr="00A25336" w:rsidRDefault="00FD19E9">
            <w:pPr>
              <w:rPr>
                <w:sz w:val="12"/>
              </w:rPr>
            </w:pPr>
            <w:r w:rsidRPr="00A253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92B302"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A1823" w14:textId="77777777" w:rsidR="00F73F0D" w:rsidRPr="00A25336" w:rsidRDefault="00FD19E9">
            <w:pPr>
              <w:rPr>
                <w:sz w:val="12"/>
              </w:rPr>
            </w:pPr>
            <w:r w:rsidRPr="00A253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CCA56" w14:textId="77777777" w:rsidR="00FD19E9" w:rsidRPr="00A25336" w:rsidRDefault="00FD19E9">
            <w:pPr>
              <w:rPr>
                <w:sz w:val="12"/>
              </w:rPr>
            </w:pPr>
          </w:p>
        </w:tc>
      </w:tr>
      <w:tr w:rsidR="00F73F0D" w:rsidRPr="00A25336" w14:paraId="3432794B"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ACD71" w14:textId="77777777" w:rsidR="00F73F0D" w:rsidRPr="00A25336" w:rsidRDefault="00FD19E9">
            <w:pPr>
              <w:rPr>
                <w:sz w:val="12"/>
              </w:rPr>
            </w:pPr>
            <w:r w:rsidRPr="00A253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83D8B"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DE101" w14:textId="77777777" w:rsidR="00F73F0D" w:rsidRPr="00A25336" w:rsidRDefault="00FD19E9">
            <w:pPr>
              <w:rPr>
                <w:sz w:val="12"/>
              </w:rPr>
            </w:pPr>
            <w:r w:rsidRPr="00A253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DD9F3B" w14:textId="77777777" w:rsidR="00F73F0D" w:rsidRPr="00A25336" w:rsidRDefault="00FD19E9">
            <w:pPr>
              <w:rPr>
                <w:sz w:val="12"/>
              </w:rPr>
            </w:pPr>
            <w:r w:rsidRPr="00A25336">
              <w:rPr>
                <w:rStyle w:val="userinput"/>
                <w:sz w:val="12"/>
              </w:rPr>
              <w:t>&lt;State the Service Provider, Customer or Joint Service Provider and Customer&gt;</w:t>
            </w:r>
          </w:p>
        </w:tc>
      </w:tr>
    </w:tbl>
    <w:p w14:paraId="0F640A71" w14:textId="77777777" w:rsidR="00F73F0D" w:rsidRDefault="00FD19E9">
      <w:pPr>
        <w:pStyle w:val="sectiontitle"/>
      </w:pPr>
      <w:r>
        <w:t>Purpose</w:t>
      </w:r>
    </w:p>
    <w:p w14:paraId="0BF13C83" w14:textId="77777777" w:rsidR="00F73F0D" w:rsidRDefault="00FD19E9">
      <w:r>
        <w:t>You use this function to accrue interest expenses and interest income in valuation area 002 for IFRS, and reflect results correctly in the corresponding ledger in Financial Accounting (FI).</w:t>
      </w:r>
    </w:p>
    <w:p w14:paraId="40AB2E8E" w14:textId="77777777" w:rsidR="00F73F0D" w:rsidRDefault="00FD19E9">
      <w:pPr>
        <w:pStyle w:val="sectiontitle"/>
      </w:pPr>
      <w:r>
        <w:t>Prerequisites</w:t>
      </w:r>
    </w:p>
    <w:p w14:paraId="0225C393" w14:textId="77777777" w:rsidR="00F73F0D" w:rsidRDefault="00FD19E9">
      <w:r>
        <w:t xml:space="preserve">Accruals are executed in valuation area </w:t>
      </w:r>
      <w:r>
        <w:rPr>
          <w:rStyle w:val="userinput"/>
        </w:rPr>
        <w:t>AE0</w:t>
      </w:r>
      <w:r>
        <w:t xml:space="preserve"> for local GAAP, described in the </w:t>
      </w:r>
      <w:r>
        <w:rPr>
          <w:rStyle w:val="bold"/>
        </w:rPr>
        <w:t>Run Accrual</w:t>
      </w:r>
      <w:r>
        <w:t xml:space="preserve"> step in the Debt and Investment Management (1WV) test script.</w:t>
      </w:r>
    </w:p>
    <w:p w14:paraId="7DCC848A" w14:textId="77777777" w:rsidR="00F73F0D" w:rsidRDefault="00FD19E9">
      <w:pPr>
        <w:pStyle w:val="sectiontitle"/>
      </w:pPr>
      <w:r>
        <w:t>Procedure</w:t>
      </w:r>
    </w:p>
    <w:tbl>
      <w:tblPr>
        <w:tblStyle w:val="SAPStandardTable"/>
        <w:tblW w:w="5000" w:type="pct"/>
        <w:tblInd w:w="3" w:type="dxa"/>
        <w:tblLook w:val="0620" w:firstRow="1" w:lastRow="0" w:firstColumn="0" w:lastColumn="0" w:noHBand="1" w:noVBand="1"/>
      </w:tblPr>
      <w:tblGrid>
        <w:gridCol w:w="724"/>
        <w:gridCol w:w="1388"/>
        <w:gridCol w:w="4396"/>
        <w:gridCol w:w="6529"/>
        <w:gridCol w:w="1267"/>
      </w:tblGrid>
      <w:tr w:rsidR="00F73F0D" w:rsidRPr="00A25336" w14:paraId="264E9961"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2A058D6F" w14:textId="77777777" w:rsidR="00F73F0D" w:rsidRPr="00A25336" w:rsidRDefault="00FD19E9">
            <w:pPr>
              <w:pStyle w:val="boldparagraph"/>
              <w:rPr>
                <w:sz w:val="16"/>
              </w:rPr>
            </w:pPr>
            <w:r w:rsidRPr="00A25336">
              <w:rPr>
                <w:sz w:val="16"/>
              </w:rPr>
              <w:t>Test Step #</w:t>
            </w:r>
          </w:p>
        </w:tc>
        <w:tc>
          <w:tcPr>
            <w:tcW w:w="0" w:type="auto"/>
          </w:tcPr>
          <w:p w14:paraId="320FAA13" w14:textId="77777777" w:rsidR="00F73F0D" w:rsidRPr="00A25336" w:rsidRDefault="00FD19E9">
            <w:pPr>
              <w:pStyle w:val="boldparagraph"/>
              <w:rPr>
                <w:sz w:val="16"/>
              </w:rPr>
            </w:pPr>
            <w:r w:rsidRPr="00A25336">
              <w:rPr>
                <w:sz w:val="16"/>
              </w:rPr>
              <w:t>Test Step Name</w:t>
            </w:r>
          </w:p>
        </w:tc>
        <w:tc>
          <w:tcPr>
            <w:tcW w:w="0" w:type="auto"/>
          </w:tcPr>
          <w:p w14:paraId="1DFC7113" w14:textId="77777777" w:rsidR="00F73F0D" w:rsidRPr="00A25336" w:rsidRDefault="00FD19E9">
            <w:pPr>
              <w:pStyle w:val="boldparagraph"/>
              <w:rPr>
                <w:sz w:val="16"/>
              </w:rPr>
            </w:pPr>
            <w:r w:rsidRPr="00A25336">
              <w:rPr>
                <w:sz w:val="16"/>
              </w:rPr>
              <w:t>Instruction</w:t>
            </w:r>
          </w:p>
        </w:tc>
        <w:tc>
          <w:tcPr>
            <w:tcW w:w="0" w:type="auto"/>
          </w:tcPr>
          <w:p w14:paraId="788A9507" w14:textId="77777777" w:rsidR="00F73F0D" w:rsidRPr="00A25336" w:rsidRDefault="00FD19E9">
            <w:pPr>
              <w:pStyle w:val="boldparagraph"/>
              <w:rPr>
                <w:sz w:val="16"/>
              </w:rPr>
            </w:pPr>
            <w:r w:rsidRPr="00A25336">
              <w:rPr>
                <w:sz w:val="16"/>
              </w:rPr>
              <w:t>Expected Result</w:t>
            </w:r>
          </w:p>
        </w:tc>
        <w:tc>
          <w:tcPr>
            <w:tcW w:w="0" w:type="auto"/>
          </w:tcPr>
          <w:p w14:paraId="77843768" w14:textId="77777777" w:rsidR="00F73F0D" w:rsidRPr="00A25336" w:rsidRDefault="00FD19E9">
            <w:pPr>
              <w:pStyle w:val="boldparagraph"/>
              <w:rPr>
                <w:sz w:val="16"/>
              </w:rPr>
            </w:pPr>
            <w:r w:rsidRPr="00A25336">
              <w:rPr>
                <w:sz w:val="16"/>
              </w:rPr>
              <w:t>Pass / Fail / Comment</w:t>
            </w:r>
          </w:p>
        </w:tc>
      </w:tr>
      <w:tr w:rsidR="00F73F0D" w:rsidRPr="00A25336" w14:paraId="03B24511" w14:textId="77777777" w:rsidTr="00A25336">
        <w:tc>
          <w:tcPr>
            <w:tcW w:w="0" w:type="auto"/>
          </w:tcPr>
          <w:p w14:paraId="305ED6CF" w14:textId="77777777" w:rsidR="00F73F0D" w:rsidRPr="00A25336" w:rsidRDefault="00FD19E9">
            <w:pPr>
              <w:rPr>
                <w:sz w:val="16"/>
              </w:rPr>
            </w:pPr>
            <w:r w:rsidRPr="00A25336">
              <w:rPr>
                <w:sz w:val="16"/>
              </w:rPr>
              <w:t>1</w:t>
            </w:r>
          </w:p>
        </w:tc>
        <w:tc>
          <w:tcPr>
            <w:tcW w:w="0" w:type="auto"/>
          </w:tcPr>
          <w:p w14:paraId="4163A25C" w14:textId="77777777" w:rsidR="00F73F0D" w:rsidRPr="00A25336" w:rsidRDefault="00FD19E9">
            <w:pPr>
              <w:rPr>
                <w:sz w:val="16"/>
              </w:rPr>
            </w:pPr>
            <w:r w:rsidRPr="00A25336">
              <w:rPr>
                <w:rStyle w:val="bold"/>
                <w:sz w:val="16"/>
              </w:rPr>
              <w:t>Log on</w:t>
            </w:r>
          </w:p>
        </w:tc>
        <w:tc>
          <w:tcPr>
            <w:tcW w:w="0" w:type="auto"/>
          </w:tcPr>
          <w:p w14:paraId="26587120" w14:textId="77777777" w:rsidR="00F73F0D" w:rsidRPr="00A25336" w:rsidRDefault="00FD19E9">
            <w:pPr>
              <w:rPr>
                <w:sz w:val="16"/>
              </w:rPr>
            </w:pPr>
            <w:r w:rsidRPr="00A25336">
              <w:rPr>
                <w:sz w:val="16"/>
              </w:rPr>
              <w:t>Log onto the SAP Fiori launchpad as a Treasury Accountant.</w:t>
            </w:r>
          </w:p>
        </w:tc>
        <w:tc>
          <w:tcPr>
            <w:tcW w:w="0" w:type="auto"/>
          </w:tcPr>
          <w:p w14:paraId="29F899F7" w14:textId="77777777" w:rsidR="00F73F0D" w:rsidRPr="00A25336" w:rsidRDefault="00FD19E9">
            <w:pPr>
              <w:rPr>
                <w:sz w:val="16"/>
              </w:rPr>
            </w:pPr>
            <w:r w:rsidRPr="00A25336">
              <w:rPr>
                <w:sz w:val="16"/>
              </w:rPr>
              <w:t>The SAP Fiori launchpad displays.</w:t>
            </w:r>
          </w:p>
        </w:tc>
        <w:tc>
          <w:tcPr>
            <w:tcW w:w="0" w:type="auto"/>
          </w:tcPr>
          <w:p w14:paraId="41375B31" w14:textId="77777777" w:rsidR="00F73F0D" w:rsidRPr="00A25336" w:rsidRDefault="00F73F0D">
            <w:pPr>
              <w:rPr>
                <w:sz w:val="16"/>
              </w:rPr>
            </w:pPr>
          </w:p>
        </w:tc>
      </w:tr>
      <w:tr w:rsidR="00F73F0D" w:rsidRPr="00A25336" w14:paraId="7FBCE15F" w14:textId="77777777" w:rsidTr="00A25336">
        <w:tc>
          <w:tcPr>
            <w:tcW w:w="0" w:type="auto"/>
          </w:tcPr>
          <w:p w14:paraId="69103D9E" w14:textId="77777777" w:rsidR="00F73F0D" w:rsidRPr="00A25336" w:rsidRDefault="00FD19E9">
            <w:pPr>
              <w:rPr>
                <w:sz w:val="16"/>
              </w:rPr>
            </w:pPr>
            <w:r w:rsidRPr="00A25336">
              <w:rPr>
                <w:sz w:val="16"/>
              </w:rPr>
              <w:t>2</w:t>
            </w:r>
          </w:p>
        </w:tc>
        <w:tc>
          <w:tcPr>
            <w:tcW w:w="0" w:type="auto"/>
          </w:tcPr>
          <w:p w14:paraId="2F18C931" w14:textId="77777777" w:rsidR="00F73F0D" w:rsidRPr="00A25336" w:rsidRDefault="00FD19E9">
            <w:pPr>
              <w:rPr>
                <w:sz w:val="16"/>
              </w:rPr>
            </w:pPr>
            <w:r w:rsidRPr="00A25336">
              <w:rPr>
                <w:rStyle w:val="bold"/>
                <w:sz w:val="16"/>
              </w:rPr>
              <w:t>Access the SAP Fiori app</w:t>
            </w:r>
          </w:p>
        </w:tc>
        <w:tc>
          <w:tcPr>
            <w:tcW w:w="0" w:type="auto"/>
          </w:tcPr>
          <w:p w14:paraId="64EB1AC4" w14:textId="77777777" w:rsidR="00F73F0D" w:rsidRPr="00A25336" w:rsidRDefault="00FD19E9">
            <w:pPr>
              <w:rPr>
                <w:sz w:val="16"/>
              </w:rPr>
            </w:pPr>
            <w:r w:rsidRPr="00A25336">
              <w:rPr>
                <w:sz w:val="16"/>
              </w:rPr>
              <w:t xml:space="preserve">Open </w:t>
            </w:r>
            <w:r w:rsidRPr="00A25336">
              <w:rPr>
                <w:rStyle w:val="screenelement"/>
                <w:sz w:val="16"/>
              </w:rPr>
              <w:t>Run Accrual/Deferral</w:t>
            </w:r>
            <w:r w:rsidRPr="00A25336">
              <w:rPr>
                <w:sz w:val="16"/>
              </w:rPr>
              <w:t xml:space="preserve"> </w:t>
            </w:r>
            <w:r w:rsidRPr="00A25336">
              <w:rPr>
                <w:rStyle w:val="CourierNew"/>
                <w:sz w:val="16"/>
              </w:rPr>
              <w:t>(TPM44)</w:t>
            </w:r>
            <w:r w:rsidRPr="00A25336">
              <w:rPr>
                <w:sz w:val="16"/>
              </w:rPr>
              <w:t>.</w:t>
            </w:r>
          </w:p>
        </w:tc>
        <w:tc>
          <w:tcPr>
            <w:tcW w:w="0" w:type="auto"/>
          </w:tcPr>
          <w:p w14:paraId="2A6EB35C" w14:textId="77777777" w:rsidR="00F73F0D" w:rsidRPr="00A25336" w:rsidRDefault="00FD19E9">
            <w:pPr>
              <w:rPr>
                <w:sz w:val="16"/>
              </w:rPr>
            </w:pPr>
            <w:r w:rsidRPr="00A25336">
              <w:rPr>
                <w:sz w:val="16"/>
              </w:rPr>
              <w:t xml:space="preserve">The </w:t>
            </w:r>
            <w:r w:rsidRPr="00A25336">
              <w:rPr>
                <w:rStyle w:val="screenelement"/>
                <w:sz w:val="16"/>
              </w:rPr>
              <w:t>Execute Accrual/Deferral of Expenses and Revenues</w:t>
            </w:r>
            <w:r w:rsidRPr="00A25336">
              <w:rPr>
                <w:sz w:val="16"/>
              </w:rPr>
              <w:t xml:space="preserve"> screen displays.</w:t>
            </w:r>
          </w:p>
        </w:tc>
        <w:tc>
          <w:tcPr>
            <w:tcW w:w="0" w:type="auto"/>
          </w:tcPr>
          <w:p w14:paraId="73E3A84F" w14:textId="77777777" w:rsidR="00F73F0D" w:rsidRPr="00A25336" w:rsidRDefault="00F73F0D">
            <w:pPr>
              <w:rPr>
                <w:sz w:val="16"/>
              </w:rPr>
            </w:pPr>
          </w:p>
        </w:tc>
      </w:tr>
      <w:tr w:rsidR="00F73F0D" w:rsidRPr="00A25336" w14:paraId="69EBFA95" w14:textId="77777777" w:rsidTr="00A25336">
        <w:tc>
          <w:tcPr>
            <w:tcW w:w="0" w:type="auto"/>
          </w:tcPr>
          <w:p w14:paraId="0C1EF153" w14:textId="77777777" w:rsidR="00F73F0D" w:rsidRPr="00A25336" w:rsidRDefault="00FD19E9">
            <w:pPr>
              <w:rPr>
                <w:sz w:val="16"/>
              </w:rPr>
            </w:pPr>
            <w:r w:rsidRPr="00A25336">
              <w:rPr>
                <w:sz w:val="16"/>
              </w:rPr>
              <w:t>3</w:t>
            </w:r>
          </w:p>
        </w:tc>
        <w:tc>
          <w:tcPr>
            <w:tcW w:w="0" w:type="auto"/>
          </w:tcPr>
          <w:p w14:paraId="1A1CC1B7" w14:textId="77777777" w:rsidR="00F73F0D" w:rsidRPr="00A25336" w:rsidRDefault="00FD19E9">
            <w:pPr>
              <w:rPr>
                <w:sz w:val="16"/>
              </w:rPr>
            </w:pPr>
            <w:r w:rsidRPr="00A25336">
              <w:rPr>
                <w:rStyle w:val="bold"/>
                <w:sz w:val="16"/>
              </w:rPr>
              <w:t>Test Run</w:t>
            </w:r>
          </w:p>
        </w:tc>
        <w:tc>
          <w:tcPr>
            <w:tcW w:w="0" w:type="auto"/>
          </w:tcPr>
          <w:p w14:paraId="1A76104B" w14:textId="77777777" w:rsidR="00A25336" w:rsidRPr="00A25336" w:rsidRDefault="00FD19E9">
            <w:pPr>
              <w:rPr>
                <w:sz w:val="16"/>
              </w:rPr>
            </w:pPr>
            <w:r w:rsidRPr="00A25336">
              <w:rPr>
                <w:sz w:val="16"/>
              </w:rPr>
              <w:t xml:space="preserve">Enter the following data and choose </w:t>
            </w:r>
            <w:r w:rsidRPr="00A25336">
              <w:rPr>
                <w:rStyle w:val="screenelement"/>
                <w:sz w:val="16"/>
              </w:rPr>
              <w:t>Execute</w:t>
            </w:r>
            <w:r w:rsidRPr="00A25336">
              <w:rPr>
                <w:sz w:val="16"/>
              </w:rPr>
              <w:t>:</w:t>
            </w:r>
          </w:p>
          <w:p w14:paraId="63E009A4" w14:textId="77777777" w:rsidR="00A25336" w:rsidRPr="00A25336" w:rsidRDefault="00FD19E9">
            <w:pPr>
              <w:rPr>
                <w:sz w:val="16"/>
              </w:rPr>
            </w:pPr>
            <w:r w:rsidRPr="00A25336">
              <w:rPr>
                <w:rStyle w:val="screenelement"/>
                <w:sz w:val="16"/>
              </w:rPr>
              <w:t>OTC Transactions</w:t>
            </w:r>
            <w:r w:rsidRPr="00A25336">
              <w:rPr>
                <w:sz w:val="16"/>
              </w:rPr>
              <w:t xml:space="preserve">: </w:t>
            </w:r>
            <w:r w:rsidRPr="00A25336">
              <w:rPr>
                <w:rStyle w:val="userinput"/>
                <w:sz w:val="16"/>
              </w:rPr>
              <w:t>Selected</w:t>
            </w:r>
          </w:p>
          <w:p w14:paraId="10A00B54" w14:textId="77777777" w:rsidR="00A25336" w:rsidRPr="00A25336" w:rsidRDefault="00FD19E9">
            <w:pPr>
              <w:rPr>
                <w:sz w:val="16"/>
              </w:rPr>
            </w:pPr>
            <w:r w:rsidRPr="00A25336">
              <w:rPr>
                <w:rStyle w:val="screenelement"/>
                <w:sz w:val="16"/>
              </w:rPr>
              <w:t>Company code</w:t>
            </w:r>
            <w:r w:rsidRPr="00A25336">
              <w:rPr>
                <w:sz w:val="16"/>
              </w:rPr>
              <w:t xml:space="preserve">: for example </w:t>
            </w:r>
            <w:r w:rsidRPr="00A25336">
              <w:rPr>
                <w:rStyle w:val="userinput"/>
                <w:sz w:val="16"/>
              </w:rPr>
              <w:t>3310</w:t>
            </w:r>
          </w:p>
          <w:p w14:paraId="1F3C673B" w14:textId="77777777" w:rsidR="00A25336" w:rsidRPr="00A25336" w:rsidRDefault="00FD19E9">
            <w:pPr>
              <w:rPr>
                <w:sz w:val="16"/>
              </w:rPr>
            </w:pPr>
            <w:r w:rsidRPr="00A25336">
              <w:rPr>
                <w:rStyle w:val="screenelement"/>
                <w:sz w:val="16"/>
              </w:rPr>
              <w:t>Valuation Area</w:t>
            </w:r>
            <w:r w:rsidRPr="00A25336">
              <w:rPr>
                <w:sz w:val="16"/>
              </w:rPr>
              <w:t xml:space="preserve">: for example </w:t>
            </w:r>
            <w:r w:rsidRPr="00A25336">
              <w:rPr>
                <w:rStyle w:val="userinput"/>
                <w:sz w:val="16"/>
              </w:rPr>
              <w:t>002</w:t>
            </w:r>
          </w:p>
          <w:p w14:paraId="202CACD2" w14:textId="77777777" w:rsidR="00A25336" w:rsidRPr="00A25336" w:rsidRDefault="00FD19E9">
            <w:pPr>
              <w:rPr>
                <w:sz w:val="16"/>
              </w:rPr>
            </w:pPr>
            <w:r w:rsidRPr="00A25336">
              <w:rPr>
                <w:rStyle w:val="screenelement"/>
                <w:sz w:val="16"/>
              </w:rPr>
              <w:t>Transaction</w:t>
            </w:r>
            <w:r w:rsidRPr="00A25336">
              <w:rPr>
                <w:sz w:val="16"/>
              </w:rPr>
              <w:t xml:space="preserve">: </w:t>
            </w:r>
            <w:r w:rsidRPr="00A25336">
              <w:rPr>
                <w:rStyle w:val="userinput"/>
                <w:sz w:val="16"/>
              </w:rPr>
              <w:t>&lt;transaction number(s) created in test script 1WV&gt;</w:t>
            </w:r>
          </w:p>
          <w:p w14:paraId="1EB76D10" w14:textId="77777777" w:rsidR="00A25336" w:rsidRPr="00A25336" w:rsidRDefault="00FD19E9">
            <w:pPr>
              <w:rPr>
                <w:sz w:val="16"/>
              </w:rPr>
            </w:pPr>
            <w:r w:rsidRPr="00A25336">
              <w:rPr>
                <w:rStyle w:val="screenelement"/>
                <w:sz w:val="16"/>
              </w:rPr>
              <w:t>Accrual/Deferral Key Date</w:t>
            </w:r>
            <w:r w:rsidRPr="00A25336">
              <w:rPr>
                <w:sz w:val="16"/>
              </w:rPr>
              <w:t xml:space="preserve">: for example </w:t>
            </w:r>
            <w:r w:rsidRPr="00A25336">
              <w:rPr>
                <w:rStyle w:val="userinput"/>
                <w:sz w:val="16"/>
              </w:rPr>
              <w:t>&lt;last date of current month&gt;</w:t>
            </w:r>
          </w:p>
          <w:p w14:paraId="0A5D0BD5" w14:textId="77777777" w:rsidR="00A25336" w:rsidRPr="00A25336" w:rsidRDefault="00FD19E9">
            <w:pPr>
              <w:rPr>
                <w:sz w:val="16"/>
              </w:rPr>
            </w:pPr>
            <w:r w:rsidRPr="00A25336">
              <w:rPr>
                <w:rStyle w:val="screenelement"/>
                <w:sz w:val="16"/>
              </w:rPr>
              <w:t>Include key date</w:t>
            </w:r>
            <w:r w:rsidRPr="00A25336">
              <w:rPr>
                <w:sz w:val="16"/>
              </w:rPr>
              <w:t xml:space="preserve">: for example, </w:t>
            </w:r>
            <w:r w:rsidRPr="00A25336">
              <w:rPr>
                <w:rStyle w:val="userinput"/>
                <w:sz w:val="16"/>
              </w:rPr>
              <w:t>Selected</w:t>
            </w:r>
          </w:p>
          <w:p w14:paraId="3C7C925E" w14:textId="7DDFB62E"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Selected</w:t>
            </w:r>
          </w:p>
        </w:tc>
        <w:tc>
          <w:tcPr>
            <w:tcW w:w="0" w:type="auto"/>
          </w:tcPr>
          <w:p w14:paraId="1208017C" w14:textId="77777777" w:rsidR="00F73F0D" w:rsidRPr="00A25336" w:rsidRDefault="00FD19E9">
            <w:pPr>
              <w:rPr>
                <w:sz w:val="16"/>
              </w:rPr>
            </w:pPr>
            <w:r w:rsidRPr="00A25336">
              <w:rPr>
                <w:sz w:val="16"/>
              </w:rPr>
              <w:t xml:space="preserve">The </w:t>
            </w:r>
            <w:r w:rsidRPr="00A25336">
              <w:rPr>
                <w:rStyle w:val="screenelement"/>
                <w:sz w:val="16"/>
              </w:rPr>
              <w:t>Execute Accrual/Deferral of Expenses and Revenues</w:t>
            </w:r>
            <w:r w:rsidRPr="00A25336">
              <w:rPr>
                <w:sz w:val="16"/>
              </w:rPr>
              <w:t xml:space="preserve"> screen displays. Check accrual information on this screen.</w:t>
            </w:r>
          </w:p>
        </w:tc>
        <w:tc>
          <w:tcPr>
            <w:tcW w:w="0" w:type="auto"/>
          </w:tcPr>
          <w:p w14:paraId="582DA3A6" w14:textId="77777777" w:rsidR="00F73F0D" w:rsidRPr="00A25336" w:rsidRDefault="00F73F0D">
            <w:pPr>
              <w:rPr>
                <w:sz w:val="16"/>
              </w:rPr>
            </w:pPr>
          </w:p>
        </w:tc>
      </w:tr>
      <w:tr w:rsidR="00F73F0D" w:rsidRPr="00A25336" w14:paraId="103B3853" w14:textId="77777777" w:rsidTr="00A25336">
        <w:tc>
          <w:tcPr>
            <w:tcW w:w="0" w:type="auto"/>
          </w:tcPr>
          <w:p w14:paraId="1CF919D2" w14:textId="77777777" w:rsidR="00F73F0D" w:rsidRPr="00A25336" w:rsidRDefault="00FD19E9">
            <w:pPr>
              <w:rPr>
                <w:sz w:val="16"/>
              </w:rPr>
            </w:pPr>
            <w:r w:rsidRPr="00A25336">
              <w:rPr>
                <w:sz w:val="16"/>
              </w:rPr>
              <w:lastRenderedPageBreak/>
              <w:t>4</w:t>
            </w:r>
          </w:p>
        </w:tc>
        <w:tc>
          <w:tcPr>
            <w:tcW w:w="0" w:type="auto"/>
          </w:tcPr>
          <w:p w14:paraId="1B605227" w14:textId="77777777" w:rsidR="00F73F0D" w:rsidRPr="00A25336" w:rsidRDefault="00FD19E9">
            <w:pPr>
              <w:rPr>
                <w:sz w:val="16"/>
              </w:rPr>
            </w:pPr>
            <w:r w:rsidRPr="00A25336">
              <w:rPr>
                <w:rStyle w:val="bold"/>
                <w:sz w:val="16"/>
              </w:rPr>
              <w:t>Logs and Messages</w:t>
            </w:r>
          </w:p>
        </w:tc>
        <w:tc>
          <w:tcPr>
            <w:tcW w:w="0" w:type="auto"/>
          </w:tcPr>
          <w:p w14:paraId="593C52DF" w14:textId="77777777" w:rsidR="00F73F0D" w:rsidRPr="00A25336" w:rsidRDefault="00FD19E9">
            <w:pPr>
              <w:rPr>
                <w:sz w:val="16"/>
              </w:rPr>
            </w:pPr>
            <w:r w:rsidRPr="00A25336">
              <w:rPr>
                <w:sz w:val="16"/>
              </w:rPr>
              <w:t xml:space="preserve">Choose </w:t>
            </w:r>
            <w:r w:rsidRPr="00A25336">
              <w:rPr>
                <w:rStyle w:val="screenelement"/>
                <w:sz w:val="16"/>
              </w:rPr>
              <w:t>Logs and Messages</w:t>
            </w:r>
            <w:r w:rsidRPr="00A25336">
              <w:rPr>
                <w:sz w:val="16"/>
              </w:rPr>
              <w:t>.</w:t>
            </w:r>
          </w:p>
        </w:tc>
        <w:tc>
          <w:tcPr>
            <w:tcW w:w="0" w:type="auto"/>
          </w:tcPr>
          <w:p w14:paraId="7A441165" w14:textId="77777777" w:rsidR="00F73F0D" w:rsidRPr="00A25336" w:rsidRDefault="00FD19E9">
            <w:pPr>
              <w:rPr>
                <w:sz w:val="16"/>
              </w:rPr>
            </w:pPr>
            <w:r w:rsidRPr="00A25336">
              <w:rPr>
                <w:sz w:val="16"/>
              </w:rPr>
              <w:t xml:space="preserve">The </w:t>
            </w:r>
            <w:r w:rsidRPr="00A25336">
              <w:rPr>
                <w:sz w:val="16"/>
              </w:rPr>
              <w:t>simulated posting information for IFRS (valuation area 002) is shown. No posting is created because it is a test run.</w:t>
            </w:r>
          </w:p>
        </w:tc>
        <w:tc>
          <w:tcPr>
            <w:tcW w:w="0" w:type="auto"/>
          </w:tcPr>
          <w:p w14:paraId="205C4E79" w14:textId="77777777" w:rsidR="00FD19E9" w:rsidRPr="00A25336" w:rsidRDefault="00FD19E9">
            <w:pPr>
              <w:rPr>
                <w:sz w:val="16"/>
              </w:rPr>
            </w:pPr>
          </w:p>
        </w:tc>
      </w:tr>
      <w:tr w:rsidR="00F73F0D" w:rsidRPr="00A25336" w14:paraId="288A4592" w14:textId="77777777" w:rsidTr="00A25336">
        <w:tc>
          <w:tcPr>
            <w:tcW w:w="0" w:type="auto"/>
          </w:tcPr>
          <w:p w14:paraId="4AEC7CC0" w14:textId="77777777" w:rsidR="00F73F0D" w:rsidRPr="00A25336" w:rsidRDefault="00FD19E9">
            <w:pPr>
              <w:rPr>
                <w:sz w:val="16"/>
              </w:rPr>
            </w:pPr>
            <w:r w:rsidRPr="00A25336">
              <w:rPr>
                <w:sz w:val="16"/>
              </w:rPr>
              <w:t>5</w:t>
            </w:r>
          </w:p>
        </w:tc>
        <w:tc>
          <w:tcPr>
            <w:tcW w:w="0" w:type="auto"/>
          </w:tcPr>
          <w:p w14:paraId="6D7ABF38" w14:textId="77777777" w:rsidR="00F73F0D" w:rsidRPr="00A25336" w:rsidRDefault="00FD19E9">
            <w:pPr>
              <w:rPr>
                <w:sz w:val="16"/>
              </w:rPr>
            </w:pPr>
            <w:r w:rsidRPr="00A25336">
              <w:rPr>
                <w:rStyle w:val="bold"/>
                <w:sz w:val="16"/>
              </w:rPr>
              <w:t>Production Run</w:t>
            </w:r>
          </w:p>
        </w:tc>
        <w:tc>
          <w:tcPr>
            <w:tcW w:w="0" w:type="auto"/>
          </w:tcPr>
          <w:p w14:paraId="25599155" w14:textId="77777777" w:rsidR="00A25336" w:rsidRPr="00A25336" w:rsidRDefault="00FD19E9">
            <w:pPr>
              <w:rPr>
                <w:sz w:val="16"/>
              </w:rPr>
            </w:pPr>
            <w:r w:rsidRPr="00A25336">
              <w:rPr>
                <w:sz w:val="16"/>
              </w:rPr>
              <w:t xml:space="preserve">Choose </w:t>
            </w:r>
            <w:r w:rsidRPr="00A25336">
              <w:rPr>
                <w:rStyle w:val="screenelement"/>
                <w:sz w:val="16"/>
              </w:rPr>
              <w:t>Back</w:t>
            </w:r>
            <w:r w:rsidRPr="00A25336">
              <w:rPr>
                <w:sz w:val="16"/>
              </w:rPr>
              <w:t xml:space="preserve"> until you return to the initial screen of this app.</w:t>
            </w:r>
          </w:p>
          <w:p w14:paraId="600C930D" w14:textId="77777777" w:rsidR="00A25336" w:rsidRPr="00A25336" w:rsidRDefault="00FD19E9">
            <w:pPr>
              <w:rPr>
                <w:sz w:val="16"/>
              </w:rPr>
            </w:pPr>
            <w:r w:rsidRPr="00A25336">
              <w:rPr>
                <w:sz w:val="16"/>
              </w:rPr>
              <w:t xml:space="preserve">Change the following data and choose </w:t>
            </w:r>
            <w:r w:rsidRPr="00A25336">
              <w:rPr>
                <w:rStyle w:val="screenelement"/>
                <w:sz w:val="16"/>
              </w:rPr>
              <w:t>Execute</w:t>
            </w:r>
            <w:r w:rsidRPr="00A25336">
              <w:rPr>
                <w:sz w:val="16"/>
              </w:rPr>
              <w:t>:</w:t>
            </w:r>
          </w:p>
          <w:p w14:paraId="5E3A2D49" w14:textId="78293614"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Deselected</w:t>
            </w:r>
          </w:p>
        </w:tc>
        <w:tc>
          <w:tcPr>
            <w:tcW w:w="0" w:type="auto"/>
          </w:tcPr>
          <w:p w14:paraId="78E82275" w14:textId="77777777" w:rsidR="00F73F0D" w:rsidRPr="00A25336" w:rsidRDefault="00FD19E9">
            <w:pPr>
              <w:rPr>
                <w:sz w:val="16"/>
              </w:rPr>
            </w:pPr>
            <w:r w:rsidRPr="00A25336">
              <w:rPr>
                <w:sz w:val="16"/>
              </w:rPr>
              <w:t xml:space="preserve">The </w:t>
            </w:r>
            <w:r w:rsidRPr="00A25336">
              <w:rPr>
                <w:rStyle w:val="screenelement"/>
                <w:sz w:val="16"/>
              </w:rPr>
              <w:t>Execute Accrual/Deferral of Expenses and Revenues</w:t>
            </w:r>
            <w:r w:rsidRPr="00A25336">
              <w:rPr>
                <w:sz w:val="16"/>
              </w:rPr>
              <w:t xml:space="preserve"> screen displays. Check accrual information on this screen.</w:t>
            </w:r>
          </w:p>
        </w:tc>
        <w:tc>
          <w:tcPr>
            <w:tcW w:w="0" w:type="auto"/>
          </w:tcPr>
          <w:p w14:paraId="7C7ED3A4" w14:textId="77777777" w:rsidR="00F73F0D" w:rsidRPr="00A25336" w:rsidRDefault="00F73F0D">
            <w:pPr>
              <w:rPr>
                <w:sz w:val="16"/>
              </w:rPr>
            </w:pPr>
          </w:p>
        </w:tc>
      </w:tr>
      <w:tr w:rsidR="00F73F0D" w:rsidRPr="00A25336" w14:paraId="62821738" w14:textId="77777777" w:rsidTr="00A25336">
        <w:tc>
          <w:tcPr>
            <w:tcW w:w="0" w:type="auto"/>
          </w:tcPr>
          <w:p w14:paraId="5B9BC9C7" w14:textId="77777777" w:rsidR="00F73F0D" w:rsidRPr="00A25336" w:rsidRDefault="00FD19E9">
            <w:pPr>
              <w:rPr>
                <w:sz w:val="16"/>
              </w:rPr>
            </w:pPr>
            <w:r w:rsidRPr="00A25336">
              <w:rPr>
                <w:sz w:val="16"/>
              </w:rPr>
              <w:t>6</w:t>
            </w:r>
          </w:p>
        </w:tc>
        <w:tc>
          <w:tcPr>
            <w:tcW w:w="0" w:type="auto"/>
          </w:tcPr>
          <w:p w14:paraId="0298CC09" w14:textId="77777777" w:rsidR="00F73F0D" w:rsidRPr="00A25336" w:rsidRDefault="00FD19E9">
            <w:pPr>
              <w:rPr>
                <w:sz w:val="16"/>
              </w:rPr>
            </w:pPr>
            <w:r w:rsidRPr="00A25336">
              <w:rPr>
                <w:rStyle w:val="bold"/>
                <w:sz w:val="16"/>
              </w:rPr>
              <w:t>Logs and Messages</w:t>
            </w:r>
          </w:p>
        </w:tc>
        <w:tc>
          <w:tcPr>
            <w:tcW w:w="0" w:type="auto"/>
          </w:tcPr>
          <w:p w14:paraId="3AD82899" w14:textId="77777777" w:rsidR="00F73F0D" w:rsidRPr="00A25336" w:rsidRDefault="00FD19E9">
            <w:pPr>
              <w:rPr>
                <w:sz w:val="16"/>
              </w:rPr>
            </w:pPr>
            <w:r w:rsidRPr="00A25336">
              <w:rPr>
                <w:sz w:val="16"/>
              </w:rPr>
              <w:t xml:space="preserve">Choose </w:t>
            </w:r>
            <w:r w:rsidRPr="00A25336">
              <w:rPr>
                <w:rStyle w:val="screenelement"/>
                <w:sz w:val="16"/>
              </w:rPr>
              <w:t>Logs and Messages</w:t>
            </w:r>
          </w:p>
        </w:tc>
        <w:tc>
          <w:tcPr>
            <w:tcW w:w="0" w:type="auto"/>
          </w:tcPr>
          <w:p w14:paraId="119A3953" w14:textId="77777777" w:rsidR="00F73F0D" w:rsidRPr="00A25336" w:rsidRDefault="00FD19E9">
            <w:pPr>
              <w:rPr>
                <w:sz w:val="16"/>
              </w:rPr>
            </w:pPr>
            <w:r w:rsidRPr="00A25336">
              <w:rPr>
                <w:sz w:val="16"/>
              </w:rPr>
              <w:t>The posting information for IFRS (valuation area 002) is shown. An accounting document is created in the corresponding IFRS ledger.</w:t>
            </w:r>
          </w:p>
        </w:tc>
        <w:tc>
          <w:tcPr>
            <w:tcW w:w="0" w:type="auto"/>
          </w:tcPr>
          <w:p w14:paraId="6495D10F" w14:textId="77777777" w:rsidR="00FD19E9" w:rsidRPr="00A25336" w:rsidRDefault="00FD19E9">
            <w:pPr>
              <w:rPr>
                <w:sz w:val="16"/>
              </w:rPr>
            </w:pPr>
          </w:p>
        </w:tc>
      </w:tr>
    </w:tbl>
    <w:p w14:paraId="33C1B954" w14:textId="77777777" w:rsidR="00F73F0D" w:rsidRDefault="00FD19E9">
      <w:pPr>
        <w:pStyle w:val="Heading3"/>
      </w:pPr>
      <w:bookmarkStart w:id="24" w:name="unique_10"/>
      <w:bookmarkStart w:id="25" w:name="_Toc232848357"/>
      <w:r>
        <w:t>Perform Key Date Valuation (Parallel Valuation)</w:t>
      </w:r>
      <w:bookmarkEnd w:id="24"/>
      <w:bookmarkEnd w:id="25"/>
    </w:p>
    <w:p w14:paraId="29EF9A44" w14:textId="77777777" w:rsidR="00F73F0D" w:rsidRDefault="00FD19E9">
      <w:pPr>
        <w:pStyle w:val="sectiontitle"/>
      </w:pPr>
      <w:r>
        <w:t>Test Administration</w:t>
      </w:r>
    </w:p>
    <w:p w14:paraId="67FDF8DE" w14:textId="77777777" w:rsidR="00F73F0D" w:rsidRDefault="00FD19E9">
      <w:r>
        <w:t>Customer project: Fill in the project-specific parts.</w:t>
      </w:r>
    </w:p>
    <w:p w14:paraId="15415882" w14:textId="77777777" w:rsidR="00F73F0D" w:rsidRDefault="00F73F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3F0D" w:rsidRPr="00A25336" w14:paraId="1A0FDA41" w14:textId="77777777" w:rsidTr="00A253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D305F" w14:textId="77777777" w:rsidR="00F73F0D" w:rsidRPr="00A25336" w:rsidRDefault="00FD19E9">
            <w:pPr>
              <w:rPr>
                <w:sz w:val="12"/>
              </w:rPr>
            </w:pPr>
            <w:r w:rsidRPr="00A253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56861" w14:textId="77777777" w:rsidR="00F73F0D" w:rsidRPr="00A25336" w:rsidRDefault="00FD19E9">
            <w:pPr>
              <w:rPr>
                <w:sz w:val="12"/>
              </w:rPr>
            </w:pPr>
            <w:r w:rsidRPr="00A253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23019" w14:textId="77777777" w:rsidR="00F73F0D" w:rsidRPr="00A25336" w:rsidRDefault="00FD19E9">
            <w:pPr>
              <w:rPr>
                <w:sz w:val="12"/>
              </w:rPr>
            </w:pPr>
            <w:r w:rsidRPr="00A253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C0746" w14:textId="77777777" w:rsidR="00FD19E9" w:rsidRPr="00A25336" w:rsidRDefault="00FD19E9">
            <w:pPr>
              <w:rPr>
                <w:sz w:val="12"/>
              </w:rPr>
            </w:pPr>
          </w:p>
        </w:tc>
      </w:tr>
      <w:tr w:rsidR="00F73F0D" w:rsidRPr="00A25336" w14:paraId="11EFF7AE"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4B093" w14:textId="77777777" w:rsidR="00F73F0D" w:rsidRPr="00A25336" w:rsidRDefault="00FD19E9">
            <w:pPr>
              <w:rPr>
                <w:sz w:val="12"/>
              </w:rPr>
            </w:pPr>
            <w:r w:rsidRPr="00A253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66E3C0"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C0967" w14:textId="77777777" w:rsidR="00F73F0D" w:rsidRPr="00A25336" w:rsidRDefault="00FD19E9">
            <w:pPr>
              <w:rPr>
                <w:sz w:val="12"/>
              </w:rPr>
            </w:pPr>
            <w:r w:rsidRPr="00A253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18749" w14:textId="77777777" w:rsidR="00FD19E9" w:rsidRPr="00A25336" w:rsidRDefault="00FD19E9">
            <w:pPr>
              <w:rPr>
                <w:sz w:val="12"/>
              </w:rPr>
            </w:pPr>
          </w:p>
        </w:tc>
      </w:tr>
      <w:tr w:rsidR="00F73F0D" w:rsidRPr="00A25336" w14:paraId="008FBE55"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D80DD" w14:textId="77777777" w:rsidR="00F73F0D" w:rsidRPr="00A25336" w:rsidRDefault="00FD19E9">
            <w:pPr>
              <w:rPr>
                <w:sz w:val="12"/>
              </w:rPr>
            </w:pPr>
            <w:r w:rsidRPr="00A25336">
              <w:rPr>
                <w:sz w:val="12"/>
              </w:rPr>
              <w:t xml:space="preserve">Business </w:t>
            </w:r>
            <w:r w:rsidRPr="00A2533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1457008"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7C344" w14:textId="77777777" w:rsidR="00F73F0D" w:rsidRPr="00A25336" w:rsidRDefault="00FD19E9">
            <w:pPr>
              <w:rPr>
                <w:sz w:val="12"/>
              </w:rPr>
            </w:pPr>
            <w:r w:rsidRPr="00A253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AD1CF" w14:textId="77777777" w:rsidR="00F73F0D" w:rsidRPr="00A25336" w:rsidRDefault="00FD19E9">
            <w:pPr>
              <w:rPr>
                <w:sz w:val="12"/>
              </w:rPr>
            </w:pPr>
            <w:r w:rsidRPr="00A25336">
              <w:rPr>
                <w:rStyle w:val="userinput"/>
                <w:sz w:val="12"/>
              </w:rPr>
              <w:t>&lt;State the Service Provider, Customer or Joint Service Provider and Customer&gt;</w:t>
            </w:r>
          </w:p>
        </w:tc>
      </w:tr>
    </w:tbl>
    <w:p w14:paraId="258564F9" w14:textId="77777777" w:rsidR="00F73F0D" w:rsidRDefault="00FD19E9">
      <w:pPr>
        <w:pStyle w:val="sectiontitle"/>
      </w:pPr>
      <w:r>
        <w:t>Purpose</w:t>
      </w:r>
    </w:p>
    <w:p w14:paraId="097F70BD" w14:textId="77777777" w:rsidR="00F73F0D" w:rsidRDefault="00FD19E9">
      <w:r>
        <w:t>You use the valuation function to value the positions of financial instruments based on historical cost or fair value for a given key date in valuation area 002 for IFRS, and transfer results to corresponding ledger for IFRS in Financial Accounting (FI).</w:t>
      </w:r>
    </w:p>
    <w:p w14:paraId="7914BE30" w14:textId="77777777" w:rsidR="00F73F0D" w:rsidRDefault="00FD19E9">
      <w:pPr>
        <w:pStyle w:val="sectiontitle"/>
      </w:pPr>
      <w:r>
        <w:t>Prerequisites</w:t>
      </w:r>
    </w:p>
    <w:p w14:paraId="044A494B" w14:textId="77777777" w:rsidR="00A25336" w:rsidRDefault="00FD19E9">
      <w:r>
        <w:t xml:space="preserve">Fair values (NPV) are calculated or maintained for financial transactions that are evaluated at fair value (NPV) according to IFRS. For more information, see the </w:t>
      </w:r>
      <w:r>
        <w:rPr>
          <w:rStyle w:val="bold"/>
        </w:rPr>
        <w:t>Calculate or Maintain Fair Value of Transaction</w:t>
      </w:r>
      <w:r>
        <w:t xml:space="preserve"> step in test script Debt and Investment Management(1WV).</w:t>
      </w:r>
    </w:p>
    <w:p w14:paraId="47464004" w14:textId="5D72483E" w:rsidR="00F73F0D" w:rsidRDefault="00FD19E9">
      <w:r>
        <w:t xml:space="preserve">Key date valuation is executed in valuation area </w:t>
      </w:r>
      <w:r>
        <w:rPr>
          <w:rStyle w:val="userinput"/>
        </w:rPr>
        <w:t>AE0</w:t>
      </w:r>
      <w:r>
        <w:t xml:space="preserve"> for local GAAP in test script Debt and Investment Management(1WV).</w:t>
      </w:r>
    </w:p>
    <w:p w14:paraId="6D12BB62" w14:textId="77777777" w:rsidR="00F73F0D" w:rsidRDefault="00FD19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0"/>
        <w:gridCol w:w="1737"/>
        <w:gridCol w:w="4150"/>
        <w:gridCol w:w="6763"/>
        <w:gridCol w:w="1024"/>
      </w:tblGrid>
      <w:tr w:rsidR="00F73F0D" w:rsidRPr="00A25336" w14:paraId="18F45550"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02AB87F4" w14:textId="77777777" w:rsidR="00F73F0D" w:rsidRPr="00A25336" w:rsidRDefault="00FD19E9">
            <w:pPr>
              <w:pStyle w:val="boldparagraph"/>
              <w:rPr>
                <w:sz w:val="16"/>
              </w:rPr>
            </w:pPr>
            <w:r w:rsidRPr="00A25336">
              <w:rPr>
                <w:sz w:val="16"/>
              </w:rPr>
              <w:t>Test Step #</w:t>
            </w:r>
          </w:p>
        </w:tc>
        <w:tc>
          <w:tcPr>
            <w:tcW w:w="0" w:type="auto"/>
          </w:tcPr>
          <w:p w14:paraId="098B5E1B" w14:textId="77777777" w:rsidR="00F73F0D" w:rsidRPr="00A25336" w:rsidRDefault="00FD19E9">
            <w:pPr>
              <w:pStyle w:val="boldparagraph"/>
              <w:rPr>
                <w:sz w:val="16"/>
              </w:rPr>
            </w:pPr>
            <w:r w:rsidRPr="00A25336">
              <w:rPr>
                <w:sz w:val="16"/>
              </w:rPr>
              <w:t>Test Step Name</w:t>
            </w:r>
          </w:p>
        </w:tc>
        <w:tc>
          <w:tcPr>
            <w:tcW w:w="0" w:type="auto"/>
          </w:tcPr>
          <w:p w14:paraId="42A5E9B5" w14:textId="77777777" w:rsidR="00F73F0D" w:rsidRPr="00A25336" w:rsidRDefault="00FD19E9">
            <w:pPr>
              <w:pStyle w:val="boldparagraph"/>
              <w:rPr>
                <w:sz w:val="16"/>
              </w:rPr>
            </w:pPr>
            <w:r w:rsidRPr="00A25336">
              <w:rPr>
                <w:sz w:val="16"/>
              </w:rPr>
              <w:t>Instruction</w:t>
            </w:r>
          </w:p>
        </w:tc>
        <w:tc>
          <w:tcPr>
            <w:tcW w:w="0" w:type="auto"/>
          </w:tcPr>
          <w:p w14:paraId="7203A28D" w14:textId="77777777" w:rsidR="00F73F0D" w:rsidRPr="00A25336" w:rsidRDefault="00FD19E9">
            <w:pPr>
              <w:pStyle w:val="boldparagraph"/>
              <w:rPr>
                <w:sz w:val="16"/>
              </w:rPr>
            </w:pPr>
            <w:r w:rsidRPr="00A25336">
              <w:rPr>
                <w:sz w:val="16"/>
              </w:rPr>
              <w:t>Expected Result</w:t>
            </w:r>
          </w:p>
        </w:tc>
        <w:tc>
          <w:tcPr>
            <w:tcW w:w="0" w:type="auto"/>
          </w:tcPr>
          <w:p w14:paraId="107FFC07" w14:textId="77777777" w:rsidR="00F73F0D" w:rsidRPr="00A25336" w:rsidRDefault="00FD19E9">
            <w:pPr>
              <w:pStyle w:val="boldparagraph"/>
              <w:rPr>
                <w:sz w:val="16"/>
              </w:rPr>
            </w:pPr>
            <w:r w:rsidRPr="00A25336">
              <w:rPr>
                <w:sz w:val="16"/>
              </w:rPr>
              <w:t>Pass / Fail / Comment</w:t>
            </w:r>
          </w:p>
        </w:tc>
      </w:tr>
      <w:tr w:rsidR="00F73F0D" w:rsidRPr="00A25336" w14:paraId="3564E82A" w14:textId="77777777" w:rsidTr="00A25336">
        <w:tc>
          <w:tcPr>
            <w:tcW w:w="0" w:type="auto"/>
          </w:tcPr>
          <w:p w14:paraId="70799D73" w14:textId="77777777" w:rsidR="00F73F0D" w:rsidRPr="00A25336" w:rsidRDefault="00FD19E9">
            <w:pPr>
              <w:rPr>
                <w:sz w:val="16"/>
              </w:rPr>
            </w:pPr>
            <w:r w:rsidRPr="00A25336">
              <w:rPr>
                <w:sz w:val="16"/>
              </w:rPr>
              <w:t>1.</w:t>
            </w:r>
          </w:p>
        </w:tc>
        <w:tc>
          <w:tcPr>
            <w:tcW w:w="0" w:type="auto"/>
          </w:tcPr>
          <w:p w14:paraId="049A383F" w14:textId="77777777" w:rsidR="00F73F0D" w:rsidRPr="00A25336" w:rsidRDefault="00FD19E9">
            <w:pPr>
              <w:rPr>
                <w:sz w:val="16"/>
              </w:rPr>
            </w:pPr>
            <w:r w:rsidRPr="00A25336">
              <w:rPr>
                <w:rStyle w:val="bold"/>
                <w:sz w:val="16"/>
              </w:rPr>
              <w:t>Log on</w:t>
            </w:r>
          </w:p>
        </w:tc>
        <w:tc>
          <w:tcPr>
            <w:tcW w:w="0" w:type="auto"/>
          </w:tcPr>
          <w:p w14:paraId="2B6C78EB" w14:textId="77777777" w:rsidR="00F73F0D" w:rsidRPr="00A25336" w:rsidRDefault="00FD19E9">
            <w:pPr>
              <w:rPr>
                <w:sz w:val="16"/>
              </w:rPr>
            </w:pPr>
            <w:r w:rsidRPr="00A25336">
              <w:rPr>
                <w:sz w:val="16"/>
              </w:rPr>
              <w:t>Log onto the SAP Fiori launchpad as a Treasury Accountant.</w:t>
            </w:r>
          </w:p>
        </w:tc>
        <w:tc>
          <w:tcPr>
            <w:tcW w:w="0" w:type="auto"/>
          </w:tcPr>
          <w:p w14:paraId="7B679367" w14:textId="77777777" w:rsidR="00F73F0D" w:rsidRPr="00A25336" w:rsidRDefault="00FD19E9">
            <w:pPr>
              <w:rPr>
                <w:sz w:val="16"/>
              </w:rPr>
            </w:pPr>
            <w:r w:rsidRPr="00A25336">
              <w:rPr>
                <w:sz w:val="16"/>
              </w:rPr>
              <w:t>The SAP Fiori launchpad displays.</w:t>
            </w:r>
          </w:p>
        </w:tc>
        <w:tc>
          <w:tcPr>
            <w:tcW w:w="0" w:type="auto"/>
          </w:tcPr>
          <w:p w14:paraId="4F8ED3EC" w14:textId="77777777" w:rsidR="00F73F0D" w:rsidRPr="00A25336" w:rsidRDefault="00F73F0D">
            <w:pPr>
              <w:rPr>
                <w:sz w:val="16"/>
              </w:rPr>
            </w:pPr>
          </w:p>
        </w:tc>
      </w:tr>
      <w:tr w:rsidR="00F73F0D" w:rsidRPr="00A25336" w14:paraId="2B8F9894" w14:textId="77777777" w:rsidTr="00A25336">
        <w:tc>
          <w:tcPr>
            <w:tcW w:w="0" w:type="auto"/>
          </w:tcPr>
          <w:p w14:paraId="7B2B6E84" w14:textId="77777777" w:rsidR="00F73F0D" w:rsidRPr="00A25336" w:rsidRDefault="00FD19E9">
            <w:pPr>
              <w:rPr>
                <w:sz w:val="16"/>
              </w:rPr>
            </w:pPr>
            <w:r w:rsidRPr="00A25336">
              <w:rPr>
                <w:sz w:val="16"/>
              </w:rPr>
              <w:t>2.</w:t>
            </w:r>
          </w:p>
        </w:tc>
        <w:tc>
          <w:tcPr>
            <w:tcW w:w="0" w:type="auto"/>
          </w:tcPr>
          <w:p w14:paraId="4C3BC74C" w14:textId="77777777" w:rsidR="00F73F0D" w:rsidRPr="00A25336" w:rsidRDefault="00FD19E9">
            <w:pPr>
              <w:rPr>
                <w:sz w:val="16"/>
              </w:rPr>
            </w:pPr>
            <w:r w:rsidRPr="00A25336">
              <w:rPr>
                <w:rStyle w:val="bold"/>
                <w:sz w:val="16"/>
              </w:rPr>
              <w:t>Access the SAP Fiori app</w:t>
            </w:r>
          </w:p>
        </w:tc>
        <w:tc>
          <w:tcPr>
            <w:tcW w:w="0" w:type="auto"/>
          </w:tcPr>
          <w:p w14:paraId="2C598680" w14:textId="77777777" w:rsidR="00F73F0D" w:rsidRPr="00A25336" w:rsidRDefault="00FD19E9">
            <w:pPr>
              <w:rPr>
                <w:sz w:val="16"/>
              </w:rPr>
            </w:pPr>
            <w:r w:rsidRPr="00A25336">
              <w:rPr>
                <w:sz w:val="16"/>
              </w:rPr>
              <w:t xml:space="preserve">Open </w:t>
            </w:r>
            <w:r w:rsidRPr="00A25336">
              <w:rPr>
                <w:rStyle w:val="screenelement"/>
                <w:sz w:val="16"/>
              </w:rPr>
              <w:t>Run Valuation</w:t>
            </w:r>
            <w:r w:rsidRPr="00A25336">
              <w:rPr>
                <w:sz w:val="16"/>
              </w:rPr>
              <w:t xml:space="preserve"> </w:t>
            </w:r>
            <w:r w:rsidRPr="00A25336">
              <w:rPr>
                <w:rStyle w:val="CourierNew"/>
                <w:sz w:val="16"/>
              </w:rPr>
              <w:t>(TPM1)</w:t>
            </w:r>
            <w:r w:rsidRPr="00A25336">
              <w:rPr>
                <w:sz w:val="16"/>
              </w:rPr>
              <w:t>.</w:t>
            </w:r>
          </w:p>
        </w:tc>
        <w:tc>
          <w:tcPr>
            <w:tcW w:w="0" w:type="auto"/>
          </w:tcPr>
          <w:p w14:paraId="0189B8D1" w14:textId="77777777" w:rsidR="00F73F0D" w:rsidRPr="00A25336" w:rsidRDefault="00FD19E9">
            <w:pPr>
              <w:rPr>
                <w:sz w:val="16"/>
              </w:rPr>
            </w:pPr>
            <w:r w:rsidRPr="00A25336">
              <w:rPr>
                <w:sz w:val="16"/>
              </w:rPr>
              <w:t xml:space="preserve">The </w:t>
            </w:r>
            <w:r w:rsidRPr="00A25336">
              <w:rPr>
                <w:rStyle w:val="screenelement"/>
                <w:sz w:val="16"/>
              </w:rPr>
              <w:t>Execute Valuation</w:t>
            </w:r>
            <w:r w:rsidRPr="00A25336">
              <w:rPr>
                <w:sz w:val="16"/>
              </w:rPr>
              <w:t xml:space="preserve"> screen displays.</w:t>
            </w:r>
          </w:p>
        </w:tc>
        <w:tc>
          <w:tcPr>
            <w:tcW w:w="0" w:type="auto"/>
          </w:tcPr>
          <w:p w14:paraId="1B83D503" w14:textId="77777777" w:rsidR="00F73F0D" w:rsidRPr="00A25336" w:rsidRDefault="00F73F0D">
            <w:pPr>
              <w:rPr>
                <w:sz w:val="16"/>
              </w:rPr>
            </w:pPr>
          </w:p>
        </w:tc>
      </w:tr>
      <w:tr w:rsidR="00F73F0D" w:rsidRPr="00A25336" w14:paraId="2E6E6926" w14:textId="77777777" w:rsidTr="00A25336">
        <w:tc>
          <w:tcPr>
            <w:tcW w:w="0" w:type="auto"/>
          </w:tcPr>
          <w:p w14:paraId="3EDD257E" w14:textId="77777777" w:rsidR="00F73F0D" w:rsidRPr="00A25336" w:rsidRDefault="00FD19E9">
            <w:pPr>
              <w:rPr>
                <w:sz w:val="16"/>
              </w:rPr>
            </w:pPr>
            <w:r w:rsidRPr="00A25336">
              <w:rPr>
                <w:sz w:val="16"/>
              </w:rPr>
              <w:t>3.</w:t>
            </w:r>
          </w:p>
        </w:tc>
        <w:tc>
          <w:tcPr>
            <w:tcW w:w="0" w:type="auto"/>
          </w:tcPr>
          <w:p w14:paraId="44F42C0D" w14:textId="77777777" w:rsidR="00F73F0D" w:rsidRPr="00A25336" w:rsidRDefault="00FD19E9">
            <w:pPr>
              <w:rPr>
                <w:sz w:val="16"/>
              </w:rPr>
            </w:pPr>
            <w:r w:rsidRPr="00A25336">
              <w:rPr>
                <w:rStyle w:val="bold"/>
                <w:sz w:val="16"/>
              </w:rPr>
              <w:t>Enter Selection Criteria for Test Run</w:t>
            </w:r>
          </w:p>
        </w:tc>
        <w:tc>
          <w:tcPr>
            <w:tcW w:w="0" w:type="auto"/>
          </w:tcPr>
          <w:p w14:paraId="2FA73561" w14:textId="77777777" w:rsidR="00A25336" w:rsidRPr="00A25336" w:rsidRDefault="00FD19E9">
            <w:pPr>
              <w:rPr>
                <w:sz w:val="16"/>
              </w:rPr>
            </w:pPr>
            <w:r w:rsidRPr="00A25336">
              <w:rPr>
                <w:sz w:val="16"/>
              </w:rPr>
              <w:t xml:space="preserve">Enter the following data and choose </w:t>
            </w:r>
            <w:r w:rsidRPr="00A25336">
              <w:rPr>
                <w:rStyle w:val="screenelement"/>
                <w:sz w:val="16"/>
              </w:rPr>
              <w:t>Execute</w:t>
            </w:r>
            <w:r w:rsidRPr="00A25336">
              <w:rPr>
                <w:sz w:val="16"/>
              </w:rPr>
              <w:t>:</w:t>
            </w:r>
          </w:p>
          <w:p w14:paraId="6813937E" w14:textId="77777777" w:rsidR="00A25336" w:rsidRPr="00A25336" w:rsidRDefault="00FD19E9">
            <w:pPr>
              <w:rPr>
                <w:sz w:val="16"/>
              </w:rPr>
            </w:pPr>
            <w:r w:rsidRPr="00A25336">
              <w:rPr>
                <w:rStyle w:val="screenelement"/>
                <w:sz w:val="16"/>
              </w:rPr>
              <w:t>OTC Transactions</w:t>
            </w:r>
            <w:r w:rsidRPr="00A25336">
              <w:rPr>
                <w:sz w:val="16"/>
              </w:rPr>
              <w:t xml:space="preserve">: </w:t>
            </w:r>
            <w:r w:rsidRPr="00A25336">
              <w:rPr>
                <w:rStyle w:val="userinput"/>
                <w:sz w:val="16"/>
              </w:rPr>
              <w:t>Selected</w:t>
            </w:r>
          </w:p>
          <w:p w14:paraId="071E4700" w14:textId="77777777" w:rsidR="00A25336" w:rsidRPr="00A25336" w:rsidRDefault="00FD19E9">
            <w:pPr>
              <w:rPr>
                <w:sz w:val="16"/>
              </w:rPr>
            </w:pPr>
            <w:r w:rsidRPr="00A25336">
              <w:rPr>
                <w:rStyle w:val="screenelement"/>
                <w:sz w:val="16"/>
              </w:rPr>
              <w:t>Company code</w:t>
            </w:r>
            <w:r w:rsidRPr="00A25336">
              <w:rPr>
                <w:sz w:val="16"/>
              </w:rPr>
              <w:t xml:space="preserve">: for example </w:t>
            </w:r>
            <w:r w:rsidRPr="00A25336">
              <w:rPr>
                <w:rStyle w:val="userinput"/>
                <w:sz w:val="16"/>
              </w:rPr>
              <w:t>3310</w:t>
            </w:r>
          </w:p>
          <w:p w14:paraId="39A77534" w14:textId="77777777" w:rsidR="00A25336" w:rsidRPr="00A25336" w:rsidRDefault="00FD19E9">
            <w:pPr>
              <w:rPr>
                <w:sz w:val="16"/>
              </w:rPr>
            </w:pPr>
            <w:r w:rsidRPr="00A25336">
              <w:rPr>
                <w:rStyle w:val="screenelement"/>
                <w:sz w:val="16"/>
              </w:rPr>
              <w:t>Valuation Area</w:t>
            </w:r>
            <w:r w:rsidRPr="00A25336">
              <w:rPr>
                <w:sz w:val="16"/>
              </w:rPr>
              <w:t xml:space="preserve">: for example </w:t>
            </w:r>
            <w:r w:rsidRPr="00A25336">
              <w:rPr>
                <w:rStyle w:val="userinput"/>
                <w:sz w:val="16"/>
              </w:rPr>
              <w:t>002</w:t>
            </w:r>
          </w:p>
          <w:p w14:paraId="3097A2BB" w14:textId="77777777" w:rsidR="00A25336" w:rsidRPr="00A25336" w:rsidRDefault="00FD19E9">
            <w:pPr>
              <w:rPr>
                <w:sz w:val="16"/>
              </w:rPr>
            </w:pPr>
            <w:r w:rsidRPr="00A25336">
              <w:rPr>
                <w:rStyle w:val="screenelement"/>
                <w:sz w:val="16"/>
              </w:rPr>
              <w:t>Transaction</w:t>
            </w:r>
            <w:r w:rsidRPr="00A25336">
              <w:rPr>
                <w:sz w:val="16"/>
              </w:rPr>
              <w:t xml:space="preserve">: </w:t>
            </w:r>
            <w:r w:rsidRPr="00A25336">
              <w:rPr>
                <w:rStyle w:val="userinput"/>
                <w:sz w:val="16"/>
              </w:rPr>
              <w:t>&lt;transaction number(s) created in test script 1WV&gt;</w:t>
            </w:r>
          </w:p>
          <w:p w14:paraId="7FF9C74A" w14:textId="77777777" w:rsidR="00A25336" w:rsidRPr="00A25336" w:rsidRDefault="00FD19E9">
            <w:pPr>
              <w:rPr>
                <w:sz w:val="16"/>
              </w:rPr>
            </w:pPr>
            <w:r w:rsidRPr="00A25336">
              <w:rPr>
                <w:rStyle w:val="screenelement"/>
                <w:sz w:val="16"/>
              </w:rPr>
              <w:t>Key Date for Valuation</w:t>
            </w:r>
            <w:r w:rsidRPr="00A25336">
              <w:rPr>
                <w:sz w:val="16"/>
              </w:rPr>
              <w:t xml:space="preserve">: for example </w:t>
            </w:r>
            <w:r w:rsidRPr="00A25336">
              <w:rPr>
                <w:rStyle w:val="userinput"/>
                <w:sz w:val="16"/>
              </w:rPr>
              <w:t>&lt;last date of current month&gt;</w:t>
            </w:r>
          </w:p>
          <w:p w14:paraId="17C74130" w14:textId="444AADC9" w:rsidR="00F73F0D" w:rsidRPr="00A25336" w:rsidRDefault="00FD19E9">
            <w:pPr>
              <w:rPr>
                <w:sz w:val="16"/>
              </w:rPr>
            </w:pPr>
            <w:r w:rsidRPr="00A25336">
              <w:rPr>
                <w:rStyle w:val="screenelement"/>
                <w:sz w:val="16"/>
              </w:rPr>
              <w:t>Valuation Category</w:t>
            </w:r>
            <w:r w:rsidRPr="00A25336">
              <w:rPr>
                <w:sz w:val="16"/>
              </w:rPr>
              <w:t xml:space="preserve">: for example </w:t>
            </w:r>
            <w:r w:rsidRPr="00A25336">
              <w:rPr>
                <w:rStyle w:val="userinput"/>
                <w:sz w:val="16"/>
              </w:rPr>
              <w:t>Mid-year Valuation with Reset</w:t>
            </w:r>
          </w:p>
          <w:p w14:paraId="521C9BB0" w14:textId="77777777" w:rsidR="00F73F0D" w:rsidRPr="00A25336" w:rsidRDefault="00F73F0D">
            <w:pPr>
              <w:rPr>
                <w:sz w:val="16"/>
              </w:rPr>
            </w:pPr>
          </w:p>
          <w:tbl>
            <w:tblPr>
              <w:tblW w:w="4975" w:type="pct"/>
              <w:tblCellMar>
                <w:left w:w="10" w:type="dxa"/>
                <w:right w:w="10" w:type="dxa"/>
              </w:tblCellMar>
              <w:tblLook w:val="0000" w:firstRow="0" w:lastRow="0" w:firstColumn="0" w:lastColumn="0" w:noHBand="0" w:noVBand="0"/>
            </w:tblPr>
            <w:tblGrid>
              <w:gridCol w:w="3968"/>
            </w:tblGrid>
            <w:tr w:rsidR="00F73F0D" w:rsidRPr="00A25336" w14:paraId="085499FE" w14:textId="77777777" w:rsidTr="00A253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D9331" w14:textId="77777777" w:rsidR="00F73F0D" w:rsidRPr="00A25336" w:rsidRDefault="00FD19E9">
                  <w:pPr>
                    <w:rPr>
                      <w:sz w:val="16"/>
                    </w:rPr>
                  </w:pPr>
                  <w:r w:rsidRPr="00A25336">
                    <w:rPr>
                      <w:rStyle w:val="bold"/>
                      <w:sz w:val="16"/>
                    </w:rPr>
                    <w:t xml:space="preserve">Note </w:t>
                  </w:r>
                  <w:r w:rsidRPr="00A25336">
                    <w:rPr>
                      <w:sz w:val="16"/>
                    </w:rPr>
                    <w:t xml:space="preserve">When the Period End is also the Year End, use the Valuation Category </w:t>
                  </w:r>
                  <w:r w:rsidRPr="00A25336">
                    <w:rPr>
                      <w:rStyle w:val="screenelement"/>
                      <w:sz w:val="16"/>
                    </w:rPr>
                    <w:t>Year-End Valuation</w:t>
                  </w:r>
                  <w:r w:rsidRPr="00A25336">
                    <w:rPr>
                      <w:sz w:val="16"/>
                    </w:rPr>
                    <w:t xml:space="preserve"> should be used</w:t>
                  </w:r>
                </w:p>
              </w:tc>
            </w:tr>
          </w:tbl>
          <w:p w14:paraId="30A45AEC" w14:textId="77777777" w:rsidR="00F73F0D" w:rsidRPr="00A25336" w:rsidRDefault="00F73F0D">
            <w:pPr>
              <w:rPr>
                <w:sz w:val="16"/>
              </w:rPr>
            </w:pPr>
          </w:p>
          <w:p w14:paraId="2C40EBAC" w14:textId="77777777"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Selected</w:t>
            </w:r>
          </w:p>
        </w:tc>
        <w:tc>
          <w:tcPr>
            <w:tcW w:w="0" w:type="auto"/>
          </w:tcPr>
          <w:p w14:paraId="519DFA74" w14:textId="77777777" w:rsidR="00F73F0D" w:rsidRPr="00A25336" w:rsidRDefault="00FD19E9">
            <w:pPr>
              <w:rPr>
                <w:sz w:val="16"/>
              </w:rPr>
            </w:pPr>
            <w:r w:rsidRPr="00A25336">
              <w:rPr>
                <w:sz w:val="16"/>
              </w:rPr>
              <w:t xml:space="preserve">The </w:t>
            </w:r>
            <w:r w:rsidRPr="00A25336">
              <w:rPr>
                <w:rStyle w:val="screenelement"/>
                <w:sz w:val="16"/>
              </w:rPr>
              <w:t>Display Positions to be Valued</w:t>
            </w:r>
            <w:r w:rsidRPr="00A25336">
              <w:rPr>
                <w:sz w:val="16"/>
              </w:rPr>
              <w:t xml:space="preserve"> screen displays.</w:t>
            </w:r>
          </w:p>
        </w:tc>
        <w:tc>
          <w:tcPr>
            <w:tcW w:w="0" w:type="auto"/>
          </w:tcPr>
          <w:p w14:paraId="349E0D3B" w14:textId="77777777" w:rsidR="00F73F0D" w:rsidRPr="00A25336" w:rsidRDefault="00F73F0D">
            <w:pPr>
              <w:rPr>
                <w:sz w:val="16"/>
              </w:rPr>
            </w:pPr>
          </w:p>
        </w:tc>
      </w:tr>
      <w:tr w:rsidR="00F73F0D" w:rsidRPr="00A25336" w14:paraId="4641E37B" w14:textId="77777777" w:rsidTr="00A25336">
        <w:tc>
          <w:tcPr>
            <w:tcW w:w="0" w:type="auto"/>
          </w:tcPr>
          <w:p w14:paraId="5CC4B30A" w14:textId="77777777" w:rsidR="00F73F0D" w:rsidRPr="00A25336" w:rsidRDefault="00FD19E9">
            <w:pPr>
              <w:rPr>
                <w:sz w:val="16"/>
              </w:rPr>
            </w:pPr>
            <w:r w:rsidRPr="00A25336">
              <w:rPr>
                <w:sz w:val="16"/>
              </w:rPr>
              <w:t>4.</w:t>
            </w:r>
          </w:p>
        </w:tc>
        <w:tc>
          <w:tcPr>
            <w:tcW w:w="0" w:type="auto"/>
          </w:tcPr>
          <w:p w14:paraId="0115777B" w14:textId="77777777" w:rsidR="00F73F0D" w:rsidRPr="00A25336" w:rsidRDefault="00FD19E9">
            <w:pPr>
              <w:rPr>
                <w:sz w:val="16"/>
              </w:rPr>
            </w:pPr>
            <w:r w:rsidRPr="00A25336">
              <w:rPr>
                <w:rStyle w:val="bold"/>
                <w:sz w:val="16"/>
              </w:rPr>
              <w:t>Execute Valuation for Test Run</w:t>
            </w:r>
          </w:p>
        </w:tc>
        <w:tc>
          <w:tcPr>
            <w:tcW w:w="0" w:type="auto"/>
          </w:tcPr>
          <w:p w14:paraId="63456C19" w14:textId="77777777" w:rsidR="00A25336" w:rsidRPr="00A25336" w:rsidRDefault="00FD19E9">
            <w:pPr>
              <w:rPr>
                <w:sz w:val="16"/>
              </w:rPr>
            </w:pPr>
            <w:r w:rsidRPr="00A25336">
              <w:rPr>
                <w:sz w:val="16"/>
              </w:rPr>
              <w:t xml:space="preserve">Choose </w:t>
            </w:r>
            <w:r w:rsidRPr="00A25336">
              <w:rPr>
                <w:rStyle w:val="screenelement"/>
                <w:sz w:val="16"/>
              </w:rPr>
              <w:t>Execute Valuation</w:t>
            </w:r>
            <w:r w:rsidRPr="00A25336">
              <w:rPr>
                <w:sz w:val="16"/>
              </w:rPr>
              <w:t>.</w:t>
            </w:r>
          </w:p>
          <w:p w14:paraId="3335DFB7" w14:textId="2C5F68D5" w:rsidR="00F73F0D" w:rsidRPr="00A25336" w:rsidRDefault="00FD19E9">
            <w:pPr>
              <w:rPr>
                <w:sz w:val="16"/>
              </w:rPr>
            </w:pPr>
            <w:r w:rsidRPr="00A25336">
              <w:rPr>
                <w:sz w:val="16"/>
              </w:rPr>
              <w:t xml:space="preserve">If the </w:t>
            </w:r>
            <w:r w:rsidRPr="00A25336">
              <w:rPr>
                <w:rStyle w:val="screenelement"/>
                <w:sz w:val="16"/>
              </w:rPr>
              <w:t>Message</w:t>
            </w:r>
            <w:r w:rsidRPr="00A25336">
              <w:rPr>
                <w:sz w:val="16"/>
              </w:rPr>
              <w:t xml:space="preserve"> dialog box displays, choose </w:t>
            </w:r>
            <w:r w:rsidRPr="00A25336">
              <w:rPr>
                <w:rStyle w:val="screenelement"/>
                <w:sz w:val="16"/>
              </w:rPr>
              <w:t>Continue</w:t>
            </w:r>
            <w:r w:rsidRPr="00A25336">
              <w:rPr>
                <w:sz w:val="16"/>
              </w:rPr>
              <w:t>.</w:t>
            </w:r>
          </w:p>
        </w:tc>
        <w:tc>
          <w:tcPr>
            <w:tcW w:w="0" w:type="auto"/>
          </w:tcPr>
          <w:p w14:paraId="2FE7F22C" w14:textId="77777777" w:rsidR="00A25336" w:rsidRPr="00A25336" w:rsidRDefault="00FD19E9">
            <w:pPr>
              <w:rPr>
                <w:sz w:val="16"/>
              </w:rPr>
            </w:pPr>
            <w:r w:rsidRPr="00A25336">
              <w:rPr>
                <w:sz w:val="16"/>
              </w:rPr>
              <w:t xml:space="preserve">The </w:t>
            </w:r>
            <w:r w:rsidRPr="00A25336">
              <w:rPr>
                <w:rStyle w:val="screenelement"/>
                <w:sz w:val="16"/>
              </w:rPr>
              <w:t>Valuation Log</w:t>
            </w:r>
            <w:r w:rsidRPr="00A25336">
              <w:rPr>
                <w:sz w:val="16"/>
              </w:rPr>
              <w:t xml:space="preserve"> screen displays. If an entry has a red traffic light, click it and check the error message. Perform the test run again until the error is resolved.</w:t>
            </w:r>
          </w:p>
          <w:p w14:paraId="044D4A9C" w14:textId="7950E82D" w:rsidR="00F73F0D" w:rsidRPr="00A25336" w:rsidRDefault="00FD19E9">
            <w:pPr>
              <w:rPr>
                <w:sz w:val="16"/>
              </w:rPr>
            </w:pPr>
            <w:r w:rsidRPr="00A25336">
              <w:rPr>
                <w:sz w:val="16"/>
              </w:rPr>
              <w:t xml:space="preserve">To check the simulated posting information for IFRS (valuation area 002), choose </w:t>
            </w:r>
            <w:r w:rsidRPr="00A25336">
              <w:rPr>
                <w:rStyle w:val="screenelement"/>
                <w:sz w:val="16"/>
              </w:rPr>
              <w:t>Logs + Messages</w:t>
            </w:r>
            <w:r w:rsidRPr="00A25336">
              <w:rPr>
                <w:sz w:val="16"/>
              </w:rPr>
              <w:t>. No posting is created because it is a test run.</w:t>
            </w:r>
          </w:p>
          <w:p w14:paraId="2433F0D4" w14:textId="77777777" w:rsidR="00F73F0D" w:rsidRPr="00A25336" w:rsidRDefault="00F73F0D">
            <w:pPr>
              <w:rPr>
                <w:sz w:val="16"/>
              </w:rPr>
            </w:pPr>
          </w:p>
          <w:tbl>
            <w:tblPr>
              <w:tblW w:w="4975" w:type="pct"/>
              <w:tblCellMar>
                <w:left w:w="10" w:type="dxa"/>
                <w:right w:w="10" w:type="dxa"/>
              </w:tblCellMar>
              <w:tblLook w:val="0000" w:firstRow="0" w:lastRow="0" w:firstColumn="0" w:lastColumn="0" w:noHBand="0" w:noVBand="0"/>
            </w:tblPr>
            <w:tblGrid>
              <w:gridCol w:w="6568"/>
            </w:tblGrid>
            <w:tr w:rsidR="00F73F0D" w:rsidRPr="00A25336" w14:paraId="6E2D8078" w14:textId="77777777" w:rsidTr="00A253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ACAA8" w14:textId="77777777" w:rsidR="00F73F0D" w:rsidRPr="00A25336" w:rsidRDefault="00FD19E9">
                  <w:pPr>
                    <w:rPr>
                      <w:sz w:val="16"/>
                    </w:rPr>
                  </w:pPr>
                  <w:r w:rsidRPr="00A25336">
                    <w:rPr>
                      <w:rStyle w:val="bold"/>
                      <w:sz w:val="16"/>
                    </w:rPr>
                    <w:t xml:space="preserve">Note </w:t>
                  </w:r>
                  <w:r w:rsidRPr="00A25336">
                    <w:rPr>
                      <w:sz w:val="16"/>
                    </w:rPr>
                    <w:t>Occasionally, if your selected transaction does not need valuation, there is no simulated posting.</w:t>
                  </w:r>
                </w:p>
              </w:tc>
            </w:tr>
          </w:tbl>
          <w:p w14:paraId="62A67C18" w14:textId="77777777" w:rsidR="00FD19E9" w:rsidRPr="00A25336" w:rsidRDefault="00FD19E9">
            <w:pPr>
              <w:rPr>
                <w:sz w:val="16"/>
              </w:rPr>
            </w:pPr>
          </w:p>
        </w:tc>
        <w:tc>
          <w:tcPr>
            <w:tcW w:w="0" w:type="auto"/>
          </w:tcPr>
          <w:p w14:paraId="27F39257" w14:textId="77777777" w:rsidR="00F73F0D" w:rsidRPr="00A25336" w:rsidRDefault="00F73F0D">
            <w:pPr>
              <w:rPr>
                <w:sz w:val="16"/>
              </w:rPr>
            </w:pPr>
          </w:p>
        </w:tc>
      </w:tr>
      <w:tr w:rsidR="00F73F0D" w:rsidRPr="00A25336" w14:paraId="5E196698" w14:textId="77777777" w:rsidTr="00A25336">
        <w:tc>
          <w:tcPr>
            <w:tcW w:w="0" w:type="auto"/>
          </w:tcPr>
          <w:p w14:paraId="68C0B149" w14:textId="77777777" w:rsidR="00F73F0D" w:rsidRPr="00A25336" w:rsidRDefault="00FD19E9">
            <w:pPr>
              <w:rPr>
                <w:sz w:val="16"/>
              </w:rPr>
            </w:pPr>
            <w:r w:rsidRPr="00A25336">
              <w:rPr>
                <w:sz w:val="16"/>
              </w:rPr>
              <w:t>5.</w:t>
            </w:r>
          </w:p>
        </w:tc>
        <w:tc>
          <w:tcPr>
            <w:tcW w:w="0" w:type="auto"/>
          </w:tcPr>
          <w:p w14:paraId="435E21EC" w14:textId="77777777" w:rsidR="00F73F0D" w:rsidRPr="00A25336" w:rsidRDefault="00FD19E9">
            <w:pPr>
              <w:rPr>
                <w:sz w:val="16"/>
              </w:rPr>
            </w:pPr>
            <w:r w:rsidRPr="00A25336">
              <w:rPr>
                <w:rStyle w:val="bold"/>
                <w:sz w:val="16"/>
              </w:rPr>
              <w:t>Enter Selection Criteria for Production Run</w:t>
            </w:r>
          </w:p>
        </w:tc>
        <w:tc>
          <w:tcPr>
            <w:tcW w:w="0" w:type="auto"/>
          </w:tcPr>
          <w:p w14:paraId="393D2831" w14:textId="77777777" w:rsidR="00A25336" w:rsidRPr="00A25336" w:rsidRDefault="00FD19E9">
            <w:pPr>
              <w:rPr>
                <w:sz w:val="16"/>
              </w:rPr>
            </w:pPr>
            <w:r w:rsidRPr="00A25336">
              <w:rPr>
                <w:sz w:val="16"/>
              </w:rPr>
              <w:t xml:space="preserve">Choose </w:t>
            </w:r>
            <w:r w:rsidRPr="00A25336">
              <w:rPr>
                <w:rStyle w:val="screenelement"/>
                <w:sz w:val="16"/>
              </w:rPr>
              <w:t>Back</w:t>
            </w:r>
            <w:r w:rsidRPr="00A25336">
              <w:rPr>
                <w:sz w:val="16"/>
              </w:rPr>
              <w:t xml:space="preserve"> until you return to the initial screen of this app.</w:t>
            </w:r>
          </w:p>
          <w:p w14:paraId="5FF19E63" w14:textId="77777777" w:rsidR="00A25336" w:rsidRPr="00A25336" w:rsidRDefault="00FD19E9">
            <w:pPr>
              <w:rPr>
                <w:sz w:val="16"/>
              </w:rPr>
            </w:pPr>
            <w:r w:rsidRPr="00A25336">
              <w:rPr>
                <w:sz w:val="16"/>
              </w:rPr>
              <w:t xml:space="preserve">Change the following data and choose </w:t>
            </w:r>
            <w:r w:rsidRPr="00A25336">
              <w:rPr>
                <w:rStyle w:val="screenelement"/>
                <w:sz w:val="16"/>
              </w:rPr>
              <w:t>Execute</w:t>
            </w:r>
            <w:r w:rsidRPr="00A25336">
              <w:rPr>
                <w:sz w:val="16"/>
              </w:rPr>
              <w:t>:</w:t>
            </w:r>
          </w:p>
          <w:p w14:paraId="7179FEFB" w14:textId="7A3BB73D" w:rsidR="00F73F0D"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Deselected</w:t>
            </w:r>
          </w:p>
        </w:tc>
        <w:tc>
          <w:tcPr>
            <w:tcW w:w="0" w:type="auto"/>
          </w:tcPr>
          <w:p w14:paraId="7037E601" w14:textId="77777777" w:rsidR="00F73F0D" w:rsidRPr="00A25336" w:rsidRDefault="00FD19E9">
            <w:pPr>
              <w:rPr>
                <w:sz w:val="16"/>
              </w:rPr>
            </w:pPr>
            <w:r w:rsidRPr="00A25336">
              <w:rPr>
                <w:sz w:val="16"/>
              </w:rPr>
              <w:t xml:space="preserve">The </w:t>
            </w:r>
            <w:r w:rsidRPr="00A25336">
              <w:rPr>
                <w:rStyle w:val="screenelement"/>
                <w:sz w:val="16"/>
              </w:rPr>
              <w:t>Display Positions to be Valued</w:t>
            </w:r>
            <w:r w:rsidRPr="00A25336">
              <w:rPr>
                <w:sz w:val="16"/>
              </w:rPr>
              <w:t xml:space="preserve"> screen displays.</w:t>
            </w:r>
          </w:p>
        </w:tc>
        <w:tc>
          <w:tcPr>
            <w:tcW w:w="0" w:type="auto"/>
          </w:tcPr>
          <w:p w14:paraId="2B7FBA43" w14:textId="77777777" w:rsidR="00F73F0D" w:rsidRPr="00A25336" w:rsidRDefault="00F73F0D">
            <w:pPr>
              <w:rPr>
                <w:sz w:val="16"/>
              </w:rPr>
            </w:pPr>
          </w:p>
        </w:tc>
      </w:tr>
      <w:tr w:rsidR="00F73F0D" w:rsidRPr="00A25336" w14:paraId="1961B28F" w14:textId="77777777" w:rsidTr="00A25336">
        <w:tc>
          <w:tcPr>
            <w:tcW w:w="0" w:type="auto"/>
          </w:tcPr>
          <w:p w14:paraId="0F81AF49" w14:textId="77777777" w:rsidR="00F73F0D" w:rsidRPr="00A25336" w:rsidRDefault="00FD19E9">
            <w:pPr>
              <w:rPr>
                <w:sz w:val="16"/>
              </w:rPr>
            </w:pPr>
            <w:r w:rsidRPr="00A25336">
              <w:rPr>
                <w:sz w:val="16"/>
              </w:rPr>
              <w:t>6.</w:t>
            </w:r>
          </w:p>
        </w:tc>
        <w:tc>
          <w:tcPr>
            <w:tcW w:w="0" w:type="auto"/>
          </w:tcPr>
          <w:p w14:paraId="7D2E43BB" w14:textId="77777777" w:rsidR="00F73F0D" w:rsidRPr="00A25336" w:rsidRDefault="00FD19E9">
            <w:pPr>
              <w:rPr>
                <w:sz w:val="16"/>
              </w:rPr>
            </w:pPr>
            <w:r w:rsidRPr="00A25336">
              <w:rPr>
                <w:rStyle w:val="bold"/>
                <w:sz w:val="16"/>
              </w:rPr>
              <w:t>Execute Valuation for Production Run</w:t>
            </w:r>
          </w:p>
        </w:tc>
        <w:tc>
          <w:tcPr>
            <w:tcW w:w="0" w:type="auto"/>
          </w:tcPr>
          <w:p w14:paraId="72E95052" w14:textId="77777777" w:rsidR="00F73F0D" w:rsidRPr="00A25336" w:rsidRDefault="00FD19E9">
            <w:pPr>
              <w:rPr>
                <w:sz w:val="16"/>
              </w:rPr>
            </w:pPr>
            <w:r w:rsidRPr="00A25336">
              <w:rPr>
                <w:sz w:val="16"/>
              </w:rPr>
              <w:t xml:space="preserve">Choose </w:t>
            </w:r>
            <w:r w:rsidRPr="00A25336">
              <w:rPr>
                <w:rStyle w:val="screenelement"/>
                <w:sz w:val="16"/>
              </w:rPr>
              <w:t>Execute Valuation</w:t>
            </w:r>
            <w:r w:rsidRPr="00A25336">
              <w:rPr>
                <w:sz w:val="16"/>
              </w:rPr>
              <w:t>.</w:t>
            </w:r>
          </w:p>
        </w:tc>
        <w:tc>
          <w:tcPr>
            <w:tcW w:w="0" w:type="auto"/>
          </w:tcPr>
          <w:p w14:paraId="7BBB4F80" w14:textId="77777777" w:rsidR="00F73F0D" w:rsidRPr="00A25336" w:rsidRDefault="00FD19E9">
            <w:pPr>
              <w:rPr>
                <w:sz w:val="16"/>
              </w:rPr>
            </w:pPr>
            <w:r w:rsidRPr="00A25336">
              <w:rPr>
                <w:sz w:val="16"/>
              </w:rPr>
              <w:t xml:space="preserve">The </w:t>
            </w:r>
            <w:r w:rsidRPr="00A25336">
              <w:rPr>
                <w:rStyle w:val="screenelement"/>
                <w:sz w:val="16"/>
              </w:rPr>
              <w:t>Valuation Log</w:t>
            </w:r>
            <w:r w:rsidRPr="00A25336">
              <w:rPr>
                <w:sz w:val="16"/>
              </w:rPr>
              <w:t xml:space="preserve"> screen displays. To check the posting information for IFRS (valuation area 002), choose </w:t>
            </w:r>
            <w:r w:rsidRPr="00A25336">
              <w:rPr>
                <w:rStyle w:val="screenelement"/>
                <w:sz w:val="16"/>
              </w:rPr>
              <w:t>Logs + Messages</w:t>
            </w:r>
            <w:r w:rsidRPr="00A25336">
              <w:rPr>
                <w:sz w:val="16"/>
              </w:rPr>
              <w:t>. An accounting document is created in the corresponding IFRS ledger.</w:t>
            </w:r>
          </w:p>
        </w:tc>
        <w:tc>
          <w:tcPr>
            <w:tcW w:w="0" w:type="auto"/>
          </w:tcPr>
          <w:p w14:paraId="5BE5C920" w14:textId="77777777" w:rsidR="00F73F0D" w:rsidRPr="00A25336" w:rsidRDefault="00F73F0D">
            <w:pPr>
              <w:rPr>
                <w:sz w:val="16"/>
              </w:rPr>
            </w:pPr>
          </w:p>
        </w:tc>
      </w:tr>
    </w:tbl>
    <w:p w14:paraId="540BDAEF" w14:textId="77777777" w:rsidR="00F73F0D" w:rsidRDefault="00FD19E9">
      <w:pPr>
        <w:pStyle w:val="Heading2"/>
      </w:pPr>
      <w:bookmarkStart w:id="26" w:name="unique_11"/>
      <w:bookmarkStart w:id="27" w:name="_Toc232848358"/>
      <w:r>
        <w:lastRenderedPageBreak/>
        <w:t>Reclassify from Long Term to Short Term (Parallel Valuation Area)</w:t>
      </w:r>
      <w:bookmarkEnd w:id="26"/>
      <w:bookmarkEnd w:id="27"/>
    </w:p>
    <w:p w14:paraId="65DAEB7F" w14:textId="77777777" w:rsidR="00F73F0D" w:rsidRDefault="00FD19E9">
      <w:pPr>
        <w:pStyle w:val="sectiontitle"/>
      </w:pPr>
      <w:r>
        <w:t>Test Administration</w:t>
      </w:r>
    </w:p>
    <w:p w14:paraId="1A895DD3" w14:textId="77777777" w:rsidR="00F73F0D" w:rsidRDefault="00FD19E9">
      <w:r>
        <w:t>Customer project: Fill in the project-specific parts.</w:t>
      </w:r>
    </w:p>
    <w:p w14:paraId="22E136B4" w14:textId="77777777" w:rsidR="00F73F0D" w:rsidRDefault="00F73F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3F0D" w:rsidRPr="00A25336" w14:paraId="5C1C7C20" w14:textId="77777777" w:rsidTr="00A253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C6312" w14:textId="77777777" w:rsidR="00F73F0D" w:rsidRPr="00A25336" w:rsidRDefault="00FD19E9">
            <w:pPr>
              <w:rPr>
                <w:sz w:val="12"/>
              </w:rPr>
            </w:pPr>
            <w:r w:rsidRPr="00A253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16E8C" w14:textId="77777777" w:rsidR="00F73F0D" w:rsidRPr="00A25336" w:rsidRDefault="00FD19E9">
            <w:pPr>
              <w:rPr>
                <w:sz w:val="12"/>
              </w:rPr>
            </w:pPr>
            <w:r w:rsidRPr="00A253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AD5DE" w14:textId="77777777" w:rsidR="00F73F0D" w:rsidRPr="00A25336" w:rsidRDefault="00FD19E9">
            <w:pPr>
              <w:rPr>
                <w:sz w:val="12"/>
              </w:rPr>
            </w:pPr>
            <w:r w:rsidRPr="00A253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B536E" w14:textId="77777777" w:rsidR="00FD19E9" w:rsidRPr="00A25336" w:rsidRDefault="00FD19E9">
            <w:pPr>
              <w:rPr>
                <w:sz w:val="12"/>
              </w:rPr>
            </w:pPr>
          </w:p>
        </w:tc>
      </w:tr>
      <w:tr w:rsidR="00F73F0D" w:rsidRPr="00A25336" w14:paraId="64229080"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2B74F" w14:textId="77777777" w:rsidR="00F73F0D" w:rsidRPr="00A25336" w:rsidRDefault="00FD19E9">
            <w:pPr>
              <w:rPr>
                <w:sz w:val="12"/>
              </w:rPr>
            </w:pPr>
            <w:r w:rsidRPr="00A253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F29D0"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401C8" w14:textId="77777777" w:rsidR="00F73F0D" w:rsidRPr="00A25336" w:rsidRDefault="00FD19E9">
            <w:pPr>
              <w:rPr>
                <w:sz w:val="12"/>
              </w:rPr>
            </w:pPr>
            <w:r w:rsidRPr="00A253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451AD1" w14:textId="77777777" w:rsidR="00FD19E9" w:rsidRPr="00A25336" w:rsidRDefault="00FD19E9">
            <w:pPr>
              <w:rPr>
                <w:sz w:val="12"/>
              </w:rPr>
            </w:pPr>
          </w:p>
        </w:tc>
      </w:tr>
      <w:tr w:rsidR="00F73F0D" w:rsidRPr="00A25336" w14:paraId="6DC7B104"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E70C5" w14:textId="77777777" w:rsidR="00F73F0D" w:rsidRPr="00A25336" w:rsidRDefault="00FD19E9">
            <w:pPr>
              <w:rPr>
                <w:sz w:val="12"/>
              </w:rPr>
            </w:pPr>
            <w:r w:rsidRPr="00A253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8E91E"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3FC8A" w14:textId="77777777" w:rsidR="00F73F0D" w:rsidRPr="00A25336" w:rsidRDefault="00FD19E9">
            <w:pPr>
              <w:rPr>
                <w:sz w:val="12"/>
              </w:rPr>
            </w:pPr>
            <w:r w:rsidRPr="00A253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5C0F67" w14:textId="77777777" w:rsidR="00F73F0D" w:rsidRPr="00A25336" w:rsidRDefault="00FD19E9">
            <w:pPr>
              <w:rPr>
                <w:sz w:val="12"/>
              </w:rPr>
            </w:pPr>
            <w:r w:rsidRPr="00A25336">
              <w:rPr>
                <w:rStyle w:val="userinput"/>
                <w:sz w:val="12"/>
              </w:rPr>
              <w:t>&lt;State the Service Provider, Customer or Joint Service Provider and Customer&gt;</w:t>
            </w:r>
          </w:p>
        </w:tc>
      </w:tr>
    </w:tbl>
    <w:p w14:paraId="20DED50D" w14:textId="77777777" w:rsidR="00F73F0D" w:rsidRDefault="00FD19E9">
      <w:pPr>
        <w:pStyle w:val="sectiontitle"/>
      </w:pPr>
      <w:r>
        <w:t>Purpose</w:t>
      </w:r>
    </w:p>
    <w:p w14:paraId="1FA00B19" w14:textId="77777777" w:rsidR="00F73F0D" w:rsidRDefault="00FD19E9">
      <w:r>
        <w:t xml:space="preserve">In this step, the valuation class transfer is executed from long term to short term in all valuation areas, and reflected in all ledgers in </w:t>
      </w:r>
      <w:r>
        <w:t>Financial Accounting (FI).</w:t>
      </w:r>
    </w:p>
    <w:p w14:paraId="59D67A79" w14:textId="77777777" w:rsidR="00F73F0D" w:rsidRDefault="00FD19E9">
      <w:pPr>
        <w:pStyle w:val="sectiontitle"/>
      </w:pPr>
      <w:r>
        <w:t>Procedure</w:t>
      </w:r>
    </w:p>
    <w:p w14:paraId="14255D3C" w14:textId="77777777" w:rsidR="00F73F0D" w:rsidRDefault="00FD19E9">
      <w:r>
        <w:t xml:space="preserve">Because the valuation class transfer should be executed for all valuation areas at the same time, see the </w:t>
      </w:r>
      <w:r>
        <w:rPr>
          <w:rStyle w:val="bold"/>
        </w:rPr>
        <w:t>Reclassify from Long Term to Short Term (Valuation Class Transfer)</w:t>
      </w:r>
      <w:r>
        <w:t xml:space="preserve"> step in the Debt and Investment Management (1WV) test script for executing valuation class transfer.</w:t>
      </w:r>
    </w:p>
    <w:p w14:paraId="78768223" w14:textId="77777777" w:rsidR="00F73F0D" w:rsidRDefault="00FD19E9">
      <w:pPr>
        <w:pStyle w:val="Heading2"/>
      </w:pPr>
      <w:bookmarkStart w:id="28" w:name="unique_12"/>
      <w:bookmarkStart w:id="29" w:name="_Toc232848359"/>
      <w:r>
        <w:t>Post Realized Profit and Loss (Parallel Valuation)</w:t>
      </w:r>
      <w:bookmarkEnd w:id="28"/>
      <w:bookmarkEnd w:id="29"/>
    </w:p>
    <w:p w14:paraId="756B7385" w14:textId="77777777" w:rsidR="00F73F0D" w:rsidRDefault="00FD19E9">
      <w:pPr>
        <w:pStyle w:val="sectiontitle"/>
      </w:pPr>
      <w:r>
        <w:t>Test Administration</w:t>
      </w:r>
    </w:p>
    <w:p w14:paraId="363BAA6E" w14:textId="77777777" w:rsidR="00F73F0D" w:rsidRDefault="00FD19E9">
      <w:r>
        <w:t>Customer project: Fill in the project-specific parts.</w:t>
      </w:r>
    </w:p>
    <w:p w14:paraId="2A061434" w14:textId="77777777" w:rsidR="00F73F0D" w:rsidRDefault="00F73F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73F0D" w:rsidRPr="00A25336" w14:paraId="65A3FE47" w14:textId="77777777" w:rsidTr="00A253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41EB5A" w14:textId="77777777" w:rsidR="00F73F0D" w:rsidRPr="00A25336" w:rsidRDefault="00FD19E9">
            <w:pPr>
              <w:rPr>
                <w:sz w:val="12"/>
              </w:rPr>
            </w:pPr>
            <w:r w:rsidRPr="00A253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EBB14" w14:textId="77777777" w:rsidR="00F73F0D" w:rsidRPr="00A25336" w:rsidRDefault="00FD19E9">
            <w:pPr>
              <w:rPr>
                <w:sz w:val="12"/>
              </w:rPr>
            </w:pPr>
            <w:r w:rsidRPr="00A253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BD0E0" w14:textId="77777777" w:rsidR="00F73F0D" w:rsidRPr="00A25336" w:rsidRDefault="00FD19E9">
            <w:pPr>
              <w:rPr>
                <w:sz w:val="12"/>
              </w:rPr>
            </w:pPr>
            <w:r w:rsidRPr="00A253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8D65A" w14:textId="77777777" w:rsidR="00FD19E9" w:rsidRPr="00A25336" w:rsidRDefault="00FD19E9">
            <w:pPr>
              <w:rPr>
                <w:sz w:val="12"/>
              </w:rPr>
            </w:pPr>
          </w:p>
        </w:tc>
      </w:tr>
      <w:tr w:rsidR="00F73F0D" w:rsidRPr="00A25336" w14:paraId="34D1F4A0"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EE3D9" w14:textId="77777777" w:rsidR="00F73F0D" w:rsidRPr="00A25336" w:rsidRDefault="00FD19E9">
            <w:pPr>
              <w:rPr>
                <w:sz w:val="12"/>
              </w:rPr>
            </w:pPr>
            <w:r w:rsidRPr="00A253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7F7EA"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E9E0F" w14:textId="77777777" w:rsidR="00F73F0D" w:rsidRPr="00A25336" w:rsidRDefault="00FD19E9">
            <w:pPr>
              <w:rPr>
                <w:sz w:val="12"/>
              </w:rPr>
            </w:pPr>
            <w:r w:rsidRPr="00A253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9254F5" w14:textId="77777777" w:rsidR="00FD19E9" w:rsidRPr="00A25336" w:rsidRDefault="00FD19E9">
            <w:pPr>
              <w:rPr>
                <w:sz w:val="12"/>
              </w:rPr>
            </w:pPr>
          </w:p>
        </w:tc>
      </w:tr>
      <w:tr w:rsidR="00F73F0D" w:rsidRPr="00A25336" w14:paraId="607CC8F7" w14:textId="77777777" w:rsidTr="00A253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26BBF" w14:textId="77777777" w:rsidR="00F73F0D" w:rsidRPr="00A25336" w:rsidRDefault="00FD19E9">
            <w:pPr>
              <w:rPr>
                <w:sz w:val="12"/>
              </w:rPr>
            </w:pPr>
            <w:r w:rsidRPr="00A253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0C857B" w14:textId="77777777" w:rsidR="00FD19E9" w:rsidRPr="00A25336" w:rsidRDefault="00FD19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9ACB4" w14:textId="77777777" w:rsidR="00F73F0D" w:rsidRPr="00A25336" w:rsidRDefault="00FD19E9">
            <w:pPr>
              <w:rPr>
                <w:sz w:val="12"/>
              </w:rPr>
            </w:pPr>
            <w:r w:rsidRPr="00A253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35A51" w14:textId="77777777" w:rsidR="00F73F0D" w:rsidRPr="00A25336" w:rsidRDefault="00FD19E9">
            <w:pPr>
              <w:rPr>
                <w:sz w:val="12"/>
              </w:rPr>
            </w:pPr>
            <w:r w:rsidRPr="00A25336">
              <w:rPr>
                <w:rStyle w:val="userinput"/>
                <w:sz w:val="12"/>
              </w:rPr>
              <w:t>&lt;State the Service Provider, Customer or Joint Service Provider and Customer&gt;</w:t>
            </w:r>
          </w:p>
        </w:tc>
      </w:tr>
    </w:tbl>
    <w:p w14:paraId="2E36892B" w14:textId="77777777" w:rsidR="00F73F0D" w:rsidRDefault="00FD19E9">
      <w:pPr>
        <w:pStyle w:val="sectiontitle"/>
      </w:pPr>
      <w:r>
        <w:t>Purpose</w:t>
      </w:r>
    </w:p>
    <w:p w14:paraId="7D38FD80" w14:textId="77777777" w:rsidR="00F73F0D" w:rsidRDefault="00FD19E9">
      <w:r>
        <w:t>In this step, you fix and post derived business transactions (usually realized profit and loss when deal is mature) in valuation area 002 for IFRS.</w:t>
      </w:r>
    </w:p>
    <w:p w14:paraId="0E621143" w14:textId="77777777" w:rsidR="00F73F0D" w:rsidRDefault="00FD19E9">
      <w:pPr>
        <w:pStyle w:val="sectiontitle"/>
      </w:pPr>
      <w:r>
        <w:t>Prerequisites</w:t>
      </w:r>
    </w:p>
    <w:p w14:paraId="633CF142" w14:textId="77777777" w:rsidR="00F73F0D" w:rsidRDefault="00FD19E9">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Debt and Investment Management(1WV).</w:t>
      </w:r>
    </w:p>
    <w:p w14:paraId="34005A7A" w14:textId="77777777" w:rsidR="00F73F0D" w:rsidRDefault="00FD19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6"/>
        <w:gridCol w:w="1605"/>
        <w:gridCol w:w="4548"/>
        <w:gridCol w:w="6581"/>
        <w:gridCol w:w="964"/>
      </w:tblGrid>
      <w:tr w:rsidR="00F73F0D" w:rsidRPr="00A25336" w14:paraId="632A0703" w14:textId="77777777" w:rsidTr="00A25336">
        <w:trPr>
          <w:cnfStyle w:val="100000000000" w:firstRow="1" w:lastRow="0" w:firstColumn="0" w:lastColumn="0" w:oddVBand="0" w:evenVBand="0" w:oddHBand="0" w:evenHBand="0" w:firstRowFirstColumn="0" w:firstRowLastColumn="0" w:lastRowFirstColumn="0" w:lastRowLastColumn="0"/>
        </w:trPr>
        <w:tc>
          <w:tcPr>
            <w:tcW w:w="0" w:type="auto"/>
          </w:tcPr>
          <w:p w14:paraId="0C9BCA92" w14:textId="77777777" w:rsidR="00F73F0D" w:rsidRPr="00A25336" w:rsidRDefault="00FD19E9">
            <w:pPr>
              <w:pStyle w:val="boldparagraph"/>
              <w:rPr>
                <w:sz w:val="16"/>
              </w:rPr>
            </w:pPr>
            <w:r w:rsidRPr="00A25336">
              <w:rPr>
                <w:sz w:val="16"/>
              </w:rPr>
              <w:t>Test Step #</w:t>
            </w:r>
          </w:p>
        </w:tc>
        <w:tc>
          <w:tcPr>
            <w:tcW w:w="0" w:type="auto"/>
          </w:tcPr>
          <w:p w14:paraId="4FB70B1F" w14:textId="77777777" w:rsidR="00F73F0D" w:rsidRPr="00A25336" w:rsidRDefault="00FD19E9">
            <w:pPr>
              <w:pStyle w:val="boldparagraph"/>
              <w:rPr>
                <w:sz w:val="16"/>
              </w:rPr>
            </w:pPr>
            <w:r w:rsidRPr="00A25336">
              <w:rPr>
                <w:sz w:val="16"/>
              </w:rPr>
              <w:t>Test Step Name</w:t>
            </w:r>
          </w:p>
        </w:tc>
        <w:tc>
          <w:tcPr>
            <w:tcW w:w="0" w:type="auto"/>
          </w:tcPr>
          <w:p w14:paraId="3C327410" w14:textId="77777777" w:rsidR="00F73F0D" w:rsidRPr="00A25336" w:rsidRDefault="00FD19E9">
            <w:pPr>
              <w:pStyle w:val="boldparagraph"/>
              <w:rPr>
                <w:sz w:val="16"/>
              </w:rPr>
            </w:pPr>
            <w:r w:rsidRPr="00A25336">
              <w:rPr>
                <w:sz w:val="16"/>
              </w:rPr>
              <w:t>Instruction</w:t>
            </w:r>
          </w:p>
        </w:tc>
        <w:tc>
          <w:tcPr>
            <w:tcW w:w="0" w:type="auto"/>
          </w:tcPr>
          <w:p w14:paraId="769B4E72" w14:textId="77777777" w:rsidR="00F73F0D" w:rsidRPr="00A25336" w:rsidRDefault="00FD19E9">
            <w:pPr>
              <w:pStyle w:val="boldparagraph"/>
              <w:rPr>
                <w:sz w:val="16"/>
              </w:rPr>
            </w:pPr>
            <w:r w:rsidRPr="00A25336">
              <w:rPr>
                <w:sz w:val="16"/>
              </w:rPr>
              <w:t>Expected Result</w:t>
            </w:r>
          </w:p>
        </w:tc>
        <w:tc>
          <w:tcPr>
            <w:tcW w:w="0" w:type="auto"/>
          </w:tcPr>
          <w:p w14:paraId="3F1D53F0" w14:textId="77777777" w:rsidR="00F73F0D" w:rsidRPr="00A25336" w:rsidRDefault="00FD19E9">
            <w:pPr>
              <w:pStyle w:val="boldparagraph"/>
              <w:rPr>
                <w:sz w:val="16"/>
              </w:rPr>
            </w:pPr>
            <w:r w:rsidRPr="00A25336">
              <w:rPr>
                <w:sz w:val="16"/>
              </w:rPr>
              <w:t>Pass / Fail / Comment</w:t>
            </w:r>
          </w:p>
        </w:tc>
      </w:tr>
      <w:tr w:rsidR="00F73F0D" w:rsidRPr="00A25336" w14:paraId="0C4B0FD3" w14:textId="77777777" w:rsidTr="00A25336">
        <w:tc>
          <w:tcPr>
            <w:tcW w:w="0" w:type="auto"/>
          </w:tcPr>
          <w:p w14:paraId="5E5BDC59" w14:textId="77777777" w:rsidR="00F73F0D" w:rsidRPr="00A25336" w:rsidRDefault="00FD19E9">
            <w:pPr>
              <w:rPr>
                <w:sz w:val="16"/>
              </w:rPr>
            </w:pPr>
            <w:r w:rsidRPr="00A25336">
              <w:rPr>
                <w:sz w:val="16"/>
              </w:rPr>
              <w:t>1.</w:t>
            </w:r>
          </w:p>
        </w:tc>
        <w:tc>
          <w:tcPr>
            <w:tcW w:w="0" w:type="auto"/>
          </w:tcPr>
          <w:p w14:paraId="05212F82" w14:textId="77777777" w:rsidR="00F73F0D" w:rsidRPr="00A25336" w:rsidRDefault="00FD19E9">
            <w:pPr>
              <w:rPr>
                <w:sz w:val="16"/>
              </w:rPr>
            </w:pPr>
            <w:r w:rsidRPr="00A25336">
              <w:rPr>
                <w:rStyle w:val="bold"/>
                <w:sz w:val="16"/>
              </w:rPr>
              <w:t>Log on</w:t>
            </w:r>
          </w:p>
        </w:tc>
        <w:tc>
          <w:tcPr>
            <w:tcW w:w="0" w:type="auto"/>
          </w:tcPr>
          <w:p w14:paraId="6528344A" w14:textId="77777777" w:rsidR="00F73F0D" w:rsidRPr="00A25336" w:rsidRDefault="00FD19E9">
            <w:pPr>
              <w:rPr>
                <w:sz w:val="16"/>
              </w:rPr>
            </w:pPr>
            <w:r w:rsidRPr="00A25336">
              <w:rPr>
                <w:sz w:val="16"/>
              </w:rPr>
              <w:t>Log onto the SAP Fiori launchpad as a Treasury Accountant.</w:t>
            </w:r>
          </w:p>
        </w:tc>
        <w:tc>
          <w:tcPr>
            <w:tcW w:w="0" w:type="auto"/>
          </w:tcPr>
          <w:p w14:paraId="526ADF36" w14:textId="77777777" w:rsidR="00F73F0D" w:rsidRPr="00A25336" w:rsidRDefault="00FD19E9">
            <w:pPr>
              <w:rPr>
                <w:sz w:val="16"/>
              </w:rPr>
            </w:pPr>
            <w:r w:rsidRPr="00A25336">
              <w:rPr>
                <w:sz w:val="16"/>
              </w:rPr>
              <w:t>The SAP Fiori launchpad displays.</w:t>
            </w:r>
          </w:p>
        </w:tc>
        <w:tc>
          <w:tcPr>
            <w:tcW w:w="0" w:type="auto"/>
          </w:tcPr>
          <w:p w14:paraId="6901FCC5" w14:textId="77777777" w:rsidR="00F73F0D" w:rsidRPr="00A25336" w:rsidRDefault="00F73F0D">
            <w:pPr>
              <w:rPr>
                <w:sz w:val="16"/>
              </w:rPr>
            </w:pPr>
          </w:p>
        </w:tc>
      </w:tr>
      <w:tr w:rsidR="00F73F0D" w:rsidRPr="00A25336" w14:paraId="14D55079" w14:textId="77777777" w:rsidTr="00A25336">
        <w:tc>
          <w:tcPr>
            <w:tcW w:w="0" w:type="auto"/>
          </w:tcPr>
          <w:p w14:paraId="36AAC79A" w14:textId="77777777" w:rsidR="00F73F0D" w:rsidRPr="00A25336" w:rsidRDefault="00FD19E9">
            <w:pPr>
              <w:rPr>
                <w:sz w:val="16"/>
              </w:rPr>
            </w:pPr>
            <w:r w:rsidRPr="00A25336">
              <w:rPr>
                <w:sz w:val="16"/>
              </w:rPr>
              <w:t>2.</w:t>
            </w:r>
          </w:p>
        </w:tc>
        <w:tc>
          <w:tcPr>
            <w:tcW w:w="0" w:type="auto"/>
          </w:tcPr>
          <w:p w14:paraId="50B83064" w14:textId="77777777" w:rsidR="00F73F0D" w:rsidRPr="00A25336" w:rsidRDefault="00FD19E9">
            <w:pPr>
              <w:rPr>
                <w:sz w:val="16"/>
              </w:rPr>
            </w:pPr>
            <w:r w:rsidRPr="00A25336">
              <w:rPr>
                <w:rStyle w:val="bold"/>
                <w:sz w:val="16"/>
              </w:rPr>
              <w:t>Access the SAP Fiori app</w:t>
            </w:r>
          </w:p>
        </w:tc>
        <w:tc>
          <w:tcPr>
            <w:tcW w:w="0" w:type="auto"/>
          </w:tcPr>
          <w:p w14:paraId="4525572D" w14:textId="77777777" w:rsidR="00F73F0D" w:rsidRPr="00A25336" w:rsidRDefault="00FD19E9">
            <w:pPr>
              <w:rPr>
                <w:sz w:val="16"/>
              </w:rPr>
            </w:pPr>
            <w:r w:rsidRPr="00A25336">
              <w:rPr>
                <w:sz w:val="16"/>
              </w:rPr>
              <w:t xml:space="preserve">Open </w:t>
            </w:r>
            <w:r w:rsidRPr="00A25336">
              <w:rPr>
                <w:rStyle w:val="screenelement"/>
                <w:sz w:val="16"/>
              </w:rPr>
              <w:t>Post Derived Business Transactions</w:t>
            </w:r>
            <w:r w:rsidRPr="00A25336">
              <w:rPr>
                <w:sz w:val="16"/>
              </w:rPr>
              <w:t xml:space="preserve"> </w:t>
            </w:r>
            <w:r w:rsidRPr="00A25336">
              <w:rPr>
                <w:rStyle w:val="CourierNew"/>
                <w:sz w:val="16"/>
              </w:rPr>
              <w:t>(TPM18)</w:t>
            </w:r>
            <w:r w:rsidRPr="00A25336">
              <w:rPr>
                <w:sz w:val="16"/>
              </w:rPr>
              <w:t>.</w:t>
            </w:r>
          </w:p>
        </w:tc>
        <w:tc>
          <w:tcPr>
            <w:tcW w:w="0" w:type="auto"/>
          </w:tcPr>
          <w:p w14:paraId="448E33F0" w14:textId="77777777" w:rsidR="00F73F0D" w:rsidRPr="00A25336" w:rsidRDefault="00FD19E9">
            <w:pPr>
              <w:rPr>
                <w:sz w:val="16"/>
              </w:rPr>
            </w:pPr>
            <w:r w:rsidRPr="00A25336">
              <w:rPr>
                <w:sz w:val="16"/>
              </w:rPr>
              <w:t xml:space="preserve">The </w:t>
            </w:r>
            <w:r w:rsidRPr="00A25336">
              <w:rPr>
                <w:rStyle w:val="screenelement"/>
                <w:sz w:val="16"/>
              </w:rPr>
              <w:t>Fix and Post Derived Business Transactions</w:t>
            </w:r>
            <w:r w:rsidRPr="00A25336">
              <w:rPr>
                <w:sz w:val="16"/>
              </w:rPr>
              <w:t xml:space="preserve"> screen displays.</w:t>
            </w:r>
          </w:p>
        </w:tc>
        <w:tc>
          <w:tcPr>
            <w:tcW w:w="0" w:type="auto"/>
          </w:tcPr>
          <w:p w14:paraId="1E6B48D2" w14:textId="77777777" w:rsidR="00F73F0D" w:rsidRPr="00A25336" w:rsidRDefault="00F73F0D">
            <w:pPr>
              <w:rPr>
                <w:sz w:val="16"/>
              </w:rPr>
            </w:pPr>
          </w:p>
        </w:tc>
      </w:tr>
      <w:tr w:rsidR="00F73F0D" w:rsidRPr="00A25336" w14:paraId="1E4A91D7" w14:textId="77777777" w:rsidTr="00A25336">
        <w:tc>
          <w:tcPr>
            <w:tcW w:w="0" w:type="auto"/>
          </w:tcPr>
          <w:p w14:paraId="567CDD90" w14:textId="77777777" w:rsidR="00F73F0D" w:rsidRPr="00A25336" w:rsidRDefault="00FD19E9">
            <w:pPr>
              <w:rPr>
                <w:sz w:val="16"/>
              </w:rPr>
            </w:pPr>
            <w:r w:rsidRPr="00A25336">
              <w:rPr>
                <w:sz w:val="16"/>
              </w:rPr>
              <w:t>3.</w:t>
            </w:r>
          </w:p>
        </w:tc>
        <w:tc>
          <w:tcPr>
            <w:tcW w:w="0" w:type="auto"/>
          </w:tcPr>
          <w:p w14:paraId="0F4CD294" w14:textId="77777777" w:rsidR="00F73F0D" w:rsidRPr="00A25336" w:rsidRDefault="00FD19E9">
            <w:pPr>
              <w:rPr>
                <w:sz w:val="16"/>
              </w:rPr>
            </w:pPr>
            <w:r w:rsidRPr="00A25336">
              <w:rPr>
                <w:rStyle w:val="bold"/>
                <w:sz w:val="16"/>
              </w:rPr>
              <w:t xml:space="preserve">Enter </w:t>
            </w:r>
            <w:r w:rsidRPr="00A25336">
              <w:rPr>
                <w:rStyle w:val="bold"/>
                <w:sz w:val="16"/>
              </w:rPr>
              <w:t>Selection Criteria for Test Run</w:t>
            </w:r>
          </w:p>
        </w:tc>
        <w:tc>
          <w:tcPr>
            <w:tcW w:w="0" w:type="auto"/>
          </w:tcPr>
          <w:p w14:paraId="2B07B50F" w14:textId="77777777" w:rsidR="00A25336" w:rsidRPr="00A25336" w:rsidRDefault="00FD19E9">
            <w:pPr>
              <w:rPr>
                <w:sz w:val="16"/>
              </w:rPr>
            </w:pPr>
            <w:r w:rsidRPr="00A25336">
              <w:rPr>
                <w:sz w:val="16"/>
              </w:rPr>
              <w:t xml:space="preserve">Enter the following data and choose </w:t>
            </w:r>
            <w:r w:rsidRPr="00A25336">
              <w:rPr>
                <w:rStyle w:val="screenelement"/>
                <w:sz w:val="16"/>
              </w:rPr>
              <w:t>Execute</w:t>
            </w:r>
            <w:r w:rsidRPr="00A25336">
              <w:rPr>
                <w:sz w:val="16"/>
              </w:rPr>
              <w:t>:</w:t>
            </w:r>
          </w:p>
          <w:p w14:paraId="2E43853C" w14:textId="77777777" w:rsidR="00A25336" w:rsidRPr="00A25336" w:rsidRDefault="00FD19E9">
            <w:pPr>
              <w:rPr>
                <w:sz w:val="16"/>
              </w:rPr>
            </w:pPr>
            <w:r w:rsidRPr="00A25336">
              <w:rPr>
                <w:rStyle w:val="screenelement"/>
                <w:sz w:val="16"/>
              </w:rPr>
              <w:t>OTC Transactions</w:t>
            </w:r>
            <w:r w:rsidRPr="00A25336">
              <w:rPr>
                <w:sz w:val="16"/>
              </w:rPr>
              <w:t xml:space="preserve">: </w:t>
            </w:r>
            <w:r w:rsidRPr="00A25336">
              <w:rPr>
                <w:rStyle w:val="userinput"/>
                <w:sz w:val="16"/>
              </w:rPr>
              <w:t>Selected</w:t>
            </w:r>
          </w:p>
          <w:p w14:paraId="13F6EC23" w14:textId="77777777" w:rsidR="00A25336" w:rsidRPr="00A25336" w:rsidRDefault="00FD19E9">
            <w:pPr>
              <w:rPr>
                <w:sz w:val="16"/>
              </w:rPr>
            </w:pPr>
            <w:r w:rsidRPr="00A25336">
              <w:rPr>
                <w:rStyle w:val="screenelement"/>
                <w:sz w:val="16"/>
              </w:rPr>
              <w:t>Company code</w:t>
            </w:r>
            <w:r w:rsidRPr="00A25336">
              <w:rPr>
                <w:sz w:val="16"/>
              </w:rPr>
              <w:t xml:space="preserve">: for example </w:t>
            </w:r>
            <w:r w:rsidRPr="00A25336">
              <w:rPr>
                <w:rStyle w:val="userinput"/>
                <w:sz w:val="16"/>
              </w:rPr>
              <w:t>3310</w:t>
            </w:r>
          </w:p>
          <w:p w14:paraId="2738E421" w14:textId="77777777" w:rsidR="00A25336" w:rsidRPr="00A25336" w:rsidRDefault="00FD19E9">
            <w:pPr>
              <w:rPr>
                <w:sz w:val="16"/>
              </w:rPr>
            </w:pPr>
            <w:r w:rsidRPr="00A25336">
              <w:rPr>
                <w:rStyle w:val="screenelement"/>
                <w:sz w:val="16"/>
              </w:rPr>
              <w:t>Valuation Area</w:t>
            </w:r>
            <w:r w:rsidRPr="00A25336">
              <w:rPr>
                <w:sz w:val="16"/>
              </w:rPr>
              <w:t xml:space="preserve">: for example </w:t>
            </w:r>
            <w:r w:rsidRPr="00A25336">
              <w:rPr>
                <w:rStyle w:val="userinput"/>
                <w:sz w:val="16"/>
              </w:rPr>
              <w:t>002</w:t>
            </w:r>
          </w:p>
          <w:p w14:paraId="7BEFBA42" w14:textId="77777777" w:rsidR="00A25336" w:rsidRPr="00A25336" w:rsidRDefault="00FD19E9">
            <w:pPr>
              <w:rPr>
                <w:sz w:val="16"/>
              </w:rPr>
            </w:pPr>
            <w:r w:rsidRPr="00A25336">
              <w:rPr>
                <w:rStyle w:val="screenelement"/>
                <w:sz w:val="16"/>
              </w:rPr>
              <w:t>OTC Transactions</w:t>
            </w:r>
            <w:r w:rsidRPr="00A25336">
              <w:rPr>
                <w:sz w:val="16"/>
              </w:rPr>
              <w:t xml:space="preserve">: </w:t>
            </w:r>
            <w:r w:rsidRPr="00A25336">
              <w:rPr>
                <w:rStyle w:val="userinput"/>
                <w:sz w:val="16"/>
              </w:rPr>
              <w:t>&lt;transaction number(s) created in test script 1WV&gt;</w:t>
            </w:r>
          </w:p>
          <w:p w14:paraId="680FC851" w14:textId="77777777" w:rsidR="00A25336" w:rsidRPr="00A25336" w:rsidRDefault="00FD19E9">
            <w:pPr>
              <w:rPr>
                <w:sz w:val="16"/>
              </w:rPr>
            </w:pPr>
            <w:r w:rsidRPr="00A25336">
              <w:rPr>
                <w:rStyle w:val="screenelement"/>
                <w:sz w:val="16"/>
              </w:rPr>
              <w:t>TRL Date</w:t>
            </w:r>
            <w:r w:rsidRPr="00A25336">
              <w:rPr>
                <w:sz w:val="16"/>
              </w:rPr>
              <w:t xml:space="preserve">: </w:t>
            </w:r>
            <w:r w:rsidRPr="00A25336">
              <w:rPr>
                <w:rStyle w:val="userinput"/>
                <w:sz w:val="16"/>
              </w:rPr>
              <w:t>&lt;maturity date of transaction&gt;</w:t>
            </w:r>
          </w:p>
          <w:p w14:paraId="404B5F42" w14:textId="77777777" w:rsidR="00A25336"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Selected</w:t>
            </w:r>
          </w:p>
          <w:p w14:paraId="7189FA4D" w14:textId="4084C376" w:rsidR="00F73F0D" w:rsidRPr="00A25336" w:rsidRDefault="00FD19E9">
            <w:pPr>
              <w:rPr>
                <w:sz w:val="16"/>
              </w:rPr>
            </w:pPr>
            <w:r w:rsidRPr="00A25336">
              <w:rPr>
                <w:sz w:val="16"/>
              </w:rPr>
              <w:t xml:space="preserve">Confirm the message </w:t>
            </w:r>
            <w:r w:rsidRPr="00A25336">
              <w:rPr>
                <w:rStyle w:val="CourierNew"/>
                <w:sz w:val="16"/>
              </w:rPr>
              <w:t>Are you sure that you want to select future business transactions</w:t>
            </w:r>
            <w:r w:rsidRPr="00A25336">
              <w:rPr>
                <w:sz w:val="16"/>
              </w:rPr>
              <w:t xml:space="preserve"> by pressing </w:t>
            </w:r>
            <w:r w:rsidRPr="00A25336">
              <w:rPr>
                <w:rStyle w:val="CourierNew"/>
                <w:sz w:val="16"/>
              </w:rPr>
              <w:t>Enter</w:t>
            </w:r>
            <w:r w:rsidRPr="00A25336">
              <w:rPr>
                <w:sz w:val="16"/>
              </w:rPr>
              <w:t>.</w:t>
            </w:r>
          </w:p>
        </w:tc>
        <w:tc>
          <w:tcPr>
            <w:tcW w:w="0" w:type="auto"/>
          </w:tcPr>
          <w:p w14:paraId="520FD7A4" w14:textId="77777777" w:rsidR="00A25336" w:rsidRPr="00A25336" w:rsidRDefault="00FD19E9">
            <w:pPr>
              <w:rPr>
                <w:sz w:val="16"/>
              </w:rPr>
            </w:pPr>
            <w:r w:rsidRPr="00A25336">
              <w:rPr>
                <w:sz w:val="16"/>
              </w:rPr>
              <w:t xml:space="preserve">The </w:t>
            </w:r>
            <w:r w:rsidRPr="00A25336">
              <w:rPr>
                <w:rStyle w:val="screenelement"/>
                <w:sz w:val="16"/>
              </w:rPr>
              <w:t>Fix and Post Derived Business Transactions</w:t>
            </w:r>
            <w:r w:rsidRPr="00A25336">
              <w:rPr>
                <w:sz w:val="16"/>
              </w:rPr>
              <w:t xml:space="preserve"> screen displays.</w:t>
            </w:r>
          </w:p>
          <w:p w14:paraId="75101F67" w14:textId="26923534" w:rsidR="00F73F0D" w:rsidRPr="00A25336" w:rsidRDefault="00FD19E9">
            <w:pPr>
              <w:rPr>
                <w:sz w:val="16"/>
              </w:rPr>
            </w:pPr>
            <w:r w:rsidRPr="00A25336">
              <w:rPr>
                <w:sz w:val="16"/>
              </w:rPr>
              <w:t xml:space="preserve">If the system displays the message </w:t>
            </w:r>
            <w:r w:rsidRPr="00A25336">
              <w:rPr>
                <w:rStyle w:val="CourierNew"/>
                <w:sz w:val="16"/>
              </w:rPr>
              <w:t>No scheduled derived business transactions were found for the selection</w:t>
            </w:r>
            <w:r w:rsidRPr="00A25336">
              <w:rPr>
                <w:sz w:val="16"/>
              </w:rPr>
              <w:t>, no derived transaction is available for your selection. Skip this step.</w:t>
            </w:r>
          </w:p>
        </w:tc>
        <w:tc>
          <w:tcPr>
            <w:tcW w:w="0" w:type="auto"/>
          </w:tcPr>
          <w:p w14:paraId="0691B147" w14:textId="77777777" w:rsidR="00F73F0D" w:rsidRPr="00A25336" w:rsidRDefault="00F73F0D">
            <w:pPr>
              <w:rPr>
                <w:sz w:val="16"/>
              </w:rPr>
            </w:pPr>
          </w:p>
        </w:tc>
      </w:tr>
      <w:tr w:rsidR="00F73F0D" w:rsidRPr="00A25336" w14:paraId="547D7CFD" w14:textId="77777777" w:rsidTr="00A25336">
        <w:tc>
          <w:tcPr>
            <w:tcW w:w="0" w:type="auto"/>
          </w:tcPr>
          <w:p w14:paraId="2DC99C8E" w14:textId="77777777" w:rsidR="00F73F0D" w:rsidRPr="00A25336" w:rsidRDefault="00FD19E9">
            <w:pPr>
              <w:rPr>
                <w:sz w:val="16"/>
              </w:rPr>
            </w:pPr>
            <w:r w:rsidRPr="00A25336">
              <w:rPr>
                <w:sz w:val="16"/>
              </w:rPr>
              <w:t>4.</w:t>
            </w:r>
          </w:p>
        </w:tc>
        <w:tc>
          <w:tcPr>
            <w:tcW w:w="0" w:type="auto"/>
          </w:tcPr>
          <w:p w14:paraId="2A87B6F3" w14:textId="77777777" w:rsidR="00F73F0D" w:rsidRPr="00A25336" w:rsidRDefault="00FD19E9">
            <w:pPr>
              <w:rPr>
                <w:sz w:val="16"/>
              </w:rPr>
            </w:pPr>
            <w:r w:rsidRPr="00A25336">
              <w:rPr>
                <w:rStyle w:val="bold"/>
                <w:sz w:val="16"/>
              </w:rPr>
              <w:t>Fix and Post for Test run</w:t>
            </w:r>
          </w:p>
        </w:tc>
        <w:tc>
          <w:tcPr>
            <w:tcW w:w="0" w:type="auto"/>
          </w:tcPr>
          <w:p w14:paraId="33824711" w14:textId="77777777" w:rsidR="00F73F0D" w:rsidRPr="00A25336" w:rsidRDefault="00FD19E9">
            <w:pPr>
              <w:rPr>
                <w:sz w:val="16"/>
              </w:rPr>
            </w:pPr>
            <w:r w:rsidRPr="00A25336">
              <w:rPr>
                <w:sz w:val="16"/>
              </w:rPr>
              <w:t xml:space="preserve">Choose </w:t>
            </w:r>
            <w:r w:rsidRPr="00A25336">
              <w:rPr>
                <w:rStyle w:val="screenelement"/>
                <w:sz w:val="16"/>
              </w:rPr>
              <w:t>Fix</w:t>
            </w:r>
            <w:r w:rsidRPr="00A25336">
              <w:rPr>
                <w:sz w:val="16"/>
              </w:rPr>
              <w:t>.</w:t>
            </w:r>
          </w:p>
        </w:tc>
        <w:tc>
          <w:tcPr>
            <w:tcW w:w="0" w:type="auto"/>
          </w:tcPr>
          <w:p w14:paraId="27ED3942" w14:textId="77777777" w:rsidR="00F73F0D" w:rsidRPr="00A25336" w:rsidRDefault="00FD19E9">
            <w:pPr>
              <w:rPr>
                <w:sz w:val="16"/>
              </w:rPr>
            </w:pPr>
            <w:r w:rsidRPr="00A25336">
              <w:rPr>
                <w:sz w:val="16"/>
              </w:rPr>
              <w:t xml:space="preserve">The </w:t>
            </w:r>
            <w:r w:rsidRPr="00A25336">
              <w:rPr>
                <w:rStyle w:val="screenelement"/>
                <w:sz w:val="16"/>
              </w:rPr>
              <w:t>Posting Log: Posted Business Transactions</w:t>
            </w:r>
            <w:r w:rsidRPr="00A25336">
              <w:rPr>
                <w:sz w:val="16"/>
              </w:rPr>
              <w:t xml:space="preserve"> screen displays. Simulated posting information for IFRS (valuation area 002) is shown. No posting is created because it is a test run.</w:t>
            </w:r>
          </w:p>
        </w:tc>
        <w:tc>
          <w:tcPr>
            <w:tcW w:w="0" w:type="auto"/>
          </w:tcPr>
          <w:p w14:paraId="52BA69E6" w14:textId="77777777" w:rsidR="00F73F0D" w:rsidRPr="00A25336" w:rsidRDefault="00F73F0D">
            <w:pPr>
              <w:rPr>
                <w:sz w:val="16"/>
              </w:rPr>
            </w:pPr>
          </w:p>
        </w:tc>
      </w:tr>
      <w:tr w:rsidR="00F73F0D" w:rsidRPr="00A25336" w14:paraId="3D32F2D0" w14:textId="77777777" w:rsidTr="00A25336">
        <w:tc>
          <w:tcPr>
            <w:tcW w:w="0" w:type="auto"/>
          </w:tcPr>
          <w:p w14:paraId="6D30C6FB" w14:textId="77777777" w:rsidR="00F73F0D" w:rsidRPr="00A25336" w:rsidRDefault="00FD19E9">
            <w:pPr>
              <w:rPr>
                <w:sz w:val="16"/>
              </w:rPr>
            </w:pPr>
            <w:r w:rsidRPr="00A25336">
              <w:rPr>
                <w:sz w:val="16"/>
              </w:rPr>
              <w:t>5.</w:t>
            </w:r>
          </w:p>
        </w:tc>
        <w:tc>
          <w:tcPr>
            <w:tcW w:w="0" w:type="auto"/>
          </w:tcPr>
          <w:p w14:paraId="034E798F" w14:textId="77777777" w:rsidR="00F73F0D" w:rsidRPr="00A25336" w:rsidRDefault="00FD19E9">
            <w:pPr>
              <w:rPr>
                <w:sz w:val="16"/>
              </w:rPr>
            </w:pPr>
            <w:r w:rsidRPr="00A25336">
              <w:rPr>
                <w:rStyle w:val="bold"/>
                <w:sz w:val="16"/>
              </w:rPr>
              <w:t>Enter Selection Criteria for Production Run</w:t>
            </w:r>
          </w:p>
        </w:tc>
        <w:tc>
          <w:tcPr>
            <w:tcW w:w="0" w:type="auto"/>
          </w:tcPr>
          <w:p w14:paraId="12BA3842" w14:textId="77777777" w:rsidR="00A25336" w:rsidRPr="00A25336" w:rsidRDefault="00FD19E9">
            <w:pPr>
              <w:rPr>
                <w:sz w:val="16"/>
              </w:rPr>
            </w:pPr>
            <w:r w:rsidRPr="00A25336">
              <w:rPr>
                <w:sz w:val="16"/>
              </w:rPr>
              <w:t xml:space="preserve">Choose </w:t>
            </w:r>
            <w:r w:rsidRPr="00A25336">
              <w:rPr>
                <w:rStyle w:val="screenelement"/>
                <w:sz w:val="16"/>
              </w:rPr>
              <w:t>Back</w:t>
            </w:r>
            <w:r w:rsidRPr="00A25336">
              <w:rPr>
                <w:sz w:val="16"/>
              </w:rPr>
              <w:t xml:space="preserve"> until you return to the initial screen of this app.</w:t>
            </w:r>
          </w:p>
          <w:p w14:paraId="437EEFFF" w14:textId="77777777" w:rsidR="00A25336" w:rsidRPr="00A25336" w:rsidRDefault="00FD19E9">
            <w:pPr>
              <w:rPr>
                <w:sz w:val="16"/>
              </w:rPr>
            </w:pPr>
            <w:r w:rsidRPr="00A25336">
              <w:rPr>
                <w:sz w:val="16"/>
              </w:rPr>
              <w:t xml:space="preserve">Change the following data and choose </w:t>
            </w:r>
            <w:r w:rsidRPr="00A25336">
              <w:rPr>
                <w:rStyle w:val="screenelement"/>
                <w:sz w:val="16"/>
              </w:rPr>
              <w:t>Execute</w:t>
            </w:r>
            <w:r w:rsidRPr="00A25336">
              <w:rPr>
                <w:sz w:val="16"/>
              </w:rPr>
              <w:t>:</w:t>
            </w:r>
          </w:p>
          <w:p w14:paraId="14F24A79" w14:textId="77777777" w:rsidR="00A25336" w:rsidRPr="00A25336" w:rsidRDefault="00FD19E9">
            <w:pPr>
              <w:rPr>
                <w:sz w:val="16"/>
              </w:rPr>
            </w:pPr>
            <w:r w:rsidRPr="00A25336">
              <w:rPr>
                <w:rStyle w:val="screenelement"/>
                <w:sz w:val="16"/>
              </w:rPr>
              <w:t>Test Run</w:t>
            </w:r>
            <w:r w:rsidRPr="00A25336">
              <w:rPr>
                <w:sz w:val="16"/>
              </w:rPr>
              <w:t xml:space="preserve">: </w:t>
            </w:r>
            <w:r w:rsidRPr="00A25336">
              <w:rPr>
                <w:rStyle w:val="userinput"/>
                <w:sz w:val="16"/>
              </w:rPr>
              <w:t>Deselected</w:t>
            </w:r>
          </w:p>
          <w:p w14:paraId="14EA43A3" w14:textId="77C9D4B6" w:rsidR="00F73F0D" w:rsidRPr="00A25336" w:rsidRDefault="00FD19E9">
            <w:pPr>
              <w:rPr>
                <w:sz w:val="16"/>
              </w:rPr>
            </w:pPr>
            <w:r w:rsidRPr="00A25336">
              <w:rPr>
                <w:sz w:val="16"/>
              </w:rPr>
              <w:t xml:space="preserve">Confirm the message </w:t>
            </w:r>
            <w:r w:rsidRPr="00A25336">
              <w:rPr>
                <w:rStyle w:val="CourierNew"/>
                <w:sz w:val="16"/>
              </w:rPr>
              <w:t>Are you sure that you want to select future business transactions</w:t>
            </w:r>
            <w:r w:rsidRPr="00A25336">
              <w:rPr>
                <w:sz w:val="16"/>
              </w:rPr>
              <w:t xml:space="preserve"> by pressing </w:t>
            </w:r>
            <w:r w:rsidRPr="00A25336">
              <w:rPr>
                <w:rStyle w:val="CourierNew"/>
                <w:sz w:val="16"/>
              </w:rPr>
              <w:t>Enter</w:t>
            </w:r>
            <w:r w:rsidRPr="00A25336">
              <w:rPr>
                <w:sz w:val="16"/>
              </w:rPr>
              <w:t>.</w:t>
            </w:r>
          </w:p>
        </w:tc>
        <w:tc>
          <w:tcPr>
            <w:tcW w:w="0" w:type="auto"/>
          </w:tcPr>
          <w:p w14:paraId="7A317DFB" w14:textId="77777777" w:rsidR="00F73F0D" w:rsidRPr="00A25336" w:rsidRDefault="00FD19E9">
            <w:pPr>
              <w:rPr>
                <w:sz w:val="16"/>
              </w:rPr>
            </w:pPr>
            <w:r w:rsidRPr="00A25336">
              <w:rPr>
                <w:sz w:val="16"/>
              </w:rPr>
              <w:t xml:space="preserve">The </w:t>
            </w:r>
            <w:r w:rsidRPr="00A25336">
              <w:rPr>
                <w:rStyle w:val="screenelement"/>
                <w:sz w:val="16"/>
              </w:rPr>
              <w:t>Fix and Post Derived Business Transactions</w:t>
            </w:r>
            <w:r w:rsidRPr="00A25336">
              <w:rPr>
                <w:sz w:val="16"/>
              </w:rPr>
              <w:t xml:space="preserve"> screen displays.</w:t>
            </w:r>
          </w:p>
        </w:tc>
        <w:tc>
          <w:tcPr>
            <w:tcW w:w="0" w:type="auto"/>
          </w:tcPr>
          <w:p w14:paraId="57BB081C" w14:textId="77777777" w:rsidR="00F73F0D" w:rsidRPr="00A25336" w:rsidRDefault="00F73F0D">
            <w:pPr>
              <w:rPr>
                <w:sz w:val="16"/>
              </w:rPr>
            </w:pPr>
          </w:p>
        </w:tc>
      </w:tr>
      <w:tr w:rsidR="00F73F0D" w:rsidRPr="00A25336" w14:paraId="04524A39" w14:textId="77777777" w:rsidTr="00A25336">
        <w:tc>
          <w:tcPr>
            <w:tcW w:w="0" w:type="auto"/>
          </w:tcPr>
          <w:p w14:paraId="6699EAD4" w14:textId="77777777" w:rsidR="00F73F0D" w:rsidRPr="00A25336" w:rsidRDefault="00FD19E9">
            <w:pPr>
              <w:rPr>
                <w:sz w:val="16"/>
              </w:rPr>
            </w:pPr>
            <w:r w:rsidRPr="00A25336">
              <w:rPr>
                <w:sz w:val="16"/>
              </w:rPr>
              <w:t>6.</w:t>
            </w:r>
          </w:p>
        </w:tc>
        <w:tc>
          <w:tcPr>
            <w:tcW w:w="0" w:type="auto"/>
          </w:tcPr>
          <w:p w14:paraId="39D2BBFB" w14:textId="77777777" w:rsidR="00F73F0D" w:rsidRPr="00A25336" w:rsidRDefault="00FD19E9">
            <w:pPr>
              <w:rPr>
                <w:sz w:val="16"/>
              </w:rPr>
            </w:pPr>
            <w:r w:rsidRPr="00A25336">
              <w:rPr>
                <w:rStyle w:val="bold"/>
                <w:sz w:val="16"/>
              </w:rPr>
              <w:t>Fix and Post for Production run</w:t>
            </w:r>
          </w:p>
        </w:tc>
        <w:tc>
          <w:tcPr>
            <w:tcW w:w="0" w:type="auto"/>
          </w:tcPr>
          <w:p w14:paraId="6482546A" w14:textId="77777777" w:rsidR="00F73F0D" w:rsidRPr="00A25336" w:rsidRDefault="00FD19E9">
            <w:pPr>
              <w:rPr>
                <w:sz w:val="16"/>
              </w:rPr>
            </w:pPr>
            <w:r w:rsidRPr="00A25336">
              <w:rPr>
                <w:sz w:val="16"/>
              </w:rPr>
              <w:t xml:space="preserve">Choose </w:t>
            </w:r>
            <w:r w:rsidRPr="00A25336">
              <w:rPr>
                <w:rStyle w:val="screenelement"/>
                <w:sz w:val="16"/>
              </w:rPr>
              <w:t>Fix</w:t>
            </w:r>
            <w:r w:rsidRPr="00A25336">
              <w:rPr>
                <w:sz w:val="16"/>
              </w:rPr>
              <w:t>.</w:t>
            </w:r>
          </w:p>
        </w:tc>
        <w:tc>
          <w:tcPr>
            <w:tcW w:w="0" w:type="auto"/>
          </w:tcPr>
          <w:p w14:paraId="76ED443D" w14:textId="77777777" w:rsidR="00F73F0D" w:rsidRPr="00A25336" w:rsidRDefault="00FD19E9">
            <w:pPr>
              <w:rPr>
                <w:sz w:val="16"/>
              </w:rPr>
            </w:pPr>
            <w:r w:rsidRPr="00A25336">
              <w:rPr>
                <w:sz w:val="16"/>
              </w:rPr>
              <w:t xml:space="preserve">The </w:t>
            </w:r>
            <w:r w:rsidRPr="00A25336">
              <w:rPr>
                <w:rStyle w:val="screenelement"/>
                <w:sz w:val="16"/>
              </w:rPr>
              <w:t>Posting Log: Posted Business Transactions</w:t>
            </w:r>
            <w:r w:rsidRPr="00A25336">
              <w:rPr>
                <w:sz w:val="16"/>
              </w:rPr>
              <w:t xml:space="preserve"> screen displays. The posting information for IFRS (valuation area 002) is shown. An accounting document is created in the IFRS ledger in financial accounting.</w:t>
            </w:r>
          </w:p>
        </w:tc>
        <w:tc>
          <w:tcPr>
            <w:tcW w:w="0" w:type="auto"/>
          </w:tcPr>
          <w:p w14:paraId="075FE148" w14:textId="77777777" w:rsidR="00F73F0D" w:rsidRPr="00A25336" w:rsidRDefault="00F73F0D">
            <w:pPr>
              <w:rPr>
                <w:sz w:val="16"/>
              </w:rPr>
            </w:pPr>
          </w:p>
        </w:tc>
      </w:tr>
    </w:tbl>
    <w:p w14:paraId="63F60F9F" w14:textId="77777777" w:rsidR="00FD19E9" w:rsidRDefault="00FD19E9"/>
    <w:p w14:paraId="71D47CFE" w14:textId="77777777" w:rsidR="00A25336" w:rsidRDefault="00A25336"/>
    <w:p w14:paraId="716198D4" w14:textId="77777777" w:rsidR="00A25336" w:rsidRDefault="00A2533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25336" w14:paraId="1E45DD2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83101A3" w14:textId="77777777" w:rsidR="00A25336" w:rsidRDefault="00A25336" w:rsidP="000F589A">
            <w:r>
              <w:t>Type Style</w:t>
            </w:r>
          </w:p>
        </w:tc>
        <w:tc>
          <w:tcPr>
            <w:tcW w:w="11598" w:type="dxa"/>
          </w:tcPr>
          <w:p w14:paraId="1B18B78A" w14:textId="77777777" w:rsidR="00A25336" w:rsidRDefault="00A25336" w:rsidP="000F589A">
            <w:r>
              <w:t>Description</w:t>
            </w:r>
          </w:p>
        </w:tc>
      </w:tr>
      <w:tr w:rsidR="00A25336" w:rsidRPr="001B5034" w14:paraId="230611A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413D6F" w14:textId="77777777" w:rsidR="00A25336" w:rsidRPr="001B5034" w:rsidRDefault="00A25336" w:rsidP="000F589A">
            <w:r w:rsidRPr="00601DC2">
              <w:rPr>
                <w:rStyle w:val="SAPScreenElement"/>
              </w:rPr>
              <w:t>Example</w:t>
            </w:r>
          </w:p>
        </w:tc>
        <w:tc>
          <w:tcPr>
            <w:tcW w:w="11598" w:type="dxa"/>
          </w:tcPr>
          <w:p w14:paraId="56DED497" w14:textId="77777777" w:rsidR="00A25336" w:rsidRDefault="00A25336" w:rsidP="000F589A">
            <w:r w:rsidRPr="001B5034">
              <w:t>Words or characters quoted from the screen. These include field names, screen titles, pushbuttons labels, menu names, menu paths, and menu options.</w:t>
            </w:r>
          </w:p>
          <w:p w14:paraId="3D8E9C11" w14:textId="77777777" w:rsidR="00A25336" w:rsidRPr="001B5034" w:rsidRDefault="00A25336" w:rsidP="000F589A">
            <w:r>
              <w:t>Textual c</w:t>
            </w:r>
            <w:r w:rsidRPr="001B5034">
              <w:t xml:space="preserve">ross-references to other </w:t>
            </w:r>
            <w:r>
              <w:t>documents</w:t>
            </w:r>
            <w:r w:rsidRPr="001B5034">
              <w:t>.</w:t>
            </w:r>
          </w:p>
        </w:tc>
      </w:tr>
      <w:tr w:rsidR="00A25336" w:rsidRPr="001B5034" w14:paraId="3C2D24A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ADF95C6" w14:textId="77777777" w:rsidR="00A25336" w:rsidRPr="005A5AB7" w:rsidRDefault="00A25336" w:rsidP="000F589A">
            <w:pPr>
              <w:rPr>
                <w:rStyle w:val="SAPEmphasis"/>
              </w:rPr>
            </w:pPr>
            <w:r w:rsidRPr="00D61EBC">
              <w:rPr>
                <w:rStyle w:val="SAPEmphasis"/>
              </w:rPr>
              <w:t>Example</w:t>
            </w:r>
          </w:p>
        </w:tc>
        <w:tc>
          <w:tcPr>
            <w:tcW w:w="11598" w:type="dxa"/>
          </w:tcPr>
          <w:p w14:paraId="2E819490" w14:textId="77777777" w:rsidR="00A25336" w:rsidRPr="001B5034" w:rsidRDefault="00A25336" w:rsidP="000F589A">
            <w:r w:rsidRPr="001B5034">
              <w:t xml:space="preserve">Emphasized words or </w:t>
            </w:r>
            <w:r>
              <w:t>expressions.</w:t>
            </w:r>
          </w:p>
        </w:tc>
      </w:tr>
      <w:tr w:rsidR="00A25336" w:rsidRPr="001B5034" w14:paraId="2ABA49D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E46B1F" w14:textId="77777777" w:rsidR="00A25336" w:rsidRPr="001B5034" w:rsidRDefault="00A25336" w:rsidP="000F589A">
            <w:r w:rsidRPr="009A20CD">
              <w:rPr>
                <w:rStyle w:val="SAPMonospace"/>
              </w:rPr>
              <w:t>EXAMPLE</w:t>
            </w:r>
          </w:p>
        </w:tc>
        <w:tc>
          <w:tcPr>
            <w:tcW w:w="11598" w:type="dxa"/>
          </w:tcPr>
          <w:p w14:paraId="17EE442E" w14:textId="77777777" w:rsidR="00A25336" w:rsidRPr="001B5034" w:rsidRDefault="00A2533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25336" w:rsidRPr="001B5034" w14:paraId="5CA8824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7B0831E" w14:textId="77777777" w:rsidR="00A25336" w:rsidRPr="005411A0" w:rsidRDefault="00A25336" w:rsidP="000F589A">
            <w:pPr>
              <w:rPr>
                <w:rStyle w:val="SAPMonospace"/>
              </w:rPr>
            </w:pPr>
            <w:r w:rsidRPr="005411A0">
              <w:rPr>
                <w:rStyle w:val="SAPMonospace"/>
              </w:rPr>
              <w:t>Example</w:t>
            </w:r>
          </w:p>
        </w:tc>
        <w:tc>
          <w:tcPr>
            <w:tcW w:w="11598" w:type="dxa"/>
          </w:tcPr>
          <w:p w14:paraId="59A2FBF3" w14:textId="77777777" w:rsidR="00A25336" w:rsidRPr="001B5034" w:rsidRDefault="00A25336" w:rsidP="000F589A">
            <w:r w:rsidRPr="001B5034">
              <w:t>Output on the screen. This includes file and directory names and their paths, messages, names of variables and parameters, source text, and names of installation, upgrade and database tools.</w:t>
            </w:r>
          </w:p>
        </w:tc>
      </w:tr>
      <w:tr w:rsidR="00A25336" w:rsidRPr="001B5034" w14:paraId="2358342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799BD72" w14:textId="77777777" w:rsidR="00A25336" w:rsidRPr="005A5AB7" w:rsidRDefault="00A25336" w:rsidP="000F589A">
            <w:pPr>
              <w:rPr>
                <w:rStyle w:val="SAPEmphasis"/>
              </w:rPr>
            </w:pPr>
            <w:r w:rsidRPr="006F3BFA">
              <w:rPr>
                <w:rStyle w:val="SAPUserEntry"/>
              </w:rPr>
              <w:t>Example</w:t>
            </w:r>
          </w:p>
        </w:tc>
        <w:tc>
          <w:tcPr>
            <w:tcW w:w="11598" w:type="dxa"/>
          </w:tcPr>
          <w:p w14:paraId="7005A357" w14:textId="77777777" w:rsidR="00A25336" w:rsidRPr="001B5034" w:rsidRDefault="00A25336" w:rsidP="000F589A">
            <w:r w:rsidRPr="001B5034">
              <w:t>Exact user entry. These are words or characters that you enter in the system exactly as they appear in the documentation.</w:t>
            </w:r>
          </w:p>
        </w:tc>
      </w:tr>
      <w:tr w:rsidR="00A25336" w:rsidRPr="001B5034" w14:paraId="4751192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D54CE1" w14:textId="77777777" w:rsidR="00A25336" w:rsidRPr="006F3BFA" w:rsidRDefault="00A25336" w:rsidP="000F589A">
            <w:pPr>
              <w:rPr>
                <w:rStyle w:val="SAPUserEntry"/>
              </w:rPr>
            </w:pPr>
            <w:r w:rsidRPr="006F3BFA">
              <w:rPr>
                <w:rStyle w:val="SAPUserEntry"/>
              </w:rPr>
              <w:t>&lt;Example&gt;</w:t>
            </w:r>
          </w:p>
        </w:tc>
        <w:tc>
          <w:tcPr>
            <w:tcW w:w="11598" w:type="dxa"/>
          </w:tcPr>
          <w:p w14:paraId="56F31A9F" w14:textId="77777777" w:rsidR="00A25336" w:rsidRPr="001B5034" w:rsidRDefault="00A25336" w:rsidP="000F589A">
            <w:r w:rsidRPr="001B5034">
              <w:t>Variable user entry. Angle brackets indicate that you replace these words and characters with appropriate entries to make entries in the system.</w:t>
            </w:r>
          </w:p>
        </w:tc>
      </w:tr>
      <w:tr w:rsidR="00A25336" w:rsidRPr="001B5034" w14:paraId="43BE382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3EF3BE" w14:textId="77777777" w:rsidR="00A25336" w:rsidRPr="00601DC2" w:rsidRDefault="00A25336" w:rsidP="000F589A">
            <w:pPr>
              <w:rPr>
                <w:rStyle w:val="SAPKeyboard"/>
              </w:rPr>
            </w:pPr>
            <w:r w:rsidRPr="005E595C">
              <w:rPr>
                <w:rStyle w:val="SAPKeyboard"/>
              </w:rPr>
              <w:t>EXAMPLE</w:t>
            </w:r>
          </w:p>
        </w:tc>
        <w:tc>
          <w:tcPr>
            <w:tcW w:w="11598" w:type="dxa"/>
          </w:tcPr>
          <w:p w14:paraId="43197C31" w14:textId="77777777" w:rsidR="00A25336" w:rsidRPr="001B5034" w:rsidRDefault="00A2533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7DB7B0" w14:textId="77777777" w:rsidR="00A25336" w:rsidRDefault="00A25336" w:rsidP="008606AD"/>
    <w:p w14:paraId="38FCD49F" w14:textId="77777777" w:rsidR="00A25336" w:rsidRPr="00416A0C" w:rsidRDefault="00A25336" w:rsidP="008606AD">
      <w:pPr>
        <w:sectPr w:rsidR="00A25336" w:rsidRPr="00416A0C" w:rsidSect="00A25336">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25336" w14:paraId="7C1433A6" w14:textId="77777777" w:rsidTr="000F589A">
        <w:trPr>
          <w:trHeight w:hRule="exact" w:val="227"/>
        </w:trPr>
        <w:tc>
          <w:tcPr>
            <w:tcW w:w="3969" w:type="dxa"/>
            <w:tcMar>
              <w:top w:w="0" w:type="dxa"/>
              <w:bottom w:w="0" w:type="dxa"/>
            </w:tcMar>
          </w:tcPr>
          <w:p w14:paraId="5675B100" w14:textId="77777777" w:rsidR="00A25336" w:rsidRDefault="00A25336" w:rsidP="000F589A"/>
        </w:tc>
      </w:tr>
      <w:tr w:rsidR="00A25336" w14:paraId="78C5820F" w14:textId="77777777" w:rsidTr="000F589A">
        <w:trPr>
          <w:trHeight w:hRule="exact" w:val="1134"/>
        </w:trPr>
        <w:tc>
          <w:tcPr>
            <w:tcW w:w="3969" w:type="dxa"/>
            <w:shd w:val="clear" w:color="auto" w:fill="FFFFFF" w:themeFill="background1"/>
          </w:tcPr>
          <w:p w14:paraId="2E0E61AA" w14:textId="77777777" w:rsidR="00A25336" w:rsidRDefault="00A25336" w:rsidP="000F589A">
            <w:pPr>
              <w:pStyle w:val="SAPLastPageGray"/>
            </w:pPr>
            <w:r w:rsidRPr="00447440">
              <w:rPr>
                <w:color w:val="auto"/>
              </w:rPr>
              <w:t>www.sap.com</w:t>
            </w:r>
            <w:r>
              <w:t>/contactsap</w:t>
            </w:r>
          </w:p>
        </w:tc>
      </w:tr>
      <w:tr w:rsidR="00A25336" w14:paraId="6A16A7DE" w14:textId="77777777" w:rsidTr="000F589A">
        <w:trPr>
          <w:trHeight w:val="8120"/>
        </w:trPr>
        <w:tc>
          <w:tcPr>
            <w:tcW w:w="3969" w:type="dxa"/>
            <w:shd w:val="clear" w:color="auto" w:fill="FFFFFF" w:themeFill="background1"/>
            <w:vAlign w:val="bottom"/>
          </w:tcPr>
          <w:p w14:paraId="4C1B6858" w14:textId="77777777" w:rsidR="00A25336" w:rsidRPr="00CD309F" w:rsidRDefault="00A25336" w:rsidP="000F589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27ECB37" w14:textId="77777777" w:rsidR="00A25336" w:rsidRDefault="00A25336" w:rsidP="000F589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46CF40" w14:textId="77777777" w:rsidR="00A25336" w:rsidRPr="00F42CDC" w:rsidRDefault="00A2533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89B505" w14:textId="77777777" w:rsidR="00A25336" w:rsidRPr="00F42CDC" w:rsidRDefault="00A2533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F27ACE" w14:textId="77777777" w:rsidR="00A25336" w:rsidRPr="00F42CDC" w:rsidRDefault="00A2533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5DD939" w14:textId="4105897C" w:rsidR="00A25336" w:rsidRDefault="00A25336"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56335E0" w14:textId="77777777" w:rsidR="00A25336" w:rsidRPr="00907380" w:rsidRDefault="00A25336" w:rsidP="000F589A">
            <w:pPr>
              <w:pStyle w:val="SAPMaterialNumber"/>
            </w:pPr>
          </w:p>
        </w:tc>
      </w:tr>
    </w:tbl>
    <w:p w14:paraId="0232D328" w14:textId="77777777" w:rsidR="00A25336" w:rsidRPr="008606AD" w:rsidRDefault="00A25336" w:rsidP="008606AD">
      <w:pPr>
        <w:pStyle w:val="SAPLastPageNormal"/>
        <w:rPr>
          <w:lang w:val="en-US"/>
        </w:rPr>
      </w:pPr>
      <w:r>
        <w:rPr>
          <w:noProof/>
        </w:rPr>
        <w:drawing>
          <wp:anchor distT="0" distB="0" distL="114300" distR="114300" simplePos="0" relativeHeight="251662336" behindDoc="1" locked="0" layoutInCell="1" allowOverlap="1" wp14:anchorId="72DB6165" wp14:editId="653464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25336" w:rsidRPr="008606AD" w:rsidSect="00A25336">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3A9C" w14:textId="77777777" w:rsidR="00FD19E9" w:rsidRDefault="00FD19E9">
      <w:pPr>
        <w:spacing w:before="0" w:after="0" w:line="240" w:lineRule="auto"/>
      </w:pPr>
      <w:r>
        <w:separator/>
      </w:r>
    </w:p>
  </w:endnote>
  <w:endnote w:type="continuationSeparator" w:id="0">
    <w:p w14:paraId="0095B10F" w14:textId="77777777" w:rsidR="00FD19E9" w:rsidRDefault="00FD19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DCC0" w14:textId="77777777" w:rsidR="00A25336" w:rsidRDefault="00A25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25336" w:rsidRPr="005D1853" w14:paraId="082BA9C8" w14:textId="77777777" w:rsidTr="00A86CC1">
      <w:tc>
        <w:tcPr>
          <w:tcW w:w="5245" w:type="dxa"/>
          <w:vAlign w:val="bottom"/>
        </w:tcPr>
        <w:p w14:paraId="40E9B896" w14:textId="6C5E67EC" w:rsidR="00A25336" w:rsidRDefault="00A25336" w:rsidP="00A86CC1">
          <w:pPr>
            <w:pStyle w:val="SAPFooterleft"/>
          </w:pPr>
          <w:fldSimple w:instr=" REF maintitle \* MERGEFORMAT ">
            <w:r w:rsidRPr="00A25336">
              <w:t>Debt and Investment Management –</w:t>
            </w:r>
            <w:r>
              <w:rPr>
                <w:u w:color="000000" w:themeColor="text1"/>
              </w:rPr>
              <w:t xml:space="preserve"> Group Ledger IFRS (1X7_AE)</w:t>
            </w:r>
          </w:fldSimple>
        </w:p>
        <w:p w14:paraId="615B2F7A" w14:textId="05713BE8" w:rsidR="00A25336" w:rsidRPr="001B2C66" w:rsidRDefault="00A2533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2394520" w14:textId="6B93C61E" w:rsidR="00A25336" w:rsidRPr="00860C35" w:rsidRDefault="00A2533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1D7C05" w14:textId="77777777" w:rsidR="00A25336" w:rsidRPr="004319A4" w:rsidRDefault="00A2533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1D1F99" w14:textId="77777777" w:rsidR="00A25336" w:rsidRDefault="00A25336" w:rsidP="00E648A3">
    <w:pPr>
      <w:pStyle w:val="Footer"/>
    </w:pPr>
  </w:p>
  <w:p w14:paraId="28710B28" w14:textId="77777777" w:rsidR="00A25336" w:rsidRPr="00E63F4C" w:rsidRDefault="00A253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E8E6" w14:textId="77777777" w:rsidR="00A25336" w:rsidRDefault="00A253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7616" w14:textId="77777777" w:rsidR="00A25336" w:rsidRPr="00A25336" w:rsidRDefault="00A25336" w:rsidP="00A253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EEDC" w14:textId="77777777" w:rsidR="00A25336" w:rsidRPr="00A25336" w:rsidRDefault="00A25336" w:rsidP="00A253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19EA" w14:textId="77777777" w:rsidR="00A25336" w:rsidRPr="00A25336" w:rsidRDefault="00A25336" w:rsidP="00A25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33136" w14:textId="77777777" w:rsidR="00FD19E9" w:rsidRDefault="00FD19E9">
      <w:pPr>
        <w:spacing w:before="0" w:after="0" w:line="240" w:lineRule="auto"/>
      </w:pPr>
      <w:r>
        <w:rPr>
          <w:color w:val="000000"/>
        </w:rPr>
        <w:separator/>
      </w:r>
    </w:p>
  </w:footnote>
  <w:footnote w:type="continuationSeparator" w:id="0">
    <w:p w14:paraId="1D63DF9B" w14:textId="77777777" w:rsidR="00FD19E9" w:rsidRDefault="00FD19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84C9" w14:textId="77777777" w:rsidR="00A25336" w:rsidRDefault="00A25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D331" w14:textId="77777777" w:rsidR="00A25336" w:rsidRDefault="00A25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C23D" w14:textId="77777777" w:rsidR="00A25336" w:rsidRDefault="00A253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7B32A0"/>
    <w:multiLevelType w:val="multilevel"/>
    <w:tmpl w:val="E56A98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44289"/>
    <w:multiLevelType w:val="multilevel"/>
    <w:tmpl w:val="886AF2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C76529"/>
    <w:multiLevelType w:val="multilevel"/>
    <w:tmpl w:val="37ECDB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F6237B1"/>
    <w:multiLevelType w:val="multilevel"/>
    <w:tmpl w:val="69266D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92046156">
    <w:abstractNumId w:val="16"/>
  </w:num>
  <w:num w:numId="2" w16cid:durableId="1584995282">
    <w:abstractNumId w:val="18"/>
  </w:num>
  <w:num w:numId="3" w16cid:durableId="175731572">
    <w:abstractNumId w:val="25"/>
  </w:num>
  <w:num w:numId="4" w16cid:durableId="1244410957">
    <w:abstractNumId w:val="24"/>
  </w:num>
  <w:num w:numId="5" w16cid:durableId="1802109531">
    <w:abstractNumId w:val="25"/>
    <w:lvlOverride w:ilvl="0"/>
  </w:num>
  <w:num w:numId="6" w16cid:durableId="272906897">
    <w:abstractNumId w:val="25"/>
    <w:lvlOverride w:ilvl="0"/>
  </w:num>
  <w:num w:numId="7" w16cid:durableId="709378388">
    <w:abstractNumId w:val="9"/>
  </w:num>
  <w:num w:numId="8" w16cid:durableId="1842773184">
    <w:abstractNumId w:val="7"/>
  </w:num>
  <w:num w:numId="9" w16cid:durableId="1183738738">
    <w:abstractNumId w:val="6"/>
  </w:num>
  <w:num w:numId="10" w16cid:durableId="1583951846">
    <w:abstractNumId w:val="8"/>
  </w:num>
  <w:num w:numId="11" w16cid:durableId="1178154893">
    <w:abstractNumId w:val="3"/>
  </w:num>
  <w:num w:numId="12" w16cid:durableId="2073192376">
    <w:abstractNumId w:val="2"/>
  </w:num>
  <w:num w:numId="13" w16cid:durableId="1577129300">
    <w:abstractNumId w:val="10"/>
  </w:num>
  <w:num w:numId="14" w16cid:durableId="1701667625">
    <w:abstractNumId w:val="19"/>
  </w:num>
  <w:num w:numId="15" w16cid:durableId="850725888">
    <w:abstractNumId w:val="22"/>
  </w:num>
  <w:num w:numId="16" w16cid:durableId="557207256">
    <w:abstractNumId w:val="5"/>
  </w:num>
  <w:num w:numId="17" w16cid:durableId="1589147117">
    <w:abstractNumId w:val="4"/>
  </w:num>
  <w:num w:numId="18" w16cid:durableId="470169020">
    <w:abstractNumId w:val="1"/>
  </w:num>
  <w:num w:numId="19" w16cid:durableId="1895655982">
    <w:abstractNumId w:val="0"/>
  </w:num>
  <w:num w:numId="20" w16cid:durableId="1206286414">
    <w:abstractNumId w:val="14"/>
  </w:num>
  <w:num w:numId="21" w16cid:durableId="1487896551">
    <w:abstractNumId w:val="12"/>
  </w:num>
  <w:num w:numId="22" w16cid:durableId="683482363">
    <w:abstractNumId w:val="17"/>
  </w:num>
  <w:num w:numId="23" w16cid:durableId="1314259540">
    <w:abstractNumId w:val="21"/>
  </w:num>
  <w:num w:numId="24" w16cid:durableId="1388727667">
    <w:abstractNumId w:val="13"/>
  </w:num>
  <w:num w:numId="25" w16cid:durableId="2034451802">
    <w:abstractNumId w:val="20"/>
  </w:num>
  <w:num w:numId="26" w16cid:durableId="1447432040">
    <w:abstractNumId w:val="8"/>
    <w:lvlOverride w:ilvl="0">
      <w:startOverride w:val="1"/>
    </w:lvlOverride>
  </w:num>
  <w:num w:numId="27" w16cid:durableId="1316110064">
    <w:abstractNumId w:val="8"/>
    <w:lvlOverride w:ilvl="0">
      <w:startOverride w:val="1"/>
    </w:lvlOverride>
  </w:num>
  <w:num w:numId="28" w16cid:durableId="1282999305">
    <w:abstractNumId w:val="11"/>
  </w:num>
  <w:num w:numId="29" w16cid:durableId="1114057183">
    <w:abstractNumId w:val="23"/>
  </w:num>
  <w:num w:numId="30" w16cid:durableId="1596130930">
    <w:abstractNumId w:val="15"/>
  </w:num>
  <w:num w:numId="31" w16cid:durableId="18717984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58111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3F0D"/>
    <w:rsid w:val="00475D13"/>
    <w:rsid w:val="00A25336"/>
    <w:rsid w:val="00F73F0D"/>
    <w:rsid w:val="00FD19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A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3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25336"/>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253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25336"/>
    <w:pPr>
      <w:numPr>
        <w:ilvl w:val="2"/>
      </w:numPr>
      <w:ind w:left="1134" w:hanging="1134"/>
      <w:outlineLvl w:val="2"/>
    </w:pPr>
    <w:rPr>
      <w:bCs/>
    </w:rPr>
  </w:style>
  <w:style w:type="paragraph" w:styleId="Heading4">
    <w:name w:val="heading 4"/>
    <w:basedOn w:val="Heading2"/>
    <w:next w:val="Normal"/>
    <w:link w:val="Heading4Char"/>
    <w:unhideWhenUsed/>
    <w:qFormat/>
    <w:rsid w:val="00A25336"/>
    <w:pPr>
      <w:numPr>
        <w:ilvl w:val="3"/>
      </w:numPr>
      <w:ind w:left="1418" w:hanging="1418"/>
      <w:outlineLvl w:val="3"/>
    </w:pPr>
    <w:rPr>
      <w:bCs/>
      <w:iCs/>
    </w:rPr>
  </w:style>
  <w:style w:type="paragraph" w:styleId="Heading5">
    <w:name w:val="heading 5"/>
    <w:basedOn w:val="Heading2"/>
    <w:next w:val="Normal"/>
    <w:link w:val="Heading5Char"/>
    <w:unhideWhenUsed/>
    <w:qFormat/>
    <w:rsid w:val="00A25336"/>
    <w:pPr>
      <w:numPr>
        <w:ilvl w:val="4"/>
      </w:numPr>
      <w:ind w:left="1701" w:hanging="1701"/>
      <w:outlineLvl w:val="4"/>
    </w:pPr>
  </w:style>
  <w:style w:type="paragraph" w:styleId="Heading6">
    <w:name w:val="heading 6"/>
    <w:basedOn w:val="Heading2"/>
    <w:next w:val="Normal"/>
    <w:link w:val="Heading6Char"/>
    <w:uiPriority w:val="9"/>
    <w:unhideWhenUsed/>
    <w:rsid w:val="00A25336"/>
    <w:pPr>
      <w:numPr>
        <w:ilvl w:val="5"/>
      </w:numPr>
      <w:ind w:left="1871" w:hanging="1871"/>
      <w:outlineLvl w:val="5"/>
    </w:pPr>
    <w:rPr>
      <w:iCs/>
    </w:rPr>
  </w:style>
  <w:style w:type="paragraph" w:styleId="Heading7">
    <w:name w:val="heading 7"/>
    <w:basedOn w:val="Heading2"/>
    <w:next w:val="Normal"/>
    <w:link w:val="Heading7Char"/>
    <w:uiPriority w:val="9"/>
    <w:unhideWhenUsed/>
    <w:rsid w:val="00A25336"/>
    <w:pPr>
      <w:numPr>
        <w:ilvl w:val="6"/>
      </w:numPr>
      <w:ind w:left="1985" w:hanging="1985"/>
      <w:outlineLvl w:val="6"/>
    </w:pPr>
    <w:rPr>
      <w:iCs/>
    </w:rPr>
  </w:style>
  <w:style w:type="paragraph" w:styleId="Heading8">
    <w:name w:val="heading 8"/>
    <w:basedOn w:val="Heading2"/>
    <w:next w:val="Normal"/>
    <w:link w:val="Heading8Char"/>
    <w:uiPriority w:val="9"/>
    <w:unhideWhenUsed/>
    <w:rsid w:val="00A253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25336"/>
    <w:pPr>
      <w:numPr>
        <w:ilvl w:val="8"/>
      </w:numPr>
      <w:ind w:left="2495" w:hanging="2495"/>
      <w:outlineLvl w:val="8"/>
    </w:pPr>
    <w:rPr>
      <w:iCs/>
      <w:szCs w:val="20"/>
    </w:rPr>
  </w:style>
  <w:style w:type="character" w:default="1" w:styleId="DefaultParagraphFont">
    <w:name w:val="Default Paragraph Font"/>
    <w:uiPriority w:val="1"/>
    <w:semiHidden/>
    <w:unhideWhenUsed/>
    <w:rsid w:val="00A253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3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253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253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253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253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253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253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253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253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2533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2533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25336"/>
    <w:rPr>
      <w:rFonts w:ascii="BentonSans Medium" w:hAnsi="BentonSans Medium"/>
      <w:sz w:val="20"/>
    </w:rPr>
  </w:style>
  <w:style w:type="paragraph" w:customStyle="1" w:styleId="SAPMainTitle">
    <w:name w:val="SAP_MainTitle"/>
    <w:basedOn w:val="Normal"/>
    <w:next w:val="SAPSubTitle"/>
    <w:rsid w:val="00A253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25336"/>
    <w:pPr>
      <w:spacing w:before="120"/>
    </w:pPr>
    <w:rPr>
      <w:color w:val="000000" w:themeColor="text1"/>
      <w:sz w:val="28"/>
    </w:rPr>
  </w:style>
  <w:style w:type="paragraph" w:customStyle="1" w:styleId="SAPSecurityLevel">
    <w:name w:val="SAP_SecurityLevel"/>
    <w:basedOn w:val="SAPMainTitle"/>
    <w:locked/>
    <w:rsid w:val="00A253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253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253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253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253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3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25336"/>
    <w:pPr>
      <w:spacing w:before="1080"/>
    </w:pPr>
    <w:rPr>
      <w:b/>
      <w:color w:val="999999"/>
      <w:sz w:val="20"/>
    </w:rPr>
  </w:style>
  <w:style w:type="paragraph" w:customStyle="1" w:styleId="SAPTargetAudience">
    <w:name w:val="SAP_TargetAudience"/>
    <w:basedOn w:val="Normal"/>
    <w:locked/>
    <w:rsid w:val="00A25336"/>
    <w:pPr>
      <w:ind w:left="170" w:right="170"/>
    </w:pPr>
  </w:style>
  <w:style w:type="paragraph" w:customStyle="1" w:styleId="SAPHeading1NoNumber">
    <w:name w:val="SAP_Heading1NoNumber"/>
    <w:basedOn w:val="Heading1"/>
    <w:next w:val="Normal"/>
    <w:locked/>
    <w:rsid w:val="00A25336"/>
    <w:pPr>
      <w:numPr>
        <w:numId w:val="0"/>
      </w:numPr>
      <w:outlineLvl w:val="9"/>
    </w:pPr>
  </w:style>
  <w:style w:type="table" w:customStyle="1" w:styleId="LightShading1">
    <w:name w:val="Light Shading1"/>
    <w:basedOn w:val="TableNormal"/>
    <w:uiPriority w:val="60"/>
    <w:locked/>
    <w:rsid w:val="00A253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253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53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253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253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253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253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253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25336"/>
    <w:pPr>
      <w:keepNext w:val="0"/>
      <w:spacing w:before="0"/>
    </w:pPr>
  </w:style>
  <w:style w:type="paragraph" w:styleId="TOC1">
    <w:name w:val="toc 1"/>
    <w:basedOn w:val="Normal"/>
    <w:autoRedefine/>
    <w:uiPriority w:val="39"/>
    <w:unhideWhenUsed/>
    <w:rsid w:val="00A253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25336"/>
    <w:pPr>
      <w:keepNext w:val="0"/>
      <w:tabs>
        <w:tab w:val="left" w:pos="1418"/>
      </w:tabs>
      <w:spacing w:before="0"/>
      <w:ind w:left="1418" w:hanging="794"/>
    </w:pPr>
  </w:style>
  <w:style w:type="paragraph" w:styleId="TOC4">
    <w:name w:val="toc 4"/>
    <w:basedOn w:val="TOC3"/>
    <w:next w:val="Normal"/>
    <w:autoRedefine/>
    <w:uiPriority w:val="39"/>
    <w:unhideWhenUsed/>
    <w:rsid w:val="00A25336"/>
    <w:pPr>
      <w:tabs>
        <w:tab w:val="left" w:pos="1985"/>
      </w:tabs>
      <w:ind w:right="851"/>
    </w:pPr>
  </w:style>
  <w:style w:type="paragraph" w:styleId="TOC5">
    <w:name w:val="toc 5"/>
    <w:basedOn w:val="TOC4"/>
    <w:next w:val="Normal"/>
    <w:autoRedefine/>
    <w:uiPriority w:val="39"/>
    <w:unhideWhenUsed/>
    <w:rsid w:val="00A25336"/>
  </w:style>
  <w:style w:type="paragraph" w:customStyle="1" w:styleId="SAPKeyblockTitle">
    <w:name w:val="SAP_KeyblockTitle"/>
    <w:basedOn w:val="Normal"/>
    <w:next w:val="Normal"/>
    <w:qFormat/>
    <w:rsid w:val="00A253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25336"/>
    <w:pPr>
      <w:ind w:left="680"/>
    </w:pPr>
  </w:style>
  <w:style w:type="paragraph" w:styleId="ListContinue">
    <w:name w:val="List Continue"/>
    <w:basedOn w:val="Normal"/>
    <w:uiPriority w:val="99"/>
    <w:qFormat/>
    <w:rsid w:val="00A25336"/>
    <w:pPr>
      <w:ind w:left="340"/>
    </w:pPr>
  </w:style>
  <w:style w:type="paragraph" w:styleId="ListContinue2">
    <w:name w:val="List Continue 2"/>
    <w:basedOn w:val="Normal"/>
    <w:uiPriority w:val="99"/>
    <w:qFormat/>
    <w:rsid w:val="00A25336"/>
    <w:pPr>
      <w:ind w:left="680"/>
    </w:pPr>
  </w:style>
  <w:style w:type="paragraph" w:styleId="ListContinue3">
    <w:name w:val="List Continue 3"/>
    <w:basedOn w:val="Normal"/>
    <w:uiPriority w:val="99"/>
    <w:qFormat/>
    <w:rsid w:val="00A25336"/>
    <w:pPr>
      <w:ind w:left="1021"/>
    </w:pPr>
  </w:style>
  <w:style w:type="character" w:styleId="Hyperlink">
    <w:name w:val="Hyperlink"/>
    <w:basedOn w:val="DefaultParagraphFont"/>
    <w:uiPriority w:val="99"/>
    <w:unhideWhenUsed/>
    <w:rsid w:val="00A253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253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253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25336"/>
    <w:rPr>
      <w:rFonts w:ascii="Courier New" w:hAnsi="Courier New" w:cs="Times New Roman"/>
      <w:sz w:val="18"/>
    </w:rPr>
  </w:style>
  <w:style w:type="paragraph" w:styleId="Header">
    <w:name w:val="header"/>
    <w:basedOn w:val="Normal"/>
    <w:link w:val="HeaderChar"/>
    <w:uiPriority w:val="99"/>
    <w:unhideWhenUsed/>
    <w:rsid w:val="00A253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253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253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253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25336"/>
    <w:rPr>
      <w:rFonts w:ascii="Courier New" w:hAnsi="Courier New" w:cs="Times New Roman"/>
      <w:b/>
      <w:color w:val="45157E"/>
      <w:sz w:val="18"/>
    </w:rPr>
  </w:style>
  <w:style w:type="character" w:customStyle="1" w:styleId="SAPScreenElement">
    <w:name w:val="SAP_ScreenElement"/>
    <w:basedOn w:val="DefaultParagraphFont"/>
    <w:uiPriority w:val="1"/>
    <w:qFormat/>
    <w:rsid w:val="00A25336"/>
    <w:rPr>
      <w:rFonts w:ascii="BentonSans Book Italic" w:hAnsi="BentonSans Book Italic" w:cs="Times New Roman"/>
      <w:color w:val="003283"/>
    </w:rPr>
  </w:style>
  <w:style w:type="character" w:customStyle="1" w:styleId="SAPEmphasis">
    <w:name w:val="SAP_Emphasis"/>
    <w:basedOn w:val="DefaultParagraphFont"/>
    <w:uiPriority w:val="1"/>
    <w:qFormat/>
    <w:rsid w:val="00A25336"/>
    <w:rPr>
      <w:rFonts w:ascii="BentonSans Medium" w:hAnsi="BentonSans Medium" w:cs="Times New Roman"/>
      <w:sz w:val="18"/>
    </w:rPr>
  </w:style>
  <w:style w:type="character" w:customStyle="1" w:styleId="SAPKeyboard">
    <w:name w:val="SAP_Keyboard"/>
    <w:basedOn w:val="SAPMonospace"/>
    <w:uiPriority w:val="1"/>
    <w:qFormat/>
    <w:rsid w:val="00A253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253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25336"/>
    <w:rPr>
      <w:rFonts w:ascii="BentonSans Bold" w:hAnsi="BentonSans Bold" w:cs="Times New Roman"/>
    </w:rPr>
  </w:style>
  <w:style w:type="character" w:customStyle="1" w:styleId="SAPFooterSecurityLevel">
    <w:name w:val="SAP_Footer_SecurityLevel"/>
    <w:basedOn w:val="DefaultParagraphFont"/>
    <w:uiPriority w:val="1"/>
    <w:locked/>
    <w:rsid w:val="00A25336"/>
    <w:rPr>
      <w:rFonts w:cs="Times New Roman"/>
      <w:caps/>
      <w:spacing w:val="6"/>
    </w:rPr>
  </w:style>
  <w:style w:type="character" w:styleId="PlaceholderText">
    <w:name w:val="Placeholder Text"/>
    <w:basedOn w:val="DefaultParagraphFont"/>
    <w:uiPriority w:val="99"/>
    <w:semiHidden/>
    <w:rsid w:val="00A25336"/>
    <w:rPr>
      <w:rFonts w:cs="Times New Roman"/>
      <w:color w:val="808080"/>
    </w:rPr>
  </w:style>
  <w:style w:type="paragraph" w:customStyle="1" w:styleId="SAPGraphicParagraph">
    <w:name w:val="SAP_GraphicParagraph"/>
    <w:basedOn w:val="Normal"/>
    <w:next w:val="Normal"/>
    <w:rsid w:val="00A253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25336"/>
    <w:rPr>
      <w:rFonts w:cs="Times New Roman"/>
      <w:color w:val="96607D" w:themeColor="followedHyperlink"/>
      <w:u w:val="single"/>
    </w:rPr>
  </w:style>
  <w:style w:type="character" w:styleId="SubtleEmphasis">
    <w:name w:val="Subtle Emphasis"/>
    <w:basedOn w:val="DefaultParagraphFont"/>
    <w:uiPriority w:val="19"/>
    <w:rsid w:val="00A25336"/>
    <w:rPr>
      <w:rFonts w:cs="Times New Roman"/>
      <w:i/>
      <w:iCs/>
      <w:color w:val="808080" w:themeColor="text1" w:themeTint="7F"/>
    </w:rPr>
  </w:style>
  <w:style w:type="character" w:styleId="Strong">
    <w:name w:val="Strong"/>
    <w:basedOn w:val="DefaultParagraphFont"/>
    <w:uiPriority w:val="22"/>
    <w:rsid w:val="00A25336"/>
    <w:rPr>
      <w:rFonts w:cs="Times New Roman"/>
      <w:b/>
      <w:bCs/>
    </w:rPr>
  </w:style>
  <w:style w:type="paragraph" w:customStyle="1" w:styleId="SAPCopyrightShort">
    <w:name w:val="SAP_CopyrightShort"/>
    <w:basedOn w:val="Normal"/>
    <w:locked/>
    <w:rsid w:val="00A25336"/>
    <w:pPr>
      <w:spacing w:before="11760" w:after="0" w:line="220" w:lineRule="exact"/>
      <w:ind w:left="-1418" w:right="-567"/>
    </w:pPr>
  </w:style>
  <w:style w:type="paragraph" w:customStyle="1" w:styleId="SAPLastPageGray">
    <w:name w:val="SAP_LastPage_Gray"/>
    <w:basedOn w:val="Normal"/>
    <w:locked/>
    <w:rsid w:val="00A253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253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25336"/>
  </w:style>
  <w:style w:type="paragraph" w:styleId="List">
    <w:name w:val="List"/>
    <w:basedOn w:val="Normal"/>
    <w:uiPriority w:val="99"/>
    <w:unhideWhenUsed/>
    <w:rsid w:val="00A25336"/>
    <w:pPr>
      <w:ind w:left="340" w:hanging="340"/>
      <w:contextualSpacing/>
    </w:pPr>
  </w:style>
  <w:style w:type="paragraph" w:styleId="ListBullet">
    <w:name w:val="List Bullet"/>
    <w:basedOn w:val="Normal"/>
    <w:uiPriority w:val="99"/>
    <w:qFormat/>
    <w:rsid w:val="00A25336"/>
    <w:pPr>
      <w:numPr>
        <w:numId w:val="7"/>
      </w:numPr>
      <w:ind w:left="341" w:hanging="284"/>
    </w:pPr>
  </w:style>
  <w:style w:type="paragraph" w:styleId="ListBullet2">
    <w:name w:val="List Bullet 2"/>
    <w:basedOn w:val="Normal"/>
    <w:uiPriority w:val="99"/>
    <w:qFormat/>
    <w:rsid w:val="00A25336"/>
    <w:pPr>
      <w:numPr>
        <w:numId w:val="8"/>
      </w:numPr>
      <w:ind w:left="681" w:hanging="284"/>
    </w:pPr>
  </w:style>
  <w:style w:type="paragraph" w:styleId="ListBullet3">
    <w:name w:val="List Bullet 3"/>
    <w:basedOn w:val="Normal"/>
    <w:uiPriority w:val="99"/>
    <w:qFormat/>
    <w:rsid w:val="00A25336"/>
    <w:pPr>
      <w:numPr>
        <w:numId w:val="9"/>
      </w:numPr>
      <w:ind w:left="1021" w:hanging="284"/>
    </w:pPr>
  </w:style>
  <w:style w:type="paragraph" w:styleId="ListNumber">
    <w:name w:val="List Number"/>
    <w:basedOn w:val="Normal"/>
    <w:uiPriority w:val="99"/>
    <w:qFormat/>
    <w:rsid w:val="00A25336"/>
    <w:pPr>
      <w:numPr>
        <w:numId w:val="32"/>
      </w:numPr>
    </w:pPr>
  </w:style>
  <w:style w:type="paragraph" w:styleId="ListNumber2">
    <w:name w:val="List Number 2"/>
    <w:basedOn w:val="Normal"/>
    <w:uiPriority w:val="99"/>
    <w:qFormat/>
    <w:rsid w:val="00A25336"/>
    <w:pPr>
      <w:numPr>
        <w:ilvl w:val="1"/>
        <w:numId w:val="32"/>
      </w:numPr>
    </w:pPr>
  </w:style>
  <w:style w:type="paragraph" w:styleId="ListNumber3">
    <w:name w:val="List Number 3"/>
    <w:basedOn w:val="Normal"/>
    <w:uiPriority w:val="99"/>
    <w:qFormat/>
    <w:rsid w:val="00A25336"/>
    <w:pPr>
      <w:numPr>
        <w:ilvl w:val="2"/>
        <w:numId w:val="32"/>
      </w:numPr>
    </w:pPr>
  </w:style>
  <w:style w:type="paragraph" w:styleId="List2">
    <w:name w:val="List 2"/>
    <w:basedOn w:val="Normal"/>
    <w:uiPriority w:val="99"/>
    <w:unhideWhenUsed/>
    <w:rsid w:val="00A25336"/>
    <w:pPr>
      <w:ind w:left="680" w:hanging="340"/>
      <w:contextualSpacing/>
    </w:pPr>
  </w:style>
  <w:style w:type="paragraph" w:styleId="List3">
    <w:name w:val="List 3"/>
    <w:basedOn w:val="Normal"/>
    <w:uiPriority w:val="99"/>
    <w:unhideWhenUsed/>
    <w:rsid w:val="00A25336"/>
    <w:pPr>
      <w:ind w:left="1020" w:hanging="340"/>
      <w:contextualSpacing/>
    </w:pPr>
  </w:style>
  <w:style w:type="paragraph" w:styleId="DocumentMap">
    <w:name w:val="Document Map"/>
    <w:basedOn w:val="Normal"/>
    <w:link w:val="DocumentMapChar"/>
    <w:uiPriority w:val="99"/>
    <w:semiHidden/>
    <w:unhideWhenUsed/>
    <w:rsid w:val="00A253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25336"/>
    <w:rPr>
      <w:rFonts w:ascii="Tahoma" w:eastAsia="MS Mincho" w:hAnsi="Tahoma"/>
      <w:color w:val="000000" w:themeColor="text1"/>
      <w:kern w:val="0"/>
      <w:sz w:val="16"/>
      <w:szCs w:val="16"/>
      <w:lang w:eastAsia="en-US"/>
    </w:rPr>
  </w:style>
  <w:style w:type="paragraph" w:styleId="NoSpacing">
    <w:name w:val="No Spacing"/>
    <w:link w:val="NoSpacingChar"/>
    <w:uiPriority w:val="1"/>
    <w:rsid w:val="00A253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253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25336"/>
    <w:pPr>
      <w:jc w:val="right"/>
    </w:pPr>
    <w:rPr>
      <w:noProof/>
    </w:rPr>
  </w:style>
  <w:style w:type="character" w:styleId="Emphasis">
    <w:name w:val="Emphasis"/>
    <w:basedOn w:val="DefaultParagraphFont"/>
    <w:uiPriority w:val="20"/>
    <w:rsid w:val="00A25336"/>
    <w:rPr>
      <w:rFonts w:cs="Times New Roman"/>
      <w:i/>
      <w:iCs/>
    </w:rPr>
  </w:style>
  <w:style w:type="paragraph" w:styleId="Quote">
    <w:name w:val="Quote"/>
    <w:basedOn w:val="Normal"/>
    <w:next w:val="Normal"/>
    <w:link w:val="QuoteChar"/>
    <w:uiPriority w:val="29"/>
    <w:rsid w:val="00A25336"/>
    <w:rPr>
      <w:i/>
      <w:iCs/>
    </w:rPr>
  </w:style>
  <w:style w:type="character" w:customStyle="1" w:styleId="QuoteChar">
    <w:name w:val="Quote Char"/>
    <w:basedOn w:val="DefaultParagraphFont"/>
    <w:link w:val="Quote"/>
    <w:uiPriority w:val="29"/>
    <w:rsid w:val="00A253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25336"/>
    <w:rPr>
      <w:rFonts w:cs="Times New Roman"/>
      <w:smallCaps/>
      <w:color w:val="E97132" w:themeColor="accent2"/>
      <w:u w:val="single"/>
    </w:rPr>
  </w:style>
  <w:style w:type="paragraph" w:styleId="IntenseQuote">
    <w:name w:val="Intense Quote"/>
    <w:basedOn w:val="Normal"/>
    <w:next w:val="Normal"/>
    <w:link w:val="IntenseQuoteChar"/>
    <w:uiPriority w:val="30"/>
    <w:rsid w:val="00A253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253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25336"/>
    <w:rPr>
      <w:rFonts w:cs="Times New Roman"/>
      <w:b/>
      <w:bCs/>
      <w:smallCaps/>
      <w:color w:val="E97132" w:themeColor="accent2"/>
      <w:spacing w:val="5"/>
      <w:u w:val="single"/>
    </w:rPr>
  </w:style>
  <w:style w:type="character" w:styleId="IntenseEmphasis">
    <w:name w:val="Intense Emphasis"/>
    <w:basedOn w:val="DefaultParagraphFont"/>
    <w:uiPriority w:val="21"/>
    <w:rsid w:val="00A25336"/>
    <w:rPr>
      <w:rFonts w:cs="Times New Roman"/>
      <w:b/>
      <w:bCs/>
      <w:i/>
      <w:iCs/>
      <w:color w:val="156082" w:themeColor="accent1"/>
    </w:rPr>
  </w:style>
  <w:style w:type="paragraph" w:styleId="ListParagraph">
    <w:name w:val="List Paragraph"/>
    <w:basedOn w:val="Normal"/>
    <w:uiPriority w:val="34"/>
    <w:rsid w:val="00A25336"/>
    <w:pPr>
      <w:ind w:left="720"/>
      <w:contextualSpacing/>
    </w:pPr>
  </w:style>
  <w:style w:type="character" w:styleId="BookTitle">
    <w:name w:val="Book Title"/>
    <w:basedOn w:val="DefaultParagraphFont"/>
    <w:uiPriority w:val="33"/>
    <w:rsid w:val="00A25336"/>
    <w:rPr>
      <w:rFonts w:cs="Times New Roman"/>
      <w:b/>
      <w:bCs/>
      <w:smallCaps/>
      <w:spacing w:val="5"/>
    </w:rPr>
  </w:style>
  <w:style w:type="character" w:customStyle="1" w:styleId="SAPTextReference">
    <w:name w:val="SAP_TextReference"/>
    <w:basedOn w:val="SAPScreenElement"/>
    <w:uiPriority w:val="1"/>
    <w:qFormat/>
    <w:rsid w:val="00A253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253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25336"/>
    <w:rPr>
      <w:rFonts w:ascii="BentonSans Bold" w:hAnsi="BentonSans Bold"/>
    </w:rPr>
  </w:style>
  <w:style w:type="paragraph" w:customStyle="1" w:styleId="SAPFooterCurrentTopicLeft">
    <w:name w:val="SAP_Footer_CurrentTopicLeft"/>
    <w:basedOn w:val="SAPFooterleft"/>
    <w:qFormat/>
    <w:locked/>
    <w:rsid w:val="00A25336"/>
    <w:rPr>
      <w:rFonts w:ascii="BentonSans Bold" w:hAnsi="BentonSans Bold"/>
    </w:rPr>
  </w:style>
  <w:style w:type="character" w:customStyle="1" w:styleId="Superscript">
    <w:name w:val="Superscript"/>
    <w:basedOn w:val="DefaultParagraphFont"/>
    <w:uiPriority w:val="1"/>
    <w:rsid w:val="00A25336"/>
    <w:rPr>
      <w:rFonts w:cs="Times New Roman"/>
      <w:vertAlign w:val="superscript"/>
    </w:rPr>
  </w:style>
  <w:style w:type="character" w:customStyle="1" w:styleId="SAPGreenTextNotPrintedChar">
    <w:name w:val="SAP_GreenText_(NotPrinted) Char"/>
    <w:basedOn w:val="DefaultParagraphFont"/>
    <w:link w:val="SAPGreenTextNotPrinted"/>
    <w:rsid w:val="00A253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253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253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253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25336"/>
    <w:pPr>
      <w:spacing w:before="0" w:after="200" w:line="240" w:lineRule="auto"/>
    </w:pPr>
    <w:rPr>
      <w:i/>
      <w:iCs/>
      <w:color w:val="0E2841" w:themeColor="text2"/>
      <w:szCs w:val="18"/>
    </w:rPr>
  </w:style>
  <w:style w:type="paragraph" w:customStyle="1" w:styleId="SAPXMLCodeblock">
    <w:name w:val="SAP_XML_Codeblock"/>
    <w:basedOn w:val="Normal"/>
    <w:qFormat/>
    <w:rsid w:val="00A25336"/>
    <w:rPr>
      <w:rFonts w:ascii="Courier New" w:eastAsiaTheme="majorEastAsia" w:hAnsi="Courier New"/>
      <w:szCs w:val="26"/>
    </w:rPr>
  </w:style>
  <w:style w:type="character" w:customStyle="1" w:styleId="SAPIcon">
    <w:name w:val="SAP_Icon"/>
    <w:basedOn w:val="SAPTextReference"/>
    <w:uiPriority w:val="1"/>
    <w:qFormat/>
    <w:rsid w:val="00A25336"/>
    <w:rPr>
      <w:rFonts w:ascii="SAP-icons" w:hAnsi="SAP-icons" w:cs="Times New Roman"/>
      <w:color w:val="7F7F7F" w:themeColor="text1" w:themeTint="80"/>
      <w:sz w:val="18"/>
    </w:rPr>
  </w:style>
  <w:style w:type="table" w:customStyle="1" w:styleId="SAPNote">
    <w:name w:val="SAP_Note"/>
    <w:basedOn w:val="TableGrid"/>
    <w:uiPriority w:val="99"/>
    <w:rsid w:val="00A253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253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1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support.sap.com/content/dam/SAAP/Sol_Pack/S4C/Library/TestScripts/1X7_S4CLD2602_BPD_EN_AE.docx"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8"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3510</Words>
  <Characters>20011</Characters>
  <Application>Microsoft Office Word</Application>
  <DocSecurity>4</DocSecurity>
  <Lines>166</Lines>
  <Paragraphs>46</Paragraphs>
  <ScaleCrop>false</ScaleCrop>
  <Company/>
  <LinksUpToDate>false</LinksUpToDate>
  <CharactersWithSpaces>23475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2026-06-20T03:40:00Z</dcterms:created>
  <dcterms:modified xsi:type="dcterms:W3CDTF">2026-06-20T03:40:00Z</dcterms:modified>
</cp:coreProperties>
</file>