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D785C" w14:paraId="1BDC4035" w14:textId="77777777" w:rsidTr="00BA68EB">
        <w:trPr>
          <w:trHeight w:val="636"/>
        </w:trPr>
        <w:tc>
          <w:tcPr>
            <w:tcW w:w="3227" w:type="dxa"/>
          </w:tcPr>
          <w:p w14:paraId="085A83FB" w14:textId="77777777" w:rsidR="00ED785C" w:rsidRPr="006A4D17" w:rsidRDefault="00ED785C" w:rsidP="00BA68EB">
            <w:bookmarkStart w:id="0" w:name="unique_1"/>
            <w:bookmarkStart w:id="1" w:name="_Hlk107001998"/>
            <w:r w:rsidRPr="006A4D17">
              <w:rPr>
                <w:noProof/>
              </w:rPr>
              <w:drawing>
                <wp:anchor distT="0" distB="0" distL="114300" distR="114300" simplePos="0" relativeHeight="251659264" behindDoc="1" locked="0" layoutInCell="1" allowOverlap="1" wp14:anchorId="5DDE697F" wp14:editId="38820F2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5141D8" w14:textId="4EA6D8ED" w:rsidR="00ED785C" w:rsidRPr="00E540A2" w:rsidRDefault="00ED785C" w:rsidP="00ED785C">
            <w:pPr>
              <w:pStyle w:val="SAPCollateralType"/>
            </w:pPr>
            <w:r>
              <w:t>Test Script</w:t>
            </w:r>
          </w:p>
          <w:p w14:paraId="0C57B58B" w14:textId="40449E26" w:rsidR="00ED785C" w:rsidRPr="00CF3F1C" w:rsidRDefault="00ED785C" w:rsidP="00ED785C">
            <w:pPr>
              <w:pStyle w:val="SAPDocumentVersion"/>
            </w:pPr>
            <w:r>
              <w:t>SAP S/4HANA Cloud Public Edition - 19-06-26</w:t>
            </w:r>
          </w:p>
        </w:tc>
      </w:tr>
      <w:tr w:rsidR="00ED785C" w14:paraId="7481A690" w14:textId="77777777" w:rsidTr="00BA68EB">
        <w:trPr>
          <w:trHeight w:hRule="exact" w:val="1656"/>
        </w:trPr>
        <w:tc>
          <w:tcPr>
            <w:tcW w:w="3227" w:type="dxa"/>
          </w:tcPr>
          <w:p w14:paraId="6B97F942" w14:textId="77777777" w:rsidR="00ED785C" w:rsidRPr="006A4D17" w:rsidRDefault="00ED785C" w:rsidP="00BA68EB"/>
        </w:tc>
        <w:tc>
          <w:tcPr>
            <w:tcW w:w="11340" w:type="dxa"/>
          </w:tcPr>
          <w:p w14:paraId="49D788BD" w14:textId="2373DE77" w:rsidR="00ED785C" w:rsidRDefault="00ED785C" w:rsidP="00ED785C">
            <w:pPr>
              <w:pStyle w:val="SAPMainTitle"/>
            </w:pPr>
            <w:bookmarkStart w:id="2" w:name="maintitle"/>
            <w:r>
              <w:t>Intercompany Debt and Investment Mgmt – Group Ledger IFRS (2OI_AE)</w:t>
            </w:r>
            <w:bookmarkEnd w:id="2"/>
            <w:r w:rsidRPr="00585F3D">
              <w:t xml:space="preserve"> </w:t>
            </w:r>
          </w:p>
          <w:p w14:paraId="6CA5A2CF" w14:textId="77777777" w:rsidR="00ED785C" w:rsidRDefault="00ED785C" w:rsidP="00BA68EB"/>
          <w:p w14:paraId="2963CB79" w14:textId="77777777" w:rsidR="00ED785C" w:rsidRPr="00585F3D" w:rsidRDefault="00ED785C" w:rsidP="00BA68EB">
            <w:r w:rsidRPr="00DE3655">
              <w:rPr>
                <w:b/>
                <w:bCs/>
                <w:noProof/>
                <w:szCs w:val="28"/>
              </w:rPr>
              <w:drawing>
                <wp:anchor distT="0" distB="0" distL="114300" distR="114300" simplePos="0" relativeHeight="251660288" behindDoc="1" locked="0" layoutInCell="1" allowOverlap="1" wp14:anchorId="708BC865" wp14:editId="3D93AF3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D785C" w14:paraId="024CAAD7" w14:textId="77777777" w:rsidTr="00BA68EB">
        <w:trPr>
          <w:trHeight w:hRule="exact" w:val="481"/>
        </w:trPr>
        <w:tc>
          <w:tcPr>
            <w:tcW w:w="3227" w:type="dxa"/>
          </w:tcPr>
          <w:p w14:paraId="2CDFD8B3" w14:textId="77777777" w:rsidR="00ED785C" w:rsidRDefault="00ED785C" w:rsidP="00BA68EB"/>
        </w:tc>
        <w:tc>
          <w:tcPr>
            <w:tcW w:w="11340" w:type="dxa"/>
          </w:tcPr>
          <w:p w14:paraId="22892492" w14:textId="77777777" w:rsidR="00ED785C" w:rsidRDefault="00ED785C" w:rsidP="00BA68EB">
            <w:pPr>
              <w:pStyle w:val="SAPSecurityLevel"/>
              <w:jc w:val="left"/>
            </w:pPr>
            <w:r>
              <w:t>PUBLIC</w:t>
            </w:r>
          </w:p>
        </w:tc>
      </w:tr>
    </w:tbl>
    <w:p w14:paraId="5242BD9D" w14:textId="77777777" w:rsidR="00ED785C" w:rsidRPr="009B6859" w:rsidRDefault="00ED785C" w:rsidP="00943314">
      <w:pPr>
        <w:pStyle w:val="SAPKeyblockTitle"/>
      </w:pPr>
      <w:r w:rsidRPr="009B6859">
        <w:t>Table of Contents</w:t>
      </w:r>
      <w:r w:rsidRPr="00BE29C5">
        <w:rPr>
          <w:rFonts w:ascii="BentonSans Book" w:hAnsi="BentonSans Book"/>
          <w:noProof/>
          <w:color w:val="000000" w:themeColor="text1"/>
          <w:sz w:val="18"/>
        </w:rPr>
        <w:t xml:space="preserve"> </w:t>
      </w:r>
    </w:p>
    <w:p w14:paraId="58D637A4" w14:textId="359362CF" w:rsidR="00ED785C" w:rsidRDefault="00ED785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841" w:history="1">
        <w:r w:rsidRPr="00BB587D">
          <w:rPr>
            <w:rStyle w:val="Hyperlink"/>
            <w:noProof/>
          </w:rPr>
          <w:t>1</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Purpose</w:t>
        </w:r>
        <w:r>
          <w:rPr>
            <w:noProof/>
            <w:webHidden/>
          </w:rPr>
          <w:tab/>
        </w:r>
        <w:r>
          <w:rPr>
            <w:noProof/>
            <w:webHidden/>
          </w:rPr>
          <w:fldChar w:fldCharType="begin"/>
        </w:r>
        <w:r>
          <w:rPr>
            <w:noProof/>
            <w:webHidden/>
          </w:rPr>
          <w:instrText xml:space="preserve"> PAGEREF _Toc232849841 \h </w:instrText>
        </w:r>
        <w:r>
          <w:rPr>
            <w:noProof/>
            <w:webHidden/>
          </w:rPr>
        </w:r>
        <w:r>
          <w:rPr>
            <w:noProof/>
            <w:webHidden/>
          </w:rPr>
          <w:fldChar w:fldCharType="separate"/>
        </w:r>
        <w:r>
          <w:rPr>
            <w:noProof/>
            <w:webHidden/>
          </w:rPr>
          <w:t>3</w:t>
        </w:r>
        <w:r>
          <w:rPr>
            <w:noProof/>
            <w:webHidden/>
          </w:rPr>
          <w:fldChar w:fldCharType="end"/>
        </w:r>
      </w:hyperlink>
    </w:p>
    <w:p w14:paraId="2D21644C" w14:textId="7A3E90E8" w:rsidR="00ED785C" w:rsidRDefault="00ED785C">
      <w:pPr>
        <w:pStyle w:val="TOC1"/>
        <w:rPr>
          <w:rFonts w:asciiTheme="minorHAnsi" w:eastAsiaTheme="minorEastAsia" w:hAnsiTheme="minorHAnsi" w:cstheme="minorBidi"/>
          <w:noProof/>
          <w:color w:val="auto"/>
          <w:kern w:val="2"/>
          <w:sz w:val="24"/>
          <w:lang/>
          <w14:ligatures w14:val="standardContextual"/>
        </w:rPr>
      </w:pPr>
      <w:hyperlink w:anchor="_Toc232849842" w:history="1">
        <w:r w:rsidRPr="00BB587D">
          <w:rPr>
            <w:rStyle w:val="Hyperlink"/>
            <w:noProof/>
          </w:rPr>
          <w:t>2</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Prerequisites</w:t>
        </w:r>
        <w:r>
          <w:rPr>
            <w:noProof/>
            <w:webHidden/>
          </w:rPr>
          <w:tab/>
        </w:r>
        <w:r>
          <w:rPr>
            <w:noProof/>
            <w:webHidden/>
          </w:rPr>
          <w:fldChar w:fldCharType="begin"/>
        </w:r>
        <w:r>
          <w:rPr>
            <w:noProof/>
            <w:webHidden/>
          </w:rPr>
          <w:instrText xml:space="preserve"> PAGEREF _Toc232849842 \h </w:instrText>
        </w:r>
        <w:r>
          <w:rPr>
            <w:noProof/>
            <w:webHidden/>
          </w:rPr>
        </w:r>
        <w:r>
          <w:rPr>
            <w:noProof/>
            <w:webHidden/>
          </w:rPr>
          <w:fldChar w:fldCharType="separate"/>
        </w:r>
        <w:r>
          <w:rPr>
            <w:noProof/>
            <w:webHidden/>
          </w:rPr>
          <w:t>4</w:t>
        </w:r>
        <w:r>
          <w:rPr>
            <w:noProof/>
            <w:webHidden/>
          </w:rPr>
          <w:fldChar w:fldCharType="end"/>
        </w:r>
      </w:hyperlink>
    </w:p>
    <w:p w14:paraId="751189A7" w14:textId="2CD5B83F"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43" w:history="1">
        <w:r w:rsidRPr="00BB587D">
          <w:rPr>
            <w:rStyle w:val="Hyperlink"/>
            <w:noProof/>
          </w:rPr>
          <w:t>2.1</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System Access</w:t>
        </w:r>
        <w:r>
          <w:rPr>
            <w:noProof/>
            <w:webHidden/>
          </w:rPr>
          <w:tab/>
        </w:r>
        <w:r>
          <w:rPr>
            <w:noProof/>
            <w:webHidden/>
          </w:rPr>
          <w:fldChar w:fldCharType="begin"/>
        </w:r>
        <w:r>
          <w:rPr>
            <w:noProof/>
            <w:webHidden/>
          </w:rPr>
          <w:instrText xml:space="preserve"> PAGEREF _Toc232849843 \h </w:instrText>
        </w:r>
        <w:r>
          <w:rPr>
            <w:noProof/>
            <w:webHidden/>
          </w:rPr>
        </w:r>
        <w:r>
          <w:rPr>
            <w:noProof/>
            <w:webHidden/>
          </w:rPr>
          <w:fldChar w:fldCharType="separate"/>
        </w:r>
        <w:r>
          <w:rPr>
            <w:noProof/>
            <w:webHidden/>
          </w:rPr>
          <w:t>4</w:t>
        </w:r>
        <w:r>
          <w:rPr>
            <w:noProof/>
            <w:webHidden/>
          </w:rPr>
          <w:fldChar w:fldCharType="end"/>
        </w:r>
      </w:hyperlink>
    </w:p>
    <w:p w14:paraId="3CDAC7E6" w14:textId="021A56D4"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44" w:history="1">
        <w:r w:rsidRPr="00BB587D">
          <w:rPr>
            <w:rStyle w:val="Hyperlink"/>
            <w:noProof/>
          </w:rPr>
          <w:t>2.2</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Roles</w:t>
        </w:r>
        <w:r>
          <w:rPr>
            <w:noProof/>
            <w:webHidden/>
          </w:rPr>
          <w:tab/>
        </w:r>
        <w:r>
          <w:rPr>
            <w:noProof/>
            <w:webHidden/>
          </w:rPr>
          <w:fldChar w:fldCharType="begin"/>
        </w:r>
        <w:r>
          <w:rPr>
            <w:noProof/>
            <w:webHidden/>
          </w:rPr>
          <w:instrText xml:space="preserve"> PAGEREF _Toc232849844 \h </w:instrText>
        </w:r>
        <w:r>
          <w:rPr>
            <w:noProof/>
            <w:webHidden/>
          </w:rPr>
        </w:r>
        <w:r>
          <w:rPr>
            <w:noProof/>
            <w:webHidden/>
          </w:rPr>
          <w:fldChar w:fldCharType="separate"/>
        </w:r>
        <w:r>
          <w:rPr>
            <w:noProof/>
            <w:webHidden/>
          </w:rPr>
          <w:t>4</w:t>
        </w:r>
        <w:r>
          <w:rPr>
            <w:noProof/>
            <w:webHidden/>
          </w:rPr>
          <w:fldChar w:fldCharType="end"/>
        </w:r>
      </w:hyperlink>
    </w:p>
    <w:p w14:paraId="3033A2B0" w14:textId="5759A4E7"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45" w:history="1">
        <w:r w:rsidRPr="00BB587D">
          <w:rPr>
            <w:rStyle w:val="Hyperlink"/>
            <w:noProof/>
          </w:rPr>
          <w:t>2.3</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Master Data, Organizational Data, and Other Data</w:t>
        </w:r>
        <w:r>
          <w:rPr>
            <w:noProof/>
            <w:webHidden/>
          </w:rPr>
          <w:tab/>
        </w:r>
        <w:r>
          <w:rPr>
            <w:noProof/>
            <w:webHidden/>
          </w:rPr>
          <w:fldChar w:fldCharType="begin"/>
        </w:r>
        <w:r>
          <w:rPr>
            <w:noProof/>
            <w:webHidden/>
          </w:rPr>
          <w:instrText xml:space="preserve"> PAGEREF _Toc232849845 \h </w:instrText>
        </w:r>
        <w:r>
          <w:rPr>
            <w:noProof/>
            <w:webHidden/>
          </w:rPr>
        </w:r>
        <w:r>
          <w:rPr>
            <w:noProof/>
            <w:webHidden/>
          </w:rPr>
          <w:fldChar w:fldCharType="separate"/>
        </w:r>
        <w:r>
          <w:rPr>
            <w:noProof/>
            <w:webHidden/>
          </w:rPr>
          <w:t>4</w:t>
        </w:r>
        <w:r>
          <w:rPr>
            <w:noProof/>
            <w:webHidden/>
          </w:rPr>
          <w:fldChar w:fldCharType="end"/>
        </w:r>
      </w:hyperlink>
    </w:p>
    <w:p w14:paraId="47F51580" w14:textId="277F1807"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46" w:history="1">
        <w:r w:rsidRPr="00BB587D">
          <w:rPr>
            <w:rStyle w:val="Hyperlink"/>
            <w:noProof/>
          </w:rPr>
          <w:t>2.4</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Business Conditions</w:t>
        </w:r>
        <w:r>
          <w:rPr>
            <w:noProof/>
            <w:webHidden/>
          </w:rPr>
          <w:tab/>
        </w:r>
        <w:r>
          <w:rPr>
            <w:noProof/>
            <w:webHidden/>
          </w:rPr>
          <w:fldChar w:fldCharType="begin"/>
        </w:r>
        <w:r>
          <w:rPr>
            <w:noProof/>
            <w:webHidden/>
          </w:rPr>
          <w:instrText xml:space="preserve"> PAGEREF _Toc232849846 \h </w:instrText>
        </w:r>
        <w:r>
          <w:rPr>
            <w:noProof/>
            <w:webHidden/>
          </w:rPr>
        </w:r>
        <w:r>
          <w:rPr>
            <w:noProof/>
            <w:webHidden/>
          </w:rPr>
          <w:fldChar w:fldCharType="separate"/>
        </w:r>
        <w:r>
          <w:rPr>
            <w:noProof/>
            <w:webHidden/>
          </w:rPr>
          <w:t>5</w:t>
        </w:r>
        <w:r>
          <w:rPr>
            <w:noProof/>
            <w:webHidden/>
          </w:rPr>
          <w:fldChar w:fldCharType="end"/>
        </w:r>
      </w:hyperlink>
    </w:p>
    <w:p w14:paraId="2046A7FE" w14:textId="3D5DF7D4"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47" w:history="1">
        <w:r w:rsidRPr="00BB587D">
          <w:rPr>
            <w:rStyle w:val="Hyperlink"/>
            <w:noProof/>
          </w:rPr>
          <w:t>2.5</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Preliminary Steps</w:t>
        </w:r>
        <w:r>
          <w:rPr>
            <w:noProof/>
            <w:webHidden/>
          </w:rPr>
          <w:tab/>
        </w:r>
        <w:r>
          <w:rPr>
            <w:noProof/>
            <w:webHidden/>
          </w:rPr>
          <w:fldChar w:fldCharType="begin"/>
        </w:r>
        <w:r>
          <w:rPr>
            <w:noProof/>
            <w:webHidden/>
          </w:rPr>
          <w:instrText xml:space="preserve"> PAGEREF _Toc232849847 \h </w:instrText>
        </w:r>
        <w:r>
          <w:rPr>
            <w:noProof/>
            <w:webHidden/>
          </w:rPr>
        </w:r>
        <w:r>
          <w:rPr>
            <w:noProof/>
            <w:webHidden/>
          </w:rPr>
          <w:fldChar w:fldCharType="separate"/>
        </w:r>
        <w:r>
          <w:rPr>
            <w:noProof/>
            <w:webHidden/>
          </w:rPr>
          <w:t>6</w:t>
        </w:r>
        <w:r>
          <w:rPr>
            <w:noProof/>
            <w:webHidden/>
          </w:rPr>
          <w:fldChar w:fldCharType="end"/>
        </w:r>
      </w:hyperlink>
    </w:p>
    <w:p w14:paraId="51A7829B" w14:textId="6F77C98F" w:rsidR="00ED785C" w:rsidRDefault="00ED785C">
      <w:pPr>
        <w:pStyle w:val="TOC3"/>
        <w:rPr>
          <w:rFonts w:asciiTheme="minorHAnsi" w:eastAsiaTheme="minorEastAsia" w:hAnsiTheme="minorHAnsi" w:cstheme="minorBidi"/>
          <w:noProof/>
          <w:color w:val="auto"/>
          <w:kern w:val="2"/>
          <w:sz w:val="24"/>
          <w:lang/>
          <w14:ligatures w14:val="standardContextual"/>
        </w:rPr>
      </w:pPr>
      <w:hyperlink w:anchor="_Toc232849848" w:history="1">
        <w:r w:rsidRPr="00BB587D">
          <w:rPr>
            <w:rStyle w:val="Hyperlink"/>
            <w:noProof/>
          </w:rPr>
          <w:t>2.5.1</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Maintain Data for Intercompany Business Partner</w:t>
        </w:r>
        <w:r>
          <w:rPr>
            <w:noProof/>
            <w:webHidden/>
          </w:rPr>
          <w:tab/>
        </w:r>
        <w:r>
          <w:rPr>
            <w:noProof/>
            <w:webHidden/>
          </w:rPr>
          <w:fldChar w:fldCharType="begin"/>
        </w:r>
        <w:r>
          <w:rPr>
            <w:noProof/>
            <w:webHidden/>
          </w:rPr>
          <w:instrText xml:space="preserve"> PAGEREF _Toc232849848 \h </w:instrText>
        </w:r>
        <w:r>
          <w:rPr>
            <w:noProof/>
            <w:webHidden/>
          </w:rPr>
        </w:r>
        <w:r>
          <w:rPr>
            <w:noProof/>
            <w:webHidden/>
          </w:rPr>
          <w:fldChar w:fldCharType="separate"/>
        </w:r>
        <w:r>
          <w:rPr>
            <w:noProof/>
            <w:webHidden/>
          </w:rPr>
          <w:t>6</w:t>
        </w:r>
        <w:r>
          <w:rPr>
            <w:noProof/>
            <w:webHidden/>
          </w:rPr>
          <w:fldChar w:fldCharType="end"/>
        </w:r>
      </w:hyperlink>
    </w:p>
    <w:p w14:paraId="224A4B27" w14:textId="7ACE19C7" w:rsidR="00ED785C" w:rsidRDefault="00ED785C">
      <w:pPr>
        <w:pStyle w:val="TOC1"/>
        <w:rPr>
          <w:rFonts w:asciiTheme="minorHAnsi" w:eastAsiaTheme="minorEastAsia" w:hAnsiTheme="minorHAnsi" w:cstheme="minorBidi"/>
          <w:noProof/>
          <w:color w:val="auto"/>
          <w:kern w:val="2"/>
          <w:sz w:val="24"/>
          <w:lang/>
          <w14:ligatures w14:val="standardContextual"/>
        </w:rPr>
      </w:pPr>
      <w:hyperlink w:anchor="_Toc232849849" w:history="1">
        <w:r w:rsidRPr="00BB587D">
          <w:rPr>
            <w:rStyle w:val="Hyperlink"/>
            <w:noProof/>
          </w:rPr>
          <w:t>3</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Overview Table</w:t>
        </w:r>
        <w:r>
          <w:rPr>
            <w:noProof/>
            <w:webHidden/>
          </w:rPr>
          <w:tab/>
        </w:r>
        <w:r>
          <w:rPr>
            <w:noProof/>
            <w:webHidden/>
          </w:rPr>
          <w:fldChar w:fldCharType="begin"/>
        </w:r>
        <w:r>
          <w:rPr>
            <w:noProof/>
            <w:webHidden/>
          </w:rPr>
          <w:instrText xml:space="preserve"> PAGEREF _Toc232849849 \h </w:instrText>
        </w:r>
        <w:r>
          <w:rPr>
            <w:noProof/>
            <w:webHidden/>
          </w:rPr>
        </w:r>
        <w:r>
          <w:rPr>
            <w:noProof/>
            <w:webHidden/>
          </w:rPr>
          <w:fldChar w:fldCharType="separate"/>
        </w:r>
        <w:r>
          <w:rPr>
            <w:noProof/>
            <w:webHidden/>
          </w:rPr>
          <w:t>7</w:t>
        </w:r>
        <w:r>
          <w:rPr>
            <w:noProof/>
            <w:webHidden/>
          </w:rPr>
          <w:fldChar w:fldCharType="end"/>
        </w:r>
      </w:hyperlink>
    </w:p>
    <w:p w14:paraId="1731DEA7" w14:textId="10CA5D55" w:rsidR="00ED785C" w:rsidRDefault="00ED785C">
      <w:pPr>
        <w:pStyle w:val="TOC1"/>
        <w:rPr>
          <w:rFonts w:asciiTheme="minorHAnsi" w:eastAsiaTheme="minorEastAsia" w:hAnsiTheme="minorHAnsi" w:cstheme="minorBidi"/>
          <w:noProof/>
          <w:color w:val="auto"/>
          <w:kern w:val="2"/>
          <w:sz w:val="24"/>
          <w:lang/>
          <w14:ligatures w14:val="standardContextual"/>
        </w:rPr>
      </w:pPr>
      <w:hyperlink w:anchor="_Toc232849850" w:history="1">
        <w:r w:rsidRPr="00BB587D">
          <w:rPr>
            <w:rStyle w:val="Hyperlink"/>
            <w:noProof/>
          </w:rPr>
          <w:t>4</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Test Procedures</w:t>
        </w:r>
        <w:r>
          <w:rPr>
            <w:noProof/>
            <w:webHidden/>
          </w:rPr>
          <w:tab/>
        </w:r>
        <w:r>
          <w:rPr>
            <w:noProof/>
            <w:webHidden/>
          </w:rPr>
          <w:fldChar w:fldCharType="begin"/>
        </w:r>
        <w:r>
          <w:rPr>
            <w:noProof/>
            <w:webHidden/>
          </w:rPr>
          <w:instrText xml:space="preserve"> PAGEREF _Toc232849850 \h </w:instrText>
        </w:r>
        <w:r>
          <w:rPr>
            <w:noProof/>
            <w:webHidden/>
          </w:rPr>
        </w:r>
        <w:r>
          <w:rPr>
            <w:noProof/>
            <w:webHidden/>
          </w:rPr>
          <w:fldChar w:fldCharType="separate"/>
        </w:r>
        <w:r>
          <w:rPr>
            <w:noProof/>
            <w:webHidden/>
          </w:rPr>
          <w:t>8</w:t>
        </w:r>
        <w:r>
          <w:rPr>
            <w:noProof/>
            <w:webHidden/>
          </w:rPr>
          <w:fldChar w:fldCharType="end"/>
        </w:r>
      </w:hyperlink>
    </w:p>
    <w:p w14:paraId="6F376B15" w14:textId="329848D4"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51" w:history="1">
        <w:r w:rsidRPr="00BB587D">
          <w:rPr>
            <w:rStyle w:val="Hyperlink"/>
            <w:noProof/>
          </w:rPr>
          <w:t>4.1</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Negotiation Process for Intercompany Debt and Investment Contract</w:t>
        </w:r>
        <w:r>
          <w:rPr>
            <w:noProof/>
            <w:webHidden/>
          </w:rPr>
          <w:tab/>
        </w:r>
        <w:r>
          <w:rPr>
            <w:noProof/>
            <w:webHidden/>
          </w:rPr>
          <w:fldChar w:fldCharType="begin"/>
        </w:r>
        <w:r>
          <w:rPr>
            <w:noProof/>
            <w:webHidden/>
          </w:rPr>
          <w:instrText xml:space="preserve"> PAGEREF _Toc232849851 \h </w:instrText>
        </w:r>
        <w:r>
          <w:rPr>
            <w:noProof/>
            <w:webHidden/>
          </w:rPr>
        </w:r>
        <w:r>
          <w:rPr>
            <w:noProof/>
            <w:webHidden/>
          </w:rPr>
          <w:fldChar w:fldCharType="separate"/>
        </w:r>
        <w:r>
          <w:rPr>
            <w:noProof/>
            <w:webHidden/>
          </w:rPr>
          <w:t>8</w:t>
        </w:r>
        <w:r>
          <w:rPr>
            <w:noProof/>
            <w:webHidden/>
          </w:rPr>
          <w:fldChar w:fldCharType="end"/>
        </w:r>
      </w:hyperlink>
    </w:p>
    <w:p w14:paraId="3C13EA3B" w14:textId="742BA3CB" w:rsidR="00ED785C" w:rsidRDefault="00ED785C">
      <w:pPr>
        <w:pStyle w:val="TOC3"/>
        <w:rPr>
          <w:rFonts w:asciiTheme="minorHAnsi" w:eastAsiaTheme="minorEastAsia" w:hAnsiTheme="minorHAnsi" w:cstheme="minorBidi"/>
          <w:noProof/>
          <w:color w:val="auto"/>
          <w:kern w:val="2"/>
          <w:sz w:val="24"/>
          <w:lang/>
          <w14:ligatures w14:val="standardContextual"/>
        </w:rPr>
      </w:pPr>
      <w:hyperlink w:anchor="_Toc232849852" w:history="1">
        <w:r w:rsidRPr="00BB587D">
          <w:rPr>
            <w:rStyle w:val="Hyperlink"/>
            <w:noProof/>
          </w:rPr>
          <w:t>4.1.1</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Analyze Cash Position</w:t>
        </w:r>
        <w:r>
          <w:rPr>
            <w:noProof/>
            <w:webHidden/>
          </w:rPr>
          <w:tab/>
        </w:r>
        <w:r>
          <w:rPr>
            <w:noProof/>
            <w:webHidden/>
          </w:rPr>
          <w:fldChar w:fldCharType="begin"/>
        </w:r>
        <w:r>
          <w:rPr>
            <w:noProof/>
            <w:webHidden/>
          </w:rPr>
          <w:instrText xml:space="preserve"> PAGEREF _Toc232849852 \h </w:instrText>
        </w:r>
        <w:r>
          <w:rPr>
            <w:noProof/>
            <w:webHidden/>
          </w:rPr>
        </w:r>
        <w:r>
          <w:rPr>
            <w:noProof/>
            <w:webHidden/>
          </w:rPr>
          <w:fldChar w:fldCharType="separate"/>
        </w:r>
        <w:r>
          <w:rPr>
            <w:noProof/>
            <w:webHidden/>
          </w:rPr>
          <w:t>8</w:t>
        </w:r>
        <w:r>
          <w:rPr>
            <w:noProof/>
            <w:webHidden/>
          </w:rPr>
          <w:fldChar w:fldCharType="end"/>
        </w:r>
      </w:hyperlink>
    </w:p>
    <w:p w14:paraId="630DBEF6" w14:textId="7664B6BE" w:rsidR="00ED785C" w:rsidRDefault="00ED785C">
      <w:pPr>
        <w:pStyle w:val="TOC3"/>
        <w:rPr>
          <w:rFonts w:asciiTheme="minorHAnsi" w:eastAsiaTheme="minorEastAsia" w:hAnsiTheme="minorHAnsi" w:cstheme="minorBidi"/>
          <w:noProof/>
          <w:color w:val="auto"/>
          <w:kern w:val="2"/>
          <w:sz w:val="24"/>
          <w:lang/>
          <w14:ligatures w14:val="standardContextual"/>
        </w:rPr>
      </w:pPr>
      <w:hyperlink w:anchor="_Toc232849853" w:history="1">
        <w:r w:rsidRPr="00BB587D">
          <w:rPr>
            <w:rStyle w:val="Hyperlink"/>
            <w:noProof/>
          </w:rPr>
          <w:t>4.1.2</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Determine Interest Rates</w:t>
        </w:r>
        <w:r>
          <w:rPr>
            <w:noProof/>
            <w:webHidden/>
          </w:rPr>
          <w:tab/>
        </w:r>
        <w:r>
          <w:rPr>
            <w:noProof/>
            <w:webHidden/>
          </w:rPr>
          <w:fldChar w:fldCharType="begin"/>
        </w:r>
        <w:r>
          <w:rPr>
            <w:noProof/>
            <w:webHidden/>
          </w:rPr>
          <w:instrText xml:space="preserve"> PAGEREF _Toc232849853 \h </w:instrText>
        </w:r>
        <w:r>
          <w:rPr>
            <w:noProof/>
            <w:webHidden/>
          </w:rPr>
        </w:r>
        <w:r>
          <w:rPr>
            <w:noProof/>
            <w:webHidden/>
          </w:rPr>
          <w:fldChar w:fldCharType="separate"/>
        </w:r>
        <w:r>
          <w:rPr>
            <w:noProof/>
            <w:webHidden/>
          </w:rPr>
          <w:t>8</w:t>
        </w:r>
        <w:r>
          <w:rPr>
            <w:noProof/>
            <w:webHidden/>
          </w:rPr>
          <w:fldChar w:fldCharType="end"/>
        </w:r>
      </w:hyperlink>
    </w:p>
    <w:p w14:paraId="2163C1EE" w14:textId="39E98544" w:rsidR="00ED785C" w:rsidRDefault="00ED785C">
      <w:pPr>
        <w:pStyle w:val="TOC3"/>
        <w:rPr>
          <w:rFonts w:asciiTheme="minorHAnsi" w:eastAsiaTheme="minorEastAsia" w:hAnsiTheme="minorHAnsi" w:cstheme="minorBidi"/>
          <w:noProof/>
          <w:color w:val="auto"/>
          <w:kern w:val="2"/>
          <w:sz w:val="24"/>
          <w:lang/>
          <w14:ligatures w14:val="standardContextual"/>
        </w:rPr>
      </w:pPr>
      <w:hyperlink w:anchor="_Toc232849854" w:history="1">
        <w:r w:rsidRPr="00BB587D">
          <w:rPr>
            <w:rStyle w:val="Hyperlink"/>
            <w:noProof/>
          </w:rPr>
          <w:t>4.1.3</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Agree on Internal Contract by Receiving Company</w:t>
        </w:r>
        <w:r>
          <w:rPr>
            <w:noProof/>
            <w:webHidden/>
          </w:rPr>
          <w:tab/>
        </w:r>
        <w:r>
          <w:rPr>
            <w:noProof/>
            <w:webHidden/>
          </w:rPr>
          <w:fldChar w:fldCharType="begin"/>
        </w:r>
        <w:r>
          <w:rPr>
            <w:noProof/>
            <w:webHidden/>
          </w:rPr>
          <w:instrText xml:space="preserve"> PAGEREF _Toc232849854 \h </w:instrText>
        </w:r>
        <w:r>
          <w:rPr>
            <w:noProof/>
            <w:webHidden/>
          </w:rPr>
        </w:r>
        <w:r>
          <w:rPr>
            <w:noProof/>
            <w:webHidden/>
          </w:rPr>
          <w:fldChar w:fldCharType="separate"/>
        </w:r>
        <w:r>
          <w:rPr>
            <w:noProof/>
            <w:webHidden/>
          </w:rPr>
          <w:t>9</w:t>
        </w:r>
        <w:r>
          <w:rPr>
            <w:noProof/>
            <w:webHidden/>
          </w:rPr>
          <w:fldChar w:fldCharType="end"/>
        </w:r>
      </w:hyperlink>
    </w:p>
    <w:p w14:paraId="0B1383C8" w14:textId="758177F4" w:rsidR="00ED785C" w:rsidRDefault="00ED785C">
      <w:pPr>
        <w:pStyle w:val="TOC3"/>
        <w:rPr>
          <w:rFonts w:asciiTheme="minorHAnsi" w:eastAsiaTheme="minorEastAsia" w:hAnsiTheme="minorHAnsi" w:cstheme="minorBidi"/>
          <w:noProof/>
          <w:color w:val="auto"/>
          <w:kern w:val="2"/>
          <w:sz w:val="24"/>
          <w:lang/>
          <w14:ligatures w14:val="standardContextual"/>
        </w:rPr>
      </w:pPr>
      <w:hyperlink w:anchor="_Toc232849855" w:history="1">
        <w:r w:rsidRPr="00BB587D">
          <w:rPr>
            <w:rStyle w:val="Hyperlink"/>
            <w:noProof/>
          </w:rPr>
          <w:t>4.1.4</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Agree on Internal Contract by Issuing Company</w:t>
        </w:r>
        <w:r>
          <w:rPr>
            <w:noProof/>
            <w:webHidden/>
          </w:rPr>
          <w:tab/>
        </w:r>
        <w:r>
          <w:rPr>
            <w:noProof/>
            <w:webHidden/>
          </w:rPr>
          <w:fldChar w:fldCharType="begin"/>
        </w:r>
        <w:r>
          <w:rPr>
            <w:noProof/>
            <w:webHidden/>
          </w:rPr>
          <w:instrText xml:space="preserve"> PAGEREF _Toc232849855 \h </w:instrText>
        </w:r>
        <w:r>
          <w:rPr>
            <w:noProof/>
            <w:webHidden/>
          </w:rPr>
        </w:r>
        <w:r>
          <w:rPr>
            <w:noProof/>
            <w:webHidden/>
          </w:rPr>
          <w:fldChar w:fldCharType="separate"/>
        </w:r>
        <w:r>
          <w:rPr>
            <w:noProof/>
            <w:webHidden/>
          </w:rPr>
          <w:t>9</w:t>
        </w:r>
        <w:r>
          <w:rPr>
            <w:noProof/>
            <w:webHidden/>
          </w:rPr>
          <w:fldChar w:fldCharType="end"/>
        </w:r>
      </w:hyperlink>
    </w:p>
    <w:p w14:paraId="06B34B9A" w14:textId="776656C5"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56" w:history="1">
        <w:r w:rsidRPr="00BB587D">
          <w:rPr>
            <w:rStyle w:val="Hyperlink"/>
            <w:noProof/>
          </w:rPr>
          <w:t>4.2</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Create Debt and Investment Contract - Intercompany Transaction</w:t>
        </w:r>
        <w:r>
          <w:rPr>
            <w:noProof/>
            <w:webHidden/>
          </w:rPr>
          <w:tab/>
        </w:r>
        <w:r>
          <w:rPr>
            <w:noProof/>
            <w:webHidden/>
          </w:rPr>
          <w:fldChar w:fldCharType="begin"/>
        </w:r>
        <w:r>
          <w:rPr>
            <w:noProof/>
            <w:webHidden/>
          </w:rPr>
          <w:instrText xml:space="preserve"> PAGEREF _Toc232849856 \h </w:instrText>
        </w:r>
        <w:r>
          <w:rPr>
            <w:noProof/>
            <w:webHidden/>
          </w:rPr>
        </w:r>
        <w:r>
          <w:rPr>
            <w:noProof/>
            <w:webHidden/>
          </w:rPr>
          <w:fldChar w:fldCharType="separate"/>
        </w:r>
        <w:r>
          <w:rPr>
            <w:noProof/>
            <w:webHidden/>
          </w:rPr>
          <w:t>9</w:t>
        </w:r>
        <w:r>
          <w:rPr>
            <w:noProof/>
            <w:webHidden/>
          </w:rPr>
          <w:fldChar w:fldCharType="end"/>
        </w:r>
      </w:hyperlink>
    </w:p>
    <w:p w14:paraId="27681269" w14:textId="3C5291EF" w:rsidR="00ED785C" w:rsidRDefault="00ED785C">
      <w:pPr>
        <w:pStyle w:val="TOC3"/>
        <w:rPr>
          <w:rFonts w:asciiTheme="minorHAnsi" w:eastAsiaTheme="minorEastAsia" w:hAnsiTheme="minorHAnsi" w:cstheme="minorBidi"/>
          <w:noProof/>
          <w:color w:val="auto"/>
          <w:kern w:val="2"/>
          <w:sz w:val="24"/>
          <w:lang/>
          <w14:ligatures w14:val="standardContextual"/>
        </w:rPr>
      </w:pPr>
      <w:hyperlink w:anchor="_Toc232849857" w:history="1">
        <w:r w:rsidRPr="00BB587D">
          <w:rPr>
            <w:rStyle w:val="Hyperlink"/>
            <w:noProof/>
          </w:rPr>
          <w:t>4.2.1</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Create Interest Rate Instrument - Intercompany Transaction</w:t>
        </w:r>
        <w:r>
          <w:rPr>
            <w:noProof/>
            <w:webHidden/>
          </w:rPr>
          <w:tab/>
        </w:r>
        <w:r>
          <w:rPr>
            <w:noProof/>
            <w:webHidden/>
          </w:rPr>
          <w:fldChar w:fldCharType="begin"/>
        </w:r>
        <w:r>
          <w:rPr>
            <w:noProof/>
            <w:webHidden/>
          </w:rPr>
          <w:instrText xml:space="preserve"> PAGEREF _Toc232849857 \h </w:instrText>
        </w:r>
        <w:r>
          <w:rPr>
            <w:noProof/>
            <w:webHidden/>
          </w:rPr>
        </w:r>
        <w:r>
          <w:rPr>
            <w:noProof/>
            <w:webHidden/>
          </w:rPr>
          <w:fldChar w:fldCharType="separate"/>
        </w:r>
        <w:r>
          <w:rPr>
            <w:noProof/>
            <w:webHidden/>
          </w:rPr>
          <w:t>9</w:t>
        </w:r>
        <w:r>
          <w:rPr>
            <w:noProof/>
            <w:webHidden/>
          </w:rPr>
          <w:fldChar w:fldCharType="end"/>
        </w:r>
      </w:hyperlink>
    </w:p>
    <w:p w14:paraId="5E971A36" w14:textId="35E846D2" w:rsidR="00ED785C" w:rsidRDefault="00ED785C">
      <w:pPr>
        <w:pStyle w:val="TOC3"/>
        <w:rPr>
          <w:rFonts w:asciiTheme="minorHAnsi" w:eastAsiaTheme="minorEastAsia" w:hAnsiTheme="minorHAnsi" w:cstheme="minorBidi"/>
          <w:noProof/>
          <w:color w:val="auto"/>
          <w:kern w:val="2"/>
          <w:sz w:val="24"/>
          <w:lang/>
          <w14:ligatures w14:val="standardContextual"/>
        </w:rPr>
      </w:pPr>
      <w:hyperlink w:anchor="_Toc232849858" w:history="1">
        <w:r w:rsidRPr="00BB587D">
          <w:rPr>
            <w:rStyle w:val="Hyperlink"/>
            <w:noProof/>
          </w:rPr>
          <w:t>4.2.2</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Create Current Acct-Style Instrument - Intercompany Transaction</w:t>
        </w:r>
        <w:r>
          <w:rPr>
            <w:noProof/>
            <w:webHidden/>
          </w:rPr>
          <w:tab/>
        </w:r>
        <w:r>
          <w:rPr>
            <w:noProof/>
            <w:webHidden/>
          </w:rPr>
          <w:fldChar w:fldCharType="begin"/>
        </w:r>
        <w:r>
          <w:rPr>
            <w:noProof/>
            <w:webHidden/>
          </w:rPr>
          <w:instrText xml:space="preserve"> PAGEREF _Toc232849858 \h </w:instrText>
        </w:r>
        <w:r>
          <w:rPr>
            <w:noProof/>
            <w:webHidden/>
          </w:rPr>
        </w:r>
        <w:r>
          <w:rPr>
            <w:noProof/>
            <w:webHidden/>
          </w:rPr>
          <w:fldChar w:fldCharType="separate"/>
        </w:r>
        <w:r>
          <w:rPr>
            <w:noProof/>
            <w:webHidden/>
          </w:rPr>
          <w:t>11</w:t>
        </w:r>
        <w:r>
          <w:rPr>
            <w:noProof/>
            <w:webHidden/>
          </w:rPr>
          <w:fldChar w:fldCharType="end"/>
        </w:r>
      </w:hyperlink>
    </w:p>
    <w:p w14:paraId="65D5822D" w14:textId="136DD151"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59" w:history="1">
        <w:r w:rsidRPr="00BB587D">
          <w:rPr>
            <w:rStyle w:val="Hyperlink"/>
            <w:noProof/>
          </w:rPr>
          <w:t>4.3</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Check Mirror Deal</w:t>
        </w:r>
        <w:r>
          <w:rPr>
            <w:noProof/>
            <w:webHidden/>
          </w:rPr>
          <w:tab/>
        </w:r>
        <w:r>
          <w:rPr>
            <w:noProof/>
            <w:webHidden/>
          </w:rPr>
          <w:fldChar w:fldCharType="begin"/>
        </w:r>
        <w:r>
          <w:rPr>
            <w:noProof/>
            <w:webHidden/>
          </w:rPr>
          <w:instrText xml:space="preserve"> PAGEREF _Toc232849859 \h </w:instrText>
        </w:r>
        <w:r>
          <w:rPr>
            <w:noProof/>
            <w:webHidden/>
          </w:rPr>
        </w:r>
        <w:r>
          <w:rPr>
            <w:noProof/>
            <w:webHidden/>
          </w:rPr>
          <w:fldChar w:fldCharType="separate"/>
        </w:r>
        <w:r>
          <w:rPr>
            <w:noProof/>
            <w:webHidden/>
          </w:rPr>
          <w:t>13</w:t>
        </w:r>
        <w:r>
          <w:rPr>
            <w:noProof/>
            <w:webHidden/>
          </w:rPr>
          <w:fldChar w:fldCharType="end"/>
        </w:r>
      </w:hyperlink>
    </w:p>
    <w:p w14:paraId="4AEFDC27" w14:textId="65F82CAB"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60" w:history="1">
        <w:r w:rsidRPr="00BB587D">
          <w:rPr>
            <w:rStyle w:val="Hyperlink"/>
            <w:noProof/>
          </w:rPr>
          <w:t>4.4</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_Toc232849860 \h </w:instrText>
        </w:r>
        <w:r>
          <w:rPr>
            <w:noProof/>
            <w:webHidden/>
          </w:rPr>
        </w:r>
        <w:r>
          <w:rPr>
            <w:noProof/>
            <w:webHidden/>
          </w:rPr>
          <w:fldChar w:fldCharType="separate"/>
        </w:r>
        <w:r>
          <w:rPr>
            <w:noProof/>
            <w:webHidden/>
          </w:rPr>
          <w:t>14</w:t>
        </w:r>
        <w:r>
          <w:rPr>
            <w:noProof/>
            <w:webHidden/>
          </w:rPr>
          <w:fldChar w:fldCharType="end"/>
        </w:r>
      </w:hyperlink>
    </w:p>
    <w:p w14:paraId="6EDD9BE8" w14:textId="4AB1AD74"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61" w:history="1">
        <w:r w:rsidRPr="00BB587D">
          <w:rPr>
            <w:rStyle w:val="Hyperlink"/>
            <w:noProof/>
          </w:rPr>
          <w:t>4.5</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Period-end Closing (Parallel Valuation)</w:t>
        </w:r>
        <w:r>
          <w:rPr>
            <w:noProof/>
            <w:webHidden/>
          </w:rPr>
          <w:tab/>
        </w:r>
        <w:r>
          <w:rPr>
            <w:noProof/>
            <w:webHidden/>
          </w:rPr>
          <w:fldChar w:fldCharType="begin"/>
        </w:r>
        <w:r>
          <w:rPr>
            <w:noProof/>
            <w:webHidden/>
          </w:rPr>
          <w:instrText xml:space="preserve"> PAGEREF _Toc232849861 \h </w:instrText>
        </w:r>
        <w:r>
          <w:rPr>
            <w:noProof/>
            <w:webHidden/>
          </w:rPr>
        </w:r>
        <w:r>
          <w:rPr>
            <w:noProof/>
            <w:webHidden/>
          </w:rPr>
          <w:fldChar w:fldCharType="separate"/>
        </w:r>
        <w:r>
          <w:rPr>
            <w:noProof/>
            <w:webHidden/>
          </w:rPr>
          <w:t>16</w:t>
        </w:r>
        <w:r>
          <w:rPr>
            <w:noProof/>
            <w:webHidden/>
          </w:rPr>
          <w:fldChar w:fldCharType="end"/>
        </w:r>
      </w:hyperlink>
    </w:p>
    <w:p w14:paraId="46B30805" w14:textId="5643BD33" w:rsidR="00ED785C" w:rsidRDefault="00ED785C">
      <w:pPr>
        <w:pStyle w:val="TOC3"/>
        <w:rPr>
          <w:rFonts w:asciiTheme="minorHAnsi" w:eastAsiaTheme="minorEastAsia" w:hAnsiTheme="minorHAnsi" w:cstheme="minorBidi"/>
          <w:noProof/>
          <w:color w:val="auto"/>
          <w:kern w:val="2"/>
          <w:sz w:val="24"/>
          <w:lang/>
          <w14:ligatures w14:val="standardContextual"/>
        </w:rPr>
      </w:pPr>
      <w:hyperlink w:anchor="_Toc232849862" w:history="1">
        <w:r w:rsidRPr="00BB587D">
          <w:rPr>
            <w:rStyle w:val="Hyperlink"/>
            <w:noProof/>
          </w:rPr>
          <w:t>4.5.1</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Run Accrual (Parallel Valuation)</w:t>
        </w:r>
        <w:r>
          <w:rPr>
            <w:noProof/>
            <w:webHidden/>
          </w:rPr>
          <w:tab/>
        </w:r>
        <w:r>
          <w:rPr>
            <w:noProof/>
            <w:webHidden/>
          </w:rPr>
          <w:fldChar w:fldCharType="begin"/>
        </w:r>
        <w:r>
          <w:rPr>
            <w:noProof/>
            <w:webHidden/>
          </w:rPr>
          <w:instrText xml:space="preserve"> PAGEREF _Toc232849862 \h </w:instrText>
        </w:r>
        <w:r>
          <w:rPr>
            <w:noProof/>
            <w:webHidden/>
          </w:rPr>
        </w:r>
        <w:r>
          <w:rPr>
            <w:noProof/>
            <w:webHidden/>
          </w:rPr>
          <w:fldChar w:fldCharType="separate"/>
        </w:r>
        <w:r>
          <w:rPr>
            <w:noProof/>
            <w:webHidden/>
          </w:rPr>
          <w:t>16</w:t>
        </w:r>
        <w:r>
          <w:rPr>
            <w:noProof/>
            <w:webHidden/>
          </w:rPr>
          <w:fldChar w:fldCharType="end"/>
        </w:r>
      </w:hyperlink>
    </w:p>
    <w:p w14:paraId="5D4781A7" w14:textId="4051AC48" w:rsidR="00ED785C" w:rsidRDefault="00ED785C">
      <w:pPr>
        <w:pStyle w:val="TOC3"/>
        <w:rPr>
          <w:rFonts w:asciiTheme="minorHAnsi" w:eastAsiaTheme="minorEastAsia" w:hAnsiTheme="minorHAnsi" w:cstheme="minorBidi"/>
          <w:noProof/>
          <w:color w:val="auto"/>
          <w:kern w:val="2"/>
          <w:sz w:val="24"/>
          <w:lang/>
          <w14:ligatures w14:val="standardContextual"/>
        </w:rPr>
      </w:pPr>
      <w:hyperlink w:anchor="_Toc232849863" w:history="1">
        <w:r w:rsidRPr="00BB587D">
          <w:rPr>
            <w:rStyle w:val="Hyperlink"/>
            <w:noProof/>
          </w:rPr>
          <w:t>4.5.2</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Perform Key Date Valuation (Parallel Valuation)</w:t>
        </w:r>
        <w:r>
          <w:rPr>
            <w:noProof/>
            <w:webHidden/>
          </w:rPr>
          <w:tab/>
        </w:r>
        <w:r>
          <w:rPr>
            <w:noProof/>
            <w:webHidden/>
          </w:rPr>
          <w:fldChar w:fldCharType="begin"/>
        </w:r>
        <w:r>
          <w:rPr>
            <w:noProof/>
            <w:webHidden/>
          </w:rPr>
          <w:instrText xml:space="preserve"> PAGEREF _Toc232849863 \h </w:instrText>
        </w:r>
        <w:r>
          <w:rPr>
            <w:noProof/>
            <w:webHidden/>
          </w:rPr>
        </w:r>
        <w:r>
          <w:rPr>
            <w:noProof/>
            <w:webHidden/>
          </w:rPr>
          <w:fldChar w:fldCharType="separate"/>
        </w:r>
        <w:r>
          <w:rPr>
            <w:noProof/>
            <w:webHidden/>
          </w:rPr>
          <w:t>18</w:t>
        </w:r>
        <w:r>
          <w:rPr>
            <w:noProof/>
            <w:webHidden/>
          </w:rPr>
          <w:fldChar w:fldCharType="end"/>
        </w:r>
      </w:hyperlink>
    </w:p>
    <w:p w14:paraId="1B45DBB5" w14:textId="14F4CCDD" w:rsidR="00ED785C" w:rsidRDefault="00ED785C">
      <w:pPr>
        <w:pStyle w:val="TOC2"/>
        <w:rPr>
          <w:rFonts w:asciiTheme="minorHAnsi" w:eastAsiaTheme="minorEastAsia" w:hAnsiTheme="minorHAnsi" w:cstheme="minorBidi"/>
          <w:noProof/>
          <w:color w:val="auto"/>
          <w:kern w:val="2"/>
          <w:sz w:val="24"/>
          <w:lang/>
          <w14:ligatures w14:val="standardContextual"/>
        </w:rPr>
      </w:pPr>
      <w:hyperlink w:anchor="_Toc232849864" w:history="1">
        <w:r w:rsidRPr="00BB587D">
          <w:rPr>
            <w:rStyle w:val="Hyperlink"/>
            <w:noProof/>
          </w:rPr>
          <w:t>4.6</w:t>
        </w:r>
        <w:r>
          <w:rPr>
            <w:rFonts w:asciiTheme="minorHAnsi" w:eastAsiaTheme="minorEastAsia" w:hAnsiTheme="minorHAnsi" w:cstheme="minorBidi"/>
            <w:noProof/>
            <w:color w:val="auto"/>
            <w:kern w:val="2"/>
            <w:sz w:val="24"/>
            <w:lang/>
            <w14:ligatures w14:val="standardContextual"/>
          </w:rPr>
          <w:tab/>
        </w:r>
        <w:r w:rsidRPr="00BB587D">
          <w:rPr>
            <w:rStyle w:val="Hyperlink"/>
            <w:noProof/>
          </w:rPr>
          <w:t>Post Realized Profit and Loss (Parallel Valuation)</w:t>
        </w:r>
        <w:r>
          <w:rPr>
            <w:noProof/>
            <w:webHidden/>
          </w:rPr>
          <w:tab/>
        </w:r>
        <w:r>
          <w:rPr>
            <w:noProof/>
            <w:webHidden/>
          </w:rPr>
          <w:fldChar w:fldCharType="begin"/>
        </w:r>
        <w:r>
          <w:rPr>
            <w:noProof/>
            <w:webHidden/>
          </w:rPr>
          <w:instrText xml:space="preserve"> PAGEREF _Toc232849864 \h </w:instrText>
        </w:r>
        <w:r>
          <w:rPr>
            <w:noProof/>
            <w:webHidden/>
          </w:rPr>
        </w:r>
        <w:r>
          <w:rPr>
            <w:noProof/>
            <w:webHidden/>
          </w:rPr>
          <w:fldChar w:fldCharType="separate"/>
        </w:r>
        <w:r>
          <w:rPr>
            <w:noProof/>
            <w:webHidden/>
          </w:rPr>
          <w:t>19</w:t>
        </w:r>
        <w:r>
          <w:rPr>
            <w:noProof/>
            <w:webHidden/>
          </w:rPr>
          <w:fldChar w:fldCharType="end"/>
        </w:r>
      </w:hyperlink>
    </w:p>
    <w:p w14:paraId="5C6E3B09" w14:textId="620A61C7" w:rsidR="00ED785C" w:rsidRPr="00FE477D" w:rsidRDefault="00ED785C" w:rsidP="00943314">
      <w:r>
        <w:lastRenderedPageBreak/>
        <w:fldChar w:fldCharType="end"/>
      </w:r>
    </w:p>
    <w:p w14:paraId="0BDBBD16" w14:textId="77777777" w:rsidR="00ED785C" w:rsidRDefault="00ED785C" w:rsidP="00943314"/>
    <w:bookmarkEnd w:id="1"/>
    <w:p w14:paraId="07F1AF4A" w14:textId="77777777" w:rsidR="00ED785C" w:rsidRDefault="00ED785C"/>
    <w:p w14:paraId="3CEBEAD7" w14:textId="77777777" w:rsidR="00303CED" w:rsidRDefault="00651827">
      <w:pPr>
        <w:pStyle w:val="Heading1"/>
      </w:pPr>
      <w:bookmarkStart w:id="3" w:name="_Toc232849841"/>
      <w:r>
        <w:lastRenderedPageBreak/>
        <w:t>Purpose</w:t>
      </w:r>
      <w:bookmarkEnd w:id="0"/>
      <w:bookmarkEnd w:id="3"/>
    </w:p>
    <w:p w14:paraId="419D1BD0" w14:textId="77777777" w:rsidR="00303CED" w:rsidRDefault="00651827">
      <w:pPr>
        <w:pStyle w:val="sectiontitle"/>
      </w:pPr>
      <w:r>
        <w:t>Overview</w:t>
      </w:r>
    </w:p>
    <w:p w14:paraId="4340CF02" w14:textId="77777777" w:rsidR="00303CED" w:rsidRDefault="00651827">
      <w:r>
        <w:t>This scope item allows the company to post the accounting in a parallel valuation area when it handles loans with an affiliate company.</w:t>
      </w:r>
    </w:p>
    <w:p w14:paraId="28524E67" w14:textId="77777777" w:rsidR="00303CED" w:rsidRDefault="0065182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896949D" w14:textId="77777777" w:rsidR="00303CED" w:rsidRDefault="00303CED"/>
    <w:tbl>
      <w:tblPr>
        <w:tblStyle w:val="SAPNote"/>
        <w:tblW w:w="4975" w:type="pct"/>
        <w:tblLook w:val="0600" w:firstRow="0" w:lastRow="0" w:firstColumn="0" w:lastColumn="0" w:noHBand="1" w:noVBand="1"/>
      </w:tblPr>
      <w:tblGrid>
        <w:gridCol w:w="14195"/>
      </w:tblGrid>
      <w:tr w:rsidR="00303CED" w14:paraId="28DA9539" w14:textId="77777777" w:rsidTr="00ED785C">
        <w:tc>
          <w:tcPr>
            <w:tcW w:w="0" w:type="auto"/>
          </w:tcPr>
          <w:p w14:paraId="43D04B03" w14:textId="77777777" w:rsidR="00303CED" w:rsidRDefault="0065182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49B6B18" w14:textId="77777777" w:rsidR="00303CED" w:rsidRDefault="00651827">
      <w:pPr>
        <w:pStyle w:val="Heading1"/>
      </w:pPr>
      <w:bookmarkStart w:id="4" w:name="unique_2"/>
      <w:bookmarkStart w:id="5" w:name="_Toc232849842"/>
      <w:r>
        <w:lastRenderedPageBreak/>
        <w:t>Prerequisites</w:t>
      </w:r>
      <w:bookmarkEnd w:id="4"/>
      <w:bookmarkEnd w:id="5"/>
    </w:p>
    <w:p w14:paraId="39686B2F" w14:textId="77777777" w:rsidR="00303CED" w:rsidRDefault="00651827">
      <w:r>
        <w:t xml:space="preserve">This section summarizes all the prerequisites for conducting the test in terms of systems, users, master data, organizational data, other test data and business </w:t>
      </w:r>
      <w:r>
        <w:t>conditions.</w:t>
      </w:r>
    </w:p>
    <w:p w14:paraId="75E4C063" w14:textId="77777777" w:rsidR="00303CED" w:rsidRDefault="00651827">
      <w:pPr>
        <w:pStyle w:val="Heading2"/>
      </w:pPr>
      <w:bookmarkStart w:id="6" w:name="unique_3"/>
      <w:bookmarkStart w:id="7" w:name="_Toc23284984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03CED" w:rsidRPr="00ED785C" w14:paraId="33920583"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63B59FC2" w14:textId="77777777" w:rsidR="00303CED" w:rsidRPr="00ED785C" w:rsidRDefault="00651827">
            <w:pPr>
              <w:pStyle w:val="boldparagraph"/>
              <w:rPr>
                <w:sz w:val="16"/>
              </w:rPr>
            </w:pPr>
            <w:r w:rsidRPr="00ED785C">
              <w:rPr>
                <w:sz w:val="16"/>
              </w:rPr>
              <w:t>System</w:t>
            </w:r>
          </w:p>
        </w:tc>
        <w:tc>
          <w:tcPr>
            <w:tcW w:w="0" w:type="auto"/>
          </w:tcPr>
          <w:p w14:paraId="49BEB0D0" w14:textId="77777777" w:rsidR="00303CED" w:rsidRPr="00ED785C" w:rsidRDefault="00651827">
            <w:pPr>
              <w:pStyle w:val="boldparagraph"/>
              <w:rPr>
                <w:sz w:val="16"/>
              </w:rPr>
            </w:pPr>
            <w:r w:rsidRPr="00ED785C">
              <w:rPr>
                <w:sz w:val="16"/>
              </w:rPr>
              <w:t>Details</w:t>
            </w:r>
          </w:p>
        </w:tc>
      </w:tr>
      <w:tr w:rsidR="00303CED" w:rsidRPr="00ED785C" w14:paraId="3CBBDA35" w14:textId="77777777" w:rsidTr="00ED785C">
        <w:tc>
          <w:tcPr>
            <w:tcW w:w="0" w:type="auto"/>
          </w:tcPr>
          <w:p w14:paraId="03EA464A" w14:textId="77777777" w:rsidR="00303CED" w:rsidRPr="00ED785C" w:rsidRDefault="00651827">
            <w:pPr>
              <w:rPr>
                <w:sz w:val="16"/>
              </w:rPr>
            </w:pPr>
            <w:r w:rsidRPr="00ED785C">
              <w:rPr>
                <w:sz w:val="16"/>
              </w:rPr>
              <w:t>System</w:t>
            </w:r>
          </w:p>
        </w:tc>
        <w:tc>
          <w:tcPr>
            <w:tcW w:w="0" w:type="auto"/>
          </w:tcPr>
          <w:p w14:paraId="4D97343D" w14:textId="77777777" w:rsidR="00303CED" w:rsidRPr="00ED785C" w:rsidRDefault="00651827">
            <w:pPr>
              <w:rPr>
                <w:sz w:val="16"/>
              </w:rPr>
            </w:pPr>
            <w:r w:rsidRPr="00ED785C">
              <w:rPr>
                <w:sz w:val="16"/>
              </w:rPr>
              <w:t>Accessible via SAP Fiori launchpad. Your system administrator provides you with the URL to access the various apps assigned to your role.</w:t>
            </w:r>
          </w:p>
        </w:tc>
      </w:tr>
    </w:tbl>
    <w:p w14:paraId="0DAEF920" w14:textId="77777777" w:rsidR="00303CED" w:rsidRDefault="00651827">
      <w:pPr>
        <w:pStyle w:val="Heading2"/>
      </w:pPr>
      <w:bookmarkStart w:id="8" w:name="unique_4"/>
      <w:bookmarkStart w:id="9" w:name="_Toc232849844"/>
      <w:r>
        <w:t>Roles</w:t>
      </w:r>
      <w:bookmarkEnd w:id="8"/>
      <w:bookmarkEnd w:id="9"/>
    </w:p>
    <w:p w14:paraId="160A1C68" w14:textId="77777777" w:rsidR="00ED785C" w:rsidRDefault="00651827">
      <w:r>
        <w:t xml:space="preserve">Create business roles using the following business role </w:t>
      </w:r>
      <w:r>
        <w:t>templates delivered by SAP and assign them to your individual test users.</w:t>
      </w:r>
    </w:p>
    <w:p w14:paraId="4E84A585" w14:textId="77777777" w:rsidR="00ED785C" w:rsidRDefault="00651827">
      <w:r>
        <w:t>Alternatively, if available, you can use the following spaces delivered by SAP. You create a space with pages containing predefined essential apps and assign it to the business role. You then assign this business role to your individual users.</w:t>
      </w:r>
    </w:p>
    <w:p w14:paraId="2B5E0A2F" w14:textId="420A47A4" w:rsidR="00303CED" w:rsidRDefault="0065182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003"/>
        <w:gridCol w:w="4051"/>
        <w:gridCol w:w="2423"/>
        <w:gridCol w:w="4051"/>
        <w:gridCol w:w="776"/>
      </w:tblGrid>
      <w:tr w:rsidR="00303CED" w:rsidRPr="00ED785C" w14:paraId="578D9A01"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51B97767" w14:textId="77777777" w:rsidR="00303CED" w:rsidRPr="00ED785C" w:rsidRDefault="00651827">
            <w:pPr>
              <w:pStyle w:val="boldparagraph"/>
              <w:rPr>
                <w:sz w:val="16"/>
              </w:rPr>
            </w:pPr>
            <w:r w:rsidRPr="00ED785C">
              <w:rPr>
                <w:sz w:val="16"/>
              </w:rPr>
              <w:t>Name (Role Template)</w:t>
            </w:r>
          </w:p>
        </w:tc>
        <w:tc>
          <w:tcPr>
            <w:tcW w:w="0" w:type="auto"/>
          </w:tcPr>
          <w:p w14:paraId="53268B73" w14:textId="77777777" w:rsidR="00303CED" w:rsidRPr="00ED785C" w:rsidRDefault="00651827">
            <w:pPr>
              <w:pStyle w:val="boldparagraph"/>
              <w:rPr>
                <w:sz w:val="16"/>
              </w:rPr>
            </w:pPr>
            <w:r w:rsidRPr="00ED785C">
              <w:rPr>
                <w:sz w:val="16"/>
              </w:rPr>
              <w:t>ID (Role Template)</w:t>
            </w:r>
          </w:p>
        </w:tc>
        <w:tc>
          <w:tcPr>
            <w:tcW w:w="0" w:type="auto"/>
          </w:tcPr>
          <w:p w14:paraId="08C09D3D" w14:textId="77777777" w:rsidR="00303CED" w:rsidRPr="00ED785C" w:rsidRDefault="00651827">
            <w:pPr>
              <w:pStyle w:val="boldparagraph"/>
              <w:rPr>
                <w:sz w:val="16"/>
              </w:rPr>
            </w:pPr>
            <w:r w:rsidRPr="00ED785C">
              <w:rPr>
                <w:sz w:val="16"/>
              </w:rPr>
              <w:t>Name (Launchpad Space)</w:t>
            </w:r>
          </w:p>
        </w:tc>
        <w:tc>
          <w:tcPr>
            <w:tcW w:w="0" w:type="auto"/>
          </w:tcPr>
          <w:p w14:paraId="605CD432" w14:textId="77777777" w:rsidR="00303CED" w:rsidRPr="00ED785C" w:rsidRDefault="00651827">
            <w:pPr>
              <w:pStyle w:val="boldparagraph"/>
              <w:rPr>
                <w:sz w:val="16"/>
              </w:rPr>
            </w:pPr>
            <w:r w:rsidRPr="00ED785C">
              <w:rPr>
                <w:sz w:val="16"/>
              </w:rPr>
              <w:t>ID (Launchpad Space)</w:t>
            </w:r>
          </w:p>
        </w:tc>
        <w:tc>
          <w:tcPr>
            <w:tcW w:w="0" w:type="auto"/>
          </w:tcPr>
          <w:p w14:paraId="6445745A" w14:textId="77777777" w:rsidR="00303CED" w:rsidRPr="00ED785C" w:rsidRDefault="00651827">
            <w:pPr>
              <w:pStyle w:val="boldparagraph"/>
              <w:rPr>
                <w:sz w:val="16"/>
              </w:rPr>
            </w:pPr>
            <w:r w:rsidRPr="00ED785C">
              <w:rPr>
                <w:sz w:val="16"/>
              </w:rPr>
              <w:t>Log On</w:t>
            </w:r>
          </w:p>
        </w:tc>
      </w:tr>
      <w:tr w:rsidR="00303CED" w:rsidRPr="00ED785C" w14:paraId="72B7E0B2" w14:textId="77777777" w:rsidTr="00ED785C">
        <w:tc>
          <w:tcPr>
            <w:tcW w:w="0" w:type="auto"/>
          </w:tcPr>
          <w:p w14:paraId="6E59F51F" w14:textId="77777777" w:rsidR="00303CED" w:rsidRPr="00ED785C" w:rsidRDefault="00651827">
            <w:pPr>
              <w:rPr>
                <w:sz w:val="16"/>
              </w:rPr>
            </w:pPr>
            <w:r w:rsidRPr="00ED785C">
              <w:rPr>
                <w:sz w:val="16"/>
              </w:rPr>
              <w:t>Treasury Accountant</w:t>
            </w:r>
          </w:p>
        </w:tc>
        <w:tc>
          <w:tcPr>
            <w:tcW w:w="0" w:type="auto"/>
          </w:tcPr>
          <w:p w14:paraId="0C1DA186" w14:textId="77777777" w:rsidR="00303CED" w:rsidRPr="00ED785C" w:rsidRDefault="00651827">
            <w:pPr>
              <w:rPr>
                <w:sz w:val="16"/>
              </w:rPr>
            </w:pPr>
            <w:r w:rsidRPr="00ED785C">
              <w:rPr>
                <w:rStyle w:val="CourierNew"/>
                <w:sz w:val="16"/>
              </w:rPr>
              <w:t>SAP_BR_TREASURY_ACCOUNTANT</w:t>
            </w:r>
          </w:p>
        </w:tc>
        <w:tc>
          <w:tcPr>
            <w:tcW w:w="0" w:type="auto"/>
          </w:tcPr>
          <w:p w14:paraId="67CA3D83" w14:textId="77777777" w:rsidR="00303CED" w:rsidRPr="00ED785C" w:rsidRDefault="00651827">
            <w:pPr>
              <w:rPr>
                <w:sz w:val="16"/>
              </w:rPr>
            </w:pPr>
            <w:r w:rsidRPr="00ED785C">
              <w:rPr>
                <w:sz w:val="16"/>
              </w:rPr>
              <w:t>Treasury Accounting</w:t>
            </w:r>
          </w:p>
        </w:tc>
        <w:tc>
          <w:tcPr>
            <w:tcW w:w="0" w:type="auto"/>
          </w:tcPr>
          <w:p w14:paraId="54A6AE65" w14:textId="77777777" w:rsidR="00303CED" w:rsidRPr="00ED785C" w:rsidRDefault="00651827">
            <w:pPr>
              <w:rPr>
                <w:sz w:val="16"/>
              </w:rPr>
            </w:pPr>
            <w:r w:rsidRPr="00ED785C">
              <w:rPr>
                <w:rStyle w:val="CourierNew"/>
                <w:sz w:val="16"/>
              </w:rPr>
              <w:t>SAP_BR_TREASURY_ACCOUNTANT</w:t>
            </w:r>
          </w:p>
        </w:tc>
        <w:tc>
          <w:tcPr>
            <w:tcW w:w="0" w:type="auto"/>
          </w:tcPr>
          <w:p w14:paraId="197D306F" w14:textId="77777777" w:rsidR="00303CED" w:rsidRPr="00ED785C" w:rsidRDefault="00303CED">
            <w:pPr>
              <w:rPr>
                <w:sz w:val="16"/>
              </w:rPr>
            </w:pPr>
          </w:p>
        </w:tc>
      </w:tr>
      <w:tr w:rsidR="00303CED" w:rsidRPr="00ED785C" w14:paraId="70B73815" w14:textId="77777777" w:rsidTr="00ED785C">
        <w:tc>
          <w:tcPr>
            <w:tcW w:w="0" w:type="auto"/>
          </w:tcPr>
          <w:p w14:paraId="13340CB8" w14:textId="77777777" w:rsidR="00303CED" w:rsidRPr="00ED785C" w:rsidRDefault="00651827">
            <w:pPr>
              <w:rPr>
                <w:sz w:val="16"/>
              </w:rPr>
            </w:pPr>
            <w:r w:rsidRPr="00ED785C">
              <w:rPr>
                <w:sz w:val="16"/>
              </w:rPr>
              <w:t>Cash Manager</w:t>
            </w:r>
          </w:p>
        </w:tc>
        <w:tc>
          <w:tcPr>
            <w:tcW w:w="0" w:type="auto"/>
          </w:tcPr>
          <w:p w14:paraId="4ED8B2A7" w14:textId="77777777" w:rsidR="00303CED" w:rsidRPr="00ED785C" w:rsidRDefault="00651827">
            <w:pPr>
              <w:rPr>
                <w:sz w:val="16"/>
              </w:rPr>
            </w:pPr>
            <w:r w:rsidRPr="00ED785C">
              <w:rPr>
                <w:rStyle w:val="CourierNew"/>
                <w:sz w:val="16"/>
              </w:rPr>
              <w:t>SAP_BR_CASH_MANAGER</w:t>
            </w:r>
          </w:p>
        </w:tc>
        <w:tc>
          <w:tcPr>
            <w:tcW w:w="0" w:type="auto"/>
          </w:tcPr>
          <w:p w14:paraId="6A4A9944" w14:textId="77777777" w:rsidR="00303CED" w:rsidRPr="00ED785C" w:rsidRDefault="00651827">
            <w:pPr>
              <w:rPr>
                <w:sz w:val="16"/>
              </w:rPr>
            </w:pPr>
            <w:r w:rsidRPr="00ED785C">
              <w:rPr>
                <w:sz w:val="16"/>
              </w:rPr>
              <w:t>Cash Management</w:t>
            </w:r>
          </w:p>
        </w:tc>
        <w:tc>
          <w:tcPr>
            <w:tcW w:w="0" w:type="auto"/>
          </w:tcPr>
          <w:p w14:paraId="4AE6B56C" w14:textId="77777777" w:rsidR="00303CED" w:rsidRPr="00ED785C" w:rsidRDefault="00651827">
            <w:pPr>
              <w:rPr>
                <w:sz w:val="16"/>
              </w:rPr>
            </w:pPr>
            <w:r w:rsidRPr="00ED785C">
              <w:rPr>
                <w:rStyle w:val="CourierNew"/>
                <w:sz w:val="16"/>
              </w:rPr>
              <w:t>SAP_BR_CASH_MANAGER</w:t>
            </w:r>
          </w:p>
        </w:tc>
        <w:tc>
          <w:tcPr>
            <w:tcW w:w="0" w:type="auto"/>
          </w:tcPr>
          <w:p w14:paraId="0FCAC368" w14:textId="77777777" w:rsidR="00303CED" w:rsidRPr="00ED785C" w:rsidRDefault="00303CED">
            <w:pPr>
              <w:rPr>
                <w:sz w:val="16"/>
              </w:rPr>
            </w:pPr>
          </w:p>
        </w:tc>
      </w:tr>
      <w:tr w:rsidR="00303CED" w:rsidRPr="00ED785C" w14:paraId="35FB7FCF" w14:textId="77777777" w:rsidTr="00ED785C">
        <w:tc>
          <w:tcPr>
            <w:tcW w:w="0" w:type="auto"/>
          </w:tcPr>
          <w:p w14:paraId="3FEF6C86" w14:textId="77777777" w:rsidR="00303CED" w:rsidRPr="00ED785C" w:rsidRDefault="00651827">
            <w:pPr>
              <w:rPr>
                <w:sz w:val="16"/>
              </w:rPr>
            </w:pPr>
            <w:r w:rsidRPr="00ED785C">
              <w:rPr>
                <w:sz w:val="16"/>
              </w:rPr>
              <w:t>Treasury Specialist - Front Office</w:t>
            </w:r>
          </w:p>
        </w:tc>
        <w:tc>
          <w:tcPr>
            <w:tcW w:w="0" w:type="auto"/>
          </w:tcPr>
          <w:p w14:paraId="5F2323EC" w14:textId="77777777" w:rsidR="00303CED" w:rsidRPr="00ED785C" w:rsidRDefault="00651827">
            <w:pPr>
              <w:rPr>
                <w:sz w:val="16"/>
              </w:rPr>
            </w:pPr>
            <w:r w:rsidRPr="00ED785C">
              <w:rPr>
                <w:rStyle w:val="CourierNew"/>
                <w:sz w:val="16"/>
              </w:rPr>
              <w:t>SAP_BR_TREASURY_SPECIALIST_FOE</w:t>
            </w:r>
          </w:p>
        </w:tc>
        <w:tc>
          <w:tcPr>
            <w:tcW w:w="0" w:type="auto"/>
          </w:tcPr>
          <w:p w14:paraId="62260D5E" w14:textId="77777777" w:rsidR="00303CED" w:rsidRPr="00ED785C" w:rsidRDefault="00651827">
            <w:pPr>
              <w:rPr>
                <w:sz w:val="16"/>
              </w:rPr>
            </w:pPr>
            <w:r w:rsidRPr="00ED785C">
              <w:rPr>
                <w:sz w:val="16"/>
              </w:rPr>
              <w:t>Treasury Front Office</w:t>
            </w:r>
          </w:p>
        </w:tc>
        <w:tc>
          <w:tcPr>
            <w:tcW w:w="0" w:type="auto"/>
          </w:tcPr>
          <w:p w14:paraId="68DBB9EB" w14:textId="77777777" w:rsidR="00303CED" w:rsidRPr="00ED785C" w:rsidRDefault="00651827">
            <w:pPr>
              <w:rPr>
                <w:sz w:val="16"/>
              </w:rPr>
            </w:pPr>
            <w:r w:rsidRPr="00ED785C">
              <w:rPr>
                <w:rStyle w:val="CourierNew"/>
                <w:sz w:val="16"/>
              </w:rPr>
              <w:t>SAP_BR_TREASURY_SPECIALIST_FOE</w:t>
            </w:r>
          </w:p>
        </w:tc>
        <w:tc>
          <w:tcPr>
            <w:tcW w:w="0" w:type="auto"/>
          </w:tcPr>
          <w:p w14:paraId="5078665B" w14:textId="77777777" w:rsidR="00303CED" w:rsidRPr="00ED785C" w:rsidRDefault="00303CED">
            <w:pPr>
              <w:rPr>
                <w:sz w:val="16"/>
              </w:rPr>
            </w:pPr>
          </w:p>
        </w:tc>
      </w:tr>
    </w:tbl>
    <w:p w14:paraId="0C62FE5F" w14:textId="77777777" w:rsidR="00303CED" w:rsidRDefault="00651827">
      <w:pPr>
        <w:pStyle w:val="Heading2"/>
      </w:pPr>
      <w:bookmarkStart w:id="10" w:name="unique_5"/>
      <w:bookmarkStart w:id="11" w:name="_Toc232849845"/>
      <w:r>
        <w:t>Master Data, Organizational Data, and Other Data</w:t>
      </w:r>
      <w:bookmarkEnd w:id="10"/>
      <w:bookmarkEnd w:id="11"/>
    </w:p>
    <w:p w14:paraId="4CC531A4" w14:textId="77777777" w:rsidR="00303CED" w:rsidRDefault="00651827">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03CED" w14:paraId="0BC9CF01" w14:textId="77777777" w:rsidTr="00ED785C">
        <w:tc>
          <w:tcPr>
            <w:tcW w:w="0" w:type="auto"/>
          </w:tcPr>
          <w:p w14:paraId="04990E93" w14:textId="77777777" w:rsidR="00ED785C" w:rsidRDefault="00651827">
            <w:r>
              <w:rPr>
                <w:rStyle w:val="bold"/>
              </w:rPr>
              <w:t>Caution Update Behavior of Predelivered Demo Data</w:t>
            </w:r>
          </w:p>
          <w:p w14:paraId="2D00ECDE" w14:textId="77777777" w:rsidR="00ED785C" w:rsidRDefault="00651827">
            <w:r>
              <w:lastRenderedPageBreak/>
              <w:t xml:space="preserve">In non-productive environments (such as starter systems, sandbox </w:t>
            </w:r>
            <w:r>
              <w:t>systems, or partner demo systems), SAP initially deploys demo data for your selected scope. You can use this data to test and evaluate business processes.</w:t>
            </w:r>
          </w:p>
          <w:p w14:paraId="68D15B88" w14:textId="77777777" w:rsidR="00ED785C" w:rsidRDefault="0065182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A522107" w14:textId="178BCA02" w:rsidR="00303CED" w:rsidRDefault="00651827">
            <w:r>
              <w:t>In partner systems, you can use the demo data deployed with the initial activation. No additional demo data will be deployed in the system with scope enhancements. You can only create additional demo data manually.</w:t>
            </w:r>
          </w:p>
        </w:tc>
      </w:tr>
    </w:tbl>
    <w:p w14:paraId="58171B73" w14:textId="77777777" w:rsidR="00303CED" w:rsidRDefault="00651827">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303CED" w:rsidRPr="00ED785C" w14:paraId="4F27B2CE"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0984EC90" w14:textId="77777777" w:rsidR="00303CED" w:rsidRPr="00ED785C" w:rsidRDefault="00651827">
            <w:pPr>
              <w:pStyle w:val="boldparagraph"/>
              <w:rPr>
                <w:sz w:val="16"/>
              </w:rPr>
            </w:pPr>
            <w:r w:rsidRPr="00ED785C">
              <w:rPr>
                <w:sz w:val="16"/>
              </w:rPr>
              <w:t>Data</w:t>
            </w:r>
          </w:p>
        </w:tc>
        <w:tc>
          <w:tcPr>
            <w:tcW w:w="0" w:type="auto"/>
          </w:tcPr>
          <w:p w14:paraId="4B74055D" w14:textId="77777777" w:rsidR="00303CED" w:rsidRPr="00ED785C" w:rsidRDefault="00651827">
            <w:pPr>
              <w:pStyle w:val="boldparagraph"/>
              <w:rPr>
                <w:sz w:val="16"/>
              </w:rPr>
            </w:pPr>
            <w:r w:rsidRPr="00ED785C">
              <w:rPr>
                <w:sz w:val="16"/>
              </w:rPr>
              <w:t>Sample Value</w:t>
            </w:r>
          </w:p>
        </w:tc>
        <w:tc>
          <w:tcPr>
            <w:tcW w:w="0" w:type="auto"/>
          </w:tcPr>
          <w:p w14:paraId="3CFE8B57" w14:textId="77777777" w:rsidR="00303CED" w:rsidRPr="00ED785C" w:rsidRDefault="00651827">
            <w:pPr>
              <w:pStyle w:val="boldparagraph"/>
              <w:rPr>
                <w:sz w:val="16"/>
              </w:rPr>
            </w:pPr>
            <w:r w:rsidRPr="00ED785C">
              <w:rPr>
                <w:sz w:val="16"/>
              </w:rPr>
              <w:t>Details</w:t>
            </w:r>
          </w:p>
        </w:tc>
        <w:tc>
          <w:tcPr>
            <w:tcW w:w="0" w:type="auto"/>
          </w:tcPr>
          <w:p w14:paraId="0C34582F" w14:textId="77777777" w:rsidR="00303CED" w:rsidRPr="00ED785C" w:rsidRDefault="00651827">
            <w:pPr>
              <w:pStyle w:val="boldparagraph"/>
              <w:rPr>
                <w:sz w:val="16"/>
              </w:rPr>
            </w:pPr>
            <w:r w:rsidRPr="00ED785C">
              <w:rPr>
                <w:sz w:val="16"/>
              </w:rPr>
              <w:t>Comments</w:t>
            </w:r>
          </w:p>
        </w:tc>
      </w:tr>
      <w:tr w:rsidR="00303CED" w:rsidRPr="00ED785C" w14:paraId="0C0C7039" w14:textId="77777777" w:rsidTr="00ED785C">
        <w:tc>
          <w:tcPr>
            <w:tcW w:w="0" w:type="auto"/>
          </w:tcPr>
          <w:p w14:paraId="4103575C" w14:textId="77777777" w:rsidR="00303CED" w:rsidRPr="00ED785C" w:rsidRDefault="00651827">
            <w:pPr>
              <w:rPr>
                <w:sz w:val="16"/>
              </w:rPr>
            </w:pPr>
            <w:r w:rsidRPr="00ED785C">
              <w:rPr>
                <w:sz w:val="16"/>
              </w:rPr>
              <w:t>Company Code</w:t>
            </w:r>
          </w:p>
        </w:tc>
        <w:tc>
          <w:tcPr>
            <w:tcW w:w="0" w:type="auto"/>
          </w:tcPr>
          <w:p w14:paraId="383B4C0C" w14:textId="77777777" w:rsidR="00303CED" w:rsidRPr="00ED785C" w:rsidRDefault="00651827">
            <w:pPr>
              <w:rPr>
                <w:sz w:val="16"/>
              </w:rPr>
            </w:pPr>
            <w:r w:rsidRPr="00ED785C">
              <w:rPr>
                <w:rStyle w:val="userinput"/>
                <w:sz w:val="16"/>
              </w:rPr>
              <w:t>3310</w:t>
            </w:r>
          </w:p>
        </w:tc>
        <w:tc>
          <w:tcPr>
            <w:tcW w:w="0" w:type="auto"/>
          </w:tcPr>
          <w:p w14:paraId="55E14A37" w14:textId="77777777" w:rsidR="00303CED" w:rsidRPr="00ED785C" w:rsidRDefault="00303CED">
            <w:pPr>
              <w:rPr>
                <w:sz w:val="16"/>
              </w:rPr>
            </w:pPr>
          </w:p>
        </w:tc>
        <w:tc>
          <w:tcPr>
            <w:tcW w:w="0" w:type="auto"/>
          </w:tcPr>
          <w:p w14:paraId="3EE9025D" w14:textId="77777777" w:rsidR="00303CED" w:rsidRPr="00ED785C" w:rsidRDefault="00303CED">
            <w:pPr>
              <w:rPr>
                <w:sz w:val="16"/>
              </w:rPr>
            </w:pPr>
          </w:p>
        </w:tc>
      </w:tr>
      <w:tr w:rsidR="00303CED" w:rsidRPr="00ED785C" w14:paraId="0CE59F5D" w14:textId="77777777" w:rsidTr="00ED785C">
        <w:tc>
          <w:tcPr>
            <w:tcW w:w="0" w:type="auto"/>
          </w:tcPr>
          <w:p w14:paraId="5439E44B" w14:textId="77777777" w:rsidR="00303CED" w:rsidRPr="00ED785C" w:rsidRDefault="00651827">
            <w:pPr>
              <w:rPr>
                <w:sz w:val="16"/>
              </w:rPr>
            </w:pPr>
            <w:r w:rsidRPr="00ED785C">
              <w:rPr>
                <w:sz w:val="16"/>
              </w:rPr>
              <w:t>Valuation Area</w:t>
            </w:r>
          </w:p>
        </w:tc>
        <w:tc>
          <w:tcPr>
            <w:tcW w:w="0" w:type="auto"/>
          </w:tcPr>
          <w:p w14:paraId="4BF7E3D1" w14:textId="77777777" w:rsidR="00303CED" w:rsidRPr="00ED785C" w:rsidRDefault="00651827">
            <w:pPr>
              <w:rPr>
                <w:sz w:val="16"/>
              </w:rPr>
            </w:pPr>
            <w:r w:rsidRPr="00ED785C">
              <w:rPr>
                <w:rStyle w:val="userinput"/>
                <w:sz w:val="16"/>
              </w:rPr>
              <w:t>002</w:t>
            </w:r>
          </w:p>
        </w:tc>
        <w:tc>
          <w:tcPr>
            <w:tcW w:w="0" w:type="auto"/>
          </w:tcPr>
          <w:p w14:paraId="7FEBA934" w14:textId="77777777" w:rsidR="00303CED" w:rsidRPr="00ED785C" w:rsidRDefault="00303CED">
            <w:pPr>
              <w:rPr>
                <w:sz w:val="16"/>
              </w:rPr>
            </w:pPr>
          </w:p>
        </w:tc>
        <w:tc>
          <w:tcPr>
            <w:tcW w:w="0" w:type="auto"/>
          </w:tcPr>
          <w:p w14:paraId="0EC73FC2" w14:textId="77777777" w:rsidR="00303CED" w:rsidRPr="00ED785C" w:rsidRDefault="00303CED">
            <w:pPr>
              <w:rPr>
                <w:sz w:val="16"/>
              </w:rPr>
            </w:pPr>
          </w:p>
        </w:tc>
      </w:tr>
    </w:tbl>
    <w:p w14:paraId="601F7ADD" w14:textId="6F4C1372" w:rsidR="00303CED" w:rsidRDefault="00651827">
      <w:r>
        <w:t xml:space="preserve">For more information on creating master data objects, see the following </w:t>
      </w:r>
      <w:hyperlink r:id="rId10" w:history="1">
        <w:r>
          <w:rPr>
            <w:rStyle w:val="underline"/>
          </w:rPr>
          <w:t>Master Data Scripts (MDS)</w:t>
        </w:r>
      </w:hyperlink>
    </w:p>
    <w:p w14:paraId="32B96673" w14:textId="77777777" w:rsidR="00303CED" w:rsidRDefault="0065182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303CED" w:rsidRPr="00ED785C" w14:paraId="0CC31AE0"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0D9C0E6A" w14:textId="77777777" w:rsidR="00303CED" w:rsidRPr="00ED785C" w:rsidRDefault="00651827">
            <w:pPr>
              <w:pStyle w:val="boldparagraph"/>
              <w:rPr>
                <w:sz w:val="16"/>
              </w:rPr>
            </w:pPr>
            <w:r w:rsidRPr="00ED785C">
              <w:rPr>
                <w:sz w:val="16"/>
              </w:rPr>
              <w:t>MDS</w:t>
            </w:r>
          </w:p>
        </w:tc>
        <w:tc>
          <w:tcPr>
            <w:tcW w:w="0" w:type="auto"/>
          </w:tcPr>
          <w:p w14:paraId="36E1BAAC" w14:textId="77777777" w:rsidR="00303CED" w:rsidRPr="00ED785C" w:rsidRDefault="00651827">
            <w:pPr>
              <w:pStyle w:val="boldparagraph"/>
              <w:rPr>
                <w:sz w:val="16"/>
              </w:rPr>
            </w:pPr>
            <w:r w:rsidRPr="00ED785C">
              <w:rPr>
                <w:sz w:val="16"/>
              </w:rPr>
              <w:t>Description</w:t>
            </w:r>
          </w:p>
        </w:tc>
      </w:tr>
      <w:tr w:rsidR="00303CED" w:rsidRPr="00ED785C" w14:paraId="6B68FFC1" w14:textId="77777777" w:rsidTr="00ED785C">
        <w:tc>
          <w:tcPr>
            <w:tcW w:w="0" w:type="auto"/>
          </w:tcPr>
          <w:p w14:paraId="33EAB44E" w14:textId="77777777" w:rsidR="00303CED" w:rsidRPr="00ED785C" w:rsidRDefault="00651827">
            <w:pPr>
              <w:rPr>
                <w:sz w:val="16"/>
              </w:rPr>
            </w:pPr>
            <w:r w:rsidRPr="00ED785C">
              <w:rPr>
                <w:sz w:val="16"/>
              </w:rPr>
              <w:t>22G</w:t>
            </w:r>
          </w:p>
        </w:tc>
        <w:tc>
          <w:tcPr>
            <w:tcW w:w="0" w:type="auto"/>
          </w:tcPr>
          <w:p w14:paraId="4E13DF44" w14:textId="77777777" w:rsidR="00303CED" w:rsidRPr="00ED785C" w:rsidRDefault="00651827">
            <w:pPr>
              <w:rPr>
                <w:sz w:val="16"/>
              </w:rPr>
            </w:pPr>
            <w:r w:rsidRPr="00ED785C">
              <w:rPr>
                <w:sz w:val="16"/>
              </w:rPr>
              <w:t xml:space="preserve">Create Business Partner for Treasury and Risk </w:t>
            </w:r>
            <w:r w:rsidRPr="00ED785C">
              <w:rPr>
                <w:sz w:val="16"/>
              </w:rPr>
              <w:t>Management - MDS</w:t>
            </w:r>
          </w:p>
        </w:tc>
      </w:tr>
    </w:tbl>
    <w:p w14:paraId="362876F7" w14:textId="77777777" w:rsidR="00303CED" w:rsidRDefault="00651827">
      <w:pPr>
        <w:pStyle w:val="Heading2"/>
      </w:pPr>
      <w:bookmarkStart w:id="12" w:name="unique_6"/>
      <w:bookmarkStart w:id="13" w:name="_Toc232849846"/>
      <w:r>
        <w:t>Business Conditions</w:t>
      </w:r>
      <w:bookmarkEnd w:id="12"/>
      <w:bookmarkEnd w:id="13"/>
    </w:p>
    <w:tbl>
      <w:tblPr>
        <w:tblStyle w:val="SAPStandardTable"/>
        <w:tblW w:w="5000" w:type="pct"/>
        <w:tblInd w:w="3" w:type="dxa"/>
        <w:tblLook w:val="0620" w:firstRow="1" w:lastRow="0" w:firstColumn="0" w:lastColumn="0" w:noHBand="1" w:noVBand="1"/>
      </w:tblPr>
      <w:tblGrid>
        <w:gridCol w:w="8921"/>
        <w:gridCol w:w="5383"/>
      </w:tblGrid>
      <w:tr w:rsidR="00303CED" w:rsidRPr="00ED785C" w14:paraId="2D5D5211"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4968B247" w14:textId="77777777" w:rsidR="00303CED" w:rsidRPr="00ED785C" w:rsidRDefault="00651827">
            <w:pPr>
              <w:pStyle w:val="boldparagraph"/>
              <w:rPr>
                <w:sz w:val="16"/>
              </w:rPr>
            </w:pPr>
            <w:r w:rsidRPr="00ED785C">
              <w:rPr>
                <w:sz w:val="16"/>
              </w:rPr>
              <w:t>Scope Item</w:t>
            </w:r>
          </w:p>
        </w:tc>
        <w:tc>
          <w:tcPr>
            <w:tcW w:w="0" w:type="auto"/>
          </w:tcPr>
          <w:p w14:paraId="508C31BF" w14:textId="77777777" w:rsidR="00303CED" w:rsidRPr="00ED785C" w:rsidRDefault="00651827">
            <w:pPr>
              <w:pStyle w:val="boldparagraph"/>
              <w:rPr>
                <w:sz w:val="16"/>
              </w:rPr>
            </w:pPr>
            <w:r w:rsidRPr="00ED785C">
              <w:rPr>
                <w:sz w:val="16"/>
              </w:rPr>
              <w:t>Business Condition</w:t>
            </w:r>
          </w:p>
        </w:tc>
      </w:tr>
      <w:tr w:rsidR="00303CED" w:rsidRPr="00ED785C" w14:paraId="3AC46AD8" w14:textId="77777777" w:rsidTr="00ED785C">
        <w:tc>
          <w:tcPr>
            <w:tcW w:w="0" w:type="auto"/>
          </w:tcPr>
          <w:p w14:paraId="70221C4E" w14:textId="77777777" w:rsidR="00303CED" w:rsidRPr="00ED785C" w:rsidRDefault="00651827">
            <w:pPr>
              <w:rPr>
                <w:sz w:val="16"/>
              </w:rPr>
            </w:pPr>
            <w:r w:rsidRPr="00ED785C">
              <w:rPr>
                <w:sz w:val="16"/>
              </w:rPr>
              <w:t>1YI - Intercompany Process for Debt and Investment Mgmt</w:t>
            </w:r>
          </w:p>
        </w:tc>
        <w:tc>
          <w:tcPr>
            <w:tcW w:w="0" w:type="auto"/>
          </w:tcPr>
          <w:p w14:paraId="67A4DD23" w14:textId="77777777" w:rsidR="00303CED" w:rsidRPr="00ED785C" w:rsidRDefault="00651827">
            <w:pPr>
              <w:rPr>
                <w:sz w:val="16"/>
              </w:rPr>
            </w:pPr>
            <w:r w:rsidRPr="00ED785C">
              <w:rPr>
                <w:sz w:val="16"/>
              </w:rPr>
              <w:t>Must be run before this test script.</w:t>
            </w:r>
          </w:p>
        </w:tc>
      </w:tr>
      <w:tr w:rsidR="00303CED" w:rsidRPr="00ED785C" w14:paraId="113AEC85" w14:textId="77777777" w:rsidTr="00ED785C">
        <w:tc>
          <w:tcPr>
            <w:tcW w:w="0" w:type="auto"/>
          </w:tcPr>
          <w:p w14:paraId="1C43C639" w14:textId="77777777" w:rsidR="00303CED" w:rsidRPr="00ED785C" w:rsidRDefault="00651827">
            <w:pPr>
              <w:rPr>
                <w:sz w:val="16"/>
              </w:rPr>
            </w:pPr>
            <w:r w:rsidRPr="00ED785C">
              <w:rPr>
                <w:sz w:val="16"/>
              </w:rPr>
              <w:t>1GA - Accounting and Financial Close – Group Ledger IFRS</w:t>
            </w:r>
          </w:p>
        </w:tc>
        <w:tc>
          <w:tcPr>
            <w:tcW w:w="0" w:type="auto"/>
          </w:tcPr>
          <w:p w14:paraId="6F1845CE" w14:textId="77777777" w:rsidR="00303CED" w:rsidRPr="00ED785C" w:rsidRDefault="00651827">
            <w:pPr>
              <w:rPr>
                <w:sz w:val="16"/>
              </w:rPr>
            </w:pPr>
            <w:r w:rsidRPr="00ED785C">
              <w:rPr>
                <w:sz w:val="16"/>
              </w:rPr>
              <w:t>Must be in scope as prerequisite.</w:t>
            </w:r>
          </w:p>
        </w:tc>
      </w:tr>
    </w:tbl>
    <w:p w14:paraId="1C906763" w14:textId="77777777" w:rsidR="00303CED" w:rsidRDefault="00651827">
      <w:pPr>
        <w:pStyle w:val="Heading2"/>
      </w:pPr>
      <w:bookmarkStart w:id="14" w:name="d2e1434"/>
      <w:bookmarkStart w:id="15" w:name="_Toc232849847"/>
      <w:r>
        <w:lastRenderedPageBreak/>
        <w:t>Preliminary Steps</w:t>
      </w:r>
      <w:bookmarkEnd w:id="14"/>
      <w:bookmarkEnd w:id="15"/>
    </w:p>
    <w:p w14:paraId="6ADAF5DD" w14:textId="77777777" w:rsidR="00303CED" w:rsidRDefault="00651827">
      <w:pPr>
        <w:pStyle w:val="Heading3"/>
      </w:pPr>
      <w:bookmarkStart w:id="16" w:name="unique_7"/>
      <w:bookmarkStart w:id="17" w:name="_Toc232849848"/>
      <w:r>
        <w:t>Maintain Data for Intercompany Business Partner</w:t>
      </w:r>
      <w:bookmarkEnd w:id="16"/>
      <w:bookmarkEnd w:id="17"/>
    </w:p>
    <w:p w14:paraId="6D170243" w14:textId="77777777" w:rsidR="00303CED" w:rsidRDefault="00651827">
      <w:pPr>
        <w:pStyle w:val="sectiontitle"/>
      </w:pPr>
      <w:r>
        <w:t>Purpose</w:t>
      </w:r>
    </w:p>
    <w:p w14:paraId="26BEC299" w14:textId="77777777" w:rsidR="00303CED" w:rsidRDefault="00651827">
      <w:r>
        <w:t xml:space="preserve">To maintain intercompany business process such </w:t>
      </w:r>
      <w:r>
        <w:t>as mirror deals in the system, you need to create intercompany business partners first to make the functionality work.</w:t>
      </w:r>
    </w:p>
    <w:p w14:paraId="7F3C1D9A" w14:textId="77777777" w:rsidR="00303CED" w:rsidRDefault="00651827">
      <w:r>
        <w:t>To maintain business partner for TRM, refer to Setting UpIntercompany Process for Debt and Investment Mgmt (1YI) for details. Make sure you go through the following steps for both</w:t>
      </w:r>
      <w:r>
        <w:rPr>
          <w:rStyle w:val="bold"/>
        </w:rPr>
        <w:t xml:space="preserve"> Issuing Company</w:t>
      </w:r>
      <w:r>
        <w:t xml:space="preserve"> and </w:t>
      </w:r>
      <w:r>
        <w:rPr>
          <w:rStyle w:val="bold"/>
        </w:rPr>
        <w:t>Receiving Company</w:t>
      </w:r>
      <w:r>
        <w:t>:</w:t>
      </w:r>
    </w:p>
    <w:p w14:paraId="40489BB9" w14:textId="77777777" w:rsidR="00303CED" w:rsidRDefault="00651827">
      <w:pPr>
        <w:pStyle w:val="listpara1"/>
        <w:numPr>
          <w:ilvl w:val="0"/>
          <w:numId w:val="5"/>
        </w:numPr>
      </w:pPr>
      <w:r>
        <w:t>Maintain General Data for Intercompany Business Partner</w:t>
      </w:r>
    </w:p>
    <w:p w14:paraId="3C8AEEEF" w14:textId="77777777" w:rsidR="00303CED" w:rsidRDefault="00651827">
      <w:pPr>
        <w:pStyle w:val="listpara1"/>
        <w:numPr>
          <w:ilvl w:val="0"/>
          <w:numId w:val="3"/>
        </w:numPr>
      </w:pPr>
      <w:r>
        <w:t>Maintain Company Code Data for Intercompany Business Partner</w:t>
      </w:r>
    </w:p>
    <w:p w14:paraId="38FD21CA" w14:textId="77777777" w:rsidR="00303CED" w:rsidRDefault="00651827">
      <w:pPr>
        <w:pStyle w:val="listpara1"/>
        <w:numPr>
          <w:ilvl w:val="0"/>
          <w:numId w:val="3"/>
        </w:numPr>
      </w:pPr>
      <w:r>
        <w:t>Maintain Relevant Settings for Intercompany Transaction</w:t>
      </w:r>
    </w:p>
    <w:p w14:paraId="6206097D" w14:textId="77777777" w:rsidR="00303CED" w:rsidRDefault="00651827">
      <w:pPr>
        <w:pStyle w:val="Heading1"/>
      </w:pPr>
      <w:bookmarkStart w:id="18" w:name="unique_8"/>
      <w:bookmarkStart w:id="19" w:name="_Toc232849849"/>
      <w:r>
        <w:lastRenderedPageBreak/>
        <w:t>Overview Table</w:t>
      </w:r>
      <w:bookmarkEnd w:id="18"/>
      <w:bookmarkEnd w:id="19"/>
    </w:p>
    <w:p w14:paraId="1CA6E8B6" w14:textId="77777777" w:rsidR="00303CED" w:rsidRDefault="00651827">
      <w:r>
        <w:t>The scope item Intercompany Debt and Investment Mgmt – Group Ledger IFRS consists of several process steps provided in the table below.</w:t>
      </w:r>
    </w:p>
    <w:tbl>
      <w:tblPr>
        <w:tblStyle w:val="SAPNote"/>
        <w:tblW w:w="4975" w:type="pct"/>
        <w:tblLook w:val="0600" w:firstRow="0" w:lastRow="0" w:firstColumn="0" w:lastColumn="0" w:noHBand="1" w:noVBand="1"/>
      </w:tblPr>
      <w:tblGrid>
        <w:gridCol w:w="14195"/>
      </w:tblGrid>
      <w:tr w:rsidR="00303CED" w14:paraId="3757364E" w14:textId="77777777" w:rsidTr="00ED785C">
        <w:tc>
          <w:tcPr>
            <w:tcW w:w="0" w:type="auto"/>
          </w:tcPr>
          <w:p w14:paraId="2A0C3B6F" w14:textId="77777777" w:rsidR="00ED785C" w:rsidRDefault="00651827">
            <w:r>
              <w:rPr>
                <w:rStyle w:val="bold"/>
              </w:rPr>
              <w:t xml:space="preserve">Note </w:t>
            </w:r>
            <w:r>
              <w:t>If your system administrator has enabled spaces and pages on the SAP Fiori launchpad, the homepage will only contain the essential apps for performing the typical tasks of a business role.</w:t>
            </w:r>
          </w:p>
          <w:p w14:paraId="645D874F" w14:textId="2473BC6C" w:rsidR="00ED785C" w:rsidRDefault="00651827">
            <w:r>
              <w:t>You can find all other (searchable) apps not included on the homepage using the search bar (</w:t>
            </w:r>
            <w:hyperlink r:id="rId11" w:history="1">
              <w:r>
                <w:rPr>
                  <w:rStyle w:val="underline"/>
                </w:rPr>
                <w:t>2434549</w:t>
              </w:r>
            </w:hyperlink>
            <w:r>
              <w:t>).</w:t>
            </w:r>
          </w:p>
          <w:p w14:paraId="18B37333" w14:textId="3250E492" w:rsidR="00303CED" w:rsidRDefault="00651827">
            <w:r>
              <w:t xml:space="preserve">If you want to personalize the homepage and include the hidden apps, navigate to your user profile and choose </w:t>
            </w:r>
            <w:r>
              <w:rPr>
                <w:rStyle w:val="screenelement"/>
              </w:rPr>
              <w:t>App Finder</w:t>
            </w:r>
            <w:r>
              <w:t>.</w:t>
            </w:r>
          </w:p>
        </w:tc>
      </w:tr>
    </w:tbl>
    <w:p w14:paraId="27CB32D1" w14:textId="77777777" w:rsidR="00651827" w:rsidRDefault="00651827">
      <w:pPr>
        <w:spacing w:before="0" w:after="0"/>
        <w:rPr>
          <w:vanish/>
        </w:rPr>
      </w:pPr>
    </w:p>
    <w:tbl>
      <w:tblPr>
        <w:tblStyle w:val="SAPStandardTable"/>
        <w:tblW w:w="5000" w:type="pct"/>
        <w:tblInd w:w="3" w:type="dxa"/>
        <w:tblLook w:val="0620" w:firstRow="1" w:lastRow="0" w:firstColumn="0" w:lastColumn="0" w:noHBand="1" w:noVBand="1"/>
      </w:tblPr>
      <w:tblGrid>
        <w:gridCol w:w="5861"/>
        <w:gridCol w:w="2565"/>
        <w:gridCol w:w="4450"/>
        <w:gridCol w:w="1428"/>
      </w:tblGrid>
      <w:tr w:rsidR="00303CED" w:rsidRPr="00ED785C" w14:paraId="4A404F61"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396945A8" w14:textId="77777777" w:rsidR="00303CED" w:rsidRPr="00ED785C" w:rsidRDefault="00651827">
            <w:pPr>
              <w:pStyle w:val="boldparagraph"/>
              <w:rPr>
                <w:sz w:val="16"/>
              </w:rPr>
            </w:pPr>
            <w:r w:rsidRPr="00ED785C">
              <w:rPr>
                <w:sz w:val="16"/>
              </w:rPr>
              <w:t>Process Step</w:t>
            </w:r>
          </w:p>
        </w:tc>
        <w:tc>
          <w:tcPr>
            <w:tcW w:w="0" w:type="auto"/>
          </w:tcPr>
          <w:p w14:paraId="16A20DAF" w14:textId="77777777" w:rsidR="00303CED" w:rsidRPr="00ED785C" w:rsidRDefault="00651827">
            <w:pPr>
              <w:pStyle w:val="boldparagraph"/>
              <w:rPr>
                <w:sz w:val="16"/>
              </w:rPr>
            </w:pPr>
            <w:r w:rsidRPr="00ED785C">
              <w:rPr>
                <w:sz w:val="16"/>
              </w:rPr>
              <w:t>Business Role</w:t>
            </w:r>
          </w:p>
        </w:tc>
        <w:tc>
          <w:tcPr>
            <w:tcW w:w="0" w:type="auto"/>
          </w:tcPr>
          <w:p w14:paraId="61F3A945" w14:textId="77777777" w:rsidR="00303CED" w:rsidRPr="00ED785C" w:rsidRDefault="00651827">
            <w:pPr>
              <w:pStyle w:val="boldparagraph"/>
              <w:rPr>
                <w:sz w:val="16"/>
              </w:rPr>
            </w:pPr>
            <w:r w:rsidRPr="00ED785C">
              <w:rPr>
                <w:rStyle w:val="CourierNew"/>
                <w:sz w:val="16"/>
              </w:rPr>
              <w:t>Transaction/APP</w:t>
            </w:r>
          </w:p>
        </w:tc>
        <w:tc>
          <w:tcPr>
            <w:tcW w:w="0" w:type="auto"/>
          </w:tcPr>
          <w:p w14:paraId="5BB1ACD5" w14:textId="77777777" w:rsidR="00303CED" w:rsidRPr="00ED785C" w:rsidRDefault="00651827">
            <w:pPr>
              <w:pStyle w:val="boldparagraph"/>
              <w:rPr>
                <w:sz w:val="16"/>
              </w:rPr>
            </w:pPr>
            <w:r w:rsidRPr="00ED785C">
              <w:rPr>
                <w:sz w:val="16"/>
              </w:rPr>
              <w:t>Expected Results</w:t>
            </w:r>
          </w:p>
        </w:tc>
      </w:tr>
      <w:tr w:rsidR="00303CED" w:rsidRPr="00ED785C" w14:paraId="4A4CDB2A" w14:textId="77777777" w:rsidTr="00ED785C">
        <w:tc>
          <w:tcPr>
            <w:tcW w:w="0" w:type="auto"/>
          </w:tcPr>
          <w:p w14:paraId="20321A93" w14:textId="2C3D5126" w:rsidR="00303CED" w:rsidRPr="00ED785C" w:rsidRDefault="00651827">
            <w:pPr>
              <w:rPr>
                <w:sz w:val="16"/>
              </w:rPr>
            </w:pPr>
            <w:hyperlink r:id="rId12" w:history="1">
              <w:r w:rsidRPr="00ED785C">
                <w:rPr>
                  <w:sz w:val="16"/>
                </w:rPr>
                <w:t>Analyze Cash Position</w:t>
              </w:r>
            </w:hyperlink>
            <w:r w:rsidRPr="00ED785C">
              <w:rPr>
                <w:sz w:val="16"/>
              </w:rPr>
              <w:t xml:space="preserve">  [page ] </w:t>
            </w:r>
            <w:r w:rsidRPr="00ED785C">
              <w:rPr>
                <w:sz w:val="16"/>
              </w:rPr>
              <w:fldChar w:fldCharType="begin"/>
            </w:r>
            <w:r w:rsidRPr="00ED785C">
              <w:rPr>
                <w:sz w:val="16"/>
              </w:rPr>
              <w:instrText xml:space="preserve"> PAGEREF unique_9 </w:instrText>
            </w:r>
            <w:r w:rsidRPr="00ED785C">
              <w:rPr>
                <w:sz w:val="16"/>
              </w:rPr>
              <w:fldChar w:fldCharType="separate"/>
            </w:r>
            <w:r w:rsidR="00ED785C">
              <w:rPr>
                <w:noProof/>
                <w:sz w:val="16"/>
              </w:rPr>
              <w:t>8</w:t>
            </w:r>
            <w:r w:rsidRPr="00ED785C">
              <w:rPr>
                <w:sz w:val="16"/>
              </w:rPr>
              <w:fldChar w:fldCharType="end"/>
            </w:r>
          </w:p>
        </w:tc>
        <w:tc>
          <w:tcPr>
            <w:tcW w:w="0" w:type="auto"/>
          </w:tcPr>
          <w:p w14:paraId="3D32472E" w14:textId="77777777" w:rsidR="00303CED" w:rsidRPr="00ED785C" w:rsidRDefault="00651827">
            <w:pPr>
              <w:rPr>
                <w:sz w:val="16"/>
              </w:rPr>
            </w:pPr>
            <w:r w:rsidRPr="00ED785C">
              <w:rPr>
                <w:sz w:val="16"/>
              </w:rPr>
              <w:t>Cash Manager</w:t>
            </w:r>
          </w:p>
        </w:tc>
        <w:tc>
          <w:tcPr>
            <w:tcW w:w="0" w:type="auto"/>
          </w:tcPr>
          <w:p w14:paraId="4CE17804" w14:textId="77777777" w:rsidR="00303CED" w:rsidRPr="00ED785C" w:rsidRDefault="00651827">
            <w:pPr>
              <w:rPr>
                <w:sz w:val="16"/>
              </w:rPr>
            </w:pPr>
            <w:r w:rsidRPr="00ED785C">
              <w:rPr>
                <w:rStyle w:val="screenelement"/>
                <w:sz w:val="16"/>
              </w:rPr>
              <w:t>Cash Flow Analyzer</w:t>
            </w:r>
            <w:r w:rsidRPr="00ED785C">
              <w:rPr>
                <w:sz w:val="16"/>
              </w:rPr>
              <w:t xml:space="preserve"> </w:t>
            </w:r>
            <w:r w:rsidRPr="00ED785C">
              <w:rPr>
                <w:rStyle w:val="CourierNew"/>
                <w:sz w:val="16"/>
              </w:rPr>
              <w:t>(F2332)</w:t>
            </w:r>
          </w:p>
        </w:tc>
        <w:tc>
          <w:tcPr>
            <w:tcW w:w="0" w:type="auto"/>
          </w:tcPr>
          <w:p w14:paraId="00C61629" w14:textId="77777777" w:rsidR="00303CED" w:rsidRPr="00ED785C" w:rsidRDefault="00651827">
            <w:pPr>
              <w:rPr>
                <w:sz w:val="16"/>
              </w:rPr>
            </w:pPr>
            <w:r w:rsidRPr="00ED785C">
              <w:rPr>
                <w:sz w:val="16"/>
              </w:rPr>
              <w:t>-</w:t>
            </w:r>
          </w:p>
        </w:tc>
      </w:tr>
      <w:tr w:rsidR="00303CED" w:rsidRPr="00ED785C" w14:paraId="7B62A433" w14:textId="77777777" w:rsidTr="00ED785C">
        <w:tc>
          <w:tcPr>
            <w:tcW w:w="0" w:type="auto"/>
          </w:tcPr>
          <w:p w14:paraId="0180C3E9" w14:textId="1FEEB534" w:rsidR="00303CED" w:rsidRPr="00ED785C" w:rsidRDefault="00651827">
            <w:pPr>
              <w:rPr>
                <w:sz w:val="16"/>
              </w:rPr>
            </w:pPr>
            <w:hyperlink r:id="rId13" w:history="1">
              <w:r w:rsidRPr="00ED785C">
                <w:rPr>
                  <w:sz w:val="16"/>
                </w:rPr>
                <w:t>Determine Interest Rates</w:t>
              </w:r>
            </w:hyperlink>
            <w:r w:rsidRPr="00ED785C">
              <w:rPr>
                <w:sz w:val="16"/>
              </w:rPr>
              <w:t xml:space="preserve">  [page ] </w:t>
            </w:r>
            <w:r w:rsidRPr="00ED785C">
              <w:rPr>
                <w:sz w:val="16"/>
              </w:rPr>
              <w:fldChar w:fldCharType="begin"/>
            </w:r>
            <w:r w:rsidRPr="00ED785C">
              <w:rPr>
                <w:sz w:val="16"/>
              </w:rPr>
              <w:instrText xml:space="preserve"> PAGEREF unique_10 </w:instrText>
            </w:r>
            <w:r w:rsidRPr="00ED785C">
              <w:rPr>
                <w:sz w:val="16"/>
              </w:rPr>
              <w:fldChar w:fldCharType="separate"/>
            </w:r>
            <w:r w:rsidR="00ED785C">
              <w:rPr>
                <w:noProof/>
                <w:sz w:val="16"/>
              </w:rPr>
              <w:t>8</w:t>
            </w:r>
            <w:r w:rsidRPr="00ED785C">
              <w:rPr>
                <w:sz w:val="16"/>
              </w:rPr>
              <w:fldChar w:fldCharType="end"/>
            </w:r>
          </w:p>
        </w:tc>
        <w:tc>
          <w:tcPr>
            <w:tcW w:w="0" w:type="auto"/>
          </w:tcPr>
          <w:p w14:paraId="43E884EE" w14:textId="77777777" w:rsidR="00303CED" w:rsidRPr="00ED785C" w:rsidRDefault="00651827">
            <w:pPr>
              <w:rPr>
                <w:sz w:val="16"/>
              </w:rPr>
            </w:pPr>
            <w:r w:rsidRPr="00ED785C">
              <w:rPr>
                <w:sz w:val="16"/>
              </w:rPr>
              <w:t>Treasury Specialist - Front Office</w:t>
            </w:r>
          </w:p>
        </w:tc>
        <w:tc>
          <w:tcPr>
            <w:tcW w:w="0" w:type="auto"/>
          </w:tcPr>
          <w:p w14:paraId="4A407CA6" w14:textId="77777777" w:rsidR="00303CED" w:rsidRPr="00ED785C" w:rsidRDefault="00651827">
            <w:pPr>
              <w:rPr>
                <w:sz w:val="16"/>
              </w:rPr>
            </w:pPr>
            <w:r w:rsidRPr="00ED785C">
              <w:rPr>
                <w:sz w:val="16"/>
              </w:rPr>
              <w:t>-</w:t>
            </w:r>
          </w:p>
        </w:tc>
        <w:tc>
          <w:tcPr>
            <w:tcW w:w="0" w:type="auto"/>
          </w:tcPr>
          <w:p w14:paraId="26FAB79C" w14:textId="77777777" w:rsidR="00303CED" w:rsidRPr="00ED785C" w:rsidRDefault="00651827">
            <w:pPr>
              <w:rPr>
                <w:sz w:val="16"/>
              </w:rPr>
            </w:pPr>
            <w:r w:rsidRPr="00ED785C">
              <w:rPr>
                <w:sz w:val="16"/>
              </w:rPr>
              <w:t>-</w:t>
            </w:r>
          </w:p>
        </w:tc>
      </w:tr>
      <w:tr w:rsidR="00303CED" w:rsidRPr="00ED785C" w14:paraId="661A2418" w14:textId="77777777" w:rsidTr="00ED785C">
        <w:tc>
          <w:tcPr>
            <w:tcW w:w="0" w:type="auto"/>
          </w:tcPr>
          <w:p w14:paraId="12423224" w14:textId="58BD633F" w:rsidR="00303CED" w:rsidRPr="00ED785C" w:rsidRDefault="00651827">
            <w:pPr>
              <w:rPr>
                <w:sz w:val="16"/>
              </w:rPr>
            </w:pPr>
            <w:hyperlink r:id="rId14" w:history="1">
              <w:r w:rsidRPr="00ED785C">
                <w:rPr>
                  <w:sz w:val="16"/>
                </w:rPr>
                <w:t>Agree on Internal Contract by Receiving Company</w:t>
              </w:r>
            </w:hyperlink>
            <w:r w:rsidRPr="00ED785C">
              <w:rPr>
                <w:sz w:val="16"/>
              </w:rPr>
              <w:t xml:space="preserve">  [page ] </w:t>
            </w:r>
            <w:r w:rsidRPr="00ED785C">
              <w:rPr>
                <w:sz w:val="16"/>
              </w:rPr>
              <w:fldChar w:fldCharType="begin"/>
            </w:r>
            <w:r w:rsidRPr="00ED785C">
              <w:rPr>
                <w:sz w:val="16"/>
              </w:rPr>
              <w:instrText xml:space="preserve"> PAGEREF unique_11 </w:instrText>
            </w:r>
            <w:r w:rsidRPr="00ED785C">
              <w:rPr>
                <w:sz w:val="16"/>
              </w:rPr>
              <w:fldChar w:fldCharType="separate"/>
            </w:r>
            <w:r w:rsidR="00ED785C">
              <w:rPr>
                <w:noProof/>
                <w:sz w:val="16"/>
              </w:rPr>
              <w:t>9</w:t>
            </w:r>
            <w:r w:rsidRPr="00ED785C">
              <w:rPr>
                <w:sz w:val="16"/>
              </w:rPr>
              <w:fldChar w:fldCharType="end"/>
            </w:r>
          </w:p>
        </w:tc>
        <w:tc>
          <w:tcPr>
            <w:tcW w:w="0" w:type="auto"/>
          </w:tcPr>
          <w:p w14:paraId="108A3B10" w14:textId="77777777" w:rsidR="00303CED" w:rsidRPr="00ED785C" w:rsidRDefault="00651827">
            <w:pPr>
              <w:rPr>
                <w:sz w:val="16"/>
              </w:rPr>
            </w:pPr>
            <w:r w:rsidRPr="00ED785C">
              <w:rPr>
                <w:sz w:val="16"/>
              </w:rPr>
              <w:t>Treasury Specialist - Front Office</w:t>
            </w:r>
          </w:p>
        </w:tc>
        <w:tc>
          <w:tcPr>
            <w:tcW w:w="0" w:type="auto"/>
          </w:tcPr>
          <w:p w14:paraId="2208A031" w14:textId="77777777" w:rsidR="00303CED" w:rsidRPr="00ED785C" w:rsidRDefault="00651827">
            <w:pPr>
              <w:rPr>
                <w:sz w:val="16"/>
              </w:rPr>
            </w:pPr>
            <w:r w:rsidRPr="00ED785C">
              <w:rPr>
                <w:sz w:val="16"/>
              </w:rPr>
              <w:t>-</w:t>
            </w:r>
          </w:p>
        </w:tc>
        <w:tc>
          <w:tcPr>
            <w:tcW w:w="0" w:type="auto"/>
          </w:tcPr>
          <w:p w14:paraId="3FF6474D" w14:textId="77777777" w:rsidR="00303CED" w:rsidRPr="00ED785C" w:rsidRDefault="00651827">
            <w:pPr>
              <w:rPr>
                <w:sz w:val="16"/>
              </w:rPr>
            </w:pPr>
            <w:r w:rsidRPr="00ED785C">
              <w:rPr>
                <w:sz w:val="16"/>
              </w:rPr>
              <w:t>-</w:t>
            </w:r>
          </w:p>
        </w:tc>
      </w:tr>
      <w:tr w:rsidR="00303CED" w:rsidRPr="00ED785C" w14:paraId="4E3AABF2" w14:textId="77777777" w:rsidTr="00ED785C">
        <w:tc>
          <w:tcPr>
            <w:tcW w:w="0" w:type="auto"/>
          </w:tcPr>
          <w:p w14:paraId="13E7A5BB" w14:textId="1DB3C67C" w:rsidR="00303CED" w:rsidRPr="00ED785C" w:rsidRDefault="00651827">
            <w:pPr>
              <w:rPr>
                <w:sz w:val="16"/>
              </w:rPr>
            </w:pPr>
            <w:hyperlink r:id="rId15" w:history="1">
              <w:r w:rsidRPr="00ED785C">
                <w:rPr>
                  <w:sz w:val="16"/>
                </w:rPr>
                <w:t>Agree on Internal Contract by Issuing Company</w:t>
              </w:r>
            </w:hyperlink>
            <w:r w:rsidRPr="00ED785C">
              <w:rPr>
                <w:sz w:val="16"/>
              </w:rPr>
              <w:t xml:space="preserve">  [page ] </w:t>
            </w:r>
            <w:r w:rsidRPr="00ED785C">
              <w:rPr>
                <w:sz w:val="16"/>
              </w:rPr>
              <w:fldChar w:fldCharType="begin"/>
            </w:r>
            <w:r w:rsidRPr="00ED785C">
              <w:rPr>
                <w:sz w:val="16"/>
              </w:rPr>
              <w:instrText xml:space="preserve"> PAGEREF unique_12 </w:instrText>
            </w:r>
            <w:r w:rsidRPr="00ED785C">
              <w:rPr>
                <w:sz w:val="16"/>
              </w:rPr>
              <w:fldChar w:fldCharType="separate"/>
            </w:r>
            <w:r w:rsidR="00ED785C">
              <w:rPr>
                <w:noProof/>
                <w:sz w:val="16"/>
              </w:rPr>
              <w:t>9</w:t>
            </w:r>
            <w:r w:rsidRPr="00ED785C">
              <w:rPr>
                <w:sz w:val="16"/>
              </w:rPr>
              <w:fldChar w:fldCharType="end"/>
            </w:r>
          </w:p>
        </w:tc>
        <w:tc>
          <w:tcPr>
            <w:tcW w:w="0" w:type="auto"/>
          </w:tcPr>
          <w:p w14:paraId="38CDB7D2" w14:textId="77777777" w:rsidR="00303CED" w:rsidRPr="00ED785C" w:rsidRDefault="00651827">
            <w:pPr>
              <w:rPr>
                <w:sz w:val="16"/>
              </w:rPr>
            </w:pPr>
            <w:r w:rsidRPr="00ED785C">
              <w:rPr>
                <w:sz w:val="16"/>
              </w:rPr>
              <w:t>Treasury Specialist - Front Office</w:t>
            </w:r>
          </w:p>
        </w:tc>
        <w:tc>
          <w:tcPr>
            <w:tcW w:w="0" w:type="auto"/>
          </w:tcPr>
          <w:p w14:paraId="4711D8AB" w14:textId="77777777" w:rsidR="00303CED" w:rsidRPr="00ED785C" w:rsidRDefault="00651827">
            <w:pPr>
              <w:rPr>
                <w:sz w:val="16"/>
              </w:rPr>
            </w:pPr>
            <w:r w:rsidRPr="00ED785C">
              <w:rPr>
                <w:sz w:val="16"/>
              </w:rPr>
              <w:t>-</w:t>
            </w:r>
          </w:p>
        </w:tc>
        <w:tc>
          <w:tcPr>
            <w:tcW w:w="0" w:type="auto"/>
          </w:tcPr>
          <w:p w14:paraId="12B1E8BF" w14:textId="77777777" w:rsidR="00303CED" w:rsidRPr="00ED785C" w:rsidRDefault="00651827">
            <w:pPr>
              <w:rPr>
                <w:sz w:val="16"/>
              </w:rPr>
            </w:pPr>
            <w:r w:rsidRPr="00ED785C">
              <w:rPr>
                <w:sz w:val="16"/>
              </w:rPr>
              <w:t>-</w:t>
            </w:r>
          </w:p>
        </w:tc>
      </w:tr>
      <w:tr w:rsidR="00303CED" w:rsidRPr="00ED785C" w14:paraId="2DA13646" w14:textId="77777777" w:rsidTr="00ED785C">
        <w:tc>
          <w:tcPr>
            <w:tcW w:w="0" w:type="auto"/>
          </w:tcPr>
          <w:p w14:paraId="3BE34479" w14:textId="62A76023" w:rsidR="00303CED" w:rsidRPr="00ED785C" w:rsidRDefault="00651827">
            <w:pPr>
              <w:rPr>
                <w:sz w:val="16"/>
              </w:rPr>
            </w:pPr>
            <w:hyperlink r:id="rId16" w:history="1">
              <w:r w:rsidRPr="00ED785C">
                <w:rPr>
                  <w:sz w:val="16"/>
                </w:rPr>
                <w:t>Create Interest Rate Instrument - Intercompany Transaction</w:t>
              </w:r>
            </w:hyperlink>
            <w:r w:rsidRPr="00ED785C">
              <w:rPr>
                <w:sz w:val="16"/>
              </w:rPr>
              <w:t xml:space="preserve">  [page ] </w:t>
            </w:r>
            <w:r w:rsidRPr="00ED785C">
              <w:rPr>
                <w:sz w:val="16"/>
              </w:rPr>
              <w:fldChar w:fldCharType="begin"/>
            </w:r>
            <w:r w:rsidRPr="00ED785C">
              <w:rPr>
                <w:sz w:val="16"/>
              </w:rPr>
              <w:instrText xml:space="preserve"> PAGEREF unique_13 </w:instrText>
            </w:r>
            <w:r w:rsidRPr="00ED785C">
              <w:rPr>
                <w:sz w:val="16"/>
              </w:rPr>
              <w:fldChar w:fldCharType="separate"/>
            </w:r>
            <w:r w:rsidR="00ED785C">
              <w:rPr>
                <w:noProof/>
                <w:sz w:val="16"/>
              </w:rPr>
              <w:t>9</w:t>
            </w:r>
            <w:r w:rsidRPr="00ED785C">
              <w:rPr>
                <w:sz w:val="16"/>
              </w:rPr>
              <w:fldChar w:fldCharType="end"/>
            </w:r>
          </w:p>
        </w:tc>
        <w:tc>
          <w:tcPr>
            <w:tcW w:w="0" w:type="auto"/>
          </w:tcPr>
          <w:p w14:paraId="18C69C78" w14:textId="77777777" w:rsidR="00303CED" w:rsidRPr="00ED785C" w:rsidRDefault="00651827">
            <w:pPr>
              <w:rPr>
                <w:sz w:val="16"/>
              </w:rPr>
            </w:pPr>
            <w:r w:rsidRPr="00ED785C">
              <w:rPr>
                <w:sz w:val="16"/>
              </w:rPr>
              <w:t>Treasury Specialist - Front Office</w:t>
            </w:r>
          </w:p>
        </w:tc>
        <w:tc>
          <w:tcPr>
            <w:tcW w:w="0" w:type="auto"/>
          </w:tcPr>
          <w:p w14:paraId="166D5826" w14:textId="77777777" w:rsidR="00303CED" w:rsidRPr="00ED785C" w:rsidRDefault="00651827">
            <w:pPr>
              <w:rPr>
                <w:sz w:val="16"/>
              </w:rPr>
            </w:pPr>
            <w:r w:rsidRPr="00ED785C">
              <w:rPr>
                <w:rStyle w:val="screenelement"/>
                <w:sz w:val="16"/>
              </w:rPr>
              <w:t>Create IR Instrument</w:t>
            </w:r>
            <w:r w:rsidRPr="00ED785C">
              <w:rPr>
                <w:sz w:val="16"/>
              </w:rPr>
              <w:t xml:space="preserve"> </w:t>
            </w:r>
            <w:r w:rsidRPr="00ED785C">
              <w:rPr>
                <w:rStyle w:val="CourierNew"/>
                <w:sz w:val="16"/>
              </w:rPr>
              <w:t>(TM_51)</w:t>
            </w:r>
          </w:p>
        </w:tc>
        <w:tc>
          <w:tcPr>
            <w:tcW w:w="0" w:type="auto"/>
          </w:tcPr>
          <w:p w14:paraId="7BDB7840" w14:textId="77777777" w:rsidR="00303CED" w:rsidRPr="00ED785C" w:rsidRDefault="00303CED">
            <w:pPr>
              <w:rPr>
                <w:sz w:val="16"/>
              </w:rPr>
            </w:pPr>
          </w:p>
        </w:tc>
      </w:tr>
      <w:tr w:rsidR="00303CED" w:rsidRPr="00ED785C" w14:paraId="78E18A9E" w14:textId="77777777" w:rsidTr="00ED785C">
        <w:tc>
          <w:tcPr>
            <w:tcW w:w="0" w:type="auto"/>
          </w:tcPr>
          <w:p w14:paraId="1CABDB32" w14:textId="4CCAB4FE" w:rsidR="00303CED" w:rsidRPr="00ED785C" w:rsidRDefault="00651827">
            <w:pPr>
              <w:rPr>
                <w:sz w:val="16"/>
              </w:rPr>
            </w:pPr>
            <w:hyperlink r:id="rId17" w:history="1">
              <w:r w:rsidRPr="00ED785C">
                <w:rPr>
                  <w:sz w:val="16"/>
                </w:rPr>
                <w:t>Create Current Acct-Style Instrument - Intercompany Transaction</w:t>
              </w:r>
            </w:hyperlink>
            <w:r w:rsidRPr="00ED785C">
              <w:rPr>
                <w:sz w:val="16"/>
              </w:rPr>
              <w:t xml:space="preserve">  [page ] </w:t>
            </w:r>
            <w:r w:rsidRPr="00ED785C">
              <w:rPr>
                <w:sz w:val="16"/>
              </w:rPr>
              <w:fldChar w:fldCharType="begin"/>
            </w:r>
            <w:r w:rsidRPr="00ED785C">
              <w:rPr>
                <w:sz w:val="16"/>
              </w:rPr>
              <w:instrText xml:space="preserve"> PAGEREF unique_14 </w:instrText>
            </w:r>
            <w:r w:rsidRPr="00ED785C">
              <w:rPr>
                <w:sz w:val="16"/>
              </w:rPr>
              <w:fldChar w:fldCharType="separate"/>
            </w:r>
            <w:r w:rsidR="00ED785C">
              <w:rPr>
                <w:noProof/>
                <w:sz w:val="16"/>
              </w:rPr>
              <w:t>11</w:t>
            </w:r>
            <w:r w:rsidRPr="00ED785C">
              <w:rPr>
                <w:sz w:val="16"/>
              </w:rPr>
              <w:fldChar w:fldCharType="end"/>
            </w:r>
          </w:p>
        </w:tc>
        <w:tc>
          <w:tcPr>
            <w:tcW w:w="0" w:type="auto"/>
          </w:tcPr>
          <w:p w14:paraId="0804D6BF" w14:textId="77777777" w:rsidR="00303CED" w:rsidRPr="00ED785C" w:rsidRDefault="00651827">
            <w:pPr>
              <w:rPr>
                <w:sz w:val="16"/>
              </w:rPr>
            </w:pPr>
            <w:r w:rsidRPr="00ED785C">
              <w:rPr>
                <w:sz w:val="16"/>
              </w:rPr>
              <w:t>Treasury Specialist - Front Office</w:t>
            </w:r>
          </w:p>
        </w:tc>
        <w:tc>
          <w:tcPr>
            <w:tcW w:w="0" w:type="auto"/>
          </w:tcPr>
          <w:p w14:paraId="3CAF1F19" w14:textId="77777777" w:rsidR="00303CED" w:rsidRPr="00ED785C" w:rsidRDefault="00651827">
            <w:pPr>
              <w:rPr>
                <w:sz w:val="16"/>
              </w:rPr>
            </w:pPr>
            <w:r w:rsidRPr="00ED785C">
              <w:rPr>
                <w:rStyle w:val="screenelement"/>
                <w:sz w:val="16"/>
              </w:rPr>
              <w:t>Create CA Style Instrument</w:t>
            </w:r>
            <w:r w:rsidRPr="00ED785C">
              <w:rPr>
                <w:sz w:val="16"/>
              </w:rPr>
              <w:t xml:space="preserve"> </w:t>
            </w:r>
            <w:r w:rsidRPr="00ED785C">
              <w:rPr>
                <w:rStyle w:val="CourierNew"/>
                <w:sz w:val="16"/>
              </w:rPr>
              <w:t>(FTRCAI01)</w:t>
            </w:r>
          </w:p>
        </w:tc>
        <w:tc>
          <w:tcPr>
            <w:tcW w:w="0" w:type="auto"/>
          </w:tcPr>
          <w:p w14:paraId="2548E763" w14:textId="77777777" w:rsidR="00303CED" w:rsidRPr="00ED785C" w:rsidRDefault="00303CED">
            <w:pPr>
              <w:rPr>
                <w:sz w:val="16"/>
              </w:rPr>
            </w:pPr>
          </w:p>
        </w:tc>
      </w:tr>
      <w:tr w:rsidR="00303CED" w:rsidRPr="00ED785C" w14:paraId="5882245F" w14:textId="77777777" w:rsidTr="00ED785C">
        <w:tc>
          <w:tcPr>
            <w:tcW w:w="0" w:type="auto"/>
          </w:tcPr>
          <w:p w14:paraId="7F8FBE70" w14:textId="48F004DD" w:rsidR="00303CED" w:rsidRPr="00ED785C" w:rsidRDefault="00651827">
            <w:pPr>
              <w:rPr>
                <w:sz w:val="16"/>
              </w:rPr>
            </w:pPr>
            <w:hyperlink r:id="rId18" w:history="1">
              <w:r w:rsidRPr="00ED785C">
                <w:rPr>
                  <w:sz w:val="16"/>
                </w:rPr>
                <w:t>Check Mirror Deal</w:t>
              </w:r>
            </w:hyperlink>
            <w:r w:rsidRPr="00ED785C">
              <w:rPr>
                <w:sz w:val="16"/>
              </w:rPr>
              <w:t xml:space="preserve">  [page ] </w:t>
            </w:r>
            <w:r w:rsidRPr="00ED785C">
              <w:rPr>
                <w:sz w:val="16"/>
              </w:rPr>
              <w:fldChar w:fldCharType="begin"/>
            </w:r>
            <w:r w:rsidRPr="00ED785C">
              <w:rPr>
                <w:sz w:val="16"/>
              </w:rPr>
              <w:instrText xml:space="preserve"> PAGEREF unique_15 </w:instrText>
            </w:r>
            <w:r w:rsidRPr="00ED785C">
              <w:rPr>
                <w:sz w:val="16"/>
              </w:rPr>
              <w:fldChar w:fldCharType="separate"/>
            </w:r>
            <w:r w:rsidR="00ED785C">
              <w:rPr>
                <w:noProof/>
                <w:sz w:val="16"/>
              </w:rPr>
              <w:t>13</w:t>
            </w:r>
            <w:r w:rsidRPr="00ED785C">
              <w:rPr>
                <w:sz w:val="16"/>
              </w:rPr>
              <w:fldChar w:fldCharType="end"/>
            </w:r>
          </w:p>
        </w:tc>
        <w:tc>
          <w:tcPr>
            <w:tcW w:w="0" w:type="auto"/>
          </w:tcPr>
          <w:p w14:paraId="4889D662" w14:textId="77777777" w:rsidR="00303CED" w:rsidRPr="00ED785C" w:rsidRDefault="00651827">
            <w:pPr>
              <w:rPr>
                <w:sz w:val="16"/>
              </w:rPr>
            </w:pPr>
            <w:r w:rsidRPr="00ED785C">
              <w:rPr>
                <w:sz w:val="16"/>
              </w:rPr>
              <w:t>Treasury Specialist - Front Office</w:t>
            </w:r>
          </w:p>
        </w:tc>
        <w:tc>
          <w:tcPr>
            <w:tcW w:w="0" w:type="auto"/>
          </w:tcPr>
          <w:p w14:paraId="6AF245A4" w14:textId="77777777" w:rsidR="00303CED" w:rsidRPr="00ED785C" w:rsidRDefault="00651827">
            <w:pPr>
              <w:rPr>
                <w:sz w:val="16"/>
              </w:rPr>
            </w:pPr>
            <w:r w:rsidRPr="00ED785C">
              <w:rPr>
                <w:rStyle w:val="screenelement"/>
                <w:sz w:val="16"/>
              </w:rPr>
              <w:t>Process MM Transactions</w:t>
            </w:r>
            <w:r w:rsidRPr="00ED785C">
              <w:rPr>
                <w:sz w:val="16"/>
              </w:rPr>
              <w:t xml:space="preserve"> - </w:t>
            </w:r>
            <w:r w:rsidRPr="00ED785C">
              <w:rPr>
                <w:rStyle w:val="screenelement"/>
                <w:sz w:val="16"/>
              </w:rPr>
              <w:t>Collective Processing</w:t>
            </w:r>
            <w:r w:rsidRPr="00ED785C">
              <w:rPr>
                <w:sz w:val="16"/>
              </w:rPr>
              <w:t xml:space="preserve"> </w:t>
            </w:r>
            <w:r w:rsidRPr="00ED785C">
              <w:rPr>
                <w:rStyle w:val="CourierNew"/>
                <w:sz w:val="16"/>
              </w:rPr>
              <w:t>(TM00)</w:t>
            </w:r>
          </w:p>
        </w:tc>
        <w:tc>
          <w:tcPr>
            <w:tcW w:w="0" w:type="auto"/>
          </w:tcPr>
          <w:p w14:paraId="6B668ED3" w14:textId="77777777" w:rsidR="00303CED" w:rsidRPr="00ED785C" w:rsidRDefault="00303CED">
            <w:pPr>
              <w:rPr>
                <w:sz w:val="16"/>
              </w:rPr>
            </w:pPr>
          </w:p>
        </w:tc>
      </w:tr>
      <w:tr w:rsidR="00303CED" w:rsidRPr="00ED785C" w14:paraId="43510FB4" w14:textId="77777777" w:rsidTr="00ED785C">
        <w:tc>
          <w:tcPr>
            <w:tcW w:w="0" w:type="auto"/>
          </w:tcPr>
          <w:p w14:paraId="13BA23C3" w14:textId="402722DE" w:rsidR="00303CED" w:rsidRPr="00ED785C" w:rsidRDefault="00651827">
            <w:pPr>
              <w:rPr>
                <w:sz w:val="16"/>
              </w:rPr>
            </w:pPr>
            <w:hyperlink r:id="rId19" w:history="1">
              <w:r w:rsidRPr="00ED785C">
                <w:rPr>
                  <w:sz w:val="16"/>
                </w:rPr>
                <w:t>Post Flows to General Ledger (Parallel Valuation Area)</w:t>
              </w:r>
            </w:hyperlink>
            <w:r w:rsidRPr="00ED785C">
              <w:rPr>
                <w:sz w:val="16"/>
              </w:rPr>
              <w:t xml:space="preserve">  [page ] </w:t>
            </w:r>
            <w:r w:rsidRPr="00ED785C">
              <w:rPr>
                <w:sz w:val="16"/>
              </w:rPr>
              <w:fldChar w:fldCharType="begin"/>
            </w:r>
            <w:r w:rsidRPr="00ED785C">
              <w:rPr>
                <w:sz w:val="16"/>
              </w:rPr>
              <w:instrText xml:space="preserve"> PAGEREF unique_16 </w:instrText>
            </w:r>
            <w:r w:rsidRPr="00ED785C">
              <w:rPr>
                <w:sz w:val="16"/>
              </w:rPr>
              <w:fldChar w:fldCharType="separate"/>
            </w:r>
            <w:r w:rsidR="00ED785C">
              <w:rPr>
                <w:noProof/>
                <w:sz w:val="16"/>
              </w:rPr>
              <w:t>14</w:t>
            </w:r>
            <w:r w:rsidRPr="00ED785C">
              <w:rPr>
                <w:sz w:val="16"/>
              </w:rPr>
              <w:fldChar w:fldCharType="end"/>
            </w:r>
          </w:p>
        </w:tc>
        <w:tc>
          <w:tcPr>
            <w:tcW w:w="0" w:type="auto"/>
          </w:tcPr>
          <w:p w14:paraId="66FA9BBF" w14:textId="77777777" w:rsidR="00303CED" w:rsidRPr="00ED785C" w:rsidRDefault="00651827">
            <w:pPr>
              <w:rPr>
                <w:sz w:val="16"/>
              </w:rPr>
            </w:pPr>
            <w:r w:rsidRPr="00ED785C">
              <w:rPr>
                <w:sz w:val="16"/>
              </w:rPr>
              <w:t>Treasury Accountant</w:t>
            </w:r>
          </w:p>
        </w:tc>
        <w:tc>
          <w:tcPr>
            <w:tcW w:w="0" w:type="auto"/>
          </w:tcPr>
          <w:p w14:paraId="3735D929" w14:textId="77777777" w:rsidR="00303CED" w:rsidRPr="00ED785C" w:rsidRDefault="00651827">
            <w:pPr>
              <w:rPr>
                <w:sz w:val="16"/>
              </w:rPr>
            </w:pPr>
            <w:r w:rsidRPr="00ED785C">
              <w:rPr>
                <w:rStyle w:val="screenelement"/>
                <w:sz w:val="16"/>
              </w:rPr>
              <w:t>Process Business Transactions</w:t>
            </w:r>
            <w:r w:rsidRPr="00ED785C">
              <w:rPr>
                <w:sz w:val="16"/>
              </w:rPr>
              <w:t xml:space="preserve"> </w:t>
            </w:r>
            <w:r w:rsidRPr="00ED785C">
              <w:rPr>
                <w:rStyle w:val="CourierNew"/>
                <w:sz w:val="16"/>
              </w:rPr>
              <w:t>(TPM10)</w:t>
            </w:r>
          </w:p>
        </w:tc>
        <w:tc>
          <w:tcPr>
            <w:tcW w:w="0" w:type="auto"/>
          </w:tcPr>
          <w:p w14:paraId="27D8CD84" w14:textId="77777777" w:rsidR="00303CED" w:rsidRPr="00ED785C" w:rsidRDefault="00303CED">
            <w:pPr>
              <w:rPr>
                <w:sz w:val="16"/>
              </w:rPr>
            </w:pPr>
          </w:p>
        </w:tc>
      </w:tr>
      <w:tr w:rsidR="00303CED" w:rsidRPr="00ED785C" w14:paraId="24FA28C9" w14:textId="77777777" w:rsidTr="00ED785C">
        <w:tc>
          <w:tcPr>
            <w:tcW w:w="0" w:type="auto"/>
          </w:tcPr>
          <w:p w14:paraId="17D44290" w14:textId="73CC2938" w:rsidR="00303CED" w:rsidRPr="00ED785C" w:rsidRDefault="00651827">
            <w:pPr>
              <w:rPr>
                <w:sz w:val="16"/>
              </w:rPr>
            </w:pPr>
            <w:hyperlink r:id="rId20" w:history="1">
              <w:r w:rsidRPr="00ED785C">
                <w:rPr>
                  <w:sz w:val="16"/>
                </w:rPr>
                <w:t>Run Accrual (Parallel Valuation)</w:t>
              </w:r>
            </w:hyperlink>
            <w:r w:rsidRPr="00ED785C">
              <w:rPr>
                <w:sz w:val="16"/>
              </w:rPr>
              <w:t xml:space="preserve">  [page ] </w:t>
            </w:r>
            <w:r w:rsidRPr="00ED785C">
              <w:rPr>
                <w:sz w:val="16"/>
              </w:rPr>
              <w:fldChar w:fldCharType="begin"/>
            </w:r>
            <w:r w:rsidRPr="00ED785C">
              <w:rPr>
                <w:sz w:val="16"/>
              </w:rPr>
              <w:instrText xml:space="preserve"> PAGEREF unique_17 </w:instrText>
            </w:r>
            <w:r w:rsidRPr="00ED785C">
              <w:rPr>
                <w:sz w:val="16"/>
              </w:rPr>
              <w:fldChar w:fldCharType="separate"/>
            </w:r>
            <w:r w:rsidR="00ED785C">
              <w:rPr>
                <w:noProof/>
                <w:sz w:val="16"/>
              </w:rPr>
              <w:t>16</w:t>
            </w:r>
            <w:r w:rsidRPr="00ED785C">
              <w:rPr>
                <w:sz w:val="16"/>
              </w:rPr>
              <w:fldChar w:fldCharType="end"/>
            </w:r>
          </w:p>
        </w:tc>
        <w:tc>
          <w:tcPr>
            <w:tcW w:w="0" w:type="auto"/>
          </w:tcPr>
          <w:p w14:paraId="450A3D71" w14:textId="77777777" w:rsidR="00303CED" w:rsidRPr="00ED785C" w:rsidRDefault="00651827">
            <w:pPr>
              <w:rPr>
                <w:sz w:val="16"/>
              </w:rPr>
            </w:pPr>
            <w:r w:rsidRPr="00ED785C">
              <w:rPr>
                <w:sz w:val="16"/>
              </w:rPr>
              <w:t>Treasury Accountant</w:t>
            </w:r>
          </w:p>
        </w:tc>
        <w:tc>
          <w:tcPr>
            <w:tcW w:w="0" w:type="auto"/>
          </w:tcPr>
          <w:p w14:paraId="34E3FB8E" w14:textId="77777777" w:rsidR="00303CED" w:rsidRPr="00ED785C" w:rsidRDefault="00651827">
            <w:pPr>
              <w:rPr>
                <w:sz w:val="16"/>
              </w:rPr>
            </w:pPr>
            <w:r w:rsidRPr="00ED785C">
              <w:rPr>
                <w:rStyle w:val="screenelement"/>
                <w:sz w:val="16"/>
              </w:rPr>
              <w:t>Run Accrual/Deferral</w:t>
            </w:r>
            <w:r w:rsidRPr="00ED785C">
              <w:rPr>
                <w:sz w:val="16"/>
              </w:rPr>
              <w:t xml:space="preserve"> </w:t>
            </w:r>
            <w:r w:rsidRPr="00ED785C">
              <w:rPr>
                <w:rStyle w:val="CourierNew"/>
                <w:sz w:val="16"/>
              </w:rPr>
              <w:t>(TPM44)</w:t>
            </w:r>
          </w:p>
        </w:tc>
        <w:tc>
          <w:tcPr>
            <w:tcW w:w="0" w:type="auto"/>
          </w:tcPr>
          <w:p w14:paraId="293658D2" w14:textId="77777777" w:rsidR="00303CED" w:rsidRPr="00ED785C" w:rsidRDefault="00303CED">
            <w:pPr>
              <w:rPr>
                <w:sz w:val="16"/>
              </w:rPr>
            </w:pPr>
          </w:p>
        </w:tc>
      </w:tr>
      <w:tr w:rsidR="00303CED" w:rsidRPr="00ED785C" w14:paraId="512E8431" w14:textId="77777777" w:rsidTr="00ED785C">
        <w:tc>
          <w:tcPr>
            <w:tcW w:w="0" w:type="auto"/>
          </w:tcPr>
          <w:p w14:paraId="2BFB7F36" w14:textId="580337A0" w:rsidR="00303CED" w:rsidRPr="00ED785C" w:rsidRDefault="00651827">
            <w:pPr>
              <w:rPr>
                <w:sz w:val="16"/>
              </w:rPr>
            </w:pPr>
            <w:hyperlink r:id="rId21" w:history="1">
              <w:r w:rsidRPr="00ED785C">
                <w:rPr>
                  <w:sz w:val="16"/>
                </w:rPr>
                <w:t xml:space="preserve">Perform Key Date Valuation (Parallel </w:t>
              </w:r>
              <w:r w:rsidRPr="00ED785C">
                <w:rPr>
                  <w:sz w:val="16"/>
                </w:rPr>
                <w:t>Valuation)</w:t>
              </w:r>
            </w:hyperlink>
            <w:r w:rsidRPr="00ED785C">
              <w:rPr>
                <w:sz w:val="16"/>
              </w:rPr>
              <w:t xml:space="preserve">  [page ] </w:t>
            </w:r>
            <w:r w:rsidRPr="00ED785C">
              <w:rPr>
                <w:sz w:val="16"/>
              </w:rPr>
              <w:fldChar w:fldCharType="begin"/>
            </w:r>
            <w:r w:rsidRPr="00ED785C">
              <w:rPr>
                <w:sz w:val="16"/>
              </w:rPr>
              <w:instrText xml:space="preserve"> PAGEREF unique_18 </w:instrText>
            </w:r>
            <w:r w:rsidRPr="00ED785C">
              <w:rPr>
                <w:sz w:val="16"/>
              </w:rPr>
              <w:fldChar w:fldCharType="separate"/>
            </w:r>
            <w:r w:rsidR="00ED785C">
              <w:rPr>
                <w:noProof/>
                <w:sz w:val="16"/>
              </w:rPr>
              <w:t>18</w:t>
            </w:r>
            <w:r w:rsidRPr="00ED785C">
              <w:rPr>
                <w:sz w:val="16"/>
              </w:rPr>
              <w:fldChar w:fldCharType="end"/>
            </w:r>
          </w:p>
        </w:tc>
        <w:tc>
          <w:tcPr>
            <w:tcW w:w="0" w:type="auto"/>
          </w:tcPr>
          <w:p w14:paraId="6A4C0C70" w14:textId="77777777" w:rsidR="00303CED" w:rsidRPr="00ED785C" w:rsidRDefault="00651827">
            <w:pPr>
              <w:rPr>
                <w:sz w:val="16"/>
              </w:rPr>
            </w:pPr>
            <w:r w:rsidRPr="00ED785C">
              <w:rPr>
                <w:sz w:val="16"/>
              </w:rPr>
              <w:t>Treasury Accountant</w:t>
            </w:r>
          </w:p>
        </w:tc>
        <w:tc>
          <w:tcPr>
            <w:tcW w:w="0" w:type="auto"/>
          </w:tcPr>
          <w:p w14:paraId="02860C05" w14:textId="77777777" w:rsidR="00303CED" w:rsidRPr="00ED785C" w:rsidRDefault="00651827">
            <w:pPr>
              <w:rPr>
                <w:sz w:val="16"/>
              </w:rPr>
            </w:pPr>
            <w:r w:rsidRPr="00ED785C">
              <w:rPr>
                <w:rStyle w:val="screenelement"/>
                <w:sz w:val="16"/>
              </w:rPr>
              <w:t>Run Valuation</w:t>
            </w:r>
            <w:r w:rsidRPr="00ED785C">
              <w:rPr>
                <w:sz w:val="16"/>
              </w:rPr>
              <w:t xml:space="preserve"> </w:t>
            </w:r>
            <w:r w:rsidRPr="00ED785C">
              <w:rPr>
                <w:rStyle w:val="CourierNew"/>
                <w:sz w:val="16"/>
              </w:rPr>
              <w:t>(TPM1)</w:t>
            </w:r>
          </w:p>
        </w:tc>
        <w:tc>
          <w:tcPr>
            <w:tcW w:w="0" w:type="auto"/>
          </w:tcPr>
          <w:p w14:paraId="6B87BB6F" w14:textId="77777777" w:rsidR="00303CED" w:rsidRPr="00ED785C" w:rsidRDefault="00303CED">
            <w:pPr>
              <w:rPr>
                <w:sz w:val="16"/>
              </w:rPr>
            </w:pPr>
          </w:p>
        </w:tc>
      </w:tr>
      <w:tr w:rsidR="00303CED" w:rsidRPr="00ED785C" w14:paraId="069AB914" w14:textId="77777777" w:rsidTr="00ED785C">
        <w:tc>
          <w:tcPr>
            <w:tcW w:w="0" w:type="auto"/>
          </w:tcPr>
          <w:p w14:paraId="009227BE" w14:textId="765B397B" w:rsidR="00303CED" w:rsidRPr="00ED785C" w:rsidRDefault="00651827">
            <w:pPr>
              <w:rPr>
                <w:sz w:val="16"/>
              </w:rPr>
            </w:pPr>
            <w:hyperlink r:id="rId22" w:history="1">
              <w:r w:rsidRPr="00ED785C">
                <w:rPr>
                  <w:sz w:val="16"/>
                </w:rPr>
                <w:t>Post Realized Profit and Loss (Parallel Valuation)</w:t>
              </w:r>
            </w:hyperlink>
            <w:r w:rsidRPr="00ED785C">
              <w:rPr>
                <w:sz w:val="16"/>
              </w:rPr>
              <w:t xml:space="preserve">  [page ] </w:t>
            </w:r>
            <w:r w:rsidRPr="00ED785C">
              <w:rPr>
                <w:sz w:val="16"/>
              </w:rPr>
              <w:fldChar w:fldCharType="begin"/>
            </w:r>
            <w:r w:rsidRPr="00ED785C">
              <w:rPr>
                <w:sz w:val="16"/>
              </w:rPr>
              <w:instrText xml:space="preserve"> PAGEREF unique_19 </w:instrText>
            </w:r>
            <w:r w:rsidRPr="00ED785C">
              <w:rPr>
                <w:sz w:val="16"/>
              </w:rPr>
              <w:fldChar w:fldCharType="separate"/>
            </w:r>
            <w:r w:rsidR="00ED785C">
              <w:rPr>
                <w:noProof/>
                <w:sz w:val="16"/>
              </w:rPr>
              <w:t>19</w:t>
            </w:r>
            <w:r w:rsidRPr="00ED785C">
              <w:rPr>
                <w:sz w:val="16"/>
              </w:rPr>
              <w:fldChar w:fldCharType="end"/>
            </w:r>
          </w:p>
        </w:tc>
        <w:tc>
          <w:tcPr>
            <w:tcW w:w="0" w:type="auto"/>
          </w:tcPr>
          <w:p w14:paraId="020B52A2" w14:textId="77777777" w:rsidR="00303CED" w:rsidRPr="00ED785C" w:rsidRDefault="00651827">
            <w:pPr>
              <w:rPr>
                <w:sz w:val="16"/>
              </w:rPr>
            </w:pPr>
            <w:r w:rsidRPr="00ED785C">
              <w:rPr>
                <w:sz w:val="16"/>
              </w:rPr>
              <w:t>Treasury Accountant</w:t>
            </w:r>
          </w:p>
        </w:tc>
        <w:tc>
          <w:tcPr>
            <w:tcW w:w="0" w:type="auto"/>
          </w:tcPr>
          <w:p w14:paraId="076DC395" w14:textId="77777777" w:rsidR="00303CED" w:rsidRPr="00ED785C" w:rsidRDefault="00651827">
            <w:pPr>
              <w:rPr>
                <w:sz w:val="16"/>
              </w:rPr>
            </w:pPr>
            <w:r w:rsidRPr="00ED785C">
              <w:rPr>
                <w:rStyle w:val="screenelement"/>
                <w:sz w:val="16"/>
              </w:rPr>
              <w:t>Post Derived Business Transactions</w:t>
            </w:r>
            <w:r w:rsidRPr="00ED785C">
              <w:rPr>
                <w:sz w:val="16"/>
              </w:rPr>
              <w:t xml:space="preserve"> </w:t>
            </w:r>
            <w:r w:rsidRPr="00ED785C">
              <w:rPr>
                <w:rStyle w:val="CourierNew"/>
                <w:sz w:val="16"/>
              </w:rPr>
              <w:t>(TPM18)</w:t>
            </w:r>
          </w:p>
        </w:tc>
        <w:tc>
          <w:tcPr>
            <w:tcW w:w="0" w:type="auto"/>
          </w:tcPr>
          <w:p w14:paraId="18F4E8FC" w14:textId="77777777" w:rsidR="00303CED" w:rsidRPr="00ED785C" w:rsidRDefault="00303CED">
            <w:pPr>
              <w:rPr>
                <w:sz w:val="16"/>
              </w:rPr>
            </w:pPr>
          </w:p>
        </w:tc>
      </w:tr>
    </w:tbl>
    <w:p w14:paraId="78BAF11B" w14:textId="77777777" w:rsidR="00303CED" w:rsidRDefault="00651827">
      <w:pPr>
        <w:pStyle w:val="Heading1"/>
      </w:pPr>
      <w:bookmarkStart w:id="20" w:name="unique_20"/>
      <w:bookmarkStart w:id="21" w:name="_Toc232849850"/>
      <w:r>
        <w:lastRenderedPageBreak/>
        <w:t>Test Procedures</w:t>
      </w:r>
      <w:bookmarkEnd w:id="20"/>
      <w:bookmarkEnd w:id="21"/>
    </w:p>
    <w:p w14:paraId="36C08588" w14:textId="77777777" w:rsidR="00303CED" w:rsidRDefault="00651827">
      <w:r>
        <w:t>This section describes test procedures for each process step that belongs to this scope item.</w:t>
      </w:r>
    </w:p>
    <w:p w14:paraId="12CF7B77" w14:textId="77777777" w:rsidR="00303CED" w:rsidRDefault="00651827">
      <w:pPr>
        <w:pStyle w:val="Heading2"/>
      </w:pPr>
      <w:bookmarkStart w:id="22" w:name="unique_21"/>
      <w:bookmarkStart w:id="23" w:name="_Toc232849851"/>
      <w:r>
        <w:t>Negotiation Process for Intercompany Debt and Investment Contract</w:t>
      </w:r>
      <w:bookmarkEnd w:id="22"/>
      <w:bookmarkEnd w:id="23"/>
    </w:p>
    <w:p w14:paraId="3CC03B87" w14:textId="77777777" w:rsidR="00303CED" w:rsidRDefault="00651827">
      <w:pPr>
        <w:pStyle w:val="sectiontitle"/>
      </w:pPr>
      <w:r>
        <w:t>Context</w:t>
      </w:r>
    </w:p>
    <w:p w14:paraId="35B885D5" w14:textId="77777777" w:rsidR="00303CED" w:rsidRDefault="00651827">
      <w:r>
        <w:t>In this activity, the negotiation process for intercompany contact agreement takes place. The negotiation process occurs and completes outside of the system.</w:t>
      </w:r>
    </w:p>
    <w:p w14:paraId="02F3036A" w14:textId="77777777" w:rsidR="00303CED" w:rsidRDefault="00651827">
      <w:pPr>
        <w:pStyle w:val="Heading3"/>
      </w:pPr>
      <w:bookmarkStart w:id="24" w:name="unique_9"/>
      <w:bookmarkStart w:id="25" w:name="_Toc232849852"/>
      <w:r>
        <w:t>Analyze Cash Position</w:t>
      </w:r>
      <w:bookmarkEnd w:id="24"/>
      <w:bookmarkEnd w:id="25"/>
    </w:p>
    <w:p w14:paraId="3FD6B47A" w14:textId="77777777" w:rsidR="00303CED" w:rsidRDefault="00651827">
      <w:pPr>
        <w:pStyle w:val="sectiontitle"/>
      </w:pPr>
      <w:r>
        <w:t>Purpose</w:t>
      </w:r>
    </w:p>
    <w:p w14:paraId="2AD6844A" w14:textId="77777777" w:rsidR="00303CED" w:rsidRDefault="00651827">
      <w:r>
        <w:t>The Cash Manager</w:t>
      </w:r>
      <w:r>
        <w:t xml:space="preserve"> from the central group reviews the cash position status. If a need of liquidity for a subsidiary company based on analysis of cash position is identified, then it initiates the intercompany debt and investment deal.</w:t>
      </w:r>
    </w:p>
    <w:p w14:paraId="029DDECE" w14:textId="77777777" w:rsidR="00303CED" w:rsidRDefault="00651827">
      <w:pPr>
        <w:pStyle w:val="sectiontitle"/>
      </w:pPr>
      <w:r>
        <w:t>Procedure</w:t>
      </w:r>
    </w:p>
    <w:p w14:paraId="7D794918" w14:textId="77777777" w:rsidR="00303CED" w:rsidRDefault="00651827">
      <w:r>
        <w:t xml:space="preserve">If cash management is implemented in your system, you can use the </w:t>
      </w:r>
      <w:r>
        <w:rPr>
          <w:rStyle w:val="screenelement"/>
        </w:rPr>
        <w:t>Cash Flow Analyzer</w:t>
      </w:r>
      <w:r>
        <w:t xml:space="preserve"> </w:t>
      </w:r>
      <w:r>
        <w:rPr>
          <w:rStyle w:val="CourierNew"/>
        </w:rPr>
        <w:t>(F2332)</w:t>
      </w:r>
      <w:r>
        <w:t xml:space="preserve"> SAP Fiori app to analyze the cash position. For more information, please refer to the Basic Cash Operations(BFB) test script.</w:t>
      </w:r>
    </w:p>
    <w:p w14:paraId="30F609C5" w14:textId="77777777" w:rsidR="00303CED" w:rsidRDefault="00651827">
      <w:pPr>
        <w:pStyle w:val="Heading3"/>
      </w:pPr>
      <w:bookmarkStart w:id="26" w:name="unique_10"/>
      <w:bookmarkStart w:id="27" w:name="_Toc232849853"/>
      <w:r>
        <w:t>Determine Interest Rates</w:t>
      </w:r>
      <w:bookmarkEnd w:id="26"/>
      <w:bookmarkEnd w:id="27"/>
    </w:p>
    <w:p w14:paraId="69E19245" w14:textId="77777777" w:rsidR="00303CED" w:rsidRDefault="00651827">
      <w:pPr>
        <w:pStyle w:val="sectiontitle"/>
      </w:pPr>
      <w:r>
        <w:t>Purpose</w:t>
      </w:r>
    </w:p>
    <w:p w14:paraId="0DB55AC1" w14:textId="77777777" w:rsidR="00303CED" w:rsidRDefault="00651827">
      <w:r>
        <w:t xml:space="preserve">In this activity, you </w:t>
      </w:r>
      <w:r>
        <w:t>determine the interest rates in intercompany debt or investment deals.</w:t>
      </w:r>
    </w:p>
    <w:p w14:paraId="016750FE" w14:textId="77777777" w:rsidR="00303CED" w:rsidRDefault="00651827">
      <w:pPr>
        <w:pStyle w:val="sectiontitle"/>
      </w:pPr>
      <w:r>
        <w:t>Procedure</w:t>
      </w:r>
    </w:p>
    <w:p w14:paraId="739AE08F" w14:textId="77777777" w:rsidR="00303CED" w:rsidRDefault="00651827">
      <w:r>
        <w:t>For this procedure, a Treasury Specialist - Front Office, from the central group, determines interest based on internal guidelines and external market environment. This activity occurs outside of the system.</w:t>
      </w:r>
    </w:p>
    <w:p w14:paraId="17A5C850" w14:textId="77777777" w:rsidR="00303CED" w:rsidRDefault="00651827">
      <w:pPr>
        <w:pStyle w:val="Heading3"/>
      </w:pPr>
      <w:bookmarkStart w:id="28" w:name="unique_11"/>
      <w:bookmarkStart w:id="29" w:name="_Toc232849854"/>
      <w:r>
        <w:lastRenderedPageBreak/>
        <w:t>Agree on Internal Contract by Receiving Company</w:t>
      </w:r>
      <w:bookmarkEnd w:id="28"/>
      <w:bookmarkEnd w:id="29"/>
    </w:p>
    <w:p w14:paraId="4E02558A" w14:textId="77777777" w:rsidR="00303CED" w:rsidRDefault="00651827">
      <w:pPr>
        <w:pStyle w:val="sectiontitle"/>
      </w:pPr>
      <w:r>
        <w:t>Purpose</w:t>
      </w:r>
    </w:p>
    <w:p w14:paraId="4A987CFA" w14:textId="77777777" w:rsidR="00303CED" w:rsidRDefault="00651827">
      <w:r>
        <w:t>In this activity, agreement is reached on internal intercompany debt or an investment contract by the receiving company.</w:t>
      </w:r>
    </w:p>
    <w:p w14:paraId="56FF6799" w14:textId="77777777" w:rsidR="00303CED" w:rsidRDefault="00651827">
      <w:pPr>
        <w:pStyle w:val="sectiontitle"/>
      </w:pPr>
      <w:r>
        <w:t>Procedure</w:t>
      </w:r>
    </w:p>
    <w:p w14:paraId="1F363E30" w14:textId="77777777" w:rsidR="00303CED" w:rsidRDefault="00651827">
      <w:r>
        <w:t>A Treasury Specialist - Front Office of the receiving company agrees on internal intercompany debt or an investment contract detail. This activity occurs outside of the system.</w:t>
      </w:r>
    </w:p>
    <w:p w14:paraId="7EFC7699" w14:textId="77777777" w:rsidR="00303CED" w:rsidRDefault="00651827">
      <w:pPr>
        <w:pStyle w:val="Heading3"/>
      </w:pPr>
      <w:bookmarkStart w:id="30" w:name="unique_12"/>
      <w:bookmarkStart w:id="31" w:name="_Toc232849855"/>
      <w:r>
        <w:t>Agree on Internal Contract by Issuing Company</w:t>
      </w:r>
      <w:bookmarkEnd w:id="30"/>
      <w:bookmarkEnd w:id="31"/>
    </w:p>
    <w:p w14:paraId="365ED081" w14:textId="77777777" w:rsidR="00303CED" w:rsidRDefault="00651827">
      <w:pPr>
        <w:pStyle w:val="sectiontitle"/>
      </w:pPr>
      <w:r>
        <w:t>Purpose</w:t>
      </w:r>
    </w:p>
    <w:p w14:paraId="6E71C7B1" w14:textId="77777777" w:rsidR="00303CED" w:rsidRDefault="00651827">
      <w:r>
        <w:t>In this activity, an agreement is reached on internal intercompany debt or an investment contract by the issuing company.</w:t>
      </w:r>
    </w:p>
    <w:p w14:paraId="1E06C18C" w14:textId="77777777" w:rsidR="00303CED" w:rsidRDefault="00651827">
      <w:pPr>
        <w:pStyle w:val="sectiontitle"/>
      </w:pPr>
      <w:r>
        <w:t>Procedure</w:t>
      </w:r>
    </w:p>
    <w:p w14:paraId="043BCF3C" w14:textId="77777777" w:rsidR="00303CED" w:rsidRDefault="00651827">
      <w:r>
        <w:t>In this procedure, the Treasury Specialist - Front Office of the issuing company agrees to the internal intercompany debt or an investment contract. This activity occurs outside of the system.</w:t>
      </w:r>
    </w:p>
    <w:p w14:paraId="0589ED31" w14:textId="77777777" w:rsidR="00303CED" w:rsidRDefault="00651827">
      <w:pPr>
        <w:pStyle w:val="Heading2"/>
      </w:pPr>
      <w:bookmarkStart w:id="32" w:name="unique_22"/>
      <w:bookmarkStart w:id="33" w:name="_Toc232849856"/>
      <w:r>
        <w:t>Create Debt and Investment Contract - Intercompany Transaction</w:t>
      </w:r>
      <w:bookmarkEnd w:id="32"/>
      <w:bookmarkEnd w:id="33"/>
    </w:p>
    <w:p w14:paraId="175D33B7" w14:textId="77777777" w:rsidR="00303CED" w:rsidRDefault="00651827">
      <w:pPr>
        <w:pStyle w:val="sectiontitle"/>
      </w:pPr>
      <w:r>
        <w:t>Context</w:t>
      </w:r>
    </w:p>
    <w:p w14:paraId="6D95AED2" w14:textId="77777777" w:rsidR="00303CED" w:rsidRDefault="00651827">
      <w:r>
        <w:t>In this activity, you create the debt or investment contracts as an intercompany transaction.</w:t>
      </w:r>
    </w:p>
    <w:p w14:paraId="2260A919" w14:textId="77777777" w:rsidR="00303CED" w:rsidRDefault="00651827">
      <w:pPr>
        <w:pStyle w:val="sectiontitle"/>
      </w:pPr>
      <w:r>
        <w:t>Prerequisites</w:t>
      </w:r>
    </w:p>
    <w:p w14:paraId="7143F2D4" w14:textId="77777777" w:rsidR="00303CED" w:rsidRDefault="00651827">
      <w:r>
        <w:t>The prerequisites of intercompany deals creation that are in accordance to debt or investment deals with external business partner are described in Debt and Investment Management (1WV). For this procedure, you follow those prerequisites of the debt or investment creation using the affiliate company information.</w:t>
      </w:r>
    </w:p>
    <w:p w14:paraId="56C7AB8C" w14:textId="77777777" w:rsidR="00303CED" w:rsidRDefault="00651827">
      <w:pPr>
        <w:pStyle w:val="Heading3"/>
      </w:pPr>
      <w:bookmarkStart w:id="34" w:name="unique_13"/>
      <w:bookmarkStart w:id="35" w:name="_Toc232849857"/>
      <w:r>
        <w:t>Create Interest Rate Instrument - Intercompany Transaction</w:t>
      </w:r>
      <w:bookmarkEnd w:id="34"/>
      <w:bookmarkEnd w:id="35"/>
    </w:p>
    <w:p w14:paraId="450CEF81" w14:textId="77777777" w:rsidR="00303CED" w:rsidRDefault="00651827">
      <w:pPr>
        <w:pStyle w:val="sectiontitle"/>
      </w:pPr>
      <w:r>
        <w:t>Test Administration</w:t>
      </w:r>
    </w:p>
    <w:p w14:paraId="1C4CF2F2" w14:textId="77777777" w:rsidR="00303CED" w:rsidRDefault="00651827">
      <w:r>
        <w:t>Customer project: Fill in the project-specific parts.</w:t>
      </w:r>
    </w:p>
    <w:p w14:paraId="4F10E18A" w14:textId="77777777" w:rsidR="00303CED" w:rsidRDefault="00303CE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CED" w:rsidRPr="00ED785C" w14:paraId="1C469466" w14:textId="77777777" w:rsidTr="00ED78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A94ABE" w14:textId="77777777" w:rsidR="00303CED" w:rsidRPr="00ED785C" w:rsidRDefault="00651827">
            <w:pPr>
              <w:rPr>
                <w:sz w:val="12"/>
              </w:rPr>
            </w:pPr>
            <w:r w:rsidRPr="00ED785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52C2B" w14:textId="77777777" w:rsidR="00303CED" w:rsidRPr="00ED785C" w:rsidRDefault="00651827">
            <w:pPr>
              <w:rPr>
                <w:sz w:val="12"/>
              </w:rPr>
            </w:pPr>
            <w:r w:rsidRPr="00ED78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C62F6" w14:textId="77777777" w:rsidR="00303CED" w:rsidRPr="00ED785C" w:rsidRDefault="00651827">
            <w:pPr>
              <w:rPr>
                <w:sz w:val="12"/>
              </w:rPr>
            </w:pPr>
            <w:r w:rsidRPr="00ED78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D3C14" w14:textId="77777777" w:rsidR="00651827" w:rsidRPr="00ED785C" w:rsidRDefault="00651827">
            <w:pPr>
              <w:rPr>
                <w:sz w:val="12"/>
              </w:rPr>
            </w:pPr>
          </w:p>
        </w:tc>
      </w:tr>
      <w:tr w:rsidR="00303CED" w:rsidRPr="00ED785C" w14:paraId="6E485ADD"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B7CB52" w14:textId="77777777" w:rsidR="00303CED" w:rsidRPr="00ED785C" w:rsidRDefault="00651827">
            <w:pPr>
              <w:rPr>
                <w:sz w:val="12"/>
              </w:rPr>
            </w:pPr>
            <w:r w:rsidRPr="00ED78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FFE074"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52AFEA" w14:textId="77777777" w:rsidR="00303CED" w:rsidRPr="00ED785C" w:rsidRDefault="00651827">
            <w:pPr>
              <w:rPr>
                <w:sz w:val="12"/>
              </w:rPr>
            </w:pPr>
            <w:r w:rsidRPr="00ED78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335B75" w14:textId="77777777" w:rsidR="00651827" w:rsidRPr="00ED785C" w:rsidRDefault="00651827">
            <w:pPr>
              <w:rPr>
                <w:sz w:val="12"/>
              </w:rPr>
            </w:pPr>
          </w:p>
        </w:tc>
      </w:tr>
      <w:tr w:rsidR="00303CED" w:rsidRPr="00ED785C" w14:paraId="3A417BB0"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2B570" w14:textId="77777777" w:rsidR="00303CED" w:rsidRPr="00ED785C" w:rsidRDefault="00651827">
            <w:pPr>
              <w:rPr>
                <w:sz w:val="12"/>
              </w:rPr>
            </w:pPr>
            <w:r w:rsidRPr="00ED78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876BEA"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3F53B" w14:textId="77777777" w:rsidR="00303CED" w:rsidRPr="00ED785C" w:rsidRDefault="00651827">
            <w:pPr>
              <w:rPr>
                <w:sz w:val="12"/>
              </w:rPr>
            </w:pPr>
            <w:r w:rsidRPr="00ED78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23B0C5" w14:textId="77777777" w:rsidR="00303CED" w:rsidRPr="00ED785C" w:rsidRDefault="00651827">
            <w:pPr>
              <w:rPr>
                <w:sz w:val="12"/>
              </w:rPr>
            </w:pPr>
            <w:r w:rsidRPr="00ED785C">
              <w:rPr>
                <w:rStyle w:val="userinput"/>
                <w:sz w:val="12"/>
              </w:rPr>
              <w:t xml:space="preserve">&lt;State the Service Provider, </w:t>
            </w:r>
            <w:r w:rsidRPr="00ED785C">
              <w:rPr>
                <w:rStyle w:val="userinput"/>
                <w:sz w:val="12"/>
              </w:rPr>
              <w:t>Customer or Joint Service Provider and Customer&gt;</w:t>
            </w:r>
          </w:p>
        </w:tc>
      </w:tr>
    </w:tbl>
    <w:p w14:paraId="7D32EE2B" w14:textId="77777777" w:rsidR="00303CED" w:rsidRDefault="00651827">
      <w:pPr>
        <w:pStyle w:val="sectiontitle"/>
      </w:pPr>
      <w:r>
        <w:t>Purpose</w:t>
      </w:r>
    </w:p>
    <w:p w14:paraId="25E7E2A8" w14:textId="77777777" w:rsidR="00303CED" w:rsidRDefault="00651827">
      <w:r>
        <w:t>In this activity, you create an interest rate instrument transaction with an affiliate company. The mirror transaction generates automatically in the affiliate company.</w:t>
      </w:r>
    </w:p>
    <w:p w14:paraId="4BEF0466" w14:textId="77777777" w:rsidR="00303CED" w:rsidRDefault="00651827">
      <w:pPr>
        <w:pStyle w:val="sectiontitle"/>
      </w:pPr>
      <w:r>
        <w:t>Procedure</w:t>
      </w:r>
    </w:p>
    <w:tbl>
      <w:tblPr>
        <w:tblStyle w:val="SAPStandardTable"/>
        <w:tblW w:w="5000" w:type="pct"/>
        <w:tblInd w:w="3" w:type="dxa"/>
        <w:tblLook w:val="0620" w:firstRow="1" w:lastRow="0" w:firstColumn="0" w:lastColumn="0" w:noHBand="1" w:noVBand="1"/>
      </w:tblPr>
      <w:tblGrid>
        <w:gridCol w:w="554"/>
        <w:gridCol w:w="1074"/>
        <w:gridCol w:w="5691"/>
        <w:gridCol w:w="6155"/>
        <w:gridCol w:w="830"/>
      </w:tblGrid>
      <w:tr w:rsidR="00303CED" w:rsidRPr="00ED785C" w14:paraId="75F0337A"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2B888DD4" w14:textId="77777777" w:rsidR="00303CED" w:rsidRPr="00ED785C" w:rsidRDefault="00651827">
            <w:pPr>
              <w:pStyle w:val="boldparagraph"/>
              <w:rPr>
                <w:sz w:val="16"/>
              </w:rPr>
            </w:pPr>
            <w:r w:rsidRPr="00ED785C">
              <w:rPr>
                <w:sz w:val="16"/>
              </w:rPr>
              <w:t>Test Step #</w:t>
            </w:r>
          </w:p>
        </w:tc>
        <w:tc>
          <w:tcPr>
            <w:tcW w:w="0" w:type="auto"/>
          </w:tcPr>
          <w:p w14:paraId="30B5D083" w14:textId="77777777" w:rsidR="00303CED" w:rsidRPr="00ED785C" w:rsidRDefault="00651827">
            <w:pPr>
              <w:pStyle w:val="boldparagraph"/>
              <w:rPr>
                <w:sz w:val="16"/>
              </w:rPr>
            </w:pPr>
            <w:r w:rsidRPr="00ED785C">
              <w:rPr>
                <w:sz w:val="16"/>
              </w:rPr>
              <w:t>Test Step Name</w:t>
            </w:r>
          </w:p>
        </w:tc>
        <w:tc>
          <w:tcPr>
            <w:tcW w:w="0" w:type="auto"/>
          </w:tcPr>
          <w:p w14:paraId="4A0D0AE7" w14:textId="77777777" w:rsidR="00303CED" w:rsidRPr="00ED785C" w:rsidRDefault="00651827">
            <w:pPr>
              <w:pStyle w:val="boldparagraph"/>
              <w:rPr>
                <w:sz w:val="16"/>
              </w:rPr>
            </w:pPr>
            <w:r w:rsidRPr="00ED785C">
              <w:rPr>
                <w:sz w:val="16"/>
              </w:rPr>
              <w:t>Instruction</w:t>
            </w:r>
          </w:p>
        </w:tc>
        <w:tc>
          <w:tcPr>
            <w:tcW w:w="0" w:type="auto"/>
          </w:tcPr>
          <w:p w14:paraId="71682D89" w14:textId="77777777" w:rsidR="00303CED" w:rsidRPr="00ED785C" w:rsidRDefault="00651827">
            <w:pPr>
              <w:pStyle w:val="boldparagraph"/>
              <w:rPr>
                <w:sz w:val="16"/>
              </w:rPr>
            </w:pPr>
            <w:r w:rsidRPr="00ED785C">
              <w:rPr>
                <w:sz w:val="16"/>
              </w:rPr>
              <w:t>Expected Result</w:t>
            </w:r>
          </w:p>
        </w:tc>
        <w:tc>
          <w:tcPr>
            <w:tcW w:w="0" w:type="auto"/>
          </w:tcPr>
          <w:p w14:paraId="44A7D702" w14:textId="77777777" w:rsidR="00303CED" w:rsidRPr="00ED785C" w:rsidRDefault="00651827">
            <w:pPr>
              <w:pStyle w:val="boldparagraph"/>
              <w:rPr>
                <w:sz w:val="16"/>
              </w:rPr>
            </w:pPr>
            <w:r w:rsidRPr="00ED785C">
              <w:rPr>
                <w:sz w:val="16"/>
              </w:rPr>
              <w:t>Pass / Fail / Comment</w:t>
            </w:r>
          </w:p>
        </w:tc>
      </w:tr>
      <w:tr w:rsidR="00303CED" w:rsidRPr="00ED785C" w14:paraId="2BE8D11B" w14:textId="77777777" w:rsidTr="00ED785C">
        <w:tc>
          <w:tcPr>
            <w:tcW w:w="0" w:type="auto"/>
          </w:tcPr>
          <w:p w14:paraId="1AF3C1AA" w14:textId="77777777" w:rsidR="00303CED" w:rsidRPr="00ED785C" w:rsidRDefault="00651827">
            <w:pPr>
              <w:rPr>
                <w:sz w:val="16"/>
              </w:rPr>
            </w:pPr>
            <w:r w:rsidRPr="00ED785C">
              <w:rPr>
                <w:sz w:val="16"/>
              </w:rPr>
              <w:t>1</w:t>
            </w:r>
          </w:p>
        </w:tc>
        <w:tc>
          <w:tcPr>
            <w:tcW w:w="0" w:type="auto"/>
          </w:tcPr>
          <w:p w14:paraId="1459516E" w14:textId="77777777" w:rsidR="00303CED" w:rsidRPr="00ED785C" w:rsidRDefault="00651827">
            <w:pPr>
              <w:rPr>
                <w:sz w:val="16"/>
              </w:rPr>
            </w:pPr>
            <w:r w:rsidRPr="00ED785C">
              <w:rPr>
                <w:rStyle w:val="bold"/>
                <w:sz w:val="16"/>
              </w:rPr>
              <w:t>Log On</w:t>
            </w:r>
          </w:p>
        </w:tc>
        <w:tc>
          <w:tcPr>
            <w:tcW w:w="0" w:type="auto"/>
          </w:tcPr>
          <w:p w14:paraId="4195A50E" w14:textId="77777777" w:rsidR="00303CED" w:rsidRPr="00ED785C" w:rsidRDefault="00651827">
            <w:pPr>
              <w:rPr>
                <w:sz w:val="16"/>
              </w:rPr>
            </w:pPr>
            <w:r w:rsidRPr="00ED785C">
              <w:rPr>
                <w:sz w:val="16"/>
              </w:rPr>
              <w:t>Log on to the SAP Fiori launchpad as a Treasury Specialist - Front Office.</w:t>
            </w:r>
          </w:p>
        </w:tc>
        <w:tc>
          <w:tcPr>
            <w:tcW w:w="0" w:type="auto"/>
          </w:tcPr>
          <w:p w14:paraId="24E9D77D" w14:textId="77777777" w:rsidR="00651827" w:rsidRPr="00ED785C" w:rsidRDefault="00651827">
            <w:pPr>
              <w:rPr>
                <w:sz w:val="16"/>
              </w:rPr>
            </w:pPr>
          </w:p>
        </w:tc>
        <w:tc>
          <w:tcPr>
            <w:tcW w:w="0" w:type="auto"/>
          </w:tcPr>
          <w:p w14:paraId="39FCA23D" w14:textId="77777777" w:rsidR="00303CED" w:rsidRPr="00ED785C" w:rsidRDefault="00303CED">
            <w:pPr>
              <w:rPr>
                <w:sz w:val="16"/>
              </w:rPr>
            </w:pPr>
          </w:p>
        </w:tc>
      </w:tr>
      <w:tr w:rsidR="00303CED" w:rsidRPr="00ED785C" w14:paraId="219DF1E9" w14:textId="77777777" w:rsidTr="00ED785C">
        <w:tc>
          <w:tcPr>
            <w:tcW w:w="0" w:type="auto"/>
          </w:tcPr>
          <w:p w14:paraId="1DAAD592" w14:textId="77777777" w:rsidR="00303CED" w:rsidRPr="00ED785C" w:rsidRDefault="00651827">
            <w:pPr>
              <w:rPr>
                <w:sz w:val="16"/>
              </w:rPr>
            </w:pPr>
            <w:r w:rsidRPr="00ED785C">
              <w:rPr>
                <w:sz w:val="16"/>
              </w:rPr>
              <w:t>2</w:t>
            </w:r>
          </w:p>
        </w:tc>
        <w:tc>
          <w:tcPr>
            <w:tcW w:w="0" w:type="auto"/>
          </w:tcPr>
          <w:p w14:paraId="3DD016EF" w14:textId="77777777" w:rsidR="00303CED" w:rsidRPr="00ED785C" w:rsidRDefault="00651827">
            <w:pPr>
              <w:rPr>
                <w:sz w:val="16"/>
              </w:rPr>
            </w:pPr>
            <w:r w:rsidRPr="00ED785C">
              <w:rPr>
                <w:rStyle w:val="bold"/>
                <w:sz w:val="16"/>
              </w:rPr>
              <w:t>Access the SAP Fiori App</w:t>
            </w:r>
          </w:p>
        </w:tc>
        <w:tc>
          <w:tcPr>
            <w:tcW w:w="0" w:type="auto"/>
          </w:tcPr>
          <w:p w14:paraId="730CA0F1" w14:textId="77777777" w:rsidR="00303CED" w:rsidRPr="00ED785C" w:rsidRDefault="00651827">
            <w:pPr>
              <w:rPr>
                <w:sz w:val="16"/>
              </w:rPr>
            </w:pPr>
            <w:r w:rsidRPr="00ED785C">
              <w:rPr>
                <w:sz w:val="16"/>
              </w:rPr>
              <w:t xml:space="preserve">Open </w:t>
            </w:r>
            <w:r w:rsidRPr="00ED785C">
              <w:rPr>
                <w:rStyle w:val="screenelement"/>
                <w:sz w:val="16"/>
              </w:rPr>
              <w:t>Create IR Instrument</w:t>
            </w:r>
            <w:r w:rsidRPr="00ED785C">
              <w:rPr>
                <w:sz w:val="16"/>
              </w:rPr>
              <w:t xml:space="preserve"> </w:t>
            </w:r>
            <w:r w:rsidRPr="00ED785C">
              <w:rPr>
                <w:rStyle w:val="CourierNew"/>
                <w:sz w:val="16"/>
              </w:rPr>
              <w:t>(TM_51)</w:t>
            </w:r>
            <w:r w:rsidRPr="00ED785C">
              <w:rPr>
                <w:sz w:val="16"/>
              </w:rPr>
              <w:t>.</w:t>
            </w:r>
          </w:p>
        </w:tc>
        <w:tc>
          <w:tcPr>
            <w:tcW w:w="0" w:type="auto"/>
          </w:tcPr>
          <w:p w14:paraId="468740C0" w14:textId="77777777" w:rsidR="00303CED" w:rsidRPr="00ED785C" w:rsidRDefault="00651827">
            <w:pPr>
              <w:rPr>
                <w:sz w:val="16"/>
              </w:rPr>
            </w:pPr>
            <w:r w:rsidRPr="00ED785C">
              <w:rPr>
                <w:sz w:val="16"/>
              </w:rPr>
              <w:t xml:space="preserve">The </w:t>
            </w:r>
            <w:r w:rsidRPr="00ED785C">
              <w:rPr>
                <w:rStyle w:val="screenelement"/>
                <w:sz w:val="16"/>
              </w:rPr>
              <w:t>Create Interest Rate Instrument</w:t>
            </w:r>
            <w:r w:rsidRPr="00ED785C">
              <w:rPr>
                <w:sz w:val="16"/>
              </w:rPr>
              <w:t xml:space="preserve"> view displays.</w:t>
            </w:r>
          </w:p>
        </w:tc>
        <w:tc>
          <w:tcPr>
            <w:tcW w:w="0" w:type="auto"/>
          </w:tcPr>
          <w:p w14:paraId="4DCBE1B0" w14:textId="77777777" w:rsidR="00303CED" w:rsidRPr="00ED785C" w:rsidRDefault="00303CED">
            <w:pPr>
              <w:rPr>
                <w:sz w:val="16"/>
              </w:rPr>
            </w:pPr>
          </w:p>
        </w:tc>
      </w:tr>
      <w:tr w:rsidR="00303CED" w:rsidRPr="00ED785C" w14:paraId="49C9194A" w14:textId="77777777" w:rsidTr="00ED785C">
        <w:tc>
          <w:tcPr>
            <w:tcW w:w="0" w:type="auto"/>
          </w:tcPr>
          <w:p w14:paraId="43562A5F" w14:textId="77777777" w:rsidR="00303CED" w:rsidRPr="00ED785C" w:rsidRDefault="00651827">
            <w:pPr>
              <w:rPr>
                <w:sz w:val="16"/>
              </w:rPr>
            </w:pPr>
            <w:r w:rsidRPr="00ED785C">
              <w:rPr>
                <w:sz w:val="16"/>
              </w:rPr>
              <w:t>3</w:t>
            </w:r>
          </w:p>
        </w:tc>
        <w:tc>
          <w:tcPr>
            <w:tcW w:w="0" w:type="auto"/>
          </w:tcPr>
          <w:p w14:paraId="5BA4573A" w14:textId="77777777" w:rsidR="00303CED" w:rsidRPr="00ED785C" w:rsidRDefault="00651827">
            <w:pPr>
              <w:rPr>
                <w:sz w:val="16"/>
              </w:rPr>
            </w:pPr>
            <w:r w:rsidRPr="00ED785C">
              <w:rPr>
                <w:rStyle w:val="bold"/>
                <w:sz w:val="16"/>
              </w:rPr>
              <w:t>Create A New Deal</w:t>
            </w:r>
          </w:p>
        </w:tc>
        <w:tc>
          <w:tcPr>
            <w:tcW w:w="0" w:type="auto"/>
          </w:tcPr>
          <w:p w14:paraId="32DD1194" w14:textId="77777777" w:rsidR="00ED785C" w:rsidRPr="00ED785C" w:rsidRDefault="00651827">
            <w:pPr>
              <w:rPr>
                <w:sz w:val="16"/>
              </w:rPr>
            </w:pPr>
            <w:r w:rsidRPr="00ED785C">
              <w:rPr>
                <w:sz w:val="16"/>
              </w:rPr>
              <w:t xml:space="preserve">On the </w:t>
            </w:r>
            <w:r w:rsidRPr="00ED785C">
              <w:rPr>
                <w:rStyle w:val="screenelement"/>
                <w:sz w:val="16"/>
              </w:rPr>
              <w:t>Create Interest Rate Instrument</w:t>
            </w:r>
            <w:r w:rsidRPr="00ED785C">
              <w:rPr>
                <w:sz w:val="16"/>
              </w:rPr>
              <w:t xml:space="preserve"> view, enter the following data:</w:t>
            </w:r>
          </w:p>
          <w:p w14:paraId="7C5D831E" w14:textId="77777777" w:rsidR="00ED785C" w:rsidRPr="00ED785C" w:rsidRDefault="00651827">
            <w:pPr>
              <w:rPr>
                <w:sz w:val="16"/>
              </w:rPr>
            </w:pPr>
            <w:r w:rsidRPr="00ED785C">
              <w:rPr>
                <w:rStyle w:val="screenelement"/>
                <w:sz w:val="16"/>
              </w:rPr>
              <w:t>Company Code</w:t>
            </w:r>
            <w:r w:rsidRPr="00ED785C">
              <w:rPr>
                <w:sz w:val="16"/>
              </w:rPr>
              <w:t xml:space="preserve">: for example, </w:t>
            </w:r>
            <w:r w:rsidRPr="00ED785C">
              <w:rPr>
                <w:rStyle w:val="userinput"/>
                <w:sz w:val="16"/>
              </w:rPr>
              <w:t>3310</w:t>
            </w:r>
          </w:p>
          <w:p w14:paraId="74C1FCB1" w14:textId="77777777" w:rsidR="00ED785C" w:rsidRPr="00ED785C" w:rsidRDefault="00651827">
            <w:pPr>
              <w:rPr>
                <w:sz w:val="16"/>
              </w:rPr>
            </w:pPr>
            <w:r w:rsidRPr="00ED785C">
              <w:rPr>
                <w:rStyle w:val="screenelement"/>
                <w:sz w:val="16"/>
              </w:rPr>
              <w:t>Product Type</w:t>
            </w:r>
            <w:r w:rsidRPr="00ED785C">
              <w:rPr>
                <w:sz w:val="16"/>
              </w:rPr>
              <w:t xml:space="preserve">: </w:t>
            </w:r>
            <w:r w:rsidRPr="00ED785C">
              <w:rPr>
                <w:rStyle w:val="userinput"/>
                <w:sz w:val="16"/>
              </w:rPr>
              <w:t>55I</w:t>
            </w:r>
          </w:p>
          <w:p w14:paraId="3A48383D" w14:textId="77777777" w:rsidR="00ED785C" w:rsidRPr="00ED785C" w:rsidRDefault="00651827">
            <w:pPr>
              <w:rPr>
                <w:sz w:val="16"/>
              </w:rPr>
            </w:pPr>
            <w:r w:rsidRPr="00ED785C">
              <w:rPr>
                <w:rStyle w:val="screenelement"/>
                <w:sz w:val="16"/>
              </w:rPr>
              <w:t>Transaction Type</w:t>
            </w:r>
            <w:r w:rsidRPr="00ED785C">
              <w:rPr>
                <w:sz w:val="16"/>
              </w:rPr>
              <w:t xml:space="preserve">: for example, </w:t>
            </w:r>
            <w:r w:rsidRPr="00ED785C">
              <w:rPr>
                <w:rStyle w:val="userinput"/>
                <w:sz w:val="16"/>
              </w:rPr>
              <w:t>200</w:t>
            </w:r>
          </w:p>
          <w:p w14:paraId="119931E0" w14:textId="77777777" w:rsidR="00ED785C" w:rsidRPr="00ED785C" w:rsidRDefault="00651827">
            <w:pPr>
              <w:rPr>
                <w:sz w:val="16"/>
              </w:rPr>
            </w:pPr>
            <w:r w:rsidRPr="00ED785C">
              <w:rPr>
                <w:rStyle w:val="screenelement"/>
                <w:sz w:val="16"/>
              </w:rPr>
              <w:t>Partner</w:t>
            </w:r>
            <w:r w:rsidRPr="00ED785C">
              <w:rPr>
                <w:sz w:val="16"/>
              </w:rPr>
              <w:t xml:space="preserve">: for example, </w:t>
            </w:r>
            <w:r w:rsidRPr="00ED785C">
              <w:rPr>
                <w:rStyle w:val="userinput"/>
                <w:sz w:val="16"/>
              </w:rPr>
              <w:t>17401710</w:t>
            </w:r>
          </w:p>
          <w:p w14:paraId="04E0027A" w14:textId="7FA254B9" w:rsidR="00303CED" w:rsidRPr="00ED785C" w:rsidRDefault="00651827">
            <w:pPr>
              <w:rPr>
                <w:sz w:val="16"/>
              </w:rPr>
            </w:pPr>
            <w:r w:rsidRPr="00ED785C">
              <w:rPr>
                <w:sz w:val="16"/>
              </w:rPr>
              <w:t xml:space="preserve">and choose </w:t>
            </w:r>
            <w:r w:rsidRPr="00ED785C">
              <w:rPr>
                <w:rStyle w:val="screenelement"/>
                <w:sz w:val="16"/>
              </w:rPr>
              <w:t>Enter</w:t>
            </w:r>
            <w:r w:rsidRPr="00ED785C">
              <w:rPr>
                <w:sz w:val="16"/>
              </w:rPr>
              <w:t>.</w:t>
            </w:r>
          </w:p>
        </w:tc>
        <w:tc>
          <w:tcPr>
            <w:tcW w:w="0" w:type="auto"/>
          </w:tcPr>
          <w:p w14:paraId="20CBA89C" w14:textId="77777777" w:rsidR="00303CED" w:rsidRPr="00ED785C" w:rsidRDefault="00651827">
            <w:pPr>
              <w:rPr>
                <w:sz w:val="16"/>
              </w:rPr>
            </w:pPr>
            <w:r w:rsidRPr="00ED785C">
              <w:rPr>
                <w:sz w:val="16"/>
              </w:rPr>
              <w:t xml:space="preserve">The </w:t>
            </w:r>
            <w:r w:rsidRPr="00ED785C">
              <w:rPr>
                <w:rStyle w:val="screenelement"/>
                <w:sz w:val="16"/>
              </w:rPr>
              <w:t>Create Interest Rate Instrument: Structure</w:t>
            </w:r>
            <w:r w:rsidRPr="00ED785C">
              <w:rPr>
                <w:sz w:val="16"/>
              </w:rPr>
              <w:t xml:space="preserve"> view displays.</w:t>
            </w:r>
          </w:p>
        </w:tc>
        <w:tc>
          <w:tcPr>
            <w:tcW w:w="0" w:type="auto"/>
          </w:tcPr>
          <w:p w14:paraId="40103B8B" w14:textId="77777777" w:rsidR="00303CED" w:rsidRPr="00ED785C" w:rsidRDefault="00303CED">
            <w:pPr>
              <w:rPr>
                <w:sz w:val="16"/>
              </w:rPr>
            </w:pPr>
          </w:p>
        </w:tc>
      </w:tr>
      <w:tr w:rsidR="00303CED" w:rsidRPr="00ED785C" w14:paraId="1CCFC68A" w14:textId="77777777" w:rsidTr="00ED785C">
        <w:tc>
          <w:tcPr>
            <w:tcW w:w="0" w:type="auto"/>
          </w:tcPr>
          <w:p w14:paraId="42DC04E6" w14:textId="77777777" w:rsidR="00303CED" w:rsidRPr="00ED785C" w:rsidRDefault="00651827">
            <w:pPr>
              <w:rPr>
                <w:sz w:val="16"/>
              </w:rPr>
            </w:pPr>
            <w:r w:rsidRPr="00ED785C">
              <w:rPr>
                <w:sz w:val="16"/>
              </w:rPr>
              <w:t>4</w:t>
            </w:r>
          </w:p>
        </w:tc>
        <w:tc>
          <w:tcPr>
            <w:tcW w:w="0" w:type="auto"/>
          </w:tcPr>
          <w:p w14:paraId="0DB4BD4E" w14:textId="77777777" w:rsidR="00303CED" w:rsidRPr="00ED785C" w:rsidRDefault="00651827">
            <w:pPr>
              <w:rPr>
                <w:sz w:val="16"/>
              </w:rPr>
            </w:pPr>
            <w:r w:rsidRPr="00ED785C">
              <w:rPr>
                <w:rStyle w:val="bold"/>
                <w:sz w:val="16"/>
              </w:rPr>
              <w:t>Maintain Structure of New Deal</w:t>
            </w:r>
          </w:p>
        </w:tc>
        <w:tc>
          <w:tcPr>
            <w:tcW w:w="0" w:type="auto"/>
          </w:tcPr>
          <w:p w14:paraId="517A7606" w14:textId="77777777" w:rsidR="00ED785C" w:rsidRPr="00ED785C" w:rsidRDefault="00651827">
            <w:pPr>
              <w:rPr>
                <w:sz w:val="16"/>
              </w:rPr>
            </w:pPr>
            <w:r w:rsidRPr="00ED785C">
              <w:rPr>
                <w:sz w:val="16"/>
              </w:rPr>
              <w:t>Enter the following data:</w:t>
            </w:r>
          </w:p>
          <w:p w14:paraId="664F71CC" w14:textId="77777777" w:rsidR="00ED785C" w:rsidRPr="00ED785C" w:rsidRDefault="00651827">
            <w:pPr>
              <w:rPr>
                <w:sz w:val="16"/>
              </w:rPr>
            </w:pPr>
            <w:r w:rsidRPr="00ED785C">
              <w:rPr>
                <w:rStyle w:val="screenelement"/>
                <w:sz w:val="16"/>
              </w:rPr>
              <w:t>Amount</w:t>
            </w:r>
            <w:r w:rsidRPr="00ED785C">
              <w:rPr>
                <w:sz w:val="16"/>
              </w:rPr>
              <w:t xml:space="preserve">: For example, </w:t>
            </w:r>
            <w:r w:rsidRPr="00ED785C">
              <w:rPr>
                <w:rStyle w:val="userinput"/>
                <w:sz w:val="16"/>
              </w:rPr>
              <w:t>10M</w:t>
            </w:r>
          </w:p>
          <w:p w14:paraId="3727029F" w14:textId="77777777" w:rsidR="00ED785C" w:rsidRPr="00ED785C" w:rsidRDefault="00651827">
            <w:pPr>
              <w:rPr>
                <w:sz w:val="16"/>
              </w:rPr>
            </w:pPr>
            <w:r w:rsidRPr="00ED785C">
              <w:rPr>
                <w:rStyle w:val="screenelement"/>
                <w:sz w:val="16"/>
              </w:rPr>
              <w:t>Nominal Amount</w:t>
            </w:r>
            <w:r w:rsidRPr="00ED785C">
              <w:rPr>
                <w:sz w:val="16"/>
              </w:rPr>
              <w:t xml:space="preserve">: For example, </w:t>
            </w:r>
            <w:r w:rsidRPr="00ED785C">
              <w:rPr>
                <w:rStyle w:val="userinput"/>
                <w:sz w:val="16"/>
              </w:rPr>
              <w:t>10M</w:t>
            </w:r>
          </w:p>
          <w:p w14:paraId="7EE96B83" w14:textId="77777777" w:rsidR="00ED785C" w:rsidRPr="00ED785C" w:rsidRDefault="00651827">
            <w:pPr>
              <w:rPr>
                <w:sz w:val="16"/>
              </w:rPr>
            </w:pPr>
            <w:r w:rsidRPr="00ED785C">
              <w:rPr>
                <w:rStyle w:val="screenelement"/>
                <w:sz w:val="16"/>
              </w:rPr>
              <w:t>Start</w:t>
            </w:r>
            <w:r w:rsidRPr="00ED785C">
              <w:rPr>
                <w:sz w:val="16"/>
              </w:rPr>
              <w:t xml:space="preserve">: For example, </w:t>
            </w:r>
            <w:r w:rsidRPr="00ED785C">
              <w:rPr>
                <w:rStyle w:val="userinput"/>
                <w:sz w:val="16"/>
              </w:rPr>
              <w:t>&lt;Current Date&gt;</w:t>
            </w:r>
          </w:p>
          <w:p w14:paraId="1E1E2740" w14:textId="77777777" w:rsidR="00ED785C" w:rsidRPr="00ED785C" w:rsidRDefault="00651827">
            <w:pPr>
              <w:rPr>
                <w:sz w:val="16"/>
              </w:rPr>
            </w:pPr>
            <w:r w:rsidRPr="00ED785C">
              <w:rPr>
                <w:rStyle w:val="screenelement"/>
                <w:sz w:val="16"/>
              </w:rPr>
              <w:t>End</w:t>
            </w:r>
            <w:r w:rsidRPr="00ED785C">
              <w:rPr>
                <w:sz w:val="16"/>
              </w:rPr>
              <w:t xml:space="preserve">: For example, </w:t>
            </w:r>
            <w:r w:rsidRPr="00ED785C">
              <w:rPr>
                <w:rStyle w:val="userinput"/>
                <w:sz w:val="16"/>
              </w:rPr>
              <w:t>&lt;Current Date + 3 years&gt;</w:t>
            </w:r>
          </w:p>
          <w:p w14:paraId="46B1A455" w14:textId="77777777" w:rsidR="00ED785C" w:rsidRPr="00ED785C" w:rsidRDefault="00651827">
            <w:pPr>
              <w:rPr>
                <w:sz w:val="16"/>
              </w:rPr>
            </w:pPr>
            <w:r w:rsidRPr="00ED785C">
              <w:rPr>
                <w:rStyle w:val="screenelement"/>
                <w:sz w:val="16"/>
              </w:rPr>
              <w:t>Interest Cat</w:t>
            </w:r>
            <w:r w:rsidRPr="00ED785C">
              <w:rPr>
                <w:sz w:val="16"/>
              </w:rPr>
              <w:t xml:space="preserve">.: For example, </w:t>
            </w:r>
            <w:r w:rsidRPr="00ED785C">
              <w:rPr>
                <w:rStyle w:val="userinput"/>
                <w:sz w:val="16"/>
              </w:rPr>
              <w:t>Variable</w:t>
            </w:r>
          </w:p>
          <w:p w14:paraId="426E1037" w14:textId="77777777" w:rsidR="00ED785C" w:rsidRPr="00ED785C" w:rsidRDefault="00651827">
            <w:pPr>
              <w:rPr>
                <w:sz w:val="16"/>
              </w:rPr>
            </w:pPr>
            <w:r w:rsidRPr="00ED785C">
              <w:rPr>
                <w:rStyle w:val="screenelement"/>
                <w:sz w:val="16"/>
              </w:rPr>
              <w:t>Ref,Int.Rate</w:t>
            </w:r>
            <w:r w:rsidRPr="00ED785C">
              <w:rPr>
                <w:sz w:val="16"/>
              </w:rPr>
              <w:t xml:space="preserve">: For example, </w:t>
            </w:r>
            <w:r w:rsidRPr="00ED785C">
              <w:rPr>
                <w:rStyle w:val="userinput"/>
                <w:sz w:val="16"/>
              </w:rPr>
              <w:t>AEDM03EIB+/- 1</w:t>
            </w:r>
          </w:p>
          <w:p w14:paraId="6DBC51FC" w14:textId="77777777" w:rsidR="00ED785C" w:rsidRPr="00ED785C" w:rsidRDefault="00651827">
            <w:pPr>
              <w:rPr>
                <w:sz w:val="16"/>
              </w:rPr>
            </w:pPr>
            <w:r w:rsidRPr="00ED785C">
              <w:rPr>
                <w:rStyle w:val="screenelement"/>
                <w:sz w:val="16"/>
              </w:rPr>
              <w:t>1st Int. Rate</w:t>
            </w:r>
            <w:r w:rsidRPr="00ED785C">
              <w:rPr>
                <w:sz w:val="16"/>
              </w:rPr>
              <w:t xml:space="preserve">: For example, </w:t>
            </w:r>
            <w:r w:rsidRPr="00ED785C">
              <w:rPr>
                <w:rStyle w:val="userinput"/>
                <w:sz w:val="16"/>
              </w:rPr>
              <w:t>3.0000000</w:t>
            </w:r>
          </w:p>
          <w:p w14:paraId="226F075E" w14:textId="77777777" w:rsidR="00ED785C" w:rsidRPr="00ED785C" w:rsidRDefault="00651827">
            <w:pPr>
              <w:rPr>
                <w:sz w:val="16"/>
              </w:rPr>
            </w:pPr>
            <w:r w:rsidRPr="00ED785C">
              <w:rPr>
                <w:rStyle w:val="screenelement"/>
                <w:sz w:val="16"/>
              </w:rPr>
              <w:t>Int. Calc. Method</w:t>
            </w:r>
            <w:r w:rsidRPr="00ED785C">
              <w:rPr>
                <w:sz w:val="16"/>
              </w:rPr>
              <w:t xml:space="preserve">: For example, </w:t>
            </w:r>
            <w:r w:rsidRPr="00ED785C">
              <w:rPr>
                <w:rStyle w:val="userinput"/>
                <w:sz w:val="16"/>
              </w:rPr>
              <w:t>Act/360</w:t>
            </w:r>
          </w:p>
          <w:p w14:paraId="2B0FAD24" w14:textId="77777777" w:rsidR="00ED785C" w:rsidRPr="00ED785C" w:rsidRDefault="00651827">
            <w:pPr>
              <w:rPr>
                <w:sz w:val="16"/>
              </w:rPr>
            </w:pPr>
            <w:r w:rsidRPr="00ED785C">
              <w:rPr>
                <w:rStyle w:val="screenelement"/>
                <w:sz w:val="16"/>
              </w:rPr>
              <w:t>Frequency</w:t>
            </w:r>
            <w:r w:rsidRPr="00ED785C">
              <w:rPr>
                <w:sz w:val="16"/>
              </w:rPr>
              <w:t xml:space="preserve">: For example, </w:t>
            </w:r>
            <w:r w:rsidRPr="00ED785C">
              <w:rPr>
                <w:rStyle w:val="userinput"/>
                <w:sz w:val="16"/>
              </w:rPr>
              <w:t>Monthly</w:t>
            </w:r>
          </w:p>
          <w:p w14:paraId="338682D6" w14:textId="187A68B5" w:rsidR="00303CED" w:rsidRPr="00ED785C" w:rsidRDefault="00651827">
            <w:pPr>
              <w:rPr>
                <w:sz w:val="16"/>
              </w:rPr>
            </w:pPr>
            <w:r w:rsidRPr="00ED785C">
              <w:rPr>
                <w:rStyle w:val="screenelement"/>
                <w:sz w:val="16"/>
              </w:rPr>
              <w:t>Contract Date</w:t>
            </w:r>
            <w:r w:rsidRPr="00ED785C">
              <w:rPr>
                <w:sz w:val="16"/>
              </w:rPr>
              <w:t xml:space="preserve">: For example, </w:t>
            </w:r>
            <w:r w:rsidRPr="00ED785C">
              <w:rPr>
                <w:rStyle w:val="userinput"/>
                <w:sz w:val="16"/>
              </w:rPr>
              <w:t>&lt;Current Date</w:t>
            </w:r>
            <w:r w:rsidRPr="00ED785C">
              <w:rPr>
                <w:sz w:val="16"/>
              </w:rPr>
              <w:t>/</w:t>
            </w:r>
            <w:r w:rsidRPr="00ED785C">
              <w:rPr>
                <w:rStyle w:val="userinput"/>
                <w:sz w:val="16"/>
              </w:rPr>
              <w:t>Current Time&gt;</w:t>
            </w:r>
            <w:r w:rsidRPr="00ED785C">
              <w:rPr>
                <w:sz w:val="16"/>
              </w:rPr>
              <w:t>.</w:t>
            </w:r>
          </w:p>
        </w:tc>
        <w:tc>
          <w:tcPr>
            <w:tcW w:w="0" w:type="auto"/>
          </w:tcPr>
          <w:p w14:paraId="4A562A9A" w14:textId="77777777" w:rsidR="00303CED" w:rsidRPr="00ED785C" w:rsidRDefault="00651827">
            <w:pPr>
              <w:rPr>
                <w:sz w:val="16"/>
              </w:rPr>
            </w:pPr>
            <w:r w:rsidRPr="00ED785C">
              <w:rPr>
                <w:sz w:val="16"/>
              </w:rPr>
              <w:t xml:space="preserve">If message </w:t>
            </w:r>
            <w:r w:rsidRPr="00ED785C">
              <w:rPr>
                <w:rStyle w:val="CourierNew"/>
                <w:sz w:val="16"/>
              </w:rPr>
              <w:t>Currency entered does not correspond to the reference interest rate</w:t>
            </w:r>
            <w:r w:rsidRPr="00ED785C">
              <w:rPr>
                <w:sz w:val="16"/>
              </w:rPr>
              <w:t xml:space="preserve"> displays, that means the currency reference interest rate is not the currency of the transaction, for intercompany transaction, the message can be skipped.</w:t>
            </w:r>
          </w:p>
        </w:tc>
        <w:tc>
          <w:tcPr>
            <w:tcW w:w="0" w:type="auto"/>
          </w:tcPr>
          <w:p w14:paraId="66AD2E22" w14:textId="77777777" w:rsidR="00303CED" w:rsidRPr="00ED785C" w:rsidRDefault="00303CED">
            <w:pPr>
              <w:rPr>
                <w:sz w:val="16"/>
              </w:rPr>
            </w:pPr>
          </w:p>
        </w:tc>
      </w:tr>
      <w:tr w:rsidR="00303CED" w:rsidRPr="00ED785C" w14:paraId="32C9996C" w14:textId="77777777" w:rsidTr="00ED785C">
        <w:tc>
          <w:tcPr>
            <w:tcW w:w="0" w:type="auto"/>
          </w:tcPr>
          <w:p w14:paraId="6A005D18" w14:textId="77777777" w:rsidR="00303CED" w:rsidRPr="00ED785C" w:rsidRDefault="00651827">
            <w:pPr>
              <w:rPr>
                <w:sz w:val="16"/>
              </w:rPr>
            </w:pPr>
            <w:r w:rsidRPr="00ED785C">
              <w:rPr>
                <w:sz w:val="16"/>
              </w:rPr>
              <w:lastRenderedPageBreak/>
              <w:t>5</w:t>
            </w:r>
          </w:p>
        </w:tc>
        <w:tc>
          <w:tcPr>
            <w:tcW w:w="0" w:type="auto"/>
          </w:tcPr>
          <w:p w14:paraId="2B004E11" w14:textId="77777777" w:rsidR="00303CED" w:rsidRPr="00ED785C" w:rsidRDefault="00651827">
            <w:pPr>
              <w:rPr>
                <w:sz w:val="16"/>
              </w:rPr>
            </w:pPr>
            <w:r w:rsidRPr="00ED785C">
              <w:rPr>
                <w:rStyle w:val="bold"/>
                <w:sz w:val="16"/>
              </w:rPr>
              <w:t>Maintain Administration</w:t>
            </w:r>
          </w:p>
        </w:tc>
        <w:tc>
          <w:tcPr>
            <w:tcW w:w="0" w:type="auto"/>
          </w:tcPr>
          <w:p w14:paraId="1671D912" w14:textId="77777777" w:rsidR="00ED785C" w:rsidRPr="00ED785C" w:rsidRDefault="00651827">
            <w:pPr>
              <w:rPr>
                <w:sz w:val="16"/>
              </w:rPr>
            </w:pPr>
            <w:r w:rsidRPr="00ED785C">
              <w:rPr>
                <w:sz w:val="16"/>
              </w:rPr>
              <w:t xml:space="preserve">Choose the </w:t>
            </w:r>
            <w:r w:rsidRPr="00ED785C">
              <w:rPr>
                <w:rStyle w:val="screenelement"/>
                <w:sz w:val="16"/>
              </w:rPr>
              <w:t>Administr.</w:t>
            </w:r>
            <w:r w:rsidRPr="00ED785C">
              <w:rPr>
                <w:sz w:val="16"/>
              </w:rPr>
              <w:t xml:space="preserve"> view and enter following data:</w:t>
            </w:r>
          </w:p>
          <w:p w14:paraId="4C8FD80E" w14:textId="77777777" w:rsidR="00ED785C" w:rsidRPr="00ED785C" w:rsidRDefault="00651827">
            <w:pPr>
              <w:rPr>
                <w:sz w:val="16"/>
              </w:rPr>
            </w:pPr>
            <w:r w:rsidRPr="00ED785C">
              <w:rPr>
                <w:rStyle w:val="screenelement"/>
                <w:sz w:val="16"/>
              </w:rPr>
              <w:t>Portfilio</w:t>
            </w:r>
            <w:r w:rsidRPr="00ED785C">
              <w:rPr>
                <w:sz w:val="16"/>
              </w:rPr>
              <w:t xml:space="preserve">: For example, </w:t>
            </w:r>
            <w:r w:rsidRPr="00ED785C">
              <w:rPr>
                <w:rStyle w:val="userinput"/>
                <w:sz w:val="16"/>
              </w:rPr>
              <w:t>Y000</w:t>
            </w:r>
          </w:p>
          <w:p w14:paraId="7D2CAA47" w14:textId="28A13C37" w:rsidR="00303CED" w:rsidRPr="00ED785C" w:rsidRDefault="00651827">
            <w:pPr>
              <w:rPr>
                <w:sz w:val="16"/>
              </w:rPr>
            </w:pPr>
            <w:r w:rsidRPr="00ED785C">
              <w:rPr>
                <w:rStyle w:val="screenelement"/>
                <w:sz w:val="16"/>
              </w:rPr>
              <w:t>Gen. Valn Class</w:t>
            </w:r>
            <w:r w:rsidRPr="00ED785C">
              <w:rPr>
                <w:sz w:val="16"/>
              </w:rPr>
              <w:t xml:space="preserve">: For example, </w:t>
            </w:r>
            <w:r w:rsidRPr="00ED785C">
              <w:rPr>
                <w:rStyle w:val="userinput"/>
                <w:sz w:val="16"/>
              </w:rPr>
              <w:t>Short term debt (current liability)</w:t>
            </w:r>
            <w:r w:rsidRPr="00ED785C">
              <w:rPr>
                <w:sz w:val="16"/>
              </w:rPr>
              <w:t>.</w:t>
            </w:r>
          </w:p>
        </w:tc>
        <w:tc>
          <w:tcPr>
            <w:tcW w:w="0" w:type="auto"/>
          </w:tcPr>
          <w:p w14:paraId="358D6F5D" w14:textId="77777777" w:rsidR="00303CED" w:rsidRPr="00ED785C" w:rsidRDefault="00303CED">
            <w:pPr>
              <w:rPr>
                <w:sz w:val="16"/>
              </w:rPr>
            </w:pPr>
          </w:p>
        </w:tc>
        <w:tc>
          <w:tcPr>
            <w:tcW w:w="0" w:type="auto"/>
          </w:tcPr>
          <w:p w14:paraId="0DF60925" w14:textId="77777777" w:rsidR="00303CED" w:rsidRPr="00ED785C" w:rsidRDefault="00303CED">
            <w:pPr>
              <w:rPr>
                <w:sz w:val="16"/>
              </w:rPr>
            </w:pPr>
          </w:p>
        </w:tc>
      </w:tr>
      <w:tr w:rsidR="00303CED" w:rsidRPr="00ED785C" w14:paraId="2DE9F41A" w14:textId="77777777" w:rsidTr="00ED785C">
        <w:tc>
          <w:tcPr>
            <w:tcW w:w="0" w:type="auto"/>
          </w:tcPr>
          <w:p w14:paraId="7B0F9AEC" w14:textId="77777777" w:rsidR="00303CED" w:rsidRPr="00ED785C" w:rsidRDefault="00651827">
            <w:pPr>
              <w:rPr>
                <w:sz w:val="16"/>
              </w:rPr>
            </w:pPr>
            <w:r w:rsidRPr="00ED785C">
              <w:rPr>
                <w:sz w:val="16"/>
              </w:rPr>
              <w:t>6</w:t>
            </w:r>
          </w:p>
        </w:tc>
        <w:tc>
          <w:tcPr>
            <w:tcW w:w="0" w:type="auto"/>
          </w:tcPr>
          <w:p w14:paraId="20B75602" w14:textId="77777777" w:rsidR="00303CED" w:rsidRPr="00ED785C" w:rsidRDefault="00651827">
            <w:pPr>
              <w:rPr>
                <w:sz w:val="16"/>
              </w:rPr>
            </w:pPr>
            <w:r w:rsidRPr="00ED785C">
              <w:rPr>
                <w:rStyle w:val="bold"/>
                <w:sz w:val="16"/>
              </w:rPr>
              <w:t>Maintain Payment Details</w:t>
            </w:r>
          </w:p>
        </w:tc>
        <w:tc>
          <w:tcPr>
            <w:tcW w:w="0" w:type="auto"/>
          </w:tcPr>
          <w:p w14:paraId="207F85ED" w14:textId="77777777" w:rsidR="00ED785C" w:rsidRPr="00ED785C" w:rsidRDefault="00651827">
            <w:pPr>
              <w:rPr>
                <w:sz w:val="16"/>
              </w:rPr>
            </w:pPr>
            <w:r w:rsidRPr="00ED785C">
              <w:rPr>
                <w:sz w:val="16"/>
              </w:rPr>
              <w:t xml:space="preserve">Choose the </w:t>
            </w:r>
            <w:r w:rsidRPr="00ED785C">
              <w:rPr>
                <w:rStyle w:val="screenelement"/>
                <w:sz w:val="16"/>
              </w:rPr>
              <w:t>Payment Details</w:t>
            </w:r>
            <w:r w:rsidRPr="00ED785C">
              <w:rPr>
                <w:sz w:val="16"/>
              </w:rPr>
              <w:t xml:space="preserve"> tab and find the incoming line with the direction of flow "+" and outgoing row with the direction of flow "-". Double-click the outgoing row and confirm the assignments or enter the following data:</w:t>
            </w:r>
          </w:p>
          <w:p w14:paraId="0912B637" w14:textId="77777777" w:rsidR="00ED785C" w:rsidRPr="00ED785C" w:rsidRDefault="00651827">
            <w:pPr>
              <w:rPr>
                <w:sz w:val="16"/>
              </w:rPr>
            </w:pPr>
            <w:r w:rsidRPr="00ED785C">
              <w:rPr>
                <w:rStyle w:val="screenelement"/>
                <w:sz w:val="16"/>
              </w:rPr>
              <w:t>Payment Request, With</w:t>
            </w:r>
            <w:r w:rsidRPr="00ED785C">
              <w:rPr>
                <w:sz w:val="16"/>
              </w:rPr>
              <w:t xml:space="preserve">: </w:t>
            </w:r>
            <w:r w:rsidRPr="00ED785C">
              <w:rPr>
                <w:rStyle w:val="userinput"/>
                <w:sz w:val="16"/>
              </w:rPr>
              <w:t>&lt;select this checkbox&gt;</w:t>
            </w:r>
          </w:p>
          <w:p w14:paraId="475B0F81" w14:textId="77777777" w:rsidR="00ED785C" w:rsidRPr="00ED785C" w:rsidRDefault="00651827">
            <w:pPr>
              <w:rPr>
                <w:sz w:val="16"/>
              </w:rPr>
            </w:pPr>
            <w:r w:rsidRPr="00ED785C">
              <w:rPr>
                <w:rStyle w:val="screenelement"/>
                <w:sz w:val="16"/>
              </w:rPr>
              <w:t>House Bank</w:t>
            </w:r>
            <w:r w:rsidRPr="00ED785C">
              <w:rPr>
                <w:sz w:val="16"/>
              </w:rPr>
              <w:t xml:space="preserve">: For example, </w:t>
            </w:r>
            <w:r w:rsidRPr="00ED785C">
              <w:rPr>
                <w:rStyle w:val="userinput"/>
                <w:sz w:val="16"/>
              </w:rPr>
              <w:t>AEBK1</w:t>
            </w:r>
          </w:p>
          <w:p w14:paraId="2DCB4D3D" w14:textId="77777777" w:rsidR="00ED785C" w:rsidRPr="00ED785C" w:rsidRDefault="00651827">
            <w:pPr>
              <w:rPr>
                <w:sz w:val="16"/>
              </w:rPr>
            </w:pPr>
            <w:r w:rsidRPr="00ED785C">
              <w:rPr>
                <w:rStyle w:val="screenelement"/>
                <w:sz w:val="16"/>
              </w:rPr>
              <w:t>Account ID</w:t>
            </w:r>
            <w:r w:rsidRPr="00ED785C">
              <w:rPr>
                <w:sz w:val="16"/>
              </w:rPr>
              <w:t xml:space="preserve">: For example, </w:t>
            </w:r>
            <w:r w:rsidRPr="00ED785C">
              <w:rPr>
                <w:rStyle w:val="userinput"/>
                <w:sz w:val="16"/>
              </w:rPr>
              <w:t>AEAC1</w:t>
            </w:r>
          </w:p>
          <w:p w14:paraId="311A7C02" w14:textId="77777777" w:rsidR="00ED785C" w:rsidRPr="00ED785C" w:rsidRDefault="00651827">
            <w:pPr>
              <w:rPr>
                <w:sz w:val="16"/>
              </w:rPr>
            </w:pPr>
            <w:r w:rsidRPr="00ED785C">
              <w:rPr>
                <w:rStyle w:val="screenelement"/>
                <w:sz w:val="16"/>
              </w:rPr>
              <w:t>Payer/Payee</w:t>
            </w:r>
            <w:r w:rsidRPr="00ED785C">
              <w:rPr>
                <w:sz w:val="16"/>
              </w:rPr>
              <w:t>: For example,</w:t>
            </w:r>
          </w:p>
          <w:p w14:paraId="7DE56462" w14:textId="77777777" w:rsidR="00ED785C" w:rsidRPr="00ED785C" w:rsidRDefault="00651827">
            <w:pPr>
              <w:rPr>
                <w:sz w:val="16"/>
              </w:rPr>
            </w:pPr>
            <w:r w:rsidRPr="00ED785C">
              <w:rPr>
                <w:rStyle w:val="screenelement"/>
                <w:sz w:val="16"/>
              </w:rPr>
              <w:t>Partner Bank</w:t>
            </w:r>
            <w:r w:rsidRPr="00ED785C">
              <w:rPr>
                <w:sz w:val="16"/>
              </w:rPr>
              <w:t xml:space="preserve">: For example, </w:t>
            </w:r>
            <w:r w:rsidRPr="00ED785C">
              <w:rPr>
                <w:rStyle w:val="userinput"/>
                <w:sz w:val="16"/>
              </w:rPr>
              <w:t>AED1</w:t>
            </w:r>
          </w:p>
          <w:p w14:paraId="6BA8B6A1" w14:textId="601417E4" w:rsidR="00303CED" w:rsidRPr="00ED785C" w:rsidRDefault="00651827">
            <w:pPr>
              <w:rPr>
                <w:sz w:val="16"/>
              </w:rPr>
            </w:pPr>
            <w:r w:rsidRPr="00ED785C">
              <w:rPr>
                <w:rStyle w:val="screenelement"/>
                <w:sz w:val="16"/>
              </w:rPr>
              <w:t>Payment methods</w:t>
            </w:r>
            <w:r w:rsidRPr="00ED785C">
              <w:rPr>
                <w:sz w:val="16"/>
              </w:rPr>
              <w:t xml:space="preserve">: For example, </w:t>
            </w:r>
            <w:r w:rsidRPr="00ED785C">
              <w:rPr>
                <w:rStyle w:val="userinput"/>
                <w:sz w:val="16"/>
              </w:rPr>
              <w:t>T</w:t>
            </w:r>
            <w:r w:rsidRPr="00ED785C">
              <w:rPr>
                <w:sz w:val="16"/>
              </w:rPr>
              <w:t>.</w:t>
            </w:r>
          </w:p>
        </w:tc>
        <w:tc>
          <w:tcPr>
            <w:tcW w:w="0" w:type="auto"/>
          </w:tcPr>
          <w:p w14:paraId="427323CB" w14:textId="77777777" w:rsidR="00303CED" w:rsidRPr="00ED785C" w:rsidRDefault="00303CED">
            <w:pPr>
              <w:rPr>
                <w:sz w:val="16"/>
              </w:rPr>
            </w:pPr>
          </w:p>
        </w:tc>
        <w:tc>
          <w:tcPr>
            <w:tcW w:w="0" w:type="auto"/>
          </w:tcPr>
          <w:p w14:paraId="5630EC66" w14:textId="77777777" w:rsidR="00303CED" w:rsidRPr="00ED785C" w:rsidRDefault="00303CED">
            <w:pPr>
              <w:rPr>
                <w:sz w:val="16"/>
              </w:rPr>
            </w:pPr>
          </w:p>
        </w:tc>
      </w:tr>
      <w:tr w:rsidR="00303CED" w:rsidRPr="00ED785C" w14:paraId="441E44C1" w14:textId="77777777" w:rsidTr="00ED785C">
        <w:tc>
          <w:tcPr>
            <w:tcW w:w="0" w:type="auto"/>
          </w:tcPr>
          <w:p w14:paraId="03464445" w14:textId="77777777" w:rsidR="00303CED" w:rsidRPr="00ED785C" w:rsidRDefault="00651827">
            <w:pPr>
              <w:rPr>
                <w:sz w:val="16"/>
              </w:rPr>
            </w:pPr>
            <w:r w:rsidRPr="00ED785C">
              <w:rPr>
                <w:sz w:val="16"/>
              </w:rPr>
              <w:t>7</w:t>
            </w:r>
          </w:p>
        </w:tc>
        <w:tc>
          <w:tcPr>
            <w:tcW w:w="0" w:type="auto"/>
          </w:tcPr>
          <w:p w14:paraId="39B5AEBC" w14:textId="77777777" w:rsidR="00303CED" w:rsidRPr="00ED785C" w:rsidRDefault="00651827">
            <w:pPr>
              <w:rPr>
                <w:sz w:val="16"/>
              </w:rPr>
            </w:pPr>
            <w:r w:rsidRPr="00ED785C">
              <w:rPr>
                <w:rStyle w:val="bold"/>
                <w:sz w:val="16"/>
              </w:rPr>
              <w:t>Save</w:t>
            </w:r>
          </w:p>
        </w:tc>
        <w:tc>
          <w:tcPr>
            <w:tcW w:w="0" w:type="auto"/>
          </w:tcPr>
          <w:p w14:paraId="09FD2776" w14:textId="77777777" w:rsidR="00303CED" w:rsidRPr="00ED785C" w:rsidRDefault="00651827">
            <w:pPr>
              <w:rPr>
                <w:sz w:val="16"/>
              </w:rPr>
            </w:pPr>
            <w:r w:rsidRPr="00ED785C">
              <w:rPr>
                <w:sz w:val="16"/>
              </w:rPr>
              <w:t xml:space="preserve">Choose </w:t>
            </w:r>
            <w:r w:rsidRPr="00ED785C">
              <w:rPr>
                <w:rStyle w:val="screenelement"/>
                <w:sz w:val="16"/>
              </w:rPr>
              <w:t>Check</w:t>
            </w:r>
            <w:r w:rsidRPr="00ED785C">
              <w:rPr>
                <w:sz w:val="16"/>
              </w:rPr>
              <w:t xml:space="preserve"> to verify the input data. If no error notification appears, choose </w:t>
            </w:r>
            <w:r w:rsidRPr="00ED785C">
              <w:rPr>
                <w:rStyle w:val="screenelement"/>
                <w:sz w:val="16"/>
              </w:rPr>
              <w:t>Save</w:t>
            </w:r>
            <w:r w:rsidRPr="00ED785C">
              <w:rPr>
                <w:sz w:val="16"/>
              </w:rPr>
              <w:t>.</w:t>
            </w:r>
          </w:p>
        </w:tc>
        <w:tc>
          <w:tcPr>
            <w:tcW w:w="0" w:type="auto"/>
          </w:tcPr>
          <w:p w14:paraId="4FDF9715" w14:textId="77777777" w:rsidR="00303CED" w:rsidRPr="00ED785C" w:rsidRDefault="00651827">
            <w:pPr>
              <w:rPr>
                <w:sz w:val="16"/>
              </w:rPr>
            </w:pPr>
            <w:r w:rsidRPr="00ED785C">
              <w:rPr>
                <w:sz w:val="16"/>
              </w:rPr>
              <w:t>Transaction saves and a transaction number generates. Note the transaction number for the mirror transaction query.</w:t>
            </w:r>
          </w:p>
        </w:tc>
        <w:tc>
          <w:tcPr>
            <w:tcW w:w="0" w:type="auto"/>
          </w:tcPr>
          <w:p w14:paraId="4FB3E9D4" w14:textId="77777777" w:rsidR="00303CED" w:rsidRPr="00ED785C" w:rsidRDefault="00303CED">
            <w:pPr>
              <w:rPr>
                <w:sz w:val="16"/>
              </w:rPr>
            </w:pPr>
          </w:p>
        </w:tc>
      </w:tr>
    </w:tbl>
    <w:p w14:paraId="584078AD" w14:textId="77777777" w:rsidR="00303CED" w:rsidRDefault="00651827">
      <w:pPr>
        <w:pStyle w:val="Heading3"/>
      </w:pPr>
      <w:bookmarkStart w:id="36" w:name="unique_14"/>
      <w:bookmarkStart w:id="37" w:name="_Toc232849858"/>
      <w:r>
        <w:t>Create Current Acct-Style Instrument - Intercompany Transaction</w:t>
      </w:r>
      <w:bookmarkEnd w:id="36"/>
      <w:bookmarkEnd w:id="37"/>
    </w:p>
    <w:p w14:paraId="3C627983" w14:textId="77777777" w:rsidR="00303CED" w:rsidRDefault="00651827">
      <w:pPr>
        <w:pStyle w:val="sectiontitle"/>
      </w:pPr>
      <w:r>
        <w:t>Test Administration</w:t>
      </w:r>
    </w:p>
    <w:p w14:paraId="28DC6950" w14:textId="77777777" w:rsidR="00303CED" w:rsidRDefault="00651827">
      <w:r>
        <w:t>Customer project: Fill in the project-specific parts.</w:t>
      </w:r>
    </w:p>
    <w:p w14:paraId="2AC0E9EC" w14:textId="77777777" w:rsidR="00303CED" w:rsidRDefault="00303CE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CED" w:rsidRPr="00ED785C" w14:paraId="29261451" w14:textId="77777777" w:rsidTr="00ED78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DABDA1" w14:textId="77777777" w:rsidR="00303CED" w:rsidRPr="00ED785C" w:rsidRDefault="00651827">
            <w:pPr>
              <w:rPr>
                <w:sz w:val="12"/>
              </w:rPr>
            </w:pPr>
            <w:r w:rsidRPr="00ED78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99A7C" w14:textId="77777777" w:rsidR="00303CED" w:rsidRPr="00ED785C" w:rsidRDefault="00651827">
            <w:pPr>
              <w:rPr>
                <w:sz w:val="12"/>
              </w:rPr>
            </w:pPr>
            <w:r w:rsidRPr="00ED78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86E73" w14:textId="77777777" w:rsidR="00303CED" w:rsidRPr="00ED785C" w:rsidRDefault="00651827">
            <w:pPr>
              <w:rPr>
                <w:sz w:val="12"/>
              </w:rPr>
            </w:pPr>
            <w:r w:rsidRPr="00ED78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1FEBB" w14:textId="77777777" w:rsidR="00651827" w:rsidRPr="00ED785C" w:rsidRDefault="00651827">
            <w:pPr>
              <w:rPr>
                <w:sz w:val="12"/>
              </w:rPr>
            </w:pPr>
          </w:p>
        </w:tc>
      </w:tr>
      <w:tr w:rsidR="00303CED" w:rsidRPr="00ED785C" w14:paraId="06EE4FFC"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62CBC" w14:textId="77777777" w:rsidR="00303CED" w:rsidRPr="00ED785C" w:rsidRDefault="00651827">
            <w:pPr>
              <w:rPr>
                <w:sz w:val="12"/>
              </w:rPr>
            </w:pPr>
            <w:r w:rsidRPr="00ED78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4F02CF"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2BA939" w14:textId="77777777" w:rsidR="00303CED" w:rsidRPr="00ED785C" w:rsidRDefault="00651827">
            <w:pPr>
              <w:rPr>
                <w:sz w:val="12"/>
              </w:rPr>
            </w:pPr>
            <w:r w:rsidRPr="00ED78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07CA72" w14:textId="77777777" w:rsidR="00651827" w:rsidRPr="00ED785C" w:rsidRDefault="00651827">
            <w:pPr>
              <w:rPr>
                <w:sz w:val="12"/>
              </w:rPr>
            </w:pPr>
          </w:p>
        </w:tc>
      </w:tr>
      <w:tr w:rsidR="00303CED" w:rsidRPr="00ED785C" w14:paraId="380C78EC"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F1E7B" w14:textId="77777777" w:rsidR="00303CED" w:rsidRPr="00ED785C" w:rsidRDefault="00651827">
            <w:pPr>
              <w:rPr>
                <w:sz w:val="12"/>
              </w:rPr>
            </w:pPr>
            <w:r w:rsidRPr="00ED78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C14DC4"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D1466B" w14:textId="77777777" w:rsidR="00303CED" w:rsidRPr="00ED785C" w:rsidRDefault="00651827">
            <w:pPr>
              <w:rPr>
                <w:sz w:val="12"/>
              </w:rPr>
            </w:pPr>
            <w:r w:rsidRPr="00ED78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877E7E" w14:textId="77777777" w:rsidR="00303CED" w:rsidRPr="00ED785C" w:rsidRDefault="00651827">
            <w:pPr>
              <w:rPr>
                <w:sz w:val="12"/>
              </w:rPr>
            </w:pPr>
            <w:r w:rsidRPr="00ED785C">
              <w:rPr>
                <w:rStyle w:val="userinput"/>
                <w:sz w:val="12"/>
              </w:rPr>
              <w:t xml:space="preserve">&lt;State the Service </w:t>
            </w:r>
            <w:r w:rsidRPr="00ED785C">
              <w:rPr>
                <w:rStyle w:val="userinput"/>
                <w:sz w:val="12"/>
              </w:rPr>
              <w:t>Provider, Customer or Joint Service Provider and Customer&gt;</w:t>
            </w:r>
          </w:p>
        </w:tc>
      </w:tr>
    </w:tbl>
    <w:p w14:paraId="5187C4B5" w14:textId="77777777" w:rsidR="00303CED" w:rsidRDefault="00651827">
      <w:pPr>
        <w:pStyle w:val="sectiontitle"/>
      </w:pPr>
      <w:r>
        <w:t>Purpose</w:t>
      </w:r>
    </w:p>
    <w:p w14:paraId="60923ED3" w14:textId="77777777" w:rsidR="00303CED" w:rsidRDefault="00651827">
      <w:r>
        <w:t>In this activity, you create a current acct-style instrument. The mirror transaction generates automatically for an affiliate company.</w:t>
      </w:r>
    </w:p>
    <w:p w14:paraId="65811425" w14:textId="77777777" w:rsidR="00303CED" w:rsidRDefault="00303CED"/>
    <w:tbl>
      <w:tblPr>
        <w:tblStyle w:val="SAPNote"/>
        <w:tblW w:w="4975" w:type="pct"/>
        <w:tblLook w:val="0600" w:firstRow="0" w:lastRow="0" w:firstColumn="0" w:lastColumn="0" w:noHBand="1" w:noVBand="1"/>
      </w:tblPr>
      <w:tblGrid>
        <w:gridCol w:w="14195"/>
      </w:tblGrid>
      <w:tr w:rsidR="00303CED" w14:paraId="177EEE35" w14:textId="77777777" w:rsidTr="00ED785C">
        <w:tc>
          <w:tcPr>
            <w:tcW w:w="0" w:type="auto"/>
          </w:tcPr>
          <w:p w14:paraId="23EEB412" w14:textId="77777777" w:rsidR="00303CED" w:rsidRDefault="00651827">
            <w:r>
              <w:rPr>
                <w:rStyle w:val="bold"/>
              </w:rPr>
              <w:lastRenderedPageBreak/>
              <w:t xml:space="preserve">Note </w:t>
            </w:r>
            <w:r>
              <w:t xml:space="preserve">After a contact settles, the issuing </w:t>
            </w:r>
            <w:r>
              <w:t xml:space="preserve">company can increase or decrease the nominal amount of the current acct-style instrument transaction according to business requirement. For internal cash flow balance, the receiving company consequently updates the mirror transaction. The update to the mirror transaction is a manual process. For more information, see the </w:t>
            </w:r>
            <w:r>
              <w:rPr>
                <w:rStyle w:val="italic"/>
              </w:rPr>
              <w:t>Nominal Amount Adjustment</w:t>
            </w:r>
            <w:r>
              <w:t xml:space="preserve"> procedure in the Debt and Investment Management (1WV) test script.</w:t>
            </w:r>
          </w:p>
        </w:tc>
      </w:tr>
    </w:tbl>
    <w:p w14:paraId="7B852EA8" w14:textId="77777777" w:rsidR="00303CED" w:rsidRDefault="00651827">
      <w:pPr>
        <w:pStyle w:val="sectiontitle"/>
      </w:pPr>
      <w:r>
        <w:t>Procedure</w:t>
      </w:r>
    </w:p>
    <w:tbl>
      <w:tblPr>
        <w:tblStyle w:val="SAPStandardTable"/>
        <w:tblW w:w="5000" w:type="pct"/>
        <w:tblInd w:w="3" w:type="dxa"/>
        <w:tblLook w:val="0620" w:firstRow="1" w:lastRow="0" w:firstColumn="0" w:lastColumn="0" w:noHBand="1" w:noVBand="1"/>
      </w:tblPr>
      <w:tblGrid>
        <w:gridCol w:w="596"/>
        <w:gridCol w:w="1444"/>
        <w:gridCol w:w="7301"/>
        <w:gridCol w:w="4023"/>
        <w:gridCol w:w="940"/>
      </w:tblGrid>
      <w:tr w:rsidR="00303CED" w:rsidRPr="00ED785C" w14:paraId="2C441D77"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3F5BE735" w14:textId="77777777" w:rsidR="00303CED" w:rsidRPr="00ED785C" w:rsidRDefault="00651827">
            <w:pPr>
              <w:pStyle w:val="boldparagraph"/>
              <w:rPr>
                <w:sz w:val="16"/>
              </w:rPr>
            </w:pPr>
            <w:r w:rsidRPr="00ED785C">
              <w:rPr>
                <w:sz w:val="16"/>
              </w:rPr>
              <w:t>Test Step #</w:t>
            </w:r>
          </w:p>
        </w:tc>
        <w:tc>
          <w:tcPr>
            <w:tcW w:w="0" w:type="auto"/>
          </w:tcPr>
          <w:p w14:paraId="43C19F9D" w14:textId="77777777" w:rsidR="00303CED" w:rsidRPr="00ED785C" w:rsidRDefault="00651827">
            <w:pPr>
              <w:pStyle w:val="boldparagraph"/>
              <w:rPr>
                <w:sz w:val="16"/>
              </w:rPr>
            </w:pPr>
            <w:r w:rsidRPr="00ED785C">
              <w:rPr>
                <w:sz w:val="16"/>
              </w:rPr>
              <w:t>Test Step Name</w:t>
            </w:r>
          </w:p>
        </w:tc>
        <w:tc>
          <w:tcPr>
            <w:tcW w:w="0" w:type="auto"/>
          </w:tcPr>
          <w:p w14:paraId="76152F2F" w14:textId="77777777" w:rsidR="00303CED" w:rsidRPr="00ED785C" w:rsidRDefault="00651827">
            <w:pPr>
              <w:pStyle w:val="boldparagraph"/>
              <w:rPr>
                <w:sz w:val="16"/>
              </w:rPr>
            </w:pPr>
            <w:r w:rsidRPr="00ED785C">
              <w:rPr>
                <w:sz w:val="16"/>
              </w:rPr>
              <w:t>Instruction</w:t>
            </w:r>
          </w:p>
        </w:tc>
        <w:tc>
          <w:tcPr>
            <w:tcW w:w="0" w:type="auto"/>
          </w:tcPr>
          <w:p w14:paraId="25C02685" w14:textId="77777777" w:rsidR="00303CED" w:rsidRPr="00ED785C" w:rsidRDefault="00651827">
            <w:pPr>
              <w:pStyle w:val="boldparagraph"/>
              <w:rPr>
                <w:sz w:val="16"/>
              </w:rPr>
            </w:pPr>
            <w:r w:rsidRPr="00ED785C">
              <w:rPr>
                <w:sz w:val="16"/>
              </w:rPr>
              <w:t>Expected Result</w:t>
            </w:r>
          </w:p>
        </w:tc>
        <w:tc>
          <w:tcPr>
            <w:tcW w:w="0" w:type="auto"/>
          </w:tcPr>
          <w:p w14:paraId="57928D50" w14:textId="77777777" w:rsidR="00303CED" w:rsidRPr="00ED785C" w:rsidRDefault="00651827">
            <w:pPr>
              <w:pStyle w:val="boldparagraph"/>
              <w:rPr>
                <w:sz w:val="16"/>
              </w:rPr>
            </w:pPr>
            <w:r w:rsidRPr="00ED785C">
              <w:rPr>
                <w:sz w:val="16"/>
              </w:rPr>
              <w:t>Pass / Fail / Comment</w:t>
            </w:r>
          </w:p>
        </w:tc>
      </w:tr>
      <w:tr w:rsidR="00303CED" w:rsidRPr="00ED785C" w14:paraId="281321D6" w14:textId="77777777" w:rsidTr="00ED785C">
        <w:tc>
          <w:tcPr>
            <w:tcW w:w="0" w:type="auto"/>
          </w:tcPr>
          <w:p w14:paraId="4C2B2B2E" w14:textId="77777777" w:rsidR="00303CED" w:rsidRPr="00ED785C" w:rsidRDefault="00651827">
            <w:pPr>
              <w:rPr>
                <w:sz w:val="16"/>
              </w:rPr>
            </w:pPr>
            <w:r w:rsidRPr="00ED785C">
              <w:rPr>
                <w:sz w:val="16"/>
              </w:rPr>
              <w:t>1</w:t>
            </w:r>
          </w:p>
        </w:tc>
        <w:tc>
          <w:tcPr>
            <w:tcW w:w="0" w:type="auto"/>
          </w:tcPr>
          <w:p w14:paraId="2F247275" w14:textId="77777777" w:rsidR="00303CED" w:rsidRPr="00ED785C" w:rsidRDefault="00651827">
            <w:pPr>
              <w:rPr>
                <w:sz w:val="16"/>
              </w:rPr>
            </w:pPr>
            <w:r w:rsidRPr="00ED785C">
              <w:rPr>
                <w:rStyle w:val="bold"/>
                <w:sz w:val="16"/>
              </w:rPr>
              <w:t>Log On</w:t>
            </w:r>
          </w:p>
        </w:tc>
        <w:tc>
          <w:tcPr>
            <w:tcW w:w="0" w:type="auto"/>
          </w:tcPr>
          <w:p w14:paraId="2447B7D1" w14:textId="77777777" w:rsidR="00303CED" w:rsidRPr="00ED785C" w:rsidRDefault="00651827">
            <w:pPr>
              <w:rPr>
                <w:sz w:val="16"/>
              </w:rPr>
            </w:pPr>
            <w:r w:rsidRPr="00ED785C">
              <w:rPr>
                <w:sz w:val="16"/>
              </w:rPr>
              <w:t>Log on to the SAP Fiori launchpad as a Treasury Specialist - Front Office.</w:t>
            </w:r>
          </w:p>
        </w:tc>
        <w:tc>
          <w:tcPr>
            <w:tcW w:w="0" w:type="auto"/>
          </w:tcPr>
          <w:p w14:paraId="6E638113" w14:textId="77777777" w:rsidR="00651827" w:rsidRPr="00ED785C" w:rsidRDefault="00651827">
            <w:pPr>
              <w:rPr>
                <w:sz w:val="16"/>
              </w:rPr>
            </w:pPr>
          </w:p>
        </w:tc>
        <w:tc>
          <w:tcPr>
            <w:tcW w:w="0" w:type="auto"/>
          </w:tcPr>
          <w:p w14:paraId="7A5B9FEC" w14:textId="77777777" w:rsidR="00303CED" w:rsidRPr="00ED785C" w:rsidRDefault="00303CED">
            <w:pPr>
              <w:rPr>
                <w:sz w:val="16"/>
              </w:rPr>
            </w:pPr>
          </w:p>
        </w:tc>
      </w:tr>
      <w:tr w:rsidR="00303CED" w:rsidRPr="00ED785C" w14:paraId="7298CDB6" w14:textId="77777777" w:rsidTr="00ED785C">
        <w:tc>
          <w:tcPr>
            <w:tcW w:w="0" w:type="auto"/>
          </w:tcPr>
          <w:p w14:paraId="0105E763" w14:textId="77777777" w:rsidR="00303CED" w:rsidRPr="00ED785C" w:rsidRDefault="00651827">
            <w:pPr>
              <w:rPr>
                <w:sz w:val="16"/>
              </w:rPr>
            </w:pPr>
            <w:r w:rsidRPr="00ED785C">
              <w:rPr>
                <w:sz w:val="16"/>
              </w:rPr>
              <w:t>2</w:t>
            </w:r>
          </w:p>
        </w:tc>
        <w:tc>
          <w:tcPr>
            <w:tcW w:w="0" w:type="auto"/>
          </w:tcPr>
          <w:p w14:paraId="5A8A6FDE" w14:textId="77777777" w:rsidR="00303CED" w:rsidRPr="00ED785C" w:rsidRDefault="00651827">
            <w:pPr>
              <w:rPr>
                <w:sz w:val="16"/>
              </w:rPr>
            </w:pPr>
            <w:r w:rsidRPr="00ED785C">
              <w:rPr>
                <w:rStyle w:val="bold"/>
                <w:sz w:val="16"/>
              </w:rPr>
              <w:t>Access the SAP Fiori App</w:t>
            </w:r>
          </w:p>
        </w:tc>
        <w:tc>
          <w:tcPr>
            <w:tcW w:w="0" w:type="auto"/>
          </w:tcPr>
          <w:p w14:paraId="0BF28C9E" w14:textId="77777777" w:rsidR="00303CED" w:rsidRPr="00ED785C" w:rsidRDefault="00651827">
            <w:pPr>
              <w:rPr>
                <w:sz w:val="16"/>
              </w:rPr>
            </w:pPr>
            <w:r w:rsidRPr="00ED785C">
              <w:rPr>
                <w:sz w:val="16"/>
              </w:rPr>
              <w:t xml:space="preserve">Open </w:t>
            </w:r>
            <w:r w:rsidRPr="00ED785C">
              <w:rPr>
                <w:rStyle w:val="screenelement"/>
                <w:sz w:val="16"/>
              </w:rPr>
              <w:t>Create CA Style Instrument</w:t>
            </w:r>
            <w:r w:rsidRPr="00ED785C">
              <w:rPr>
                <w:sz w:val="16"/>
              </w:rPr>
              <w:t xml:space="preserve"> </w:t>
            </w:r>
            <w:r w:rsidRPr="00ED785C">
              <w:rPr>
                <w:rStyle w:val="CourierNew"/>
                <w:sz w:val="16"/>
              </w:rPr>
              <w:t>(FTRCAI01)</w:t>
            </w:r>
            <w:r w:rsidRPr="00ED785C">
              <w:rPr>
                <w:sz w:val="16"/>
              </w:rPr>
              <w:t>.</w:t>
            </w:r>
          </w:p>
        </w:tc>
        <w:tc>
          <w:tcPr>
            <w:tcW w:w="0" w:type="auto"/>
          </w:tcPr>
          <w:p w14:paraId="730936BA" w14:textId="77777777" w:rsidR="00303CED" w:rsidRPr="00ED785C" w:rsidRDefault="00651827">
            <w:pPr>
              <w:rPr>
                <w:sz w:val="16"/>
              </w:rPr>
            </w:pPr>
            <w:r w:rsidRPr="00ED785C">
              <w:rPr>
                <w:sz w:val="16"/>
              </w:rPr>
              <w:t xml:space="preserve">The </w:t>
            </w:r>
            <w:r w:rsidRPr="00ED785C">
              <w:rPr>
                <w:rStyle w:val="screenelement"/>
                <w:sz w:val="16"/>
              </w:rPr>
              <w:t>Create Current Acct-Style Instrument</w:t>
            </w:r>
            <w:r w:rsidRPr="00ED785C">
              <w:rPr>
                <w:sz w:val="16"/>
              </w:rPr>
              <w:t xml:space="preserve"> view displays.</w:t>
            </w:r>
          </w:p>
        </w:tc>
        <w:tc>
          <w:tcPr>
            <w:tcW w:w="0" w:type="auto"/>
          </w:tcPr>
          <w:p w14:paraId="438579A7" w14:textId="77777777" w:rsidR="00303CED" w:rsidRPr="00ED785C" w:rsidRDefault="00303CED">
            <w:pPr>
              <w:rPr>
                <w:sz w:val="16"/>
              </w:rPr>
            </w:pPr>
          </w:p>
        </w:tc>
      </w:tr>
      <w:tr w:rsidR="00303CED" w:rsidRPr="00ED785C" w14:paraId="0BCAF4D9" w14:textId="77777777" w:rsidTr="00ED785C">
        <w:tc>
          <w:tcPr>
            <w:tcW w:w="0" w:type="auto"/>
          </w:tcPr>
          <w:p w14:paraId="6B18BB59" w14:textId="77777777" w:rsidR="00303CED" w:rsidRPr="00ED785C" w:rsidRDefault="00651827">
            <w:pPr>
              <w:rPr>
                <w:sz w:val="16"/>
              </w:rPr>
            </w:pPr>
            <w:r w:rsidRPr="00ED785C">
              <w:rPr>
                <w:sz w:val="16"/>
              </w:rPr>
              <w:t>3</w:t>
            </w:r>
          </w:p>
        </w:tc>
        <w:tc>
          <w:tcPr>
            <w:tcW w:w="0" w:type="auto"/>
          </w:tcPr>
          <w:p w14:paraId="2ED82577" w14:textId="77777777" w:rsidR="00303CED" w:rsidRPr="00ED785C" w:rsidRDefault="00651827">
            <w:pPr>
              <w:rPr>
                <w:sz w:val="16"/>
              </w:rPr>
            </w:pPr>
            <w:r w:rsidRPr="00ED785C">
              <w:rPr>
                <w:rStyle w:val="bold"/>
                <w:sz w:val="16"/>
              </w:rPr>
              <w:t>Enter Selection Criteria</w:t>
            </w:r>
          </w:p>
        </w:tc>
        <w:tc>
          <w:tcPr>
            <w:tcW w:w="0" w:type="auto"/>
          </w:tcPr>
          <w:p w14:paraId="6176F852" w14:textId="77777777" w:rsidR="00ED785C" w:rsidRPr="00ED785C" w:rsidRDefault="00651827">
            <w:pPr>
              <w:rPr>
                <w:sz w:val="16"/>
              </w:rPr>
            </w:pPr>
            <w:r w:rsidRPr="00ED785C">
              <w:rPr>
                <w:sz w:val="16"/>
              </w:rPr>
              <w:t>Enter the following selection criteria:</w:t>
            </w:r>
          </w:p>
          <w:p w14:paraId="14D0A072" w14:textId="77777777" w:rsidR="00ED785C" w:rsidRPr="00ED785C" w:rsidRDefault="00651827">
            <w:pPr>
              <w:rPr>
                <w:sz w:val="16"/>
              </w:rPr>
            </w:pPr>
            <w:r w:rsidRPr="00ED785C">
              <w:rPr>
                <w:rStyle w:val="screenelement"/>
                <w:sz w:val="16"/>
              </w:rPr>
              <w:t>Company Code</w:t>
            </w:r>
            <w:r w:rsidRPr="00ED785C">
              <w:rPr>
                <w:sz w:val="16"/>
              </w:rPr>
              <w:t xml:space="preserve">: For example, </w:t>
            </w:r>
            <w:r w:rsidRPr="00ED785C">
              <w:rPr>
                <w:rStyle w:val="userinput"/>
                <w:sz w:val="16"/>
              </w:rPr>
              <w:t>3310</w:t>
            </w:r>
          </w:p>
          <w:p w14:paraId="1D87710C" w14:textId="77777777" w:rsidR="00ED785C" w:rsidRPr="00ED785C" w:rsidRDefault="00651827">
            <w:pPr>
              <w:rPr>
                <w:sz w:val="16"/>
              </w:rPr>
            </w:pPr>
            <w:r w:rsidRPr="00ED785C">
              <w:rPr>
                <w:rStyle w:val="screenelement"/>
                <w:sz w:val="16"/>
              </w:rPr>
              <w:t>Product Type</w:t>
            </w:r>
            <w:r w:rsidRPr="00ED785C">
              <w:rPr>
                <w:sz w:val="16"/>
              </w:rPr>
              <w:t xml:space="preserve">: </w:t>
            </w:r>
            <w:r w:rsidRPr="00ED785C">
              <w:rPr>
                <w:rStyle w:val="userinput"/>
                <w:sz w:val="16"/>
              </w:rPr>
              <w:t>58I</w:t>
            </w:r>
          </w:p>
          <w:p w14:paraId="15688463" w14:textId="77777777" w:rsidR="00ED785C" w:rsidRPr="00ED785C" w:rsidRDefault="00651827">
            <w:pPr>
              <w:rPr>
                <w:sz w:val="16"/>
              </w:rPr>
            </w:pPr>
            <w:r w:rsidRPr="00ED785C">
              <w:rPr>
                <w:rStyle w:val="screenelement"/>
                <w:sz w:val="16"/>
              </w:rPr>
              <w:t>Transaction Type</w:t>
            </w:r>
            <w:r w:rsidRPr="00ED785C">
              <w:rPr>
                <w:sz w:val="16"/>
              </w:rPr>
              <w:t xml:space="preserve">: For example, </w:t>
            </w:r>
            <w:r w:rsidRPr="00ED785C">
              <w:rPr>
                <w:rStyle w:val="userinput"/>
                <w:sz w:val="16"/>
              </w:rPr>
              <w:t>300</w:t>
            </w:r>
          </w:p>
          <w:p w14:paraId="02118608" w14:textId="77777777" w:rsidR="00ED785C" w:rsidRPr="00ED785C" w:rsidRDefault="00651827">
            <w:pPr>
              <w:rPr>
                <w:sz w:val="16"/>
              </w:rPr>
            </w:pPr>
            <w:r w:rsidRPr="00ED785C">
              <w:rPr>
                <w:rStyle w:val="screenelement"/>
                <w:sz w:val="16"/>
              </w:rPr>
              <w:t>Partner</w:t>
            </w:r>
            <w:r w:rsidRPr="00ED785C">
              <w:rPr>
                <w:sz w:val="16"/>
              </w:rPr>
              <w:t xml:space="preserve">: For example, </w:t>
            </w:r>
            <w:r w:rsidRPr="00ED785C">
              <w:rPr>
                <w:rStyle w:val="userinput"/>
                <w:sz w:val="16"/>
              </w:rPr>
              <w:t>17401710</w:t>
            </w:r>
          </w:p>
          <w:p w14:paraId="6CA38D4A" w14:textId="65AB921E" w:rsidR="00303CED" w:rsidRPr="00ED785C" w:rsidRDefault="00651827">
            <w:pPr>
              <w:rPr>
                <w:sz w:val="16"/>
              </w:rPr>
            </w:pPr>
            <w:r w:rsidRPr="00ED785C">
              <w:rPr>
                <w:sz w:val="16"/>
              </w:rPr>
              <w:t xml:space="preserve">and choose </w:t>
            </w:r>
            <w:r w:rsidRPr="00ED785C">
              <w:rPr>
                <w:rStyle w:val="screenelement"/>
                <w:sz w:val="16"/>
              </w:rPr>
              <w:t>Enter</w:t>
            </w:r>
            <w:r w:rsidRPr="00ED785C">
              <w:rPr>
                <w:sz w:val="16"/>
              </w:rPr>
              <w:t>.</w:t>
            </w:r>
          </w:p>
        </w:tc>
        <w:tc>
          <w:tcPr>
            <w:tcW w:w="0" w:type="auto"/>
          </w:tcPr>
          <w:p w14:paraId="5970315D" w14:textId="77777777" w:rsidR="00303CED" w:rsidRPr="00ED785C" w:rsidRDefault="00651827">
            <w:pPr>
              <w:rPr>
                <w:sz w:val="16"/>
              </w:rPr>
            </w:pPr>
            <w:r w:rsidRPr="00ED785C">
              <w:rPr>
                <w:sz w:val="16"/>
              </w:rPr>
              <w:t xml:space="preserve">The </w:t>
            </w:r>
            <w:r w:rsidRPr="00ED785C">
              <w:rPr>
                <w:rStyle w:val="screenelement"/>
                <w:sz w:val="16"/>
              </w:rPr>
              <w:t>Create Current Acct-Style Instrument: Structure</w:t>
            </w:r>
            <w:r w:rsidRPr="00ED785C">
              <w:rPr>
                <w:sz w:val="16"/>
              </w:rPr>
              <w:t xml:space="preserve"> view displays.</w:t>
            </w:r>
          </w:p>
        </w:tc>
        <w:tc>
          <w:tcPr>
            <w:tcW w:w="0" w:type="auto"/>
          </w:tcPr>
          <w:p w14:paraId="4022A2C3" w14:textId="77777777" w:rsidR="00303CED" w:rsidRPr="00ED785C" w:rsidRDefault="00303CED">
            <w:pPr>
              <w:rPr>
                <w:sz w:val="16"/>
              </w:rPr>
            </w:pPr>
          </w:p>
        </w:tc>
      </w:tr>
      <w:tr w:rsidR="00303CED" w:rsidRPr="00ED785C" w14:paraId="2ADF6C2C" w14:textId="77777777" w:rsidTr="00ED785C">
        <w:tc>
          <w:tcPr>
            <w:tcW w:w="0" w:type="auto"/>
          </w:tcPr>
          <w:p w14:paraId="041FF2CA" w14:textId="77777777" w:rsidR="00303CED" w:rsidRPr="00ED785C" w:rsidRDefault="00651827">
            <w:pPr>
              <w:rPr>
                <w:sz w:val="16"/>
              </w:rPr>
            </w:pPr>
            <w:r w:rsidRPr="00ED785C">
              <w:rPr>
                <w:sz w:val="16"/>
              </w:rPr>
              <w:t>4</w:t>
            </w:r>
          </w:p>
        </w:tc>
        <w:tc>
          <w:tcPr>
            <w:tcW w:w="0" w:type="auto"/>
          </w:tcPr>
          <w:p w14:paraId="58B1ED92" w14:textId="77777777" w:rsidR="00303CED" w:rsidRPr="00ED785C" w:rsidRDefault="00651827">
            <w:pPr>
              <w:rPr>
                <w:sz w:val="16"/>
              </w:rPr>
            </w:pPr>
            <w:r w:rsidRPr="00ED785C">
              <w:rPr>
                <w:rStyle w:val="bold"/>
                <w:sz w:val="16"/>
              </w:rPr>
              <w:t>Enter data</w:t>
            </w:r>
          </w:p>
        </w:tc>
        <w:tc>
          <w:tcPr>
            <w:tcW w:w="0" w:type="auto"/>
          </w:tcPr>
          <w:p w14:paraId="0AF06EC7" w14:textId="77777777" w:rsidR="00ED785C" w:rsidRPr="00ED785C" w:rsidRDefault="00651827">
            <w:pPr>
              <w:rPr>
                <w:sz w:val="16"/>
              </w:rPr>
            </w:pPr>
            <w:r w:rsidRPr="00ED785C">
              <w:rPr>
                <w:sz w:val="16"/>
              </w:rPr>
              <w:t>Enter the following data:</w:t>
            </w:r>
          </w:p>
          <w:p w14:paraId="72C18CF6" w14:textId="77777777" w:rsidR="00ED785C" w:rsidRPr="00ED785C" w:rsidRDefault="00651827">
            <w:pPr>
              <w:rPr>
                <w:sz w:val="16"/>
              </w:rPr>
            </w:pPr>
            <w:r w:rsidRPr="00ED785C">
              <w:rPr>
                <w:rStyle w:val="screenelement"/>
                <w:sz w:val="16"/>
              </w:rPr>
              <w:t>Flow Type</w:t>
            </w:r>
            <w:r w:rsidRPr="00ED785C">
              <w:rPr>
                <w:sz w:val="16"/>
              </w:rPr>
              <w:t xml:space="preserve">: For example, </w:t>
            </w:r>
            <w:r w:rsidRPr="00ED785C">
              <w:rPr>
                <w:rStyle w:val="userinput"/>
                <w:sz w:val="16"/>
              </w:rPr>
              <w:t>1101</w:t>
            </w:r>
            <w:r w:rsidRPr="00ED785C">
              <w:rPr>
                <w:sz w:val="16"/>
              </w:rPr>
              <w:t xml:space="preserve"> or </w:t>
            </w:r>
            <w:r w:rsidRPr="00ED785C">
              <w:rPr>
                <w:rStyle w:val="userinput"/>
                <w:sz w:val="16"/>
              </w:rPr>
              <w:t>1111</w:t>
            </w:r>
          </w:p>
          <w:p w14:paraId="52EE43FA" w14:textId="77777777" w:rsidR="00ED785C" w:rsidRPr="00ED785C" w:rsidRDefault="00651827">
            <w:pPr>
              <w:rPr>
                <w:sz w:val="16"/>
              </w:rPr>
            </w:pPr>
            <w:r w:rsidRPr="00ED785C">
              <w:rPr>
                <w:rStyle w:val="screenelement"/>
                <w:sz w:val="16"/>
              </w:rPr>
              <w:t>Amount</w:t>
            </w:r>
            <w:r w:rsidRPr="00ED785C">
              <w:rPr>
                <w:sz w:val="16"/>
              </w:rPr>
              <w:t xml:space="preserve">: For example, </w:t>
            </w:r>
            <w:r w:rsidRPr="00ED785C">
              <w:rPr>
                <w:rStyle w:val="userinput"/>
                <w:sz w:val="16"/>
              </w:rPr>
              <w:t>10M</w:t>
            </w:r>
          </w:p>
          <w:p w14:paraId="79380923" w14:textId="77777777" w:rsidR="00ED785C" w:rsidRPr="00ED785C" w:rsidRDefault="00651827">
            <w:pPr>
              <w:rPr>
                <w:sz w:val="16"/>
              </w:rPr>
            </w:pPr>
            <w:r w:rsidRPr="00ED785C">
              <w:rPr>
                <w:rStyle w:val="screenelement"/>
                <w:sz w:val="16"/>
              </w:rPr>
              <w:t>Start</w:t>
            </w:r>
            <w:r w:rsidRPr="00ED785C">
              <w:rPr>
                <w:sz w:val="16"/>
              </w:rPr>
              <w:t xml:space="preserve">: For example, </w:t>
            </w:r>
            <w:r w:rsidRPr="00ED785C">
              <w:rPr>
                <w:rStyle w:val="userinput"/>
                <w:sz w:val="16"/>
              </w:rPr>
              <w:t>&lt;Current Date - 7 days&gt;</w:t>
            </w:r>
          </w:p>
          <w:p w14:paraId="66ABD715" w14:textId="77777777" w:rsidR="00ED785C" w:rsidRPr="00ED785C" w:rsidRDefault="00651827">
            <w:pPr>
              <w:rPr>
                <w:sz w:val="16"/>
              </w:rPr>
            </w:pPr>
            <w:r w:rsidRPr="00ED785C">
              <w:rPr>
                <w:rStyle w:val="screenelement"/>
                <w:sz w:val="16"/>
              </w:rPr>
              <w:t>End</w:t>
            </w:r>
            <w:r w:rsidRPr="00ED785C">
              <w:rPr>
                <w:sz w:val="16"/>
              </w:rPr>
              <w:t xml:space="preserve">: For example, </w:t>
            </w:r>
            <w:r w:rsidRPr="00ED785C">
              <w:rPr>
                <w:rStyle w:val="userinput"/>
                <w:sz w:val="16"/>
              </w:rPr>
              <w:t>&lt;Current Date + 3 years&gt;</w:t>
            </w:r>
          </w:p>
          <w:p w14:paraId="358BA6F4" w14:textId="77777777" w:rsidR="00ED785C" w:rsidRPr="00ED785C" w:rsidRDefault="00651827">
            <w:pPr>
              <w:rPr>
                <w:sz w:val="16"/>
              </w:rPr>
            </w:pPr>
            <w:r w:rsidRPr="00ED785C">
              <w:rPr>
                <w:rStyle w:val="screenelement"/>
                <w:sz w:val="16"/>
              </w:rPr>
              <w:t>Interest Category</w:t>
            </w:r>
            <w:r w:rsidRPr="00ED785C">
              <w:rPr>
                <w:sz w:val="16"/>
              </w:rPr>
              <w:t xml:space="preserve">: For example, </w:t>
            </w:r>
            <w:r w:rsidRPr="00ED785C">
              <w:rPr>
                <w:rStyle w:val="userinput"/>
                <w:sz w:val="16"/>
              </w:rPr>
              <w:t>Fixed</w:t>
            </w:r>
          </w:p>
          <w:p w14:paraId="4ED16610" w14:textId="77777777" w:rsidR="00ED785C" w:rsidRPr="00ED785C" w:rsidRDefault="00651827">
            <w:pPr>
              <w:rPr>
                <w:sz w:val="16"/>
              </w:rPr>
            </w:pPr>
            <w:r w:rsidRPr="00ED785C">
              <w:rPr>
                <w:rStyle w:val="screenelement"/>
                <w:sz w:val="16"/>
              </w:rPr>
              <w:t>Percentage Rate</w:t>
            </w:r>
            <w:r w:rsidRPr="00ED785C">
              <w:rPr>
                <w:sz w:val="16"/>
              </w:rPr>
              <w:t xml:space="preserve">: For </w:t>
            </w:r>
            <w:r w:rsidRPr="00ED785C">
              <w:rPr>
                <w:sz w:val="16"/>
              </w:rPr>
              <w:t xml:space="preserve">example, </w:t>
            </w:r>
            <w:r w:rsidRPr="00ED785C">
              <w:rPr>
                <w:rStyle w:val="userinput"/>
                <w:sz w:val="16"/>
              </w:rPr>
              <w:t>3.0000000</w:t>
            </w:r>
          </w:p>
          <w:p w14:paraId="49E8B882" w14:textId="77777777" w:rsidR="00ED785C" w:rsidRPr="00ED785C" w:rsidRDefault="00651827">
            <w:pPr>
              <w:rPr>
                <w:sz w:val="16"/>
              </w:rPr>
            </w:pPr>
            <w:r w:rsidRPr="00ED785C">
              <w:rPr>
                <w:rStyle w:val="screenelement"/>
                <w:sz w:val="16"/>
              </w:rPr>
              <w:t>Int. Calc. Method</w:t>
            </w:r>
            <w:r w:rsidRPr="00ED785C">
              <w:rPr>
                <w:sz w:val="16"/>
              </w:rPr>
              <w:t xml:space="preserve">: For example, </w:t>
            </w:r>
            <w:r w:rsidRPr="00ED785C">
              <w:rPr>
                <w:rStyle w:val="userinput"/>
                <w:sz w:val="16"/>
              </w:rPr>
              <w:t>Act/360</w:t>
            </w:r>
          </w:p>
          <w:p w14:paraId="64135ECB" w14:textId="77777777" w:rsidR="00ED785C" w:rsidRPr="00ED785C" w:rsidRDefault="00651827">
            <w:pPr>
              <w:rPr>
                <w:sz w:val="16"/>
              </w:rPr>
            </w:pPr>
            <w:r w:rsidRPr="00ED785C">
              <w:rPr>
                <w:rStyle w:val="screenelement"/>
                <w:sz w:val="16"/>
              </w:rPr>
              <w:t>Frequency</w:t>
            </w:r>
            <w:r w:rsidRPr="00ED785C">
              <w:rPr>
                <w:sz w:val="16"/>
              </w:rPr>
              <w:t xml:space="preserve">: For example, </w:t>
            </w:r>
            <w:r w:rsidRPr="00ED785C">
              <w:rPr>
                <w:rStyle w:val="userinput"/>
                <w:sz w:val="16"/>
              </w:rPr>
              <w:t>Monthly</w:t>
            </w:r>
          </w:p>
          <w:p w14:paraId="67BFAAA5" w14:textId="77777777" w:rsidR="00ED785C" w:rsidRPr="00ED785C" w:rsidRDefault="00651827">
            <w:pPr>
              <w:rPr>
                <w:sz w:val="16"/>
              </w:rPr>
            </w:pPr>
            <w:r w:rsidRPr="00ED785C">
              <w:rPr>
                <w:rStyle w:val="screenelement"/>
                <w:sz w:val="16"/>
              </w:rPr>
              <w:t>Contract Date</w:t>
            </w:r>
            <w:r w:rsidRPr="00ED785C">
              <w:rPr>
                <w:sz w:val="16"/>
              </w:rPr>
              <w:t xml:space="preserve">: For example, </w:t>
            </w:r>
            <w:r w:rsidRPr="00ED785C">
              <w:rPr>
                <w:rStyle w:val="userinput"/>
                <w:sz w:val="16"/>
              </w:rPr>
              <w:t>&lt;Current Date - 7 days&gt;</w:t>
            </w:r>
          </w:p>
          <w:p w14:paraId="2DBC9599" w14:textId="56286BE2" w:rsidR="00303CED" w:rsidRPr="00ED785C" w:rsidRDefault="00651827">
            <w:pPr>
              <w:rPr>
                <w:sz w:val="16"/>
              </w:rPr>
            </w:pPr>
            <w:r w:rsidRPr="00ED785C">
              <w:rPr>
                <w:sz w:val="16"/>
              </w:rPr>
              <w:t xml:space="preserve">and choose </w:t>
            </w:r>
            <w:r w:rsidRPr="00ED785C">
              <w:rPr>
                <w:rStyle w:val="screenelement"/>
                <w:sz w:val="16"/>
              </w:rPr>
              <w:t>Save</w:t>
            </w:r>
            <w:r w:rsidRPr="00ED785C">
              <w:rPr>
                <w:sz w:val="16"/>
              </w:rPr>
              <w:t>.</w:t>
            </w:r>
          </w:p>
        </w:tc>
        <w:tc>
          <w:tcPr>
            <w:tcW w:w="0" w:type="auto"/>
          </w:tcPr>
          <w:p w14:paraId="36C3C9ED" w14:textId="77777777" w:rsidR="00303CED" w:rsidRPr="00ED785C" w:rsidRDefault="00651827">
            <w:pPr>
              <w:rPr>
                <w:sz w:val="16"/>
              </w:rPr>
            </w:pPr>
            <w:r w:rsidRPr="00ED785C">
              <w:rPr>
                <w:sz w:val="16"/>
              </w:rPr>
              <w:t xml:space="preserve">The </w:t>
            </w:r>
            <w:r w:rsidRPr="00ED785C">
              <w:rPr>
                <w:rStyle w:val="screenelement"/>
                <w:sz w:val="16"/>
              </w:rPr>
              <w:t>Administr.</w:t>
            </w:r>
            <w:r w:rsidRPr="00ED785C">
              <w:rPr>
                <w:sz w:val="16"/>
              </w:rPr>
              <w:t xml:space="preserve"> tab displays.</w:t>
            </w:r>
          </w:p>
        </w:tc>
        <w:tc>
          <w:tcPr>
            <w:tcW w:w="0" w:type="auto"/>
          </w:tcPr>
          <w:p w14:paraId="10265D8C" w14:textId="77777777" w:rsidR="00303CED" w:rsidRPr="00ED785C" w:rsidRDefault="00303CED">
            <w:pPr>
              <w:rPr>
                <w:sz w:val="16"/>
              </w:rPr>
            </w:pPr>
          </w:p>
        </w:tc>
      </w:tr>
      <w:tr w:rsidR="00303CED" w:rsidRPr="00ED785C" w14:paraId="1EA0AFC2" w14:textId="77777777" w:rsidTr="00ED785C">
        <w:tc>
          <w:tcPr>
            <w:tcW w:w="0" w:type="auto"/>
          </w:tcPr>
          <w:p w14:paraId="5845A32F" w14:textId="77777777" w:rsidR="00303CED" w:rsidRPr="00ED785C" w:rsidRDefault="00651827">
            <w:pPr>
              <w:rPr>
                <w:sz w:val="16"/>
              </w:rPr>
            </w:pPr>
            <w:r w:rsidRPr="00ED785C">
              <w:rPr>
                <w:sz w:val="16"/>
              </w:rPr>
              <w:t>5</w:t>
            </w:r>
          </w:p>
        </w:tc>
        <w:tc>
          <w:tcPr>
            <w:tcW w:w="0" w:type="auto"/>
          </w:tcPr>
          <w:p w14:paraId="02921BB1" w14:textId="77777777" w:rsidR="00303CED" w:rsidRPr="00ED785C" w:rsidRDefault="00651827">
            <w:pPr>
              <w:rPr>
                <w:sz w:val="16"/>
              </w:rPr>
            </w:pPr>
            <w:r w:rsidRPr="00ED785C">
              <w:rPr>
                <w:rStyle w:val="bold"/>
                <w:sz w:val="16"/>
              </w:rPr>
              <w:t>Maintain Administration of New Deal</w:t>
            </w:r>
          </w:p>
        </w:tc>
        <w:tc>
          <w:tcPr>
            <w:tcW w:w="0" w:type="auto"/>
          </w:tcPr>
          <w:p w14:paraId="5AD7C657" w14:textId="77777777" w:rsidR="00ED785C" w:rsidRPr="00ED785C" w:rsidRDefault="00651827">
            <w:pPr>
              <w:rPr>
                <w:sz w:val="16"/>
              </w:rPr>
            </w:pPr>
            <w:r w:rsidRPr="00ED785C">
              <w:rPr>
                <w:sz w:val="16"/>
              </w:rPr>
              <w:t xml:space="preserve">Choose </w:t>
            </w:r>
            <w:r w:rsidRPr="00ED785C">
              <w:rPr>
                <w:rStyle w:val="screenelement"/>
                <w:sz w:val="16"/>
              </w:rPr>
              <w:t>Administr.</w:t>
            </w:r>
            <w:r w:rsidRPr="00ED785C">
              <w:rPr>
                <w:sz w:val="16"/>
              </w:rPr>
              <w:t xml:space="preserve"> view and enter the following data:</w:t>
            </w:r>
          </w:p>
          <w:p w14:paraId="78CFBD90" w14:textId="3F026B36" w:rsidR="00303CED" w:rsidRPr="00ED785C" w:rsidRDefault="00651827">
            <w:pPr>
              <w:rPr>
                <w:sz w:val="16"/>
              </w:rPr>
            </w:pPr>
            <w:r w:rsidRPr="00ED785C">
              <w:rPr>
                <w:rStyle w:val="screenelement"/>
                <w:sz w:val="16"/>
              </w:rPr>
              <w:t>Gen. Valn Class</w:t>
            </w:r>
            <w:r w:rsidRPr="00ED785C">
              <w:rPr>
                <w:sz w:val="16"/>
              </w:rPr>
              <w:t xml:space="preserve">: For example, </w:t>
            </w:r>
            <w:r w:rsidRPr="00ED785C">
              <w:rPr>
                <w:rStyle w:val="userinput"/>
                <w:sz w:val="16"/>
              </w:rPr>
              <w:t>Short term investment (current asset): Amortized cost</w:t>
            </w:r>
          </w:p>
        </w:tc>
        <w:tc>
          <w:tcPr>
            <w:tcW w:w="0" w:type="auto"/>
          </w:tcPr>
          <w:p w14:paraId="54A830ED" w14:textId="77777777" w:rsidR="00303CED" w:rsidRPr="00ED785C" w:rsidRDefault="00303CED">
            <w:pPr>
              <w:rPr>
                <w:sz w:val="16"/>
              </w:rPr>
            </w:pPr>
          </w:p>
        </w:tc>
        <w:tc>
          <w:tcPr>
            <w:tcW w:w="0" w:type="auto"/>
          </w:tcPr>
          <w:p w14:paraId="5369D86D" w14:textId="77777777" w:rsidR="00303CED" w:rsidRPr="00ED785C" w:rsidRDefault="00303CED">
            <w:pPr>
              <w:rPr>
                <w:sz w:val="16"/>
              </w:rPr>
            </w:pPr>
          </w:p>
        </w:tc>
      </w:tr>
      <w:tr w:rsidR="00303CED" w:rsidRPr="00ED785C" w14:paraId="52AC2A8B" w14:textId="77777777" w:rsidTr="00ED785C">
        <w:tc>
          <w:tcPr>
            <w:tcW w:w="0" w:type="auto"/>
          </w:tcPr>
          <w:p w14:paraId="15835702" w14:textId="77777777" w:rsidR="00303CED" w:rsidRPr="00ED785C" w:rsidRDefault="00651827">
            <w:pPr>
              <w:rPr>
                <w:sz w:val="16"/>
              </w:rPr>
            </w:pPr>
            <w:r w:rsidRPr="00ED785C">
              <w:rPr>
                <w:sz w:val="16"/>
              </w:rPr>
              <w:lastRenderedPageBreak/>
              <w:t>6</w:t>
            </w:r>
          </w:p>
        </w:tc>
        <w:tc>
          <w:tcPr>
            <w:tcW w:w="0" w:type="auto"/>
          </w:tcPr>
          <w:p w14:paraId="6AAD9DAC" w14:textId="77777777" w:rsidR="00303CED" w:rsidRPr="00ED785C" w:rsidRDefault="00651827">
            <w:pPr>
              <w:rPr>
                <w:sz w:val="16"/>
              </w:rPr>
            </w:pPr>
            <w:r w:rsidRPr="00ED785C">
              <w:rPr>
                <w:rStyle w:val="bold"/>
                <w:sz w:val="16"/>
              </w:rPr>
              <w:t>Maintain Payment Details of New Deal</w:t>
            </w:r>
          </w:p>
        </w:tc>
        <w:tc>
          <w:tcPr>
            <w:tcW w:w="0" w:type="auto"/>
          </w:tcPr>
          <w:p w14:paraId="2756C280" w14:textId="77777777" w:rsidR="00ED785C" w:rsidRPr="00ED785C" w:rsidRDefault="00651827">
            <w:pPr>
              <w:rPr>
                <w:sz w:val="16"/>
              </w:rPr>
            </w:pPr>
            <w:r w:rsidRPr="00ED785C">
              <w:rPr>
                <w:sz w:val="16"/>
              </w:rPr>
              <w:t xml:space="preserve">Choose the </w:t>
            </w:r>
            <w:r w:rsidRPr="00ED785C">
              <w:rPr>
                <w:rStyle w:val="screenelement"/>
                <w:sz w:val="16"/>
              </w:rPr>
              <w:t>Payment Details</w:t>
            </w:r>
            <w:r w:rsidRPr="00ED785C">
              <w:rPr>
                <w:sz w:val="16"/>
              </w:rPr>
              <w:t xml:space="preserve"> tab. In the </w:t>
            </w:r>
            <w:r w:rsidRPr="00ED785C">
              <w:rPr>
                <w:rStyle w:val="screenelement"/>
                <w:sz w:val="16"/>
              </w:rPr>
              <w:t>Payment Details</w:t>
            </w:r>
            <w:r w:rsidRPr="00ED785C">
              <w:rPr>
                <w:sz w:val="16"/>
              </w:rPr>
              <w:t xml:space="preserve"> tab, you see the incoming line with Direction of flow "+" and outgoing row with Direction of flow "-". Double-click the outgoing row. Confirm the assignments or enter following data:</w:t>
            </w:r>
          </w:p>
          <w:p w14:paraId="61B2FE67" w14:textId="77777777" w:rsidR="00ED785C" w:rsidRPr="00ED785C" w:rsidRDefault="00651827">
            <w:pPr>
              <w:rPr>
                <w:sz w:val="16"/>
              </w:rPr>
            </w:pPr>
            <w:r w:rsidRPr="00ED785C">
              <w:rPr>
                <w:rStyle w:val="screenelement"/>
                <w:sz w:val="16"/>
              </w:rPr>
              <w:t>Payment Request, With</w:t>
            </w:r>
            <w:r w:rsidRPr="00ED785C">
              <w:rPr>
                <w:sz w:val="16"/>
              </w:rPr>
              <w:t xml:space="preserve">: </w:t>
            </w:r>
            <w:r w:rsidRPr="00ED785C">
              <w:rPr>
                <w:rStyle w:val="userinput"/>
                <w:sz w:val="16"/>
              </w:rPr>
              <w:t>&lt;select this checkbox&gt;</w:t>
            </w:r>
          </w:p>
          <w:p w14:paraId="051D1ED3" w14:textId="77777777" w:rsidR="00ED785C" w:rsidRPr="00ED785C" w:rsidRDefault="00651827">
            <w:pPr>
              <w:rPr>
                <w:sz w:val="16"/>
              </w:rPr>
            </w:pPr>
            <w:r w:rsidRPr="00ED785C">
              <w:rPr>
                <w:rStyle w:val="screenelement"/>
                <w:sz w:val="16"/>
              </w:rPr>
              <w:t>House Bank</w:t>
            </w:r>
            <w:r w:rsidRPr="00ED785C">
              <w:rPr>
                <w:sz w:val="16"/>
              </w:rPr>
              <w:t xml:space="preserve">: For example, </w:t>
            </w:r>
            <w:r w:rsidRPr="00ED785C">
              <w:rPr>
                <w:rStyle w:val="userinput"/>
                <w:sz w:val="16"/>
              </w:rPr>
              <w:t>AEBK1</w:t>
            </w:r>
          </w:p>
          <w:p w14:paraId="7257674C" w14:textId="77777777" w:rsidR="00ED785C" w:rsidRPr="00ED785C" w:rsidRDefault="00651827">
            <w:pPr>
              <w:rPr>
                <w:sz w:val="16"/>
              </w:rPr>
            </w:pPr>
            <w:r w:rsidRPr="00ED785C">
              <w:rPr>
                <w:rStyle w:val="screenelement"/>
                <w:sz w:val="16"/>
              </w:rPr>
              <w:t>Account ID</w:t>
            </w:r>
            <w:r w:rsidRPr="00ED785C">
              <w:rPr>
                <w:sz w:val="16"/>
              </w:rPr>
              <w:t xml:space="preserve">: For example, </w:t>
            </w:r>
            <w:r w:rsidRPr="00ED785C">
              <w:rPr>
                <w:rStyle w:val="userinput"/>
                <w:sz w:val="16"/>
              </w:rPr>
              <w:t>AEAC1</w:t>
            </w:r>
          </w:p>
          <w:p w14:paraId="366AEA12" w14:textId="77777777" w:rsidR="00ED785C" w:rsidRPr="00ED785C" w:rsidRDefault="00651827">
            <w:pPr>
              <w:rPr>
                <w:sz w:val="16"/>
              </w:rPr>
            </w:pPr>
            <w:r w:rsidRPr="00ED785C">
              <w:rPr>
                <w:rStyle w:val="screenelement"/>
                <w:sz w:val="16"/>
              </w:rPr>
              <w:t>Payer/Payee</w:t>
            </w:r>
            <w:r w:rsidRPr="00ED785C">
              <w:rPr>
                <w:sz w:val="16"/>
              </w:rPr>
              <w:t>: For example,</w:t>
            </w:r>
          </w:p>
          <w:p w14:paraId="7DAD0BDD" w14:textId="77777777" w:rsidR="00ED785C" w:rsidRPr="00ED785C" w:rsidRDefault="00651827">
            <w:pPr>
              <w:rPr>
                <w:sz w:val="16"/>
              </w:rPr>
            </w:pPr>
            <w:r w:rsidRPr="00ED785C">
              <w:rPr>
                <w:rStyle w:val="screenelement"/>
                <w:sz w:val="16"/>
              </w:rPr>
              <w:t>Partner Bank</w:t>
            </w:r>
            <w:r w:rsidRPr="00ED785C">
              <w:rPr>
                <w:sz w:val="16"/>
              </w:rPr>
              <w:t xml:space="preserve">: For example, </w:t>
            </w:r>
            <w:r w:rsidRPr="00ED785C">
              <w:rPr>
                <w:rStyle w:val="userinput"/>
                <w:sz w:val="16"/>
              </w:rPr>
              <w:t>AED1</w:t>
            </w:r>
          </w:p>
          <w:p w14:paraId="606B1D8C" w14:textId="3EA2914D" w:rsidR="00303CED" w:rsidRPr="00ED785C" w:rsidRDefault="00651827">
            <w:pPr>
              <w:rPr>
                <w:sz w:val="16"/>
              </w:rPr>
            </w:pPr>
            <w:r w:rsidRPr="00ED785C">
              <w:rPr>
                <w:rStyle w:val="screenelement"/>
                <w:sz w:val="16"/>
              </w:rPr>
              <w:t>Payment methods</w:t>
            </w:r>
            <w:r w:rsidRPr="00ED785C">
              <w:rPr>
                <w:sz w:val="16"/>
              </w:rPr>
              <w:t xml:space="preserve">: For example, </w:t>
            </w:r>
            <w:r w:rsidRPr="00ED785C">
              <w:rPr>
                <w:rStyle w:val="userinput"/>
                <w:sz w:val="16"/>
              </w:rPr>
              <w:t>T</w:t>
            </w:r>
          </w:p>
        </w:tc>
        <w:tc>
          <w:tcPr>
            <w:tcW w:w="0" w:type="auto"/>
          </w:tcPr>
          <w:p w14:paraId="08597F32" w14:textId="77777777" w:rsidR="00303CED" w:rsidRPr="00ED785C" w:rsidRDefault="00303CED">
            <w:pPr>
              <w:rPr>
                <w:sz w:val="16"/>
              </w:rPr>
            </w:pPr>
          </w:p>
        </w:tc>
        <w:tc>
          <w:tcPr>
            <w:tcW w:w="0" w:type="auto"/>
          </w:tcPr>
          <w:p w14:paraId="6C7153E3" w14:textId="77777777" w:rsidR="00303CED" w:rsidRPr="00ED785C" w:rsidRDefault="00303CED">
            <w:pPr>
              <w:rPr>
                <w:sz w:val="16"/>
              </w:rPr>
            </w:pPr>
          </w:p>
        </w:tc>
      </w:tr>
      <w:tr w:rsidR="00303CED" w:rsidRPr="00ED785C" w14:paraId="5FBDF9A0" w14:textId="77777777" w:rsidTr="00ED785C">
        <w:tc>
          <w:tcPr>
            <w:tcW w:w="0" w:type="auto"/>
          </w:tcPr>
          <w:p w14:paraId="31E8F2BC" w14:textId="77777777" w:rsidR="00303CED" w:rsidRPr="00ED785C" w:rsidRDefault="00651827">
            <w:pPr>
              <w:rPr>
                <w:sz w:val="16"/>
              </w:rPr>
            </w:pPr>
            <w:r w:rsidRPr="00ED785C">
              <w:rPr>
                <w:sz w:val="16"/>
              </w:rPr>
              <w:t>7</w:t>
            </w:r>
          </w:p>
        </w:tc>
        <w:tc>
          <w:tcPr>
            <w:tcW w:w="0" w:type="auto"/>
          </w:tcPr>
          <w:p w14:paraId="50B4E0C6" w14:textId="77777777" w:rsidR="00303CED" w:rsidRPr="00ED785C" w:rsidRDefault="00651827">
            <w:pPr>
              <w:rPr>
                <w:sz w:val="16"/>
              </w:rPr>
            </w:pPr>
            <w:r w:rsidRPr="00ED785C">
              <w:rPr>
                <w:rStyle w:val="bold"/>
                <w:sz w:val="16"/>
              </w:rPr>
              <w:t>Save the New Deal</w:t>
            </w:r>
          </w:p>
        </w:tc>
        <w:tc>
          <w:tcPr>
            <w:tcW w:w="0" w:type="auto"/>
          </w:tcPr>
          <w:p w14:paraId="461FFAE6" w14:textId="77777777" w:rsidR="00303CED" w:rsidRPr="00ED785C" w:rsidRDefault="00651827">
            <w:pPr>
              <w:rPr>
                <w:sz w:val="16"/>
              </w:rPr>
            </w:pPr>
            <w:r w:rsidRPr="00ED785C">
              <w:rPr>
                <w:sz w:val="16"/>
              </w:rPr>
              <w:t xml:space="preserve">Choose </w:t>
            </w:r>
            <w:r w:rsidRPr="00ED785C">
              <w:rPr>
                <w:rStyle w:val="screenelement"/>
                <w:sz w:val="16"/>
              </w:rPr>
              <w:t>Check</w:t>
            </w:r>
            <w:r w:rsidRPr="00ED785C">
              <w:rPr>
                <w:sz w:val="16"/>
              </w:rPr>
              <w:t xml:space="preserve"> to verify the input data. If no error notification displays, choose </w:t>
            </w:r>
            <w:r w:rsidRPr="00ED785C">
              <w:rPr>
                <w:rStyle w:val="screenelement"/>
                <w:sz w:val="16"/>
              </w:rPr>
              <w:t>Save</w:t>
            </w:r>
            <w:r w:rsidRPr="00ED785C">
              <w:rPr>
                <w:sz w:val="16"/>
              </w:rPr>
              <w:t>.</w:t>
            </w:r>
          </w:p>
        </w:tc>
        <w:tc>
          <w:tcPr>
            <w:tcW w:w="0" w:type="auto"/>
          </w:tcPr>
          <w:p w14:paraId="53E923C4" w14:textId="77777777" w:rsidR="00303CED" w:rsidRPr="00ED785C" w:rsidRDefault="00651827">
            <w:pPr>
              <w:rPr>
                <w:sz w:val="16"/>
              </w:rPr>
            </w:pPr>
            <w:r w:rsidRPr="00ED785C">
              <w:rPr>
                <w:sz w:val="16"/>
              </w:rPr>
              <w:t>The transaction saves and a transaction number generates. Note the transaction number for use with the mirror transaction query.</w:t>
            </w:r>
          </w:p>
        </w:tc>
        <w:tc>
          <w:tcPr>
            <w:tcW w:w="0" w:type="auto"/>
          </w:tcPr>
          <w:p w14:paraId="320E0AB8" w14:textId="77777777" w:rsidR="00303CED" w:rsidRPr="00ED785C" w:rsidRDefault="00303CED">
            <w:pPr>
              <w:rPr>
                <w:sz w:val="16"/>
              </w:rPr>
            </w:pPr>
          </w:p>
        </w:tc>
      </w:tr>
    </w:tbl>
    <w:p w14:paraId="161E6597" w14:textId="77777777" w:rsidR="00303CED" w:rsidRDefault="00651827">
      <w:pPr>
        <w:pStyle w:val="Heading2"/>
      </w:pPr>
      <w:bookmarkStart w:id="38" w:name="unique_15"/>
      <w:bookmarkStart w:id="39" w:name="_Toc232849859"/>
      <w:r>
        <w:t>Check Mirror Deal</w:t>
      </w:r>
      <w:bookmarkEnd w:id="38"/>
      <w:bookmarkEnd w:id="39"/>
    </w:p>
    <w:p w14:paraId="272C0C00" w14:textId="77777777" w:rsidR="00303CED" w:rsidRDefault="00651827">
      <w:pPr>
        <w:pStyle w:val="sectiontitle"/>
      </w:pPr>
      <w:r>
        <w:t xml:space="preserve">Test </w:t>
      </w:r>
      <w:r>
        <w:t>Administration</w:t>
      </w:r>
    </w:p>
    <w:p w14:paraId="5FD5340A" w14:textId="77777777" w:rsidR="00303CED" w:rsidRDefault="00651827">
      <w:r>
        <w:t>Customer project: Fill in the project-specific parts.</w:t>
      </w:r>
    </w:p>
    <w:p w14:paraId="113A4DE2" w14:textId="77777777" w:rsidR="00303CED" w:rsidRDefault="00303CE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CED" w:rsidRPr="00ED785C" w14:paraId="0627D669" w14:textId="77777777" w:rsidTr="00ED78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CAA04F" w14:textId="77777777" w:rsidR="00303CED" w:rsidRPr="00ED785C" w:rsidRDefault="00651827">
            <w:pPr>
              <w:rPr>
                <w:sz w:val="12"/>
              </w:rPr>
            </w:pPr>
            <w:r w:rsidRPr="00ED78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4BBEE" w14:textId="77777777" w:rsidR="00303CED" w:rsidRPr="00ED785C" w:rsidRDefault="00651827">
            <w:pPr>
              <w:rPr>
                <w:sz w:val="12"/>
              </w:rPr>
            </w:pPr>
            <w:r w:rsidRPr="00ED78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A935E" w14:textId="77777777" w:rsidR="00303CED" w:rsidRPr="00ED785C" w:rsidRDefault="00651827">
            <w:pPr>
              <w:rPr>
                <w:sz w:val="12"/>
              </w:rPr>
            </w:pPr>
            <w:r w:rsidRPr="00ED78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46B5F" w14:textId="77777777" w:rsidR="00651827" w:rsidRPr="00ED785C" w:rsidRDefault="00651827">
            <w:pPr>
              <w:rPr>
                <w:sz w:val="12"/>
              </w:rPr>
            </w:pPr>
          </w:p>
        </w:tc>
      </w:tr>
      <w:tr w:rsidR="00303CED" w:rsidRPr="00ED785C" w14:paraId="38BA40F7"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924C7" w14:textId="77777777" w:rsidR="00303CED" w:rsidRPr="00ED785C" w:rsidRDefault="00651827">
            <w:pPr>
              <w:rPr>
                <w:sz w:val="12"/>
              </w:rPr>
            </w:pPr>
            <w:r w:rsidRPr="00ED78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E4CDB2"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B3F29D" w14:textId="77777777" w:rsidR="00303CED" w:rsidRPr="00ED785C" w:rsidRDefault="00651827">
            <w:pPr>
              <w:rPr>
                <w:sz w:val="12"/>
              </w:rPr>
            </w:pPr>
            <w:r w:rsidRPr="00ED78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6F5FC7" w14:textId="77777777" w:rsidR="00651827" w:rsidRPr="00ED785C" w:rsidRDefault="00651827">
            <w:pPr>
              <w:rPr>
                <w:sz w:val="12"/>
              </w:rPr>
            </w:pPr>
          </w:p>
        </w:tc>
      </w:tr>
      <w:tr w:rsidR="00303CED" w:rsidRPr="00ED785C" w14:paraId="1684C338"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5B1E3E" w14:textId="77777777" w:rsidR="00303CED" w:rsidRPr="00ED785C" w:rsidRDefault="00651827">
            <w:pPr>
              <w:rPr>
                <w:sz w:val="12"/>
              </w:rPr>
            </w:pPr>
            <w:r w:rsidRPr="00ED78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A41A8C"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9B4785" w14:textId="77777777" w:rsidR="00303CED" w:rsidRPr="00ED785C" w:rsidRDefault="00651827">
            <w:pPr>
              <w:rPr>
                <w:sz w:val="12"/>
              </w:rPr>
            </w:pPr>
            <w:r w:rsidRPr="00ED78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13B147" w14:textId="77777777" w:rsidR="00303CED" w:rsidRPr="00ED785C" w:rsidRDefault="00651827">
            <w:pPr>
              <w:rPr>
                <w:sz w:val="12"/>
              </w:rPr>
            </w:pPr>
            <w:r w:rsidRPr="00ED785C">
              <w:rPr>
                <w:rStyle w:val="userinput"/>
                <w:sz w:val="12"/>
              </w:rPr>
              <w:t>&lt;State the Service Provider, Customer or Joint Service Provider and Customer&gt;</w:t>
            </w:r>
          </w:p>
        </w:tc>
      </w:tr>
    </w:tbl>
    <w:p w14:paraId="7E41E753" w14:textId="77777777" w:rsidR="00303CED" w:rsidRDefault="00651827">
      <w:pPr>
        <w:pStyle w:val="sectiontitle"/>
      </w:pPr>
      <w:r>
        <w:t>Purpose</w:t>
      </w:r>
    </w:p>
    <w:p w14:paraId="41544CE5" w14:textId="77777777" w:rsidR="00303CED" w:rsidRDefault="00651827">
      <w:r>
        <w:t>A debt and investment mirror deal is created automatically with the same status as the issuing deal. In this activity, you review the mirror deal details.</w:t>
      </w:r>
    </w:p>
    <w:p w14:paraId="5A16BCD7" w14:textId="77777777" w:rsidR="00303CED" w:rsidRDefault="00303CED"/>
    <w:tbl>
      <w:tblPr>
        <w:tblStyle w:val="SAPNote"/>
        <w:tblW w:w="4975" w:type="pct"/>
        <w:tblLook w:val="0600" w:firstRow="0" w:lastRow="0" w:firstColumn="0" w:lastColumn="0" w:noHBand="1" w:noVBand="1"/>
      </w:tblPr>
      <w:tblGrid>
        <w:gridCol w:w="14195"/>
      </w:tblGrid>
      <w:tr w:rsidR="00303CED" w14:paraId="74377906" w14:textId="77777777" w:rsidTr="00ED785C">
        <w:tc>
          <w:tcPr>
            <w:tcW w:w="0" w:type="auto"/>
          </w:tcPr>
          <w:p w14:paraId="3557612B" w14:textId="77777777" w:rsidR="00303CED" w:rsidRDefault="00651827">
            <w:r>
              <w:rPr>
                <w:rStyle w:val="bold"/>
              </w:rPr>
              <w:t xml:space="preserve">Note </w:t>
            </w:r>
            <w:r>
              <w:t xml:space="preserve">Through the configuration activity </w:t>
            </w:r>
            <w:r>
              <w:rPr>
                <w:rStyle w:val="screenelement"/>
              </w:rPr>
              <w:t>ICT - Specify Mirroring Mode for Processing of Financial Transactions</w:t>
            </w:r>
            <w:r>
              <w:t xml:space="preserve">, you can specify the mirroring mode for already created intercompany transactions. It means that when an intercompany transaction is changed, the related mirror transaction is also updated automatically. Refer to the </w:t>
            </w:r>
            <w:r>
              <w:rPr>
                <w:rStyle w:val="italic"/>
              </w:rPr>
              <w:t>Maintain Relevant Settings for Intercompany Transaction</w:t>
            </w:r>
            <w:r>
              <w:t xml:space="preserve"> step in the set up guide Setting Up Intercompany Process for Debt and Investment Mgmt (1YI) for details.</w:t>
            </w:r>
          </w:p>
        </w:tc>
      </w:tr>
    </w:tbl>
    <w:p w14:paraId="0F2AC32F" w14:textId="77777777" w:rsidR="00303CED" w:rsidRDefault="0065182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0"/>
        <w:gridCol w:w="1412"/>
        <w:gridCol w:w="5300"/>
        <w:gridCol w:w="5685"/>
        <w:gridCol w:w="1207"/>
      </w:tblGrid>
      <w:tr w:rsidR="00303CED" w:rsidRPr="00ED785C" w14:paraId="46964355"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768E9A0B" w14:textId="77777777" w:rsidR="00303CED" w:rsidRPr="00ED785C" w:rsidRDefault="00651827">
            <w:pPr>
              <w:pStyle w:val="boldparagraph"/>
              <w:rPr>
                <w:sz w:val="16"/>
              </w:rPr>
            </w:pPr>
            <w:r w:rsidRPr="00ED785C">
              <w:rPr>
                <w:sz w:val="16"/>
              </w:rPr>
              <w:t>Test Step #</w:t>
            </w:r>
          </w:p>
        </w:tc>
        <w:tc>
          <w:tcPr>
            <w:tcW w:w="0" w:type="auto"/>
          </w:tcPr>
          <w:p w14:paraId="57B88C22" w14:textId="77777777" w:rsidR="00303CED" w:rsidRPr="00ED785C" w:rsidRDefault="00651827">
            <w:pPr>
              <w:pStyle w:val="boldparagraph"/>
              <w:rPr>
                <w:sz w:val="16"/>
              </w:rPr>
            </w:pPr>
            <w:r w:rsidRPr="00ED785C">
              <w:rPr>
                <w:sz w:val="16"/>
              </w:rPr>
              <w:t>Test Step Name</w:t>
            </w:r>
          </w:p>
        </w:tc>
        <w:tc>
          <w:tcPr>
            <w:tcW w:w="0" w:type="auto"/>
          </w:tcPr>
          <w:p w14:paraId="5DE4E32B" w14:textId="77777777" w:rsidR="00303CED" w:rsidRPr="00ED785C" w:rsidRDefault="00651827">
            <w:pPr>
              <w:pStyle w:val="boldparagraph"/>
              <w:rPr>
                <w:sz w:val="16"/>
              </w:rPr>
            </w:pPr>
            <w:r w:rsidRPr="00ED785C">
              <w:rPr>
                <w:sz w:val="16"/>
              </w:rPr>
              <w:t>Instruction</w:t>
            </w:r>
          </w:p>
        </w:tc>
        <w:tc>
          <w:tcPr>
            <w:tcW w:w="0" w:type="auto"/>
          </w:tcPr>
          <w:p w14:paraId="30EBDB43" w14:textId="77777777" w:rsidR="00303CED" w:rsidRPr="00ED785C" w:rsidRDefault="00651827">
            <w:pPr>
              <w:pStyle w:val="boldparagraph"/>
              <w:rPr>
                <w:sz w:val="16"/>
              </w:rPr>
            </w:pPr>
            <w:r w:rsidRPr="00ED785C">
              <w:rPr>
                <w:sz w:val="16"/>
              </w:rPr>
              <w:t>Expected Result</w:t>
            </w:r>
          </w:p>
        </w:tc>
        <w:tc>
          <w:tcPr>
            <w:tcW w:w="0" w:type="auto"/>
          </w:tcPr>
          <w:p w14:paraId="63476FBB" w14:textId="77777777" w:rsidR="00303CED" w:rsidRPr="00ED785C" w:rsidRDefault="00651827">
            <w:pPr>
              <w:pStyle w:val="boldparagraph"/>
              <w:rPr>
                <w:sz w:val="16"/>
              </w:rPr>
            </w:pPr>
            <w:r w:rsidRPr="00ED785C">
              <w:rPr>
                <w:sz w:val="16"/>
              </w:rPr>
              <w:t>Pass / Fail / Comment</w:t>
            </w:r>
          </w:p>
        </w:tc>
      </w:tr>
      <w:tr w:rsidR="00303CED" w:rsidRPr="00ED785C" w14:paraId="0386BFB8" w14:textId="77777777" w:rsidTr="00ED785C">
        <w:tc>
          <w:tcPr>
            <w:tcW w:w="0" w:type="auto"/>
          </w:tcPr>
          <w:p w14:paraId="0DA1EB06" w14:textId="77777777" w:rsidR="00303CED" w:rsidRPr="00ED785C" w:rsidRDefault="00651827">
            <w:pPr>
              <w:rPr>
                <w:sz w:val="16"/>
              </w:rPr>
            </w:pPr>
            <w:r w:rsidRPr="00ED785C">
              <w:rPr>
                <w:sz w:val="16"/>
              </w:rPr>
              <w:t>1</w:t>
            </w:r>
          </w:p>
        </w:tc>
        <w:tc>
          <w:tcPr>
            <w:tcW w:w="0" w:type="auto"/>
          </w:tcPr>
          <w:p w14:paraId="17C2022D" w14:textId="77777777" w:rsidR="00303CED" w:rsidRPr="00ED785C" w:rsidRDefault="00651827">
            <w:pPr>
              <w:rPr>
                <w:sz w:val="16"/>
              </w:rPr>
            </w:pPr>
            <w:r w:rsidRPr="00ED785C">
              <w:rPr>
                <w:rStyle w:val="bold"/>
                <w:sz w:val="16"/>
              </w:rPr>
              <w:t>Log On</w:t>
            </w:r>
          </w:p>
        </w:tc>
        <w:tc>
          <w:tcPr>
            <w:tcW w:w="0" w:type="auto"/>
          </w:tcPr>
          <w:p w14:paraId="08DA2648" w14:textId="77777777" w:rsidR="00303CED" w:rsidRPr="00ED785C" w:rsidRDefault="00651827">
            <w:pPr>
              <w:rPr>
                <w:sz w:val="16"/>
              </w:rPr>
            </w:pPr>
            <w:r w:rsidRPr="00ED785C">
              <w:rPr>
                <w:sz w:val="16"/>
              </w:rPr>
              <w:t>Log on to the SAP Fiori launchpad as a Treasury Specialist - Front Office.</w:t>
            </w:r>
          </w:p>
        </w:tc>
        <w:tc>
          <w:tcPr>
            <w:tcW w:w="0" w:type="auto"/>
          </w:tcPr>
          <w:p w14:paraId="33FB58E5" w14:textId="77777777" w:rsidR="00303CED" w:rsidRPr="00ED785C" w:rsidRDefault="00303CED">
            <w:pPr>
              <w:rPr>
                <w:sz w:val="16"/>
              </w:rPr>
            </w:pPr>
          </w:p>
        </w:tc>
        <w:tc>
          <w:tcPr>
            <w:tcW w:w="0" w:type="auto"/>
          </w:tcPr>
          <w:p w14:paraId="4C8E20A2" w14:textId="77777777" w:rsidR="00303CED" w:rsidRPr="00ED785C" w:rsidRDefault="00303CED">
            <w:pPr>
              <w:rPr>
                <w:sz w:val="16"/>
              </w:rPr>
            </w:pPr>
          </w:p>
        </w:tc>
      </w:tr>
      <w:tr w:rsidR="00303CED" w:rsidRPr="00ED785C" w14:paraId="6872E785" w14:textId="77777777" w:rsidTr="00ED785C">
        <w:tc>
          <w:tcPr>
            <w:tcW w:w="0" w:type="auto"/>
          </w:tcPr>
          <w:p w14:paraId="6375B9A7" w14:textId="77777777" w:rsidR="00303CED" w:rsidRPr="00ED785C" w:rsidRDefault="00651827">
            <w:pPr>
              <w:rPr>
                <w:sz w:val="16"/>
              </w:rPr>
            </w:pPr>
            <w:r w:rsidRPr="00ED785C">
              <w:rPr>
                <w:sz w:val="16"/>
              </w:rPr>
              <w:t>2</w:t>
            </w:r>
          </w:p>
        </w:tc>
        <w:tc>
          <w:tcPr>
            <w:tcW w:w="0" w:type="auto"/>
          </w:tcPr>
          <w:p w14:paraId="36602445" w14:textId="77777777" w:rsidR="00303CED" w:rsidRPr="00ED785C" w:rsidRDefault="00651827">
            <w:pPr>
              <w:rPr>
                <w:sz w:val="16"/>
              </w:rPr>
            </w:pPr>
            <w:r w:rsidRPr="00ED785C">
              <w:rPr>
                <w:rStyle w:val="bold"/>
                <w:sz w:val="16"/>
              </w:rPr>
              <w:t>Access the SAP Fiori App</w:t>
            </w:r>
          </w:p>
        </w:tc>
        <w:tc>
          <w:tcPr>
            <w:tcW w:w="0" w:type="auto"/>
          </w:tcPr>
          <w:p w14:paraId="215C346C" w14:textId="77777777" w:rsidR="00303CED" w:rsidRPr="00ED785C" w:rsidRDefault="00651827">
            <w:pPr>
              <w:rPr>
                <w:sz w:val="16"/>
              </w:rPr>
            </w:pPr>
            <w:r w:rsidRPr="00ED785C">
              <w:rPr>
                <w:sz w:val="16"/>
              </w:rPr>
              <w:t xml:space="preserve">Open </w:t>
            </w:r>
            <w:r w:rsidRPr="00ED785C">
              <w:rPr>
                <w:rStyle w:val="screenelement"/>
                <w:sz w:val="16"/>
              </w:rPr>
              <w:t>Process MM Transactions</w:t>
            </w:r>
            <w:r w:rsidRPr="00ED785C">
              <w:rPr>
                <w:sz w:val="16"/>
              </w:rPr>
              <w:t xml:space="preserve"> - </w:t>
            </w:r>
            <w:r w:rsidRPr="00ED785C">
              <w:rPr>
                <w:rStyle w:val="screenelement"/>
                <w:sz w:val="16"/>
              </w:rPr>
              <w:t>Collective Processing</w:t>
            </w:r>
            <w:r w:rsidRPr="00ED785C">
              <w:rPr>
                <w:sz w:val="16"/>
              </w:rPr>
              <w:t xml:space="preserve"> </w:t>
            </w:r>
            <w:r w:rsidRPr="00ED785C">
              <w:rPr>
                <w:rStyle w:val="CourierNew"/>
                <w:sz w:val="16"/>
              </w:rPr>
              <w:t>(TM00)</w:t>
            </w:r>
            <w:r w:rsidRPr="00ED785C">
              <w:rPr>
                <w:sz w:val="16"/>
              </w:rPr>
              <w:t>.</w:t>
            </w:r>
          </w:p>
        </w:tc>
        <w:tc>
          <w:tcPr>
            <w:tcW w:w="0" w:type="auto"/>
          </w:tcPr>
          <w:p w14:paraId="6953E667" w14:textId="77777777" w:rsidR="00303CED" w:rsidRPr="00ED785C" w:rsidRDefault="00651827">
            <w:pPr>
              <w:rPr>
                <w:sz w:val="16"/>
              </w:rPr>
            </w:pPr>
            <w:r w:rsidRPr="00ED785C">
              <w:rPr>
                <w:sz w:val="16"/>
              </w:rPr>
              <w:t xml:space="preserve">The </w:t>
            </w:r>
            <w:r w:rsidRPr="00ED785C">
              <w:rPr>
                <w:rStyle w:val="screenelement"/>
                <w:sz w:val="16"/>
              </w:rPr>
              <w:t>Money Market: Collective Processing</w:t>
            </w:r>
            <w:r w:rsidRPr="00ED785C">
              <w:rPr>
                <w:sz w:val="16"/>
              </w:rPr>
              <w:t xml:space="preserve"> view displays.</w:t>
            </w:r>
          </w:p>
        </w:tc>
        <w:tc>
          <w:tcPr>
            <w:tcW w:w="0" w:type="auto"/>
          </w:tcPr>
          <w:p w14:paraId="52BAEF15" w14:textId="77777777" w:rsidR="00303CED" w:rsidRPr="00ED785C" w:rsidRDefault="00303CED">
            <w:pPr>
              <w:rPr>
                <w:sz w:val="16"/>
              </w:rPr>
            </w:pPr>
          </w:p>
        </w:tc>
      </w:tr>
      <w:tr w:rsidR="00303CED" w:rsidRPr="00ED785C" w14:paraId="68980EC5" w14:textId="77777777" w:rsidTr="00ED785C">
        <w:tc>
          <w:tcPr>
            <w:tcW w:w="0" w:type="auto"/>
          </w:tcPr>
          <w:p w14:paraId="1B28D2ED" w14:textId="77777777" w:rsidR="00303CED" w:rsidRPr="00ED785C" w:rsidRDefault="00651827">
            <w:pPr>
              <w:rPr>
                <w:sz w:val="16"/>
              </w:rPr>
            </w:pPr>
            <w:r w:rsidRPr="00ED785C">
              <w:rPr>
                <w:sz w:val="16"/>
              </w:rPr>
              <w:t>3</w:t>
            </w:r>
          </w:p>
        </w:tc>
        <w:tc>
          <w:tcPr>
            <w:tcW w:w="0" w:type="auto"/>
          </w:tcPr>
          <w:p w14:paraId="0830A05F" w14:textId="77777777" w:rsidR="00303CED" w:rsidRPr="00ED785C" w:rsidRDefault="00651827">
            <w:pPr>
              <w:rPr>
                <w:sz w:val="16"/>
              </w:rPr>
            </w:pPr>
            <w:r w:rsidRPr="00ED785C">
              <w:rPr>
                <w:rStyle w:val="bold"/>
                <w:sz w:val="16"/>
              </w:rPr>
              <w:t>Enter Selection Criteria</w:t>
            </w:r>
          </w:p>
        </w:tc>
        <w:tc>
          <w:tcPr>
            <w:tcW w:w="0" w:type="auto"/>
          </w:tcPr>
          <w:p w14:paraId="75290366" w14:textId="77777777" w:rsidR="00ED785C" w:rsidRPr="00ED785C" w:rsidRDefault="00651827">
            <w:pPr>
              <w:rPr>
                <w:sz w:val="16"/>
              </w:rPr>
            </w:pPr>
            <w:r w:rsidRPr="00ED785C">
              <w:rPr>
                <w:sz w:val="16"/>
              </w:rPr>
              <w:t xml:space="preserve">On the </w:t>
            </w:r>
            <w:r w:rsidRPr="00ED785C">
              <w:rPr>
                <w:rStyle w:val="screenelement"/>
                <w:sz w:val="16"/>
              </w:rPr>
              <w:t>Money Market: Collective Processing</w:t>
            </w:r>
            <w:r w:rsidRPr="00ED785C">
              <w:rPr>
                <w:sz w:val="16"/>
              </w:rPr>
              <w:t xml:space="preserve"> view, enter the following data:</w:t>
            </w:r>
          </w:p>
          <w:p w14:paraId="28EE121B" w14:textId="77777777" w:rsidR="00ED785C" w:rsidRPr="00ED785C" w:rsidRDefault="00651827">
            <w:pPr>
              <w:rPr>
                <w:sz w:val="16"/>
              </w:rPr>
            </w:pPr>
            <w:r w:rsidRPr="00ED785C">
              <w:rPr>
                <w:rStyle w:val="screenelement"/>
                <w:sz w:val="16"/>
              </w:rPr>
              <w:t>Company Code</w:t>
            </w:r>
            <w:r w:rsidRPr="00ED785C">
              <w:rPr>
                <w:sz w:val="16"/>
              </w:rPr>
              <w:t xml:space="preserve">: For example, </w:t>
            </w:r>
            <w:r w:rsidRPr="00ED785C">
              <w:rPr>
                <w:rStyle w:val="userinput"/>
                <w:sz w:val="16"/>
              </w:rPr>
              <w:t>3310</w:t>
            </w:r>
          </w:p>
          <w:p w14:paraId="41ABDC75" w14:textId="77777777" w:rsidR="00ED785C" w:rsidRPr="00ED785C" w:rsidRDefault="00651827">
            <w:pPr>
              <w:rPr>
                <w:sz w:val="16"/>
              </w:rPr>
            </w:pPr>
            <w:r w:rsidRPr="00ED785C">
              <w:rPr>
                <w:rStyle w:val="screenelement"/>
                <w:sz w:val="16"/>
              </w:rPr>
              <w:t>Transaction</w:t>
            </w:r>
            <w:r w:rsidRPr="00ED785C">
              <w:rPr>
                <w:sz w:val="16"/>
              </w:rPr>
              <w:t xml:space="preserve">: </w:t>
            </w:r>
            <w:r w:rsidRPr="00ED785C">
              <w:rPr>
                <w:rStyle w:val="userinput"/>
                <w:sz w:val="16"/>
              </w:rPr>
              <w:t>&lt;Issuing Transaction Numbers created in previous step&gt;</w:t>
            </w:r>
          </w:p>
          <w:p w14:paraId="0D75B2DC" w14:textId="77777777" w:rsidR="00ED785C" w:rsidRPr="00ED785C" w:rsidRDefault="00651827">
            <w:pPr>
              <w:rPr>
                <w:sz w:val="16"/>
              </w:rPr>
            </w:pPr>
            <w:r w:rsidRPr="00ED785C">
              <w:rPr>
                <w:sz w:val="16"/>
              </w:rPr>
              <w:t>Accept default values for other parameters.</w:t>
            </w:r>
          </w:p>
          <w:p w14:paraId="073208B9" w14:textId="7935511D" w:rsidR="00303CED" w:rsidRPr="00ED785C" w:rsidRDefault="00651827">
            <w:pPr>
              <w:rPr>
                <w:sz w:val="16"/>
              </w:rPr>
            </w:pPr>
            <w:r w:rsidRPr="00ED785C">
              <w:rPr>
                <w:sz w:val="16"/>
              </w:rPr>
              <w:t xml:space="preserve">and choose </w:t>
            </w:r>
            <w:r w:rsidRPr="00ED785C">
              <w:rPr>
                <w:rStyle w:val="screenelement"/>
                <w:sz w:val="16"/>
              </w:rPr>
              <w:t>Execute</w:t>
            </w:r>
            <w:r w:rsidRPr="00ED785C">
              <w:rPr>
                <w:sz w:val="16"/>
              </w:rPr>
              <w:t>.</w:t>
            </w:r>
          </w:p>
        </w:tc>
        <w:tc>
          <w:tcPr>
            <w:tcW w:w="0" w:type="auto"/>
          </w:tcPr>
          <w:p w14:paraId="258548B2" w14:textId="77777777" w:rsidR="00303CED" w:rsidRPr="00ED785C" w:rsidRDefault="00651827">
            <w:pPr>
              <w:rPr>
                <w:sz w:val="16"/>
              </w:rPr>
            </w:pPr>
            <w:r w:rsidRPr="00ED785C">
              <w:rPr>
                <w:sz w:val="16"/>
              </w:rPr>
              <w:t>The transaction displays in the next view.</w:t>
            </w:r>
          </w:p>
        </w:tc>
        <w:tc>
          <w:tcPr>
            <w:tcW w:w="0" w:type="auto"/>
          </w:tcPr>
          <w:p w14:paraId="0542A3F1" w14:textId="77777777" w:rsidR="00303CED" w:rsidRPr="00ED785C" w:rsidRDefault="00303CED">
            <w:pPr>
              <w:rPr>
                <w:sz w:val="16"/>
              </w:rPr>
            </w:pPr>
          </w:p>
        </w:tc>
      </w:tr>
      <w:tr w:rsidR="00303CED" w:rsidRPr="00ED785C" w14:paraId="7C5F590A" w14:textId="77777777" w:rsidTr="00ED785C">
        <w:tc>
          <w:tcPr>
            <w:tcW w:w="0" w:type="auto"/>
          </w:tcPr>
          <w:p w14:paraId="2C7B7A94" w14:textId="77777777" w:rsidR="00303CED" w:rsidRPr="00ED785C" w:rsidRDefault="00651827">
            <w:pPr>
              <w:rPr>
                <w:sz w:val="16"/>
              </w:rPr>
            </w:pPr>
            <w:r w:rsidRPr="00ED785C">
              <w:rPr>
                <w:sz w:val="16"/>
              </w:rPr>
              <w:t>4</w:t>
            </w:r>
          </w:p>
        </w:tc>
        <w:tc>
          <w:tcPr>
            <w:tcW w:w="0" w:type="auto"/>
          </w:tcPr>
          <w:p w14:paraId="181A3F88" w14:textId="77777777" w:rsidR="00303CED" w:rsidRPr="00ED785C" w:rsidRDefault="00651827">
            <w:pPr>
              <w:rPr>
                <w:sz w:val="16"/>
              </w:rPr>
            </w:pPr>
            <w:r w:rsidRPr="00ED785C">
              <w:rPr>
                <w:rStyle w:val="bold"/>
                <w:sz w:val="16"/>
              </w:rPr>
              <w:t>Change the Transaction</w:t>
            </w:r>
          </w:p>
        </w:tc>
        <w:tc>
          <w:tcPr>
            <w:tcW w:w="0" w:type="auto"/>
          </w:tcPr>
          <w:p w14:paraId="42040DFC" w14:textId="77777777" w:rsidR="00303CED" w:rsidRPr="00ED785C" w:rsidRDefault="00651827">
            <w:pPr>
              <w:rPr>
                <w:sz w:val="16"/>
              </w:rPr>
            </w:pPr>
            <w:r w:rsidRPr="00ED785C">
              <w:rPr>
                <w:sz w:val="16"/>
              </w:rPr>
              <w:t xml:space="preserve">On the </w:t>
            </w:r>
            <w:r w:rsidRPr="00ED785C">
              <w:rPr>
                <w:rStyle w:val="screenelement"/>
                <w:sz w:val="16"/>
              </w:rPr>
              <w:t>Money Market: Collective Processing</w:t>
            </w:r>
            <w:r w:rsidRPr="00ED785C">
              <w:rPr>
                <w:sz w:val="16"/>
              </w:rPr>
              <w:t xml:space="preserve"> view, select the checkbox for the transaction line and choose </w:t>
            </w:r>
            <w:r w:rsidRPr="00ED785C">
              <w:rPr>
                <w:rStyle w:val="screenelement"/>
                <w:sz w:val="16"/>
              </w:rPr>
              <w:t>Display</w:t>
            </w:r>
            <w:r w:rsidRPr="00ED785C">
              <w:rPr>
                <w:sz w:val="16"/>
              </w:rPr>
              <w:t>.</w:t>
            </w:r>
          </w:p>
        </w:tc>
        <w:tc>
          <w:tcPr>
            <w:tcW w:w="0" w:type="auto"/>
          </w:tcPr>
          <w:p w14:paraId="05FEFAB2" w14:textId="77777777" w:rsidR="00ED785C" w:rsidRPr="00ED785C" w:rsidRDefault="00651827">
            <w:pPr>
              <w:rPr>
                <w:sz w:val="16"/>
              </w:rPr>
            </w:pPr>
            <w:r w:rsidRPr="00ED785C">
              <w:rPr>
                <w:rStyle w:val="screenelement"/>
                <w:sz w:val="16"/>
              </w:rPr>
              <w:t>Display CAI Transaction: Structure</w:t>
            </w:r>
            <w:r w:rsidRPr="00ED785C">
              <w:rPr>
                <w:sz w:val="16"/>
              </w:rPr>
              <w:t xml:space="preserve"> view displays with the transaction data.</w:t>
            </w:r>
          </w:p>
          <w:p w14:paraId="4B27D7F5" w14:textId="77777777" w:rsidR="00ED785C" w:rsidRPr="00ED785C" w:rsidRDefault="00651827">
            <w:pPr>
              <w:rPr>
                <w:sz w:val="16"/>
              </w:rPr>
            </w:pPr>
            <w:r w:rsidRPr="00ED785C">
              <w:rPr>
                <w:sz w:val="16"/>
              </w:rPr>
              <w:t xml:space="preserve">The </w:t>
            </w:r>
            <w:r w:rsidRPr="00ED785C">
              <w:rPr>
                <w:rStyle w:val="CourierNew"/>
                <w:sz w:val="16"/>
              </w:rPr>
              <w:t>Mirror transaction 1000XXXXXXX is available in company code XXXX</w:t>
            </w:r>
            <w:r w:rsidRPr="00ED785C">
              <w:rPr>
                <w:sz w:val="16"/>
              </w:rPr>
              <w:t xml:space="preserve"> notification displays.</w:t>
            </w:r>
          </w:p>
          <w:p w14:paraId="308582C8" w14:textId="21E4373D" w:rsidR="00303CED" w:rsidRPr="00ED785C" w:rsidRDefault="00651827">
            <w:pPr>
              <w:rPr>
                <w:sz w:val="16"/>
              </w:rPr>
            </w:pPr>
            <w:r w:rsidRPr="00ED785C">
              <w:rPr>
                <w:sz w:val="16"/>
              </w:rPr>
              <w:t>Note the Mirror transaction number for use with the following step.</w:t>
            </w:r>
          </w:p>
        </w:tc>
        <w:tc>
          <w:tcPr>
            <w:tcW w:w="0" w:type="auto"/>
          </w:tcPr>
          <w:p w14:paraId="0CF70AA0" w14:textId="77777777" w:rsidR="00303CED" w:rsidRPr="00ED785C" w:rsidRDefault="00303CED">
            <w:pPr>
              <w:rPr>
                <w:sz w:val="16"/>
              </w:rPr>
            </w:pPr>
          </w:p>
        </w:tc>
      </w:tr>
      <w:tr w:rsidR="00303CED" w:rsidRPr="00ED785C" w14:paraId="4F67DC28" w14:textId="77777777" w:rsidTr="00ED785C">
        <w:tc>
          <w:tcPr>
            <w:tcW w:w="0" w:type="auto"/>
          </w:tcPr>
          <w:p w14:paraId="70E7C852" w14:textId="77777777" w:rsidR="00303CED" w:rsidRPr="00ED785C" w:rsidRDefault="00651827">
            <w:pPr>
              <w:rPr>
                <w:sz w:val="16"/>
              </w:rPr>
            </w:pPr>
            <w:r w:rsidRPr="00ED785C">
              <w:rPr>
                <w:sz w:val="16"/>
              </w:rPr>
              <w:t>5</w:t>
            </w:r>
          </w:p>
        </w:tc>
        <w:tc>
          <w:tcPr>
            <w:tcW w:w="0" w:type="auto"/>
          </w:tcPr>
          <w:p w14:paraId="06FCDD04" w14:textId="77777777" w:rsidR="00303CED" w:rsidRPr="00ED785C" w:rsidRDefault="00651827">
            <w:pPr>
              <w:rPr>
                <w:sz w:val="16"/>
              </w:rPr>
            </w:pPr>
            <w:r w:rsidRPr="00ED785C">
              <w:rPr>
                <w:rStyle w:val="bold"/>
                <w:sz w:val="16"/>
              </w:rPr>
              <w:t>Query Mirror Transaction</w:t>
            </w:r>
          </w:p>
        </w:tc>
        <w:tc>
          <w:tcPr>
            <w:tcW w:w="0" w:type="auto"/>
          </w:tcPr>
          <w:p w14:paraId="2DB7933C" w14:textId="77777777" w:rsidR="00303CED" w:rsidRPr="00ED785C" w:rsidRDefault="00651827">
            <w:pPr>
              <w:rPr>
                <w:sz w:val="16"/>
              </w:rPr>
            </w:pPr>
            <w:r w:rsidRPr="00ED785C">
              <w:rPr>
                <w:sz w:val="16"/>
              </w:rPr>
              <w:t xml:space="preserve">Return to the </w:t>
            </w:r>
            <w:r w:rsidRPr="00ED785C">
              <w:rPr>
                <w:rStyle w:val="screenelement"/>
                <w:sz w:val="16"/>
              </w:rPr>
              <w:t>Money Market: Collective Processing</w:t>
            </w:r>
            <w:r w:rsidRPr="00ED785C">
              <w:rPr>
                <w:sz w:val="16"/>
              </w:rPr>
              <w:t xml:space="preserve"> view and enter the following data:</w:t>
            </w:r>
          </w:p>
          <w:p w14:paraId="769821C9" w14:textId="77777777" w:rsidR="00303CED" w:rsidRPr="00ED785C" w:rsidRDefault="00651827">
            <w:pPr>
              <w:rPr>
                <w:sz w:val="16"/>
              </w:rPr>
            </w:pPr>
            <w:r w:rsidRPr="00ED785C">
              <w:rPr>
                <w:rStyle w:val="screenelement"/>
                <w:sz w:val="16"/>
              </w:rPr>
              <w:t>Company Code</w:t>
            </w:r>
            <w:r w:rsidRPr="00ED785C">
              <w:rPr>
                <w:sz w:val="16"/>
              </w:rPr>
              <w:t xml:space="preserve">: </w:t>
            </w:r>
            <w:r w:rsidRPr="00ED785C">
              <w:rPr>
                <w:rStyle w:val="userinput"/>
                <w:sz w:val="16"/>
              </w:rPr>
              <w:t>your country-specific custom company code, for example, 3310</w:t>
            </w:r>
          </w:p>
          <w:p w14:paraId="455516AD" w14:textId="77777777" w:rsidR="00303CED" w:rsidRPr="00ED785C" w:rsidRDefault="00651827">
            <w:pPr>
              <w:rPr>
                <w:sz w:val="16"/>
              </w:rPr>
            </w:pPr>
            <w:r w:rsidRPr="00ED785C">
              <w:rPr>
                <w:rStyle w:val="screenelement"/>
                <w:sz w:val="16"/>
              </w:rPr>
              <w:t>Transaction</w:t>
            </w:r>
            <w:r w:rsidRPr="00ED785C">
              <w:rPr>
                <w:sz w:val="16"/>
              </w:rPr>
              <w:t xml:space="preserve">: </w:t>
            </w:r>
            <w:r w:rsidRPr="00ED785C">
              <w:rPr>
                <w:rStyle w:val="userinput"/>
                <w:sz w:val="16"/>
              </w:rPr>
              <w:t>&lt;the Mirror Transaction Numbers created in previous step&gt;</w:t>
            </w:r>
          </w:p>
          <w:p w14:paraId="6C53D206" w14:textId="77777777" w:rsidR="00303CED" w:rsidRPr="00ED785C" w:rsidRDefault="00651827">
            <w:pPr>
              <w:rPr>
                <w:sz w:val="16"/>
              </w:rPr>
            </w:pPr>
            <w:r w:rsidRPr="00ED785C">
              <w:rPr>
                <w:sz w:val="16"/>
              </w:rPr>
              <w:t xml:space="preserve">Accept default values for other parameters and choose </w:t>
            </w:r>
            <w:r w:rsidRPr="00ED785C">
              <w:rPr>
                <w:rStyle w:val="screenelement"/>
                <w:sz w:val="16"/>
              </w:rPr>
              <w:t>Execute</w:t>
            </w:r>
            <w:r w:rsidRPr="00ED785C">
              <w:rPr>
                <w:sz w:val="16"/>
              </w:rPr>
              <w:t>.</w:t>
            </w:r>
          </w:p>
        </w:tc>
        <w:tc>
          <w:tcPr>
            <w:tcW w:w="0" w:type="auto"/>
          </w:tcPr>
          <w:p w14:paraId="66AD0E96" w14:textId="77777777" w:rsidR="00303CED" w:rsidRPr="00ED785C" w:rsidRDefault="00651827">
            <w:pPr>
              <w:rPr>
                <w:sz w:val="16"/>
              </w:rPr>
            </w:pPr>
            <w:r w:rsidRPr="00ED785C">
              <w:rPr>
                <w:sz w:val="16"/>
              </w:rPr>
              <w:t xml:space="preserve">A </w:t>
            </w:r>
            <w:r w:rsidRPr="00ED785C">
              <w:rPr>
                <w:rStyle w:val="screenelement"/>
                <w:sz w:val="16"/>
              </w:rPr>
              <w:t>Mirror Transaction</w:t>
            </w:r>
            <w:r w:rsidRPr="00ED785C">
              <w:rPr>
                <w:sz w:val="16"/>
              </w:rPr>
              <w:t xml:space="preserve"> appears on the </w:t>
            </w:r>
            <w:r w:rsidRPr="00ED785C">
              <w:rPr>
                <w:rStyle w:val="screenelement"/>
                <w:sz w:val="16"/>
              </w:rPr>
              <w:t>Money Market: Collective Processing</w:t>
            </w:r>
            <w:r w:rsidRPr="00ED785C">
              <w:rPr>
                <w:sz w:val="16"/>
              </w:rPr>
              <w:t xml:space="preserve"> view, choose </w:t>
            </w:r>
            <w:r w:rsidRPr="00ED785C">
              <w:rPr>
                <w:rStyle w:val="screenelement"/>
                <w:sz w:val="16"/>
              </w:rPr>
              <w:t>Display</w:t>
            </w:r>
            <w:r w:rsidRPr="00ED785C">
              <w:rPr>
                <w:sz w:val="16"/>
              </w:rPr>
              <w:t xml:space="preserve"> for details.</w:t>
            </w:r>
          </w:p>
          <w:p w14:paraId="18158B9A" w14:textId="77777777" w:rsidR="00303CED" w:rsidRPr="00ED785C" w:rsidRDefault="00303CED">
            <w:pPr>
              <w:rPr>
                <w:sz w:val="16"/>
              </w:rPr>
            </w:pPr>
          </w:p>
          <w:tbl>
            <w:tblPr>
              <w:tblW w:w="4975" w:type="pct"/>
              <w:tblCellMar>
                <w:left w:w="10" w:type="dxa"/>
                <w:right w:w="10" w:type="dxa"/>
              </w:tblCellMar>
              <w:tblLook w:val="0000" w:firstRow="0" w:lastRow="0" w:firstColumn="0" w:lastColumn="0" w:noHBand="0" w:noVBand="0"/>
            </w:tblPr>
            <w:tblGrid>
              <w:gridCol w:w="5495"/>
            </w:tblGrid>
            <w:tr w:rsidR="00303CED" w:rsidRPr="00ED785C" w14:paraId="4EB07211" w14:textId="77777777" w:rsidTr="00ED78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995722" w14:textId="77777777" w:rsidR="00303CED" w:rsidRPr="00ED785C" w:rsidRDefault="00651827">
                  <w:pPr>
                    <w:rPr>
                      <w:sz w:val="16"/>
                    </w:rPr>
                  </w:pPr>
                  <w:r w:rsidRPr="00ED785C">
                    <w:rPr>
                      <w:rStyle w:val="bold"/>
                      <w:sz w:val="16"/>
                    </w:rPr>
                    <w:t xml:space="preserve">Note </w:t>
                  </w:r>
                  <w:r w:rsidRPr="00ED785C">
                    <w:rPr>
                      <w:sz w:val="16"/>
                    </w:rPr>
                    <w:t>Note down the transaction number of the mirror deal for later use</w:t>
                  </w:r>
                </w:p>
              </w:tc>
            </w:tr>
          </w:tbl>
          <w:p w14:paraId="6214D149" w14:textId="77777777" w:rsidR="00651827" w:rsidRPr="00ED785C" w:rsidRDefault="00651827">
            <w:pPr>
              <w:rPr>
                <w:sz w:val="16"/>
              </w:rPr>
            </w:pPr>
          </w:p>
        </w:tc>
        <w:tc>
          <w:tcPr>
            <w:tcW w:w="0" w:type="auto"/>
          </w:tcPr>
          <w:p w14:paraId="53ADD8ED" w14:textId="77777777" w:rsidR="00303CED" w:rsidRPr="00ED785C" w:rsidRDefault="00303CED">
            <w:pPr>
              <w:rPr>
                <w:sz w:val="16"/>
              </w:rPr>
            </w:pPr>
          </w:p>
        </w:tc>
      </w:tr>
    </w:tbl>
    <w:p w14:paraId="5E75BF20" w14:textId="77777777" w:rsidR="00303CED" w:rsidRDefault="00651827">
      <w:pPr>
        <w:pStyle w:val="Heading2"/>
      </w:pPr>
      <w:bookmarkStart w:id="40" w:name="unique_16"/>
      <w:bookmarkStart w:id="41" w:name="_Toc232849860"/>
      <w:r>
        <w:t xml:space="preserve">Post Flows to General Ledger (Parallel Valuation </w:t>
      </w:r>
      <w:r>
        <w:t>Area)</w:t>
      </w:r>
      <w:bookmarkEnd w:id="40"/>
      <w:bookmarkEnd w:id="41"/>
    </w:p>
    <w:p w14:paraId="66320B3C" w14:textId="77777777" w:rsidR="00303CED" w:rsidRDefault="00651827">
      <w:pPr>
        <w:pStyle w:val="sectiontitle"/>
      </w:pPr>
      <w:r>
        <w:t>Test Administration</w:t>
      </w:r>
    </w:p>
    <w:p w14:paraId="28E5EA1E" w14:textId="77777777" w:rsidR="00303CED" w:rsidRDefault="00651827">
      <w:r>
        <w:t>Customer project: Fill in the project-specific parts.</w:t>
      </w:r>
    </w:p>
    <w:p w14:paraId="17535B44" w14:textId="77777777" w:rsidR="00303CED" w:rsidRDefault="00303CE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CED" w:rsidRPr="00ED785C" w14:paraId="506B9652" w14:textId="77777777" w:rsidTr="00ED78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E0F56D" w14:textId="77777777" w:rsidR="00303CED" w:rsidRPr="00ED785C" w:rsidRDefault="00651827">
            <w:pPr>
              <w:rPr>
                <w:sz w:val="12"/>
              </w:rPr>
            </w:pPr>
            <w:r w:rsidRPr="00ED78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43981" w14:textId="77777777" w:rsidR="00303CED" w:rsidRPr="00ED785C" w:rsidRDefault="00651827">
            <w:pPr>
              <w:rPr>
                <w:sz w:val="12"/>
              </w:rPr>
            </w:pPr>
            <w:r w:rsidRPr="00ED78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EDAB6" w14:textId="77777777" w:rsidR="00303CED" w:rsidRPr="00ED785C" w:rsidRDefault="00651827">
            <w:pPr>
              <w:rPr>
                <w:sz w:val="12"/>
              </w:rPr>
            </w:pPr>
            <w:r w:rsidRPr="00ED78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95195" w14:textId="77777777" w:rsidR="00651827" w:rsidRPr="00ED785C" w:rsidRDefault="00651827">
            <w:pPr>
              <w:rPr>
                <w:sz w:val="12"/>
              </w:rPr>
            </w:pPr>
          </w:p>
        </w:tc>
      </w:tr>
      <w:tr w:rsidR="00303CED" w:rsidRPr="00ED785C" w14:paraId="1A945867"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2B5C9" w14:textId="77777777" w:rsidR="00303CED" w:rsidRPr="00ED785C" w:rsidRDefault="00651827">
            <w:pPr>
              <w:rPr>
                <w:sz w:val="12"/>
              </w:rPr>
            </w:pPr>
            <w:r w:rsidRPr="00ED78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B4AC5F"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4595E0" w14:textId="77777777" w:rsidR="00303CED" w:rsidRPr="00ED785C" w:rsidRDefault="00651827">
            <w:pPr>
              <w:rPr>
                <w:sz w:val="12"/>
              </w:rPr>
            </w:pPr>
            <w:r w:rsidRPr="00ED78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93724B" w14:textId="77777777" w:rsidR="00651827" w:rsidRPr="00ED785C" w:rsidRDefault="00651827">
            <w:pPr>
              <w:rPr>
                <w:sz w:val="12"/>
              </w:rPr>
            </w:pPr>
          </w:p>
        </w:tc>
      </w:tr>
      <w:tr w:rsidR="00303CED" w:rsidRPr="00ED785C" w14:paraId="49AFB42D"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020E3" w14:textId="77777777" w:rsidR="00303CED" w:rsidRPr="00ED785C" w:rsidRDefault="00651827">
            <w:pPr>
              <w:rPr>
                <w:sz w:val="12"/>
              </w:rPr>
            </w:pPr>
            <w:r w:rsidRPr="00ED785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CA8A85"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0D2ED" w14:textId="77777777" w:rsidR="00303CED" w:rsidRPr="00ED785C" w:rsidRDefault="00651827">
            <w:pPr>
              <w:rPr>
                <w:sz w:val="12"/>
              </w:rPr>
            </w:pPr>
            <w:r w:rsidRPr="00ED78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18BA4B" w14:textId="77777777" w:rsidR="00303CED" w:rsidRPr="00ED785C" w:rsidRDefault="00651827">
            <w:pPr>
              <w:rPr>
                <w:sz w:val="12"/>
              </w:rPr>
            </w:pPr>
            <w:r w:rsidRPr="00ED785C">
              <w:rPr>
                <w:rStyle w:val="userinput"/>
                <w:sz w:val="12"/>
              </w:rPr>
              <w:t xml:space="preserve">&lt;State the Service Provider, Customer or Joint Service Provider and </w:t>
            </w:r>
            <w:r w:rsidRPr="00ED785C">
              <w:rPr>
                <w:rStyle w:val="userinput"/>
                <w:sz w:val="12"/>
              </w:rPr>
              <w:t>Customer&gt;</w:t>
            </w:r>
          </w:p>
        </w:tc>
      </w:tr>
    </w:tbl>
    <w:p w14:paraId="749FEF85" w14:textId="77777777" w:rsidR="00303CED" w:rsidRDefault="00651827">
      <w:pPr>
        <w:pStyle w:val="sectiontitle"/>
      </w:pPr>
      <w:r>
        <w:t>Purpose</w:t>
      </w:r>
    </w:p>
    <w:p w14:paraId="36B4C4F7" w14:textId="77777777" w:rsidR="00303CED" w:rsidRDefault="00651827">
      <w:r>
        <w:t xml:space="preserve">In this activity, you post the flows in parallel valuation area 002 for IFRS. They are reflected in the corresponding ledger in Financial Accounting (FI). The flows include incoming or outgoing payment of increasing or </w:t>
      </w:r>
      <w:r>
        <w:t>decreasing nominal , interest, repayment of debt, or investment instruments.</w:t>
      </w:r>
    </w:p>
    <w:p w14:paraId="4FF5171D" w14:textId="77777777" w:rsidR="00303CED" w:rsidRDefault="00303CED"/>
    <w:tbl>
      <w:tblPr>
        <w:tblStyle w:val="SAPStandardTable"/>
        <w:tblW w:w="5000" w:type="pct"/>
        <w:tblInd w:w="0" w:type="dxa"/>
        <w:tblLook w:val="0620" w:firstRow="1" w:lastRow="0" w:firstColumn="0" w:lastColumn="0" w:noHBand="1" w:noVBand="1"/>
      </w:tblPr>
      <w:tblGrid>
        <w:gridCol w:w="14304"/>
      </w:tblGrid>
      <w:tr w:rsidR="00303CED" w:rsidRPr="00ED785C" w14:paraId="6180BE6A"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08849625" w14:textId="77777777" w:rsidR="00303CED" w:rsidRPr="00ED785C" w:rsidRDefault="00651827">
            <w:pPr>
              <w:rPr>
                <w:sz w:val="16"/>
              </w:rPr>
            </w:pPr>
            <w:r w:rsidRPr="00ED785C">
              <w:rPr>
                <w:rStyle w:val="bold"/>
                <w:sz w:val="16"/>
              </w:rPr>
              <w:t xml:space="preserve">Remember </w:t>
            </w:r>
            <w:r w:rsidRPr="00ED785C">
              <w:rPr>
                <w:sz w:val="16"/>
              </w:rPr>
              <w:t>Process this step for both the issuing company and the receiving company.</w:t>
            </w:r>
          </w:p>
        </w:tc>
      </w:tr>
    </w:tbl>
    <w:p w14:paraId="2315D275" w14:textId="77777777" w:rsidR="00303CED" w:rsidRDefault="00651827">
      <w:pPr>
        <w:pStyle w:val="sectiontitle"/>
      </w:pPr>
      <w:r>
        <w:t>Prerequisites</w:t>
      </w:r>
    </w:p>
    <w:p w14:paraId="2ABFA418" w14:textId="77777777" w:rsidR="00ED785C" w:rsidRDefault="00651827">
      <w:r>
        <w:t xml:space="preserve">The flows of deals are posted in operative valuation </w:t>
      </w:r>
      <w:r>
        <w:rPr>
          <w:rStyle w:val="userinput"/>
        </w:rPr>
        <w:t>AE0</w:t>
      </w:r>
      <w:r>
        <w:t xml:space="preserve"> for local GAAP, described in the Debt and Investment Management (1WV) test scrip. You executed the following activities in </w:t>
      </w:r>
      <w:r>
        <w:rPr>
          <w:rStyle w:val="bold"/>
        </w:rPr>
        <w:t>1WV</w:t>
      </w:r>
      <w:r>
        <w:t xml:space="preserve"> with apps:</w:t>
      </w:r>
    </w:p>
    <w:p w14:paraId="25E1EAEF" w14:textId="52949FB4" w:rsidR="00303CED" w:rsidRDefault="00651827">
      <w:pPr>
        <w:pStyle w:val="listpara1"/>
        <w:numPr>
          <w:ilvl w:val="0"/>
          <w:numId w:val="6"/>
        </w:numPr>
      </w:pPr>
      <w:r>
        <w:rPr>
          <w:rStyle w:val="screenelement"/>
        </w:rPr>
        <w:t>Manage Financial Transactions</w:t>
      </w:r>
      <w:r>
        <w:t xml:space="preserve"> </w:t>
      </w:r>
      <w:r>
        <w:rPr>
          <w:rStyle w:val="CourierNew"/>
        </w:rPr>
        <w:t>(F6157)</w:t>
      </w:r>
      <w:r>
        <w:t>: Once a Treasury Risk Management (TRM) transaction is recorded and saved, the transaction must be settled before continuing with further activities. You can settle the transaction in two ways: Manual Settlement or Automatic Settlement via Correspondence Process.</w:t>
      </w:r>
    </w:p>
    <w:p w14:paraId="66FEA8B1" w14:textId="77777777" w:rsidR="00303CED" w:rsidRDefault="00651827">
      <w:pPr>
        <w:pStyle w:val="listpara1"/>
        <w:numPr>
          <w:ilvl w:val="0"/>
          <w:numId w:val="3"/>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529A6E48" w14:textId="77777777" w:rsidR="00303CED" w:rsidRDefault="00651827">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0985B426" w14:textId="77777777" w:rsidR="00303CED" w:rsidRDefault="00651827">
      <w:pPr>
        <w:pStyle w:val="sectiontitle"/>
      </w:pPr>
      <w:r>
        <w:t>Procedure</w:t>
      </w:r>
    </w:p>
    <w:tbl>
      <w:tblPr>
        <w:tblStyle w:val="SAPStandardTable"/>
        <w:tblW w:w="5000" w:type="pct"/>
        <w:tblInd w:w="3" w:type="dxa"/>
        <w:tblLook w:val="0620" w:firstRow="1" w:lastRow="0" w:firstColumn="0" w:lastColumn="0" w:noHBand="1" w:noVBand="1"/>
      </w:tblPr>
      <w:tblGrid>
        <w:gridCol w:w="614"/>
        <w:gridCol w:w="1647"/>
        <w:gridCol w:w="4703"/>
        <w:gridCol w:w="6356"/>
        <w:gridCol w:w="984"/>
      </w:tblGrid>
      <w:tr w:rsidR="00303CED" w:rsidRPr="00ED785C" w14:paraId="27C3380E"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695CD02C" w14:textId="77777777" w:rsidR="00303CED" w:rsidRPr="00ED785C" w:rsidRDefault="00651827">
            <w:pPr>
              <w:pStyle w:val="boldparagraph"/>
              <w:rPr>
                <w:sz w:val="16"/>
              </w:rPr>
            </w:pPr>
            <w:r w:rsidRPr="00ED785C">
              <w:rPr>
                <w:sz w:val="16"/>
              </w:rPr>
              <w:t>Test Step #</w:t>
            </w:r>
          </w:p>
        </w:tc>
        <w:tc>
          <w:tcPr>
            <w:tcW w:w="0" w:type="auto"/>
          </w:tcPr>
          <w:p w14:paraId="28AB14EF" w14:textId="77777777" w:rsidR="00303CED" w:rsidRPr="00ED785C" w:rsidRDefault="00651827">
            <w:pPr>
              <w:pStyle w:val="boldparagraph"/>
              <w:rPr>
                <w:sz w:val="16"/>
              </w:rPr>
            </w:pPr>
            <w:r w:rsidRPr="00ED785C">
              <w:rPr>
                <w:sz w:val="16"/>
              </w:rPr>
              <w:t>Test Step Name</w:t>
            </w:r>
          </w:p>
        </w:tc>
        <w:tc>
          <w:tcPr>
            <w:tcW w:w="0" w:type="auto"/>
          </w:tcPr>
          <w:p w14:paraId="464ECC59" w14:textId="77777777" w:rsidR="00303CED" w:rsidRPr="00ED785C" w:rsidRDefault="00651827">
            <w:pPr>
              <w:pStyle w:val="boldparagraph"/>
              <w:rPr>
                <w:sz w:val="16"/>
              </w:rPr>
            </w:pPr>
            <w:r w:rsidRPr="00ED785C">
              <w:rPr>
                <w:sz w:val="16"/>
              </w:rPr>
              <w:t>Instruction</w:t>
            </w:r>
          </w:p>
        </w:tc>
        <w:tc>
          <w:tcPr>
            <w:tcW w:w="0" w:type="auto"/>
          </w:tcPr>
          <w:p w14:paraId="58023CA9" w14:textId="77777777" w:rsidR="00303CED" w:rsidRPr="00ED785C" w:rsidRDefault="00651827">
            <w:pPr>
              <w:pStyle w:val="boldparagraph"/>
              <w:rPr>
                <w:sz w:val="16"/>
              </w:rPr>
            </w:pPr>
            <w:r w:rsidRPr="00ED785C">
              <w:rPr>
                <w:sz w:val="16"/>
              </w:rPr>
              <w:t>Expected Result</w:t>
            </w:r>
          </w:p>
        </w:tc>
        <w:tc>
          <w:tcPr>
            <w:tcW w:w="0" w:type="auto"/>
          </w:tcPr>
          <w:p w14:paraId="68DE006D" w14:textId="77777777" w:rsidR="00303CED" w:rsidRPr="00ED785C" w:rsidRDefault="00651827">
            <w:pPr>
              <w:pStyle w:val="boldparagraph"/>
              <w:rPr>
                <w:sz w:val="16"/>
              </w:rPr>
            </w:pPr>
            <w:r w:rsidRPr="00ED785C">
              <w:rPr>
                <w:sz w:val="16"/>
              </w:rPr>
              <w:t>Pass / Fail / Comment</w:t>
            </w:r>
          </w:p>
        </w:tc>
      </w:tr>
      <w:tr w:rsidR="00303CED" w:rsidRPr="00ED785C" w14:paraId="53F5BBB0" w14:textId="77777777" w:rsidTr="00ED785C">
        <w:tc>
          <w:tcPr>
            <w:tcW w:w="0" w:type="auto"/>
          </w:tcPr>
          <w:p w14:paraId="074A3E7E" w14:textId="77777777" w:rsidR="00303CED" w:rsidRPr="00ED785C" w:rsidRDefault="00651827">
            <w:pPr>
              <w:rPr>
                <w:sz w:val="16"/>
              </w:rPr>
            </w:pPr>
            <w:r w:rsidRPr="00ED785C">
              <w:rPr>
                <w:sz w:val="16"/>
              </w:rPr>
              <w:t>1</w:t>
            </w:r>
          </w:p>
        </w:tc>
        <w:tc>
          <w:tcPr>
            <w:tcW w:w="0" w:type="auto"/>
          </w:tcPr>
          <w:p w14:paraId="464C0D3D" w14:textId="77777777" w:rsidR="00303CED" w:rsidRPr="00ED785C" w:rsidRDefault="00651827">
            <w:pPr>
              <w:rPr>
                <w:sz w:val="16"/>
              </w:rPr>
            </w:pPr>
            <w:r w:rsidRPr="00ED785C">
              <w:rPr>
                <w:rStyle w:val="bold"/>
                <w:sz w:val="16"/>
              </w:rPr>
              <w:t>Log on</w:t>
            </w:r>
          </w:p>
        </w:tc>
        <w:tc>
          <w:tcPr>
            <w:tcW w:w="0" w:type="auto"/>
          </w:tcPr>
          <w:p w14:paraId="6EA4B01A" w14:textId="77777777" w:rsidR="00303CED" w:rsidRPr="00ED785C" w:rsidRDefault="00651827">
            <w:pPr>
              <w:rPr>
                <w:sz w:val="16"/>
              </w:rPr>
            </w:pPr>
            <w:r w:rsidRPr="00ED785C">
              <w:rPr>
                <w:sz w:val="16"/>
              </w:rPr>
              <w:t>Log onto the SAP Fiori launchpad as Treasury Accountant.</w:t>
            </w:r>
          </w:p>
        </w:tc>
        <w:tc>
          <w:tcPr>
            <w:tcW w:w="0" w:type="auto"/>
          </w:tcPr>
          <w:p w14:paraId="3F04D892" w14:textId="77777777" w:rsidR="00303CED" w:rsidRPr="00ED785C" w:rsidRDefault="00651827">
            <w:pPr>
              <w:rPr>
                <w:sz w:val="16"/>
              </w:rPr>
            </w:pPr>
            <w:r w:rsidRPr="00ED785C">
              <w:rPr>
                <w:sz w:val="16"/>
              </w:rPr>
              <w:t>The SAP Fiori launchpad displays.</w:t>
            </w:r>
          </w:p>
        </w:tc>
        <w:tc>
          <w:tcPr>
            <w:tcW w:w="0" w:type="auto"/>
          </w:tcPr>
          <w:p w14:paraId="37F52E15" w14:textId="77777777" w:rsidR="00303CED" w:rsidRPr="00ED785C" w:rsidRDefault="00303CED">
            <w:pPr>
              <w:rPr>
                <w:sz w:val="16"/>
              </w:rPr>
            </w:pPr>
          </w:p>
        </w:tc>
      </w:tr>
      <w:tr w:rsidR="00303CED" w:rsidRPr="00ED785C" w14:paraId="51558DC9" w14:textId="77777777" w:rsidTr="00ED785C">
        <w:tc>
          <w:tcPr>
            <w:tcW w:w="0" w:type="auto"/>
          </w:tcPr>
          <w:p w14:paraId="152E2389" w14:textId="77777777" w:rsidR="00303CED" w:rsidRPr="00ED785C" w:rsidRDefault="00651827">
            <w:pPr>
              <w:rPr>
                <w:sz w:val="16"/>
              </w:rPr>
            </w:pPr>
            <w:r w:rsidRPr="00ED785C">
              <w:rPr>
                <w:sz w:val="16"/>
              </w:rPr>
              <w:t>2</w:t>
            </w:r>
          </w:p>
        </w:tc>
        <w:tc>
          <w:tcPr>
            <w:tcW w:w="0" w:type="auto"/>
          </w:tcPr>
          <w:p w14:paraId="2615F505" w14:textId="77777777" w:rsidR="00303CED" w:rsidRPr="00ED785C" w:rsidRDefault="00651827">
            <w:pPr>
              <w:rPr>
                <w:sz w:val="16"/>
              </w:rPr>
            </w:pPr>
            <w:r w:rsidRPr="00ED785C">
              <w:rPr>
                <w:rStyle w:val="bold"/>
                <w:sz w:val="16"/>
              </w:rPr>
              <w:t>Access another SAP Fiori App</w:t>
            </w:r>
          </w:p>
        </w:tc>
        <w:tc>
          <w:tcPr>
            <w:tcW w:w="0" w:type="auto"/>
          </w:tcPr>
          <w:p w14:paraId="336587C6" w14:textId="77777777" w:rsidR="00303CED" w:rsidRPr="00ED785C" w:rsidRDefault="00651827">
            <w:pPr>
              <w:rPr>
                <w:sz w:val="16"/>
              </w:rPr>
            </w:pPr>
            <w:r w:rsidRPr="00ED785C">
              <w:rPr>
                <w:sz w:val="16"/>
              </w:rPr>
              <w:t xml:space="preserve">Open </w:t>
            </w:r>
            <w:r w:rsidRPr="00ED785C">
              <w:rPr>
                <w:rStyle w:val="screenelement"/>
                <w:sz w:val="16"/>
              </w:rPr>
              <w:t>Process Business Transactions</w:t>
            </w:r>
            <w:r w:rsidRPr="00ED785C">
              <w:rPr>
                <w:sz w:val="16"/>
              </w:rPr>
              <w:t xml:space="preserve"> </w:t>
            </w:r>
            <w:r w:rsidRPr="00ED785C">
              <w:rPr>
                <w:rStyle w:val="CourierNew"/>
                <w:sz w:val="16"/>
              </w:rPr>
              <w:t>(TPM10)</w:t>
            </w:r>
            <w:r w:rsidRPr="00ED785C">
              <w:rPr>
                <w:sz w:val="16"/>
              </w:rPr>
              <w:t>.</w:t>
            </w:r>
          </w:p>
        </w:tc>
        <w:tc>
          <w:tcPr>
            <w:tcW w:w="0" w:type="auto"/>
          </w:tcPr>
          <w:p w14:paraId="5916914B" w14:textId="77777777" w:rsidR="00303CED" w:rsidRPr="00ED785C" w:rsidRDefault="00651827">
            <w:pPr>
              <w:rPr>
                <w:sz w:val="16"/>
              </w:rPr>
            </w:pPr>
            <w:r w:rsidRPr="00ED785C">
              <w:rPr>
                <w:sz w:val="16"/>
              </w:rPr>
              <w:t xml:space="preserve">The </w:t>
            </w:r>
            <w:r w:rsidRPr="00ED785C">
              <w:rPr>
                <w:rStyle w:val="screenelement"/>
                <w:sz w:val="16"/>
              </w:rPr>
              <w:t>Fix, Post or Reverse Transactions</w:t>
            </w:r>
            <w:r w:rsidRPr="00ED785C">
              <w:rPr>
                <w:sz w:val="16"/>
              </w:rPr>
              <w:t xml:space="preserve"> screen displays.</w:t>
            </w:r>
          </w:p>
        </w:tc>
        <w:tc>
          <w:tcPr>
            <w:tcW w:w="0" w:type="auto"/>
          </w:tcPr>
          <w:p w14:paraId="51D0C655" w14:textId="77777777" w:rsidR="00303CED" w:rsidRPr="00ED785C" w:rsidRDefault="00303CED">
            <w:pPr>
              <w:rPr>
                <w:sz w:val="16"/>
              </w:rPr>
            </w:pPr>
          </w:p>
        </w:tc>
      </w:tr>
      <w:tr w:rsidR="00303CED" w:rsidRPr="00ED785C" w14:paraId="56008BFF" w14:textId="77777777" w:rsidTr="00ED785C">
        <w:tc>
          <w:tcPr>
            <w:tcW w:w="0" w:type="auto"/>
          </w:tcPr>
          <w:p w14:paraId="5A2D28DE" w14:textId="77777777" w:rsidR="00303CED" w:rsidRPr="00ED785C" w:rsidRDefault="00651827">
            <w:pPr>
              <w:rPr>
                <w:sz w:val="16"/>
              </w:rPr>
            </w:pPr>
            <w:r w:rsidRPr="00ED785C">
              <w:rPr>
                <w:sz w:val="16"/>
              </w:rPr>
              <w:t>3</w:t>
            </w:r>
          </w:p>
        </w:tc>
        <w:tc>
          <w:tcPr>
            <w:tcW w:w="0" w:type="auto"/>
          </w:tcPr>
          <w:p w14:paraId="1185A61E" w14:textId="77777777" w:rsidR="00303CED" w:rsidRPr="00ED785C" w:rsidRDefault="00651827">
            <w:pPr>
              <w:rPr>
                <w:sz w:val="16"/>
              </w:rPr>
            </w:pPr>
            <w:r w:rsidRPr="00ED785C">
              <w:rPr>
                <w:rStyle w:val="bold"/>
                <w:sz w:val="16"/>
              </w:rPr>
              <w:t xml:space="preserve">Enter Selection </w:t>
            </w:r>
            <w:r w:rsidRPr="00ED785C">
              <w:rPr>
                <w:rStyle w:val="bold"/>
                <w:sz w:val="16"/>
              </w:rPr>
              <w:t>Criteria for Test Run</w:t>
            </w:r>
          </w:p>
        </w:tc>
        <w:tc>
          <w:tcPr>
            <w:tcW w:w="0" w:type="auto"/>
          </w:tcPr>
          <w:p w14:paraId="461295F8" w14:textId="77777777" w:rsidR="00ED785C" w:rsidRPr="00ED785C" w:rsidRDefault="00651827">
            <w:pPr>
              <w:rPr>
                <w:sz w:val="16"/>
              </w:rPr>
            </w:pPr>
            <w:r w:rsidRPr="00ED785C">
              <w:rPr>
                <w:sz w:val="16"/>
              </w:rPr>
              <w:t xml:space="preserve">Enter the following data and choose </w:t>
            </w:r>
            <w:r w:rsidRPr="00ED785C">
              <w:rPr>
                <w:rStyle w:val="screenelement"/>
                <w:sz w:val="16"/>
              </w:rPr>
              <w:t>Execute</w:t>
            </w:r>
            <w:r w:rsidRPr="00ED785C">
              <w:rPr>
                <w:sz w:val="16"/>
              </w:rPr>
              <w:t>:</w:t>
            </w:r>
          </w:p>
          <w:p w14:paraId="534B5521" w14:textId="77777777" w:rsidR="00ED785C" w:rsidRPr="00ED785C" w:rsidRDefault="00651827">
            <w:pPr>
              <w:rPr>
                <w:sz w:val="16"/>
              </w:rPr>
            </w:pPr>
            <w:r w:rsidRPr="00ED785C">
              <w:rPr>
                <w:rStyle w:val="screenelement"/>
                <w:sz w:val="16"/>
              </w:rPr>
              <w:t>OTC Transactions</w:t>
            </w:r>
            <w:r w:rsidRPr="00ED785C">
              <w:rPr>
                <w:sz w:val="16"/>
              </w:rPr>
              <w:t xml:space="preserve">: </w:t>
            </w:r>
            <w:r w:rsidRPr="00ED785C">
              <w:rPr>
                <w:rStyle w:val="userinput"/>
                <w:sz w:val="16"/>
              </w:rPr>
              <w:t>&lt;deselect&gt;</w:t>
            </w:r>
          </w:p>
          <w:p w14:paraId="053E8096" w14:textId="77777777" w:rsidR="00ED785C" w:rsidRPr="00ED785C" w:rsidRDefault="00651827">
            <w:pPr>
              <w:rPr>
                <w:sz w:val="16"/>
              </w:rPr>
            </w:pPr>
            <w:r w:rsidRPr="00ED785C">
              <w:rPr>
                <w:rStyle w:val="screenelement"/>
                <w:sz w:val="16"/>
              </w:rPr>
              <w:t>Company code</w:t>
            </w:r>
            <w:r w:rsidRPr="00ED785C">
              <w:rPr>
                <w:sz w:val="16"/>
              </w:rPr>
              <w:t xml:space="preserve">: for example, </w:t>
            </w:r>
            <w:r w:rsidRPr="00ED785C">
              <w:rPr>
                <w:rStyle w:val="userinput"/>
                <w:sz w:val="16"/>
              </w:rPr>
              <w:t>3310</w:t>
            </w:r>
          </w:p>
          <w:p w14:paraId="71EF1820" w14:textId="77777777" w:rsidR="00ED785C" w:rsidRPr="00ED785C" w:rsidRDefault="00651827">
            <w:pPr>
              <w:rPr>
                <w:sz w:val="16"/>
              </w:rPr>
            </w:pPr>
            <w:r w:rsidRPr="00ED785C">
              <w:rPr>
                <w:rStyle w:val="screenelement"/>
                <w:sz w:val="16"/>
              </w:rPr>
              <w:t>Valuation Area</w:t>
            </w:r>
            <w:r w:rsidRPr="00ED785C">
              <w:rPr>
                <w:sz w:val="16"/>
              </w:rPr>
              <w:t xml:space="preserve">: for example, </w:t>
            </w:r>
            <w:r w:rsidRPr="00ED785C">
              <w:rPr>
                <w:rStyle w:val="userinput"/>
                <w:sz w:val="16"/>
              </w:rPr>
              <w:t>002</w:t>
            </w:r>
          </w:p>
          <w:p w14:paraId="74F53C3E" w14:textId="77777777" w:rsidR="00ED785C" w:rsidRPr="00ED785C" w:rsidRDefault="00651827">
            <w:pPr>
              <w:rPr>
                <w:sz w:val="16"/>
              </w:rPr>
            </w:pPr>
            <w:r w:rsidRPr="00ED785C">
              <w:rPr>
                <w:rStyle w:val="screenelement"/>
                <w:sz w:val="16"/>
              </w:rPr>
              <w:t>Limit by Transaction Number</w:t>
            </w:r>
            <w:r w:rsidRPr="00ED785C">
              <w:rPr>
                <w:sz w:val="16"/>
              </w:rPr>
              <w:t xml:space="preserve">: </w:t>
            </w:r>
            <w:r w:rsidRPr="00ED785C">
              <w:rPr>
                <w:rStyle w:val="userinput"/>
                <w:sz w:val="16"/>
              </w:rPr>
              <w:t>&lt;deselect&gt;</w:t>
            </w:r>
          </w:p>
          <w:p w14:paraId="6840A1DD" w14:textId="77777777" w:rsidR="00ED785C" w:rsidRPr="00ED785C" w:rsidRDefault="00651827">
            <w:pPr>
              <w:rPr>
                <w:sz w:val="16"/>
              </w:rPr>
            </w:pPr>
            <w:r w:rsidRPr="00ED785C">
              <w:rPr>
                <w:rStyle w:val="screenelement"/>
                <w:sz w:val="16"/>
              </w:rPr>
              <w:t>Limiting by Subledger Positions</w:t>
            </w:r>
            <w:r w:rsidRPr="00ED785C">
              <w:rPr>
                <w:sz w:val="16"/>
              </w:rPr>
              <w:t xml:space="preserve">: </w:t>
            </w:r>
            <w:r w:rsidRPr="00ED785C">
              <w:rPr>
                <w:rStyle w:val="userinput"/>
                <w:sz w:val="16"/>
              </w:rPr>
              <w:t>&lt;select&gt;</w:t>
            </w:r>
          </w:p>
          <w:p w14:paraId="03EFDC16" w14:textId="77777777" w:rsidR="00ED785C" w:rsidRPr="00ED785C" w:rsidRDefault="00651827">
            <w:pPr>
              <w:rPr>
                <w:sz w:val="16"/>
              </w:rPr>
            </w:pPr>
            <w:r w:rsidRPr="00ED785C">
              <w:rPr>
                <w:rStyle w:val="screenelement"/>
                <w:sz w:val="16"/>
              </w:rPr>
              <w:t>Transaction</w:t>
            </w:r>
            <w:r w:rsidRPr="00ED785C">
              <w:rPr>
                <w:sz w:val="16"/>
              </w:rPr>
              <w:t xml:space="preserve">: </w:t>
            </w:r>
            <w:r w:rsidRPr="00ED785C">
              <w:rPr>
                <w:rStyle w:val="userinput"/>
                <w:sz w:val="16"/>
              </w:rPr>
              <w:t>&lt;transaction number(s) was created, and flows have been posted in valuation area AE0&gt;</w:t>
            </w:r>
          </w:p>
          <w:p w14:paraId="0E6CD66E" w14:textId="128E9B7E" w:rsidR="00303CED" w:rsidRPr="00ED785C" w:rsidRDefault="00651827">
            <w:pPr>
              <w:rPr>
                <w:sz w:val="16"/>
              </w:rPr>
            </w:pPr>
            <w:r w:rsidRPr="00ED785C">
              <w:rPr>
                <w:rStyle w:val="screenelement"/>
                <w:sz w:val="16"/>
              </w:rPr>
              <w:t>Test Run</w:t>
            </w:r>
            <w:r w:rsidRPr="00ED785C">
              <w:rPr>
                <w:sz w:val="16"/>
              </w:rPr>
              <w:t xml:space="preserve">: </w:t>
            </w:r>
            <w:r w:rsidRPr="00ED785C">
              <w:rPr>
                <w:rStyle w:val="userinput"/>
                <w:sz w:val="16"/>
              </w:rPr>
              <w:t>&lt;select&gt;</w:t>
            </w:r>
          </w:p>
        </w:tc>
        <w:tc>
          <w:tcPr>
            <w:tcW w:w="0" w:type="auto"/>
          </w:tcPr>
          <w:p w14:paraId="2076ED0B" w14:textId="77777777" w:rsidR="00ED785C" w:rsidRPr="00ED785C" w:rsidRDefault="00651827">
            <w:pPr>
              <w:rPr>
                <w:sz w:val="16"/>
              </w:rPr>
            </w:pPr>
            <w:r w:rsidRPr="00ED785C">
              <w:rPr>
                <w:sz w:val="16"/>
              </w:rPr>
              <w:t xml:space="preserve">The </w:t>
            </w:r>
            <w:r w:rsidRPr="00ED785C">
              <w:rPr>
                <w:rStyle w:val="screenelement"/>
                <w:sz w:val="16"/>
              </w:rPr>
              <w:t>Test Run: Post/Reverse Business Transactions</w:t>
            </w:r>
            <w:r w:rsidRPr="00ED785C">
              <w:rPr>
                <w:sz w:val="16"/>
              </w:rPr>
              <w:t xml:space="preserve"> screen displays.</w:t>
            </w:r>
          </w:p>
          <w:p w14:paraId="4045AF9D" w14:textId="23DAEB05" w:rsidR="00303CED" w:rsidRPr="00ED785C" w:rsidRDefault="00651827">
            <w:pPr>
              <w:rPr>
                <w:sz w:val="16"/>
              </w:rPr>
            </w:pPr>
            <w:r w:rsidRPr="00ED785C">
              <w:rPr>
                <w:sz w:val="16"/>
              </w:rPr>
              <w:t xml:space="preserve">If the system displays the message </w:t>
            </w:r>
            <w:r w:rsidRPr="00ED785C">
              <w:rPr>
                <w:rStyle w:val="CourierNew"/>
                <w:sz w:val="16"/>
              </w:rPr>
              <w:t xml:space="preserve">You have not selected any </w:t>
            </w:r>
            <w:r w:rsidRPr="00ED785C">
              <w:rPr>
                <w:rStyle w:val="CourierNew"/>
                <w:sz w:val="16"/>
              </w:rPr>
              <w:t>business transactions</w:t>
            </w:r>
            <w:r w:rsidRPr="00ED785C">
              <w:rPr>
                <w:sz w:val="16"/>
              </w:rPr>
              <w:t>, no posting is needed for your selection criteria. Skip this step.</w:t>
            </w:r>
          </w:p>
        </w:tc>
        <w:tc>
          <w:tcPr>
            <w:tcW w:w="0" w:type="auto"/>
          </w:tcPr>
          <w:p w14:paraId="4C6EE97F" w14:textId="77777777" w:rsidR="00303CED" w:rsidRPr="00ED785C" w:rsidRDefault="00303CED">
            <w:pPr>
              <w:rPr>
                <w:sz w:val="16"/>
              </w:rPr>
            </w:pPr>
          </w:p>
        </w:tc>
      </w:tr>
      <w:tr w:rsidR="00303CED" w:rsidRPr="00ED785C" w14:paraId="0DDBA103" w14:textId="77777777" w:rsidTr="00ED785C">
        <w:tc>
          <w:tcPr>
            <w:tcW w:w="0" w:type="auto"/>
          </w:tcPr>
          <w:p w14:paraId="6E078DD3" w14:textId="77777777" w:rsidR="00303CED" w:rsidRPr="00ED785C" w:rsidRDefault="00651827">
            <w:pPr>
              <w:rPr>
                <w:sz w:val="16"/>
              </w:rPr>
            </w:pPr>
            <w:r w:rsidRPr="00ED785C">
              <w:rPr>
                <w:sz w:val="16"/>
              </w:rPr>
              <w:lastRenderedPageBreak/>
              <w:t>4</w:t>
            </w:r>
          </w:p>
        </w:tc>
        <w:tc>
          <w:tcPr>
            <w:tcW w:w="0" w:type="auto"/>
          </w:tcPr>
          <w:p w14:paraId="32D8CFD7" w14:textId="77777777" w:rsidR="00303CED" w:rsidRPr="00ED785C" w:rsidRDefault="00651827">
            <w:pPr>
              <w:rPr>
                <w:sz w:val="16"/>
              </w:rPr>
            </w:pPr>
            <w:r w:rsidRPr="00ED785C">
              <w:rPr>
                <w:rStyle w:val="bold"/>
                <w:sz w:val="16"/>
              </w:rPr>
              <w:t>Check Test Run Result</w:t>
            </w:r>
          </w:p>
        </w:tc>
        <w:tc>
          <w:tcPr>
            <w:tcW w:w="0" w:type="auto"/>
          </w:tcPr>
          <w:p w14:paraId="42AA2C12" w14:textId="77777777" w:rsidR="00303CED" w:rsidRPr="00ED785C" w:rsidRDefault="00651827">
            <w:pPr>
              <w:rPr>
                <w:sz w:val="16"/>
              </w:rPr>
            </w:pPr>
            <w:r w:rsidRPr="00ED785C">
              <w:rPr>
                <w:sz w:val="16"/>
              </w:rPr>
              <w:t xml:space="preserve">Choose </w:t>
            </w:r>
            <w:r w:rsidRPr="00ED785C">
              <w:rPr>
                <w:rStyle w:val="screenelement"/>
                <w:sz w:val="16"/>
              </w:rPr>
              <w:t>Select All</w:t>
            </w:r>
            <w:r w:rsidRPr="00ED785C">
              <w:rPr>
                <w:sz w:val="16"/>
              </w:rPr>
              <w:t xml:space="preserve">, choose </w:t>
            </w:r>
            <w:r w:rsidRPr="00ED785C">
              <w:rPr>
                <w:rStyle w:val="screenelement"/>
                <w:sz w:val="16"/>
              </w:rPr>
              <w:t>Choose Those to Post</w:t>
            </w:r>
            <w:r w:rsidRPr="00ED785C">
              <w:rPr>
                <w:sz w:val="16"/>
              </w:rPr>
              <w:t xml:space="preserve">, and choose </w:t>
            </w:r>
            <w:r w:rsidRPr="00ED785C">
              <w:rPr>
                <w:rStyle w:val="screenelement"/>
                <w:sz w:val="16"/>
              </w:rPr>
              <w:t>Execute</w:t>
            </w:r>
            <w:r w:rsidRPr="00ED785C">
              <w:rPr>
                <w:sz w:val="16"/>
              </w:rPr>
              <w:t>.</w:t>
            </w:r>
          </w:p>
        </w:tc>
        <w:tc>
          <w:tcPr>
            <w:tcW w:w="0" w:type="auto"/>
          </w:tcPr>
          <w:p w14:paraId="15697486" w14:textId="77777777" w:rsidR="00303CED" w:rsidRPr="00ED785C" w:rsidRDefault="00651827">
            <w:pPr>
              <w:rPr>
                <w:sz w:val="16"/>
              </w:rPr>
            </w:pPr>
            <w:r w:rsidRPr="00ED785C">
              <w:rPr>
                <w:sz w:val="16"/>
              </w:rPr>
              <w:t xml:space="preserve">The </w:t>
            </w:r>
            <w:r w:rsidRPr="00ED785C">
              <w:rPr>
                <w:rStyle w:val="screenelement"/>
                <w:sz w:val="16"/>
              </w:rPr>
              <w:t>Test Run: Display Posted/Reversed Business Transactions</w:t>
            </w:r>
            <w:r w:rsidRPr="00ED785C">
              <w:rPr>
                <w:sz w:val="16"/>
              </w:rPr>
              <w:t xml:space="preserve"> screen displays.</w:t>
            </w:r>
          </w:p>
        </w:tc>
        <w:tc>
          <w:tcPr>
            <w:tcW w:w="0" w:type="auto"/>
          </w:tcPr>
          <w:p w14:paraId="09A8052F" w14:textId="77777777" w:rsidR="00303CED" w:rsidRPr="00ED785C" w:rsidRDefault="00303CED">
            <w:pPr>
              <w:rPr>
                <w:sz w:val="16"/>
              </w:rPr>
            </w:pPr>
          </w:p>
        </w:tc>
      </w:tr>
      <w:tr w:rsidR="00303CED" w:rsidRPr="00ED785C" w14:paraId="610A8100" w14:textId="77777777" w:rsidTr="00ED785C">
        <w:tc>
          <w:tcPr>
            <w:tcW w:w="0" w:type="auto"/>
          </w:tcPr>
          <w:p w14:paraId="3DBCA7C3" w14:textId="77777777" w:rsidR="00303CED" w:rsidRPr="00ED785C" w:rsidRDefault="00651827">
            <w:pPr>
              <w:rPr>
                <w:sz w:val="16"/>
              </w:rPr>
            </w:pPr>
            <w:r w:rsidRPr="00ED785C">
              <w:rPr>
                <w:sz w:val="16"/>
              </w:rPr>
              <w:t>5</w:t>
            </w:r>
          </w:p>
        </w:tc>
        <w:tc>
          <w:tcPr>
            <w:tcW w:w="0" w:type="auto"/>
          </w:tcPr>
          <w:p w14:paraId="097CBC1C" w14:textId="77777777" w:rsidR="00303CED" w:rsidRPr="00ED785C" w:rsidRDefault="00651827">
            <w:pPr>
              <w:rPr>
                <w:sz w:val="16"/>
              </w:rPr>
            </w:pPr>
            <w:r w:rsidRPr="00ED785C">
              <w:rPr>
                <w:rStyle w:val="bold"/>
                <w:sz w:val="16"/>
              </w:rPr>
              <w:t>Log and Messages</w:t>
            </w:r>
          </w:p>
        </w:tc>
        <w:tc>
          <w:tcPr>
            <w:tcW w:w="0" w:type="auto"/>
          </w:tcPr>
          <w:p w14:paraId="1149309A" w14:textId="77777777" w:rsidR="00303CED" w:rsidRPr="00ED785C" w:rsidRDefault="00651827">
            <w:pPr>
              <w:rPr>
                <w:sz w:val="16"/>
              </w:rPr>
            </w:pPr>
            <w:r w:rsidRPr="00ED785C">
              <w:rPr>
                <w:sz w:val="16"/>
              </w:rPr>
              <w:t xml:space="preserve">Choose </w:t>
            </w:r>
            <w:r w:rsidRPr="00ED785C">
              <w:rPr>
                <w:rStyle w:val="screenelement"/>
                <w:sz w:val="16"/>
              </w:rPr>
              <w:t>Log and Messages</w:t>
            </w:r>
            <w:r w:rsidRPr="00ED785C">
              <w:rPr>
                <w:sz w:val="16"/>
              </w:rPr>
              <w:t>.</w:t>
            </w:r>
          </w:p>
        </w:tc>
        <w:tc>
          <w:tcPr>
            <w:tcW w:w="0" w:type="auto"/>
          </w:tcPr>
          <w:p w14:paraId="3FDA40CA" w14:textId="77777777" w:rsidR="00303CED" w:rsidRPr="00ED785C" w:rsidRDefault="00651827">
            <w:pPr>
              <w:rPr>
                <w:sz w:val="16"/>
              </w:rPr>
            </w:pPr>
            <w:r w:rsidRPr="00ED785C">
              <w:rPr>
                <w:sz w:val="16"/>
              </w:rPr>
              <w:t xml:space="preserve">The </w:t>
            </w:r>
            <w:r w:rsidRPr="00ED785C">
              <w:rPr>
                <w:rStyle w:val="screenelement"/>
                <w:sz w:val="16"/>
              </w:rPr>
              <w:t>Posting Log: Posted Business Transactions</w:t>
            </w:r>
            <w:r w:rsidRPr="00ED785C">
              <w:rPr>
                <w:sz w:val="16"/>
              </w:rPr>
              <w:t xml:space="preserve"> screen displays. Check the simulated posting information for IFRS (valuation area 002) on this screen. No posting is created because it is a test run.</w:t>
            </w:r>
          </w:p>
        </w:tc>
        <w:tc>
          <w:tcPr>
            <w:tcW w:w="0" w:type="auto"/>
          </w:tcPr>
          <w:p w14:paraId="32F44BBE" w14:textId="77777777" w:rsidR="00651827" w:rsidRPr="00ED785C" w:rsidRDefault="00651827">
            <w:pPr>
              <w:rPr>
                <w:sz w:val="16"/>
              </w:rPr>
            </w:pPr>
          </w:p>
        </w:tc>
      </w:tr>
      <w:tr w:rsidR="00303CED" w:rsidRPr="00ED785C" w14:paraId="42CDF4F0" w14:textId="77777777" w:rsidTr="00ED785C">
        <w:tc>
          <w:tcPr>
            <w:tcW w:w="0" w:type="auto"/>
          </w:tcPr>
          <w:p w14:paraId="6B03DA0E" w14:textId="77777777" w:rsidR="00303CED" w:rsidRPr="00ED785C" w:rsidRDefault="00651827">
            <w:pPr>
              <w:rPr>
                <w:sz w:val="16"/>
              </w:rPr>
            </w:pPr>
            <w:r w:rsidRPr="00ED785C">
              <w:rPr>
                <w:sz w:val="16"/>
              </w:rPr>
              <w:t>6</w:t>
            </w:r>
          </w:p>
        </w:tc>
        <w:tc>
          <w:tcPr>
            <w:tcW w:w="0" w:type="auto"/>
          </w:tcPr>
          <w:p w14:paraId="0DD12AFF" w14:textId="77777777" w:rsidR="00303CED" w:rsidRPr="00ED785C" w:rsidRDefault="00651827">
            <w:pPr>
              <w:rPr>
                <w:sz w:val="16"/>
              </w:rPr>
            </w:pPr>
            <w:r w:rsidRPr="00ED785C">
              <w:rPr>
                <w:rStyle w:val="bold"/>
                <w:sz w:val="16"/>
              </w:rPr>
              <w:t>Enter Selection Criteria for Production Run</w:t>
            </w:r>
          </w:p>
        </w:tc>
        <w:tc>
          <w:tcPr>
            <w:tcW w:w="0" w:type="auto"/>
          </w:tcPr>
          <w:p w14:paraId="3187B3BA" w14:textId="77777777" w:rsidR="00ED785C" w:rsidRPr="00ED785C" w:rsidRDefault="00651827">
            <w:pPr>
              <w:rPr>
                <w:sz w:val="16"/>
              </w:rPr>
            </w:pPr>
            <w:r w:rsidRPr="00ED785C">
              <w:rPr>
                <w:sz w:val="16"/>
              </w:rPr>
              <w:t xml:space="preserve">Choose </w:t>
            </w:r>
            <w:r w:rsidRPr="00ED785C">
              <w:rPr>
                <w:rStyle w:val="screenelement"/>
                <w:sz w:val="16"/>
              </w:rPr>
              <w:t>Back</w:t>
            </w:r>
            <w:r w:rsidRPr="00ED785C">
              <w:rPr>
                <w:sz w:val="16"/>
              </w:rPr>
              <w:t>.</w:t>
            </w:r>
          </w:p>
          <w:p w14:paraId="251E81A9" w14:textId="77777777" w:rsidR="00ED785C" w:rsidRPr="00ED785C" w:rsidRDefault="00651827">
            <w:pPr>
              <w:rPr>
                <w:sz w:val="16"/>
              </w:rPr>
            </w:pPr>
            <w:r w:rsidRPr="00ED785C">
              <w:rPr>
                <w:sz w:val="16"/>
              </w:rPr>
              <w:t xml:space="preserve">On the </w:t>
            </w:r>
            <w:r w:rsidRPr="00ED785C">
              <w:rPr>
                <w:rStyle w:val="screenelement"/>
                <w:sz w:val="16"/>
              </w:rPr>
              <w:t>Fix, Post or Reverse Transactions</w:t>
            </w:r>
            <w:r w:rsidRPr="00ED785C">
              <w:rPr>
                <w:sz w:val="16"/>
              </w:rPr>
              <w:t xml:space="preserve"> screen, change the following data and choose </w:t>
            </w:r>
            <w:r w:rsidRPr="00ED785C">
              <w:rPr>
                <w:rStyle w:val="screenelement"/>
                <w:sz w:val="16"/>
              </w:rPr>
              <w:t>Execute</w:t>
            </w:r>
            <w:r w:rsidRPr="00ED785C">
              <w:rPr>
                <w:sz w:val="16"/>
              </w:rPr>
              <w:t>:</w:t>
            </w:r>
          </w:p>
          <w:p w14:paraId="6D8A5BD6" w14:textId="3E06C774" w:rsidR="00303CED" w:rsidRPr="00ED785C" w:rsidRDefault="00651827">
            <w:pPr>
              <w:rPr>
                <w:sz w:val="16"/>
              </w:rPr>
            </w:pPr>
            <w:r w:rsidRPr="00ED785C">
              <w:rPr>
                <w:rStyle w:val="screenelement"/>
                <w:sz w:val="16"/>
              </w:rPr>
              <w:t>Test Run</w:t>
            </w:r>
            <w:r w:rsidRPr="00ED785C">
              <w:rPr>
                <w:sz w:val="16"/>
              </w:rPr>
              <w:t xml:space="preserve">: </w:t>
            </w:r>
            <w:r w:rsidRPr="00ED785C">
              <w:rPr>
                <w:rStyle w:val="userinput"/>
                <w:sz w:val="16"/>
              </w:rPr>
              <w:t>&lt;deselect&gt;</w:t>
            </w:r>
          </w:p>
        </w:tc>
        <w:tc>
          <w:tcPr>
            <w:tcW w:w="0" w:type="auto"/>
          </w:tcPr>
          <w:p w14:paraId="6FF1FFF9" w14:textId="77777777" w:rsidR="00303CED" w:rsidRPr="00ED785C" w:rsidRDefault="00651827">
            <w:pPr>
              <w:rPr>
                <w:sz w:val="16"/>
              </w:rPr>
            </w:pPr>
            <w:r w:rsidRPr="00ED785C">
              <w:rPr>
                <w:sz w:val="16"/>
              </w:rPr>
              <w:t xml:space="preserve">The </w:t>
            </w:r>
            <w:r w:rsidRPr="00ED785C">
              <w:rPr>
                <w:rStyle w:val="screenelement"/>
                <w:sz w:val="16"/>
              </w:rPr>
              <w:t>Update Run: Post/Reverse Business Transactions</w:t>
            </w:r>
            <w:r w:rsidRPr="00ED785C">
              <w:rPr>
                <w:sz w:val="16"/>
              </w:rPr>
              <w:t xml:space="preserve"> screen displays.</w:t>
            </w:r>
          </w:p>
        </w:tc>
        <w:tc>
          <w:tcPr>
            <w:tcW w:w="0" w:type="auto"/>
          </w:tcPr>
          <w:p w14:paraId="31F5EE91" w14:textId="77777777" w:rsidR="00303CED" w:rsidRPr="00ED785C" w:rsidRDefault="00303CED">
            <w:pPr>
              <w:rPr>
                <w:sz w:val="16"/>
              </w:rPr>
            </w:pPr>
          </w:p>
        </w:tc>
      </w:tr>
      <w:tr w:rsidR="00303CED" w:rsidRPr="00ED785C" w14:paraId="4D0572DB" w14:textId="77777777" w:rsidTr="00ED785C">
        <w:tc>
          <w:tcPr>
            <w:tcW w:w="0" w:type="auto"/>
          </w:tcPr>
          <w:p w14:paraId="723A60DE" w14:textId="77777777" w:rsidR="00303CED" w:rsidRPr="00ED785C" w:rsidRDefault="00651827">
            <w:pPr>
              <w:rPr>
                <w:sz w:val="16"/>
              </w:rPr>
            </w:pPr>
            <w:r w:rsidRPr="00ED785C">
              <w:rPr>
                <w:sz w:val="16"/>
              </w:rPr>
              <w:t>7</w:t>
            </w:r>
          </w:p>
        </w:tc>
        <w:tc>
          <w:tcPr>
            <w:tcW w:w="0" w:type="auto"/>
          </w:tcPr>
          <w:p w14:paraId="44A32201" w14:textId="77777777" w:rsidR="00303CED" w:rsidRPr="00ED785C" w:rsidRDefault="00651827">
            <w:pPr>
              <w:rPr>
                <w:sz w:val="16"/>
              </w:rPr>
            </w:pPr>
            <w:r w:rsidRPr="00ED785C">
              <w:rPr>
                <w:rStyle w:val="bold"/>
                <w:sz w:val="16"/>
              </w:rPr>
              <w:t>Production Run</w:t>
            </w:r>
          </w:p>
        </w:tc>
        <w:tc>
          <w:tcPr>
            <w:tcW w:w="0" w:type="auto"/>
          </w:tcPr>
          <w:p w14:paraId="415C55DB" w14:textId="77777777" w:rsidR="00303CED" w:rsidRPr="00ED785C" w:rsidRDefault="00651827">
            <w:pPr>
              <w:rPr>
                <w:sz w:val="16"/>
              </w:rPr>
            </w:pPr>
            <w:r w:rsidRPr="00ED785C">
              <w:rPr>
                <w:sz w:val="16"/>
              </w:rPr>
              <w:t xml:space="preserve">Choose </w:t>
            </w:r>
            <w:r w:rsidRPr="00ED785C">
              <w:rPr>
                <w:rStyle w:val="screenelement"/>
                <w:sz w:val="16"/>
              </w:rPr>
              <w:t>Select All</w:t>
            </w:r>
            <w:r w:rsidRPr="00ED785C">
              <w:rPr>
                <w:sz w:val="16"/>
              </w:rPr>
              <w:t xml:space="preserve">, choose </w:t>
            </w:r>
            <w:r w:rsidRPr="00ED785C">
              <w:rPr>
                <w:rStyle w:val="screenelement"/>
                <w:sz w:val="16"/>
              </w:rPr>
              <w:t>Choose Those to Post</w:t>
            </w:r>
            <w:r w:rsidRPr="00ED785C">
              <w:rPr>
                <w:sz w:val="16"/>
              </w:rPr>
              <w:t xml:space="preserve">, and choose </w:t>
            </w:r>
            <w:r w:rsidRPr="00ED785C">
              <w:rPr>
                <w:rStyle w:val="screenelement"/>
                <w:sz w:val="16"/>
              </w:rPr>
              <w:t>Execute</w:t>
            </w:r>
            <w:r w:rsidRPr="00ED785C">
              <w:rPr>
                <w:sz w:val="16"/>
              </w:rPr>
              <w:t>.</w:t>
            </w:r>
          </w:p>
        </w:tc>
        <w:tc>
          <w:tcPr>
            <w:tcW w:w="0" w:type="auto"/>
          </w:tcPr>
          <w:p w14:paraId="0E569611" w14:textId="77777777" w:rsidR="00303CED" w:rsidRPr="00ED785C" w:rsidRDefault="00651827">
            <w:pPr>
              <w:rPr>
                <w:sz w:val="16"/>
              </w:rPr>
            </w:pPr>
            <w:r w:rsidRPr="00ED785C">
              <w:rPr>
                <w:sz w:val="16"/>
              </w:rPr>
              <w:t xml:space="preserve">The </w:t>
            </w:r>
            <w:r w:rsidRPr="00ED785C">
              <w:rPr>
                <w:rStyle w:val="screenelement"/>
                <w:sz w:val="16"/>
              </w:rPr>
              <w:t>Update Run: Display Posted/Reversed Business Transactions</w:t>
            </w:r>
            <w:r w:rsidRPr="00ED785C">
              <w:rPr>
                <w:sz w:val="16"/>
              </w:rPr>
              <w:t xml:space="preserve"> screen displays.</w:t>
            </w:r>
          </w:p>
        </w:tc>
        <w:tc>
          <w:tcPr>
            <w:tcW w:w="0" w:type="auto"/>
          </w:tcPr>
          <w:p w14:paraId="2AC7C60C" w14:textId="77777777" w:rsidR="00303CED" w:rsidRPr="00ED785C" w:rsidRDefault="00303CED">
            <w:pPr>
              <w:rPr>
                <w:sz w:val="16"/>
              </w:rPr>
            </w:pPr>
          </w:p>
        </w:tc>
      </w:tr>
      <w:tr w:rsidR="00303CED" w:rsidRPr="00ED785C" w14:paraId="6934F7FE" w14:textId="77777777" w:rsidTr="00ED785C">
        <w:tc>
          <w:tcPr>
            <w:tcW w:w="0" w:type="auto"/>
          </w:tcPr>
          <w:p w14:paraId="651413BF" w14:textId="77777777" w:rsidR="00303CED" w:rsidRPr="00ED785C" w:rsidRDefault="00651827">
            <w:pPr>
              <w:rPr>
                <w:sz w:val="16"/>
              </w:rPr>
            </w:pPr>
            <w:r w:rsidRPr="00ED785C">
              <w:rPr>
                <w:sz w:val="16"/>
              </w:rPr>
              <w:t>8</w:t>
            </w:r>
          </w:p>
        </w:tc>
        <w:tc>
          <w:tcPr>
            <w:tcW w:w="0" w:type="auto"/>
          </w:tcPr>
          <w:p w14:paraId="4E467E92" w14:textId="77777777" w:rsidR="00303CED" w:rsidRPr="00ED785C" w:rsidRDefault="00651827">
            <w:pPr>
              <w:rPr>
                <w:sz w:val="16"/>
              </w:rPr>
            </w:pPr>
            <w:r w:rsidRPr="00ED785C">
              <w:rPr>
                <w:rStyle w:val="bold"/>
                <w:sz w:val="16"/>
              </w:rPr>
              <w:t>Log and Messages</w:t>
            </w:r>
          </w:p>
        </w:tc>
        <w:tc>
          <w:tcPr>
            <w:tcW w:w="0" w:type="auto"/>
          </w:tcPr>
          <w:p w14:paraId="01728E5F" w14:textId="77777777" w:rsidR="00303CED" w:rsidRPr="00ED785C" w:rsidRDefault="00651827">
            <w:pPr>
              <w:rPr>
                <w:sz w:val="16"/>
              </w:rPr>
            </w:pPr>
            <w:r w:rsidRPr="00ED785C">
              <w:rPr>
                <w:sz w:val="16"/>
              </w:rPr>
              <w:t xml:space="preserve">Choose </w:t>
            </w:r>
            <w:r w:rsidRPr="00ED785C">
              <w:rPr>
                <w:rStyle w:val="screenelement"/>
                <w:sz w:val="16"/>
              </w:rPr>
              <w:t>Log and Messages</w:t>
            </w:r>
            <w:r w:rsidRPr="00ED785C">
              <w:rPr>
                <w:sz w:val="16"/>
              </w:rPr>
              <w:t>.</w:t>
            </w:r>
          </w:p>
        </w:tc>
        <w:tc>
          <w:tcPr>
            <w:tcW w:w="0" w:type="auto"/>
          </w:tcPr>
          <w:p w14:paraId="22CC7222" w14:textId="77777777" w:rsidR="00303CED" w:rsidRPr="00ED785C" w:rsidRDefault="00651827">
            <w:pPr>
              <w:rPr>
                <w:sz w:val="16"/>
              </w:rPr>
            </w:pPr>
            <w:r w:rsidRPr="00ED785C">
              <w:rPr>
                <w:sz w:val="16"/>
              </w:rPr>
              <w:t xml:space="preserve">The </w:t>
            </w:r>
            <w:r w:rsidRPr="00ED785C">
              <w:rPr>
                <w:rStyle w:val="screenelement"/>
                <w:sz w:val="16"/>
              </w:rPr>
              <w:t>Posting Log: Posted Business Transactions</w:t>
            </w:r>
            <w:r w:rsidRPr="00ED785C">
              <w:rPr>
                <w:sz w:val="16"/>
              </w:rPr>
              <w:t xml:space="preserve"> screen displays. An accounting document is created for IFRS (valuation area 002).</w:t>
            </w:r>
          </w:p>
        </w:tc>
        <w:tc>
          <w:tcPr>
            <w:tcW w:w="0" w:type="auto"/>
          </w:tcPr>
          <w:p w14:paraId="18434EDB" w14:textId="77777777" w:rsidR="00651827" w:rsidRPr="00ED785C" w:rsidRDefault="00651827">
            <w:pPr>
              <w:rPr>
                <w:sz w:val="16"/>
              </w:rPr>
            </w:pPr>
          </w:p>
        </w:tc>
      </w:tr>
    </w:tbl>
    <w:p w14:paraId="301AB7F5" w14:textId="77777777" w:rsidR="00303CED" w:rsidRDefault="00651827">
      <w:pPr>
        <w:pStyle w:val="Heading2"/>
      </w:pPr>
      <w:bookmarkStart w:id="42" w:name="unique_23"/>
      <w:bookmarkStart w:id="43" w:name="_Toc232849861"/>
      <w:r>
        <w:t>Period-end Closing (Parallel Valuation)</w:t>
      </w:r>
      <w:bookmarkEnd w:id="42"/>
      <w:bookmarkEnd w:id="43"/>
    </w:p>
    <w:p w14:paraId="0C100AB9" w14:textId="77777777" w:rsidR="00303CED" w:rsidRDefault="00651827">
      <w:pPr>
        <w:pStyle w:val="sectiontitle"/>
      </w:pPr>
      <w:r>
        <w:t>Purpose</w:t>
      </w:r>
    </w:p>
    <w:p w14:paraId="0B3178B7" w14:textId="77777777" w:rsidR="00ED785C" w:rsidRDefault="00651827">
      <w:r>
        <w:t>This section describes activities for period-end closing (usually executed at month end) in parallel valuation area for IFRS, including:</w:t>
      </w:r>
    </w:p>
    <w:p w14:paraId="4D4D83C7" w14:textId="1E61060A" w:rsidR="00303CED" w:rsidRDefault="00651827">
      <w:pPr>
        <w:pStyle w:val="listpara1"/>
        <w:numPr>
          <w:ilvl w:val="0"/>
          <w:numId w:val="7"/>
        </w:numPr>
      </w:pPr>
      <w:r>
        <w:t>Accrue interest income/expenses</w:t>
      </w:r>
    </w:p>
    <w:p w14:paraId="31C54382" w14:textId="77777777" w:rsidR="00303CED" w:rsidRDefault="00651827">
      <w:pPr>
        <w:pStyle w:val="listpara1"/>
        <w:numPr>
          <w:ilvl w:val="0"/>
          <w:numId w:val="3"/>
        </w:numPr>
      </w:pPr>
      <w:r>
        <w:t>Perform key date valuation</w:t>
      </w:r>
    </w:p>
    <w:p w14:paraId="77BBA060" w14:textId="77777777" w:rsidR="00303CED" w:rsidRDefault="00651827">
      <w:pPr>
        <w:pStyle w:val="Heading3"/>
      </w:pPr>
      <w:bookmarkStart w:id="44" w:name="unique_17"/>
      <w:bookmarkStart w:id="45" w:name="_Toc232849862"/>
      <w:r>
        <w:t>Run Accrual (Parallel Valuation)</w:t>
      </w:r>
      <w:bookmarkEnd w:id="44"/>
      <w:bookmarkEnd w:id="45"/>
    </w:p>
    <w:p w14:paraId="74046E05" w14:textId="77777777" w:rsidR="00303CED" w:rsidRDefault="00651827">
      <w:pPr>
        <w:pStyle w:val="sectiontitle"/>
      </w:pPr>
      <w:r>
        <w:t>Test Administration</w:t>
      </w:r>
    </w:p>
    <w:p w14:paraId="68FDAC6D" w14:textId="77777777" w:rsidR="00303CED" w:rsidRDefault="00651827">
      <w:r>
        <w:t>Customer project: Fill in the project-specific parts.</w:t>
      </w:r>
    </w:p>
    <w:p w14:paraId="66CCC01D" w14:textId="77777777" w:rsidR="00303CED" w:rsidRDefault="00303CE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CED" w:rsidRPr="00ED785C" w14:paraId="5B1D0DDE" w14:textId="77777777" w:rsidTr="00ED78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F315AA" w14:textId="77777777" w:rsidR="00303CED" w:rsidRPr="00ED785C" w:rsidRDefault="00651827">
            <w:pPr>
              <w:rPr>
                <w:sz w:val="12"/>
              </w:rPr>
            </w:pPr>
            <w:r w:rsidRPr="00ED78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301A3" w14:textId="77777777" w:rsidR="00303CED" w:rsidRPr="00ED785C" w:rsidRDefault="00651827">
            <w:pPr>
              <w:rPr>
                <w:sz w:val="12"/>
              </w:rPr>
            </w:pPr>
            <w:r w:rsidRPr="00ED78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28CC0" w14:textId="77777777" w:rsidR="00303CED" w:rsidRPr="00ED785C" w:rsidRDefault="00651827">
            <w:pPr>
              <w:rPr>
                <w:sz w:val="12"/>
              </w:rPr>
            </w:pPr>
            <w:r w:rsidRPr="00ED78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E86FB" w14:textId="77777777" w:rsidR="00651827" w:rsidRPr="00ED785C" w:rsidRDefault="00651827">
            <w:pPr>
              <w:rPr>
                <w:sz w:val="12"/>
              </w:rPr>
            </w:pPr>
          </w:p>
        </w:tc>
      </w:tr>
      <w:tr w:rsidR="00303CED" w:rsidRPr="00ED785C" w14:paraId="6B2CE178"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9F0D1" w14:textId="77777777" w:rsidR="00303CED" w:rsidRPr="00ED785C" w:rsidRDefault="00651827">
            <w:pPr>
              <w:rPr>
                <w:sz w:val="12"/>
              </w:rPr>
            </w:pPr>
            <w:r w:rsidRPr="00ED78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883C60"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0D610" w14:textId="77777777" w:rsidR="00303CED" w:rsidRPr="00ED785C" w:rsidRDefault="00651827">
            <w:pPr>
              <w:rPr>
                <w:sz w:val="12"/>
              </w:rPr>
            </w:pPr>
            <w:r w:rsidRPr="00ED78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A0FD93" w14:textId="77777777" w:rsidR="00651827" w:rsidRPr="00ED785C" w:rsidRDefault="00651827">
            <w:pPr>
              <w:rPr>
                <w:sz w:val="12"/>
              </w:rPr>
            </w:pPr>
          </w:p>
        </w:tc>
      </w:tr>
      <w:tr w:rsidR="00303CED" w:rsidRPr="00ED785C" w14:paraId="643EE50B"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2962E" w14:textId="77777777" w:rsidR="00303CED" w:rsidRPr="00ED785C" w:rsidRDefault="00651827">
            <w:pPr>
              <w:rPr>
                <w:sz w:val="12"/>
              </w:rPr>
            </w:pPr>
            <w:r w:rsidRPr="00ED78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D8379B"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DA076D" w14:textId="77777777" w:rsidR="00303CED" w:rsidRPr="00ED785C" w:rsidRDefault="00651827">
            <w:pPr>
              <w:rPr>
                <w:sz w:val="12"/>
              </w:rPr>
            </w:pPr>
            <w:r w:rsidRPr="00ED78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5BE3CC" w14:textId="77777777" w:rsidR="00303CED" w:rsidRPr="00ED785C" w:rsidRDefault="00651827">
            <w:pPr>
              <w:rPr>
                <w:sz w:val="12"/>
              </w:rPr>
            </w:pPr>
            <w:r w:rsidRPr="00ED785C">
              <w:rPr>
                <w:rStyle w:val="userinput"/>
                <w:sz w:val="12"/>
              </w:rPr>
              <w:t>&lt;State the Service Provider, Customer or Joint Service Provider and Customer&gt;</w:t>
            </w:r>
          </w:p>
        </w:tc>
      </w:tr>
    </w:tbl>
    <w:p w14:paraId="5BE5D254" w14:textId="77777777" w:rsidR="00303CED" w:rsidRDefault="00651827">
      <w:pPr>
        <w:pStyle w:val="sectiontitle"/>
      </w:pPr>
      <w:r>
        <w:lastRenderedPageBreak/>
        <w:t>Purpose</w:t>
      </w:r>
    </w:p>
    <w:p w14:paraId="1AC2B99C" w14:textId="77777777" w:rsidR="00303CED" w:rsidRDefault="00651827">
      <w:r>
        <w:t>You use this function to accrue interest expenses and interest income in valuation area 002 for IFRS, and reflect results correctly in the corresponding ledger in Financial Accounting (FI).</w:t>
      </w:r>
    </w:p>
    <w:tbl>
      <w:tblPr>
        <w:tblStyle w:val="SAPStandardTable"/>
        <w:tblW w:w="5000" w:type="pct"/>
        <w:tblInd w:w="0" w:type="dxa"/>
        <w:tblLook w:val="0620" w:firstRow="1" w:lastRow="0" w:firstColumn="0" w:lastColumn="0" w:noHBand="1" w:noVBand="1"/>
      </w:tblPr>
      <w:tblGrid>
        <w:gridCol w:w="14304"/>
      </w:tblGrid>
      <w:tr w:rsidR="00303CED" w:rsidRPr="00ED785C" w14:paraId="1E72EA6B"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3B574806" w14:textId="77777777" w:rsidR="00303CED" w:rsidRPr="00ED785C" w:rsidRDefault="00651827">
            <w:pPr>
              <w:rPr>
                <w:sz w:val="16"/>
              </w:rPr>
            </w:pPr>
            <w:r w:rsidRPr="00ED785C">
              <w:rPr>
                <w:rStyle w:val="bold"/>
                <w:sz w:val="16"/>
              </w:rPr>
              <w:t xml:space="preserve">Remember </w:t>
            </w:r>
            <w:r w:rsidRPr="00ED785C">
              <w:rPr>
                <w:sz w:val="16"/>
              </w:rPr>
              <w:t>Process this step for both the issuing company and the receiving company.</w:t>
            </w:r>
          </w:p>
        </w:tc>
      </w:tr>
    </w:tbl>
    <w:p w14:paraId="3997D55A" w14:textId="77777777" w:rsidR="00303CED" w:rsidRDefault="00651827">
      <w:pPr>
        <w:pStyle w:val="sectiontitle"/>
      </w:pPr>
      <w:r>
        <w:t>Prerequisites</w:t>
      </w:r>
    </w:p>
    <w:p w14:paraId="10E0A64E" w14:textId="77777777" w:rsidR="00303CED" w:rsidRDefault="00651827">
      <w:r>
        <w:t xml:space="preserve">Accruals are executed in valuation area </w:t>
      </w:r>
      <w:r>
        <w:rPr>
          <w:rStyle w:val="userinput"/>
        </w:rPr>
        <w:t>AE0</w:t>
      </w:r>
      <w:r>
        <w:t xml:space="preserve"> for local GAAP, described in the </w:t>
      </w:r>
      <w:r>
        <w:rPr>
          <w:rStyle w:val="bold"/>
        </w:rPr>
        <w:t>Run Accrual</w:t>
      </w:r>
      <w:r>
        <w:t xml:space="preserve"> step in the Debt and Investment Management (1WV) test script.</w:t>
      </w:r>
    </w:p>
    <w:p w14:paraId="1558B230" w14:textId="77777777" w:rsidR="00303CED" w:rsidRDefault="00651827">
      <w:pPr>
        <w:pStyle w:val="sectiontitle"/>
      </w:pPr>
      <w:r>
        <w:t>Procedure</w:t>
      </w:r>
    </w:p>
    <w:tbl>
      <w:tblPr>
        <w:tblStyle w:val="SAPStandardTable"/>
        <w:tblW w:w="5000" w:type="pct"/>
        <w:tblInd w:w="3" w:type="dxa"/>
        <w:tblLook w:val="0620" w:firstRow="1" w:lastRow="0" w:firstColumn="0" w:lastColumn="0" w:noHBand="1" w:noVBand="1"/>
      </w:tblPr>
      <w:tblGrid>
        <w:gridCol w:w="732"/>
        <w:gridCol w:w="1410"/>
        <w:gridCol w:w="4206"/>
        <w:gridCol w:w="6670"/>
        <w:gridCol w:w="1286"/>
      </w:tblGrid>
      <w:tr w:rsidR="00303CED" w:rsidRPr="00ED785C" w14:paraId="48B39039"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06B8A997" w14:textId="77777777" w:rsidR="00303CED" w:rsidRPr="00ED785C" w:rsidRDefault="00651827">
            <w:pPr>
              <w:pStyle w:val="boldparagraph"/>
              <w:rPr>
                <w:sz w:val="16"/>
              </w:rPr>
            </w:pPr>
            <w:r w:rsidRPr="00ED785C">
              <w:rPr>
                <w:sz w:val="16"/>
              </w:rPr>
              <w:t>Test Step #</w:t>
            </w:r>
          </w:p>
        </w:tc>
        <w:tc>
          <w:tcPr>
            <w:tcW w:w="0" w:type="auto"/>
          </w:tcPr>
          <w:p w14:paraId="754ECAA3" w14:textId="77777777" w:rsidR="00303CED" w:rsidRPr="00ED785C" w:rsidRDefault="00651827">
            <w:pPr>
              <w:pStyle w:val="boldparagraph"/>
              <w:rPr>
                <w:sz w:val="16"/>
              </w:rPr>
            </w:pPr>
            <w:r w:rsidRPr="00ED785C">
              <w:rPr>
                <w:sz w:val="16"/>
              </w:rPr>
              <w:t>Test Step Name</w:t>
            </w:r>
          </w:p>
        </w:tc>
        <w:tc>
          <w:tcPr>
            <w:tcW w:w="0" w:type="auto"/>
          </w:tcPr>
          <w:p w14:paraId="6AC0C5AD" w14:textId="77777777" w:rsidR="00303CED" w:rsidRPr="00ED785C" w:rsidRDefault="00651827">
            <w:pPr>
              <w:pStyle w:val="boldparagraph"/>
              <w:rPr>
                <w:sz w:val="16"/>
              </w:rPr>
            </w:pPr>
            <w:r w:rsidRPr="00ED785C">
              <w:rPr>
                <w:sz w:val="16"/>
              </w:rPr>
              <w:t>Instruction</w:t>
            </w:r>
          </w:p>
        </w:tc>
        <w:tc>
          <w:tcPr>
            <w:tcW w:w="0" w:type="auto"/>
          </w:tcPr>
          <w:p w14:paraId="006C5E6F" w14:textId="77777777" w:rsidR="00303CED" w:rsidRPr="00ED785C" w:rsidRDefault="00651827">
            <w:pPr>
              <w:pStyle w:val="boldparagraph"/>
              <w:rPr>
                <w:sz w:val="16"/>
              </w:rPr>
            </w:pPr>
            <w:r w:rsidRPr="00ED785C">
              <w:rPr>
                <w:sz w:val="16"/>
              </w:rPr>
              <w:t>Expected Result</w:t>
            </w:r>
          </w:p>
        </w:tc>
        <w:tc>
          <w:tcPr>
            <w:tcW w:w="0" w:type="auto"/>
          </w:tcPr>
          <w:p w14:paraId="586F80F8" w14:textId="77777777" w:rsidR="00303CED" w:rsidRPr="00ED785C" w:rsidRDefault="00651827">
            <w:pPr>
              <w:pStyle w:val="boldparagraph"/>
              <w:rPr>
                <w:sz w:val="16"/>
              </w:rPr>
            </w:pPr>
            <w:r w:rsidRPr="00ED785C">
              <w:rPr>
                <w:sz w:val="16"/>
              </w:rPr>
              <w:t>Pass / Fail / Comment</w:t>
            </w:r>
          </w:p>
        </w:tc>
      </w:tr>
      <w:tr w:rsidR="00303CED" w:rsidRPr="00ED785C" w14:paraId="3E21309A" w14:textId="77777777" w:rsidTr="00ED785C">
        <w:tc>
          <w:tcPr>
            <w:tcW w:w="0" w:type="auto"/>
          </w:tcPr>
          <w:p w14:paraId="2BB0AFC1" w14:textId="77777777" w:rsidR="00303CED" w:rsidRPr="00ED785C" w:rsidRDefault="00651827">
            <w:pPr>
              <w:rPr>
                <w:sz w:val="16"/>
              </w:rPr>
            </w:pPr>
            <w:r w:rsidRPr="00ED785C">
              <w:rPr>
                <w:sz w:val="16"/>
              </w:rPr>
              <w:t>1</w:t>
            </w:r>
          </w:p>
        </w:tc>
        <w:tc>
          <w:tcPr>
            <w:tcW w:w="0" w:type="auto"/>
          </w:tcPr>
          <w:p w14:paraId="345338CF" w14:textId="77777777" w:rsidR="00303CED" w:rsidRPr="00ED785C" w:rsidRDefault="00651827">
            <w:pPr>
              <w:rPr>
                <w:sz w:val="16"/>
              </w:rPr>
            </w:pPr>
            <w:r w:rsidRPr="00ED785C">
              <w:rPr>
                <w:rStyle w:val="bold"/>
                <w:sz w:val="16"/>
              </w:rPr>
              <w:t>Log on</w:t>
            </w:r>
          </w:p>
        </w:tc>
        <w:tc>
          <w:tcPr>
            <w:tcW w:w="0" w:type="auto"/>
          </w:tcPr>
          <w:p w14:paraId="77B731CA" w14:textId="77777777" w:rsidR="00303CED" w:rsidRPr="00ED785C" w:rsidRDefault="00651827">
            <w:pPr>
              <w:rPr>
                <w:sz w:val="16"/>
              </w:rPr>
            </w:pPr>
            <w:r w:rsidRPr="00ED785C">
              <w:rPr>
                <w:sz w:val="16"/>
              </w:rPr>
              <w:t>Log onto the SAP Fiori launchpad as a Treasury Accountant.</w:t>
            </w:r>
          </w:p>
        </w:tc>
        <w:tc>
          <w:tcPr>
            <w:tcW w:w="0" w:type="auto"/>
          </w:tcPr>
          <w:p w14:paraId="49FE155B" w14:textId="77777777" w:rsidR="00303CED" w:rsidRPr="00ED785C" w:rsidRDefault="00651827">
            <w:pPr>
              <w:rPr>
                <w:sz w:val="16"/>
              </w:rPr>
            </w:pPr>
            <w:r w:rsidRPr="00ED785C">
              <w:rPr>
                <w:sz w:val="16"/>
              </w:rPr>
              <w:t>The SAP Fiori launchpad displays.</w:t>
            </w:r>
          </w:p>
        </w:tc>
        <w:tc>
          <w:tcPr>
            <w:tcW w:w="0" w:type="auto"/>
          </w:tcPr>
          <w:p w14:paraId="33863161" w14:textId="77777777" w:rsidR="00303CED" w:rsidRPr="00ED785C" w:rsidRDefault="00303CED">
            <w:pPr>
              <w:rPr>
                <w:sz w:val="16"/>
              </w:rPr>
            </w:pPr>
          </w:p>
        </w:tc>
      </w:tr>
      <w:tr w:rsidR="00303CED" w:rsidRPr="00ED785C" w14:paraId="7C163B47" w14:textId="77777777" w:rsidTr="00ED785C">
        <w:tc>
          <w:tcPr>
            <w:tcW w:w="0" w:type="auto"/>
          </w:tcPr>
          <w:p w14:paraId="1A526009" w14:textId="77777777" w:rsidR="00303CED" w:rsidRPr="00ED785C" w:rsidRDefault="00651827">
            <w:pPr>
              <w:rPr>
                <w:sz w:val="16"/>
              </w:rPr>
            </w:pPr>
            <w:r w:rsidRPr="00ED785C">
              <w:rPr>
                <w:sz w:val="16"/>
              </w:rPr>
              <w:t>2</w:t>
            </w:r>
          </w:p>
        </w:tc>
        <w:tc>
          <w:tcPr>
            <w:tcW w:w="0" w:type="auto"/>
          </w:tcPr>
          <w:p w14:paraId="653AF5CF" w14:textId="77777777" w:rsidR="00303CED" w:rsidRPr="00ED785C" w:rsidRDefault="00651827">
            <w:pPr>
              <w:rPr>
                <w:sz w:val="16"/>
              </w:rPr>
            </w:pPr>
            <w:r w:rsidRPr="00ED785C">
              <w:rPr>
                <w:rStyle w:val="bold"/>
                <w:sz w:val="16"/>
              </w:rPr>
              <w:t>Access the SAP Fiori app</w:t>
            </w:r>
          </w:p>
        </w:tc>
        <w:tc>
          <w:tcPr>
            <w:tcW w:w="0" w:type="auto"/>
          </w:tcPr>
          <w:p w14:paraId="21F4FD6A" w14:textId="77777777" w:rsidR="00303CED" w:rsidRPr="00ED785C" w:rsidRDefault="00651827">
            <w:pPr>
              <w:rPr>
                <w:sz w:val="16"/>
              </w:rPr>
            </w:pPr>
            <w:r w:rsidRPr="00ED785C">
              <w:rPr>
                <w:sz w:val="16"/>
              </w:rPr>
              <w:t xml:space="preserve">Open </w:t>
            </w:r>
            <w:r w:rsidRPr="00ED785C">
              <w:rPr>
                <w:rStyle w:val="screenelement"/>
                <w:sz w:val="16"/>
              </w:rPr>
              <w:t>Run Accrual/Deferral</w:t>
            </w:r>
            <w:r w:rsidRPr="00ED785C">
              <w:rPr>
                <w:sz w:val="16"/>
              </w:rPr>
              <w:t xml:space="preserve"> </w:t>
            </w:r>
            <w:r w:rsidRPr="00ED785C">
              <w:rPr>
                <w:rStyle w:val="CourierNew"/>
                <w:sz w:val="16"/>
              </w:rPr>
              <w:t>(TPM44)</w:t>
            </w:r>
            <w:r w:rsidRPr="00ED785C">
              <w:rPr>
                <w:sz w:val="16"/>
              </w:rPr>
              <w:t>.</w:t>
            </w:r>
          </w:p>
        </w:tc>
        <w:tc>
          <w:tcPr>
            <w:tcW w:w="0" w:type="auto"/>
          </w:tcPr>
          <w:p w14:paraId="4EAA7E9C" w14:textId="77777777" w:rsidR="00303CED" w:rsidRPr="00ED785C" w:rsidRDefault="00651827">
            <w:pPr>
              <w:rPr>
                <w:sz w:val="16"/>
              </w:rPr>
            </w:pPr>
            <w:r w:rsidRPr="00ED785C">
              <w:rPr>
                <w:sz w:val="16"/>
              </w:rPr>
              <w:t xml:space="preserve">The </w:t>
            </w:r>
            <w:r w:rsidRPr="00ED785C">
              <w:rPr>
                <w:rStyle w:val="screenelement"/>
                <w:sz w:val="16"/>
              </w:rPr>
              <w:t>Execute Accrual/Deferral of Expenses and Revenues</w:t>
            </w:r>
            <w:r w:rsidRPr="00ED785C">
              <w:rPr>
                <w:sz w:val="16"/>
              </w:rPr>
              <w:t xml:space="preserve"> screen displays.</w:t>
            </w:r>
          </w:p>
        </w:tc>
        <w:tc>
          <w:tcPr>
            <w:tcW w:w="0" w:type="auto"/>
          </w:tcPr>
          <w:p w14:paraId="7DC7FBDD" w14:textId="77777777" w:rsidR="00303CED" w:rsidRPr="00ED785C" w:rsidRDefault="00303CED">
            <w:pPr>
              <w:rPr>
                <w:sz w:val="16"/>
              </w:rPr>
            </w:pPr>
          </w:p>
        </w:tc>
      </w:tr>
      <w:tr w:rsidR="00303CED" w:rsidRPr="00ED785C" w14:paraId="03755DD1" w14:textId="77777777" w:rsidTr="00ED785C">
        <w:tc>
          <w:tcPr>
            <w:tcW w:w="0" w:type="auto"/>
          </w:tcPr>
          <w:p w14:paraId="7BED0581" w14:textId="77777777" w:rsidR="00303CED" w:rsidRPr="00ED785C" w:rsidRDefault="00651827">
            <w:pPr>
              <w:rPr>
                <w:sz w:val="16"/>
              </w:rPr>
            </w:pPr>
            <w:r w:rsidRPr="00ED785C">
              <w:rPr>
                <w:sz w:val="16"/>
              </w:rPr>
              <w:t>3</w:t>
            </w:r>
          </w:p>
        </w:tc>
        <w:tc>
          <w:tcPr>
            <w:tcW w:w="0" w:type="auto"/>
          </w:tcPr>
          <w:p w14:paraId="4EF929A9" w14:textId="77777777" w:rsidR="00303CED" w:rsidRPr="00ED785C" w:rsidRDefault="00651827">
            <w:pPr>
              <w:rPr>
                <w:sz w:val="16"/>
              </w:rPr>
            </w:pPr>
            <w:r w:rsidRPr="00ED785C">
              <w:rPr>
                <w:rStyle w:val="bold"/>
                <w:sz w:val="16"/>
              </w:rPr>
              <w:t>Test Run</w:t>
            </w:r>
          </w:p>
        </w:tc>
        <w:tc>
          <w:tcPr>
            <w:tcW w:w="0" w:type="auto"/>
          </w:tcPr>
          <w:p w14:paraId="44D3C36B" w14:textId="77777777" w:rsidR="00ED785C" w:rsidRPr="00ED785C" w:rsidRDefault="00651827">
            <w:pPr>
              <w:rPr>
                <w:sz w:val="16"/>
              </w:rPr>
            </w:pPr>
            <w:r w:rsidRPr="00ED785C">
              <w:rPr>
                <w:sz w:val="16"/>
              </w:rPr>
              <w:t xml:space="preserve">Enter the following data and choose </w:t>
            </w:r>
            <w:r w:rsidRPr="00ED785C">
              <w:rPr>
                <w:rStyle w:val="screenelement"/>
                <w:sz w:val="16"/>
              </w:rPr>
              <w:t>Execute</w:t>
            </w:r>
            <w:r w:rsidRPr="00ED785C">
              <w:rPr>
                <w:sz w:val="16"/>
              </w:rPr>
              <w:t>:</w:t>
            </w:r>
          </w:p>
          <w:p w14:paraId="1B1FDBCB" w14:textId="77777777" w:rsidR="00ED785C" w:rsidRPr="00ED785C" w:rsidRDefault="00651827">
            <w:pPr>
              <w:rPr>
                <w:sz w:val="16"/>
              </w:rPr>
            </w:pPr>
            <w:r w:rsidRPr="00ED785C">
              <w:rPr>
                <w:rStyle w:val="screenelement"/>
                <w:sz w:val="16"/>
              </w:rPr>
              <w:t>OTC Transactions</w:t>
            </w:r>
            <w:r w:rsidRPr="00ED785C">
              <w:rPr>
                <w:sz w:val="16"/>
              </w:rPr>
              <w:t xml:space="preserve">: </w:t>
            </w:r>
            <w:r w:rsidRPr="00ED785C">
              <w:rPr>
                <w:rStyle w:val="userinput"/>
                <w:sz w:val="16"/>
              </w:rPr>
              <w:t>&lt;select&gt;</w:t>
            </w:r>
          </w:p>
          <w:p w14:paraId="18A0B4A3" w14:textId="77777777" w:rsidR="00ED785C" w:rsidRPr="00ED785C" w:rsidRDefault="00651827">
            <w:pPr>
              <w:rPr>
                <w:sz w:val="16"/>
              </w:rPr>
            </w:pPr>
            <w:r w:rsidRPr="00ED785C">
              <w:rPr>
                <w:rStyle w:val="screenelement"/>
                <w:sz w:val="16"/>
              </w:rPr>
              <w:t>Company code</w:t>
            </w:r>
            <w:r w:rsidRPr="00ED785C">
              <w:rPr>
                <w:sz w:val="16"/>
              </w:rPr>
              <w:t xml:space="preserve">: for example </w:t>
            </w:r>
            <w:r w:rsidRPr="00ED785C">
              <w:rPr>
                <w:rStyle w:val="userinput"/>
                <w:sz w:val="16"/>
              </w:rPr>
              <w:t>3310</w:t>
            </w:r>
          </w:p>
          <w:p w14:paraId="4313395A" w14:textId="77777777" w:rsidR="00ED785C" w:rsidRPr="00ED785C" w:rsidRDefault="00651827">
            <w:pPr>
              <w:rPr>
                <w:sz w:val="16"/>
              </w:rPr>
            </w:pPr>
            <w:r w:rsidRPr="00ED785C">
              <w:rPr>
                <w:rStyle w:val="screenelement"/>
                <w:sz w:val="16"/>
              </w:rPr>
              <w:t>Valuation Area</w:t>
            </w:r>
            <w:r w:rsidRPr="00ED785C">
              <w:rPr>
                <w:sz w:val="16"/>
              </w:rPr>
              <w:t xml:space="preserve">: for </w:t>
            </w:r>
            <w:r w:rsidRPr="00ED785C">
              <w:rPr>
                <w:sz w:val="16"/>
              </w:rPr>
              <w:t xml:space="preserve">example </w:t>
            </w:r>
            <w:r w:rsidRPr="00ED785C">
              <w:rPr>
                <w:rStyle w:val="userinput"/>
                <w:sz w:val="16"/>
              </w:rPr>
              <w:t>002</w:t>
            </w:r>
          </w:p>
          <w:p w14:paraId="3BE03842" w14:textId="77777777" w:rsidR="00ED785C" w:rsidRPr="00ED785C" w:rsidRDefault="00651827">
            <w:pPr>
              <w:rPr>
                <w:sz w:val="16"/>
              </w:rPr>
            </w:pPr>
            <w:r w:rsidRPr="00ED785C">
              <w:rPr>
                <w:rStyle w:val="screenelement"/>
                <w:sz w:val="16"/>
              </w:rPr>
              <w:t>Transaction</w:t>
            </w:r>
            <w:r w:rsidRPr="00ED785C">
              <w:rPr>
                <w:sz w:val="16"/>
              </w:rPr>
              <w:t xml:space="preserve">: </w:t>
            </w:r>
            <w:r w:rsidRPr="00ED785C">
              <w:rPr>
                <w:rStyle w:val="userinput"/>
                <w:sz w:val="16"/>
              </w:rPr>
              <w:t>&lt;transaction number(s) created&gt;</w:t>
            </w:r>
          </w:p>
          <w:p w14:paraId="23826B66" w14:textId="77777777" w:rsidR="00ED785C" w:rsidRPr="00ED785C" w:rsidRDefault="00651827">
            <w:pPr>
              <w:rPr>
                <w:sz w:val="16"/>
              </w:rPr>
            </w:pPr>
            <w:r w:rsidRPr="00ED785C">
              <w:rPr>
                <w:rStyle w:val="screenelement"/>
                <w:sz w:val="16"/>
              </w:rPr>
              <w:t>Accrual/Deferral Key Date</w:t>
            </w:r>
            <w:r w:rsidRPr="00ED785C">
              <w:rPr>
                <w:sz w:val="16"/>
              </w:rPr>
              <w:t xml:space="preserve">: for example </w:t>
            </w:r>
            <w:r w:rsidRPr="00ED785C">
              <w:rPr>
                <w:rStyle w:val="userinput"/>
                <w:sz w:val="16"/>
              </w:rPr>
              <w:t>&lt;last date of current month&gt;</w:t>
            </w:r>
          </w:p>
          <w:p w14:paraId="1C54F3DB" w14:textId="77777777" w:rsidR="00ED785C" w:rsidRPr="00ED785C" w:rsidRDefault="00651827">
            <w:pPr>
              <w:rPr>
                <w:sz w:val="16"/>
              </w:rPr>
            </w:pPr>
            <w:r w:rsidRPr="00ED785C">
              <w:rPr>
                <w:rStyle w:val="screenelement"/>
                <w:sz w:val="16"/>
              </w:rPr>
              <w:t>Include key date</w:t>
            </w:r>
            <w:r w:rsidRPr="00ED785C">
              <w:rPr>
                <w:sz w:val="16"/>
              </w:rPr>
              <w:t xml:space="preserve">: for example, </w:t>
            </w:r>
            <w:r w:rsidRPr="00ED785C">
              <w:rPr>
                <w:rStyle w:val="userinput"/>
                <w:sz w:val="16"/>
              </w:rPr>
              <w:t>&lt;select&gt;</w:t>
            </w:r>
          </w:p>
          <w:p w14:paraId="71D4D579" w14:textId="5D5EE3C5" w:rsidR="00303CED" w:rsidRPr="00ED785C" w:rsidRDefault="00651827">
            <w:pPr>
              <w:rPr>
                <w:sz w:val="16"/>
              </w:rPr>
            </w:pPr>
            <w:r w:rsidRPr="00ED785C">
              <w:rPr>
                <w:rStyle w:val="screenelement"/>
                <w:sz w:val="16"/>
              </w:rPr>
              <w:t>Test Run</w:t>
            </w:r>
            <w:r w:rsidRPr="00ED785C">
              <w:rPr>
                <w:sz w:val="16"/>
              </w:rPr>
              <w:t xml:space="preserve">: </w:t>
            </w:r>
            <w:r w:rsidRPr="00ED785C">
              <w:rPr>
                <w:rStyle w:val="userinput"/>
                <w:sz w:val="16"/>
              </w:rPr>
              <w:t>&lt;select&gt;</w:t>
            </w:r>
          </w:p>
        </w:tc>
        <w:tc>
          <w:tcPr>
            <w:tcW w:w="0" w:type="auto"/>
          </w:tcPr>
          <w:p w14:paraId="0D0E8290" w14:textId="77777777" w:rsidR="00303CED" w:rsidRPr="00ED785C" w:rsidRDefault="00651827">
            <w:pPr>
              <w:rPr>
                <w:sz w:val="16"/>
              </w:rPr>
            </w:pPr>
            <w:r w:rsidRPr="00ED785C">
              <w:rPr>
                <w:sz w:val="16"/>
              </w:rPr>
              <w:t xml:space="preserve">The </w:t>
            </w:r>
            <w:r w:rsidRPr="00ED785C">
              <w:rPr>
                <w:rStyle w:val="screenelement"/>
                <w:sz w:val="16"/>
              </w:rPr>
              <w:t>Execute Accrual/Deferral of Expenses and Revenues</w:t>
            </w:r>
            <w:r w:rsidRPr="00ED785C">
              <w:rPr>
                <w:sz w:val="16"/>
              </w:rPr>
              <w:t xml:space="preserve"> screen displays. Check accrual information on this screen.</w:t>
            </w:r>
          </w:p>
        </w:tc>
        <w:tc>
          <w:tcPr>
            <w:tcW w:w="0" w:type="auto"/>
          </w:tcPr>
          <w:p w14:paraId="00B38EAE" w14:textId="77777777" w:rsidR="00303CED" w:rsidRPr="00ED785C" w:rsidRDefault="00303CED">
            <w:pPr>
              <w:rPr>
                <w:sz w:val="16"/>
              </w:rPr>
            </w:pPr>
          </w:p>
        </w:tc>
      </w:tr>
      <w:tr w:rsidR="00303CED" w:rsidRPr="00ED785C" w14:paraId="4D4E467E" w14:textId="77777777" w:rsidTr="00ED785C">
        <w:tc>
          <w:tcPr>
            <w:tcW w:w="0" w:type="auto"/>
          </w:tcPr>
          <w:p w14:paraId="489CBBAC" w14:textId="77777777" w:rsidR="00303CED" w:rsidRPr="00ED785C" w:rsidRDefault="00651827">
            <w:pPr>
              <w:rPr>
                <w:sz w:val="16"/>
              </w:rPr>
            </w:pPr>
            <w:r w:rsidRPr="00ED785C">
              <w:rPr>
                <w:sz w:val="16"/>
              </w:rPr>
              <w:t>4</w:t>
            </w:r>
          </w:p>
        </w:tc>
        <w:tc>
          <w:tcPr>
            <w:tcW w:w="0" w:type="auto"/>
          </w:tcPr>
          <w:p w14:paraId="3FD882EB" w14:textId="77777777" w:rsidR="00303CED" w:rsidRPr="00ED785C" w:rsidRDefault="00651827">
            <w:pPr>
              <w:rPr>
                <w:sz w:val="16"/>
              </w:rPr>
            </w:pPr>
            <w:r w:rsidRPr="00ED785C">
              <w:rPr>
                <w:rStyle w:val="bold"/>
                <w:sz w:val="16"/>
              </w:rPr>
              <w:t>Logs and Messages</w:t>
            </w:r>
          </w:p>
        </w:tc>
        <w:tc>
          <w:tcPr>
            <w:tcW w:w="0" w:type="auto"/>
          </w:tcPr>
          <w:p w14:paraId="70234C42" w14:textId="77777777" w:rsidR="00303CED" w:rsidRPr="00ED785C" w:rsidRDefault="00651827">
            <w:pPr>
              <w:rPr>
                <w:sz w:val="16"/>
              </w:rPr>
            </w:pPr>
            <w:r w:rsidRPr="00ED785C">
              <w:rPr>
                <w:sz w:val="16"/>
              </w:rPr>
              <w:t xml:space="preserve">Choose </w:t>
            </w:r>
            <w:r w:rsidRPr="00ED785C">
              <w:rPr>
                <w:rStyle w:val="screenelement"/>
                <w:sz w:val="16"/>
              </w:rPr>
              <w:t>Logs and Messages</w:t>
            </w:r>
            <w:r w:rsidRPr="00ED785C">
              <w:rPr>
                <w:sz w:val="16"/>
              </w:rPr>
              <w:t>.</w:t>
            </w:r>
          </w:p>
        </w:tc>
        <w:tc>
          <w:tcPr>
            <w:tcW w:w="0" w:type="auto"/>
          </w:tcPr>
          <w:p w14:paraId="1531667B" w14:textId="77777777" w:rsidR="00303CED" w:rsidRPr="00ED785C" w:rsidRDefault="00651827">
            <w:pPr>
              <w:rPr>
                <w:sz w:val="16"/>
              </w:rPr>
            </w:pPr>
            <w:r w:rsidRPr="00ED785C">
              <w:rPr>
                <w:sz w:val="16"/>
              </w:rPr>
              <w:t>The simulated posting information for IFRS (valuation area 002) is shown. No posting is created because it is a test run.</w:t>
            </w:r>
          </w:p>
        </w:tc>
        <w:tc>
          <w:tcPr>
            <w:tcW w:w="0" w:type="auto"/>
          </w:tcPr>
          <w:p w14:paraId="233542BE" w14:textId="77777777" w:rsidR="00651827" w:rsidRPr="00ED785C" w:rsidRDefault="00651827">
            <w:pPr>
              <w:rPr>
                <w:sz w:val="16"/>
              </w:rPr>
            </w:pPr>
          </w:p>
        </w:tc>
      </w:tr>
      <w:tr w:rsidR="00303CED" w:rsidRPr="00ED785C" w14:paraId="7EE20AF5" w14:textId="77777777" w:rsidTr="00ED785C">
        <w:tc>
          <w:tcPr>
            <w:tcW w:w="0" w:type="auto"/>
          </w:tcPr>
          <w:p w14:paraId="4EF336F3" w14:textId="77777777" w:rsidR="00303CED" w:rsidRPr="00ED785C" w:rsidRDefault="00651827">
            <w:pPr>
              <w:rPr>
                <w:sz w:val="16"/>
              </w:rPr>
            </w:pPr>
            <w:r w:rsidRPr="00ED785C">
              <w:rPr>
                <w:sz w:val="16"/>
              </w:rPr>
              <w:t>5</w:t>
            </w:r>
          </w:p>
        </w:tc>
        <w:tc>
          <w:tcPr>
            <w:tcW w:w="0" w:type="auto"/>
          </w:tcPr>
          <w:p w14:paraId="638FE6AF" w14:textId="77777777" w:rsidR="00303CED" w:rsidRPr="00ED785C" w:rsidRDefault="00651827">
            <w:pPr>
              <w:rPr>
                <w:sz w:val="16"/>
              </w:rPr>
            </w:pPr>
            <w:r w:rsidRPr="00ED785C">
              <w:rPr>
                <w:rStyle w:val="bold"/>
                <w:sz w:val="16"/>
              </w:rPr>
              <w:t>Production Run</w:t>
            </w:r>
          </w:p>
        </w:tc>
        <w:tc>
          <w:tcPr>
            <w:tcW w:w="0" w:type="auto"/>
          </w:tcPr>
          <w:p w14:paraId="006C3B91" w14:textId="77777777" w:rsidR="00ED785C" w:rsidRPr="00ED785C" w:rsidRDefault="00651827">
            <w:pPr>
              <w:rPr>
                <w:sz w:val="16"/>
              </w:rPr>
            </w:pPr>
            <w:r w:rsidRPr="00ED785C">
              <w:rPr>
                <w:sz w:val="16"/>
              </w:rPr>
              <w:t xml:space="preserve">Choose </w:t>
            </w:r>
            <w:r w:rsidRPr="00ED785C">
              <w:rPr>
                <w:rStyle w:val="screenelement"/>
                <w:sz w:val="16"/>
              </w:rPr>
              <w:t>Back</w:t>
            </w:r>
            <w:r w:rsidRPr="00ED785C">
              <w:rPr>
                <w:sz w:val="16"/>
              </w:rPr>
              <w:t xml:space="preserve"> until you return to the initial screen of this app.</w:t>
            </w:r>
          </w:p>
          <w:p w14:paraId="51C5E89E" w14:textId="77777777" w:rsidR="00ED785C" w:rsidRPr="00ED785C" w:rsidRDefault="00651827">
            <w:pPr>
              <w:rPr>
                <w:sz w:val="16"/>
              </w:rPr>
            </w:pPr>
            <w:r w:rsidRPr="00ED785C">
              <w:rPr>
                <w:sz w:val="16"/>
              </w:rPr>
              <w:t xml:space="preserve">Change the following data and choose </w:t>
            </w:r>
            <w:r w:rsidRPr="00ED785C">
              <w:rPr>
                <w:rStyle w:val="screenelement"/>
                <w:sz w:val="16"/>
              </w:rPr>
              <w:t>Execute</w:t>
            </w:r>
            <w:r w:rsidRPr="00ED785C">
              <w:rPr>
                <w:sz w:val="16"/>
              </w:rPr>
              <w:t>:</w:t>
            </w:r>
          </w:p>
          <w:p w14:paraId="42604412" w14:textId="5335CB52" w:rsidR="00303CED" w:rsidRPr="00ED785C" w:rsidRDefault="00651827">
            <w:pPr>
              <w:rPr>
                <w:sz w:val="16"/>
              </w:rPr>
            </w:pPr>
            <w:r w:rsidRPr="00ED785C">
              <w:rPr>
                <w:rStyle w:val="screenelement"/>
                <w:sz w:val="16"/>
              </w:rPr>
              <w:t>Test Run</w:t>
            </w:r>
            <w:r w:rsidRPr="00ED785C">
              <w:rPr>
                <w:sz w:val="16"/>
              </w:rPr>
              <w:t xml:space="preserve">: </w:t>
            </w:r>
            <w:r w:rsidRPr="00ED785C">
              <w:rPr>
                <w:rStyle w:val="userinput"/>
                <w:sz w:val="16"/>
              </w:rPr>
              <w:t>&lt;deselect&gt;</w:t>
            </w:r>
          </w:p>
        </w:tc>
        <w:tc>
          <w:tcPr>
            <w:tcW w:w="0" w:type="auto"/>
          </w:tcPr>
          <w:p w14:paraId="0220469A" w14:textId="77777777" w:rsidR="00303CED" w:rsidRPr="00ED785C" w:rsidRDefault="00651827">
            <w:pPr>
              <w:rPr>
                <w:sz w:val="16"/>
              </w:rPr>
            </w:pPr>
            <w:r w:rsidRPr="00ED785C">
              <w:rPr>
                <w:sz w:val="16"/>
              </w:rPr>
              <w:t xml:space="preserve">The </w:t>
            </w:r>
            <w:r w:rsidRPr="00ED785C">
              <w:rPr>
                <w:rStyle w:val="screenelement"/>
                <w:sz w:val="16"/>
              </w:rPr>
              <w:t>Execute Accrual/Deferral of Expenses and Revenues</w:t>
            </w:r>
            <w:r w:rsidRPr="00ED785C">
              <w:rPr>
                <w:sz w:val="16"/>
              </w:rPr>
              <w:t xml:space="preserve"> screen displays. Check accrual information on this screen.</w:t>
            </w:r>
          </w:p>
        </w:tc>
        <w:tc>
          <w:tcPr>
            <w:tcW w:w="0" w:type="auto"/>
          </w:tcPr>
          <w:p w14:paraId="2B41302D" w14:textId="77777777" w:rsidR="00303CED" w:rsidRPr="00ED785C" w:rsidRDefault="00303CED">
            <w:pPr>
              <w:rPr>
                <w:sz w:val="16"/>
              </w:rPr>
            </w:pPr>
          </w:p>
        </w:tc>
      </w:tr>
      <w:tr w:rsidR="00303CED" w:rsidRPr="00ED785C" w14:paraId="616085A9" w14:textId="77777777" w:rsidTr="00ED785C">
        <w:tc>
          <w:tcPr>
            <w:tcW w:w="0" w:type="auto"/>
          </w:tcPr>
          <w:p w14:paraId="40CB5D54" w14:textId="77777777" w:rsidR="00303CED" w:rsidRPr="00ED785C" w:rsidRDefault="00651827">
            <w:pPr>
              <w:rPr>
                <w:sz w:val="16"/>
              </w:rPr>
            </w:pPr>
            <w:r w:rsidRPr="00ED785C">
              <w:rPr>
                <w:sz w:val="16"/>
              </w:rPr>
              <w:t>6</w:t>
            </w:r>
          </w:p>
        </w:tc>
        <w:tc>
          <w:tcPr>
            <w:tcW w:w="0" w:type="auto"/>
          </w:tcPr>
          <w:p w14:paraId="54C830F6" w14:textId="77777777" w:rsidR="00303CED" w:rsidRPr="00ED785C" w:rsidRDefault="00651827">
            <w:pPr>
              <w:rPr>
                <w:sz w:val="16"/>
              </w:rPr>
            </w:pPr>
            <w:r w:rsidRPr="00ED785C">
              <w:rPr>
                <w:rStyle w:val="bold"/>
                <w:sz w:val="16"/>
              </w:rPr>
              <w:t xml:space="preserve">Logs and </w:t>
            </w:r>
            <w:r w:rsidRPr="00ED785C">
              <w:rPr>
                <w:rStyle w:val="bold"/>
                <w:sz w:val="16"/>
              </w:rPr>
              <w:t>Messages</w:t>
            </w:r>
          </w:p>
        </w:tc>
        <w:tc>
          <w:tcPr>
            <w:tcW w:w="0" w:type="auto"/>
          </w:tcPr>
          <w:p w14:paraId="1F0B3838" w14:textId="77777777" w:rsidR="00303CED" w:rsidRPr="00ED785C" w:rsidRDefault="00651827">
            <w:pPr>
              <w:rPr>
                <w:sz w:val="16"/>
              </w:rPr>
            </w:pPr>
            <w:r w:rsidRPr="00ED785C">
              <w:rPr>
                <w:sz w:val="16"/>
              </w:rPr>
              <w:t xml:space="preserve">Choose </w:t>
            </w:r>
            <w:r w:rsidRPr="00ED785C">
              <w:rPr>
                <w:rStyle w:val="screenelement"/>
                <w:sz w:val="16"/>
              </w:rPr>
              <w:t>Logs and Messages</w:t>
            </w:r>
          </w:p>
        </w:tc>
        <w:tc>
          <w:tcPr>
            <w:tcW w:w="0" w:type="auto"/>
          </w:tcPr>
          <w:p w14:paraId="0C787092" w14:textId="77777777" w:rsidR="00303CED" w:rsidRPr="00ED785C" w:rsidRDefault="00651827">
            <w:pPr>
              <w:rPr>
                <w:sz w:val="16"/>
              </w:rPr>
            </w:pPr>
            <w:r w:rsidRPr="00ED785C">
              <w:rPr>
                <w:sz w:val="16"/>
              </w:rPr>
              <w:t>The posting information for IFRS (valuation area 002) is shown. An accounting document is created in the corresponding IFRS ledger.</w:t>
            </w:r>
          </w:p>
        </w:tc>
        <w:tc>
          <w:tcPr>
            <w:tcW w:w="0" w:type="auto"/>
          </w:tcPr>
          <w:p w14:paraId="03835BAC" w14:textId="77777777" w:rsidR="00651827" w:rsidRPr="00ED785C" w:rsidRDefault="00651827">
            <w:pPr>
              <w:rPr>
                <w:sz w:val="16"/>
              </w:rPr>
            </w:pPr>
          </w:p>
        </w:tc>
      </w:tr>
    </w:tbl>
    <w:p w14:paraId="4EF49CBB" w14:textId="77777777" w:rsidR="00303CED" w:rsidRDefault="00651827">
      <w:pPr>
        <w:pStyle w:val="Heading3"/>
      </w:pPr>
      <w:bookmarkStart w:id="46" w:name="unique_18"/>
      <w:bookmarkStart w:id="47" w:name="_Toc232849863"/>
      <w:r>
        <w:lastRenderedPageBreak/>
        <w:t>Perform Key Date Valuation (Parallel Valuation)</w:t>
      </w:r>
      <w:bookmarkEnd w:id="46"/>
      <w:bookmarkEnd w:id="47"/>
    </w:p>
    <w:p w14:paraId="192D80D6" w14:textId="77777777" w:rsidR="00303CED" w:rsidRDefault="00651827">
      <w:pPr>
        <w:pStyle w:val="sectiontitle"/>
      </w:pPr>
      <w:r>
        <w:t>Test Administration</w:t>
      </w:r>
    </w:p>
    <w:p w14:paraId="01B44F7D" w14:textId="77777777" w:rsidR="00303CED" w:rsidRDefault="00651827">
      <w:r>
        <w:t>Customer project: Fill in the project-specific parts.</w:t>
      </w:r>
    </w:p>
    <w:p w14:paraId="7D5A154B" w14:textId="77777777" w:rsidR="00303CED" w:rsidRDefault="00303CE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CED" w:rsidRPr="00ED785C" w14:paraId="3AAE9E54" w14:textId="77777777" w:rsidTr="00ED78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EFE8DF" w14:textId="77777777" w:rsidR="00303CED" w:rsidRPr="00ED785C" w:rsidRDefault="00651827">
            <w:pPr>
              <w:rPr>
                <w:sz w:val="12"/>
              </w:rPr>
            </w:pPr>
            <w:r w:rsidRPr="00ED78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5588D" w14:textId="77777777" w:rsidR="00303CED" w:rsidRPr="00ED785C" w:rsidRDefault="00651827">
            <w:pPr>
              <w:rPr>
                <w:sz w:val="12"/>
              </w:rPr>
            </w:pPr>
            <w:r w:rsidRPr="00ED78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2F324" w14:textId="77777777" w:rsidR="00303CED" w:rsidRPr="00ED785C" w:rsidRDefault="00651827">
            <w:pPr>
              <w:rPr>
                <w:sz w:val="12"/>
              </w:rPr>
            </w:pPr>
            <w:r w:rsidRPr="00ED78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965E5C" w14:textId="77777777" w:rsidR="00651827" w:rsidRPr="00ED785C" w:rsidRDefault="00651827">
            <w:pPr>
              <w:rPr>
                <w:sz w:val="12"/>
              </w:rPr>
            </w:pPr>
          </w:p>
        </w:tc>
      </w:tr>
      <w:tr w:rsidR="00303CED" w:rsidRPr="00ED785C" w14:paraId="4E9FBAA4"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CCB1D" w14:textId="77777777" w:rsidR="00303CED" w:rsidRPr="00ED785C" w:rsidRDefault="00651827">
            <w:pPr>
              <w:rPr>
                <w:sz w:val="12"/>
              </w:rPr>
            </w:pPr>
            <w:r w:rsidRPr="00ED78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090622"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CFDBA" w14:textId="77777777" w:rsidR="00303CED" w:rsidRPr="00ED785C" w:rsidRDefault="00651827">
            <w:pPr>
              <w:rPr>
                <w:sz w:val="12"/>
              </w:rPr>
            </w:pPr>
            <w:r w:rsidRPr="00ED78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DE84F7" w14:textId="77777777" w:rsidR="00651827" w:rsidRPr="00ED785C" w:rsidRDefault="00651827">
            <w:pPr>
              <w:rPr>
                <w:sz w:val="12"/>
              </w:rPr>
            </w:pPr>
          </w:p>
        </w:tc>
      </w:tr>
      <w:tr w:rsidR="00303CED" w:rsidRPr="00ED785C" w14:paraId="7E3DF789"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C80748" w14:textId="77777777" w:rsidR="00303CED" w:rsidRPr="00ED785C" w:rsidRDefault="00651827">
            <w:pPr>
              <w:rPr>
                <w:sz w:val="12"/>
              </w:rPr>
            </w:pPr>
            <w:r w:rsidRPr="00ED785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CC4FF6"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48567" w14:textId="77777777" w:rsidR="00303CED" w:rsidRPr="00ED785C" w:rsidRDefault="00651827">
            <w:pPr>
              <w:rPr>
                <w:sz w:val="12"/>
              </w:rPr>
            </w:pPr>
            <w:r w:rsidRPr="00ED78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1EB621" w14:textId="77777777" w:rsidR="00303CED" w:rsidRPr="00ED785C" w:rsidRDefault="00651827">
            <w:pPr>
              <w:rPr>
                <w:sz w:val="12"/>
              </w:rPr>
            </w:pPr>
            <w:r w:rsidRPr="00ED785C">
              <w:rPr>
                <w:rStyle w:val="userinput"/>
                <w:sz w:val="12"/>
              </w:rPr>
              <w:t>&lt;State the Service Provider, Customer or Joint Service Provider and Customer&gt;</w:t>
            </w:r>
          </w:p>
        </w:tc>
      </w:tr>
    </w:tbl>
    <w:p w14:paraId="2A4E4406" w14:textId="77777777" w:rsidR="00303CED" w:rsidRDefault="00651827">
      <w:pPr>
        <w:pStyle w:val="sectiontitle"/>
      </w:pPr>
      <w:r>
        <w:t>Purpose</w:t>
      </w:r>
    </w:p>
    <w:p w14:paraId="17945A65" w14:textId="77777777" w:rsidR="00303CED" w:rsidRDefault="00651827">
      <w:r>
        <w:t>You use the valuation function to value the positions of financial instruments based on historical cost or fair value for a given key date in valuation area 002 for IFRS, and transfer results to corresponding ledger for IFRS in Financial Accounting (FI).</w:t>
      </w:r>
    </w:p>
    <w:p w14:paraId="315CA1B8" w14:textId="77777777" w:rsidR="00303CED" w:rsidRDefault="00303CED"/>
    <w:tbl>
      <w:tblPr>
        <w:tblStyle w:val="SAPStandardTable"/>
        <w:tblW w:w="5000" w:type="pct"/>
        <w:tblInd w:w="0" w:type="dxa"/>
        <w:tblLook w:val="0620" w:firstRow="1" w:lastRow="0" w:firstColumn="0" w:lastColumn="0" w:noHBand="1" w:noVBand="1"/>
      </w:tblPr>
      <w:tblGrid>
        <w:gridCol w:w="14304"/>
      </w:tblGrid>
      <w:tr w:rsidR="00303CED" w:rsidRPr="00ED785C" w14:paraId="3AE3425A"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49B4DF31" w14:textId="77777777" w:rsidR="00303CED" w:rsidRPr="00ED785C" w:rsidRDefault="00651827">
            <w:pPr>
              <w:rPr>
                <w:sz w:val="16"/>
              </w:rPr>
            </w:pPr>
            <w:r w:rsidRPr="00ED785C">
              <w:rPr>
                <w:rStyle w:val="bold"/>
                <w:sz w:val="16"/>
              </w:rPr>
              <w:t xml:space="preserve">Remember </w:t>
            </w:r>
            <w:r w:rsidRPr="00ED785C">
              <w:rPr>
                <w:sz w:val="16"/>
              </w:rPr>
              <w:t>Process this step for both the issuing company and the receiving company.</w:t>
            </w:r>
          </w:p>
        </w:tc>
      </w:tr>
    </w:tbl>
    <w:p w14:paraId="3B755195" w14:textId="77777777" w:rsidR="00303CED" w:rsidRDefault="00651827">
      <w:pPr>
        <w:pStyle w:val="sectiontitle"/>
      </w:pPr>
      <w:r>
        <w:t>Prerequisites</w:t>
      </w:r>
    </w:p>
    <w:p w14:paraId="4B07B4BB" w14:textId="77777777" w:rsidR="00ED785C" w:rsidRDefault="00651827">
      <w:r>
        <w:t xml:space="preserve">Fair values (NPV) are calculated or maintained for financial transactions that are evaluated at fair value (NPV) according to IFRS. For more </w:t>
      </w:r>
      <w:r>
        <w:t xml:space="preserve">information, see the </w:t>
      </w:r>
      <w:r>
        <w:rPr>
          <w:rStyle w:val="bold"/>
        </w:rPr>
        <w:t>Calculate or Maintain Fair Value of Transaction</w:t>
      </w:r>
      <w:r>
        <w:t xml:space="preserve"> step in test script Debt and Investment Management (1WV).</w:t>
      </w:r>
    </w:p>
    <w:p w14:paraId="217A391E" w14:textId="3079C858" w:rsidR="00303CED" w:rsidRDefault="00651827">
      <w:r>
        <w:t xml:space="preserve">Key date valuation is executed in valuation area </w:t>
      </w:r>
      <w:r>
        <w:rPr>
          <w:rStyle w:val="userinput"/>
        </w:rPr>
        <w:t>AE0</w:t>
      </w:r>
      <w:r>
        <w:t xml:space="preserve"> for local GAAP in test script Debt and Investment Management (1WV).</w:t>
      </w:r>
    </w:p>
    <w:p w14:paraId="68EDF4DC" w14:textId="77777777" w:rsidR="00303CED" w:rsidRDefault="00651827">
      <w:pPr>
        <w:pStyle w:val="sectiontitle"/>
      </w:pPr>
      <w:r>
        <w:t>Procedure</w:t>
      </w:r>
    </w:p>
    <w:tbl>
      <w:tblPr>
        <w:tblStyle w:val="SAPStandardTable"/>
        <w:tblW w:w="5000" w:type="pct"/>
        <w:tblInd w:w="3" w:type="dxa"/>
        <w:tblLook w:val="0620" w:firstRow="1" w:lastRow="0" w:firstColumn="0" w:lastColumn="0" w:noHBand="1" w:noVBand="1"/>
      </w:tblPr>
      <w:tblGrid>
        <w:gridCol w:w="630"/>
        <w:gridCol w:w="1737"/>
        <w:gridCol w:w="4150"/>
        <w:gridCol w:w="6763"/>
        <w:gridCol w:w="1024"/>
      </w:tblGrid>
      <w:tr w:rsidR="00303CED" w:rsidRPr="00ED785C" w14:paraId="7683BC6B"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0BD78846" w14:textId="77777777" w:rsidR="00303CED" w:rsidRPr="00ED785C" w:rsidRDefault="00651827">
            <w:pPr>
              <w:pStyle w:val="boldparagraph"/>
              <w:rPr>
                <w:sz w:val="16"/>
              </w:rPr>
            </w:pPr>
            <w:r w:rsidRPr="00ED785C">
              <w:rPr>
                <w:sz w:val="16"/>
              </w:rPr>
              <w:t>Test Step #</w:t>
            </w:r>
          </w:p>
        </w:tc>
        <w:tc>
          <w:tcPr>
            <w:tcW w:w="0" w:type="auto"/>
          </w:tcPr>
          <w:p w14:paraId="66938B91" w14:textId="77777777" w:rsidR="00303CED" w:rsidRPr="00ED785C" w:rsidRDefault="00651827">
            <w:pPr>
              <w:pStyle w:val="boldparagraph"/>
              <w:rPr>
                <w:sz w:val="16"/>
              </w:rPr>
            </w:pPr>
            <w:r w:rsidRPr="00ED785C">
              <w:rPr>
                <w:sz w:val="16"/>
              </w:rPr>
              <w:t>Test Step Name</w:t>
            </w:r>
          </w:p>
        </w:tc>
        <w:tc>
          <w:tcPr>
            <w:tcW w:w="0" w:type="auto"/>
          </w:tcPr>
          <w:p w14:paraId="455E24F9" w14:textId="77777777" w:rsidR="00303CED" w:rsidRPr="00ED785C" w:rsidRDefault="00651827">
            <w:pPr>
              <w:pStyle w:val="boldparagraph"/>
              <w:rPr>
                <w:sz w:val="16"/>
              </w:rPr>
            </w:pPr>
            <w:r w:rsidRPr="00ED785C">
              <w:rPr>
                <w:sz w:val="16"/>
              </w:rPr>
              <w:t>Instruction</w:t>
            </w:r>
          </w:p>
        </w:tc>
        <w:tc>
          <w:tcPr>
            <w:tcW w:w="0" w:type="auto"/>
          </w:tcPr>
          <w:p w14:paraId="47BD427E" w14:textId="77777777" w:rsidR="00303CED" w:rsidRPr="00ED785C" w:rsidRDefault="00651827">
            <w:pPr>
              <w:pStyle w:val="boldparagraph"/>
              <w:rPr>
                <w:sz w:val="16"/>
              </w:rPr>
            </w:pPr>
            <w:r w:rsidRPr="00ED785C">
              <w:rPr>
                <w:sz w:val="16"/>
              </w:rPr>
              <w:t>Expected Result</w:t>
            </w:r>
          </w:p>
        </w:tc>
        <w:tc>
          <w:tcPr>
            <w:tcW w:w="0" w:type="auto"/>
          </w:tcPr>
          <w:p w14:paraId="42ACB40A" w14:textId="77777777" w:rsidR="00303CED" w:rsidRPr="00ED785C" w:rsidRDefault="00651827">
            <w:pPr>
              <w:pStyle w:val="boldparagraph"/>
              <w:rPr>
                <w:sz w:val="16"/>
              </w:rPr>
            </w:pPr>
            <w:r w:rsidRPr="00ED785C">
              <w:rPr>
                <w:sz w:val="16"/>
              </w:rPr>
              <w:t>Pass / Fail / Comment</w:t>
            </w:r>
          </w:p>
        </w:tc>
      </w:tr>
      <w:tr w:rsidR="00303CED" w:rsidRPr="00ED785C" w14:paraId="695D56E6" w14:textId="77777777" w:rsidTr="00ED785C">
        <w:tc>
          <w:tcPr>
            <w:tcW w:w="0" w:type="auto"/>
          </w:tcPr>
          <w:p w14:paraId="36E05E71" w14:textId="77777777" w:rsidR="00303CED" w:rsidRPr="00ED785C" w:rsidRDefault="00651827">
            <w:pPr>
              <w:rPr>
                <w:sz w:val="16"/>
              </w:rPr>
            </w:pPr>
            <w:r w:rsidRPr="00ED785C">
              <w:rPr>
                <w:sz w:val="16"/>
              </w:rPr>
              <w:t>1.</w:t>
            </w:r>
          </w:p>
        </w:tc>
        <w:tc>
          <w:tcPr>
            <w:tcW w:w="0" w:type="auto"/>
          </w:tcPr>
          <w:p w14:paraId="5893DB68" w14:textId="77777777" w:rsidR="00303CED" w:rsidRPr="00ED785C" w:rsidRDefault="00651827">
            <w:pPr>
              <w:rPr>
                <w:sz w:val="16"/>
              </w:rPr>
            </w:pPr>
            <w:r w:rsidRPr="00ED785C">
              <w:rPr>
                <w:rStyle w:val="bold"/>
                <w:sz w:val="16"/>
              </w:rPr>
              <w:t>Log on</w:t>
            </w:r>
          </w:p>
        </w:tc>
        <w:tc>
          <w:tcPr>
            <w:tcW w:w="0" w:type="auto"/>
          </w:tcPr>
          <w:p w14:paraId="3B551420" w14:textId="77777777" w:rsidR="00303CED" w:rsidRPr="00ED785C" w:rsidRDefault="00651827">
            <w:pPr>
              <w:rPr>
                <w:sz w:val="16"/>
              </w:rPr>
            </w:pPr>
            <w:r w:rsidRPr="00ED785C">
              <w:rPr>
                <w:sz w:val="16"/>
              </w:rPr>
              <w:t>Log onto the SAP Fiori launchpad as a Treasury Accountant.</w:t>
            </w:r>
          </w:p>
        </w:tc>
        <w:tc>
          <w:tcPr>
            <w:tcW w:w="0" w:type="auto"/>
          </w:tcPr>
          <w:p w14:paraId="49F1E651" w14:textId="77777777" w:rsidR="00303CED" w:rsidRPr="00ED785C" w:rsidRDefault="00651827">
            <w:pPr>
              <w:rPr>
                <w:sz w:val="16"/>
              </w:rPr>
            </w:pPr>
            <w:r w:rsidRPr="00ED785C">
              <w:rPr>
                <w:sz w:val="16"/>
              </w:rPr>
              <w:t>The SAP Fiori launchpad displays.</w:t>
            </w:r>
          </w:p>
        </w:tc>
        <w:tc>
          <w:tcPr>
            <w:tcW w:w="0" w:type="auto"/>
          </w:tcPr>
          <w:p w14:paraId="601D9155" w14:textId="77777777" w:rsidR="00303CED" w:rsidRPr="00ED785C" w:rsidRDefault="00303CED">
            <w:pPr>
              <w:rPr>
                <w:sz w:val="16"/>
              </w:rPr>
            </w:pPr>
          </w:p>
        </w:tc>
      </w:tr>
      <w:tr w:rsidR="00303CED" w:rsidRPr="00ED785C" w14:paraId="204F2CA1" w14:textId="77777777" w:rsidTr="00ED785C">
        <w:tc>
          <w:tcPr>
            <w:tcW w:w="0" w:type="auto"/>
          </w:tcPr>
          <w:p w14:paraId="3CDB9A69" w14:textId="77777777" w:rsidR="00303CED" w:rsidRPr="00ED785C" w:rsidRDefault="00651827">
            <w:pPr>
              <w:rPr>
                <w:sz w:val="16"/>
              </w:rPr>
            </w:pPr>
            <w:r w:rsidRPr="00ED785C">
              <w:rPr>
                <w:sz w:val="16"/>
              </w:rPr>
              <w:t>2.</w:t>
            </w:r>
          </w:p>
        </w:tc>
        <w:tc>
          <w:tcPr>
            <w:tcW w:w="0" w:type="auto"/>
          </w:tcPr>
          <w:p w14:paraId="4FBF745A" w14:textId="77777777" w:rsidR="00303CED" w:rsidRPr="00ED785C" w:rsidRDefault="00651827">
            <w:pPr>
              <w:rPr>
                <w:sz w:val="16"/>
              </w:rPr>
            </w:pPr>
            <w:r w:rsidRPr="00ED785C">
              <w:rPr>
                <w:rStyle w:val="bold"/>
                <w:sz w:val="16"/>
              </w:rPr>
              <w:t>Access the SAP Fiori app</w:t>
            </w:r>
          </w:p>
        </w:tc>
        <w:tc>
          <w:tcPr>
            <w:tcW w:w="0" w:type="auto"/>
          </w:tcPr>
          <w:p w14:paraId="7EDF8219" w14:textId="77777777" w:rsidR="00303CED" w:rsidRPr="00ED785C" w:rsidRDefault="00651827">
            <w:pPr>
              <w:rPr>
                <w:sz w:val="16"/>
              </w:rPr>
            </w:pPr>
            <w:r w:rsidRPr="00ED785C">
              <w:rPr>
                <w:sz w:val="16"/>
              </w:rPr>
              <w:t xml:space="preserve">Open </w:t>
            </w:r>
            <w:r w:rsidRPr="00ED785C">
              <w:rPr>
                <w:rStyle w:val="screenelement"/>
                <w:sz w:val="16"/>
              </w:rPr>
              <w:t>Run Valuation</w:t>
            </w:r>
            <w:r w:rsidRPr="00ED785C">
              <w:rPr>
                <w:sz w:val="16"/>
              </w:rPr>
              <w:t xml:space="preserve"> </w:t>
            </w:r>
            <w:r w:rsidRPr="00ED785C">
              <w:rPr>
                <w:rStyle w:val="CourierNew"/>
                <w:sz w:val="16"/>
              </w:rPr>
              <w:t>(TPM1)</w:t>
            </w:r>
            <w:r w:rsidRPr="00ED785C">
              <w:rPr>
                <w:sz w:val="16"/>
              </w:rPr>
              <w:t>.</w:t>
            </w:r>
          </w:p>
        </w:tc>
        <w:tc>
          <w:tcPr>
            <w:tcW w:w="0" w:type="auto"/>
          </w:tcPr>
          <w:p w14:paraId="5F8EFE61" w14:textId="77777777" w:rsidR="00303CED" w:rsidRPr="00ED785C" w:rsidRDefault="00651827">
            <w:pPr>
              <w:rPr>
                <w:sz w:val="16"/>
              </w:rPr>
            </w:pPr>
            <w:r w:rsidRPr="00ED785C">
              <w:rPr>
                <w:sz w:val="16"/>
              </w:rPr>
              <w:t xml:space="preserve">The </w:t>
            </w:r>
            <w:r w:rsidRPr="00ED785C">
              <w:rPr>
                <w:rStyle w:val="screenelement"/>
                <w:sz w:val="16"/>
              </w:rPr>
              <w:t>Execute Valuation</w:t>
            </w:r>
            <w:r w:rsidRPr="00ED785C">
              <w:rPr>
                <w:sz w:val="16"/>
              </w:rPr>
              <w:t xml:space="preserve"> screen displays.</w:t>
            </w:r>
          </w:p>
        </w:tc>
        <w:tc>
          <w:tcPr>
            <w:tcW w:w="0" w:type="auto"/>
          </w:tcPr>
          <w:p w14:paraId="0BC1AE7A" w14:textId="77777777" w:rsidR="00303CED" w:rsidRPr="00ED785C" w:rsidRDefault="00303CED">
            <w:pPr>
              <w:rPr>
                <w:sz w:val="16"/>
              </w:rPr>
            </w:pPr>
          </w:p>
        </w:tc>
      </w:tr>
      <w:tr w:rsidR="00303CED" w:rsidRPr="00ED785C" w14:paraId="426F271C" w14:textId="77777777" w:rsidTr="00ED785C">
        <w:tc>
          <w:tcPr>
            <w:tcW w:w="0" w:type="auto"/>
          </w:tcPr>
          <w:p w14:paraId="186FD9B5" w14:textId="77777777" w:rsidR="00303CED" w:rsidRPr="00ED785C" w:rsidRDefault="00651827">
            <w:pPr>
              <w:rPr>
                <w:sz w:val="16"/>
              </w:rPr>
            </w:pPr>
            <w:r w:rsidRPr="00ED785C">
              <w:rPr>
                <w:sz w:val="16"/>
              </w:rPr>
              <w:t>3.</w:t>
            </w:r>
          </w:p>
        </w:tc>
        <w:tc>
          <w:tcPr>
            <w:tcW w:w="0" w:type="auto"/>
          </w:tcPr>
          <w:p w14:paraId="15FFB798" w14:textId="77777777" w:rsidR="00303CED" w:rsidRPr="00ED785C" w:rsidRDefault="00651827">
            <w:pPr>
              <w:rPr>
                <w:sz w:val="16"/>
              </w:rPr>
            </w:pPr>
            <w:r w:rsidRPr="00ED785C">
              <w:rPr>
                <w:rStyle w:val="bold"/>
                <w:sz w:val="16"/>
              </w:rPr>
              <w:t>Enter Selection Criteria for Test Run</w:t>
            </w:r>
          </w:p>
        </w:tc>
        <w:tc>
          <w:tcPr>
            <w:tcW w:w="0" w:type="auto"/>
          </w:tcPr>
          <w:p w14:paraId="6E501D22" w14:textId="77777777" w:rsidR="00ED785C" w:rsidRPr="00ED785C" w:rsidRDefault="00651827">
            <w:pPr>
              <w:rPr>
                <w:sz w:val="16"/>
              </w:rPr>
            </w:pPr>
            <w:r w:rsidRPr="00ED785C">
              <w:rPr>
                <w:sz w:val="16"/>
              </w:rPr>
              <w:t xml:space="preserve">Enter the following data and choose </w:t>
            </w:r>
            <w:r w:rsidRPr="00ED785C">
              <w:rPr>
                <w:rStyle w:val="screenelement"/>
                <w:sz w:val="16"/>
              </w:rPr>
              <w:t>Execute</w:t>
            </w:r>
            <w:r w:rsidRPr="00ED785C">
              <w:rPr>
                <w:sz w:val="16"/>
              </w:rPr>
              <w:t>:</w:t>
            </w:r>
          </w:p>
          <w:p w14:paraId="0607A817" w14:textId="77777777" w:rsidR="00ED785C" w:rsidRPr="00ED785C" w:rsidRDefault="00651827">
            <w:pPr>
              <w:rPr>
                <w:sz w:val="16"/>
              </w:rPr>
            </w:pPr>
            <w:r w:rsidRPr="00ED785C">
              <w:rPr>
                <w:rStyle w:val="screenelement"/>
                <w:sz w:val="16"/>
              </w:rPr>
              <w:t>OTC Transactions</w:t>
            </w:r>
            <w:r w:rsidRPr="00ED785C">
              <w:rPr>
                <w:sz w:val="16"/>
              </w:rPr>
              <w:t xml:space="preserve">: </w:t>
            </w:r>
            <w:r w:rsidRPr="00ED785C">
              <w:rPr>
                <w:rStyle w:val="userinput"/>
                <w:sz w:val="16"/>
              </w:rPr>
              <w:t>&lt;select&gt;</w:t>
            </w:r>
          </w:p>
          <w:p w14:paraId="1330D7EC" w14:textId="77777777" w:rsidR="00ED785C" w:rsidRPr="00ED785C" w:rsidRDefault="00651827">
            <w:pPr>
              <w:rPr>
                <w:sz w:val="16"/>
              </w:rPr>
            </w:pPr>
            <w:r w:rsidRPr="00ED785C">
              <w:rPr>
                <w:rStyle w:val="screenelement"/>
                <w:sz w:val="16"/>
              </w:rPr>
              <w:t>Company code</w:t>
            </w:r>
            <w:r w:rsidRPr="00ED785C">
              <w:rPr>
                <w:sz w:val="16"/>
              </w:rPr>
              <w:t xml:space="preserve">: for example </w:t>
            </w:r>
            <w:r w:rsidRPr="00ED785C">
              <w:rPr>
                <w:rStyle w:val="userinput"/>
                <w:sz w:val="16"/>
              </w:rPr>
              <w:t>3310</w:t>
            </w:r>
          </w:p>
          <w:p w14:paraId="26EB67E1" w14:textId="77777777" w:rsidR="00ED785C" w:rsidRPr="00ED785C" w:rsidRDefault="00651827">
            <w:pPr>
              <w:rPr>
                <w:sz w:val="16"/>
              </w:rPr>
            </w:pPr>
            <w:r w:rsidRPr="00ED785C">
              <w:rPr>
                <w:rStyle w:val="screenelement"/>
                <w:sz w:val="16"/>
              </w:rPr>
              <w:t>Valuation Area</w:t>
            </w:r>
            <w:r w:rsidRPr="00ED785C">
              <w:rPr>
                <w:sz w:val="16"/>
              </w:rPr>
              <w:t xml:space="preserve">: for example </w:t>
            </w:r>
            <w:r w:rsidRPr="00ED785C">
              <w:rPr>
                <w:rStyle w:val="userinput"/>
                <w:sz w:val="16"/>
              </w:rPr>
              <w:t>002</w:t>
            </w:r>
          </w:p>
          <w:p w14:paraId="127C049A" w14:textId="77777777" w:rsidR="00ED785C" w:rsidRPr="00ED785C" w:rsidRDefault="00651827">
            <w:pPr>
              <w:rPr>
                <w:sz w:val="16"/>
              </w:rPr>
            </w:pPr>
            <w:r w:rsidRPr="00ED785C">
              <w:rPr>
                <w:rStyle w:val="screenelement"/>
                <w:sz w:val="16"/>
              </w:rPr>
              <w:t>Transaction</w:t>
            </w:r>
            <w:r w:rsidRPr="00ED785C">
              <w:rPr>
                <w:sz w:val="16"/>
              </w:rPr>
              <w:t xml:space="preserve">: </w:t>
            </w:r>
            <w:r w:rsidRPr="00ED785C">
              <w:rPr>
                <w:rStyle w:val="userinput"/>
                <w:sz w:val="16"/>
              </w:rPr>
              <w:t>&lt;transaction number(s) created&gt;</w:t>
            </w:r>
          </w:p>
          <w:p w14:paraId="57AB50DE" w14:textId="77777777" w:rsidR="00ED785C" w:rsidRPr="00ED785C" w:rsidRDefault="00651827">
            <w:pPr>
              <w:rPr>
                <w:sz w:val="16"/>
              </w:rPr>
            </w:pPr>
            <w:r w:rsidRPr="00ED785C">
              <w:rPr>
                <w:rStyle w:val="screenelement"/>
                <w:sz w:val="16"/>
              </w:rPr>
              <w:lastRenderedPageBreak/>
              <w:t>Key Date for Valuation</w:t>
            </w:r>
            <w:r w:rsidRPr="00ED785C">
              <w:rPr>
                <w:sz w:val="16"/>
              </w:rPr>
              <w:t xml:space="preserve">: for example </w:t>
            </w:r>
            <w:r w:rsidRPr="00ED785C">
              <w:rPr>
                <w:rStyle w:val="userinput"/>
                <w:sz w:val="16"/>
              </w:rPr>
              <w:t>&lt;last date of current month&gt;</w:t>
            </w:r>
          </w:p>
          <w:p w14:paraId="0BBC4DF1" w14:textId="3AC94D68" w:rsidR="00303CED" w:rsidRPr="00ED785C" w:rsidRDefault="00651827">
            <w:pPr>
              <w:rPr>
                <w:sz w:val="16"/>
              </w:rPr>
            </w:pPr>
            <w:r w:rsidRPr="00ED785C">
              <w:rPr>
                <w:rStyle w:val="screenelement"/>
                <w:sz w:val="16"/>
              </w:rPr>
              <w:t>Valuation Category</w:t>
            </w:r>
            <w:r w:rsidRPr="00ED785C">
              <w:rPr>
                <w:sz w:val="16"/>
              </w:rPr>
              <w:t xml:space="preserve">: for example </w:t>
            </w:r>
            <w:r w:rsidRPr="00ED785C">
              <w:rPr>
                <w:rStyle w:val="userinput"/>
                <w:sz w:val="16"/>
              </w:rPr>
              <w:t>Mid-year Valuation with Reset</w:t>
            </w:r>
          </w:p>
          <w:p w14:paraId="5206D74A" w14:textId="77777777" w:rsidR="00303CED" w:rsidRPr="00ED785C" w:rsidRDefault="00303CED">
            <w:pPr>
              <w:rPr>
                <w:sz w:val="16"/>
              </w:rPr>
            </w:pPr>
          </w:p>
          <w:tbl>
            <w:tblPr>
              <w:tblW w:w="4975" w:type="pct"/>
              <w:tblCellMar>
                <w:left w:w="10" w:type="dxa"/>
                <w:right w:w="10" w:type="dxa"/>
              </w:tblCellMar>
              <w:tblLook w:val="0000" w:firstRow="0" w:lastRow="0" w:firstColumn="0" w:lastColumn="0" w:noHBand="0" w:noVBand="0"/>
            </w:tblPr>
            <w:tblGrid>
              <w:gridCol w:w="3968"/>
            </w:tblGrid>
            <w:tr w:rsidR="00303CED" w:rsidRPr="00ED785C" w14:paraId="5D388E04" w14:textId="77777777" w:rsidTr="00ED78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7E0952" w14:textId="77777777" w:rsidR="00303CED" w:rsidRPr="00ED785C" w:rsidRDefault="00651827">
                  <w:pPr>
                    <w:rPr>
                      <w:sz w:val="16"/>
                    </w:rPr>
                  </w:pPr>
                  <w:r w:rsidRPr="00ED785C">
                    <w:rPr>
                      <w:rStyle w:val="bold"/>
                      <w:sz w:val="16"/>
                    </w:rPr>
                    <w:t xml:space="preserve">Note </w:t>
                  </w:r>
                  <w:r w:rsidRPr="00ED785C">
                    <w:rPr>
                      <w:sz w:val="16"/>
                    </w:rPr>
                    <w:t xml:space="preserve">When the Period End is also the Year End, use the Valuation Category </w:t>
                  </w:r>
                  <w:r w:rsidRPr="00ED785C">
                    <w:rPr>
                      <w:rStyle w:val="screenelement"/>
                      <w:sz w:val="16"/>
                    </w:rPr>
                    <w:t>Year-End Valuation</w:t>
                  </w:r>
                  <w:r w:rsidRPr="00ED785C">
                    <w:rPr>
                      <w:sz w:val="16"/>
                    </w:rPr>
                    <w:t xml:space="preserve"> should be used</w:t>
                  </w:r>
                </w:p>
              </w:tc>
            </w:tr>
          </w:tbl>
          <w:p w14:paraId="5DAD19C6" w14:textId="77777777" w:rsidR="00303CED" w:rsidRPr="00ED785C" w:rsidRDefault="00303CED">
            <w:pPr>
              <w:rPr>
                <w:sz w:val="16"/>
              </w:rPr>
            </w:pPr>
          </w:p>
          <w:p w14:paraId="54C2B777" w14:textId="77777777" w:rsidR="00303CED" w:rsidRPr="00ED785C" w:rsidRDefault="00651827">
            <w:pPr>
              <w:rPr>
                <w:sz w:val="16"/>
              </w:rPr>
            </w:pPr>
            <w:r w:rsidRPr="00ED785C">
              <w:rPr>
                <w:rStyle w:val="screenelement"/>
                <w:sz w:val="16"/>
              </w:rPr>
              <w:t>Test Run</w:t>
            </w:r>
            <w:r w:rsidRPr="00ED785C">
              <w:rPr>
                <w:sz w:val="16"/>
              </w:rPr>
              <w:t xml:space="preserve">: </w:t>
            </w:r>
            <w:r w:rsidRPr="00ED785C">
              <w:rPr>
                <w:rStyle w:val="userinput"/>
                <w:sz w:val="16"/>
              </w:rPr>
              <w:t>&lt;select&gt;</w:t>
            </w:r>
          </w:p>
        </w:tc>
        <w:tc>
          <w:tcPr>
            <w:tcW w:w="0" w:type="auto"/>
          </w:tcPr>
          <w:p w14:paraId="4D0537B5" w14:textId="77777777" w:rsidR="00303CED" w:rsidRPr="00ED785C" w:rsidRDefault="00651827">
            <w:pPr>
              <w:rPr>
                <w:sz w:val="16"/>
              </w:rPr>
            </w:pPr>
            <w:r w:rsidRPr="00ED785C">
              <w:rPr>
                <w:sz w:val="16"/>
              </w:rPr>
              <w:lastRenderedPageBreak/>
              <w:t xml:space="preserve">The </w:t>
            </w:r>
            <w:r w:rsidRPr="00ED785C">
              <w:rPr>
                <w:rStyle w:val="screenelement"/>
                <w:sz w:val="16"/>
              </w:rPr>
              <w:t>Display Positions to be Valued</w:t>
            </w:r>
            <w:r w:rsidRPr="00ED785C">
              <w:rPr>
                <w:sz w:val="16"/>
              </w:rPr>
              <w:t xml:space="preserve"> screen displays.</w:t>
            </w:r>
          </w:p>
        </w:tc>
        <w:tc>
          <w:tcPr>
            <w:tcW w:w="0" w:type="auto"/>
          </w:tcPr>
          <w:p w14:paraId="5C36EEAC" w14:textId="77777777" w:rsidR="00303CED" w:rsidRPr="00ED785C" w:rsidRDefault="00303CED">
            <w:pPr>
              <w:rPr>
                <w:sz w:val="16"/>
              </w:rPr>
            </w:pPr>
          </w:p>
        </w:tc>
      </w:tr>
      <w:tr w:rsidR="00303CED" w:rsidRPr="00ED785C" w14:paraId="639BB118" w14:textId="77777777" w:rsidTr="00ED785C">
        <w:tc>
          <w:tcPr>
            <w:tcW w:w="0" w:type="auto"/>
          </w:tcPr>
          <w:p w14:paraId="3D3C22DB" w14:textId="77777777" w:rsidR="00303CED" w:rsidRPr="00ED785C" w:rsidRDefault="00651827">
            <w:pPr>
              <w:rPr>
                <w:sz w:val="16"/>
              </w:rPr>
            </w:pPr>
            <w:r w:rsidRPr="00ED785C">
              <w:rPr>
                <w:sz w:val="16"/>
              </w:rPr>
              <w:t>4.</w:t>
            </w:r>
          </w:p>
        </w:tc>
        <w:tc>
          <w:tcPr>
            <w:tcW w:w="0" w:type="auto"/>
          </w:tcPr>
          <w:p w14:paraId="4712028D" w14:textId="77777777" w:rsidR="00303CED" w:rsidRPr="00ED785C" w:rsidRDefault="00651827">
            <w:pPr>
              <w:rPr>
                <w:sz w:val="16"/>
              </w:rPr>
            </w:pPr>
            <w:r w:rsidRPr="00ED785C">
              <w:rPr>
                <w:rStyle w:val="bold"/>
                <w:sz w:val="16"/>
              </w:rPr>
              <w:t>Execute Valuation for Test Run</w:t>
            </w:r>
          </w:p>
        </w:tc>
        <w:tc>
          <w:tcPr>
            <w:tcW w:w="0" w:type="auto"/>
          </w:tcPr>
          <w:p w14:paraId="5416F55F" w14:textId="77777777" w:rsidR="00ED785C" w:rsidRPr="00ED785C" w:rsidRDefault="00651827">
            <w:pPr>
              <w:rPr>
                <w:sz w:val="16"/>
              </w:rPr>
            </w:pPr>
            <w:r w:rsidRPr="00ED785C">
              <w:rPr>
                <w:sz w:val="16"/>
              </w:rPr>
              <w:t xml:space="preserve">Choose </w:t>
            </w:r>
            <w:r w:rsidRPr="00ED785C">
              <w:rPr>
                <w:rStyle w:val="screenelement"/>
                <w:sz w:val="16"/>
              </w:rPr>
              <w:t>Execute Valuation</w:t>
            </w:r>
            <w:r w:rsidRPr="00ED785C">
              <w:rPr>
                <w:sz w:val="16"/>
              </w:rPr>
              <w:t>.</w:t>
            </w:r>
          </w:p>
          <w:p w14:paraId="0B7D1EE4" w14:textId="624A366E" w:rsidR="00303CED" w:rsidRPr="00ED785C" w:rsidRDefault="00651827">
            <w:pPr>
              <w:rPr>
                <w:sz w:val="16"/>
              </w:rPr>
            </w:pPr>
            <w:r w:rsidRPr="00ED785C">
              <w:rPr>
                <w:sz w:val="16"/>
              </w:rPr>
              <w:t xml:space="preserve">If the </w:t>
            </w:r>
            <w:r w:rsidRPr="00ED785C">
              <w:rPr>
                <w:rStyle w:val="screenelement"/>
                <w:sz w:val="16"/>
              </w:rPr>
              <w:t>Message</w:t>
            </w:r>
            <w:r w:rsidRPr="00ED785C">
              <w:rPr>
                <w:sz w:val="16"/>
              </w:rPr>
              <w:t xml:space="preserve"> dialog box displays, choose </w:t>
            </w:r>
            <w:r w:rsidRPr="00ED785C">
              <w:rPr>
                <w:rStyle w:val="screenelement"/>
                <w:sz w:val="16"/>
              </w:rPr>
              <w:t>Continue</w:t>
            </w:r>
            <w:r w:rsidRPr="00ED785C">
              <w:rPr>
                <w:sz w:val="16"/>
              </w:rPr>
              <w:t>.</w:t>
            </w:r>
          </w:p>
        </w:tc>
        <w:tc>
          <w:tcPr>
            <w:tcW w:w="0" w:type="auto"/>
          </w:tcPr>
          <w:p w14:paraId="40920189" w14:textId="77777777" w:rsidR="00ED785C" w:rsidRPr="00ED785C" w:rsidRDefault="00651827">
            <w:pPr>
              <w:rPr>
                <w:sz w:val="16"/>
              </w:rPr>
            </w:pPr>
            <w:r w:rsidRPr="00ED785C">
              <w:rPr>
                <w:sz w:val="16"/>
              </w:rPr>
              <w:t xml:space="preserve">The </w:t>
            </w:r>
            <w:r w:rsidRPr="00ED785C">
              <w:rPr>
                <w:rStyle w:val="screenelement"/>
                <w:sz w:val="16"/>
              </w:rPr>
              <w:t>Valuation Log</w:t>
            </w:r>
            <w:r w:rsidRPr="00ED785C">
              <w:rPr>
                <w:sz w:val="16"/>
              </w:rPr>
              <w:t xml:space="preserve"> screen displays. If an entry has a red traffic light, click it and check the error message. Solve the issue and perform the test run again until the error is clear.</w:t>
            </w:r>
          </w:p>
          <w:p w14:paraId="11E1E957" w14:textId="0FD02E6F" w:rsidR="00303CED" w:rsidRPr="00ED785C" w:rsidRDefault="00651827">
            <w:pPr>
              <w:rPr>
                <w:sz w:val="16"/>
              </w:rPr>
            </w:pPr>
            <w:r w:rsidRPr="00ED785C">
              <w:rPr>
                <w:sz w:val="16"/>
              </w:rPr>
              <w:t xml:space="preserve">To check the simulated posting information for IFRS (valuation area 002), choose </w:t>
            </w:r>
            <w:r w:rsidRPr="00ED785C">
              <w:rPr>
                <w:rStyle w:val="screenelement"/>
                <w:sz w:val="16"/>
              </w:rPr>
              <w:t>Logs + Messages</w:t>
            </w:r>
            <w:r w:rsidRPr="00ED785C">
              <w:rPr>
                <w:sz w:val="16"/>
              </w:rPr>
              <w:t>. No posting is created because it is a test run.</w:t>
            </w:r>
          </w:p>
          <w:p w14:paraId="22C16DB2" w14:textId="77777777" w:rsidR="00303CED" w:rsidRPr="00ED785C" w:rsidRDefault="00303CED">
            <w:pPr>
              <w:rPr>
                <w:sz w:val="16"/>
              </w:rPr>
            </w:pPr>
          </w:p>
          <w:tbl>
            <w:tblPr>
              <w:tblW w:w="4975" w:type="pct"/>
              <w:tblCellMar>
                <w:left w:w="10" w:type="dxa"/>
                <w:right w:w="10" w:type="dxa"/>
              </w:tblCellMar>
              <w:tblLook w:val="0000" w:firstRow="0" w:lastRow="0" w:firstColumn="0" w:lastColumn="0" w:noHBand="0" w:noVBand="0"/>
            </w:tblPr>
            <w:tblGrid>
              <w:gridCol w:w="6568"/>
            </w:tblGrid>
            <w:tr w:rsidR="00303CED" w:rsidRPr="00ED785C" w14:paraId="40612D6A" w14:textId="77777777" w:rsidTr="00ED785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9A1D41" w14:textId="77777777" w:rsidR="00303CED" w:rsidRPr="00ED785C" w:rsidRDefault="00651827">
                  <w:pPr>
                    <w:rPr>
                      <w:sz w:val="16"/>
                    </w:rPr>
                  </w:pPr>
                  <w:r w:rsidRPr="00ED785C">
                    <w:rPr>
                      <w:rStyle w:val="bold"/>
                      <w:sz w:val="16"/>
                    </w:rPr>
                    <w:t xml:space="preserve">Note </w:t>
                  </w:r>
                  <w:r w:rsidRPr="00ED785C">
                    <w:rPr>
                      <w:sz w:val="16"/>
                    </w:rPr>
                    <w:t>Occasionally, if your selected transaction does not need valuation, there is no simulated posting.</w:t>
                  </w:r>
                </w:p>
              </w:tc>
            </w:tr>
          </w:tbl>
          <w:p w14:paraId="6B181D70" w14:textId="77777777" w:rsidR="00651827" w:rsidRPr="00ED785C" w:rsidRDefault="00651827">
            <w:pPr>
              <w:rPr>
                <w:sz w:val="16"/>
              </w:rPr>
            </w:pPr>
          </w:p>
        </w:tc>
        <w:tc>
          <w:tcPr>
            <w:tcW w:w="0" w:type="auto"/>
          </w:tcPr>
          <w:p w14:paraId="172E3B0A" w14:textId="77777777" w:rsidR="00303CED" w:rsidRPr="00ED785C" w:rsidRDefault="00303CED">
            <w:pPr>
              <w:rPr>
                <w:sz w:val="16"/>
              </w:rPr>
            </w:pPr>
          </w:p>
        </w:tc>
      </w:tr>
      <w:tr w:rsidR="00303CED" w:rsidRPr="00ED785C" w14:paraId="5716E58C" w14:textId="77777777" w:rsidTr="00ED785C">
        <w:tc>
          <w:tcPr>
            <w:tcW w:w="0" w:type="auto"/>
          </w:tcPr>
          <w:p w14:paraId="66E5C3FA" w14:textId="77777777" w:rsidR="00303CED" w:rsidRPr="00ED785C" w:rsidRDefault="00651827">
            <w:pPr>
              <w:rPr>
                <w:sz w:val="16"/>
              </w:rPr>
            </w:pPr>
            <w:r w:rsidRPr="00ED785C">
              <w:rPr>
                <w:sz w:val="16"/>
              </w:rPr>
              <w:t>5.</w:t>
            </w:r>
          </w:p>
        </w:tc>
        <w:tc>
          <w:tcPr>
            <w:tcW w:w="0" w:type="auto"/>
          </w:tcPr>
          <w:p w14:paraId="179C3AFE" w14:textId="77777777" w:rsidR="00303CED" w:rsidRPr="00ED785C" w:rsidRDefault="00651827">
            <w:pPr>
              <w:rPr>
                <w:sz w:val="16"/>
              </w:rPr>
            </w:pPr>
            <w:r w:rsidRPr="00ED785C">
              <w:rPr>
                <w:rStyle w:val="bold"/>
                <w:sz w:val="16"/>
              </w:rPr>
              <w:t xml:space="preserve">Enter Selection </w:t>
            </w:r>
            <w:r w:rsidRPr="00ED785C">
              <w:rPr>
                <w:rStyle w:val="bold"/>
                <w:sz w:val="16"/>
              </w:rPr>
              <w:t>Criteria for Production Run</w:t>
            </w:r>
          </w:p>
        </w:tc>
        <w:tc>
          <w:tcPr>
            <w:tcW w:w="0" w:type="auto"/>
          </w:tcPr>
          <w:p w14:paraId="267A7ED0" w14:textId="77777777" w:rsidR="00ED785C" w:rsidRPr="00ED785C" w:rsidRDefault="00651827">
            <w:pPr>
              <w:rPr>
                <w:sz w:val="16"/>
              </w:rPr>
            </w:pPr>
            <w:r w:rsidRPr="00ED785C">
              <w:rPr>
                <w:sz w:val="16"/>
              </w:rPr>
              <w:t xml:space="preserve">Choose </w:t>
            </w:r>
            <w:r w:rsidRPr="00ED785C">
              <w:rPr>
                <w:rStyle w:val="screenelement"/>
                <w:sz w:val="16"/>
              </w:rPr>
              <w:t>Back</w:t>
            </w:r>
            <w:r w:rsidRPr="00ED785C">
              <w:rPr>
                <w:sz w:val="16"/>
              </w:rPr>
              <w:t xml:space="preserve"> until you return to the initial screen of this app.</w:t>
            </w:r>
          </w:p>
          <w:p w14:paraId="265C2A83" w14:textId="77777777" w:rsidR="00ED785C" w:rsidRPr="00ED785C" w:rsidRDefault="00651827">
            <w:pPr>
              <w:rPr>
                <w:sz w:val="16"/>
              </w:rPr>
            </w:pPr>
            <w:r w:rsidRPr="00ED785C">
              <w:rPr>
                <w:sz w:val="16"/>
              </w:rPr>
              <w:t xml:space="preserve">Change the following data and choose </w:t>
            </w:r>
            <w:r w:rsidRPr="00ED785C">
              <w:rPr>
                <w:rStyle w:val="screenelement"/>
                <w:sz w:val="16"/>
              </w:rPr>
              <w:t>Execute</w:t>
            </w:r>
            <w:r w:rsidRPr="00ED785C">
              <w:rPr>
                <w:sz w:val="16"/>
              </w:rPr>
              <w:t>:</w:t>
            </w:r>
          </w:p>
          <w:p w14:paraId="3AFA3653" w14:textId="445FB2D3" w:rsidR="00303CED" w:rsidRPr="00ED785C" w:rsidRDefault="00651827">
            <w:pPr>
              <w:rPr>
                <w:sz w:val="16"/>
              </w:rPr>
            </w:pPr>
            <w:r w:rsidRPr="00ED785C">
              <w:rPr>
                <w:rStyle w:val="screenelement"/>
                <w:sz w:val="16"/>
              </w:rPr>
              <w:t>Test Run</w:t>
            </w:r>
            <w:r w:rsidRPr="00ED785C">
              <w:rPr>
                <w:sz w:val="16"/>
              </w:rPr>
              <w:t xml:space="preserve">: </w:t>
            </w:r>
            <w:r w:rsidRPr="00ED785C">
              <w:rPr>
                <w:rStyle w:val="userinput"/>
                <w:sz w:val="16"/>
              </w:rPr>
              <w:t>&lt;deselect&gt;</w:t>
            </w:r>
          </w:p>
        </w:tc>
        <w:tc>
          <w:tcPr>
            <w:tcW w:w="0" w:type="auto"/>
          </w:tcPr>
          <w:p w14:paraId="2C02DF9A" w14:textId="77777777" w:rsidR="00303CED" w:rsidRPr="00ED785C" w:rsidRDefault="00651827">
            <w:pPr>
              <w:rPr>
                <w:sz w:val="16"/>
              </w:rPr>
            </w:pPr>
            <w:r w:rsidRPr="00ED785C">
              <w:rPr>
                <w:sz w:val="16"/>
              </w:rPr>
              <w:t xml:space="preserve">The </w:t>
            </w:r>
            <w:r w:rsidRPr="00ED785C">
              <w:rPr>
                <w:rStyle w:val="screenelement"/>
                <w:sz w:val="16"/>
              </w:rPr>
              <w:t>Display Positions to be Valued</w:t>
            </w:r>
            <w:r w:rsidRPr="00ED785C">
              <w:rPr>
                <w:sz w:val="16"/>
              </w:rPr>
              <w:t xml:space="preserve"> screen displays.</w:t>
            </w:r>
          </w:p>
        </w:tc>
        <w:tc>
          <w:tcPr>
            <w:tcW w:w="0" w:type="auto"/>
          </w:tcPr>
          <w:p w14:paraId="0548DB6F" w14:textId="77777777" w:rsidR="00303CED" w:rsidRPr="00ED785C" w:rsidRDefault="00303CED">
            <w:pPr>
              <w:rPr>
                <w:sz w:val="16"/>
              </w:rPr>
            </w:pPr>
          </w:p>
        </w:tc>
      </w:tr>
      <w:tr w:rsidR="00303CED" w:rsidRPr="00ED785C" w14:paraId="504671CF" w14:textId="77777777" w:rsidTr="00ED785C">
        <w:tc>
          <w:tcPr>
            <w:tcW w:w="0" w:type="auto"/>
          </w:tcPr>
          <w:p w14:paraId="24711CDA" w14:textId="77777777" w:rsidR="00303CED" w:rsidRPr="00ED785C" w:rsidRDefault="00651827">
            <w:pPr>
              <w:rPr>
                <w:sz w:val="16"/>
              </w:rPr>
            </w:pPr>
            <w:r w:rsidRPr="00ED785C">
              <w:rPr>
                <w:sz w:val="16"/>
              </w:rPr>
              <w:t>6.</w:t>
            </w:r>
          </w:p>
        </w:tc>
        <w:tc>
          <w:tcPr>
            <w:tcW w:w="0" w:type="auto"/>
          </w:tcPr>
          <w:p w14:paraId="226CADBD" w14:textId="77777777" w:rsidR="00303CED" w:rsidRPr="00ED785C" w:rsidRDefault="00651827">
            <w:pPr>
              <w:rPr>
                <w:sz w:val="16"/>
              </w:rPr>
            </w:pPr>
            <w:r w:rsidRPr="00ED785C">
              <w:rPr>
                <w:rStyle w:val="bold"/>
                <w:sz w:val="16"/>
              </w:rPr>
              <w:t>Execute Valuation for Production Run</w:t>
            </w:r>
          </w:p>
        </w:tc>
        <w:tc>
          <w:tcPr>
            <w:tcW w:w="0" w:type="auto"/>
          </w:tcPr>
          <w:p w14:paraId="3E51FDA2" w14:textId="77777777" w:rsidR="00303CED" w:rsidRPr="00ED785C" w:rsidRDefault="00651827">
            <w:pPr>
              <w:rPr>
                <w:sz w:val="16"/>
              </w:rPr>
            </w:pPr>
            <w:r w:rsidRPr="00ED785C">
              <w:rPr>
                <w:sz w:val="16"/>
              </w:rPr>
              <w:t xml:space="preserve">Choose </w:t>
            </w:r>
            <w:r w:rsidRPr="00ED785C">
              <w:rPr>
                <w:rStyle w:val="screenelement"/>
                <w:sz w:val="16"/>
              </w:rPr>
              <w:t>Execute Valuation</w:t>
            </w:r>
            <w:r w:rsidRPr="00ED785C">
              <w:rPr>
                <w:sz w:val="16"/>
              </w:rPr>
              <w:t>.</w:t>
            </w:r>
          </w:p>
        </w:tc>
        <w:tc>
          <w:tcPr>
            <w:tcW w:w="0" w:type="auto"/>
          </w:tcPr>
          <w:p w14:paraId="6A7BFEC0" w14:textId="77777777" w:rsidR="00303CED" w:rsidRPr="00ED785C" w:rsidRDefault="00651827">
            <w:pPr>
              <w:rPr>
                <w:sz w:val="16"/>
              </w:rPr>
            </w:pPr>
            <w:r w:rsidRPr="00ED785C">
              <w:rPr>
                <w:sz w:val="16"/>
              </w:rPr>
              <w:t xml:space="preserve">The </w:t>
            </w:r>
            <w:r w:rsidRPr="00ED785C">
              <w:rPr>
                <w:rStyle w:val="screenelement"/>
                <w:sz w:val="16"/>
              </w:rPr>
              <w:t>Valuation Log</w:t>
            </w:r>
            <w:r w:rsidRPr="00ED785C">
              <w:rPr>
                <w:sz w:val="16"/>
              </w:rPr>
              <w:t xml:space="preserve"> screen displays. To check the posting information for IFRS (valuation area 002), choose </w:t>
            </w:r>
            <w:r w:rsidRPr="00ED785C">
              <w:rPr>
                <w:rStyle w:val="screenelement"/>
                <w:sz w:val="16"/>
              </w:rPr>
              <w:t>Logs + Messages</w:t>
            </w:r>
            <w:r w:rsidRPr="00ED785C">
              <w:rPr>
                <w:sz w:val="16"/>
              </w:rPr>
              <w:t>. An accounting document is created in the corresponding IFRS ledger.</w:t>
            </w:r>
          </w:p>
        </w:tc>
        <w:tc>
          <w:tcPr>
            <w:tcW w:w="0" w:type="auto"/>
          </w:tcPr>
          <w:p w14:paraId="31E8EFDB" w14:textId="77777777" w:rsidR="00303CED" w:rsidRPr="00ED785C" w:rsidRDefault="00303CED">
            <w:pPr>
              <w:rPr>
                <w:sz w:val="16"/>
              </w:rPr>
            </w:pPr>
          </w:p>
        </w:tc>
      </w:tr>
    </w:tbl>
    <w:p w14:paraId="3988F674" w14:textId="77777777" w:rsidR="00303CED" w:rsidRDefault="00651827">
      <w:pPr>
        <w:pStyle w:val="Heading2"/>
      </w:pPr>
      <w:bookmarkStart w:id="48" w:name="unique_19"/>
      <w:bookmarkStart w:id="49" w:name="_Toc232849864"/>
      <w:r>
        <w:t>Post Realized Profit and Loss (Parallel Valuation)</w:t>
      </w:r>
      <w:bookmarkEnd w:id="48"/>
      <w:bookmarkEnd w:id="49"/>
    </w:p>
    <w:p w14:paraId="56639B54" w14:textId="77777777" w:rsidR="00303CED" w:rsidRDefault="00651827">
      <w:pPr>
        <w:pStyle w:val="sectiontitle"/>
      </w:pPr>
      <w:r>
        <w:t>Test Administration</w:t>
      </w:r>
    </w:p>
    <w:p w14:paraId="464AC187" w14:textId="77777777" w:rsidR="00303CED" w:rsidRDefault="00651827">
      <w:r>
        <w:t>Customer project: Fill in the project-specific parts.</w:t>
      </w:r>
    </w:p>
    <w:p w14:paraId="3CEF33FB" w14:textId="77777777" w:rsidR="00303CED" w:rsidRDefault="00303CE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03CED" w:rsidRPr="00ED785C" w14:paraId="243A6CB0" w14:textId="77777777" w:rsidTr="00ED785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A9F927" w14:textId="77777777" w:rsidR="00303CED" w:rsidRPr="00ED785C" w:rsidRDefault="00651827">
            <w:pPr>
              <w:rPr>
                <w:sz w:val="12"/>
              </w:rPr>
            </w:pPr>
            <w:r w:rsidRPr="00ED785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82641" w14:textId="77777777" w:rsidR="00303CED" w:rsidRPr="00ED785C" w:rsidRDefault="00651827">
            <w:pPr>
              <w:rPr>
                <w:sz w:val="12"/>
              </w:rPr>
            </w:pPr>
            <w:r w:rsidRPr="00ED785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708AB0" w14:textId="77777777" w:rsidR="00303CED" w:rsidRPr="00ED785C" w:rsidRDefault="00651827">
            <w:pPr>
              <w:rPr>
                <w:sz w:val="12"/>
              </w:rPr>
            </w:pPr>
            <w:r w:rsidRPr="00ED785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5848A" w14:textId="77777777" w:rsidR="00651827" w:rsidRPr="00ED785C" w:rsidRDefault="00651827">
            <w:pPr>
              <w:rPr>
                <w:sz w:val="12"/>
              </w:rPr>
            </w:pPr>
          </w:p>
        </w:tc>
      </w:tr>
      <w:tr w:rsidR="00303CED" w:rsidRPr="00ED785C" w14:paraId="13958F73"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686B82" w14:textId="77777777" w:rsidR="00303CED" w:rsidRPr="00ED785C" w:rsidRDefault="00651827">
            <w:pPr>
              <w:rPr>
                <w:sz w:val="12"/>
              </w:rPr>
            </w:pPr>
            <w:r w:rsidRPr="00ED785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F156AE"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97462C" w14:textId="77777777" w:rsidR="00303CED" w:rsidRPr="00ED785C" w:rsidRDefault="00651827">
            <w:pPr>
              <w:rPr>
                <w:sz w:val="12"/>
              </w:rPr>
            </w:pPr>
            <w:r w:rsidRPr="00ED785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6BF4A7" w14:textId="77777777" w:rsidR="00651827" w:rsidRPr="00ED785C" w:rsidRDefault="00651827">
            <w:pPr>
              <w:rPr>
                <w:sz w:val="12"/>
              </w:rPr>
            </w:pPr>
          </w:p>
        </w:tc>
      </w:tr>
      <w:tr w:rsidR="00303CED" w:rsidRPr="00ED785C" w14:paraId="170BAB97" w14:textId="77777777" w:rsidTr="00ED785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ACEE04" w14:textId="77777777" w:rsidR="00303CED" w:rsidRPr="00ED785C" w:rsidRDefault="00651827">
            <w:pPr>
              <w:rPr>
                <w:sz w:val="12"/>
              </w:rPr>
            </w:pPr>
            <w:r w:rsidRPr="00ED785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33F4FB" w14:textId="77777777" w:rsidR="00651827" w:rsidRPr="00ED785C" w:rsidRDefault="0065182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4A1FD2" w14:textId="77777777" w:rsidR="00303CED" w:rsidRPr="00ED785C" w:rsidRDefault="00651827">
            <w:pPr>
              <w:rPr>
                <w:sz w:val="12"/>
              </w:rPr>
            </w:pPr>
            <w:r w:rsidRPr="00ED785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B37E94" w14:textId="77777777" w:rsidR="00303CED" w:rsidRPr="00ED785C" w:rsidRDefault="00651827">
            <w:pPr>
              <w:rPr>
                <w:sz w:val="12"/>
              </w:rPr>
            </w:pPr>
            <w:r w:rsidRPr="00ED785C">
              <w:rPr>
                <w:rStyle w:val="userinput"/>
                <w:sz w:val="12"/>
              </w:rPr>
              <w:t>&lt;State the Service Provider, Customer or Joint Service Provider and Customer&gt;</w:t>
            </w:r>
          </w:p>
        </w:tc>
      </w:tr>
    </w:tbl>
    <w:p w14:paraId="35C27FB2" w14:textId="77777777" w:rsidR="00303CED" w:rsidRDefault="00651827">
      <w:pPr>
        <w:pStyle w:val="sectiontitle"/>
      </w:pPr>
      <w:r>
        <w:t>Purpose</w:t>
      </w:r>
    </w:p>
    <w:p w14:paraId="01A9A037" w14:textId="77777777" w:rsidR="00303CED" w:rsidRDefault="00651827">
      <w:r>
        <w:t>In this step, you fix and post derived business transactions (usually realized profit and loss when deal is mature) in valuation area 002 for IFRS.</w:t>
      </w:r>
    </w:p>
    <w:p w14:paraId="63741B92" w14:textId="77777777" w:rsidR="00303CED" w:rsidRDefault="00303CED"/>
    <w:tbl>
      <w:tblPr>
        <w:tblStyle w:val="SAPStandardTable"/>
        <w:tblW w:w="5000" w:type="pct"/>
        <w:tblInd w:w="0" w:type="dxa"/>
        <w:tblLook w:val="0620" w:firstRow="1" w:lastRow="0" w:firstColumn="0" w:lastColumn="0" w:noHBand="1" w:noVBand="1"/>
      </w:tblPr>
      <w:tblGrid>
        <w:gridCol w:w="14304"/>
      </w:tblGrid>
      <w:tr w:rsidR="00303CED" w:rsidRPr="00ED785C" w14:paraId="13468572"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785295B7" w14:textId="77777777" w:rsidR="00303CED" w:rsidRPr="00ED785C" w:rsidRDefault="00651827">
            <w:pPr>
              <w:rPr>
                <w:sz w:val="16"/>
              </w:rPr>
            </w:pPr>
            <w:r w:rsidRPr="00ED785C">
              <w:rPr>
                <w:rStyle w:val="bold"/>
                <w:sz w:val="16"/>
              </w:rPr>
              <w:t xml:space="preserve">Remember </w:t>
            </w:r>
            <w:r w:rsidRPr="00ED785C">
              <w:rPr>
                <w:sz w:val="16"/>
              </w:rPr>
              <w:t>Process this step for both the issuing company and the receiving company.</w:t>
            </w:r>
          </w:p>
        </w:tc>
      </w:tr>
    </w:tbl>
    <w:p w14:paraId="137A128D" w14:textId="77777777" w:rsidR="00303CED" w:rsidRDefault="00651827">
      <w:pPr>
        <w:pStyle w:val="sectiontitle"/>
      </w:pPr>
      <w:r>
        <w:t>Prerequisites</w:t>
      </w:r>
    </w:p>
    <w:p w14:paraId="4D265E2C" w14:textId="77777777" w:rsidR="00303CED" w:rsidRDefault="00651827">
      <w:r>
        <w:t xml:space="preserve">The derived business transaction is fixed and posted in valuation area </w:t>
      </w:r>
      <w:r>
        <w:rPr>
          <w:rStyle w:val="userinput"/>
        </w:rPr>
        <w:t>AE0</w:t>
      </w:r>
      <w:r>
        <w:t xml:space="preserve"> for local GAAP. This is described in the </w:t>
      </w:r>
      <w:r>
        <w:rPr>
          <w:rStyle w:val="bold"/>
        </w:rPr>
        <w:t>Post Realized Profit and Loss</w:t>
      </w:r>
      <w:r>
        <w:t xml:space="preserve"> step in </w:t>
      </w:r>
      <w:r>
        <w:t>test script Debt and Investment Management (1WV).</w:t>
      </w:r>
    </w:p>
    <w:p w14:paraId="53F7AB9B" w14:textId="77777777" w:rsidR="00303CED" w:rsidRDefault="00651827">
      <w:pPr>
        <w:pStyle w:val="sectiontitle"/>
      </w:pPr>
      <w:r>
        <w:t>Procedure</w:t>
      </w:r>
    </w:p>
    <w:tbl>
      <w:tblPr>
        <w:tblStyle w:val="SAPStandardTable"/>
        <w:tblW w:w="5000" w:type="pct"/>
        <w:tblInd w:w="3" w:type="dxa"/>
        <w:tblLook w:val="0620" w:firstRow="1" w:lastRow="0" w:firstColumn="0" w:lastColumn="0" w:noHBand="1" w:noVBand="1"/>
      </w:tblPr>
      <w:tblGrid>
        <w:gridCol w:w="606"/>
        <w:gridCol w:w="1605"/>
        <w:gridCol w:w="4548"/>
        <w:gridCol w:w="6581"/>
        <w:gridCol w:w="964"/>
      </w:tblGrid>
      <w:tr w:rsidR="00303CED" w:rsidRPr="00ED785C" w14:paraId="7C6174A0" w14:textId="77777777" w:rsidTr="00ED785C">
        <w:trPr>
          <w:cnfStyle w:val="100000000000" w:firstRow="1" w:lastRow="0" w:firstColumn="0" w:lastColumn="0" w:oddVBand="0" w:evenVBand="0" w:oddHBand="0" w:evenHBand="0" w:firstRowFirstColumn="0" w:firstRowLastColumn="0" w:lastRowFirstColumn="0" w:lastRowLastColumn="0"/>
        </w:trPr>
        <w:tc>
          <w:tcPr>
            <w:tcW w:w="0" w:type="auto"/>
          </w:tcPr>
          <w:p w14:paraId="5F7F292E" w14:textId="77777777" w:rsidR="00303CED" w:rsidRPr="00ED785C" w:rsidRDefault="00651827">
            <w:pPr>
              <w:pStyle w:val="boldparagraph"/>
              <w:rPr>
                <w:sz w:val="16"/>
              </w:rPr>
            </w:pPr>
            <w:r w:rsidRPr="00ED785C">
              <w:rPr>
                <w:sz w:val="16"/>
              </w:rPr>
              <w:t>Test Step #</w:t>
            </w:r>
          </w:p>
        </w:tc>
        <w:tc>
          <w:tcPr>
            <w:tcW w:w="0" w:type="auto"/>
          </w:tcPr>
          <w:p w14:paraId="2C5BBBAE" w14:textId="77777777" w:rsidR="00303CED" w:rsidRPr="00ED785C" w:rsidRDefault="00651827">
            <w:pPr>
              <w:pStyle w:val="boldparagraph"/>
              <w:rPr>
                <w:sz w:val="16"/>
              </w:rPr>
            </w:pPr>
            <w:r w:rsidRPr="00ED785C">
              <w:rPr>
                <w:sz w:val="16"/>
              </w:rPr>
              <w:t>Test Step Name</w:t>
            </w:r>
          </w:p>
        </w:tc>
        <w:tc>
          <w:tcPr>
            <w:tcW w:w="0" w:type="auto"/>
          </w:tcPr>
          <w:p w14:paraId="563BC040" w14:textId="77777777" w:rsidR="00303CED" w:rsidRPr="00ED785C" w:rsidRDefault="00651827">
            <w:pPr>
              <w:pStyle w:val="boldparagraph"/>
              <w:rPr>
                <w:sz w:val="16"/>
              </w:rPr>
            </w:pPr>
            <w:r w:rsidRPr="00ED785C">
              <w:rPr>
                <w:sz w:val="16"/>
              </w:rPr>
              <w:t>Instruction</w:t>
            </w:r>
          </w:p>
        </w:tc>
        <w:tc>
          <w:tcPr>
            <w:tcW w:w="0" w:type="auto"/>
          </w:tcPr>
          <w:p w14:paraId="4D4B4060" w14:textId="77777777" w:rsidR="00303CED" w:rsidRPr="00ED785C" w:rsidRDefault="00651827">
            <w:pPr>
              <w:pStyle w:val="boldparagraph"/>
              <w:rPr>
                <w:sz w:val="16"/>
              </w:rPr>
            </w:pPr>
            <w:r w:rsidRPr="00ED785C">
              <w:rPr>
                <w:sz w:val="16"/>
              </w:rPr>
              <w:t>Expected Result</w:t>
            </w:r>
          </w:p>
        </w:tc>
        <w:tc>
          <w:tcPr>
            <w:tcW w:w="0" w:type="auto"/>
          </w:tcPr>
          <w:p w14:paraId="5AF176A5" w14:textId="77777777" w:rsidR="00303CED" w:rsidRPr="00ED785C" w:rsidRDefault="00651827">
            <w:pPr>
              <w:pStyle w:val="boldparagraph"/>
              <w:rPr>
                <w:sz w:val="16"/>
              </w:rPr>
            </w:pPr>
            <w:r w:rsidRPr="00ED785C">
              <w:rPr>
                <w:sz w:val="16"/>
              </w:rPr>
              <w:t>Pass / Fail / Comment</w:t>
            </w:r>
          </w:p>
        </w:tc>
      </w:tr>
      <w:tr w:rsidR="00303CED" w:rsidRPr="00ED785C" w14:paraId="3FC62AA6" w14:textId="77777777" w:rsidTr="00ED785C">
        <w:tc>
          <w:tcPr>
            <w:tcW w:w="0" w:type="auto"/>
          </w:tcPr>
          <w:p w14:paraId="41C4126A" w14:textId="77777777" w:rsidR="00303CED" w:rsidRPr="00ED785C" w:rsidRDefault="00651827">
            <w:pPr>
              <w:rPr>
                <w:sz w:val="16"/>
              </w:rPr>
            </w:pPr>
            <w:r w:rsidRPr="00ED785C">
              <w:rPr>
                <w:sz w:val="16"/>
              </w:rPr>
              <w:t>1</w:t>
            </w:r>
          </w:p>
        </w:tc>
        <w:tc>
          <w:tcPr>
            <w:tcW w:w="0" w:type="auto"/>
          </w:tcPr>
          <w:p w14:paraId="1A0342C1" w14:textId="77777777" w:rsidR="00303CED" w:rsidRPr="00ED785C" w:rsidRDefault="00651827">
            <w:pPr>
              <w:rPr>
                <w:sz w:val="16"/>
              </w:rPr>
            </w:pPr>
            <w:r w:rsidRPr="00ED785C">
              <w:rPr>
                <w:rStyle w:val="bold"/>
                <w:sz w:val="16"/>
              </w:rPr>
              <w:t>Log on</w:t>
            </w:r>
          </w:p>
        </w:tc>
        <w:tc>
          <w:tcPr>
            <w:tcW w:w="0" w:type="auto"/>
          </w:tcPr>
          <w:p w14:paraId="0A249C37" w14:textId="77777777" w:rsidR="00303CED" w:rsidRPr="00ED785C" w:rsidRDefault="00651827">
            <w:pPr>
              <w:rPr>
                <w:sz w:val="16"/>
              </w:rPr>
            </w:pPr>
            <w:r w:rsidRPr="00ED785C">
              <w:rPr>
                <w:sz w:val="16"/>
              </w:rPr>
              <w:t>Log onto the SAP Fiori launchpad as a Treasury Accountant.</w:t>
            </w:r>
          </w:p>
        </w:tc>
        <w:tc>
          <w:tcPr>
            <w:tcW w:w="0" w:type="auto"/>
          </w:tcPr>
          <w:p w14:paraId="3989A300" w14:textId="77777777" w:rsidR="00303CED" w:rsidRPr="00ED785C" w:rsidRDefault="00651827">
            <w:pPr>
              <w:rPr>
                <w:sz w:val="16"/>
              </w:rPr>
            </w:pPr>
            <w:r w:rsidRPr="00ED785C">
              <w:rPr>
                <w:sz w:val="16"/>
              </w:rPr>
              <w:t>The SAP Fiori launchpad displays.</w:t>
            </w:r>
          </w:p>
        </w:tc>
        <w:tc>
          <w:tcPr>
            <w:tcW w:w="0" w:type="auto"/>
          </w:tcPr>
          <w:p w14:paraId="703F199A" w14:textId="77777777" w:rsidR="00303CED" w:rsidRPr="00ED785C" w:rsidRDefault="00303CED">
            <w:pPr>
              <w:rPr>
                <w:sz w:val="16"/>
              </w:rPr>
            </w:pPr>
          </w:p>
        </w:tc>
      </w:tr>
      <w:tr w:rsidR="00303CED" w:rsidRPr="00ED785C" w14:paraId="765F32F3" w14:textId="77777777" w:rsidTr="00ED785C">
        <w:tc>
          <w:tcPr>
            <w:tcW w:w="0" w:type="auto"/>
          </w:tcPr>
          <w:p w14:paraId="305EE5F7" w14:textId="77777777" w:rsidR="00303CED" w:rsidRPr="00ED785C" w:rsidRDefault="00651827">
            <w:pPr>
              <w:rPr>
                <w:sz w:val="16"/>
              </w:rPr>
            </w:pPr>
            <w:r w:rsidRPr="00ED785C">
              <w:rPr>
                <w:sz w:val="16"/>
              </w:rPr>
              <w:t>2</w:t>
            </w:r>
          </w:p>
        </w:tc>
        <w:tc>
          <w:tcPr>
            <w:tcW w:w="0" w:type="auto"/>
          </w:tcPr>
          <w:p w14:paraId="43A90F65" w14:textId="77777777" w:rsidR="00303CED" w:rsidRPr="00ED785C" w:rsidRDefault="00651827">
            <w:pPr>
              <w:rPr>
                <w:sz w:val="16"/>
              </w:rPr>
            </w:pPr>
            <w:r w:rsidRPr="00ED785C">
              <w:rPr>
                <w:rStyle w:val="bold"/>
                <w:sz w:val="16"/>
              </w:rPr>
              <w:t>Access the SAP Fiori app</w:t>
            </w:r>
          </w:p>
        </w:tc>
        <w:tc>
          <w:tcPr>
            <w:tcW w:w="0" w:type="auto"/>
          </w:tcPr>
          <w:p w14:paraId="47C0674A" w14:textId="77777777" w:rsidR="00303CED" w:rsidRPr="00ED785C" w:rsidRDefault="00651827">
            <w:pPr>
              <w:rPr>
                <w:sz w:val="16"/>
              </w:rPr>
            </w:pPr>
            <w:r w:rsidRPr="00ED785C">
              <w:rPr>
                <w:sz w:val="16"/>
              </w:rPr>
              <w:t xml:space="preserve">Open </w:t>
            </w:r>
            <w:r w:rsidRPr="00ED785C">
              <w:rPr>
                <w:rStyle w:val="screenelement"/>
                <w:sz w:val="16"/>
              </w:rPr>
              <w:t>Post Derived Business Transactions</w:t>
            </w:r>
            <w:r w:rsidRPr="00ED785C">
              <w:rPr>
                <w:sz w:val="16"/>
              </w:rPr>
              <w:t xml:space="preserve"> </w:t>
            </w:r>
            <w:r w:rsidRPr="00ED785C">
              <w:rPr>
                <w:rStyle w:val="CourierNew"/>
                <w:sz w:val="16"/>
              </w:rPr>
              <w:t>(TPM18)</w:t>
            </w:r>
            <w:r w:rsidRPr="00ED785C">
              <w:rPr>
                <w:sz w:val="16"/>
              </w:rPr>
              <w:t>.</w:t>
            </w:r>
          </w:p>
        </w:tc>
        <w:tc>
          <w:tcPr>
            <w:tcW w:w="0" w:type="auto"/>
          </w:tcPr>
          <w:p w14:paraId="3B47544E" w14:textId="77777777" w:rsidR="00303CED" w:rsidRPr="00ED785C" w:rsidRDefault="00651827">
            <w:pPr>
              <w:rPr>
                <w:sz w:val="16"/>
              </w:rPr>
            </w:pPr>
            <w:r w:rsidRPr="00ED785C">
              <w:rPr>
                <w:sz w:val="16"/>
              </w:rPr>
              <w:t xml:space="preserve">The </w:t>
            </w:r>
            <w:r w:rsidRPr="00ED785C">
              <w:rPr>
                <w:rStyle w:val="screenelement"/>
                <w:sz w:val="16"/>
              </w:rPr>
              <w:t>Fix and Post Derived Business Transactions</w:t>
            </w:r>
            <w:r w:rsidRPr="00ED785C">
              <w:rPr>
                <w:sz w:val="16"/>
              </w:rPr>
              <w:t xml:space="preserve"> screen displays.</w:t>
            </w:r>
          </w:p>
        </w:tc>
        <w:tc>
          <w:tcPr>
            <w:tcW w:w="0" w:type="auto"/>
          </w:tcPr>
          <w:p w14:paraId="3A7A06AF" w14:textId="77777777" w:rsidR="00303CED" w:rsidRPr="00ED785C" w:rsidRDefault="00303CED">
            <w:pPr>
              <w:rPr>
                <w:sz w:val="16"/>
              </w:rPr>
            </w:pPr>
          </w:p>
        </w:tc>
      </w:tr>
      <w:tr w:rsidR="00303CED" w:rsidRPr="00ED785C" w14:paraId="77AE31AC" w14:textId="77777777" w:rsidTr="00ED785C">
        <w:tc>
          <w:tcPr>
            <w:tcW w:w="0" w:type="auto"/>
          </w:tcPr>
          <w:p w14:paraId="3D328A24" w14:textId="77777777" w:rsidR="00303CED" w:rsidRPr="00ED785C" w:rsidRDefault="00651827">
            <w:pPr>
              <w:rPr>
                <w:sz w:val="16"/>
              </w:rPr>
            </w:pPr>
            <w:r w:rsidRPr="00ED785C">
              <w:rPr>
                <w:sz w:val="16"/>
              </w:rPr>
              <w:t>3</w:t>
            </w:r>
          </w:p>
        </w:tc>
        <w:tc>
          <w:tcPr>
            <w:tcW w:w="0" w:type="auto"/>
          </w:tcPr>
          <w:p w14:paraId="56EA5647" w14:textId="77777777" w:rsidR="00303CED" w:rsidRPr="00ED785C" w:rsidRDefault="00651827">
            <w:pPr>
              <w:rPr>
                <w:sz w:val="16"/>
              </w:rPr>
            </w:pPr>
            <w:r w:rsidRPr="00ED785C">
              <w:rPr>
                <w:rStyle w:val="bold"/>
                <w:sz w:val="16"/>
              </w:rPr>
              <w:t xml:space="preserve">Enter </w:t>
            </w:r>
            <w:r w:rsidRPr="00ED785C">
              <w:rPr>
                <w:rStyle w:val="bold"/>
                <w:sz w:val="16"/>
              </w:rPr>
              <w:t>Selection Criteria for Test Run</w:t>
            </w:r>
          </w:p>
        </w:tc>
        <w:tc>
          <w:tcPr>
            <w:tcW w:w="0" w:type="auto"/>
          </w:tcPr>
          <w:p w14:paraId="4312EA1B" w14:textId="77777777" w:rsidR="00ED785C" w:rsidRPr="00ED785C" w:rsidRDefault="00651827">
            <w:pPr>
              <w:rPr>
                <w:sz w:val="16"/>
              </w:rPr>
            </w:pPr>
            <w:r w:rsidRPr="00ED785C">
              <w:rPr>
                <w:sz w:val="16"/>
              </w:rPr>
              <w:t xml:space="preserve">Enter the following data and choose </w:t>
            </w:r>
            <w:r w:rsidRPr="00ED785C">
              <w:rPr>
                <w:rStyle w:val="screenelement"/>
                <w:sz w:val="16"/>
              </w:rPr>
              <w:t>Execute</w:t>
            </w:r>
            <w:r w:rsidRPr="00ED785C">
              <w:rPr>
                <w:sz w:val="16"/>
              </w:rPr>
              <w:t>:</w:t>
            </w:r>
          </w:p>
          <w:p w14:paraId="27672E0D" w14:textId="77777777" w:rsidR="00ED785C" w:rsidRPr="00ED785C" w:rsidRDefault="00651827">
            <w:pPr>
              <w:rPr>
                <w:sz w:val="16"/>
              </w:rPr>
            </w:pPr>
            <w:r w:rsidRPr="00ED785C">
              <w:rPr>
                <w:rStyle w:val="screenelement"/>
                <w:sz w:val="16"/>
              </w:rPr>
              <w:t>OTC Transactions</w:t>
            </w:r>
            <w:r w:rsidRPr="00ED785C">
              <w:rPr>
                <w:sz w:val="16"/>
              </w:rPr>
              <w:t xml:space="preserve">: </w:t>
            </w:r>
            <w:r w:rsidRPr="00ED785C">
              <w:rPr>
                <w:rStyle w:val="userinput"/>
                <w:sz w:val="16"/>
              </w:rPr>
              <w:t>Selected</w:t>
            </w:r>
          </w:p>
          <w:p w14:paraId="0BFB1715" w14:textId="77777777" w:rsidR="00ED785C" w:rsidRPr="00ED785C" w:rsidRDefault="00651827">
            <w:pPr>
              <w:rPr>
                <w:sz w:val="16"/>
              </w:rPr>
            </w:pPr>
            <w:r w:rsidRPr="00ED785C">
              <w:rPr>
                <w:rStyle w:val="screenelement"/>
                <w:sz w:val="16"/>
              </w:rPr>
              <w:t>Company code</w:t>
            </w:r>
            <w:r w:rsidRPr="00ED785C">
              <w:rPr>
                <w:sz w:val="16"/>
              </w:rPr>
              <w:t xml:space="preserve">: for example </w:t>
            </w:r>
            <w:r w:rsidRPr="00ED785C">
              <w:rPr>
                <w:rStyle w:val="userinput"/>
                <w:sz w:val="16"/>
              </w:rPr>
              <w:t>3310</w:t>
            </w:r>
          </w:p>
          <w:p w14:paraId="39B8D209" w14:textId="77777777" w:rsidR="00ED785C" w:rsidRPr="00ED785C" w:rsidRDefault="00651827">
            <w:pPr>
              <w:rPr>
                <w:sz w:val="16"/>
              </w:rPr>
            </w:pPr>
            <w:r w:rsidRPr="00ED785C">
              <w:rPr>
                <w:rStyle w:val="screenelement"/>
                <w:sz w:val="16"/>
              </w:rPr>
              <w:t>Valuation Area</w:t>
            </w:r>
            <w:r w:rsidRPr="00ED785C">
              <w:rPr>
                <w:sz w:val="16"/>
              </w:rPr>
              <w:t xml:space="preserve">: for example </w:t>
            </w:r>
            <w:r w:rsidRPr="00ED785C">
              <w:rPr>
                <w:rStyle w:val="userinput"/>
                <w:sz w:val="16"/>
              </w:rPr>
              <w:t>002</w:t>
            </w:r>
          </w:p>
          <w:p w14:paraId="7C713E2C" w14:textId="77777777" w:rsidR="00ED785C" w:rsidRPr="00ED785C" w:rsidRDefault="00651827">
            <w:pPr>
              <w:rPr>
                <w:sz w:val="16"/>
              </w:rPr>
            </w:pPr>
            <w:r w:rsidRPr="00ED785C">
              <w:rPr>
                <w:rStyle w:val="screenelement"/>
                <w:sz w:val="16"/>
              </w:rPr>
              <w:t>OTC Transactions</w:t>
            </w:r>
            <w:r w:rsidRPr="00ED785C">
              <w:rPr>
                <w:sz w:val="16"/>
              </w:rPr>
              <w:t xml:space="preserve">: </w:t>
            </w:r>
            <w:r w:rsidRPr="00ED785C">
              <w:rPr>
                <w:rStyle w:val="userinput"/>
                <w:sz w:val="16"/>
              </w:rPr>
              <w:t>&lt;transaction number(s) created&gt;</w:t>
            </w:r>
          </w:p>
          <w:p w14:paraId="67E5A8FA" w14:textId="77777777" w:rsidR="00ED785C" w:rsidRPr="00ED785C" w:rsidRDefault="00651827">
            <w:pPr>
              <w:rPr>
                <w:sz w:val="16"/>
              </w:rPr>
            </w:pPr>
            <w:r w:rsidRPr="00ED785C">
              <w:rPr>
                <w:rStyle w:val="screenelement"/>
                <w:sz w:val="16"/>
              </w:rPr>
              <w:t>TRL Date</w:t>
            </w:r>
            <w:r w:rsidRPr="00ED785C">
              <w:rPr>
                <w:sz w:val="16"/>
              </w:rPr>
              <w:t xml:space="preserve">: </w:t>
            </w:r>
            <w:r w:rsidRPr="00ED785C">
              <w:rPr>
                <w:rStyle w:val="userinput"/>
                <w:sz w:val="16"/>
              </w:rPr>
              <w:t>&lt;maturity date of transaction&gt;</w:t>
            </w:r>
          </w:p>
          <w:p w14:paraId="70A84EE5" w14:textId="77777777" w:rsidR="00ED785C" w:rsidRPr="00ED785C" w:rsidRDefault="00651827">
            <w:pPr>
              <w:rPr>
                <w:sz w:val="16"/>
              </w:rPr>
            </w:pPr>
            <w:r w:rsidRPr="00ED785C">
              <w:rPr>
                <w:rStyle w:val="screenelement"/>
                <w:sz w:val="16"/>
              </w:rPr>
              <w:t>Test Run</w:t>
            </w:r>
            <w:r w:rsidRPr="00ED785C">
              <w:rPr>
                <w:sz w:val="16"/>
              </w:rPr>
              <w:t xml:space="preserve">: </w:t>
            </w:r>
            <w:r w:rsidRPr="00ED785C">
              <w:rPr>
                <w:rStyle w:val="userinput"/>
                <w:sz w:val="16"/>
              </w:rPr>
              <w:t>Selected</w:t>
            </w:r>
          </w:p>
          <w:p w14:paraId="2BB67361" w14:textId="70907368" w:rsidR="00303CED" w:rsidRPr="00ED785C" w:rsidRDefault="00651827">
            <w:pPr>
              <w:rPr>
                <w:sz w:val="16"/>
              </w:rPr>
            </w:pPr>
            <w:r w:rsidRPr="00ED785C">
              <w:rPr>
                <w:sz w:val="16"/>
              </w:rPr>
              <w:t xml:space="preserve">Confirm the message </w:t>
            </w:r>
            <w:r w:rsidRPr="00ED785C">
              <w:rPr>
                <w:rStyle w:val="CourierNew"/>
                <w:sz w:val="16"/>
              </w:rPr>
              <w:t>Are you sure that you want to select future business transactions</w:t>
            </w:r>
            <w:r w:rsidRPr="00ED785C">
              <w:rPr>
                <w:sz w:val="16"/>
              </w:rPr>
              <w:t xml:space="preserve"> by pressing </w:t>
            </w:r>
            <w:r w:rsidRPr="00ED785C">
              <w:rPr>
                <w:rStyle w:val="CourierNew"/>
                <w:sz w:val="16"/>
              </w:rPr>
              <w:t>Enter</w:t>
            </w:r>
            <w:r w:rsidRPr="00ED785C">
              <w:rPr>
                <w:sz w:val="16"/>
              </w:rPr>
              <w:t>.</w:t>
            </w:r>
          </w:p>
        </w:tc>
        <w:tc>
          <w:tcPr>
            <w:tcW w:w="0" w:type="auto"/>
          </w:tcPr>
          <w:p w14:paraId="66FCB73B" w14:textId="77777777" w:rsidR="00ED785C" w:rsidRPr="00ED785C" w:rsidRDefault="00651827">
            <w:pPr>
              <w:rPr>
                <w:sz w:val="16"/>
              </w:rPr>
            </w:pPr>
            <w:r w:rsidRPr="00ED785C">
              <w:rPr>
                <w:sz w:val="16"/>
              </w:rPr>
              <w:t xml:space="preserve">The </w:t>
            </w:r>
            <w:r w:rsidRPr="00ED785C">
              <w:rPr>
                <w:rStyle w:val="screenelement"/>
                <w:sz w:val="16"/>
              </w:rPr>
              <w:t>Fix and Post Derived Business Transactions</w:t>
            </w:r>
            <w:r w:rsidRPr="00ED785C">
              <w:rPr>
                <w:sz w:val="16"/>
              </w:rPr>
              <w:t xml:space="preserve"> screen displays.</w:t>
            </w:r>
          </w:p>
          <w:p w14:paraId="291DF56D" w14:textId="03E7999C" w:rsidR="00303CED" w:rsidRPr="00ED785C" w:rsidRDefault="00651827">
            <w:pPr>
              <w:rPr>
                <w:sz w:val="16"/>
              </w:rPr>
            </w:pPr>
            <w:r w:rsidRPr="00ED785C">
              <w:rPr>
                <w:sz w:val="16"/>
              </w:rPr>
              <w:t xml:space="preserve">If the system displays the message </w:t>
            </w:r>
            <w:r w:rsidRPr="00ED785C">
              <w:rPr>
                <w:rStyle w:val="CourierNew"/>
                <w:sz w:val="16"/>
              </w:rPr>
              <w:t>No scheduled derived business transactions were found for the selection</w:t>
            </w:r>
            <w:r w:rsidRPr="00ED785C">
              <w:rPr>
                <w:sz w:val="16"/>
              </w:rPr>
              <w:t>, no derived transaction is available for your selection. Skip this step.</w:t>
            </w:r>
          </w:p>
        </w:tc>
        <w:tc>
          <w:tcPr>
            <w:tcW w:w="0" w:type="auto"/>
          </w:tcPr>
          <w:p w14:paraId="7D5D19A8" w14:textId="77777777" w:rsidR="00303CED" w:rsidRPr="00ED785C" w:rsidRDefault="00303CED">
            <w:pPr>
              <w:rPr>
                <w:sz w:val="16"/>
              </w:rPr>
            </w:pPr>
          </w:p>
        </w:tc>
      </w:tr>
      <w:tr w:rsidR="00303CED" w:rsidRPr="00ED785C" w14:paraId="04A40B5C" w14:textId="77777777" w:rsidTr="00ED785C">
        <w:tc>
          <w:tcPr>
            <w:tcW w:w="0" w:type="auto"/>
          </w:tcPr>
          <w:p w14:paraId="70B48632" w14:textId="77777777" w:rsidR="00303CED" w:rsidRPr="00ED785C" w:rsidRDefault="00651827">
            <w:pPr>
              <w:rPr>
                <w:sz w:val="16"/>
              </w:rPr>
            </w:pPr>
            <w:r w:rsidRPr="00ED785C">
              <w:rPr>
                <w:sz w:val="16"/>
              </w:rPr>
              <w:t>4</w:t>
            </w:r>
          </w:p>
        </w:tc>
        <w:tc>
          <w:tcPr>
            <w:tcW w:w="0" w:type="auto"/>
          </w:tcPr>
          <w:p w14:paraId="588D2FF6" w14:textId="77777777" w:rsidR="00303CED" w:rsidRPr="00ED785C" w:rsidRDefault="00651827">
            <w:pPr>
              <w:rPr>
                <w:sz w:val="16"/>
              </w:rPr>
            </w:pPr>
            <w:r w:rsidRPr="00ED785C">
              <w:rPr>
                <w:rStyle w:val="bold"/>
                <w:sz w:val="16"/>
              </w:rPr>
              <w:t>Fix and Post for Test run</w:t>
            </w:r>
          </w:p>
        </w:tc>
        <w:tc>
          <w:tcPr>
            <w:tcW w:w="0" w:type="auto"/>
          </w:tcPr>
          <w:p w14:paraId="3B75DDB0" w14:textId="77777777" w:rsidR="00303CED" w:rsidRPr="00ED785C" w:rsidRDefault="00651827">
            <w:pPr>
              <w:rPr>
                <w:sz w:val="16"/>
              </w:rPr>
            </w:pPr>
            <w:r w:rsidRPr="00ED785C">
              <w:rPr>
                <w:sz w:val="16"/>
              </w:rPr>
              <w:t xml:space="preserve">Choose </w:t>
            </w:r>
            <w:r w:rsidRPr="00ED785C">
              <w:rPr>
                <w:rStyle w:val="screenelement"/>
                <w:sz w:val="16"/>
              </w:rPr>
              <w:t>Fix</w:t>
            </w:r>
            <w:r w:rsidRPr="00ED785C">
              <w:rPr>
                <w:sz w:val="16"/>
              </w:rPr>
              <w:t>.</w:t>
            </w:r>
          </w:p>
        </w:tc>
        <w:tc>
          <w:tcPr>
            <w:tcW w:w="0" w:type="auto"/>
          </w:tcPr>
          <w:p w14:paraId="33C6834D" w14:textId="77777777" w:rsidR="00303CED" w:rsidRPr="00ED785C" w:rsidRDefault="00651827">
            <w:pPr>
              <w:rPr>
                <w:sz w:val="16"/>
              </w:rPr>
            </w:pPr>
            <w:r w:rsidRPr="00ED785C">
              <w:rPr>
                <w:sz w:val="16"/>
              </w:rPr>
              <w:t xml:space="preserve">The </w:t>
            </w:r>
            <w:r w:rsidRPr="00ED785C">
              <w:rPr>
                <w:rStyle w:val="screenelement"/>
                <w:sz w:val="16"/>
              </w:rPr>
              <w:t>Posting Log: Posted Business Transactions</w:t>
            </w:r>
            <w:r w:rsidRPr="00ED785C">
              <w:rPr>
                <w:sz w:val="16"/>
              </w:rPr>
              <w:t xml:space="preserve"> screen displays. Simulated posting information for IFRS (valuation area 002) is shown. No posting is created because it is a test run.</w:t>
            </w:r>
          </w:p>
        </w:tc>
        <w:tc>
          <w:tcPr>
            <w:tcW w:w="0" w:type="auto"/>
          </w:tcPr>
          <w:p w14:paraId="61A7FD0F" w14:textId="77777777" w:rsidR="00303CED" w:rsidRPr="00ED785C" w:rsidRDefault="00303CED">
            <w:pPr>
              <w:rPr>
                <w:sz w:val="16"/>
              </w:rPr>
            </w:pPr>
          </w:p>
        </w:tc>
      </w:tr>
      <w:tr w:rsidR="00303CED" w:rsidRPr="00ED785C" w14:paraId="00ED8BB6" w14:textId="77777777" w:rsidTr="00ED785C">
        <w:tc>
          <w:tcPr>
            <w:tcW w:w="0" w:type="auto"/>
          </w:tcPr>
          <w:p w14:paraId="245472E9" w14:textId="77777777" w:rsidR="00303CED" w:rsidRPr="00ED785C" w:rsidRDefault="00651827">
            <w:pPr>
              <w:rPr>
                <w:sz w:val="16"/>
              </w:rPr>
            </w:pPr>
            <w:r w:rsidRPr="00ED785C">
              <w:rPr>
                <w:sz w:val="16"/>
              </w:rPr>
              <w:t>5</w:t>
            </w:r>
          </w:p>
        </w:tc>
        <w:tc>
          <w:tcPr>
            <w:tcW w:w="0" w:type="auto"/>
          </w:tcPr>
          <w:p w14:paraId="56C907BF" w14:textId="77777777" w:rsidR="00303CED" w:rsidRPr="00ED785C" w:rsidRDefault="00651827">
            <w:pPr>
              <w:rPr>
                <w:sz w:val="16"/>
              </w:rPr>
            </w:pPr>
            <w:r w:rsidRPr="00ED785C">
              <w:rPr>
                <w:rStyle w:val="bold"/>
                <w:sz w:val="16"/>
              </w:rPr>
              <w:t>Enter Selection Criteria for Production Run</w:t>
            </w:r>
          </w:p>
        </w:tc>
        <w:tc>
          <w:tcPr>
            <w:tcW w:w="0" w:type="auto"/>
          </w:tcPr>
          <w:p w14:paraId="28262D28" w14:textId="77777777" w:rsidR="00ED785C" w:rsidRPr="00ED785C" w:rsidRDefault="00651827">
            <w:pPr>
              <w:rPr>
                <w:sz w:val="16"/>
              </w:rPr>
            </w:pPr>
            <w:r w:rsidRPr="00ED785C">
              <w:rPr>
                <w:sz w:val="16"/>
              </w:rPr>
              <w:t xml:space="preserve">Choose </w:t>
            </w:r>
            <w:r w:rsidRPr="00ED785C">
              <w:rPr>
                <w:rStyle w:val="screenelement"/>
                <w:sz w:val="16"/>
              </w:rPr>
              <w:t>Back</w:t>
            </w:r>
            <w:r w:rsidRPr="00ED785C">
              <w:rPr>
                <w:sz w:val="16"/>
              </w:rPr>
              <w:t xml:space="preserve"> until you return to the initial screen of this app.</w:t>
            </w:r>
          </w:p>
          <w:p w14:paraId="0286DA19" w14:textId="77777777" w:rsidR="00ED785C" w:rsidRPr="00ED785C" w:rsidRDefault="00651827">
            <w:pPr>
              <w:rPr>
                <w:sz w:val="16"/>
              </w:rPr>
            </w:pPr>
            <w:r w:rsidRPr="00ED785C">
              <w:rPr>
                <w:sz w:val="16"/>
              </w:rPr>
              <w:t xml:space="preserve">Change the following data and choose </w:t>
            </w:r>
            <w:r w:rsidRPr="00ED785C">
              <w:rPr>
                <w:rStyle w:val="screenelement"/>
                <w:sz w:val="16"/>
              </w:rPr>
              <w:t>Execute</w:t>
            </w:r>
            <w:r w:rsidRPr="00ED785C">
              <w:rPr>
                <w:sz w:val="16"/>
              </w:rPr>
              <w:t>:</w:t>
            </w:r>
          </w:p>
          <w:p w14:paraId="0FE98A00" w14:textId="77777777" w:rsidR="00ED785C" w:rsidRPr="00ED785C" w:rsidRDefault="00651827">
            <w:pPr>
              <w:rPr>
                <w:sz w:val="16"/>
              </w:rPr>
            </w:pPr>
            <w:r w:rsidRPr="00ED785C">
              <w:rPr>
                <w:rStyle w:val="screenelement"/>
                <w:sz w:val="16"/>
              </w:rPr>
              <w:lastRenderedPageBreak/>
              <w:t>Test Run</w:t>
            </w:r>
            <w:r w:rsidRPr="00ED785C">
              <w:rPr>
                <w:sz w:val="16"/>
              </w:rPr>
              <w:t xml:space="preserve">: </w:t>
            </w:r>
            <w:r w:rsidRPr="00ED785C">
              <w:rPr>
                <w:rStyle w:val="userinput"/>
                <w:sz w:val="16"/>
              </w:rPr>
              <w:t>&lt;deselect&gt;</w:t>
            </w:r>
          </w:p>
          <w:p w14:paraId="11210856" w14:textId="0A699799" w:rsidR="00303CED" w:rsidRPr="00ED785C" w:rsidRDefault="00651827">
            <w:pPr>
              <w:rPr>
                <w:sz w:val="16"/>
              </w:rPr>
            </w:pPr>
            <w:r w:rsidRPr="00ED785C">
              <w:rPr>
                <w:sz w:val="16"/>
              </w:rPr>
              <w:t xml:space="preserve">Confirm the message </w:t>
            </w:r>
            <w:r w:rsidRPr="00ED785C">
              <w:rPr>
                <w:rStyle w:val="CourierNew"/>
                <w:sz w:val="16"/>
              </w:rPr>
              <w:t>Are you sure that you want to select future business transactions</w:t>
            </w:r>
            <w:r w:rsidRPr="00ED785C">
              <w:rPr>
                <w:sz w:val="16"/>
              </w:rPr>
              <w:t xml:space="preserve"> by pressing </w:t>
            </w:r>
            <w:r w:rsidRPr="00ED785C">
              <w:rPr>
                <w:rStyle w:val="CourierNew"/>
                <w:sz w:val="16"/>
              </w:rPr>
              <w:t>Enter</w:t>
            </w:r>
            <w:r w:rsidRPr="00ED785C">
              <w:rPr>
                <w:sz w:val="16"/>
              </w:rPr>
              <w:t>.</w:t>
            </w:r>
          </w:p>
        </w:tc>
        <w:tc>
          <w:tcPr>
            <w:tcW w:w="0" w:type="auto"/>
          </w:tcPr>
          <w:p w14:paraId="3B498AEF" w14:textId="77777777" w:rsidR="00303CED" w:rsidRPr="00ED785C" w:rsidRDefault="00651827">
            <w:pPr>
              <w:rPr>
                <w:sz w:val="16"/>
              </w:rPr>
            </w:pPr>
            <w:r w:rsidRPr="00ED785C">
              <w:rPr>
                <w:sz w:val="16"/>
              </w:rPr>
              <w:lastRenderedPageBreak/>
              <w:t xml:space="preserve">The </w:t>
            </w:r>
            <w:r w:rsidRPr="00ED785C">
              <w:rPr>
                <w:rStyle w:val="screenelement"/>
                <w:sz w:val="16"/>
              </w:rPr>
              <w:t>Fix and Post Derived Business Transactions</w:t>
            </w:r>
            <w:r w:rsidRPr="00ED785C">
              <w:rPr>
                <w:sz w:val="16"/>
              </w:rPr>
              <w:t xml:space="preserve"> screen displays.</w:t>
            </w:r>
          </w:p>
        </w:tc>
        <w:tc>
          <w:tcPr>
            <w:tcW w:w="0" w:type="auto"/>
          </w:tcPr>
          <w:p w14:paraId="0F63C0F1" w14:textId="77777777" w:rsidR="00303CED" w:rsidRPr="00ED785C" w:rsidRDefault="00303CED">
            <w:pPr>
              <w:rPr>
                <w:sz w:val="16"/>
              </w:rPr>
            </w:pPr>
          </w:p>
        </w:tc>
      </w:tr>
      <w:tr w:rsidR="00303CED" w:rsidRPr="00ED785C" w14:paraId="0422E31D" w14:textId="77777777" w:rsidTr="00ED785C">
        <w:tc>
          <w:tcPr>
            <w:tcW w:w="0" w:type="auto"/>
          </w:tcPr>
          <w:p w14:paraId="34157466" w14:textId="77777777" w:rsidR="00303CED" w:rsidRPr="00ED785C" w:rsidRDefault="00651827">
            <w:pPr>
              <w:rPr>
                <w:sz w:val="16"/>
              </w:rPr>
            </w:pPr>
            <w:r w:rsidRPr="00ED785C">
              <w:rPr>
                <w:sz w:val="16"/>
              </w:rPr>
              <w:t>6</w:t>
            </w:r>
          </w:p>
        </w:tc>
        <w:tc>
          <w:tcPr>
            <w:tcW w:w="0" w:type="auto"/>
          </w:tcPr>
          <w:p w14:paraId="361F3823" w14:textId="77777777" w:rsidR="00303CED" w:rsidRPr="00ED785C" w:rsidRDefault="00651827">
            <w:pPr>
              <w:rPr>
                <w:sz w:val="16"/>
              </w:rPr>
            </w:pPr>
            <w:r w:rsidRPr="00ED785C">
              <w:rPr>
                <w:rStyle w:val="bold"/>
                <w:sz w:val="16"/>
              </w:rPr>
              <w:t>Fix and Post for Production run</w:t>
            </w:r>
          </w:p>
        </w:tc>
        <w:tc>
          <w:tcPr>
            <w:tcW w:w="0" w:type="auto"/>
          </w:tcPr>
          <w:p w14:paraId="66B955D7" w14:textId="77777777" w:rsidR="00303CED" w:rsidRPr="00ED785C" w:rsidRDefault="00651827">
            <w:pPr>
              <w:rPr>
                <w:sz w:val="16"/>
              </w:rPr>
            </w:pPr>
            <w:r w:rsidRPr="00ED785C">
              <w:rPr>
                <w:sz w:val="16"/>
              </w:rPr>
              <w:t xml:space="preserve">Choose </w:t>
            </w:r>
            <w:r w:rsidRPr="00ED785C">
              <w:rPr>
                <w:rStyle w:val="screenelement"/>
                <w:sz w:val="16"/>
              </w:rPr>
              <w:t>Fix</w:t>
            </w:r>
            <w:r w:rsidRPr="00ED785C">
              <w:rPr>
                <w:sz w:val="16"/>
              </w:rPr>
              <w:t>.</w:t>
            </w:r>
          </w:p>
        </w:tc>
        <w:tc>
          <w:tcPr>
            <w:tcW w:w="0" w:type="auto"/>
          </w:tcPr>
          <w:p w14:paraId="6F1F0766" w14:textId="77777777" w:rsidR="00303CED" w:rsidRPr="00ED785C" w:rsidRDefault="00651827">
            <w:pPr>
              <w:rPr>
                <w:sz w:val="16"/>
              </w:rPr>
            </w:pPr>
            <w:r w:rsidRPr="00ED785C">
              <w:rPr>
                <w:sz w:val="16"/>
              </w:rPr>
              <w:t xml:space="preserve">The </w:t>
            </w:r>
            <w:r w:rsidRPr="00ED785C">
              <w:rPr>
                <w:rStyle w:val="screenelement"/>
                <w:sz w:val="16"/>
              </w:rPr>
              <w:t>Posting Log: Posted Business Transactions</w:t>
            </w:r>
            <w:r w:rsidRPr="00ED785C">
              <w:rPr>
                <w:sz w:val="16"/>
              </w:rPr>
              <w:t xml:space="preserve"> screen displays. The posting information for IFRS (valuation area 002) is shown. An accounting document is created in the IFRS ledger in financial accounting.</w:t>
            </w:r>
          </w:p>
        </w:tc>
        <w:tc>
          <w:tcPr>
            <w:tcW w:w="0" w:type="auto"/>
          </w:tcPr>
          <w:p w14:paraId="146BBC48" w14:textId="77777777" w:rsidR="00303CED" w:rsidRPr="00ED785C" w:rsidRDefault="00303CED">
            <w:pPr>
              <w:rPr>
                <w:sz w:val="16"/>
              </w:rPr>
            </w:pPr>
          </w:p>
        </w:tc>
      </w:tr>
    </w:tbl>
    <w:p w14:paraId="496F718D" w14:textId="77777777" w:rsidR="00651827" w:rsidRDefault="00651827"/>
    <w:p w14:paraId="01F5346B" w14:textId="77777777" w:rsidR="00ED785C" w:rsidRDefault="00ED785C"/>
    <w:p w14:paraId="1EB20FA5" w14:textId="77777777" w:rsidR="00ED785C" w:rsidRDefault="00ED785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D785C" w14:paraId="56458472"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00EFCD1" w14:textId="77777777" w:rsidR="00ED785C" w:rsidRDefault="00ED785C" w:rsidP="00B9099E">
            <w:r>
              <w:t>Type Style</w:t>
            </w:r>
          </w:p>
        </w:tc>
        <w:tc>
          <w:tcPr>
            <w:tcW w:w="11598" w:type="dxa"/>
          </w:tcPr>
          <w:p w14:paraId="4A05A987" w14:textId="77777777" w:rsidR="00ED785C" w:rsidRDefault="00ED785C" w:rsidP="00B9099E">
            <w:r>
              <w:t>Description</w:t>
            </w:r>
          </w:p>
        </w:tc>
      </w:tr>
      <w:tr w:rsidR="00ED785C" w:rsidRPr="001B5034" w14:paraId="06ED5D5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3F6F28A" w14:textId="77777777" w:rsidR="00ED785C" w:rsidRPr="001B5034" w:rsidRDefault="00ED785C" w:rsidP="00B9099E">
            <w:r w:rsidRPr="00601DC2">
              <w:rPr>
                <w:rStyle w:val="SAPScreenElement"/>
              </w:rPr>
              <w:t>Example</w:t>
            </w:r>
          </w:p>
        </w:tc>
        <w:tc>
          <w:tcPr>
            <w:tcW w:w="11598" w:type="dxa"/>
          </w:tcPr>
          <w:p w14:paraId="73C36BE6" w14:textId="77777777" w:rsidR="00ED785C" w:rsidRDefault="00ED785C" w:rsidP="00B9099E">
            <w:r w:rsidRPr="001B5034">
              <w:t>Words or characters quoted from the screen. These include field names, screen titles, pushbuttons labels, menu names, menu paths, and menu options.</w:t>
            </w:r>
          </w:p>
          <w:p w14:paraId="2B0F599B" w14:textId="77777777" w:rsidR="00ED785C" w:rsidRPr="001B5034" w:rsidRDefault="00ED785C" w:rsidP="00B9099E">
            <w:r>
              <w:t>Textual c</w:t>
            </w:r>
            <w:r w:rsidRPr="001B5034">
              <w:t xml:space="preserve">ross-references to other </w:t>
            </w:r>
            <w:r>
              <w:t>documents</w:t>
            </w:r>
            <w:r w:rsidRPr="001B5034">
              <w:t>.</w:t>
            </w:r>
          </w:p>
        </w:tc>
      </w:tr>
      <w:tr w:rsidR="00ED785C" w:rsidRPr="001B5034" w14:paraId="5C2E794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B217CE9" w14:textId="77777777" w:rsidR="00ED785C" w:rsidRPr="005A5AB7" w:rsidRDefault="00ED785C" w:rsidP="00B9099E">
            <w:pPr>
              <w:rPr>
                <w:rStyle w:val="SAPEmphasis"/>
              </w:rPr>
            </w:pPr>
            <w:r w:rsidRPr="00D61EBC">
              <w:rPr>
                <w:rStyle w:val="SAPEmphasis"/>
              </w:rPr>
              <w:t>Example</w:t>
            </w:r>
          </w:p>
        </w:tc>
        <w:tc>
          <w:tcPr>
            <w:tcW w:w="11598" w:type="dxa"/>
          </w:tcPr>
          <w:p w14:paraId="2EC1CEFD" w14:textId="77777777" w:rsidR="00ED785C" w:rsidRPr="001B5034" w:rsidRDefault="00ED785C" w:rsidP="00B9099E">
            <w:r w:rsidRPr="001B5034">
              <w:t xml:space="preserve">Emphasized words or </w:t>
            </w:r>
            <w:r>
              <w:t>expressions.</w:t>
            </w:r>
          </w:p>
        </w:tc>
      </w:tr>
      <w:tr w:rsidR="00ED785C" w:rsidRPr="001B5034" w14:paraId="3060948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DF0846B" w14:textId="77777777" w:rsidR="00ED785C" w:rsidRPr="001B5034" w:rsidRDefault="00ED785C" w:rsidP="00B9099E">
            <w:r w:rsidRPr="009A20CD">
              <w:rPr>
                <w:rStyle w:val="SAPMonospace"/>
              </w:rPr>
              <w:t>EXAMPLE</w:t>
            </w:r>
          </w:p>
        </w:tc>
        <w:tc>
          <w:tcPr>
            <w:tcW w:w="11598" w:type="dxa"/>
          </w:tcPr>
          <w:p w14:paraId="0F14E9F8" w14:textId="77777777" w:rsidR="00ED785C" w:rsidRPr="001B5034" w:rsidRDefault="00ED785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D785C" w:rsidRPr="001B5034" w14:paraId="3BF3091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42FCDAD" w14:textId="77777777" w:rsidR="00ED785C" w:rsidRPr="005411A0" w:rsidRDefault="00ED785C" w:rsidP="00B9099E">
            <w:pPr>
              <w:rPr>
                <w:rStyle w:val="SAPMonospace"/>
              </w:rPr>
            </w:pPr>
            <w:r w:rsidRPr="005411A0">
              <w:rPr>
                <w:rStyle w:val="SAPMonospace"/>
              </w:rPr>
              <w:t>Example</w:t>
            </w:r>
          </w:p>
        </w:tc>
        <w:tc>
          <w:tcPr>
            <w:tcW w:w="11598" w:type="dxa"/>
          </w:tcPr>
          <w:p w14:paraId="38F22144" w14:textId="77777777" w:rsidR="00ED785C" w:rsidRPr="001B5034" w:rsidRDefault="00ED785C" w:rsidP="00B9099E">
            <w:r w:rsidRPr="001B5034">
              <w:t>Output on the screen. This includes file and directory names and their paths, messages, names of variables and parameters, source text, and names of installation, upgrade and database tools.</w:t>
            </w:r>
          </w:p>
        </w:tc>
      </w:tr>
      <w:tr w:rsidR="00ED785C" w:rsidRPr="001B5034" w14:paraId="60A48DB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5B18E73" w14:textId="77777777" w:rsidR="00ED785C" w:rsidRPr="005A5AB7" w:rsidRDefault="00ED785C" w:rsidP="00B9099E">
            <w:pPr>
              <w:rPr>
                <w:rStyle w:val="SAPEmphasis"/>
              </w:rPr>
            </w:pPr>
            <w:r w:rsidRPr="006F3BFA">
              <w:rPr>
                <w:rStyle w:val="SAPUserEntry"/>
              </w:rPr>
              <w:t>Example</w:t>
            </w:r>
          </w:p>
        </w:tc>
        <w:tc>
          <w:tcPr>
            <w:tcW w:w="11598" w:type="dxa"/>
          </w:tcPr>
          <w:p w14:paraId="37B2C7B7" w14:textId="77777777" w:rsidR="00ED785C" w:rsidRPr="001B5034" w:rsidRDefault="00ED785C" w:rsidP="00B9099E">
            <w:r w:rsidRPr="001B5034">
              <w:t>Exact user entry. These are words or characters that you enter in the system exactly as they appear in the documentation.</w:t>
            </w:r>
          </w:p>
        </w:tc>
      </w:tr>
      <w:tr w:rsidR="00ED785C" w:rsidRPr="001B5034" w14:paraId="4B33187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3DDCEAC" w14:textId="77777777" w:rsidR="00ED785C" w:rsidRPr="006F3BFA" w:rsidRDefault="00ED785C" w:rsidP="00B9099E">
            <w:pPr>
              <w:rPr>
                <w:rStyle w:val="SAPUserEntry"/>
              </w:rPr>
            </w:pPr>
            <w:r w:rsidRPr="006F3BFA">
              <w:rPr>
                <w:rStyle w:val="SAPUserEntry"/>
              </w:rPr>
              <w:t>&lt;Example&gt;</w:t>
            </w:r>
          </w:p>
        </w:tc>
        <w:tc>
          <w:tcPr>
            <w:tcW w:w="11598" w:type="dxa"/>
          </w:tcPr>
          <w:p w14:paraId="0F4E5582" w14:textId="77777777" w:rsidR="00ED785C" w:rsidRPr="001B5034" w:rsidRDefault="00ED785C" w:rsidP="00B9099E">
            <w:r w:rsidRPr="001B5034">
              <w:t>Variable user entry. Angle brackets indicate that you replace these words and characters with appropriate entries to make entries in the system.</w:t>
            </w:r>
          </w:p>
        </w:tc>
      </w:tr>
      <w:tr w:rsidR="00ED785C" w:rsidRPr="001B5034" w14:paraId="15ADD1D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23E8EEF" w14:textId="77777777" w:rsidR="00ED785C" w:rsidRPr="00601DC2" w:rsidRDefault="00ED785C" w:rsidP="00B9099E">
            <w:pPr>
              <w:rPr>
                <w:rStyle w:val="SAPKeyboard"/>
              </w:rPr>
            </w:pPr>
            <w:r w:rsidRPr="005E595C">
              <w:rPr>
                <w:rStyle w:val="SAPKeyboard"/>
              </w:rPr>
              <w:t>EXAMPLE</w:t>
            </w:r>
          </w:p>
        </w:tc>
        <w:tc>
          <w:tcPr>
            <w:tcW w:w="11598" w:type="dxa"/>
          </w:tcPr>
          <w:p w14:paraId="34FE2A69" w14:textId="77777777" w:rsidR="00ED785C" w:rsidRPr="001B5034" w:rsidRDefault="00ED785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85811D4" w14:textId="77777777" w:rsidR="00ED785C" w:rsidRDefault="00ED785C" w:rsidP="00B2114D"/>
    <w:p w14:paraId="75B0BAFE" w14:textId="77777777" w:rsidR="00ED785C" w:rsidRPr="00416A0C" w:rsidRDefault="00ED785C" w:rsidP="00B2114D">
      <w:pPr>
        <w:sectPr w:rsidR="00ED785C" w:rsidRPr="00416A0C" w:rsidSect="00ED785C">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D785C" w14:paraId="37A73980" w14:textId="77777777" w:rsidTr="00B9099E">
        <w:trPr>
          <w:trHeight w:hRule="exact" w:val="227"/>
        </w:trPr>
        <w:tc>
          <w:tcPr>
            <w:tcW w:w="3969" w:type="dxa"/>
            <w:tcMar>
              <w:top w:w="0" w:type="dxa"/>
              <w:bottom w:w="0" w:type="dxa"/>
            </w:tcMar>
          </w:tcPr>
          <w:p w14:paraId="18029F55" w14:textId="77777777" w:rsidR="00ED785C" w:rsidRDefault="00ED785C" w:rsidP="00B9099E"/>
        </w:tc>
      </w:tr>
      <w:tr w:rsidR="00ED785C" w14:paraId="6378F95B" w14:textId="77777777" w:rsidTr="00B9099E">
        <w:trPr>
          <w:trHeight w:hRule="exact" w:val="1134"/>
        </w:trPr>
        <w:tc>
          <w:tcPr>
            <w:tcW w:w="3969" w:type="dxa"/>
            <w:shd w:val="clear" w:color="auto" w:fill="FFFFFF" w:themeFill="background1"/>
          </w:tcPr>
          <w:p w14:paraId="2555B121" w14:textId="77777777" w:rsidR="00ED785C" w:rsidRDefault="00ED785C" w:rsidP="00B9099E">
            <w:pPr>
              <w:pStyle w:val="SAPLastPageGray"/>
            </w:pPr>
            <w:r w:rsidRPr="00447440">
              <w:rPr>
                <w:color w:val="auto"/>
              </w:rPr>
              <w:t>www.sap.com</w:t>
            </w:r>
            <w:r>
              <w:t>/contactsap</w:t>
            </w:r>
          </w:p>
        </w:tc>
      </w:tr>
      <w:tr w:rsidR="00ED785C" w14:paraId="7F713EA9" w14:textId="77777777" w:rsidTr="00B9099E">
        <w:trPr>
          <w:trHeight w:val="8120"/>
        </w:trPr>
        <w:tc>
          <w:tcPr>
            <w:tcW w:w="3969" w:type="dxa"/>
            <w:shd w:val="clear" w:color="auto" w:fill="FFFFFF" w:themeFill="background1"/>
            <w:vAlign w:val="bottom"/>
          </w:tcPr>
          <w:p w14:paraId="33030501" w14:textId="77777777" w:rsidR="00ED785C" w:rsidRPr="00CD309F" w:rsidRDefault="00ED785C" w:rsidP="00B9099E">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15E3D540" w14:textId="77777777" w:rsidR="00ED785C" w:rsidRDefault="00ED785C" w:rsidP="00B9099E">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078C294" w14:textId="77777777" w:rsidR="00ED785C" w:rsidRPr="00F42CDC" w:rsidRDefault="00ED785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3CD88CD" w14:textId="77777777" w:rsidR="00ED785C" w:rsidRPr="00F42CDC" w:rsidRDefault="00ED785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F05DC91" w14:textId="77777777" w:rsidR="00ED785C" w:rsidRPr="00F42CDC" w:rsidRDefault="00ED785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EEB7414" w14:textId="3DC290CE" w:rsidR="00ED785C" w:rsidRDefault="00ED785C" w:rsidP="00B9099E">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19D0EF19" w14:textId="77777777" w:rsidR="00ED785C" w:rsidRPr="00907380" w:rsidRDefault="00ED785C" w:rsidP="00B9099E">
            <w:pPr>
              <w:pStyle w:val="SAPMaterialNumber"/>
            </w:pPr>
          </w:p>
        </w:tc>
      </w:tr>
    </w:tbl>
    <w:p w14:paraId="367DDC85" w14:textId="77777777" w:rsidR="00ED785C" w:rsidRPr="00B2114D" w:rsidRDefault="00ED785C" w:rsidP="00B2114D">
      <w:pPr>
        <w:pStyle w:val="SAPLastPageNormal"/>
        <w:rPr>
          <w:lang w:val="en-US"/>
        </w:rPr>
      </w:pPr>
      <w:r>
        <w:rPr>
          <w:noProof/>
        </w:rPr>
        <w:drawing>
          <wp:anchor distT="0" distB="0" distL="114300" distR="114300" simplePos="0" relativeHeight="251662336" behindDoc="1" locked="0" layoutInCell="1" allowOverlap="1" wp14:anchorId="1581AF5D" wp14:editId="2B313C7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D785C" w:rsidRPr="00B2114D" w:rsidSect="00ED785C">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DD91E" w14:textId="77777777" w:rsidR="00651827" w:rsidRDefault="00651827">
      <w:pPr>
        <w:spacing w:before="0" w:after="0" w:line="240" w:lineRule="auto"/>
      </w:pPr>
      <w:r>
        <w:separator/>
      </w:r>
    </w:p>
  </w:endnote>
  <w:endnote w:type="continuationSeparator" w:id="0">
    <w:p w14:paraId="63EA56FC" w14:textId="77777777" w:rsidR="00651827" w:rsidRDefault="006518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B83B" w14:textId="77777777" w:rsidR="00ED785C" w:rsidRDefault="00ED78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D785C" w:rsidRPr="005D1853" w14:paraId="11E65E8A" w14:textId="77777777" w:rsidTr="00B00168">
      <w:tc>
        <w:tcPr>
          <w:tcW w:w="5245" w:type="dxa"/>
          <w:vAlign w:val="bottom"/>
        </w:tcPr>
        <w:p w14:paraId="558FF195" w14:textId="2D5EC00C" w:rsidR="00ED785C" w:rsidRDefault="00ED785C" w:rsidP="00B00168">
          <w:pPr>
            <w:pStyle w:val="SAPFooterleft"/>
          </w:pPr>
          <w:fldSimple w:instr=" REF maintitle \* MERGEFORMAT ">
            <w:r w:rsidRPr="00ED785C">
              <w:t>Intercompany Debt and Investment Mgmt</w:t>
            </w:r>
            <w:r>
              <w:rPr>
                <w:u w:color="000000" w:themeColor="text1"/>
              </w:rPr>
              <w:t xml:space="preserve"> – Group Ledger IFRS (2OI_AE)</w:t>
            </w:r>
          </w:fldSimple>
        </w:p>
        <w:p w14:paraId="0E33D126" w14:textId="0677E032" w:rsidR="00ED785C" w:rsidRPr="001B2C66" w:rsidRDefault="00ED785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4EB677B" w14:textId="2614C8AF" w:rsidR="00ED785C" w:rsidRPr="00860C35" w:rsidRDefault="00ED785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5EDE13C" w14:textId="77777777" w:rsidR="00ED785C" w:rsidRPr="004319A4" w:rsidRDefault="00ED785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DC5A042" w14:textId="77777777" w:rsidR="00ED785C" w:rsidRDefault="00ED785C" w:rsidP="00EF1BD8">
    <w:pPr>
      <w:pStyle w:val="Footer"/>
    </w:pPr>
  </w:p>
  <w:p w14:paraId="031DD1B6" w14:textId="77777777" w:rsidR="00ED785C" w:rsidRPr="00E63F4C" w:rsidRDefault="00ED785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4C35" w14:textId="77777777" w:rsidR="00ED785C" w:rsidRDefault="00ED78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4E38D" w14:textId="77777777" w:rsidR="00ED785C" w:rsidRPr="00ED785C" w:rsidRDefault="00ED785C" w:rsidP="00ED785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5921" w14:textId="77777777" w:rsidR="00ED785C" w:rsidRPr="00ED785C" w:rsidRDefault="00ED785C" w:rsidP="00ED785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039D1" w14:textId="77777777" w:rsidR="00ED785C" w:rsidRPr="00ED785C" w:rsidRDefault="00ED785C" w:rsidP="00ED7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ABD4" w14:textId="77777777" w:rsidR="00651827" w:rsidRDefault="00651827">
      <w:pPr>
        <w:spacing w:before="0" w:after="0" w:line="240" w:lineRule="auto"/>
      </w:pPr>
      <w:r>
        <w:rPr>
          <w:color w:val="000000"/>
        </w:rPr>
        <w:separator/>
      </w:r>
    </w:p>
  </w:footnote>
  <w:footnote w:type="continuationSeparator" w:id="0">
    <w:p w14:paraId="00B457AC" w14:textId="77777777" w:rsidR="00651827" w:rsidRDefault="0065182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3C6C" w14:textId="77777777" w:rsidR="00ED785C" w:rsidRDefault="00ED78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4276" w14:textId="77777777" w:rsidR="00ED785C" w:rsidRDefault="00ED78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DC916" w14:textId="77777777" w:rsidR="00ED785C" w:rsidRDefault="00ED78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B235FA"/>
    <w:multiLevelType w:val="multilevel"/>
    <w:tmpl w:val="07DAB09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8006C7"/>
    <w:multiLevelType w:val="multilevel"/>
    <w:tmpl w:val="6EB0C32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4D054D3"/>
    <w:multiLevelType w:val="multilevel"/>
    <w:tmpl w:val="F352482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AEA4319"/>
    <w:multiLevelType w:val="multilevel"/>
    <w:tmpl w:val="CBEC95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88514208">
    <w:abstractNumId w:val="18"/>
  </w:num>
  <w:num w:numId="2" w16cid:durableId="343484209">
    <w:abstractNumId w:val="16"/>
  </w:num>
  <w:num w:numId="3" w16cid:durableId="392779431">
    <w:abstractNumId w:val="19"/>
  </w:num>
  <w:num w:numId="4" w16cid:durableId="310713250">
    <w:abstractNumId w:val="25"/>
  </w:num>
  <w:num w:numId="5" w16cid:durableId="1202935375">
    <w:abstractNumId w:val="19"/>
    <w:lvlOverride w:ilvl="0"/>
  </w:num>
  <w:num w:numId="6" w16cid:durableId="1143500328">
    <w:abstractNumId w:val="19"/>
    <w:lvlOverride w:ilvl="0"/>
  </w:num>
  <w:num w:numId="7" w16cid:durableId="1313949893">
    <w:abstractNumId w:val="19"/>
    <w:lvlOverride w:ilvl="0"/>
  </w:num>
  <w:num w:numId="8" w16cid:durableId="820930525">
    <w:abstractNumId w:val="9"/>
  </w:num>
  <w:num w:numId="9" w16cid:durableId="1889416724">
    <w:abstractNumId w:val="7"/>
  </w:num>
  <w:num w:numId="10" w16cid:durableId="635649493">
    <w:abstractNumId w:val="6"/>
  </w:num>
  <w:num w:numId="11" w16cid:durableId="1757051724">
    <w:abstractNumId w:val="8"/>
  </w:num>
  <w:num w:numId="12" w16cid:durableId="326977154">
    <w:abstractNumId w:val="3"/>
  </w:num>
  <w:num w:numId="13" w16cid:durableId="1911190692">
    <w:abstractNumId w:val="2"/>
  </w:num>
  <w:num w:numId="14" w16cid:durableId="816805385">
    <w:abstractNumId w:val="10"/>
  </w:num>
  <w:num w:numId="15" w16cid:durableId="166677024">
    <w:abstractNumId w:val="20"/>
  </w:num>
  <w:num w:numId="16" w16cid:durableId="943684897">
    <w:abstractNumId w:val="23"/>
  </w:num>
  <w:num w:numId="17" w16cid:durableId="224222726">
    <w:abstractNumId w:val="5"/>
  </w:num>
  <w:num w:numId="18" w16cid:durableId="36592777">
    <w:abstractNumId w:val="4"/>
  </w:num>
  <w:num w:numId="19" w16cid:durableId="1826049193">
    <w:abstractNumId w:val="1"/>
  </w:num>
  <w:num w:numId="20" w16cid:durableId="960260167">
    <w:abstractNumId w:val="0"/>
  </w:num>
  <w:num w:numId="21" w16cid:durableId="2035958566">
    <w:abstractNumId w:val="14"/>
  </w:num>
  <w:num w:numId="22" w16cid:durableId="732894171">
    <w:abstractNumId w:val="12"/>
  </w:num>
  <w:num w:numId="23" w16cid:durableId="2086221494">
    <w:abstractNumId w:val="17"/>
  </w:num>
  <w:num w:numId="24" w16cid:durableId="1804928673">
    <w:abstractNumId w:val="22"/>
  </w:num>
  <w:num w:numId="25" w16cid:durableId="1289163282">
    <w:abstractNumId w:val="13"/>
  </w:num>
  <w:num w:numId="26" w16cid:durableId="1456949417">
    <w:abstractNumId w:val="21"/>
  </w:num>
  <w:num w:numId="27" w16cid:durableId="1375345433">
    <w:abstractNumId w:val="8"/>
    <w:lvlOverride w:ilvl="0">
      <w:startOverride w:val="1"/>
    </w:lvlOverride>
  </w:num>
  <w:num w:numId="28" w16cid:durableId="572011596">
    <w:abstractNumId w:val="8"/>
    <w:lvlOverride w:ilvl="0">
      <w:startOverride w:val="1"/>
    </w:lvlOverride>
  </w:num>
  <w:num w:numId="29" w16cid:durableId="1479610183">
    <w:abstractNumId w:val="11"/>
  </w:num>
  <w:num w:numId="30" w16cid:durableId="558319202">
    <w:abstractNumId w:val="24"/>
  </w:num>
  <w:num w:numId="31" w16cid:durableId="1570385520">
    <w:abstractNumId w:val="15"/>
  </w:num>
  <w:num w:numId="32" w16cid:durableId="8014657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576181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03CED"/>
    <w:rsid w:val="00303CED"/>
    <w:rsid w:val="00651827"/>
    <w:rsid w:val="00ED785C"/>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C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5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D785C"/>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D785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D785C"/>
    <w:pPr>
      <w:numPr>
        <w:ilvl w:val="2"/>
      </w:numPr>
      <w:ind w:left="1134" w:hanging="1134"/>
      <w:outlineLvl w:val="2"/>
    </w:pPr>
    <w:rPr>
      <w:bCs/>
    </w:rPr>
  </w:style>
  <w:style w:type="paragraph" w:styleId="Heading4">
    <w:name w:val="heading 4"/>
    <w:basedOn w:val="Heading2"/>
    <w:next w:val="Normal"/>
    <w:link w:val="Heading4Char"/>
    <w:unhideWhenUsed/>
    <w:qFormat/>
    <w:rsid w:val="00ED785C"/>
    <w:pPr>
      <w:numPr>
        <w:ilvl w:val="3"/>
      </w:numPr>
      <w:ind w:left="1418" w:hanging="1418"/>
      <w:outlineLvl w:val="3"/>
    </w:pPr>
    <w:rPr>
      <w:bCs/>
      <w:iCs/>
    </w:rPr>
  </w:style>
  <w:style w:type="paragraph" w:styleId="Heading5">
    <w:name w:val="heading 5"/>
    <w:basedOn w:val="Heading2"/>
    <w:next w:val="Normal"/>
    <w:link w:val="Heading5Char"/>
    <w:unhideWhenUsed/>
    <w:qFormat/>
    <w:rsid w:val="00ED785C"/>
    <w:pPr>
      <w:numPr>
        <w:ilvl w:val="4"/>
      </w:numPr>
      <w:ind w:left="1701" w:hanging="1701"/>
      <w:outlineLvl w:val="4"/>
    </w:pPr>
  </w:style>
  <w:style w:type="paragraph" w:styleId="Heading6">
    <w:name w:val="heading 6"/>
    <w:basedOn w:val="Heading2"/>
    <w:next w:val="Normal"/>
    <w:link w:val="Heading6Char"/>
    <w:uiPriority w:val="9"/>
    <w:unhideWhenUsed/>
    <w:rsid w:val="00ED785C"/>
    <w:pPr>
      <w:numPr>
        <w:ilvl w:val="5"/>
      </w:numPr>
      <w:ind w:left="1871" w:hanging="1871"/>
      <w:outlineLvl w:val="5"/>
    </w:pPr>
    <w:rPr>
      <w:iCs/>
    </w:rPr>
  </w:style>
  <w:style w:type="paragraph" w:styleId="Heading7">
    <w:name w:val="heading 7"/>
    <w:basedOn w:val="Heading2"/>
    <w:next w:val="Normal"/>
    <w:link w:val="Heading7Char"/>
    <w:uiPriority w:val="9"/>
    <w:unhideWhenUsed/>
    <w:rsid w:val="00ED785C"/>
    <w:pPr>
      <w:numPr>
        <w:ilvl w:val="6"/>
      </w:numPr>
      <w:ind w:left="1985" w:hanging="1985"/>
      <w:outlineLvl w:val="6"/>
    </w:pPr>
    <w:rPr>
      <w:iCs/>
    </w:rPr>
  </w:style>
  <w:style w:type="paragraph" w:styleId="Heading8">
    <w:name w:val="heading 8"/>
    <w:basedOn w:val="Heading2"/>
    <w:next w:val="Normal"/>
    <w:link w:val="Heading8Char"/>
    <w:uiPriority w:val="9"/>
    <w:unhideWhenUsed/>
    <w:rsid w:val="00ED785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D785C"/>
    <w:pPr>
      <w:numPr>
        <w:ilvl w:val="8"/>
      </w:numPr>
      <w:ind w:left="2495" w:hanging="2495"/>
      <w:outlineLvl w:val="8"/>
    </w:pPr>
    <w:rPr>
      <w:iCs/>
      <w:szCs w:val="20"/>
    </w:rPr>
  </w:style>
  <w:style w:type="character" w:default="1" w:styleId="DefaultParagraphFont">
    <w:name w:val="Default Paragraph Font"/>
    <w:uiPriority w:val="1"/>
    <w:semiHidden/>
    <w:unhideWhenUsed/>
    <w:rsid w:val="00ED78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785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D785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D785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D785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D785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D785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D785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D785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D785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D785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D785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D785C"/>
    <w:rPr>
      <w:rFonts w:ascii="BentonSans Medium" w:hAnsi="BentonSans Medium"/>
      <w:sz w:val="20"/>
    </w:rPr>
  </w:style>
  <w:style w:type="paragraph" w:customStyle="1" w:styleId="SAPMainTitle">
    <w:name w:val="SAP_MainTitle"/>
    <w:basedOn w:val="Normal"/>
    <w:next w:val="SAPSubTitle"/>
    <w:rsid w:val="00ED785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D785C"/>
    <w:pPr>
      <w:spacing w:before="120"/>
    </w:pPr>
    <w:rPr>
      <w:color w:val="000000" w:themeColor="text1"/>
      <w:sz w:val="28"/>
    </w:rPr>
  </w:style>
  <w:style w:type="paragraph" w:customStyle="1" w:styleId="SAPSecurityLevel">
    <w:name w:val="SAP_SecurityLevel"/>
    <w:basedOn w:val="SAPMainTitle"/>
    <w:locked/>
    <w:rsid w:val="00ED785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D785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D785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D785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D785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785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D785C"/>
    <w:pPr>
      <w:spacing w:before="1080"/>
    </w:pPr>
    <w:rPr>
      <w:b/>
      <w:color w:val="999999"/>
      <w:sz w:val="20"/>
    </w:rPr>
  </w:style>
  <w:style w:type="paragraph" w:customStyle="1" w:styleId="SAPTargetAudience">
    <w:name w:val="SAP_TargetAudience"/>
    <w:basedOn w:val="Normal"/>
    <w:locked/>
    <w:rsid w:val="00ED785C"/>
    <w:pPr>
      <w:ind w:left="170" w:right="170"/>
    </w:pPr>
  </w:style>
  <w:style w:type="paragraph" w:customStyle="1" w:styleId="SAPHeading1NoNumber">
    <w:name w:val="SAP_Heading1NoNumber"/>
    <w:basedOn w:val="Heading1"/>
    <w:next w:val="Normal"/>
    <w:locked/>
    <w:rsid w:val="00ED785C"/>
    <w:pPr>
      <w:numPr>
        <w:numId w:val="0"/>
      </w:numPr>
      <w:outlineLvl w:val="9"/>
    </w:pPr>
  </w:style>
  <w:style w:type="table" w:customStyle="1" w:styleId="LightShading1">
    <w:name w:val="Light Shading1"/>
    <w:basedOn w:val="TableNormal"/>
    <w:uiPriority w:val="60"/>
    <w:locked/>
    <w:rsid w:val="00ED785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D785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D785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D785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D785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D785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D785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D785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D785C"/>
    <w:pPr>
      <w:keepNext w:val="0"/>
      <w:spacing w:before="0"/>
    </w:pPr>
  </w:style>
  <w:style w:type="paragraph" w:styleId="TOC1">
    <w:name w:val="toc 1"/>
    <w:basedOn w:val="Normal"/>
    <w:autoRedefine/>
    <w:uiPriority w:val="39"/>
    <w:unhideWhenUsed/>
    <w:rsid w:val="00ED785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D785C"/>
    <w:pPr>
      <w:keepNext w:val="0"/>
      <w:tabs>
        <w:tab w:val="left" w:pos="1418"/>
      </w:tabs>
      <w:spacing w:before="0"/>
      <w:ind w:left="1418" w:hanging="794"/>
    </w:pPr>
  </w:style>
  <w:style w:type="paragraph" w:styleId="TOC4">
    <w:name w:val="toc 4"/>
    <w:basedOn w:val="TOC3"/>
    <w:next w:val="Normal"/>
    <w:autoRedefine/>
    <w:uiPriority w:val="39"/>
    <w:unhideWhenUsed/>
    <w:rsid w:val="00ED785C"/>
    <w:pPr>
      <w:tabs>
        <w:tab w:val="left" w:pos="1985"/>
      </w:tabs>
      <w:ind w:right="851"/>
    </w:pPr>
  </w:style>
  <w:style w:type="paragraph" w:styleId="TOC5">
    <w:name w:val="toc 5"/>
    <w:basedOn w:val="TOC4"/>
    <w:next w:val="Normal"/>
    <w:autoRedefine/>
    <w:uiPriority w:val="39"/>
    <w:unhideWhenUsed/>
    <w:rsid w:val="00ED785C"/>
  </w:style>
  <w:style w:type="paragraph" w:customStyle="1" w:styleId="SAPKeyblockTitle">
    <w:name w:val="SAP_KeyblockTitle"/>
    <w:basedOn w:val="Normal"/>
    <w:next w:val="Normal"/>
    <w:qFormat/>
    <w:rsid w:val="00ED785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D785C"/>
    <w:pPr>
      <w:ind w:left="680"/>
    </w:pPr>
  </w:style>
  <w:style w:type="paragraph" w:styleId="ListContinue">
    <w:name w:val="List Continue"/>
    <w:basedOn w:val="Normal"/>
    <w:uiPriority w:val="99"/>
    <w:qFormat/>
    <w:rsid w:val="00ED785C"/>
    <w:pPr>
      <w:ind w:left="340"/>
    </w:pPr>
  </w:style>
  <w:style w:type="paragraph" w:styleId="ListContinue2">
    <w:name w:val="List Continue 2"/>
    <w:basedOn w:val="Normal"/>
    <w:uiPriority w:val="99"/>
    <w:qFormat/>
    <w:rsid w:val="00ED785C"/>
    <w:pPr>
      <w:ind w:left="680"/>
    </w:pPr>
  </w:style>
  <w:style w:type="paragraph" w:styleId="ListContinue3">
    <w:name w:val="List Continue 3"/>
    <w:basedOn w:val="Normal"/>
    <w:uiPriority w:val="99"/>
    <w:qFormat/>
    <w:rsid w:val="00ED785C"/>
    <w:pPr>
      <w:ind w:left="1021"/>
    </w:pPr>
  </w:style>
  <w:style w:type="character" w:styleId="Hyperlink">
    <w:name w:val="Hyperlink"/>
    <w:basedOn w:val="DefaultParagraphFont"/>
    <w:uiPriority w:val="99"/>
    <w:unhideWhenUsed/>
    <w:rsid w:val="00ED785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D785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D785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D785C"/>
    <w:rPr>
      <w:rFonts w:ascii="Courier New" w:hAnsi="Courier New" w:cs="Times New Roman"/>
      <w:sz w:val="18"/>
    </w:rPr>
  </w:style>
  <w:style w:type="paragraph" w:styleId="Header">
    <w:name w:val="header"/>
    <w:basedOn w:val="Normal"/>
    <w:link w:val="HeaderChar"/>
    <w:uiPriority w:val="99"/>
    <w:unhideWhenUsed/>
    <w:rsid w:val="00ED785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D785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D785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D785C"/>
    <w:pPr>
      <w:tabs>
        <w:tab w:val="clear" w:pos="4703"/>
        <w:tab w:val="clear" w:pos="9406"/>
      </w:tabs>
      <w:spacing w:line="180" w:lineRule="exact"/>
    </w:pPr>
    <w:rPr>
      <w:sz w:val="12"/>
    </w:rPr>
  </w:style>
  <w:style w:type="character" w:customStyle="1" w:styleId="SAPUserEntry">
    <w:name w:val="SAP_UserEntry"/>
    <w:basedOn w:val="SAPMonospace"/>
    <w:uiPriority w:val="1"/>
    <w:qFormat/>
    <w:rsid w:val="00ED785C"/>
    <w:rPr>
      <w:rFonts w:ascii="Courier New" w:hAnsi="Courier New" w:cs="Times New Roman"/>
      <w:b/>
      <w:color w:val="45157E"/>
      <w:sz w:val="18"/>
    </w:rPr>
  </w:style>
  <w:style w:type="character" w:customStyle="1" w:styleId="SAPScreenElement">
    <w:name w:val="SAP_ScreenElement"/>
    <w:basedOn w:val="DefaultParagraphFont"/>
    <w:uiPriority w:val="1"/>
    <w:qFormat/>
    <w:rsid w:val="00ED785C"/>
    <w:rPr>
      <w:rFonts w:ascii="BentonSans Book Italic" w:hAnsi="BentonSans Book Italic" w:cs="Times New Roman"/>
      <w:color w:val="003283"/>
    </w:rPr>
  </w:style>
  <w:style w:type="character" w:customStyle="1" w:styleId="SAPEmphasis">
    <w:name w:val="SAP_Emphasis"/>
    <w:basedOn w:val="DefaultParagraphFont"/>
    <w:uiPriority w:val="1"/>
    <w:qFormat/>
    <w:rsid w:val="00ED785C"/>
    <w:rPr>
      <w:rFonts w:ascii="BentonSans Medium" w:hAnsi="BentonSans Medium" w:cs="Times New Roman"/>
      <w:sz w:val="18"/>
    </w:rPr>
  </w:style>
  <w:style w:type="character" w:customStyle="1" w:styleId="SAPKeyboard">
    <w:name w:val="SAP_Keyboard"/>
    <w:basedOn w:val="SAPMonospace"/>
    <w:uiPriority w:val="1"/>
    <w:qFormat/>
    <w:rsid w:val="00ED785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D785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D785C"/>
    <w:rPr>
      <w:rFonts w:ascii="BentonSans Bold" w:hAnsi="BentonSans Bold" w:cs="Times New Roman"/>
    </w:rPr>
  </w:style>
  <w:style w:type="character" w:customStyle="1" w:styleId="SAPFooterSecurityLevel">
    <w:name w:val="SAP_Footer_SecurityLevel"/>
    <w:basedOn w:val="DefaultParagraphFont"/>
    <w:uiPriority w:val="1"/>
    <w:locked/>
    <w:rsid w:val="00ED785C"/>
    <w:rPr>
      <w:rFonts w:cs="Times New Roman"/>
      <w:caps/>
      <w:spacing w:val="6"/>
    </w:rPr>
  </w:style>
  <w:style w:type="character" w:styleId="PlaceholderText">
    <w:name w:val="Placeholder Text"/>
    <w:basedOn w:val="DefaultParagraphFont"/>
    <w:uiPriority w:val="99"/>
    <w:semiHidden/>
    <w:rsid w:val="00ED785C"/>
    <w:rPr>
      <w:rFonts w:cs="Times New Roman"/>
      <w:color w:val="808080"/>
    </w:rPr>
  </w:style>
  <w:style w:type="paragraph" w:customStyle="1" w:styleId="SAPGraphicParagraph">
    <w:name w:val="SAP_GraphicParagraph"/>
    <w:basedOn w:val="Normal"/>
    <w:next w:val="Normal"/>
    <w:rsid w:val="00ED785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D785C"/>
    <w:rPr>
      <w:rFonts w:cs="Times New Roman"/>
      <w:color w:val="96607D" w:themeColor="followedHyperlink"/>
      <w:u w:val="single"/>
    </w:rPr>
  </w:style>
  <w:style w:type="character" w:styleId="SubtleEmphasis">
    <w:name w:val="Subtle Emphasis"/>
    <w:basedOn w:val="DefaultParagraphFont"/>
    <w:uiPriority w:val="19"/>
    <w:rsid w:val="00ED785C"/>
    <w:rPr>
      <w:rFonts w:cs="Times New Roman"/>
      <w:i/>
      <w:iCs/>
      <w:color w:val="808080" w:themeColor="text1" w:themeTint="7F"/>
    </w:rPr>
  </w:style>
  <w:style w:type="character" w:styleId="Strong">
    <w:name w:val="Strong"/>
    <w:basedOn w:val="DefaultParagraphFont"/>
    <w:uiPriority w:val="22"/>
    <w:rsid w:val="00ED785C"/>
    <w:rPr>
      <w:rFonts w:cs="Times New Roman"/>
      <w:b/>
      <w:bCs/>
    </w:rPr>
  </w:style>
  <w:style w:type="paragraph" w:customStyle="1" w:styleId="SAPCopyrightShort">
    <w:name w:val="SAP_CopyrightShort"/>
    <w:basedOn w:val="Normal"/>
    <w:locked/>
    <w:rsid w:val="00ED785C"/>
    <w:pPr>
      <w:spacing w:before="11760" w:after="0" w:line="220" w:lineRule="exact"/>
      <w:ind w:left="-1418" w:right="-567"/>
    </w:pPr>
  </w:style>
  <w:style w:type="paragraph" w:customStyle="1" w:styleId="SAPLastPageGray">
    <w:name w:val="SAP_LastPage_Gray"/>
    <w:basedOn w:val="Normal"/>
    <w:locked/>
    <w:rsid w:val="00ED785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D785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D785C"/>
  </w:style>
  <w:style w:type="paragraph" w:styleId="List">
    <w:name w:val="List"/>
    <w:basedOn w:val="Normal"/>
    <w:uiPriority w:val="99"/>
    <w:unhideWhenUsed/>
    <w:rsid w:val="00ED785C"/>
    <w:pPr>
      <w:ind w:left="340" w:hanging="340"/>
      <w:contextualSpacing/>
    </w:pPr>
  </w:style>
  <w:style w:type="paragraph" w:styleId="ListBullet">
    <w:name w:val="List Bullet"/>
    <w:basedOn w:val="Normal"/>
    <w:uiPriority w:val="99"/>
    <w:qFormat/>
    <w:rsid w:val="00ED785C"/>
    <w:pPr>
      <w:numPr>
        <w:numId w:val="8"/>
      </w:numPr>
      <w:ind w:left="341" w:hanging="284"/>
    </w:pPr>
  </w:style>
  <w:style w:type="paragraph" w:styleId="ListBullet2">
    <w:name w:val="List Bullet 2"/>
    <w:basedOn w:val="Normal"/>
    <w:uiPriority w:val="99"/>
    <w:qFormat/>
    <w:rsid w:val="00ED785C"/>
    <w:pPr>
      <w:numPr>
        <w:numId w:val="9"/>
      </w:numPr>
      <w:ind w:left="681" w:hanging="284"/>
    </w:pPr>
  </w:style>
  <w:style w:type="paragraph" w:styleId="ListBullet3">
    <w:name w:val="List Bullet 3"/>
    <w:basedOn w:val="Normal"/>
    <w:uiPriority w:val="99"/>
    <w:qFormat/>
    <w:rsid w:val="00ED785C"/>
    <w:pPr>
      <w:numPr>
        <w:numId w:val="10"/>
      </w:numPr>
      <w:ind w:left="1021" w:hanging="284"/>
    </w:pPr>
  </w:style>
  <w:style w:type="paragraph" w:styleId="ListNumber">
    <w:name w:val="List Number"/>
    <w:basedOn w:val="Normal"/>
    <w:uiPriority w:val="99"/>
    <w:qFormat/>
    <w:rsid w:val="00ED785C"/>
    <w:pPr>
      <w:numPr>
        <w:numId w:val="33"/>
      </w:numPr>
    </w:pPr>
  </w:style>
  <w:style w:type="paragraph" w:styleId="ListNumber2">
    <w:name w:val="List Number 2"/>
    <w:basedOn w:val="Normal"/>
    <w:uiPriority w:val="99"/>
    <w:qFormat/>
    <w:rsid w:val="00ED785C"/>
    <w:pPr>
      <w:numPr>
        <w:ilvl w:val="1"/>
        <w:numId w:val="33"/>
      </w:numPr>
    </w:pPr>
  </w:style>
  <w:style w:type="paragraph" w:styleId="ListNumber3">
    <w:name w:val="List Number 3"/>
    <w:basedOn w:val="Normal"/>
    <w:uiPriority w:val="99"/>
    <w:qFormat/>
    <w:rsid w:val="00ED785C"/>
    <w:pPr>
      <w:numPr>
        <w:ilvl w:val="2"/>
        <w:numId w:val="33"/>
      </w:numPr>
    </w:pPr>
  </w:style>
  <w:style w:type="paragraph" w:styleId="List2">
    <w:name w:val="List 2"/>
    <w:basedOn w:val="Normal"/>
    <w:uiPriority w:val="99"/>
    <w:unhideWhenUsed/>
    <w:rsid w:val="00ED785C"/>
    <w:pPr>
      <w:ind w:left="680" w:hanging="340"/>
      <w:contextualSpacing/>
    </w:pPr>
  </w:style>
  <w:style w:type="paragraph" w:styleId="List3">
    <w:name w:val="List 3"/>
    <w:basedOn w:val="Normal"/>
    <w:uiPriority w:val="99"/>
    <w:unhideWhenUsed/>
    <w:rsid w:val="00ED785C"/>
    <w:pPr>
      <w:ind w:left="1020" w:hanging="340"/>
      <w:contextualSpacing/>
    </w:pPr>
  </w:style>
  <w:style w:type="paragraph" w:styleId="DocumentMap">
    <w:name w:val="Document Map"/>
    <w:basedOn w:val="Normal"/>
    <w:link w:val="DocumentMapChar"/>
    <w:uiPriority w:val="99"/>
    <w:semiHidden/>
    <w:unhideWhenUsed/>
    <w:rsid w:val="00ED785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D785C"/>
    <w:rPr>
      <w:rFonts w:ascii="Tahoma" w:eastAsia="MS Mincho" w:hAnsi="Tahoma"/>
      <w:color w:val="000000" w:themeColor="text1"/>
      <w:kern w:val="0"/>
      <w:sz w:val="16"/>
      <w:szCs w:val="16"/>
      <w:lang w:eastAsia="en-US"/>
    </w:rPr>
  </w:style>
  <w:style w:type="paragraph" w:styleId="NoSpacing">
    <w:name w:val="No Spacing"/>
    <w:link w:val="NoSpacingChar"/>
    <w:uiPriority w:val="1"/>
    <w:rsid w:val="00ED785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D785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D785C"/>
    <w:pPr>
      <w:jc w:val="right"/>
    </w:pPr>
    <w:rPr>
      <w:noProof/>
    </w:rPr>
  </w:style>
  <w:style w:type="character" w:styleId="Emphasis">
    <w:name w:val="Emphasis"/>
    <w:basedOn w:val="DefaultParagraphFont"/>
    <w:uiPriority w:val="20"/>
    <w:rsid w:val="00ED785C"/>
    <w:rPr>
      <w:rFonts w:cs="Times New Roman"/>
      <w:i/>
      <w:iCs/>
    </w:rPr>
  </w:style>
  <w:style w:type="paragraph" w:styleId="Quote">
    <w:name w:val="Quote"/>
    <w:basedOn w:val="Normal"/>
    <w:next w:val="Normal"/>
    <w:link w:val="QuoteChar"/>
    <w:uiPriority w:val="29"/>
    <w:rsid w:val="00ED785C"/>
    <w:rPr>
      <w:i/>
      <w:iCs/>
    </w:rPr>
  </w:style>
  <w:style w:type="character" w:customStyle="1" w:styleId="QuoteChar">
    <w:name w:val="Quote Char"/>
    <w:basedOn w:val="DefaultParagraphFont"/>
    <w:link w:val="Quote"/>
    <w:uiPriority w:val="29"/>
    <w:rsid w:val="00ED785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D785C"/>
    <w:rPr>
      <w:rFonts w:cs="Times New Roman"/>
      <w:smallCaps/>
      <w:color w:val="E97132" w:themeColor="accent2"/>
      <w:u w:val="single"/>
    </w:rPr>
  </w:style>
  <w:style w:type="paragraph" w:styleId="IntenseQuote">
    <w:name w:val="Intense Quote"/>
    <w:basedOn w:val="Normal"/>
    <w:next w:val="Normal"/>
    <w:link w:val="IntenseQuoteChar"/>
    <w:uiPriority w:val="30"/>
    <w:rsid w:val="00ED785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D785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D785C"/>
    <w:rPr>
      <w:rFonts w:cs="Times New Roman"/>
      <w:b/>
      <w:bCs/>
      <w:smallCaps/>
      <w:color w:val="E97132" w:themeColor="accent2"/>
      <w:spacing w:val="5"/>
      <w:u w:val="single"/>
    </w:rPr>
  </w:style>
  <w:style w:type="character" w:styleId="IntenseEmphasis">
    <w:name w:val="Intense Emphasis"/>
    <w:basedOn w:val="DefaultParagraphFont"/>
    <w:uiPriority w:val="21"/>
    <w:rsid w:val="00ED785C"/>
    <w:rPr>
      <w:rFonts w:cs="Times New Roman"/>
      <w:b/>
      <w:bCs/>
      <w:i/>
      <w:iCs/>
      <w:color w:val="156082" w:themeColor="accent1"/>
    </w:rPr>
  </w:style>
  <w:style w:type="paragraph" w:styleId="ListParagraph">
    <w:name w:val="List Paragraph"/>
    <w:basedOn w:val="Normal"/>
    <w:uiPriority w:val="34"/>
    <w:rsid w:val="00ED785C"/>
    <w:pPr>
      <w:ind w:left="720"/>
      <w:contextualSpacing/>
    </w:pPr>
  </w:style>
  <w:style w:type="character" w:styleId="BookTitle">
    <w:name w:val="Book Title"/>
    <w:basedOn w:val="DefaultParagraphFont"/>
    <w:uiPriority w:val="33"/>
    <w:rsid w:val="00ED785C"/>
    <w:rPr>
      <w:rFonts w:cs="Times New Roman"/>
      <w:b/>
      <w:bCs/>
      <w:smallCaps/>
      <w:spacing w:val="5"/>
    </w:rPr>
  </w:style>
  <w:style w:type="character" w:customStyle="1" w:styleId="SAPTextReference">
    <w:name w:val="SAP_TextReference"/>
    <w:basedOn w:val="SAPScreenElement"/>
    <w:uiPriority w:val="1"/>
    <w:qFormat/>
    <w:rsid w:val="00ED785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D785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D785C"/>
    <w:rPr>
      <w:rFonts w:ascii="BentonSans Bold" w:hAnsi="BentonSans Bold"/>
    </w:rPr>
  </w:style>
  <w:style w:type="paragraph" w:customStyle="1" w:styleId="SAPFooterCurrentTopicLeft">
    <w:name w:val="SAP_Footer_CurrentTopicLeft"/>
    <w:basedOn w:val="SAPFooterleft"/>
    <w:qFormat/>
    <w:locked/>
    <w:rsid w:val="00ED785C"/>
    <w:rPr>
      <w:rFonts w:ascii="BentonSans Bold" w:hAnsi="BentonSans Bold"/>
    </w:rPr>
  </w:style>
  <w:style w:type="character" w:customStyle="1" w:styleId="Superscript">
    <w:name w:val="Superscript"/>
    <w:basedOn w:val="DefaultParagraphFont"/>
    <w:uiPriority w:val="1"/>
    <w:rsid w:val="00ED785C"/>
    <w:rPr>
      <w:rFonts w:cs="Times New Roman"/>
      <w:vertAlign w:val="superscript"/>
    </w:rPr>
  </w:style>
  <w:style w:type="character" w:customStyle="1" w:styleId="SAPGreenTextNotPrintedChar">
    <w:name w:val="SAP_GreenText_(NotPrinted) Char"/>
    <w:basedOn w:val="DefaultParagraphFont"/>
    <w:link w:val="SAPGreenTextNotPrinted"/>
    <w:rsid w:val="00ED785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D785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D785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D785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D785C"/>
    <w:pPr>
      <w:spacing w:before="0" w:after="200" w:line="240" w:lineRule="auto"/>
    </w:pPr>
    <w:rPr>
      <w:i/>
      <w:iCs/>
      <w:color w:val="0E2841" w:themeColor="text2"/>
      <w:szCs w:val="18"/>
    </w:rPr>
  </w:style>
  <w:style w:type="paragraph" w:customStyle="1" w:styleId="SAPXMLCodeblock">
    <w:name w:val="SAP_XML_Codeblock"/>
    <w:basedOn w:val="Normal"/>
    <w:qFormat/>
    <w:rsid w:val="00ED785C"/>
    <w:rPr>
      <w:rFonts w:ascii="Courier New" w:eastAsiaTheme="majorEastAsia" w:hAnsi="Courier New"/>
      <w:szCs w:val="26"/>
    </w:rPr>
  </w:style>
  <w:style w:type="character" w:customStyle="1" w:styleId="SAPIcon">
    <w:name w:val="SAP_Icon"/>
    <w:basedOn w:val="SAPTextReference"/>
    <w:uiPriority w:val="1"/>
    <w:qFormat/>
    <w:rsid w:val="00ED785C"/>
    <w:rPr>
      <w:rFonts w:ascii="SAP-icons" w:hAnsi="SAP-icons" w:cs="Times New Roman"/>
      <w:color w:val="7F7F7F" w:themeColor="text1" w:themeTint="80"/>
      <w:sz w:val="18"/>
    </w:rPr>
  </w:style>
  <w:style w:type="table" w:customStyle="1" w:styleId="SAPNote">
    <w:name w:val="SAP_Note"/>
    <w:basedOn w:val="TableGrid"/>
    <w:uiPriority w:val="99"/>
    <w:rsid w:val="00ED785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D785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5108</Words>
  <Characters>29121</Characters>
  <Application>Microsoft Office Word</Application>
  <DocSecurity>4</DocSecurity>
  <Lines>242</Lines>
  <Paragraphs>68</Paragraphs>
  <ScaleCrop>false</ScaleCrop>
  <Company/>
  <LinksUpToDate>false</LinksUpToDate>
  <CharactersWithSpaces>34161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2026-06-20T04:02:00Z</dcterms:created>
  <dcterms:modified xsi:type="dcterms:W3CDTF">2026-06-20T04:02:00Z</dcterms:modified>
</cp:coreProperties>
</file>