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E231B" w:rsidTr="00AE70F7">
        <w:trPr>
          <w:trHeight w:val="636"/>
        </w:trPr>
        <w:tc>
          <w:tcPr>
            <w:tcW w:w="3227" w:type="dxa"/>
          </w:tcPr>
          <w:p w:rsidR="005E231B" w:rsidRPr="006A4D17" w:rsidRDefault="005E231B" w:rsidP="00AE70F7">
            <w:bookmarkStart w:id="0" w:name="unique_1"/>
            <w:bookmarkStart w:id="1" w:name="_Hlk107001998"/>
            <w:r w:rsidRPr="006A4D17">
              <w:rPr>
                <w:noProof/>
              </w:rPr>
              <w:drawing>
                <wp:anchor distT="0" distB="0" distL="114300" distR="114300" simplePos="0" relativeHeight="251659264" behindDoc="1" locked="0" layoutInCell="1" allowOverlap="1" wp14:anchorId="6A1C8E38" wp14:editId="6488E4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5E231B" w:rsidRPr="00E540A2" w:rsidRDefault="005E231B" w:rsidP="005E231B">
            <w:pPr>
              <w:pStyle w:val="SAPCollateralType"/>
            </w:pPr>
            <w:r>
              <w:t>Test Script</w:t>
            </w:r>
          </w:p>
          <w:p w:rsidR="005E231B" w:rsidRPr="00CF3F1C" w:rsidRDefault="005E231B" w:rsidP="005E231B">
            <w:pPr>
              <w:pStyle w:val="SAPDocumentVersion"/>
            </w:pPr>
            <w:r>
              <w:t>SAP S/4HANA Cloud Public Edition - 19-06-26</w:t>
            </w:r>
          </w:p>
        </w:tc>
      </w:tr>
      <w:tr w:rsidR="005E231B" w:rsidTr="00AE70F7">
        <w:trPr>
          <w:trHeight w:hRule="exact" w:val="1656"/>
        </w:trPr>
        <w:tc>
          <w:tcPr>
            <w:tcW w:w="3227" w:type="dxa"/>
          </w:tcPr>
          <w:p w:rsidR="005E231B" w:rsidRPr="006A4D17" w:rsidRDefault="005E231B" w:rsidP="00AE70F7"/>
        </w:tc>
        <w:tc>
          <w:tcPr>
            <w:tcW w:w="11340" w:type="dxa"/>
          </w:tcPr>
          <w:p w:rsidR="005E231B" w:rsidRDefault="005E231B" w:rsidP="005E231B">
            <w:pPr>
              <w:pStyle w:val="SAPMainTitle"/>
            </w:pPr>
            <w:bookmarkStart w:id="2" w:name="maintitle"/>
            <w:r>
              <w:t>Integration to SAP Enterprise Contract Assembly (2OQ)</w:t>
            </w:r>
            <w:bookmarkEnd w:id="2"/>
            <w:r w:rsidRPr="00585F3D">
              <w:t xml:space="preserve"> </w:t>
            </w:r>
          </w:p>
          <w:p w:rsidR="005E231B" w:rsidRDefault="005E231B" w:rsidP="00AE70F7"/>
          <w:p w:rsidR="005E231B" w:rsidRPr="00585F3D" w:rsidRDefault="005E231B" w:rsidP="00AE70F7">
            <w:r w:rsidRPr="00DE3655">
              <w:rPr>
                <w:b/>
                <w:bCs/>
                <w:noProof/>
                <w:szCs w:val="28"/>
              </w:rPr>
              <w:drawing>
                <wp:anchor distT="0" distB="0" distL="114300" distR="114300" simplePos="0" relativeHeight="251660288" behindDoc="1" locked="0" layoutInCell="1" allowOverlap="1" wp14:anchorId="72A80511" wp14:editId="32D75D6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E231B" w:rsidTr="00AE70F7">
        <w:trPr>
          <w:trHeight w:hRule="exact" w:val="481"/>
        </w:trPr>
        <w:tc>
          <w:tcPr>
            <w:tcW w:w="3227" w:type="dxa"/>
          </w:tcPr>
          <w:p w:rsidR="005E231B" w:rsidRDefault="005E231B" w:rsidP="00AE70F7"/>
        </w:tc>
        <w:tc>
          <w:tcPr>
            <w:tcW w:w="11340" w:type="dxa"/>
          </w:tcPr>
          <w:p w:rsidR="005E231B" w:rsidRDefault="005E231B" w:rsidP="00AE70F7">
            <w:pPr>
              <w:pStyle w:val="SAPSecurityLevel"/>
              <w:jc w:val="left"/>
            </w:pPr>
            <w:r>
              <w:t>PUBLIC</w:t>
            </w:r>
          </w:p>
        </w:tc>
      </w:tr>
    </w:tbl>
    <w:p w:rsidR="005E231B" w:rsidRPr="009B6859" w:rsidRDefault="005E231B" w:rsidP="00513A1F">
      <w:pPr>
        <w:pStyle w:val="SAPKeyblockTitle"/>
      </w:pPr>
      <w:r w:rsidRPr="009B6859">
        <w:t>Table of Contents</w:t>
      </w:r>
      <w:r w:rsidRPr="00BE29C5">
        <w:rPr>
          <w:rFonts w:ascii="BentonSans Book" w:hAnsi="BentonSans Book"/>
          <w:noProof/>
          <w:color w:val="000000" w:themeColor="text1"/>
          <w:sz w:val="18"/>
        </w:rPr>
        <w:t xml:space="preserve"> </w:t>
      </w:r>
    </w:p>
    <w:p w:rsidR="005E231B" w:rsidRDefault="005E231B">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991" w:history="1">
        <w:r w:rsidRPr="00095F27">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Introduction</w:t>
        </w:r>
        <w:r>
          <w:rPr>
            <w:noProof/>
            <w:webHidden/>
          </w:rPr>
          <w:tab/>
        </w:r>
        <w:r>
          <w:rPr>
            <w:noProof/>
            <w:webHidden/>
          </w:rPr>
          <w:fldChar w:fldCharType="begin"/>
        </w:r>
        <w:r>
          <w:rPr>
            <w:noProof/>
            <w:webHidden/>
          </w:rPr>
          <w:instrText xml:space="preserve"> PAGEREF _Toc232847991 \h </w:instrText>
        </w:r>
        <w:r>
          <w:rPr>
            <w:noProof/>
            <w:webHidden/>
          </w:rPr>
        </w:r>
        <w:r>
          <w:rPr>
            <w:noProof/>
            <w:webHidden/>
          </w:rPr>
          <w:fldChar w:fldCharType="separate"/>
        </w:r>
        <w:r>
          <w:rPr>
            <w:noProof/>
            <w:webHidden/>
          </w:rPr>
          <w:t>2</w:t>
        </w:r>
        <w:r>
          <w:rPr>
            <w:noProof/>
            <w:webHidden/>
          </w:rPr>
          <w:fldChar w:fldCharType="end"/>
        </w:r>
      </w:hyperlink>
    </w:p>
    <w:p w:rsidR="005E231B" w:rsidRDefault="005E231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992" w:history="1">
        <w:r w:rsidRPr="00095F27">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Purpose</w:t>
        </w:r>
        <w:r>
          <w:rPr>
            <w:noProof/>
            <w:webHidden/>
          </w:rPr>
          <w:tab/>
        </w:r>
        <w:r>
          <w:rPr>
            <w:noProof/>
            <w:webHidden/>
          </w:rPr>
          <w:fldChar w:fldCharType="begin"/>
        </w:r>
        <w:r>
          <w:rPr>
            <w:noProof/>
            <w:webHidden/>
          </w:rPr>
          <w:instrText xml:space="preserve"> PAGEREF _Toc232847992 \h </w:instrText>
        </w:r>
        <w:r>
          <w:rPr>
            <w:noProof/>
            <w:webHidden/>
          </w:rPr>
        </w:r>
        <w:r>
          <w:rPr>
            <w:noProof/>
            <w:webHidden/>
          </w:rPr>
          <w:fldChar w:fldCharType="separate"/>
        </w:r>
        <w:r>
          <w:rPr>
            <w:noProof/>
            <w:webHidden/>
          </w:rPr>
          <w:t>3</w:t>
        </w:r>
        <w:r>
          <w:rPr>
            <w:noProof/>
            <w:webHidden/>
          </w:rPr>
          <w:fldChar w:fldCharType="end"/>
        </w:r>
      </w:hyperlink>
    </w:p>
    <w:p w:rsidR="005E231B" w:rsidRDefault="005E231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993" w:history="1">
        <w:r w:rsidRPr="00095F27">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Prerequisites</w:t>
        </w:r>
        <w:r>
          <w:rPr>
            <w:noProof/>
            <w:webHidden/>
          </w:rPr>
          <w:tab/>
        </w:r>
        <w:r>
          <w:rPr>
            <w:noProof/>
            <w:webHidden/>
          </w:rPr>
          <w:fldChar w:fldCharType="begin"/>
        </w:r>
        <w:r>
          <w:rPr>
            <w:noProof/>
            <w:webHidden/>
          </w:rPr>
          <w:instrText xml:space="preserve"> PAGEREF _Toc232847993 \h </w:instrText>
        </w:r>
        <w:r>
          <w:rPr>
            <w:noProof/>
            <w:webHidden/>
          </w:rPr>
        </w:r>
        <w:r>
          <w:rPr>
            <w:noProof/>
            <w:webHidden/>
          </w:rPr>
          <w:fldChar w:fldCharType="separate"/>
        </w:r>
        <w:r>
          <w:rPr>
            <w:noProof/>
            <w:webHidden/>
          </w:rPr>
          <w:t>4</w:t>
        </w:r>
        <w:r>
          <w:rPr>
            <w:noProof/>
            <w:webHidden/>
          </w:rPr>
          <w:fldChar w:fldCharType="end"/>
        </w:r>
      </w:hyperlink>
    </w:p>
    <w:p w:rsidR="005E231B" w:rsidRDefault="005E231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994" w:history="1">
        <w:r w:rsidRPr="00095F27">
          <w:rPr>
            <w:rStyle w:val="Hyperlink"/>
            <w:noProof/>
          </w:rPr>
          <w:t>3.1</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System Access</w:t>
        </w:r>
        <w:r>
          <w:rPr>
            <w:noProof/>
            <w:webHidden/>
          </w:rPr>
          <w:tab/>
        </w:r>
        <w:r>
          <w:rPr>
            <w:noProof/>
            <w:webHidden/>
          </w:rPr>
          <w:fldChar w:fldCharType="begin"/>
        </w:r>
        <w:r>
          <w:rPr>
            <w:noProof/>
            <w:webHidden/>
          </w:rPr>
          <w:instrText xml:space="preserve"> PAGEREF _Toc232847994 \h </w:instrText>
        </w:r>
        <w:r>
          <w:rPr>
            <w:noProof/>
            <w:webHidden/>
          </w:rPr>
        </w:r>
        <w:r>
          <w:rPr>
            <w:noProof/>
            <w:webHidden/>
          </w:rPr>
          <w:fldChar w:fldCharType="separate"/>
        </w:r>
        <w:r>
          <w:rPr>
            <w:noProof/>
            <w:webHidden/>
          </w:rPr>
          <w:t>4</w:t>
        </w:r>
        <w:r>
          <w:rPr>
            <w:noProof/>
            <w:webHidden/>
          </w:rPr>
          <w:fldChar w:fldCharType="end"/>
        </w:r>
      </w:hyperlink>
    </w:p>
    <w:p w:rsidR="005E231B" w:rsidRDefault="005E231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995" w:history="1">
        <w:r w:rsidRPr="00095F27">
          <w:rPr>
            <w:rStyle w:val="Hyperlink"/>
            <w:noProof/>
          </w:rPr>
          <w:t>3.2</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Roles</w:t>
        </w:r>
        <w:r>
          <w:rPr>
            <w:noProof/>
            <w:webHidden/>
          </w:rPr>
          <w:tab/>
        </w:r>
        <w:r>
          <w:rPr>
            <w:noProof/>
            <w:webHidden/>
          </w:rPr>
          <w:fldChar w:fldCharType="begin"/>
        </w:r>
        <w:r>
          <w:rPr>
            <w:noProof/>
            <w:webHidden/>
          </w:rPr>
          <w:instrText xml:space="preserve"> PAGEREF _Toc232847995 \h </w:instrText>
        </w:r>
        <w:r>
          <w:rPr>
            <w:noProof/>
            <w:webHidden/>
          </w:rPr>
        </w:r>
        <w:r>
          <w:rPr>
            <w:noProof/>
            <w:webHidden/>
          </w:rPr>
          <w:fldChar w:fldCharType="separate"/>
        </w:r>
        <w:r>
          <w:rPr>
            <w:noProof/>
            <w:webHidden/>
          </w:rPr>
          <w:t>4</w:t>
        </w:r>
        <w:r>
          <w:rPr>
            <w:noProof/>
            <w:webHidden/>
          </w:rPr>
          <w:fldChar w:fldCharType="end"/>
        </w:r>
      </w:hyperlink>
    </w:p>
    <w:p w:rsidR="005E231B" w:rsidRDefault="005E231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996" w:history="1">
        <w:r w:rsidRPr="00095F27">
          <w:rPr>
            <w:rStyle w:val="Hyperlink"/>
            <w:noProof/>
          </w:rPr>
          <w:t>3.3</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Business Conditions</w:t>
        </w:r>
        <w:r>
          <w:rPr>
            <w:noProof/>
            <w:webHidden/>
          </w:rPr>
          <w:tab/>
        </w:r>
        <w:r>
          <w:rPr>
            <w:noProof/>
            <w:webHidden/>
          </w:rPr>
          <w:fldChar w:fldCharType="begin"/>
        </w:r>
        <w:r>
          <w:rPr>
            <w:noProof/>
            <w:webHidden/>
          </w:rPr>
          <w:instrText xml:space="preserve"> PAGEREF _Toc232847996 \h </w:instrText>
        </w:r>
        <w:r>
          <w:rPr>
            <w:noProof/>
            <w:webHidden/>
          </w:rPr>
        </w:r>
        <w:r>
          <w:rPr>
            <w:noProof/>
            <w:webHidden/>
          </w:rPr>
          <w:fldChar w:fldCharType="separate"/>
        </w:r>
        <w:r>
          <w:rPr>
            <w:noProof/>
            <w:webHidden/>
          </w:rPr>
          <w:t>5</w:t>
        </w:r>
        <w:r>
          <w:rPr>
            <w:noProof/>
            <w:webHidden/>
          </w:rPr>
          <w:fldChar w:fldCharType="end"/>
        </w:r>
      </w:hyperlink>
    </w:p>
    <w:p w:rsidR="005E231B" w:rsidRDefault="005E231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997" w:history="1">
        <w:r w:rsidRPr="00095F27">
          <w:rPr>
            <w:rStyle w:val="Hyperlink"/>
            <w:noProof/>
          </w:rPr>
          <w:t>3.4</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Additional Manual Configuration</w:t>
        </w:r>
        <w:r>
          <w:rPr>
            <w:noProof/>
            <w:webHidden/>
          </w:rPr>
          <w:tab/>
        </w:r>
        <w:r>
          <w:rPr>
            <w:noProof/>
            <w:webHidden/>
          </w:rPr>
          <w:fldChar w:fldCharType="begin"/>
        </w:r>
        <w:r>
          <w:rPr>
            <w:noProof/>
            <w:webHidden/>
          </w:rPr>
          <w:instrText xml:space="preserve"> PAGEREF _Toc232847997 \h </w:instrText>
        </w:r>
        <w:r>
          <w:rPr>
            <w:noProof/>
            <w:webHidden/>
          </w:rPr>
        </w:r>
        <w:r>
          <w:rPr>
            <w:noProof/>
            <w:webHidden/>
          </w:rPr>
          <w:fldChar w:fldCharType="separate"/>
        </w:r>
        <w:r>
          <w:rPr>
            <w:noProof/>
            <w:webHidden/>
          </w:rPr>
          <w:t>5</w:t>
        </w:r>
        <w:r>
          <w:rPr>
            <w:noProof/>
            <w:webHidden/>
          </w:rPr>
          <w:fldChar w:fldCharType="end"/>
        </w:r>
      </w:hyperlink>
    </w:p>
    <w:p w:rsidR="005E231B" w:rsidRDefault="005E231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998" w:history="1">
        <w:r w:rsidRPr="00095F27">
          <w:rPr>
            <w:rStyle w:val="Hyperlink"/>
            <w:noProof/>
          </w:rPr>
          <w:t>3.5</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Preliminary Steps</w:t>
        </w:r>
        <w:r>
          <w:rPr>
            <w:noProof/>
            <w:webHidden/>
          </w:rPr>
          <w:tab/>
        </w:r>
        <w:r>
          <w:rPr>
            <w:noProof/>
            <w:webHidden/>
          </w:rPr>
          <w:fldChar w:fldCharType="begin"/>
        </w:r>
        <w:r>
          <w:rPr>
            <w:noProof/>
            <w:webHidden/>
          </w:rPr>
          <w:instrText xml:space="preserve"> PAGEREF _Toc232847998 \h </w:instrText>
        </w:r>
        <w:r>
          <w:rPr>
            <w:noProof/>
            <w:webHidden/>
          </w:rPr>
        </w:r>
        <w:r>
          <w:rPr>
            <w:noProof/>
            <w:webHidden/>
          </w:rPr>
          <w:fldChar w:fldCharType="separate"/>
        </w:r>
        <w:r>
          <w:rPr>
            <w:noProof/>
            <w:webHidden/>
          </w:rPr>
          <w:t>5</w:t>
        </w:r>
        <w:r>
          <w:rPr>
            <w:noProof/>
            <w:webHidden/>
          </w:rPr>
          <w:fldChar w:fldCharType="end"/>
        </w:r>
      </w:hyperlink>
    </w:p>
    <w:p w:rsidR="005E231B" w:rsidRDefault="005E231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999" w:history="1">
        <w:r w:rsidRPr="00095F27">
          <w:rPr>
            <w:rStyle w:val="Hyperlink"/>
            <w:noProof/>
          </w:rPr>
          <w:t>3.5.1</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Define Areas</w:t>
        </w:r>
        <w:r>
          <w:rPr>
            <w:noProof/>
            <w:webHidden/>
          </w:rPr>
          <w:tab/>
        </w:r>
        <w:r>
          <w:rPr>
            <w:noProof/>
            <w:webHidden/>
          </w:rPr>
          <w:fldChar w:fldCharType="begin"/>
        </w:r>
        <w:r>
          <w:rPr>
            <w:noProof/>
            <w:webHidden/>
          </w:rPr>
          <w:instrText xml:space="preserve"> PAGEREF _Toc232847999 \h </w:instrText>
        </w:r>
        <w:r>
          <w:rPr>
            <w:noProof/>
            <w:webHidden/>
          </w:rPr>
        </w:r>
        <w:r>
          <w:rPr>
            <w:noProof/>
            <w:webHidden/>
          </w:rPr>
          <w:fldChar w:fldCharType="separate"/>
        </w:r>
        <w:r>
          <w:rPr>
            <w:noProof/>
            <w:webHidden/>
          </w:rPr>
          <w:t>5</w:t>
        </w:r>
        <w:r>
          <w:rPr>
            <w:noProof/>
            <w:webHidden/>
          </w:rPr>
          <w:fldChar w:fldCharType="end"/>
        </w:r>
      </w:hyperlink>
    </w:p>
    <w:p w:rsidR="005E231B" w:rsidRDefault="005E231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8000" w:history="1">
        <w:r w:rsidRPr="00095F27">
          <w:rPr>
            <w:rStyle w:val="Hyperlink"/>
            <w:noProof/>
          </w:rPr>
          <w:t>3.5.2</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Define Document Variables (Optional)</w:t>
        </w:r>
        <w:r>
          <w:rPr>
            <w:noProof/>
            <w:webHidden/>
          </w:rPr>
          <w:tab/>
        </w:r>
        <w:r>
          <w:rPr>
            <w:noProof/>
            <w:webHidden/>
          </w:rPr>
          <w:fldChar w:fldCharType="begin"/>
        </w:r>
        <w:r>
          <w:rPr>
            <w:noProof/>
            <w:webHidden/>
          </w:rPr>
          <w:instrText xml:space="preserve"> PAGEREF _Toc232848000 \h </w:instrText>
        </w:r>
        <w:r>
          <w:rPr>
            <w:noProof/>
            <w:webHidden/>
          </w:rPr>
        </w:r>
        <w:r>
          <w:rPr>
            <w:noProof/>
            <w:webHidden/>
          </w:rPr>
          <w:fldChar w:fldCharType="separate"/>
        </w:r>
        <w:r>
          <w:rPr>
            <w:noProof/>
            <w:webHidden/>
          </w:rPr>
          <w:t>7</w:t>
        </w:r>
        <w:r>
          <w:rPr>
            <w:noProof/>
            <w:webHidden/>
          </w:rPr>
          <w:fldChar w:fldCharType="end"/>
        </w:r>
      </w:hyperlink>
    </w:p>
    <w:p w:rsidR="005E231B" w:rsidRDefault="005E231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001" w:history="1">
        <w:r w:rsidRPr="00095F27">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Overview Table</w:t>
        </w:r>
        <w:r>
          <w:rPr>
            <w:noProof/>
            <w:webHidden/>
          </w:rPr>
          <w:tab/>
        </w:r>
        <w:r>
          <w:rPr>
            <w:noProof/>
            <w:webHidden/>
          </w:rPr>
          <w:fldChar w:fldCharType="begin"/>
        </w:r>
        <w:r>
          <w:rPr>
            <w:noProof/>
            <w:webHidden/>
          </w:rPr>
          <w:instrText xml:space="preserve"> PAGEREF _Toc232848001 \h </w:instrText>
        </w:r>
        <w:r>
          <w:rPr>
            <w:noProof/>
            <w:webHidden/>
          </w:rPr>
        </w:r>
        <w:r>
          <w:rPr>
            <w:noProof/>
            <w:webHidden/>
          </w:rPr>
          <w:fldChar w:fldCharType="separate"/>
        </w:r>
        <w:r>
          <w:rPr>
            <w:noProof/>
            <w:webHidden/>
          </w:rPr>
          <w:t>13</w:t>
        </w:r>
        <w:r>
          <w:rPr>
            <w:noProof/>
            <w:webHidden/>
          </w:rPr>
          <w:fldChar w:fldCharType="end"/>
        </w:r>
      </w:hyperlink>
    </w:p>
    <w:p w:rsidR="005E231B" w:rsidRDefault="005E231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8002" w:history="1">
        <w:r w:rsidRPr="00095F27">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Test Procedures</w:t>
        </w:r>
        <w:r>
          <w:rPr>
            <w:noProof/>
            <w:webHidden/>
          </w:rPr>
          <w:tab/>
        </w:r>
        <w:r>
          <w:rPr>
            <w:noProof/>
            <w:webHidden/>
          </w:rPr>
          <w:fldChar w:fldCharType="begin"/>
        </w:r>
        <w:r>
          <w:rPr>
            <w:noProof/>
            <w:webHidden/>
          </w:rPr>
          <w:instrText xml:space="preserve"> PAGEREF _Toc232848002 \h </w:instrText>
        </w:r>
        <w:r>
          <w:rPr>
            <w:noProof/>
            <w:webHidden/>
          </w:rPr>
        </w:r>
        <w:r>
          <w:rPr>
            <w:noProof/>
            <w:webHidden/>
          </w:rPr>
          <w:fldChar w:fldCharType="separate"/>
        </w:r>
        <w:r>
          <w:rPr>
            <w:noProof/>
            <w:webHidden/>
          </w:rPr>
          <w:t>14</w:t>
        </w:r>
        <w:r>
          <w:rPr>
            <w:noProof/>
            <w:webHidden/>
          </w:rPr>
          <w:fldChar w:fldCharType="end"/>
        </w:r>
      </w:hyperlink>
    </w:p>
    <w:p w:rsidR="005E231B" w:rsidRDefault="005E231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003" w:history="1">
        <w:r w:rsidRPr="00095F27">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Create Legal Documents</w:t>
        </w:r>
        <w:r>
          <w:rPr>
            <w:noProof/>
            <w:webHidden/>
          </w:rPr>
          <w:tab/>
        </w:r>
        <w:r>
          <w:rPr>
            <w:noProof/>
            <w:webHidden/>
          </w:rPr>
          <w:fldChar w:fldCharType="begin"/>
        </w:r>
        <w:r>
          <w:rPr>
            <w:noProof/>
            <w:webHidden/>
          </w:rPr>
          <w:instrText xml:space="preserve"> PAGEREF _Toc232848003 \h </w:instrText>
        </w:r>
        <w:r>
          <w:rPr>
            <w:noProof/>
            <w:webHidden/>
          </w:rPr>
        </w:r>
        <w:r>
          <w:rPr>
            <w:noProof/>
            <w:webHidden/>
          </w:rPr>
          <w:fldChar w:fldCharType="separate"/>
        </w:r>
        <w:r>
          <w:rPr>
            <w:noProof/>
            <w:webHidden/>
          </w:rPr>
          <w:t>14</w:t>
        </w:r>
        <w:r>
          <w:rPr>
            <w:noProof/>
            <w:webHidden/>
          </w:rPr>
          <w:fldChar w:fldCharType="end"/>
        </w:r>
      </w:hyperlink>
    </w:p>
    <w:p w:rsidR="005E231B" w:rsidRDefault="005E231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8004" w:history="1">
        <w:r w:rsidRPr="00095F27">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095F27">
          <w:rPr>
            <w:rStyle w:val="Hyperlink"/>
            <w:noProof/>
          </w:rPr>
          <w:t>Manage Legal Documents</w:t>
        </w:r>
        <w:r>
          <w:rPr>
            <w:noProof/>
            <w:webHidden/>
          </w:rPr>
          <w:tab/>
        </w:r>
        <w:r>
          <w:rPr>
            <w:noProof/>
            <w:webHidden/>
          </w:rPr>
          <w:fldChar w:fldCharType="begin"/>
        </w:r>
        <w:r>
          <w:rPr>
            <w:noProof/>
            <w:webHidden/>
          </w:rPr>
          <w:instrText xml:space="preserve"> PAGEREF _Toc232848004 \h </w:instrText>
        </w:r>
        <w:r>
          <w:rPr>
            <w:noProof/>
            <w:webHidden/>
          </w:rPr>
        </w:r>
        <w:r>
          <w:rPr>
            <w:noProof/>
            <w:webHidden/>
          </w:rPr>
          <w:fldChar w:fldCharType="separate"/>
        </w:r>
        <w:r>
          <w:rPr>
            <w:noProof/>
            <w:webHidden/>
          </w:rPr>
          <w:t>15</w:t>
        </w:r>
        <w:r>
          <w:rPr>
            <w:noProof/>
            <w:webHidden/>
          </w:rPr>
          <w:fldChar w:fldCharType="end"/>
        </w:r>
      </w:hyperlink>
    </w:p>
    <w:p w:rsidR="005E231B" w:rsidRPr="00FE477D" w:rsidRDefault="005E231B" w:rsidP="00513A1F">
      <w:r>
        <w:fldChar w:fldCharType="end"/>
      </w:r>
    </w:p>
    <w:p w:rsidR="005E231B" w:rsidRDefault="005E231B" w:rsidP="00513A1F"/>
    <w:bookmarkEnd w:id="1"/>
    <w:p w:rsidR="005E231B" w:rsidRDefault="005E231B" w:rsidP="00513A1F"/>
    <w:p w:rsidR="006B5D55" w:rsidRDefault="006906FF">
      <w:pPr>
        <w:pStyle w:val="Heading1"/>
      </w:pPr>
      <w:bookmarkStart w:id="3" w:name="_Toc232847991"/>
      <w:r>
        <w:lastRenderedPageBreak/>
        <w:t>Introduction</w:t>
      </w:r>
      <w:bookmarkEnd w:id="0"/>
      <w:bookmarkEnd w:id="3"/>
    </w:p>
    <w:p w:rsidR="006B5D55" w:rsidRDefault="006906FF">
      <w:r>
        <w:t>Integration of SAP S/4HANA for Enterprise Contract Assembly with SAP S/4HANA for Enterprise Contract Management enables you to integrate into all core business processes, assemble all types of documents based on templates, text blocks, rules and simultaneously store all documents in a central online repository.</w:t>
      </w:r>
    </w:p>
    <w:p w:rsidR="006B5D55" w:rsidRDefault="006906FF">
      <w:r>
        <w:t>This integration scenario is supported for SAP S/4HANA and includes the following scope items:</w:t>
      </w:r>
    </w:p>
    <w:p w:rsidR="005E231B" w:rsidRDefault="006906FF">
      <w:pPr>
        <w:pStyle w:val="listpara1"/>
        <w:numPr>
          <w:ilvl w:val="0"/>
          <w:numId w:val="5"/>
        </w:numPr>
      </w:pPr>
      <w:r>
        <w:t>1XV - SAP S/4HANA for Enterprise Contract Management: This is the main system of this integration scenario where the Legal Counsel manages the lifecycle of your legal content by maintaining:</w:t>
      </w:r>
    </w:p>
    <w:p w:rsidR="006B5D55" w:rsidRDefault="006906FF">
      <w:pPr>
        <w:pStyle w:val="listpara2"/>
        <w:numPr>
          <w:ilvl w:val="1"/>
          <w:numId w:val="3"/>
        </w:numPr>
      </w:pPr>
      <w:r>
        <w:t>Business related information (legal entities, internal contacts)</w:t>
      </w:r>
    </w:p>
    <w:p w:rsidR="006B5D55" w:rsidRDefault="006906FF">
      <w:pPr>
        <w:pStyle w:val="listpara2"/>
        <w:numPr>
          <w:ilvl w:val="1"/>
          <w:numId w:val="3"/>
        </w:numPr>
      </w:pPr>
      <w:r>
        <w:t>Configuration (general configuration, legal context, categories)</w:t>
      </w:r>
    </w:p>
    <w:p w:rsidR="006B5D55" w:rsidRDefault="006906FF">
      <w:pPr>
        <w:pStyle w:val="listpara2"/>
        <w:numPr>
          <w:ilvl w:val="1"/>
          <w:numId w:val="3"/>
        </w:numPr>
      </w:pPr>
      <w:r>
        <w:t>Operational information (legal content lifecycle, tasks)</w:t>
      </w:r>
    </w:p>
    <w:p w:rsidR="005E231B" w:rsidRDefault="006906FF">
      <w:pPr>
        <w:pStyle w:val="listpara1"/>
        <w:numPr>
          <w:ilvl w:val="0"/>
          <w:numId w:val="3"/>
        </w:numPr>
      </w:pPr>
      <w:r>
        <w:t>2OQ - Integration to SAP Enterprise Contract Assembly: This system enables the legal counsel to author and assemble the legal content by using:</w:t>
      </w:r>
    </w:p>
    <w:p w:rsidR="006B5D55" w:rsidRDefault="006906FF">
      <w:pPr>
        <w:pStyle w:val="listpara2"/>
        <w:numPr>
          <w:ilvl w:val="1"/>
          <w:numId w:val="3"/>
        </w:numPr>
      </w:pPr>
      <w:r>
        <w:t>Templates and text blocks as elements to reuse content</w:t>
      </w:r>
    </w:p>
    <w:p w:rsidR="006B5D55" w:rsidRDefault="006906FF">
      <w:pPr>
        <w:pStyle w:val="listpara2"/>
        <w:numPr>
          <w:ilvl w:val="1"/>
          <w:numId w:val="3"/>
        </w:numPr>
      </w:pPr>
      <w:r>
        <w:t>Virtual documents created from the assembly of a template, based on a specific business context</w:t>
      </w:r>
    </w:p>
    <w:p w:rsidR="006B5D55" w:rsidRDefault="006906FF">
      <w:pPr>
        <w:pStyle w:val="Heading1"/>
      </w:pPr>
      <w:bookmarkStart w:id="4" w:name="unique_2"/>
      <w:bookmarkStart w:id="5" w:name="_Toc232847992"/>
      <w:r>
        <w:lastRenderedPageBreak/>
        <w:t>Purpose</w:t>
      </w:r>
      <w:bookmarkEnd w:id="4"/>
      <w:bookmarkEnd w:id="5"/>
    </w:p>
    <w:p w:rsidR="006B5D55" w:rsidRDefault="006906FF">
      <w:pPr>
        <w:pStyle w:val="sectiontitle"/>
      </w:pPr>
      <w:r>
        <w:t>Overview</w:t>
      </w:r>
    </w:p>
    <w:p w:rsidR="006B5D55" w:rsidRDefault="006906FF">
      <w:r>
        <w:t>The SAP S/4HANA Cloud Public Edition, enterprise contract management solution enables digitization of legal transactions within an organization. This application facilitates creation and management of legal content in enterprises in alignment with core business processes and provides an integrated platform to run enterprise-wide legal process more efficiently.</w:t>
      </w:r>
    </w:p>
    <w:p w:rsidR="006B5D55" w:rsidRDefault="006906FF">
      <w:r>
        <w:t>SAP Enterprise Contract Assembly is an SAP BTP application that enables the authoring and assembly of the following legal content:</w:t>
      </w:r>
    </w:p>
    <w:p w:rsidR="006B5D55" w:rsidRDefault="006906FF">
      <w:pPr>
        <w:pStyle w:val="listpara1"/>
        <w:numPr>
          <w:ilvl w:val="0"/>
          <w:numId w:val="6"/>
        </w:numPr>
      </w:pPr>
      <w:r>
        <w:t>Templates and text blocks as elements to reuse content</w:t>
      </w:r>
    </w:p>
    <w:p w:rsidR="006B5D55" w:rsidRDefault="006906FF">
      <w:pPr>
        <w:pStyle w:val="listpara1"/>
        <w:numPr>
          <w:ilvl w:val="0"/>
          <w:numId w:val="3"/>
        </w:numPr>
      </w:pPr>
      <w:r>
        <w:t>Virtual documents as a result of the assembly of a template based on and specific business context</w:t>
      </w:r>
    </w:p>
    <w:p w:rsidR="006B5D55" w:rsidRDefault="006906FF">
      <w:r>
        <w:t>The integration of SAP Enterprise Contract Assembly with SAP S/4HANA Cloud Public Edition, enterprise contract management enables enterprises to integrate with all core business processes, assemble all types of documents based on templates, text blocks, rules, and simultaneously store all documents in a central online repository.</w:t>
      </w:r>
    </w:p>
    <w:p w:rsidR="006B5D55" w:rsidRDefault="006906FF">
      <w:r>
        <w:t xml:space="preserve">This document provides a detailed procedure for </w:t>
      </w:r>
      <w:r>
        <w:t>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6B5D55" w:rsidRDefault="006B5D55"/>
    <w:tbl>
      <w:tblPr>
        <w:tblStyle w:val="SAPNote"/>
        <w:tblW w:w="4975" w:type="pct"/>
        <w:tblLook w:val="0600" w:firstRow="0" w:lastRow="0" w:firstColumn="0" w:lastColumn="0" w:noHBand="1" w:noVBand="1"/>
      </w:tblPr>
      <w:tblGrid>
        <w:gridCol w:w="14195"/>
      </w:tblGrid>
      <w:tr w:rsidR="006B5D55" w:rsidTr="005E231B">
        <w:tc>
          <w:tcPr>
            <w:tcW w:w="0" w:type="auto"/>
          </w:tcPr>
          <w:p w:rsidR="006B5D55" w:rsidRDefault="006906FF">
            <w:r>
              <w:rPr>
                <w:rStyle w:val="bold"/>
              </w:rPr>
              <w:t xml:space="preserve">Note </w:t>
            </w:r>
            <w:r>
              <w:t xml:space="preserve">Values in this test script (decimal notation, date formats, and so on) are presented in U.S. standard notation. If your test system is set up </w:t>
            </w:r>
            <w:r>
              <w:t>to use a different notation, enter values as appropriate.</w:t>
            </w:r>
          </w:p>
        </w:tc>
      </w:tr>
    </w:tbl>
    <w:p w:rsidR="006B5D55" w:rsidRDefault="006906FF">
      <w:pPr>
        <w:pStyle w:val="Heading1"/>
      </w:pPr>
      <w:bookmarkStart w:id="6" w:name="unique_3"/>
      <w:bookmarkStart w:id="7" w:name="_Toc232847993"/>
      <w:r>
        <w:lastRenderedPageBreak/>
        <w:t>Prerequisites</w:t>
      </w:r>
      <w:bookmarkEnd w:id="6"/>
      <w:bookmarkEnd w:id="7"/>
    </w:p>
    <w:p w:rsidR="006B5D55" w:rsidRDefault="006906FF">
      <w:r>
        <w:t>This section summarizes all the prerequisites for conducting the test in terms of systems, users, master data, organizational data, other test data and business conditions.</w:t>
      </w:r>
    </w:p>
    <w:p w:rsidR="006B5D55" w:rsidRDefault="006906FF">
      <w:pPr>
        <w:pStyle w:val="Heading2"/>
      </w:pPr>
      <w:bookmarkStart w:id="8" w:name="unique_4"/>
      <w:bookmarkStart w:id="9" w:name="_Toc232847994"/>
      <w:r>
        <w:t>System Access</w:t>
      </w:r>
      <w:bookmarkEnd w:id="8"/>
      <w:bookmarkEnd w:id="9"/>
    </w:p>
    <w:tbl>
      <w:tblPr>
        <w:tblStyle w:val="SAPStandardTable"/>
        <w:tblW w:w="5000" w:type="pct"/>
        <w:tblInd w:w="3" w:type="dxa"/>
        <w:tblLook w:val="0620" w:firstRow="1" w:lastRow="0" w:firstColumn="0" w:lastColumn="0" w:noHBand="1" w:noVBand="1"/>
      </w:tblPr>
      <w:tblGrid>
        <w:gridCol w:w="912"/>
        <w:gridCol w:w="13392"/>
      </w:tblGrid>
      <w:tr w:rsidR="006B5D55" w:rsidRPr="005E231B" w:rsidTr="005E231B">
        <w:trPr>
          <w:cnfStyle w:val="100000000000" w:firstRow="1" w:lastRow="0" w:firstColumn="0" w:lastColumn="0" w:oddVBand="0" w:evenVBand="0" w:oddHBand="0" w:evenHBand="0" w:firstRowFirstColumn="0" w:firstRowLastColumn="0" w:lastRowFirstColumn="0" w:lastRowLastColumn="0"/>
        </w:trPr>
        <w:tc>
          <w:tcPr>
            <w:tcW w:w="0" w:type="auto"/>
          </w:tcPr>
          <w:p w:rsidR="006B5D55" w:rsidRPr="005E231B" w:rsidRDefault="006906FF">
            <w:pPr>
              <w:pStyle w:val="boldparagraph"/>
              <w:rPr>
                <w:sz w:val="16"/>
              </w:rPr>
            </w:pPr>
            <w:r w:rsidRPr="005E231B">
              <w:rPr>
                <w:sz w:val="16"/>
              </w:rPr>
              <w:t>System</w:t>
            </w:r>
          </w:p>
        </w:tc>
        <w:tc>
          <w:tcPr>
            <w:tcW w:w="0" w:type="auto"/>
          </w:tcPr>
          <w:p w:rsidR="006B5D55" w:rsidRPr="005E231B" w:rsidRDefault="006906FF">
            <w:pPr>
              <w:pStyle w:val="boldparagraph"/>
              <w:rPr>
                <w:sz w:val="16"/>
              </w:rPr>
            </w:pPr>
            <w:r w:rsidRPr="005E231B">
              <w:rPr>
                <w:sz w:val="16"/>
              </w:rPr>
              <w:t>Details</w:t>
            </w:r>
          </w:p>
        </w:tc>
      </w:tr>
      <w:tr w:rsidR="006B5D55" w:rsidRPr="005E231B" w:rsidTr="005E231B">
        <w:tc>
          <w:tcPr>
            <w:tcW w:w="0" w:type="auto"/>
          </w:tcPr>
          <w:p w:rsidR="006B5D55" w:rsidRPr="005E231B" w:rsidRDefault="006906FF">
            <w:pPr>
              <w:rPr>
                <w:sz w:val="16"/>
              </w:rPr>
            </w:pPr>
            <w:r w:rsidRPr="005E231B">
              <w:rPr>
                <w:sz w:val="16"/>
              </w:rPr>
              <w:t>System</w:t>
            </w:r>
          </w:p>
        </w:tc>
        <w:tc>
          <w:tcPr>
            <w:tcW w:w="0" w:type="auto"/>
          </w:tcPr>
          <w:p w:rsidR="006B5D55" w:rsidRPr="005E231B" w:rsidRDefault="006906FF">
            <w:pPr>
              <w:rPr>
                <w:sz w:val="16"/>
              </w:rPr>
            </w:pPr>
            <w:r w:rsidRPr="005E231B">
              <w:rPr>
                <w:sz w:val="16"/>
              </w:rPr>
              <w:t>Accessible via SAP Fiori launchpad. Your system administrator provides you with the URL to access the various apps assigned to your role.</w:t>
            </w:r>
          </w:p>
        </w:tc>
      </w:tr>
    </w:tbl>
    <w:p w:rsidR="006B5D55" w:rsidRDefault="006906FF">
      <w:pPr>
        <w:pStyle w:val="Heading2"/>
      </w:pPr>
      <w:bookmarkStart w:id="10" w:name="unique_5"/>
      <w:bookmarkStart w:id="11" w:name="_Toc232847995"/>
      <w:r>
        <w:t>Roles</w:t>
      </w:r>
      <w:bookmarkEnd w:id="10"/>
      <w:bookmarkEnd w:id="11"/>
    </w:p>
    <w:p w:rsidR="005E231B" w:rsidRDefault="006906FF">
      <w:r>
        <w:t xml:space="preserve">Create business roles using the following business role templates delivered by </w:t>
      </w:r>
      <w:r>
        <w:t>SAP and assign them to your individual test users.</w:t>
      </w:r>
    </w:p>
    <w:p w:rsidR="005E231B" w:rsidRDefault="006906FF">
      <w:r>
        <w:t>Alternatively, if available, you can use the following spaces delivered by SAP. You create a space with pages containing predefined essential apps and assign it to the business role. You then assign this business role to your individual users.</w:t>
      </w:r>
    </w:p>
    <w:p w:rsidR="006B5D55" w:rsidRDefault="006906F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9"/>
        <w:gridCol w:w="1545"/>
        <w:gridCol w:w="4606"/>
        <w:gridCol w:w="5123"/>
        <w:gridCol w:w="1941"/>
      </w:tblGrid>
      <w:tr w:rsidR="006B5D55" w:rsidRPr="005E231B" w:rsidTr="005E231B">
        <w:trPr>
          <w:cnfStyle w:val="100000000000" w:firstRow="1" w:lastRow="0" w:firstColumn="0" w:lastColumn="0" w:oddVBand="0" w:evenVBand="0" w:oddHBand="0" w:evenHBand="0" w:firstRowFirstColumn="0" w:firstRowLastColumn="0" w:lastRowFirstColumn="0" w:lastRowLastColumn="0"/>
        </w:trPr>
        <w:tc>
          <w:tcPr>
            <w:tcW w:w="0" w:type="auto"/>
          </w:tcPr>
          <w:p w:rsidR="006B5D55" w:rsidRPr="005E231B" w:rsidRDefault="006906FF">
            <w:pPr>
              <w:pStyle w:val="boldparagraph"/>
              <w:rPr>
                <w:sz w:val="16"/>
              </w:rPr>
            </w:pPr>
            <w:r w:rsidRPr="005E231B">
              <w:rPr>
                <w:sz w:val="16"/>
              </w:rPr>
              <w:t>Name (Role Template)</w:t>
            </w:r>
          </w:p>
        </w:tc>
        <w:tc>
          <w:tcPr>
            <w:tcW w:w="0" w:type="auto"/>
          </w:tcPr>
          <w:p w:rsidR="006B5D55" w:rsidRPr="005E231B" w:rsidRDefault="006906FF">
            <w:pPr>
              <w:pStyle w:val="boldparagraph"/>
              <w:rPr>
                <w:sz w:val="16"/>
              </w:rPr>
            </w:pPr>
            <w:r w:rsidRPr="005E231B">
              <w:rPr>
                <w:sz w:val="16"/>
              </w:rPr>
              <w:t>ID (Role Template)</w:t>
            </w:r>
          </w:p>
        </w:tc>
        <w:tc>
          <w:tcPr>
            <w:tcW w:w="0" w:type="auto"/>
          </w:tcPr>
          <w:p w:rsidR="006B5D55" w:rsidRPr="005E231B" w:rsidRDefault="006906FF">
            <w:pPr>
              <w:pStyle w:val="boldparagraph"/>
              <w:rPr>
                <w:sz w:val="16"/>
              </w:rPr>
            </w:pPr>
            <w:r w:rsidRPr="005E231B">
              <w:rPr>
                <w:sz w:val="16"/>
              </w:rPr>
              <w:t>Name (Launchpad Space)</w:t>
            </w:r>
          </w:p>
        </w:tc>
        <w:tc>
          <w:tcPr>
            <w:tcW w:w="0" w:type="auto"/>
          </w:tcPr>
          <w:p w:rsidR="006B5D55" w:rsidRPr="005E231B" w:rsidRDefault="006906FF">
            <w:pPr>
              <w:pStyle w:val="boldparagraph"/>
              <w:rPr>
                <w:sz w:val="16"/>
              </w:rPr>
            </w:pPr>
            <w:r w:rsidRPr="005E231B">
              <w:rPr>
                <w:sz w:val="16"/>
              </w:rPr>
              <w:t>ID (Launchpad Space)</w:t>
            </w:r>
          </w:p>
        </w:tc>
        <w:tc>
          <w:tcPr>
            <w:tcW w:w="0" w:type="auto"/>
          </w:tcPr>
          <w:p w:rsidR="006B5D55" w:rsidRPr="005E231B" w:rsidRDefault="006906FF">
            <w:pPr>
              <w:pStyle w:val="boldparagraph"/>
              <w:rPr>
                <w:sz w:val="16"/>
              </w:rPr>
            </w:pPr>
            <w:r w:rsidRPr="005E231B">
              <w:rPr>
                <w:rStyle w:val="bold"/>
                <w:sz w:val="16"/>
              </w:rPr>
              <w:t>Log On</w:t>
            </w:r>
          </w:p>
        </w:tc>
      </w:tr>
      <w:tr w:rsidR="006B5D55" w:rsidRPr="005E231B" w:rsidTr="005E231B">
        <w:tc>
          <w:tcPr>
            <w:tcW w:w="0" w:type="auto"/>
          </w:tcPr>
          <w:p w:rsidR="006B5D55" w:rsidRPr="005E231B" w:rsidRDefault="006906FF">
            <w:pPr>
              <w:rPr>
                <w:sz w:val="16"/>
              </w:rPr>
            </w:pPr>
            <w:r w:rsidRPr="005E231B">
              <w:rPr>
                <w:sz w:val="16"/>
              </w:rPr>
              <w:t>Configuration Expert - Business Process Configuration</w:t>
            </w:r>
          </w:p>
        </w:tc>
        <w:tc>
          <w:tcPr>
            <w:tcW w:w="0" w:type="auto"/>
          </w:tcPr>
          <w:p w:rsidR="006B5D55" w:rsidRPr="005E231B" w:rsidRDefault="006906FF">
            <w:pPr>
              <w:rPr>
                <w:sz w:val="16"/>
              </w:rPr>
            </w:pPr>
            <w:r w:rsidRPr="005E231B">
              <w:rPr>
                <w:rStyle w:val="CourierNew"/>
                <w:sz w:val="16"/>
              </w:rPr>
              <w:t>SAP_BR_BPC_EXPERT</w:t>
            </w:r>
          </w:p>
        </w:tc>
        <w:tc>
          <w:tcPr>
            <w:tcW w:w="0" w:type="auto"/>
          </w:tcPr>
          <w:p w:rsidR="006B5D55" w:rsidRPr="005E231B" w:rsidRDefault="006906FF">
            <w:pPr>
              <w:rPr>
                <w:sz w:val="16"/>
              </w:rPr>
            </w:pPr>
            <w:r w:rsidRPr="005E231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6B5D55" w:rsidRPr="005E231B" w:rsidRDefault="006906FF">
            <w:pPr>
              <w:rPr>
                <w:sz w:val="16"/>
              </w:rPr>
            </w:pPr>
            <w:r w:rsidRPr="005E231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5E231B" w:rsidRPr="005E231B" w:rsidRDefault="006906FF">
            <w:pPr>
              <w:rPr>
                <w:sz w:val="16"/>
              </w:rPr>
            </w:pPr>
            <w:r w:rsidRPr="005E231B">
              <w:rPr>
                <w:sz w:val="16"/>
              </w:rPr>
              <w:t xml:space="preserve">Suggested sample User: </w:t>
            </w:r>
            <w:r w:rsidRPr="005E231B">
              <w:rPr>
                <w:rStyle w:val="userinput"/>
                <w:sz w:val="16"/>
              </w:rPr>
              <w:t>&lt;user&gt;</w:t>
            </w:r>
            <w:r w:rsidRPr="005E231B">
              <w:rPr>
                <w:sz w:val="16"/>
              </w:rPr>
              <w:t>, representing the business role Configuration Expert - Business Process Configuration.</w:t>
            </w:r>
          </w:p>
          <w:p w:rsidR="006B5D55" w:rsidRPr="005E231B" w:rsidRDefault="006906FF">
            <w:pPr>
              <w:rPr>
                <w:sz w:val="16"/>
              </w:rPr>
            </w:pPr>
            <w:r w:rsidRPr="005E231B">
              <w:rPr>
                <w:sz w:val="16"/>
              </w:rPr>
              <w:t xml:space="preserve">Password: </w:t>
            </w:r>
            <w:r w:rsidRPr="005E231B">
              <w:rPr>
                <w:rStyle w:val="userinput"/>
                <w:sz w:val="16"/>
              </w:rPr>
              <w:t>&lt;password&gt;</w:t>
            </w:r>
          </w:p>
        </w:tc>
      </w:tr>
      <w:tr w:rsidR="006B5D55" w:rsidRPr="005E231B" w:rsidTr="005E231B">
        <w:tc>
          <w:tcPr>
            <w:tcW w:w="0" w:type="auto"/>
          </w:tcPr>
          <w:p w:rsidR="006B5D55" w:rsidRPr="005E231B" w:rsidRDefault="006906FF">
            <w:pPr>
              <w:rPr>
                <w:sz w:val="16"/>
              </w:rPr>
            </w:pPr>
            <w:r w:rsidRPr="005E231B">
              <w:rPr>
                <w:sz w:val="16"/>
              </w:rPr>
              <w:t>Legal Counsel</w:t>
            </w:r>
          </w:p>
        </w:tc>
        <w:tc>
          <w:tcPr>
            <w:tcW w:w="0" w:type="auto"/>
          </w:tcPr>
          <w:p w:rsidR="006B5D55" w:rsidRPr="005E231B" w:rsidRDefault="006906FF">
            <w:pPr>
              <w:rPr>
                <w:sz w:val="16"/>
              </w:rPr>
            </w:pPr>
            <w:r w:rsidRPr="005E231B">
              <w:rPr>
                <w:rStyle w:val="CourierNew"/>
                <w:sz w:val="16"/>
              </w:rPr>
              <w:t>SAP_BR_LEGAL_COUNSEL</w:t>
            </w:r>
          </w:p>
        </w:tc>
        <w:tc>
          <w:tcPr>
            <w:tcW w:w="0" w:type="auto"/>
          </w:tcPr>
          <w:p w:rsidR="006B5D55" w:rsidRPr="005E231B" w:rsidRDefault="006906FF">
            <w:pPr>
              <w:rPr>
                <w:sz w:val="16"/>
              </w:rPr>
            </w:pPr>
            <w:r w:rsidRPr="005E231B">
              <w:rPr>
                <w:sz w:val="16"/>
              </w:rPr>
              <w:t>Legal Counsel - Enterprise Contract Management</w:t>
            </w:r>
          </w:p>
        </w:tc>
        <w:tc>
          <w:tcPr>
            <w:tcW w:w="0" w:type="auto"/>
          </w:tcPr>
          <w:p w:rsidR="006B5D55" w:rsidRPr="005E231B" w:rsidRDefault="006906FF">
            <w:pPr>
              <w:rPr>
                <w:sz w:val="16"/>
              </w:rPr>
            </w:pPr>
            <w:r w:rsidRPr="005E231B">
              <w:rPr>
                <w:rStyle w:val="CourierNew"/>
                <w:sz w:val="16"/>
              </w:rPr>
              <w:t>SAP_BR_LEGAL_COUNSEL</w:t>
            </w:r>
          </w:p>
        </w:tc>
        <w:tc>
          <w:tcPr>
            <w:tcW w:w="0" w:type="auto"/>
          </w:tcPr>
          <w:p w:rsidR="005E231B" w:rsidRPr="005E231B" w:rsidRDefault="006906FF">
            <w:pPr>
              <w:rPr>
                <w:sz w:val="16"/>
              </w:rPr>
            </w:pPr>
            <w:r w:rsidRPr="005E231B">
              <w:rPr>
                <w:sz w:val="16"/>
              </w:rPr>
              <w:t xml:space="preserve">Suggested sample User: </w:t>
            </w:r>
            <w:r w:rsidRPr="005E231B">
              <w:rPr>
                <w:rStyle w:val="userinput"/>
                <w:sz w:val="16"/>
              </w:rPr>
              <w:t>&lt;user&gt;</w:t>
            </w:r>
            <w:r w:rsidRPr="005E231B">
              <w:rPr>
                <w:sz w:val="16"/>
              </w:rPr>
              <w:t>, representing the business role: Legal Counsel</w:t>
            </w:r>
          </w:p>
          <w:p w:rsidR="006B5D55" w:rsidRPr="005E231B" w:rsidRDefault="006906FF">
            <w:pPr>
              <w:rPr>
                <w:sz w:val="16"/>
              </w:rPr>
            </w:pPr>
            <w:r w:rsidRPr="005E231B">
              <w:rPr>
                <w:sz w:val="16"/>
              </w:rPr>
              <w:t xml:space="preserve">Password: </w:t>
            </w:r>
            <w:r w:rsidRPr="005E231B">
              <w:rPr>
                <w:rStyle w:val="userinput"/>
                <w:sz w:val="16"/>
              </w:rPr>
              <w:t>&lt;password&gt;</w:t>
            </w:r>
          </w:p>
        </w:tc>
      </w:tr>
    </w:tbl>
    <w:p w:rsidR="006B5D55" w:rsidRDefault="006906FF">
      <w:pPr>
        <w:pStyle w:val="Heading2"/>
      </w:pPr>
      <w:bookmarkStart w:id="12" w:name="unique_6"/>
      <w:bookmarkStart w:id="13" w:name="_Toc232847996"/>
      <w:r>
        <w:lastRenderedPageBreak/>
        <w:t>Business Conditions</w:t>
      </w:r>
      <w:bookmarkEnd w:id="12"/>
      <w:bookmarkEnd w:id="13"/>
    </w:p>
    <w:p w:rsidR="006B5D55" w:rsidRDefault="006906FF">
      <w:r>
        <w:rPr>
          <w:rStyle w:val="screenelement"/>
        </w:rP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4830"/>
        <w:gridCol w:w="9474"/>
      </w:tblGrid>
      <w:tr w:rsidR="006B5D55" w:rsidRPr="005E231B" w:rsidTr="005E231B">
        <w:trPr>
          <w:cnfStyle w:val="100000000000" w:firstRow="1" w:lastRow="0" w:firstColumn="0" w:lastColumn="0" w:oddVBand="0" w:evenVBand="0" w:oddHBand="0" w:evenHBand="0" w:firstRowFirstColumn="0" w:firstRowLastColumn="0" w:lastRowFirstColumn="0" w:lastRowLastColumn="0"/>
        </w:trPr>
        <w:tc>
          <w:tcPr>
            <w:tcW w:w="0" w:type="auto"/>
          </w:tcPr>
          <w:p w:rsidR="006B5D55" w:rsidRPr="005E231B" w:rsidRDefault="006906FF">
            <w:pPr>
              <w:pStyle w:val="boldparagraph"/>
              <w:rPr>
                <w:sz w:val="16"/>
              </w:rPr>
            </w:pPr>
            <w:r w:rsidRPr="005E231B">
              <w:rPr>
                <w:rStyle w:val="bold"/>
                <w:sz w:val="16"/>
              </w:rPr>
              <w:t>Scope Item</w:t>
            </w:r>
          </w:p>
        </w:tc>
        <w:tc>
          <w:tcPr>
            <w:tcW w:w="0" w:type="auto"/>
          </w:tcPr>
          <w:p w:rsidR="006B5D55" w:rsidRPr="005E231B" w:rsidRDefault="006906FF">
            <w:pPr>
              <w:pStyle w:val="boldparagraph"/>
              <w:rPr>
                <w:sz w:val="16"/>
              </w:rPr>
            </w:pPr>
            <w:r w:rsidRPr="005E231B">
              <w:rPr>
                <w:rStyle w:val="bold"/>
                <w:sz w:val="16"/>
              </w:rPr>
              <w:t>Business Condition</w:t>
            </w:r>
          </w:p>
        </w:tc>
      </w:tr>
      <w:tr w:rsidR="006B5D55" w:rsidRPr="005E231B" w:rsidTr="005E231B">
        <w:tc>
          <w:tcPr>
            <w:tcW w:w="0" w:type="auto"/>
          </w:tcPr>
          <w:p w:rsidR="006B5D55" w:rsidRPr="005E231B" w:rsidRDefault="006906FF">
            <w:pPr>
              <w:rPr>
                <w:sz w:val="16"/>
              </w:rPr>
            </w:pPr>
            <w:r w:rsidRPr="005E231B">
              <w:rPr>
                <w:sz w:val="16"/>
              </w:rPr>
              <w:t>1XV - SAP S/4HANA for Enterprise Contract Management</w:t>
            </w:r>
          </w:p>
        </w:tc>
        <w:tc>
          <w:tcPr>
            <w:tcW w:w="0" w:type="auto"/>
          </w:tcPr>
          <w:p w:rsidR="005E231B" w:rsidRPr="005E231B" w:rsidRDefault="006906FF">
            <w:pPr>
              <w:rPr>
                <w:sz w:val="16"/>
              </w:rPr>
            </w:pPr>
            <w:r w:rsidRPr="005E231B">
              <w:rPr>
                <w:sz w:val="16"/>
              </w:rPr>
              <w:t>The following steps of 1XV - SAP S/4HANA for Enterprise Contract Management</w:t>
            </w:r>
            <w:r w:rsidRPr="005E231B">
              <w:rPr>
                <w:sz w:val="16"/>
              </w:rPr>
              <w:t xml:space="preserve"> are mandatory for this scope item:</w:t>
            </w:r>
          </w:p>
          <w:p w:rsidR="005E231B" w:rsidRPr="005E231B" w:rsidRDefault="006906FF">
            <w:pPr>
              <w:rPr>
                <w:sz w:val="16"/>
              </w:rPr>
            </w:pPr>
            <w:r w:rsidRPr="005E231B">
              <w:rPr>
                <w:rStyle w:val="italic"/>
                <w:sz w:val="16"/>
              </w:rPr>
              <w:t>4.4 Prerequisite Settings</w:t>
            </w:r>
          </w:p>
          <w:p w:rsidR="005E231B" w:rsidRPr="005E231B" w:rsidRDefault="006906FF">
            <w:pPr>
              <w:rPr>
                <w:sz w:val="16"/>
              </w:rPr>
            </w:pPr>
            <w:r w:rsidRPr="005E231B">
              <w:rPr>
                <w:rStyle w:val="italic"/>
                <w:sz w:val="16"/>
              </w:rPr>
              <w:t>5.1 Manage Contexts</w:t>
            </w:r>
          </w:p>
          <w:p w:rsidR="006B5D55" w:rsidRPr="005E231B" w:rsidRDefault="006906FF">
            <w:pPr>
              <w:rPr>
                <w:sz w:val="16"/>
              </w:rPr>
            </w:pPr>
            <w:r w:rsidRPr="005E231B">
              <w:rPr>
                <w:rStyle w:val="italic"/>
                <w:sz w:val="16"/>
              </w:rPr>
              <w:t>5.2 Request Legal Content</w:t>
            </w:r>
          </w:p>
        </w:tc>
      </w:tr>
    </w:tbl>
    <w:p w:rsidR="006B5D55" w:rsidRDefault="006906FF">
      <w:pPr>
        <w:pStyle w:val="Heading2"/>
      </w:pPr>
      <w:bookmarkStart w:id="14" w:name="unique_7"/>
      <w:bookmarkStart w:id="15" w:name="_Toc232847997"/>
      <w:r>
        <w:t>Additional Manual Configuration</w:t>
      </w:r>
      <w:bookmarkEnd w:id="14"/>
      <w:bookmarkEnd w:id="15"/>
    </w:p>
    <w:p w:rsidR="006B5D55" w:rsidRDefault="006906FF">
      <w:r>
        <w:t xml:space="preserve">Before you can test this scope item, you must have completed the additional configuration steps that are </w:t>
      </w:r>
      <w:r>
        <w:t xml:space="preserve">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6B5D55" w:rsidRDefault="006906FF">
      <w:hyperlink r:id="rId10" w:history="1">
        <w:r>
          <w:rPr>
            <w:rStyle w:val="underline"/>
          </w:rPr>
          <w:t>Link to Set-Up Instructions</w:t>
        </w:r>
      </w:hyperlink>
    </w:p>
    <w:p w:rsidR="006B5D55" w:rsidRDefault="006906FF">
      <w:pPr>
        <w:pStyle w:val="Heading2"/>
      </w:pPr>
      <w:bookmarkStart w:id="16" w:name="unique_8"/>
      <w:bookmarkStart w:id="17" w:name="_Toc232847998"/>
      <w:r>
        <w:t>Preliminary Steps</w:t>
      </w:r>
      <w:bookmarkEnd w:id="16"/>
      <w:bookmarkEnd w:id="17"/>
    </w:p>
    <w:p w:rsidR="006B5D55" w:rsidRDefault="006906FF">
      <w:pPr>
        <w:pStyle w:val="Heading3"/>
      </w:pPr>
      <w:bookmarkStart w:id="18" w:name="unique_9"/>
      <w:bookmarkStart w:id="19" w:name="_Toc232847999"/>
      <w:r>
        <w:t>Define Areas</w:t>
      </w:r>
      <w:bookmarkEnd w:id="18"/>
      <w:bookmarkEnd w:id="19"/>
    </w:p>
    <w:p w:rsidR="006B5D55" w:rsidRDefault="006906FF">
      <w:pPr>
        <w:pStyle w:val="sectiontitle"/>
      </w:pPr>
      <w:r>
        <w:t>Purpose</w:t>
      </w:r>
    </w:p>
    <w:p w:rsidR="006B5D55" w:rsidRDefault="006906FF">
      <w:r>
        <w:t>This topic guides you to define areas. The areas can create the mapping relationship between the entities in SAP S/4HANA Cloud Public Edition, enterprise contract management and areas in SAP Enterprise Contract Assembly, private edition to authorize the document creation.</w:t>
      </w:r>
    </w:p>
    <w:p w:rsidR="006B5D55" w:rsidRDefault="006906FF">
      <w:pPr>
        <w:pStyle w:val="sectiontitle"/>
      </w:pPr>
      <w:r>
        <w:t>Procedure</w:t>
      </w:r>
    </w:p>
    <w:p w:rsidR="005E231B" w:rsidRDefault="006906FF">
      <w:r>
        <w:t>Depending on your configuration environment for SAP S/4HANA Cloud Public Edition, choose one of the following options:</w:t>
      </w:r>
    </w:p>
    <w:p w:rsidR="006B5D55" w:rsidRDefault="006906FF">
      <w:r>
        <w:rPr>
          <w:rStyle w:val="bold"/>
        </w:rPr>
        <w:t>Configure Your Solution</w:t>
      </w:r>
      <w:r>
        <w:t>:</w:t>
      </w:r>
    </w:p>
    <w:p w:rsidR="006B5D55" w:rsidRDefault="006B5D55"/>
    <w:tbl>
      <w:tblPr>
        <w:tblStyle w:val="SAPStandardTable"/>
        <w:tblW w:w="5000" w:type="pct"/>
        <w:tblInd w:w="3" w:type="dxa"/>
        <w:tblLook w:val="0620" w:firstRow="1" w:lastRow="0" w:firstColumn="0" w:lastColumn="0" w:noHBand="1" w:noVBand="1"/>
      </w:tblPr>
      <w:tblGrid>
        <w:gridCol w:w="712"/>
        <w:gridCol w:w="1410"/>
        <w:gridCol w:w="8492"/>
        <w:gridCol w:w="2577"/>
        <w:gridCol w:w="1113"/>
      </w:tblGrid>
      <w:tr w:rsidR="006B5D55" w:rsidRPr="005E231B" w:rsidTr="005E231B">
        <w:trPr>
          <w:cnfStyle w:val="100000000000" w:firstRow="1" w:lastRow="0" w:firstColumn="0" w:lastColumn="0" w:oddVBand="0" w:evenVBand="0" w:oddHBand="0" w:evenHBand="0" w:firstRowFirstColumn="0" w:firstRowLastColumn="0" w:lastRowFirstColumn="0" w:lastRowLastColumn="0"/>
        </w:trPr>
        <w:tc>
          <w:tcPr>
            <w:tcW w:w="0" w:type="auto"/>
          </w:tcPr>
          <w:p w:rsidR="006B5D55" w:rsidRPr="005E231B" w:rsidRDefault="006906FF">
            <w:pPr>
              <w:pStyle w:val="boldparagraph"/>
              <w:rPr>
                <w:sz w:val="16"/>
              </w:rPr>
            </w:pPr>
            <w:r w:rsidRPr="005E231B">
              <w:rPr>
                <w:rStyle w:val="bold"/>
                <w:sz w:val="16"/>
              </w:rPr>
              <w:lastRenderedPageBreak/>
              <w:t>Test Step #</w:t>
            </w:r>
          </w:p>
        </w:tc>
        <w:tc>
          <w:tcPr>
            <w:tcW w:w="0" w:type="auto"/>
          </w:tcPr>
          <w:p w:rsidR="006B5D55" w:rsidRPr="005E231B" w:rsidRDefault="006906FF">
            <w:pPr>
              <w:pStyle w:val="boldparagraph"/>
              <w:rPr>
                <w:sz w:val="16"/>
              </w:rPr>
            </w:pPr>
            <w:r w:rsidRPr="005E231B">
              <w:rPr>
                <w:rStyle w:val="bold"/>
                <w:sz w:val="16"/>
              </w:rPr>
              <w:t>Test Step Name</w:t>
            </w:r>
          </w:p>
        </w:tc>
        <w:tc>
          <w:tcPr>
            <w:tcW w:w="0" w:type="auto"/>
          </w:tcPr>
          <w:p w:rsidR="006B5D55" w:rsidRPr="005E231B" w:rsidRDefault="006906FF">
            <w:pPr>
              <w:pStyle w:val="boldparagraph"/>
              <w:rPr>
                <w:sz w:val="16"/>
              </w:rPr>
            </w:pPr>
            <w:r w:rsidRPr="005E231B">
              <w:rPr>
                <w:rStyle w:val="bold"/>
                <w:sz w:val="16"/>
              </w:rPr>
              <w:t>Instruction</w:t>
            </w:r>
          </w:p>
        </w:tc>
        <w:tc>
          <w:tcPr>
            <w:tcW w:w="0" w:type="auto"/>
          </w:tcPr>
          <w:p w:rsidR="006B5D55" w:rsidRPr="005E231B" w:rsidRDefault="006906FF">
            <w:pPr>
              <w:pStyle w:val="boldparagraph"/>
              <w:rPr>
                <w:sz w:val="16"/>
              </w:rPr>
            </w:pPr>
            <w:r w:rsidRPr="005E231B">
              <w:rPr>
                <w:rStyle w:val="bold"/>
                <w:sz w:val="16"/>
              </w:rPr>
              <w:t>Expected Result</w:t>
            </w:r>
          </w:p>
        </w:tc>
        <w:tc>
          <w:tcPr>
            <w:tcW w:w="0" w:type="auto"/>
          </w:tcPr>
          <w:p w:rsidR="006B5D55" w:rsidRPr="005E231B" w:rsidRDefault="006906FF">
            <w:pPr>
              <w:pStyle w:val="boldparagraph"/>
              <w:rPr>
                <w:sz w:val="16"/>
              </w:rPr>
            </w:pPr>
            <w:r w:rsidRPr="005E231B">
              <w:rPr>
                <w:rStyle w:val="bold"/>
                <w:sz w:val="16"/>
              </w:rPr>
              <w:t>Pass / Fail / Comment</w:t>
            </w:r>
          </w:p>
        </w:tc>
      </w:tr>
      <w:tr w:rsidR="006B5D55" w:rsidRPr="005E231B" w:rsidTr="005E231B">
        <w:tc>
          <w:tcPr>
            <w:tcW w:w="0" w:type="auto"/>
          </w:tcPr>
          <w:p w:rsidR="006B5D55" w:rsidRPr="005E231B" w:rsidRDefault="006906FF">
            <w:pPr>
              <w:rPr>
                <w:sz w:val="16"/>
              </w:rPr>
            </w:pPr>
            <w:r w:rsidRPr="005E231B">
              <w:rPr>
                <w:sz w:val="16"/>
              </w:rPr>
              <w:t>1</w:t>
            </w:r>
          </w:p>
        </w:tc>
        <w:tc>
          <w:tcPr>
            <w:tcW w:w="0" w:type="auto"/>
          </w:tcPr>
          <w:p w:rsidR="006B5D55" w:rsidRPr="005E231B" w:rsidRDefault="006906FF">
            <w:pPr>
              <w:rPr>
                <w:sz w:val="16"/>
              </w:rPr>
            </w:pPr>
            <w:r w:rsidRPr="005E231B">
              <w:rPr>
                <w:rStyle w:val="bold"/>
                <w:sz w:val="16"/>
              </w:rPr>
              <w:t>Log on</w:t>
            </w:r>
          </w:p>
        </w:tc>
        <w:tc>
          <w:tcPr>
            <w:tcW w:w="0" w:type="auto"/>
          </w:tcPr>
          <w:p w:rsidR="006B5D55" w:rsidRPr="005E231B" w:rsidRDefault="006906FF">
            <w:pPr>
              <w:rPr>
                <w:sz w:val="16"/>
              </w:rPr>
            </w:pPr>
            <w:r w:rsidRPr="005E231B">
              <w:rPr>
                <w:sz w:val="16"/>
              </w:rPr>
              <w:t>Log on to the SAP Fiori launchpad using business role Configuration Expert - Business Process Configuration.</w:t>
            </w:r>
          </w:p>
        </w:tc>
        <w:tc>
          <w:tcPr>
            <w:tcW w:w="0" w:type="auto"/>
          </w:tcPr>
          <w:p w:rsidR="006B5D55" w:rsidRPr="005E231B" w:rsidRDefault="006906FF">
            <w:pPr>
              <w:rPr>
                <w:sz w:val="16"/>
              </w:rPr>
            </w:pPr>
            <w:r w:rsidRPr="005E231B">
              <w:rPr>
                <w:sz w:val="16"/>
              </w:rPr>
              <w:t>The SAP Fiori launchpad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2</w:t>
            </w:r>
          </w:p>
        </w:tc>
        <w:tc>
          <w:tcPr>
            <w:tcW w:w="0" w:type="auto"/>
          </w:tcPr>
          <w:p w:rsidR="006B5D55" w:rsidRPr="005E231B" w:rsidRDefault="006906FF">
            <w:pPr>
              <w:rPr>
                <w:sz w:val="16"/>
              </w:rPr>
            </w:pPr>
            <w:r w:rsidRPr="005E231B">
              <w:rPr>
                <w:rStyle w:val="bold"/>
                <w:sz w:val="16"/>
              </w:rPr>
              <w:t>Access the appropriate Fiori app</w:t>
            </w:r>
          </w:p>
        </w:tc>
        <w:tc>
          <w:tcPr>
            <w:tcW w:w="0" w:type="auto"/>
          </w:tcPr>
          <w:p w:rsidR="006B5D55" w:rsidRPr="005E231B" w:rsidRDefault="006906FF">
            <w:pPr>
              <w:rPr>
                <w:sz w:val="16"/>
              </w:rPr>
            </w:pPr>
            <w:r w:rsidRPr="005E231B">
              <w:rPr>
                <w:sz w:val="16"/>
              </w:rPr>
              <w:t xml:space="preserve">Open </w:t>
            </w:r>
            <w:r w:rsidRPr="005E231B">
              <w:rPr>
                <w:rStyle w:val="screenelement"/>
                <w:sz w:val="16"/>
              </w:rPr>
              <w:t>Manage Your Solution</w:t>
            </w:r>
            <w:r w:rsidRPr="005E231B">
              <w:rPr>
                <w:sz w:val="16"/>
              </w:rPr>
              <w:t xml:space="preserve"> </w:t>
            </w:r>
            <w:r w:rsidRPr="005E231B">
              <w:rPr>
                <w:rStyle w:val="CourierNew"/>
                <w:sz w:val="16"/>
              </w:rPr>
              <w:t>(F1241)</w:t>
            </w:r>
            <w:r w:rsidRPr="005E231B">
              <w:rPr>
                <w:sz w:val="16"/>
              </w:rPr>
              <w:t>.</w:t>
            </w:r>
          </w:p>
        </w:tc>
        <w:tc>
          <w:tcPr>
            <w:tcW w:w="0" w:type="auto"/>
          </w:tcPr>
          <w:p w:rsidR="006B5D55" w:rsidRPr="005E231B" w:rsidRDefault="006906FF">
            <w:pPr>
              <w:rPr>
                <w:sz w:val="16"/>
              </w:rPr>
            </w:pPr>
            <w:r w:rsidRPr="005E231B">
              <w:rPr>
                <w:sz w:val="16"/>
              </w:rPr>
              <w:t xml:space="preserve">The </w:t>
            </w:r>
            <w:r w:rsidRPr="005E231B">
              <w:rPr>
                <w:rStyle w:val="screenelement"/>
                <w:sz w:val="16"/>
              </w:rPr>
              <w:t>Manage Your Solution</w:t>
            </w:r>
            <w:r w:rsidRPr="005E231B">
              <w:rPr>
                <w:sz w:val="16"/>
              </w:rPr>
              <w:t xml:space="preserve"> screen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3</w:t>
            </w:r>
          </w:p>
        </w:tc>
        <w:tc>
          <w:tcPr>
            <w:tcW w:w="0" w:type="auto"/>
          </w:tcPr>
          <w:p w:rsidR="006B5D55" w:rsidRPr="005E231B" w:rsidRDefault="006906FF">
            <w:pPr>
              <w:rPr>
                <w:sz w:val="16"/>
              </w:rPr>
            </w:pPr>
            <w:r w:rsidRPr="005E231B">
              <w:rPr>
                <w:rStyle w:val="bold"/>
                <w:sz w:val="16"/>
              </w:rPr>
              <w:t>Open Configure Your Solution</w:t>
            </w:r>
          </w:p>
        </w:tc>
        <w:tc>
          <w:tcPr>
            <w:tcW w:w="0" w:type="auto"/>
          </w:tcPr>
          <w:p w:rsidR="006B5D55" w:rsidRPr="005E231B" w:rsidRDefault="006906FF">
            <w:pPr>
              <w:rPr>
                <w:sz w:val="16"/>
              </w:rPr>
            </w:pPr>
            <w:r w:rsidRPr="005E231B">
              <w:rPr>
                <w:sz w:val="16"/>
              </w:rPr>
              <w:t xml:space="preserve">Choose </w:t>
            </w:r>
            <w:r w:rsidRPr="005E231B">
              <w:rPr>
                <w:rStyle w:val="screenelement"/>
                <w:sz w:val="16"/>
              </w:rPr>
              <w:t>Configure Your Solution</w:t>
            </w:r>
            <w:r w:rsidRPr="005E231B">
              <w:rPr>
                <w:sz w:val="16"/>
              </w:rPr>
              <w:t>.</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8288"/>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 xml:space="preserve">To create country or region dependent settings for the intended local version, choose </w:t>
                  </w:r>
                  <w:r w:rsidRPr="005E231B">
                    <w:rPr>
                      <w:rStyle w:val="screenelement"/>
                      <w:sz w:val="16"/>
                    </w:rPr>
                    <w:t>Set Local Version</w:t>
                  </w:r>
                  <w:r w:rsidRPr="005E231B">
                    <w:rPr>
                      <w:sz w:val="16"/>
                    </w:rPr>
                    <w:t>.</w:t>
                  </w:r>
                </w:p>
              </w:tc>
            </w:tr>
          </w:tbl>
          <w:p w:rsidR="006906FF" w:rsidRPr="005E231B" w:rsidRDefault="006906FF">
            <w:pPr>
              <w:rPr>
                <w:sz w:val="16"/>
              </w:rPr>
            </w:pPr>
          </w:p>
        </w:tc>
        <w:tc>
          <w:tcPr>
            <w:tcW w:w="0" w:type="auto"/>
          </w:tcPr>
          <w:p w:rsidR="006B5D55" w:rsidRPr="005E231B" w:rsidRDefault="006906FF">
            <w:pPr>
              <w:rPr>
                <w:sz w:val="16"/>
              </w:rPr>
            </w:pPr>
            <w:r w:rsidRPr="005E231B">
              <w:rPr>
                <w:sz w:val="16"/>
              </w:rPr>
              <w:t xml:space="preserve">The </w:t>
            </w:r>
            <w:r w:rsidRPr="005E231B">
              <w:rPr>
                <w:rStyle w:val="screenelement"/>
                <w:sz w:val="16"/>
              </w:rPr>
              <w:t xml:space="preserve">Configure Your Solution: Realize Phase </w:t>
            </w:r>
            <w:r w:rsidRPr="005E231B">
              <w:rPr>
                <w:sz w:val="16"/>
              </w:rPr>
              <w:t>screen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4</w:t>
            </w:r>
          </w:p>
        </w:tc>
        <w:tc>
          <w:tcPr>
            <w:tcW w:w="0" w:type="auto"/>
          </w:tcPr>
          <w:p w:rsidR="006B5D55" w:rsidRPr="005E231B" w:rsidRDefault="006906FF">
            <w:pPr>
              <w:rPr>
                <w:sz w:val="16"/>
              </w:rPr>
            </w:pPr>
            <w:r w:rsidRPr="005E231B">
              <w:rPr>
                <w:rStyle w:val="bold"/>
                <w:sz w:val="16"/>
              </w:rPr>
              <w:t>Open Define Areas</w:t>
            </w:r>
          </w:p>
        </w:tc>
        <w:tc>
          <w:tcPr>
            <w:tcW w:w="0" w:type="auto"/>
          </w:tcPr>
          <w:p w:rsidR="005E231B" w:rsidRPr="005E231B" w:rsidRDefault="006906FF">
            <w:pPr>
              <w:rPr>
                <w:sz w:val="16"/>
              </w:rPr>
            </w:pPr>
            <w:r w:rsidRPr="005E231B">
              <w:rPr>
                <w:sz w:val="16"/>
              </w:rPr>
              <w:t xml:space="preserve">On the </w:t>
            </w:r>
            <w:r w:rsidRPr="005E231B">
              <w:rPr>
                <w:rStyle w:val="screenelement"/>
                <w:sz w:val="16"/>
              </w:rPr>
              <w:t>Configure Your Solution: Realize Phases</w:t>
            </w:r>
            <w:r w:rsidRPr="005E231B">
              <w:rPr>
                <w:sz w:val="16"/>
              </w:rPr>
              <w:t xml:space="preserve"> screen, search </w:t>
            </w:r>
            <w:r w:rsidRPr="005E231B">
              <w:rPr>
                <w:rStyle w:val="screenelement"/>
                <w:sz w:val="16"/>
              </w:rPr>
              <w:t>Legal Transaction Assembly Integration</w:t>
            </w:r>
            <w:r w:rsidRPr="005E231B">
              <w:rPr>
                <w:sz w:val="16"/>
              </w:rPr>
              <w:t xml:space="preserve">, then choose </w:t>
            </w:r>
            <w:r w:rsidRPr="005E231B">
              <w:rPr>
                <w:rStyle w:val="screenelement"/>
                <w:sz w:val="16"/>
              </w:rPr>
              <w:t>Search</w:t>
            </w:r>
            <w:r w:rsidRPr="005E231B">
              <w:rPr>
                <w:sz w:val="16"/>
              </w:rPr>
              <w:t>.</w:t>
            </w:r>
          </w:p>
          <w:p w:rsidR="005E231B" w:rsidRPr="005E231B" w:rsidRDefault="006906FF">
            <w:pPr>
              <w:rPr>
                <w:sz w:val="16"/>
              </w:rPr>
            </w:pPr>
            <w:r w:rsidRPr="005E231B">
              <w:rPr>
                <w:sz w:val="16"/>
              </w:rPr>
              <w:t>Select the line of the item and go to the next screen.</w:t>
            </w:r>
          </w:p>
          <w:p w:rsidR="006B5D55" w:rsidRPr="005E231B" w:rsidRDefault="006906FF">
            <w:pPr>
              <w:rPr>
                <w:sz w:val="16"/>
              </w:rPr>
            </w:pPr>
            <w:r w:rsidRPr="005E231B">
              <w:rPr>
                <w:sz w:val="16"/>
              </w:rPr>
              <w:t xml:space="preserve">On the </w:t>
            </w:r>
            <w:r w:rsidRPr="005E231B">
              <w:rPr>
                <w:rStyle w:val="screenelement"/>
                <w:sz w:val="16"/>
              </w:rPr>
              <w:t>Configure Your Solution - Legal Transaction Assembly Integration</w:t>
            </w:r>
            <w:r w:rsidRPr="005E231B">
              <w:rPr>
                <w:sz w:val="16"/>
              </w:rPr>
              <w:t xml:space="preserve"> screen, choose </w:t>
            </w:r>
            <w:r w:rsidRPr="005E231B">
              <w:rPr>
                <w:rStyle w:val="screenelement"/>
                <w:sz w:val="16"/>
              </w:rPr>
              <w:t>Configure</w:t>
            </w:r>
            <w:r w:rsidRPr="005E231B">
              <w:rPr>
                <w:sz w:val="16"/>
              </w:rPr>
              <w:t xml:space="preserve"> on the line of configuration step with the name </w:t>
            </w:r>
            <w:r w:rsidRPr="005E231B">
              <w:rPr>
                <w:rStyle w:val="screenelement"/>
                <w:sz w:val="16"/>
              </w:rPr>
              <w:t>Define Areas</w:t>
            </w:r>
            <w:r w:rsidRPr="005E231B">
              <w:rPr>
                <w:sz w:val="16"/>
              </w:rPr>
              <w:t>.</w:t>
            </w:r>
          </w:p>
        </w:tc>
        <w:tc>
          <w:tcPr>
            <w:tcW w:w="0" w:type="auto"/>
          </w:tcPr>
          <w:p w:rsidR="006B5D55" w:rsidRPr="005E231B" w:rsidRDefault="006906FF">
            <w:pPr>
              <w:rPr>
                <w:sz w:val="16"/>
              </w:rPr>
            </w:pPr>
            <w:r w:rsidRPr="005E231B">
              <w:rPr>
                <w:sz w:val="16"/>
              </w:rPr>
              <w:t xml:space="preserve">The </w:t>
            </w:r>
            <w:r w:rsidRPr="005E231B">
              <w:rPr>
                <w:rStyle w:val="screenelement"/>
                <w:sz w:val="16"/>
              </w:rPr>
              <w:t>Change View "LCA Area": Details</w:t>
            </w:r>
            <w:r w:rsidRPr="005E231B">
              <w:rPr>
                <w:sz w:val="16"/>
              </w:rPr>
              <w:t xml:space="preserve"> screen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5</w:t>
            </w:r>
          </w:p>
        </w:tc>
        <w:tc>
          <w:tcPr>
            <w:tcW w:w="0" w:type="auto"/>
          </w:tcPr>
          <w:p w:rsidR="006B5D55" w:rsidRPr="005E231B" w:rsidRDefault="006906FF">
            <w:pPr>
              <w:rPr>
                <w:sz w:val="16"/>
              </w:rPr>
            </w:pPr>
            <w:r w:rsidRPr="005E231B">
              <w:rPr>
                <w:rStyle w:val="bold"/>
                <w:sz w:val="16"/>
              </w:rPr>
              <w:t>Save</w:t>
            </w:r>
          </w:p>
        </w:tc>
        <w:tc>
          <w:tcPr>
            <w:tcW w:w="0" w:type="auto"/>
          </w:tcPr>
          <w:p w:rsidR="005E231B" w:rsidRPr="005E231B" w:rsidRDefault="006906FF">
            <w:pPr>
              <w:rPr>
                <w:sz w:val="16"/>
              </w:rPr>
            </w:pPr>
            <w:r w:rsidRPr="005E231B">
              <w:rPr>
                <w:sz w:val="16"/>
              </w:rPr>
              <w:t xml:space="preserve">On the </w:t>
            </w:r>
            <w:r w:rsidRPr="005E231B">
              <w:rPr>
                <w:rStyle w:val="screenelement"/>
                <w:sz w:val="16"/>
              </w:rPr>
              <w:t>Define Areas: Change</w:t>
            </w:r>
            <w:r w:rsidRPr="005E231B">
              <w:rPr>
                <w:sz w:val="16"/>
              </w:rPr>
              <w:t xml:space="preserve"> screen, choose </w:t>
            </w:r>
            <w:r w:rsidRPr="005E231B">
              <w:rPr>
                <w:rStyle w:val="screenelement"/>
                <w:sz w:val="16"/>
              </w:rPr>
              <w:t>New Entries</w:t>
            </w:r>
            <w:r w:rsidRPr="005E231B">
              <w:rPr>
                <w:sz w:val="16"/>
              </w:rPr>
              <w:t>, then make the following entries:</w:t>
            </w:r>
          </w:p>
          <w:p w:rsidR="005E231B" w:rsidRPr="005E231B" w:rsidRDefault="006906FF">
            <w:pPr>
              <w:rPr>
                <w:sz w:val="16"/>
              </w:rPr>
            </w:pPr>
            <w:r w:rsidRPr="005E231B">
              <w:rPr>
                <w:rStyle w:val="screenelement"/>
                <w:sz w:val="16"/>
              </w:rPr>
              <w:t>Area ID</w:t>
            </w:r>
            <w:r w:rsidRPr="005E231B">
              <w:rPr>
                <w:sz w:val="16"/>
              </w:rPr>
              <w:t xml:space="preserve">: for example, </w:t>
            </w:r>
            <w:r w:rsidRPr="005E231B">
              <w:rPr>
                <w:rStyle w:val="userinput"/>
                <w:sz w:val="16"/>
              </w:rPr>
              <w:t>GEN01</w:t>
            </w:r>
          </w:p>
          <w:p w:rsidR="005E231B" w:rsidRPr="005E231B" w:rsidRDefault="006906FF">
            <w:pPr>
              <w:rPr>
                <w:sz w:val="16"/>
              </w:rPr>
            </w:pPr>
            <w:r w:rsidRPr="005E231B">
              <w:rPr>
                <w:rStyle w:val="screenelement"/>
                <w:sz w:val="16"/>
              </w:rPr>
              <w:t>Profle</w:t>
            </w:r>
            <w:r w:rsidRPr="005E231B">
              <w:rPr>
                <w:sz w:val="16"/>
              </w:rPr>
              <w:t xml:space="preserve">: </w:t>
            </w:r>
            <w:r w:rsidRPr="005E231B">
              <w:rPr>
                <w:rStyle w:val="userinput"/>
                <w:sz w:val="16"/>
              </w:rPr>
              <w:t>GENERIC</w:t>
            </w:r>
          </w:p>
          <w:p w:rsidR="005E231B" w:rsidRPr="005E231B" w:rsidRDefault="006906FF">
            <w:pPr>
              <w:rPr>
                <w:sz w:val="16"/>
              </w:rPr>
            </w:pPr>
            <w:r w:rsidRPr="005E231B">
              <w:rPr>
                <w:rStyle w:val="screenelement"/>
                <w:sz w:val="16"/>
              </w:rPr>
              <w:t>Entity Technical Type</w:t>
            </w:r>
            <w:r w:rsidRPr="005E231B">
              <w:rPr>
                <w:sz w:val="16"/>
              </w:rPr>
              <w:t xml:space="preserve">: </w:t>
            </w:r>
            <w:r w:rsidRPr="005E231B">
              <w:rPr>
                <w:rStyle w:val="userinput"/>
                <w:sz w:val="16"/>
              </w:rPr>
              <w:t>Purchase Orgnization</w:t>
            </w:r>
          </w:p>
          <w:p w:rsidR="005E231B" w:rsidRPr="005E231B" w:rsidRDefault="006906FF">
            <w:pPr>
              <w:rPr>
                <w:sz w:val="16"/>
              </w:rPr>
            </w:pPr>
            <w:r w:rsidRPr="005E231B">
              <w:rPr>
                <w:rStyle w:val="screenelement"/>
                <w:sz w:val="16"/>
              </w:rPr>
              <w:t>Entity Minimum</w:t>
            </w:r>
            <w:r w:rsidRPr="005E231B">
              <w:rPr>
                <w:sz w:val="16"/>
              </w:rPr>
              <w:t xml:space="preserve">: for example, </w:t>
            </w:r>
            <w:r w:rsidRPr="005E231B">
              <w:rPr>
                <w:rStyle w:val="userinput"/>
                <w:sz w:val="16"/>
              </w:rPr>
              <w:t>1000</w:t>
            </w:r>
          </w:p>
          <w:p w:rsidR="005E231B" w:rsidRPr="005E231B" w:rsidRDefault="006906FF">
            <w:pPr>
              <w:rPr>
                <w:sz w:val="16"/>
              </w:rPr>
            </w:pPr>
            <w:r w:rsidRPr="005E231B">
              <w:rPr>
                <w:rStyle w:val="screenelement"/>
                <w:sz w:val="16"/>
              </w:rPr>
              <w:t>Entity Maximum</w:t>
            </w:r>
            <w:r w:rsidRPr="005E231B">
              <w:rPr>
                <w:sz w:val="16"/>
              </w:rPr>
              <w:t xml:space="preserve"> (optinal): for example, </w:t>
            </w:r>
            <w:r w:rsidRPr="005E231B">
              <w:rPr>
                <w:rStyle w:val="userinput"/>
                <w:sz w:val="16"/>
              </w:rPr>
              <w:t>2000</w:t>
            </w:r>
          </w:p>
          <w:p w:rsidR="006B5D55" w:rsidRPr="005E231B" w:rsidRDefault="006906FF">
            <w:pPr>
              <w:rPr>
                <w:sz w:val="16"/>
              </w:rPr>
            </w:pPr>
            <w:r w:rsidRPr="005E231B">
              <w:rPr>
                <w:sz w:val="16"/>
              </w:rPr>
              <w:t xml:space="preserve">Choose </w:t>
            </w:r>
            <w:r w:rsidRPr="005E231B">
              <w:rPr>
                <w:rStyle w:val="screenelement"/>
                <w:sz w:val="16"/>
              </w:rPr>
              <w:t>Save</w:t>
            </w:r>
            <w:r w:rsidRPr="005E231B">
              <w:rPr>
                <w:sz w:val="16"/>
              </w:rPr>
              <w:t>.</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8288"/>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Note</w:t>
                  </w:r>
                </w:p>
                <w:p w:rsidR="006B5D55" w:rsidRPr="005E231B" w:rsidRDefault="006906FF">
                  <w:pPr>
                    <w:pStyle w:val="listpara1"/>
                    <w:numPr>
                      <w:ilvl w:val="0"/>
                      <w:numId w:val="7"/>
                    </w:numPr>
                    <w:rPr>
                      <w:sz w:val="16"/>
                    </w:rPr>
                  </w:pPr>
                  <w:r w:rsidRPr="005E231B">
                    <w:rPr>
                      <w:sz w:val="16"/>
                    </w:rPr>
                    <w:t>The area IDs come from the table LCM_LCA_AREA, the data is replicated from ECA tenant on SAP BTP via the background job which will be scheduled after scope item 2OQ is activated.</w:t>
                  </w:r>
                </w:p>
                <w:p w:rsidR="006B5D55" w:rsidRPr="005E231B" w:rsidRDefault="006906FF">
                  <w:pPr>
                    <w:pStyle w:val="listpara1"/>
                    <w:numPr>
                      <w:ilvl w:val="0"/>
                      <w:numId w:val="2"/>
                    </w:numPr>
                    <w:rPr>
                      <w:sz w:val="16"/>
                    </w:rPr>
                  </w:pPr>
                  <w:r w:rsidRPr="005E231B">
                    <w:rPr>
                      <w:sz w:val="16"/>
                    </w:rPr>
                    <w:t xml:space="preserve">As mentioned in the section </w:t>
                  </w:r>
                  <w:hyperlink r:id="rId11" w:history="1">
                    <w:r w:rsidRPr="005E231B">
                      <w:rPr>
                        <w:sz w:val="16"/>
                      </w:rPr>
                      <w:t>Additional Manual Configuration</w:t>
                    </w:r>
                  </w:hyperlink>
                  <w:r w:rsidRPr="005E231B">
                    <w:rPr>
                      <w:sz w:val="16"/>
                    </w:rPr>
                    <w:t xml:space="preserve">  [page ] </w:t>
                  </w:r>
                  <w:r w:rsidRPr="005E231B">
                    <w:rPr>
                      <w:sz w:val="16"/>
                    </w:rPr>
                    <w:fldChar w:fldCharType="begin"/>
                  </w:r>
                  <w:r w:rsidRPr="005E231B">
                    <w:rPr>
                      <w:sz w:val="16"/>
                    </w:rPr>
                    <w:instrText xml:space="preserve"> PAGEREF unique_7 </w:instrText>
                  </w:r>
                  <w:r w:rsidRPr="005E231B">
                    <w:rPr>
                      <w:sz w:val="16"/>
                    </w:rPr>
                    <w:fldChar w:fldCharType="separate"/>
                  </w:r>
                  <w:r w:rsidR="005E231B">
                    <w:rPr>
                      <w:noProof/>
                      <w:sz w:val="16"/>
                    </w:rPr>
                    <w:t>5</w:t>
                  </w:r>
                  <w:r w:rsidRPr="005E231B">
                    <w:rPr>
                      <w:sz w:val="16"/>
                    </w:rPr>
                    <w:fldChar w:fldCharType="end"/>
                  </w:r>
                  <w:r w:rsidRPr="005E231B">
                    <w:rPr>
                      <w:sz w:val="16"/>
                    </w:rPr>
                    <w:t xml:space="preserve">, the </w:t>
                  </w:r>
                  <w:r w:rsidRPr="005E231B">
                    <w:rPr>
                      <w:rStyle w:val="screenelement"/>
                      <w:sz w:val="16"/>
                    </w:rPr>
                    <w:t>Entity Technical Type</w:t>
                  </w:r>
                  <w:r w:rsidRPr="005E231B">
                    <w:rPr>
                      <w:sz w:val="16"/>
                    </w:rPr>
                    <w:t xml:space="preserve"> is the organization type and should be configured as a prerequisite, otherwise it does not make sense to maintain the areas here.</w:t>
                  </w:r>
                </w:p>
                <w:p w:rsidR="006B5D55" w:rsidRPr="005E231B" w:rsidRDefault="006906FF">
                  <w:pPr>
                    <w:pStyle w:val="listpara1"/>
                    <w:numPr>
                      <w:ilvl w:val="0"/>
                      <w:numId w:val="2"/>
                    </w:numPr>
                    <w:rPr>
                      <w:sz w:val="16"/>
                    </w:rPr>
                  </w:pPr>
                  <w:r w:rsidRPr="005E231B">
                    <w:rPr>
                      <w:sz w:val="16"/>
                    </w:rPr>
                    <w:t xml:space="preserve">The combination of </w:t>
                  </w:r>
                  <w:r w:rsidRPr="005E231B">
                    <w:rPr>
                      <w:rStyle w:val="screenelement"/>
                      <w:sz w:val="16"/>
                    </w:rPr>
                    <w:t>Entity Technical Type</w:t>
                  </w:r>
                  <w:r w:rsidRPr="005E231B">
                    <w:rPr>
                      <w:sz w:val="16"/>
                    </w:rPr>
                    <w:t xml:space="preserve">, </w:t>
                  </w:r>
                  <w:r w:rsidRPr="005E231B">
                    <w:rPr>
                      <w:rStyle w:val="screenelement"/>
                      <w:sz w:val="16"/>
                    </w:rPr>
                    <w:t>Entity Minimum</w:t>
                  </w:r>
                  <w:r w:rsidRPr="005E231B">
                    <w:rPr>
                      <w:sz w:val="16"/>
                    </w:rPr>
                    <w:t xml:space="preserve"> and </w:t>
                  </w:r>
                  <w:r w:rsidRPr="005E231B">
                    <w:rPr>
                      <w:rStyle w:val="screenelement"/>
                      <w:sz w:val="16"/>
                    </w:rPr>
                    <w:t>Entity Maximum</w:t>
                  </w:r>
                  <w:r w:rsidRPr="005E231B">
                    <w:rPr>
                      <w:sz w:val="16"/>
                    </w:rPr>
                    <w:t xml:space="preserve"> maintained in the area should cover the data you have entered in the </w:t>
                  </w:r>
                  <w:r w:rsidRPr="005E231B">
                    <w:rPr>
                      <w:rStyle w:val="screenelement"/>
                      <w:sz w:val="16"/>
                    </w:rPr>
                    <w:t>Context</w:t>
                  </w:r>
                  <w:r w:rsidRPr="005E231B">
                    <w:rPr>
                      <w:sz w:val="16"/>
                    </w:rPr>
                    <w:t>, otherwise the legal document created from the template will fail.</w:t>
                  </w:r>
                </w:p>
              </w:tc>
            </w:tr>
          </w:tbl>
          <w:p w:rsidR="006906FF" w:rsidRPr="005E231B" w:rsidRDefault="006906FF">
            <w:pPr>
              <w:rPr>
                <w:sz w:val="16"/>
              </w:rPr>
            </w:pPr>
          </w:p>
        </w:tc>
        <w:tc>
          <w:tcPr>
            <w:tcW w:w="0" w:type="auto"/>
          </w:tcPr>
          <w:p w:rsidR="006B5D55" w:rsidRPr="005E231B" w:rsidRDefault="006906FF">
            <w:pPr>
              <w:rPr>
                <w:sz w:val="16"/>
              </w:rPr>
            </w:pPr>
            <w:r w:rsidRPr="005E231B">
              <w:rPr>
                <w:sz w:val="16"/>
              </w:rPr>
              <w:t>Area is created.</w:t>
            </w:r>
          </w:p>
        </w:tc>
        <w:tc>
          <w:tcPr>
            <w:tcW w:w="0" w:type="auto"/>
          </w:tcPr>
          <w:p w:rsidR="006906FF" w:rsidRPr="005E231B" w:rsidRDefault="006906FF">
            <w:pPr>
              <w:rPr>
                <w:sz w:val="16"/>
              </w:rPr>
            </w:pPr>
          </w:p>
        </w:tc>
      </w:tr>
    </w:tbl>
    <w:p w:rsidR="006B5D55" w:rsidRDefault="006B5D55"/>
    <w:p w:rsidR="006B5D55" w:rsidRDefault="006906FF">
      <w:r>
        <w:rPr>
          <w:rStyle w:val="bold"/>
        </w:rPr>
        <w:t>SAP Central Business Configuration:</w:t>
      </w:r>
    </w:p>
    <w:p w:rsidR="006B5D55" w:rsidRDefault="006B5D55"/>
    <w:tbl>
      <w:tblPr>
        <w:tblStyle w:val="SAPStandardTable"/>
        <w:tblW w:w="5000" w:type="pct"/>
        <w:tblInd w:w="3" w:type="dxa"/>
        <w:tblLook w:val="0620" w:firstRow="1" w:lastRow="0" w:firstColumn="0" w:lastColumn="0" w:noHBand="1" w:noVBand="1"/>
      </w:tblPr>
      <w:tblGrid>
        <w:gridCol w:w="720"/>
        <w:gridCol w:w="1462"/>
        <w:gridCol w:w="8712"/>
        <w:gridCol w:w="2277"/>
        <w:gridCol w:w="1133"/>
      </w:tblGrid>
      <w:tr w:rsidR="006B5D55" w:rsidRPr="005E231B" w:rsidTr="005E231B">
        <w:trPr>
          <w:cnfStyle w:val="100000000000" w:firstRow="1" w:lastRow="0" w:firstColumn="0" w:lastColumn="0" w:oddVBand="0" w:evenVBand="0" w:oddHBand="0" w:evenHBand="0" w:firstRowFirstColumn="0" w:firstRowLastColumn="0" w:lastRowFirstColumn="0" w:lastRowLastColumn="0"/>
        </w:trPr>
        <w:tc>
          <w:tcPr>
            <w:tcW w:w="0" w:type="auto"/>
          </w:tcPr>
          <w:p w:rsidR="006B5D55" w:rsidRPr="005E231B" w:rsidRDefault="006906FF">
            <w:pPr>
              <w:pStyle w:val="boldparagraph"/>
              <w:rPr>
                <w:sz w:val="16"/>
              </w:rPr>
            </w:pPr>
            <w:r w:rsidRPr="005E231B">
              <w:rPr>
                <w:sz w:val="16"/>
              </w:rPr>
              <w:t>Test Step #</w:t>
            </w:r>
          </w:p>
        </w:tc>
        <w:tc>
          <w:tcPr>
            <w:tcW w:w="0" w:type="auto"/>
          </w:tcPr>
          <w:p w:rsidR="006B5D55" w:rsidRPr="005E231B" w:rsidRDefault="006906FF">
            <w:pPr>
              <w:pStyle w:val="boldparagraph"/>
              <w:rPr>
                <w:sz w:val="16"/>
              </w:rPr>
            </w:pPr>
            <w:r w:rsidRPr="005E231B">
              <w:rPr>
                <w:sz w:val="16"/>
              </w:rPr>
              <w:t>Test Step Name</w:t>
            </w:r>
          </w:p>
        </w:tc>
        <w:tc>
          <w:tcPr>
            <w:tcW w:w="0" w:type="auto"/>
          </w:tcPr>
          <w:p w:rsidR="006B5D55" w:rsidRPr="005E231B" w:rsidRDefault="006906FF">
            <w:pPr>
              <w:pStyle w:val="boldparagraph"/>
              <w:rPr>
                <w:sz w:val="16"/>
              </w:rPr>
            </w:pPr>
            <w:r w:rsidRPr="005E231B">
              <w:rPr>
                <w:sz w:val="16"/>
              </w:rPr>
              <w:t>Instruction</w:t>
            </w:r>
          </w:p>
        </w:tc>
        <w:tc>
          <w:tcPr>
            <w:tcW w:w="0" w:type="auto"/>
          </w:tcPr>
          <w:p w:rsidR="006B5D55" w:rsidRPr="005E231B" w:rsidRDefault="006906FF">
            <w:pPr>
              <w:pStyle w:val="boldparagraph"/>
              <w:rPr>
                <w:sz w:val="16"/>
              </w:rPr>
            </w:pPr>
            <w:r w:rsidRPr="005E231B">
              <w:rPr>
                <w:sz w:val="16"/>
              </w:rPr>
              <w:t>Expected Result</w:t>
            </w:r>
          </w:p>
        </w:tc>
        <w:tc>
          <w:tcPr>
            <w:tcW w:w="0" w:type="auto"/>
          </w:tcPr>
          <w:p w:rsidR="006B5D55" w:rsidRPr="005E231B" w:rsidRDefault="006906FF">
            <w:pPr>
              <w:pStyle w:val="boldparagraph"/>
              <w:rPr>
                <w:sz w:val="16"/>
              </w:rPr>
            </w:pPr>
            <w:r w:rsidRPr="005E231B">
              <w:rPr>
                <w:sz w:val="16"/>
              </w:rPr>
              <w:t>Pass / Fail / Comment</w:t>
            </w:r>
          </w:p>
        </w:tc>
      </w:tr>
      <w:tr w:rsidR="006B5D55" w:rsidRPr="005E231B" w:rsidTr="005E231B">
        <w:tc>
          <w:tcPr>
            <w:tcW w:w="0" w:type="auto"/>
          </w:tcPr>
          <w:p w:rsidR="006B5D55" w:rsidRPr="005E231B" w:rsidRDefault="006906FF">
            <w:pPr>
              <w:rPr>
                <w:sz w:val="16"/>
              </w:rPr>
            </w:pPr>
            <w:r w:rsidRPr="005E231B">
              <w:rPr>
                <w:sz w:val="16"/>
              </w:rPr>
              <w:t>1</w:t>
            </w:r>
          </w:p>
        </w:tc>
        <w:tc>
          <w:tcPr>
            <w:tcW w:w="0" w:type="auto"/>
          </w:tcPr>
          <w:p w:rsidR="006B5D55" w:rsidRPr="005E231B" w:rsidRDefault="006906FF">
            <w:pPr>
              <w:rPr>
                <w:sz w:val="16"/>
              </w:rPr>
            </w:pPr>
            <w:r w:rsidRPr="005E231B">
              <w:rPr>
                <w:rStyle w:val="bold"/>
                <w:sz w:val="16"/>
              </w:rPr>
              <w:t>Log on</w:t>
            </w:r>
          </w:p>
        </w:tc>
        <w:tc>
          <w:tcPr>
            <w:tcW w:w="0" w:type="auto"/>
          </w:tcPr>
          <w:p w:rsidR="006B5D55" w:rsidRPr="005E231B" w:rsidRDefault="006906FF">
            <w:pPr>
              <w:rPr>
                <w:sz w:val="16"/>
              </w:rPr>
            </w:pPr>
            <w:r w:rsidRPr="005E231B">
              <w:rPr>
                <w:sz w:val="16"/>
              </w:rPr>
              <w:t>Log on to the project experience in SAP Central Business Configuration.</w:t>
            </w:r>
          </w:p>
        </w:tc>
        <w:tc>
          <w:tcPr>
            <w:tcW w:w="0" w:type="auto"/>
          </w:tcPr>
          <w:p w:rsidR="006906FF" w:rsidRPr="005E231B" w:rsidRDefault="006906FF">
            <w:pPr>
              <w:rPr>
                <w:sz w:val="16"/>
              </w:rPr>
            </w:pPr>
          </w:p>
        </w:tc>
        <w:tc>
          <w:tcPr>
            <w:tcW w:w="0" w:type="auto"/>
          </w:tcPr>
          <w:p w:rsidR="006B5D55" w:rsidRPr="005E231B" w:rsidRDefault="006B5D55">
            <w:pPr>
              <w:rPr>
                <w:sz w:val="16"/>
              </w:rPr>
            </w:pPr>
          </w:p>
        </w:tc>
      </w:tr>
      <w:tr w:rsidR="006B5D55" w:rsidRPr="005E231B" w:rsidTr="005E231B">
        <w:tc>
          <w:tcPr>
            <w:tcW w:w="0" w:type="auto"/>
          </w:tcPr>
          <w:p w:rsidR="006B5D55" w:rsidRPr="005E231B" w:rsidRDefault="006906FF">
            <w:pPr>
              <w:rPr>
                <w:sz w:val="16"/>
              </w:rPr>
            </w:pPr>
            <w:r w:rsidRPr="005E231B">
              <w:rPr>
                <w:sz w:val="16"/>
              </w:rPr>
              <w:t>2</w:t>
            </w:r>
          </w:p>
        </w:tc>
        <w:tc>
          <w:tcPr>
            <w:tcW w:w="0" w:type="auto"/>
          </w:tcPr>
          <w:p w:rsidR="006B5D55" w:rsidRPr="005E231B" w:rsidRDefault="006906FF">
            <w:pPr>
              <w:rPr>
                <w:sz w:val="16"/>
              </w:rPr>
            </w:pPr>
            <w:r w:rsidRPr="005E231B">
              <w:rPr>
                <w:rStyle w:val="bold"/>
                <w:sz w:val="16"/>
              </w:rPr>
              <w:t>Open Define Document Variables</w:t>
            </w:r>
          </w:p>
        </w:tc>
        <w:tc>
          <w:tcPr>
            <w:tcW w:w="0" w:type="auto"/>
          </w:tcPr>
          <w:p w:rsidR="005E231B" w:rsidRPr="005E231B" w:rsidRDefault="006906FF">
            <w:pPr>
              <w:rPr>
                <w:sz w:val="16"/>
              </w:rPr>
            </w:pPr>
            <w:r w:rsidRPr="005E231B">
              <w:rPr>
                <w:sz w:val="16"/>
              </w:rPr>
              <w:t xml:space="preserve">Go to the </w:t>
            </w:r>
            <w:r w:rsidRPr="005E231B">
              <w:rPr>
                <w:rStyle w:val="screenelement"/>
                <w:sz w:val="16"/>
              </w:rPr>
              <w:t>Configuration</w:t>
            </w:r>
            <w:r w:rsidRPr="005E231B">
              <w:rPr>
                <w:sz w:val="16"/>
              </w:rPr>
              <w:t xml:space="preserve"> app and search for the following activity: </w:t>
            </w:r>
            <w:r w:rsidRPr="005E231B">
              <w:rPr>
                <w:rStyle w:val="screenelement"/>
                <w:sz w:val="16"/>
              </w:rPr>
              <w:t>Define Areas</w:t>
            </w:r>
            <w:r w:rsidRPr="005E231B">
              <w:rPr>
                <w:sz w:val="16"/>
              </w:rPr>
              <w:t>.</w:t>
            </w:r>
          </w:p>
          <w:p w:rsidR="005E231B" w:rsidRPr="005E231B" w:rsidRDefault="006906FF">
            <w:pPr>
              <w:rPr>
                <w:sz w:val="16"/>
              </w:rPr>
            </w:pPr>
            <w:r w:rsidRPr="005E231B">
              <w:rPr>
                <w:sz w:val="16"/>
              </w:rPr>
              <w:t xml:space="preserve">Choose </w:t>
            </w:r>
            <w:r w:rsidRPr="005E231B">
              <w:rPr>
                <w:rStyle w:val="screenelement"/>
                <w:sz w:val="16"/>
              </w:rPr>
              <w:t>Open Documentation</w:t>
            </w:r>
            <w:r w:rsidRPr="005E231B">
              <w:rPr>
                <w:sz w:val="16"/>
              </w:rPr>
              <w:t xml:space="preserve"> for the line item to see more details about this configuration activity.</w:t>
            </w:r>
          </w:p>
          <w:p w:rsidR="006B5D55" w:rsidRPr="005E231B" w:rsidRDefault="006906FF">
            <w:pPr>
              <w:rPr>
                <w:sz w:val="16"/>
              </w:rPr>
            </w:pPr>
            <w:r w:rsidRPr="005E231B">
              <w:rPr>
                <w:sz w:val="16"/>
              </w:rPr>
              <w:t>Choose the link to navigate directly to the SAP S/4HANA Cloud Public Edition system. Log on to the SAP Fiori launchpad as a Configuration Expert - Business Process Configuration.</w:t>
            </w:r>
          </w:p>
        </w:tc>
        <w:tc>
          <w:tcPr>
            <w:tcW w:w="0" w:type="auto"/>
          </w:tcPr>
          <w:p w:rsidR="006B5D55" w:rsidRPr="005E231B" w:rsidRDefault="006906FF">
            <w:pPr>
              <w:rPr>
                <w:sz w:val="16"/>
              </w:rPr>
            </w:pPr>
            <w:r w:rsidRPr="005E231B">
              <w:rPr>
                <w:sz w:val="16"/>
              </w:rPr>
              <w:t xml:space="preserve">The </w:t>
            </w:r>
            <w:r w:rsidRPr="005E231B">
              <w:rPr>
                <w:rStyle w:val="screenelement"/>
                <w:sz w:val="16"/>
              </w:rPr>
              <w:t>Change View "LCA Area": Overview</w:t>
            </w:r>
            <w:r w:rsidRPr="005E231B">
              <w:rPr>
                <w:sz w:val="16"/>
              </w:rPr>
              <w:t xml:space="preserve"> screen displays.</w:t>
            </w:r>
          </w:p>
        </w:tc>
        <w:tc>
          <w:tcPr>
            <w:tcW w:w="0" w:type="auto"/>
          </w:tcPr>
          <w:p w:rsidR="006B5D55" w:rsidRPr="005E231B" w:rsidRDefault="006B5D55">
            <w:pPr>
              <w:rPr>
                <w:sz w:val="16"/>
              </w:rPr>
            </w:pPr>
          </w:p>
        </w:tc>
      </w:tr>
      <w:tr w:rsidR="006B5D55" w:rsidRPr="005E231B" w:rsidTr="005E231B">
        <w:tc>
          <w:tcPr>
            <w:tcW w:w="0" w:type="auto"/>
          </w:tcPr>
          <w:p w:rsidR="006B5D55" w:rsidRPr="005E231B" w:rsidRDefault="006906FF">
            <w:pPr>
              <w:rPr>
                <w:sz w:val="16"/>
              </w:rPr>
            </w:pPr>
            <w:r w:rsidRPr="005E231B">
              <w:rPr>
                <w:sz w:val="16"/>
              </w:rPr>
              <w:t>3</w:t>
            </w:r>
          </w:p>
        </w:tc>
        <w:tc>
          <w:tcPr>
            <w:tcW w:w="0" w:type="auto"/>
          </w:tcPr>
          <w:p w:rsidR="006B5D55" w:rsidRPr="005E231B" w:rsidRDefault="006906FF">
            <w:pPr>
              <w:rPr>
                <w:sz w:val="16"/>
              </w:rPr>
            </w:pPr>
            <w:r w:rsidRPr="005E231B">
              <w:rPr>
                <w:rStyle w:val="bold"/>
                <w:sz w:val="16"/>
              </w:rPr>
              <w:t>Save</w:t>
            </w:r>
          </w:p>
        </w:tc>
        <w:tc>
          <w:tcPr>
            <w:tcW w:w="0" w:type="auto"/>
          </w:tcPr>
          <w:p w:rsidR="005E231B" w:rsidRPr="005E231B" w:rsidRDefault="006906FF">
            <w:pPr>
              <w:rPr>
                <w:sz w:val="16"/>
              </w:rPr>
            </w:pPr>
            <w:r w:rsidRPr="005E231B">
              <w:rPr>
                <w:sz w:val="16"/>
              </w:rPr>
              <w:t xml:space="preserve">On the </w:t>
            </w:r>
            <w:r w:rsidRPr="005E231B">
              <w:rPr>
                <w:rStyle w:val="screenelement"/>
                <w:sz w:val="16"/>
              </w:rPr>
              <w:t>Define Areas: Change</w:t>
            </w:r>
            <w:r w:rsidRPr="005E231B">
              <w:rPr>
                <w:sz w:val="16"/>
              </w:rPr>
              <w:t xml:space="preserve"> screen, choose </w:t>
            </w:r>
            <w:r w:rsidRPr="005E231B">
              <w:rPr>
                <w:rStyle w:val="screenelement"/>
                <w:sz w:val="16"/>
              </w:rPr>
              <w:t>New Entries</w:t>
            </w:r>
            <w:r w:rsidRPr="005E231B">
              <w:rPr>
                <w:sz w:val="16"/>
              </w:rPr>
              <w:t>, then make the following entries:</w:t>
            </w:r>
          </w:p>
          <w:p w:rsidR="005E231B" w:rsidRPr="005E231B" w:rsidRDefault="006906FF">
            <w:pPr>
              <w:rPr>
                <w:sz w:val="16"/>
              </w:rPr>
            </w:pPr>
            <w:r w:rsidRPr="005E231B">
              <w:rPr>
                <w:rStyle w:val="screenelement"/>
                <w:sz w:val="16"/>
              </w:rPr>
              <w:t>Area ID</w:t>
            </w:r>
            <w:r w:rsidRPr="005E231B">
              <w:rPr>
                <w:sz w:val="16"/>
              </w:rPr>
              <w:t xml:space="preserve">: for example, </w:t>
            </w:r>
            <w:r w:rsidRPr="005E231B">
              <w:rPr>
                <w:rStyle w:val="userinput"/>
                <w:sz w:val="16"/>
              </w:rPr>
              <w:t>GEN01</w:t>
            </w:r>
          </w:p>
          <w:p w:rsidR="005E231B" w:rsidRPr="005E231B" w:rsidRDefault="006906FF">
            <w:pPr>
              <w:rPr>
                <w:sz w:val="16"/>
              </w:rPr>
            </w:pPr>
            <w:r w:rsidRPr="005E231B">
              <w:rPr>
                <w:rStyle w:val="screenelement"/>
                <w:sz w:val="16"/>
              </w:rPr>
              <w:t>Profle</w:t>
            </w:r>
            <w:r w:rsidRPr="005E231B">
              <w:rPr>
                <w:sz w:val="16"/>
              </w:rPr>
              <w:t xml:space="preserve">: </w:t>
            </w:r>
            <w:r w:rsidRPr="005E231B">
              <w:rPr>
                <w:rStyle w:val="userinput"/>
                <w:sz w:val="16"/>
              </w:rPr>
              <w:t>GENERIC</w:t>
            </w:r>
          </w:p>
          <w:p w:rsidR="005E231B" w:rsidRPr="005E231B" w:rsidRDefault="006906FF">
            <w:pPr>
              <w:rPr>
                <w:sz w:val="16"/>
              </w:rPr>
            </w:pPr>
            <w:r w:rsidRPr="005E231B">
              <w:rPr>
                <w:rStyle w:val="screenelement"/>
                <w:sz w:val="16"/>
              </w:rPr>
              <w:t>Entity Technical Type</w:t>
            </w:r>
            <w:r w:rsidRPr="005E231B">
              <w:rPr>
                <w:sz w:val="16"/>
              </w:rPr>
              <w:t xml:space="preserve">: </w:t>
            </w:r>
            <w:r w:rsidRPr="005E231B">
              <w:rPr>
                <w:rStyle w:val="userinput"/>
                <w:sz w:val="16"/>
              </w:rPr>
              <w:t>Purchase Orgnization</w:t>
            </w:r>
          </w:p>
          <w:p w:rsidR="005E231B" w:rsidRPr="005E231B" w:rsidRDefault="006906FF">
            <w:pPr>
              <w:rPr>
                <w:sz w:val="16"/>
              </w:rPr>
            </w:pPr>
            <w:r w:rsidRPr="005E231B">
              <w:rPr>
                <w:rStyle w:val="screenelement"/>
                <w:sz w:val="16"/>
              </w:rPr>
              <w:t>Entity Minimum</w:t>
            </w:r>
            <w:r w:rsidRPr="005E231B">
              <w:rPr>
                <w:sz w:val="16"/>
              </w:rPr>
              <w:t xml:space="preserve">: for example, </w:t>
            </w:r>
            <w:r w:rsidRPr="005E231B">
              <w:rPr>
                <w:rStyle w:val="userinput"/>
                <w:sz w:val="16"/>
              </w:rPr>
              <w:t>1000</w:t>
            </w:r>
          </w:p>
          <w:p w:rsidR="005E231B" w:rsidRPr="005E231B" w:rsidRDefault="006906FF">
            <w:pPr>
              <w:rPr>
                <w:sz w:val="16"/>
              </w:rPr>
            </w:pPr>
            <w:r w:rsidRPr="005E231B">
              <w:rPr>
                <w:rStyle w:val="screenelement"/>
                <w:sz w:val="16"/>
              </w:rPr>
              <w:t xml:space="preserve">Entity </w:t>
            </w:r>
            <w:r w:rsidRPr="005E231B">
              <w:rPr>
                <w:rStyle w:val="screenelement"/>
                <w:sz w:val="16"/>
              </w:rPr>
              <w:t>Maximum</w:t>
            </w:r>
            <w:r w:rsidRPr="005E231B">
              <w:rPr>
                <w:sz w:val="16"/>
              </w:rPr>
              <w:t xml:space="preserve"> (optinal): for example, </w:t>
            </w:r>
            <w:r w:rsidRPr="005E231B">
              <w:rPr>
                <w:rStyle w:val="userinput"/>
                <w:sz w:val="16"/>
              </w:rPr>
              <w:t>2000</w:t>
            </w:r>
          </w:p>
          <w:p w:rsidR="006B5D55" w:rsidRPr="005E231B" w:rsidRDefault="006906FF">
            <w:pPr>
              <w:rPr>
                <w:sz w:val="16"/>
              </w:rPr>
            </w:pPr>
            <w:r w:rsidRPr="005E231B">
              <w:rPr>
                <w:sz w:val="16"/>
              </w:rPr>
              <w:t xml:space="preserve">Choose </w:t>
            </w:r>
            <w:r w:rsidRPr="005E231B">
              <w:rPr>
                <w:rStyle w:val="screenelement"/>
                <w:sz w:val="16"/>
              </w:rPr>
              <w:t>Save</w:t>
            </w:r>
            <w:r w:rsidRPr="005E231B">
              <w:rPr>
                <w:sz w:val="16"/>
              </w:rPr>
              <w:t>.</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8507"/>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Note</w:t>
                  </w:r>
                </w:p>
                <w:p w:rsidR="006B5D55" w:rsidRPr="005E231B" w:rsidRDefault="006906FF">
                  <w:pPr>
                    <w:pStyle w:val="listpara1"/>
                    <w:numPr>
                      <w:ilvl w:val="0"/>
                      <w:numId w:val="8"/>
                    </w:numPr>
                    <w:rPr>
                      <w:sz w:val="16"/>
                    </w:rPr>
                  </w:pPr>
                  <w:r w:rsidRPr="005E231B">
                    <w:rPr>
                      <w:sz w:val="16"/>
                    </w:rPr>
                    <w:t>The area IDs come from the table LCM_LCA_AREA, the data is replicated from ECA tenant on SAP BTP via the background job which will be scheduled after scope item 2OQ is activated.</w:t>
                  </w:r>
                </w:p>
                <w:p w:rsidR="006B5D55" w:rsidRPr="005E231B" w:rsidRDefault="006906FF">
                  <w:pPr>
                    <w:pStyle w:val="listpara1"/>
                    <w:numPr>
                      <w:ilvl w:val="0"/>
                      <w:numId w:val="2"/>
                    </w:numPr>
                    <w:rPr>
                      <w:sz w:val="16"/>
                    </w:rPr>
                  </w:pPr>
                  <w:r w:rsidRPr="005E231B">
                    <w:rPr>
                      <w:sz w:val="16"/>
                    </w:rPr>
                    <w:t xml:space="preserve">As mentioned in the section </w:t>
                  </w:r>
                  <w:hyperlink r:id="rId12" w:history="1">
                    <w:r w:rsidRPr="005E231B">
                      <w:rPr>
                        <w:sz w:val="16"/>
                      </w:rPr>
                      <w:t>Additional Manual Configuration</w:t>
                    </w:r>
                  </w:hyperlink>
                  <w:r w:rsidRPr="005E231B">
                    <w:rPr>
                      <w:sz w:val="16"/>
                    </w:rPr>
                    <w:t xml:space="preserve">  [page ] </w:t>
                  </w:r>
                  <w:r w:rsidRPr="005E231B">
                    <w:rPr>
                      <w:sz w:val="16"/>
                    </w:rPr>
                    <w:fldChar w:fldCharType="begin"/>
                  </w:r>
                  <w:r w:rsidRPr="005E231B">
                    <w:rPr>
                      <w:sz w:val="16"/>
                    </w:rPr>
                    <w:instrText xml:space="preserve"> PAGEREF unique_7 </w:instrText>
                  </w:r>
                  <w:r w:rsidRPr="005E231B">
                    <w:rPr>
                      <w:sz w:val="16"/>
                    </w:rPr>
                    <w:fldChar w:fldCharType="separate"/>
                  </w:r>
                  <w:r w:rsidR="005E231B">
                    <w:rPr>
                      <w:noProof/>
                      <w:sz w:val="16"/>
                    </w:rPr>
                    <w:t>5</w:t>
                  </w:r>
                  <w:r w:rsidRPr="005E231B">
                    <w:rPr>
                      <w:sz w:val="16"/>
                    </w:rPr>
                    <w:fldChar w:fldCharType="end"/>
                  </w:r>
                  <w:r w:rsidRPr="005E231B">
                    <w:rPr>
                      <w:sz w:val="16"/>
                    </w:rPr>
                    <w:t xml:space="preserve">, the </w:t>
                  </w:r>
                  <w:r w:rsidRPr="005E231B">
                    <w:rPr>
                      <w:rStyle w:val="screenelement"/>
                      <w:sz w:val="16"/>
                    </w:rPr>
                    <w:t>Entity Technical Type</w:t>
                  </w:r>
                  <w:r w:rsidRPr="005E231B">
                    <w:rPr>
                      <w:sz w:val="16"/>
                    </w:rPr>
                    <w:t xml:space="preserve"> is the organization type and should be configured as a prerequisite, otherwise it does not make sense to maintain the areas here.</w:t>
                  </w:r>
                </w:p>
                <w:p w:rsidR="006B5D55" w:rsidRPr="005E231B" w:rsidRDefault="006906FF">
                  <w:pPr>
                    <w:pStyle w:val="listpara1"/>
                    <w:numPr>
                      <w:ilvl w:val="0"/>
                      <w:numId w:val="2"/>
                    </w:numPr>
                    <w:rPr>
                      <w:sz w:val="16"/>
                    </w:rPr>
                  </w:pPr>
                  <w:r w:rsidRPr="005E231B">
                    <w:rPr>
                      <w:sz w:val="16"/>
                    </w:rPr>
                    <w:t xml:space="preserve">The combination of </w:t>
                  </w:r>
                  <w:r w:rsidRPr="005E231B">
                    <w:rPr>
                      <w:rStyle w:val="screenelement"/>
                      <w:sz w:val="16"/>
                    </w:rPr>
                    <w:t>Entity Technical Type</w:t>
                  </w:r>
                  <w:r w:rsidRPr="005E231B">
                    <w:rPr>
                      <w:sz w:val="16"/>
                    </w:rPr>
                    <w:t xml:space="preserve">, </w:t>
                  </w:r>
                  <w:r w:rsidRPr="005E231B">
                    <w:rPr>
                      <w:rStyle w:val="screenelement"/>
                      <w:sz w:val="16"/>
                    </w:rPr>
                    <w:t>Entity Minimum</w:t>
                  </w:r>
                  <w:r w:rsidRPr="005E231B">
                    <w:rPr>
                      <w:sz w:val="16"/>
                    </w:rPr>
                    <w:t xml:space="preserve"> and </w:t>
                  </w:r>
                  <w:r w:rsidRPr="005E231B">
                    <w:rPr>
                      <w:rStyle w:val="screenelement"/>
                      <w:sz w:val="16"/>
                    </w:rPr>
                    <w:t>Entity Maximum</w:t>
                  </w:r>
                  <w:r w:rsidRPr="005E231B">
                    <w:rPr>
                      <w:sz w:val="16"/>
                    </w:rPr>
                    <w:t xml:space="preserve"> maintained in the area should cover the data you have entered in the </w:t>
                  </w:r>
                  <w:r w:rsidRPr="005E231B">
                    <w:rPr>
                      <w:rStyle w:val="screenelement"/>
                      <w:sz w:val="16"/>
                    </w:rPr>
                    <w:t>Context</w:t>
                  </w:r>
                  <w:r w:rsidRPr="005E231B">
                    <w:rPr>
                      <w:sz w:val="16"/>
                    </w:rPr>
                    <w:t>, otherwise the legal document created from the template will fail.</w:t>
                  </w:r>
                </w:p>
              </w:tc>
            </w:tr>
          </w:tbl>
          <w:p w:rsidR="006906FF" w:rsidRPr="005E231B" w:rsidRDefault="006906FF">
            <w:pPr>
              <w:rPr>
                <w:sz w:val="16"/>
              </w:rPr>
            </w:pPr>
          </w:p>
        </w:tc>
        <w:tc>
          <w:tcPr>
            <w:tcW w:w="0" w:type="auto"/>
          </w:tcPr>
          <w:p w:rsidR="006B5D55" w:rsidRPr="005E231B" w:rsidRDefault="006906FF">
            <w:pPr>
              <w:rPr>
                <w:sz w:val="16"/>
              </w:rPr>
            </w:pPr>
            <w:r w:rsidRPr="005E231B">
              <w:rPr>
                <w:sz w:val="16"/>
              </w:rPr>
              <w:t>Area is created.</w:t>
            </w:r>
          </w:p>
        </w:tc>
        <w:tc>
          <w:tcPr>
            <w:tcW w:w="0" w:type="auto"/>
          </w:tcPr>
          <w:p w:rsidR="006906FF" w:rsidRPr="005E231B" w:rsidRDefault="006906FF">
            <w:pPr>
              <w:rPr>
                <w:sz w:val="16"/>
              </w:rPr>
            </w:pPr>
          </w:p>
        </w:tc>
      </w:tr>
    </w:tbl>
    <w:p w:rsidR="006B5D55" w:rsidRDefault="006906FF">
      <w:pPr>
        <w:pStyle w:val="Heading3"/>
      </w:pPr>
      <w:bookmarkStart w:id="20" w:name="unique_10"/>
      <w:bookmarkStart w:id="21" w:name="_Toc232848000"/>
      <w:r>
        <w:t>Define Document Variables (Optional)</w:t>
      </w:r>
      <w:bookmarkEnd w:id="20"/>
      <w:bookmarkEnd w:id="21"/>
    </w:p>
    <w:p w:rsidR="006B5D55" w:rsidRDefault="006906FF">
      <w:pPr>
        <w:pStyle w:val="sectiontitle"/>
      </w:pPr>
      <w:r>
        <w:t>Purpose</w:t>
      </w:r>
    </w:p>
    <w:p w:rsidR="006B5D55" w:rsidRDefault="006906FF">
      <w:r>
        <w:t xml:space="preserve">It is a Self-Service Configuration UI to guide you to define the document variables using the </w:t>
      </w:r>
      <w:r>
        <w:rPr>
          <w:rStyle w:val="screenelement"/>
        </w:rPr>
        <w:t>Manage Your Solution</w:t>
      </w:r>
      <w:r>
        <w:t xml:space="preserve"> app, which defines the variable mapping, source CDS Views, and aliases for the document variables. For more details, please refer to the setup instruction of scope item 2OQ.</w:t>
      </w:r>
    </w:p>
    <w:p w:rsidR="006B5D55" w:rsidRDefault="006906FF">
      <w:pPr>
        <w:pStyle w:val="sectiontitle"/>
      </w:pPr>
      <w:r>
        <w:lastRenderedPageBreak/>
        <w:t>Procedure</w:t>
      </w:r>
    </w:p>
    <w:p w:rsidR="005E231B" w:rsidRDefault="006906FF">
      <w:r>
        <w:t>Depending on your configuration environment for SAP S/4HANA Cloud Public Edition, choose one of the following options:</w:t>
      </w:r>
    </w:p>
    <w:p w:rsidR="006B5D55" w:rsidRDefault="006906FF">
      <w:r>
        <w:rPr>
          <w:rStyle w:val="bold"/>
        </w:rPr>
        <w:t>Configure Your Solution</w:t>
      </w:r>
      <w:r>
        <w:t>:</w:t>
      </w:r>
    </w:p>
    <w:p w:rsidR="006B5D55" w:rsidRDefault="006B5D55"/>
    <w:tbl>
      <w:tblPr>
        <w:tblStyle w:val="SAPStandardTable"/>
        <w:tblW w:w="5000" w:type="pct"/>
        <w:tblInd w:w="3" w:type="dxa"/>
        <w:tblLook w:val="0620" w:firstRow="1" w:lastRow="0" w:firstColumn="0" w:lastColumn="0" w:noHBand="1" w:noVBand="1"/>
      </w:tblPr>
      <w:tblGrid>
        <w:gridCol w:w="672"/>
        <w:gridCol w:w="2285"/>
        <w:gridCol w:w="6969"/>
        <w:gridCol w:w="3361"/>
        <w:gridCol w:w="1017"/>
      </w:tblGrid>
      <w:tr w:rsidR="006B5D55" w:rsidRPr="005E231B" w:rsidTr="005E231B">
        <w:trPr>
          <w:cnfStyle w:val="100000000000" w:firstRow="1" w:lastRow="0" w:firstColumn="0" w:lastColumn="0" w:oddVBand="0" w:evenVBand="0" w:oddHBand="0" w:evenHBand="0" w:firstRowFirstColumn="0" w:firstRowLastColumn="0" w:lastRowFirstColumn="0" w:lastRowLastColumn="0"/>
        </w:trPr>
        <w:tc>
          <w:tcPr>
            <w:tcW w:w="0" w:type="auto"/>
          </w:tcPr>
          <w:p w:rsidR="006B5D55" w:rsidRPr="005E231B" w:rsidRDefault="006906FF">
            <w:pPr>
              <w:pStyle w:val="boldparagraph"/>
              <w:rPr>
                <w:sz w:val="16"/>
              </w:rPr>
            </w:pPr>
            <w:r w:rsidRPr="005E231B">
              <w:rPr>
                <w:rStyle w:val="bold"/>
                <w:sz w:val="16"/>
              </w:rPr>
              <w:t>Test Step #</w:t>
            </w:r>
          </w:p>
        </w:tc>
        <w:tc>
          <w:tcPr>
            <w:tcW w:w="0" w:type="auto"/>
          </w:tcPr>
          <w:p w:rsidR="006B5D55" w:rsidRPr="005E231B" w:rsidRDefault="006906FF">
            <w:pPr>
              <w:pStyle w:val="boldparagraph"/>
              <w:rPr>
                <w:sz w:val="16"/>
              </w:rPr>
            </w:pPr>
            <w:r w:rsidRPr="005E231B">
              <w:rPr>
                <w:rStyle w:val="bold"/>
                <w:sz w:val="16"/>
              </w:rPr>
              <w:t>Test Step Name</w:t>
            </w:r>
          </w:p>
        </w:tc>
        <w:tc>
          <w:tcPr>
            <w:tcW w:w="0" w:type="auto"/>
          </w:tcPr>
          <w:p w:rsidR="006B5D55" w:rsidRPr="005E231B" w:rsidRDefault="006906FF">
            <w:pPr>
              <w:pStyle w:val="boldparagraph"/>
              <w:rPr>
                <w:sz w:val="16"/>
              </w:rPr>
            </w:pPr>
            <w:r w:rsidRPr="005E231B">
              <w:rPr>
                <w:rStyle w:val="bold"/>
                <w:sz w:val="16"/>
              </w:rPr>
              <w:t>Instruction</w:t>
            </w:r>
          </w:p>
        </w:tc>
        <w:tc>
          <w:tcPr>
            <w:tcW w:w="0" w:type="auto"/>
          </w:tcPr>
          <w:p w:rsidR="006B5D55" w:rsidRPr="005E231B" w:rsidRDefault="006906FF">
            <w:pPr>
              <w:pStyle w:val="boldparagraph"/>
              <w:rPr>
                <w:sz w:val="16"/>
              </w:rPr>
            </w:pPr>
            <w:r w:rsidRPr="005E231B">
              <w:rPr>
                <w:rStyle w:val="bold"/>
                <w:sz w:val="16"/>
              </w:rPr>
              <w:t>Expected Result</w:t>
            </w:r>
          </w:p>
        </w:tc>
        <w:tc>
          <w:tcPr>
            <w:tcW w:w="0" w:type="auto"/>
          </w:tcPr>
          <w:p w:rsidR="006B5D55" w:rsidRPr="005E231B" w:rsidRDefault="006906FF">
            <w:pPr>
              <w:pStyle w:val="boldparagraph"/>
              <w:rPr>
                <w:sz w:val="16"/>
              </w:rPr>
            </w:pPr>
            <w:r w:rsidRPr="005E231B">
              <w:rPr>
                <w:rStyle w:val="bold"/>
                <w:sz w:val="16"/>
              </w:rPr>
              <w:t>Pass / Fail / Comment</w:t>
            </w:r>
          </w:p>
        </w:tc>
      </w:tr>
      <w:tr w:rsidR="006B5D55" w:rsidRPr="005E231B" w:rsidTr="005E231B">
        <w:tc>
          <w:tcPr>
            <w:tcW w:w="0" w:type="auto"/>
          </w:tcPr>
          <w:p w:rsidR="006B5D55" w:rsidRPr="005E231B" w:rsidRDefault="006906FF">
            <w:pPr>
              <w:rPr>
                <w:sz w:val="16"/>
              </w:rPr>
            </w:pPr>
            <w:r w:rsidRPr="005E231B">
              <w:rPr>
                <w:sz w:val="16"/>
              </w:rPr>
              <w:t>1</w:t>
            </w:r>
          </w:p>
        </w:tc>
        <w:tc>
          <w:tcPr>
            <w:tcW w:w="0" w:type="auto"/>
          </w:tcPr>
          <w:p w:rsidR="006B5D55" w:rsidRPr="005E231B" w:rsidRDefault="006906FF">
            <w:pPr>
              <w:rPr>
                <w:sz w:val="16"/>
              </w:rPr>
            </w:pPr>
            <w:r w:rsidRPr="005E231B">
              <w:rPr>
                <w:rStyle w:val="bold"/>
                <w:sz w:val="16"/>
              </w:rPr>
              <w:t>Log on</w:t>
            </w:r>
          </w:p>
        </w:tc>
        <w:tc>
          <w:tcPr>
            <w:tcW w:w="0" w:type="auto"/>
          </w:tcPr>
          <w:p w:rsidR="006B5D55" w:rsidRPr="005E231B" w:rsidRDefault="006906FF">
            <w:pPr>
              <w:rPr>
                <w:sz w:val="16"/>
              </w:rPr>
            </w:pPr>
            <w:r w:rsidRPr="005E231B">
              <w:rPr>
                <w:sz w:val="16"/>
              </w:rPr>
              <w:t>Log on to the SAP Fiori launchpad using business role Configuration Expert - Business Process Configuration.</w:t>
            </w:r>
          </w:p>
        </w:tc>
        <w:tc>
          <w:tcPr>
            <w:tcW w:w="0" w:type="auto"/>
          </w:tcPr>
          <w:p w:rsidR="006B5D55" w:rsidRPr="005E231B" w:rsidRDefault="006906FF">
            <w:pPr>
              <w:rPr>
                <w:sz w:val="16"/>
              </w:rPr>
            </w:pPr>
            <w:r w:rsidRPr="005E231B">
              <w:rPr>
                <w:sz w:val="16"/>
              </w:rPr>
              <w:t>The SAP Fiori launchpad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2</w:t>
            </w:r>
          </w:p>
        </w:tc>
        <w:tc>
          <w:tcPr>
            <w:tcW w:w="0" w:type="auto"/>
          </w:tcPr>
          <w:p w:rsidR="006B5D55" w:rsidRPr="005E231B" w:rsidRDefault="006906FF">
            <w:pPr>
              <w:rPr>
                <w:sz w:val="16"/>
              </w:rPr>
            </w:pPr>
            <w:r w:rsidRPr="005E231B">
              <w:rPr>
                <w:rStyle w:val="bold"/>
                <w:sz w:val="16"/>
              </w:rPr>
              <w:t>Access the Fiori app</w:t>
            </w:r>
          </w:p>
        </w:tc>
        <w:tc>
          <w:tcPr>
            <w:tcW w:w="0" w:type="auto"/>
          </w:tcPr>
          <w:p w:rsidR="006B5D55" w:rsidRPr="005E231B" w:rsidRDefault="006906FF">
            <w:pPr>
              <w:rPr>
                <w:sz w:val="16"/>
              </w:rPr>
            </w:pPr>
            <w:r w:rsidRPr="005E231B">
              <w:rPr>
                <w:sz w:val="16"/>
              </w:rPr>
              <w:t xml:space="preserve">Open </w:t>
            </w:r>
            <w:r w:rsidRPr="005E231B">
              <w:rPr>
                <w:rStyle w:val="screenelement"/>
                <w:sz w:val="16"/>
              </w:rPr>
              <w:t>Manage Your Solution</w:t>
            </w:r>
            <w:r w:rsidRPr="005E231B">
              <w:rPr>
                <w:sz w:val="16"/>
              </w:rPr>
              <w:t>.</w:t>
            </w:r>
          </w:p>
        </w:tc>
        <w:tc>
          <w:tcPr>
            <w:tcW w:w="0" w:type="auto"/>
          </w:tcPr>
          <w:p w:rsidR="006B5D55" w:rsidRPr="005E231B" w:rsidRDefault="006906FF">
            <w:pPr>
              <w:rPr>
                <w:sz w:val="16"/>
              </w:rPr>
            </w:pPr>
            <w:r w:rsidRPr="005E231B">
              <w:rPr>
                <w:sz w:val="16"/>
              </w:rPr>
              <w:t xml:space="preserve">The </w:t>
            </w:r>
            <w:r w:rsidRPr="005E231B">
              <w:rPr>
                <w:rStyle w:val="screenelement"/>
                <w:sz w:val="16"/>
              </w:rPr>
              <w:t>Manage Your Solution</w:t>
            </w:r>
            <w:r w:rsidRPr="005E231B">
              <w:rPr>
                <w:sz w:val="16"/>
              </w:rPr>
              <w:t xml:space="preserve"> screen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3</w:t>
            </w:r>
          </w:p>
        </w:tc>
        <w:tc>
          <w:tcPr>
            <w:tcW w:w="0" w:type="auto"/>
          </w:tcPr>
          <w:p w:rsidR="006B5D55" w:rsidRPr="005E231B" w:rsidRDefault="006906FF">
            <w:pPr>
              <w:rPr>
                <w:sz w:val="16"/>
              </w:rPr>
            </w:pPr>
            <w:r w:rsidRPr="005E231B">
              <w:rPr>
                <w:rStyle w:val="bold"/>
                <w:sz w:val="16"/>
              </w:rPr>
              <w:t>Open Configure Your Solution</w:t>
            </w:r>
          </w:p>
        </w:tc>
        <w:tc>
          <w:tcPr>
            <w:tcW w:w="0" w:type="auto"/>
          </w:tcPr>
          <w:p w:rsidR="006B5D55" w:rsidRPr="005E231B" w:rsidRDefault="006906FF">
            <w:pPr>
              <w:rPr>
                <w:sz w:val="16"/>
              </w:rPr>
            </w:pPr>
            <w:r w:rsidRPr="005E231B">
              <w:rPr>
                <w:sz w:val="16"/>
              </w:rPr>
              <w:t xml:space="preserve">Choose </w:t>
            </w:r>
            <w:r w:rsidRPr="005E231B">
              <w:rPr>
                <w:rStyle w:val="screenelement"/>
                <w:sz w:val="16"/>
              </w:rPr>
              <w:t>Configure Your Solution</w:t>
            </w:r>
            <w:r w:rsidRPr="005E231B">
              <w:rPr>
                <w:sz w:val="16"/>
              </w:rPr>
              <w:t>.</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6773"/>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 xml:space="preserve">To create country-/region-dependent settings for the intended local version, choose </w:t>
                  </w:r>
                  <w:r w:rsidRPr="005E231B">
                    <w:rPr>
                      <w:rStyle w:val="screenelement"/>
                      <w:sz w:val="16"/>
                    </w:rPr>
                    <w:t>Set Local Version</w:t>
                  </w:r>
                  <w:r w:rsidRPr="005E231B">
                    <w:rPr>
                      <w:sz w:val="16"/>
                    </w:rPr>
                    <w:t>.</w:t>
                  </w:r>
                </w:p>
              </w:tc>
            </w:tr>
          </w:tbl>
          <w:p w:rsidR="006906FF" w:rsidRPr="005E231B" w:rsidRDefault="006906FF">
            <w:pPr>
              <w:rPr>
                <w:sz w:val="16"/>
              </w:rPr>
            </w:pPr>
          </w:p>
        </w:tc>
        <w:tc>
          <w:tcPr>
            <w:tcW w:w="0" w:type="auto"/>
          </w:tcPr>
          <w:p w:rsidR="006B5D55" w:rsidRPr="005E231B" w:rsidRDefault="006906FF">
            <w:pPr>
              <w:rPr>
                <w:sz w:val="16"/>
              </w:rPr>
            </w:pPr>
            <w:r w:rsidRPr="005E231B">
              <w:rPr>
                <w:sz w:val="16"/>
              </w:rPr>
              <w:t xml:space="preserve">The </w:t>
            </w:r>
            <w:r w:rsidRPr="005E231B">
              <w:rPr>
                <w:rStyle w:val="screenelement"/>
                <w:sz w:val="16"/>
              </w:rPr>
              <w:t>Configure Your Solution: Realize Phase</w:t>
            </w:r>
            <w:r w:rsidRPr="005E231B">
              <w:rPr>
                <w:sz w:val="16"/>
              </w:rPr>
              <w:t xml:space="preserve"> screen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4</w:t>
            </w:r>
          </w:p>
        </w:tc>
        <w:tc>
          <w:tcPr>
            <w:tcW w:w="0" w:type="auto"/>
          </w:tcPr>
          <w:p w:rsidR="006B5D55" w:rsidRPr="005E231B" w:rsidRDefault="006906FF">
            <w:pPr>
              <w:rPr>
                <w:sz w:val="16"/>
              </w:rPr>
            </w:pPr>
            <w:r w:rsidRPr="005E231B">
              <w:rPr>
                <w:rStyle w:val="bold"/>
                <w:sz w:val="16"/>
              </w:rPr>
              <w:t>Open Define Document Variables</w:t>
            </w:r>
          </w:p>
        </w:tc>
        <w:tc>
          <w:tcPr>
            <w:tcW w:w="0" w:type="auto"/>
          </w:tcPr>
          <w:p w:rsidR="005E231B" w:rsidRPr="005E231B" w:rsidRDefault="006906FF">
            <w:pPr>
              <w:rPr>
                <w:sz w:val="16"/>
              </w:rPr>
            </w:pPr>
            <w:r w:rsidRPr="005E231B">
              <w:rPr>
                <w:sz w:val="16"/>
              </w:rPr>
              <w:t xml:space="preserve">On the </w:t>
            </w:r>
            <w:r w:rsidRPr="005E231B">
              <w:rPr>
                <w:rStyle w:val="screenelement"/>
                <w:sz w:val="16"/>
              </w:rPr>
              <w:t>Configure Your Solution: Realize Phases</w:t>
            </w:r>
            <w:r w:rsidRPr="005E231B">
              <w:rPr>
                <w:sz w:val="16"/>
              </w:rPr>
              <w:t xml:space="preserve"> screen, search </w:t>
            </w:r>
            <w:r w:rsidRPr="005E231B">
              <w:rPr>
                <w:rStyle w:val="screenelement"/>
                <w:sz w:val="16"/>
              </w:rPr>
              <w:t>Legal Transaction Assembly Integration</w:t>
            </w:r>
            <w:r w:rsidRPr="005E231B">
              <w:rPr>
                <w:sz w:val="16"/>
              </w:rPr>
              <w:t xml:space="preserve">, then choose </w:t>
            </w:r>
            <w:r w:rsidRPr="005E231B">
              <w:rPr>
                <w:rStyle w:val="screenelement"/>
                <w:sz w:val="16"/>
              </w:rPr>
              <w:t>Search</w:t>
            </w:r>
            <w:r w:rsidRPr="005E231B">
              <w:rPr>
                <w:sz w:val="16"/>
              </w:rPr>
              <w:t>.</w:t>
            </w:r>
          </w:p>
          <w:p w:rsidR="005E231B" w:rsidRPr="005E231B" w:rsidRDefault="006906FF">
            <w:pPr>
              <w:rPr>
                <w:sz w:val="16"/>
              </w:rPr>
            </w:pPr>
            <w:r w:rsidRPr="005E231B">
              <w:rPr>
                <w:sz w:val="16"/>
              </w:rPr>
              <w:t>Select the line of the item and go to the next screen.</w:t>
            </w:r>
          </w:p>
          <w:p w:rsidR="006B5D55" w:rsidRPr="005E231B" w:rsidRDefault="006906FF">
            <w:pPr>
              <w:rPr>
                <w:sz w:val="16"/>
              </w:rPr>
            </w:pPr>
            <w:r w:rsidRPr="005E231B">
              <w:rPr>
                <w:sz w:val="16"/>
              </w:rPr>
              <w:t xml:space="preserve">On the </w:t>
            </w:r>
            <w:r w:rsidRPr="005E231B">
              <w:rPr>
                <w:rStyle w:val="screenelement"/>
                <w:sz w:val="16"/>
              </w:rPr>
              <w:t>Configure Your Solution - Legal Transaction Assembly Integration</w:t>
            </w:r>
            <w:r w:rsidRPr="005E231B">
              <w:rPr>
                <w:sz w:val="16"/>
              </w:rPr>
              <w:t xml:space="preserve"> screen, choose </w:t>
            </w:r>
            <w:r w:rsidRPr="005E231B">
              <w:rPr>
                <w:rStyle w:val="screenelement"/>
                <w:sz w:val="16"/>
              </w:rPr>
              <w:t>Configure</w:t>
            </w:r>
            <w:r w:rsidRPr="005E231B">
              <w:rPr>
                <w:sz w:val="16"/>
              </w:rPr>
              <w:t xml:space="preserve">. On the line of configuration step with name </w:t>
            </w:r>
            <w:r w:rsidRPr="005E231B">
              <w:rPr>
                <w:rStyle w:val="screenelement"/>
                <w:sz w:val="16"/>
              </w:rPr>
              <w:t>Define Document Variables</w:t>
            </w:r>
            <w:r w:rsidRPr="005E231B">
              <w:rPr>
                <w:sz w:val="16"/>
              </w:rPr>
              <w:t>.</w:t>
            </w:r>
          </w:p>
        </w:tc>
        <w:tc>
          <w:tcPr>
            <w:tcW w:w="0" w:type="auto"/>
          </w:tcPr>
          <w:p w:rsidR="006B5D55" w:rsidRPr="005E231B" w:rsidRDefault="006906FF">
            <w:pPr>
              <w:rPr>
                <w:sz w:val="16"/>
              </w:rPr>
            </w:pPr>
            <w:r w:rsidRPr="005E231B">
              <w:rPr>
                <w:sz w:val="16"/>
              </w:rPr>
              <w:t xml:space="preserve">The </w:t>
            </w:r>
            <w:r w:rsidRPr="005E231B">
              <w:rPr>
                <w:rStyle w:val="screenelement"/>
                <w:sz w:val="16"/>
              </w:rPr>
              <w:t>Change View "Maintain Variable/Association Source CDS Mapping": Ovewview</w:t>
            </w:r>
            <w:r w:rsidRPr="005E231B">
              <w:rPr>
                <w:sz w:val="16"/>
              </w:rPr>
              <w:t xml:space="preserve"> screen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5</w:t>
            </w:r>
          </w:p>
        </w:tc>
        <w:tc>
          <w:tcPr>
            <w:tcW w:w="0" w:type="auto"/>
          </w:tcPr>
          <w:p w:rsidR="006B5D55" w:rsidRPr="005E231B" w:rsidRDefault="006906FF">
            <w:pPr>
              <w:rPr>
                <w:sz w:val="16"/>
              </w:rPr>
            </w:pPr>
            <w:r w:rsidRPr="005E231B">
              <w:rPr>
                <w:rStyle w:val="bold"/>
                <w:sz w:val="16"/>
              </w:rPr>
              <w:t>Option 1: Create New Variable If Not Exist in System Table</w:t>
            </w:r>
          </w:p>
        </w:tc>
        <w:tc>
          <w:tcPr>
            <w:tcW w:w="0" w:type="auto"/>
          </w:tcPr>
          <w:p w:rsidR="005E231B" w:rsidRPr="005E231B" w:rsidRDefault="006906FF">
            <w:pPr>
              <w:rPr>
                <w:sz w:val="16"/>
              </w:rPr>
            </w:pPr>
            <w:r w:rsidRPr="005E231B">
              <w:rPr>
                <w:sz w:val="16"/>
              </w:rPr>
              <w:t xml:space="preserve">On the </w:t>
            </w:r>
            <w:r w:rsidRPr="005E231B">
              <w:rPr>
                <w:rStyle w:val="screenelement"/>
                <w:sz w:val="16"/>
              </w:rPr>
              <w:t>Change View "Maintain Variable/Association Source CDS Mapping": Ovewview</w:t>
            </w:r>
            <w:r w:rsidRPr="005E231B">
              <w:rPr>
                <w:sz w:val="16"/>
              </w:rPr>
              <w:t xml:space="preserve"> screen, choose </w:t>
            </w:r>
            <w:r w:rsidRPr="005E231B">
              <w:rPr>
                <w:rStyle w:val="screenelement"/>
                <w:sz w:val="16"/>
              </w:rPr>
              <w:t>New Entries</w:t>
            </w:r>
            <w:r w:rsidRPr="005E231B">
              <w:rPr>
                <w:sz w:val="16"/>
              </w:rPr>
              <w:t xml:space="preserve"> and make the following entries:</w:t>
            </w:r>
          </w:p>
          <w:p w:rsidR="005E231B" w:rsidRPr="005E231B" w:rsidRDefault="006906FF">
            <w:pPr>
              <w:rPr>
                <w:sz w:val="16"/>
              </w:rPr>
            </w:pPr>
            <w:r w:rsidRPr="005E231B">
              <w:rPr>
                <w:rStyle w:val="screenelement"/>
                <w:sz w:val="16"/>
              </w:rPr>
              <w:t>Variable</w:t>
            </w:r>
            <w:r w:rsidRPr="005E231B">
              <w:rPr>
                <w:sz w:val="16"/>
              </w:rPr>
              <w:t xml:space="preserve">: enter the variable name, for example: </w:t>
            </w:r>
            <w:r w:rsidRPr="005E231B">
              <w:rPr>
                <w:rStyle w:val="userinput"/>
                <w:sz w:val="16"/>
              </w:rPr>
              <w:t>ZAbc</w:t>
            </w:r>
          </w:p>
          <w:p w:rsidR="005E231B" w:rsidRPr="005E231B" w:rsidRDefault="006906FF">
            <w:pPr>
              <w:rPr>
                <w:sz w:val="16"/>
              </w:rPr>
            </w:pPr>
            <w:r w:rsidRPr="005E231B">
              <w:rPr>
                <w:rStyle w:val="screenelement"/>
                <w:sz w:val="16"/>
              </w:rPr>
              <w:t>CDS View Name</w:t>
            </w:r>
            <w:r w:rsidRPr="005E231B">
              <w:rPr>
                <w:sz w:val="16"/>
              </w:rPr>
              <w:t xml:space="preserve">: enter the CDS View, for example </w:t>
            </w:r>
            <w:r w:rsidRPr="005E231B">
              <w:rPr>
                <w:rStyle w:val="userinput"/>
                <w:sz w:val="16"/>
              </w:rPr>
              <w:t>I_ABC</w:t>
            </w:r>
          </w:p>
          <w:p w:rsidR="005E231B" w:rsidRPr="005E231B" w:rsidRDefault="006906FF">
            <w:pPr>
              <w:rPr>
                <w:sz w:val="16"/>
              </w:rPr>
            </w:pPr>
            <w:r w:rsidRPr="005E231B">
              <w:rPr>
                <w:sz w:val="16"/>
              </w:rPr>
              <w:t xml:space="preserve">Choose </w:t>
            </w:r>
            <w:r w:rsidRPr="005E231B">
              <w:rPr>
                <w:rStyle w:val="screenelement"/>
                <w:sz w:val="16"/>
              </w:rPr>
              <w:t>Save</w:t>
            </w:r>
            <w:r w:rsidRPr="005E231B">
              <w:rPr>
                <w:sz w:val="16"/>
              </w:rPr>
              <w:t>.</w:t>
            </w:r>
          </w:p>
          <w:p w:rsidR="005E231B" w:rsidRPr="005E231B" w:rsidRDefault="006906FF">
            <w:pPr>
              <w:rPr>
                <w:sz w:val="16"/>
              </w:rPr>
            </w:pPr>
            <w:r w:rsidRPr="005E231B">
              <w:rPr>
                <w:sz w:val="16"/>
              </w:rPr>
              <w:t xml:space="preserve">Choose the view </w:t>
            </w:r>
            <w:r w:rsidRPr="005E231B">
              <w:rPr>
                <w:rStyle w:val="screenelement"/>
                <w:sz w:val="16"/>
              </w:rPr>
              <w:t>Maintain Variable Source Field Alias</w:t>
            </w:r>
            <w:r w:rsidRPr="005E231B">
              <w:rPr>
                <w:sz w:val="16"/>
              </w:rPr>
              <w:t xml:space="preserve"> on the left. On the </w:t>
            </w:r>
            <w:r w:rsidRPr="005E231B">
              <w:rPr>
                <w:rStyle w:val="screenelement"/>
                <w:sz w:val="16"/>
              </w:rPr>
              <w:t>Change View "Maintain Variable Source Field Alias": Ovewview</w:t>
            </w:r>
            <w:r w:rsidRPr="005E231B">
              <w:rPr>
                <w:sz w:val="16"/>
              </w:rPr>
              <w:t xml:space="preserve"> screen, choose </w:t>
            </w:r>
            <w:r w:rsidRPr="005E231B">
              <w:rPr>
                <w:rStyle w:val="screenelement"/>
                <w:sz w:val="16"/>
              </w:rPr>
              <w:t>New Entries</w:t>
            </w:r>
            <w:r w:rsidRPr="005E231B">
              <w:rPr>
                <w:sz w:val="16"/>
              </w:rPr>
              <w:t xml:space="preserve"> and make the following entries:</w:t>
            </w:r>
          </w:p>
          <w:p w:rsidR="005E231B" w:rsidRPr="005E231B" w:rsidRDefault="006906FF">
            <w:pPr>
              <w:rPr>
                <w:sz w:val="16"/>
              </w:rPr>
            </w:pPr>
            <w:r w:rsidRPr="005E231B">
              <w:rPr>
                <w:rStyle w:val="screenelement"/>
                <w:sz w:val="16"/>
              </w:rPr>
              <w:t>Variable</w:t>
            </w:r>
            <w:r w:rsidRPr="005E231B">
              <w:rPr>
                <w:sz w:val="16"/>
              </w:rPr>
              <w:t xml:space="preserve">: enter the variable name, for example: </w:t>
            </w:r>
            <w:r w:rsidRPr="005E231B">
              <w:rPr>
                <w:rStyle w:val="userinput"/>
                <w:sz w:val="16"/>
              </w:rPr>
              <w:t>ZAddress</w:t>
            </w:r>
          </w:p>
          <w:p w:rsidR="005E231B" w:rsidRPr="005E231B" w:rsidRDefault="006906FF">
            <w:pPr>
              <w:rPr>
                <w:sz w:val="16"/>
              </w:rPr>
            </w:pPr>
            <w:r w:rsidRPr="005E231B">
              <w:rPr>
                <w:rStyle w:val="screenelement"/>
                <w:sz w:val="16"/>
              </w:rPr>
              <w:t>Technical Field Name</w:t>
            </w:r>
            <w:r w:rsidRPr="005E231B">
              <w:rPr>
                <w:sz w:val="16"/>
              </w:rPr>
              <w:t xml:space="preserve">: select the data </w:t>
            </w:r>
            <w:r w:rsidRPr="005E231B">
              <w:rPr>
                <w:sz w:val="16"/>
              </w:rPr>
              <w:t xml:space="preserve">element for the variable, for example </w:t>
            </w:r>
            <w:r w:rsidRPr="005E231B">
              <w:rPr>
                <w:rStyle w:val="userinput"/>
                <w:sz w:val="16"/>
              </w:rPr>
              <w:t>CITYNAME</w:t>
            </w:r>
          </w:p>
          <w:p w:rsidR="005E231B" w:rsidRPr="005E231B" w:rsidRDefault="006906FF">
            <w:pPr>
              <w:rPr>
                <w:sz w:val="16"/>
              </w:rPr>
            </w:pPr>
            <w:r w:rsidRPr="005E231B">
              <w:rPr>
                <w:rStyle w:val="screenelement"/>
                <w:sz w:val="16"/>
              </w:rPr>
              <w:t>Technical Field Alias/Association Name</w:t>
            </w:r>
            <w:r w:rsidRPr="005E231B">
              <w:rPr>
                <w:sz w:val="16"/>
              </w:rPr>
              <w:t xml:space="preserve">: maintain the Alias or Association name as interpreted by ECA. For example: </w:t>
            </w:r>
            <w:r w:rsidRPr="005E231B">
              <w:rPr>
                <w:rStyle w:val="userinput"/>
                <w:sz w:val="16"/>
              </w:rPr>
              <w:t>CityName</w:t>
            </w:r>
          </w:p>
          <w:p w:rsidR="005E231B" w:rsidRPr="005E231B" w:rsidRDefault="006906FF">
            <w:pPr>
              <w:rPr>
                <w:sz w:val="16"/>
              </w:rPr>
            </w:pPr>
            <w:r w:rsidRPr="005E231B">
              <w:rPr>
                <w:rStyle w:val="screenelement"/>
                <w:sz w:val="16"/>
              </w:rPr>
              <w:t>Cardinality</w:t>
            </w:r>
            <w:r w:rsidRPr="005E231B">
              <w:rPr>
                <w:sz w:val="16"/>
              </w:rPr>
              <w:t>: maintain the cardinality if the data element is not maintained</w:t>
            </w:r>
          </w:p>
          <w:p w:rsidR="006B5D55" w:rsidRPr="005E231B" w:rsidRDefault="006906FF">
            <w:pPr>
              <w:rPr>
                <w:sz w:val="16"/>
              </w:rPr>
            </w:pPr>
            <w:r w:rsidRPr="005E231B">
              <w:rPr>
                <w:rStyle w:val="screenelement"/>
                <w:sz w:val="16"/>
              </w:rPr>
              <w:t>Ref.Curr/Quan Alias Field</w:t>
            </w:r>
            <w:r w:rsidRPr="005E231B">
              <w:rPr>
                <w:sz w:val="16"/>
              </w:rPr>
              <w:t xml:space="preserve">: enter the Reference field if the variable is Currency/Quantity, for example: </w:t>
            </w:r>
            <w:r w:rsidRPr="005E231B">
              <w:rPr>
                <w:rStyle w:val="userinput"/>
                <w:sz w:val="16"/>
              </w:rPr>
              <w:t>DocumentCurrency</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6773"/>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 xml:space="preserve">When you select the </w:t>
                  </w:r>
                  <w:r w:rsidRPr="005E231B">
                    <w:rPr>
                      <w:rStyle w:val="screenelement"/>
                      <w:sz w:val="16"/>
                    </w:rPr>
                    <w:t>Technical Field Name</w:t>
                  </w:r>
                  <w:r w:rsidRPr="005E231B">
                    <w:rPr>
                      <w:sz w:val="16"/>
                    </w:rPr>
                    <w:t xml:space="preserve">, the fields </w:t>
                  </w:r>
                  <w:r w:rsidRPr="005E231B">
                    <w:rPr>
                      <w:rStyle w:val="screenelement"/>
                      <w:sz w:val="16"/>
                    </w:rPr>
                    <w:t>Tech. Field Data Type</w:t>
                  </w:r>
                  <w:r w:rsidRPr="005E231B">
                    <w:rPr>
                      <w:sz w:val="16"/>
                    </w:rPr>
                    <w:t xml:space="preserve">, </w:t>
                  </w:r>
                  <w:r w:rsidRPr="005E231B">
                    <w:rPr>
                      <w:rStyle w:val="screenelement"/>
                      <w:sz w:val="16"/>
                    </w:rPr>
                    <w:t>Length</w:t>
                  </w:r>
                  <w:r w:rsidRPr="005E231B">
                    <w:rPr>
                      <w:sz w:val="16"/>
                    </w:rPr>
                    <w:t xml:space="preserve">, and </w:t>
                  </w:r>
                  <w:r w:rsidRPr="005E231B">
                    <w:rPr>
                      <w:rStyle w:val="screenelement"/>
                      <w:sz w:val="16"/>
                    </w:rPr>
                    <w:t>Decimals</w:t>
                  </w:r>
                  <w:r w:rsidRPr="005E231B">
                    <w:rPr>
                      <w:sz w:val="16"/>
                    </w:rPr>
                    <w:t xml:space="preserve"> are auto populated.</w:t>
                  </w:r>
                </w:p>
              </w:tc>
            </w:tr>
          </w:tbl>
          <w:p w:rsidR="006B5D55" w:rsidRPr="005E231B" w:rsidRDefault="006B5D55">
            <w:pPr>
              <w:rPr>
                <w:sz w:val="16"/>
              </w:rPr>
            </w:pPr>
          </w:p>
          <w:p w:rsidR="005E231B" w:rsidRPr="005E231B" w:rsidRDefault="006906FF">
            <w:pPr>
              <w:rPr>
                <w:sz w:val="16"/>
              </w:rPr>
            </w:pPr>
            <w:r w:rsidRPr="005E231B">
              <w:rPr>
                <w:rStyle w:val="screenelement"/>
                <w:sz w:val="16"/>
              </w:rPr>
              <w:t>Mandatory</w:t>
            </w:r>
            <w:r w:rsidRPr="005E231B">
              <w:rPr>
                <w:sz w:val="16"/>
              </w:rPr>
              <w:t>: select the check box of a variable if it must be used for further association with another variable</w:t>
            </w:r>
          </w:p>
          <w:p w:rsidR="005E231B" w:rsidRPr="005E231B" w:rsidRDefault="006906FF">
            <w:pPr>
              <w:rPr>
                <w:sz w:val="16"/>
              </w:rPr>
            </w:pPr>
            <w:r w:rsidRPr="005E231B">
              <w:rPr>
                <w:rStyle w:val="screenelement"/>
                <w:sz w:val="16"/>
              </w:rPr>
              <w:t>Tech.Field Long Text</w:t>
            </w:r>
            <w:r w:rsidRPr="005E231B">
              <w:rPr>
                <w:sz w:val="16"/>
              </w:rPr>
              <w:t>: enter the long text for the variable</w:t>
            </w:r>
          </w:p>
          <w:p w:rsidR="005E231B" w:rsidRPr="005E231B" w:rsidRDefault="006906FF">
            <w:pPr>
              <w:rPr>
                <w:sz w:val="16"/>
              </w:rPr>
            </w:pPr>
            <w:r w:rsidRPr="005E231B">
              <w:rPr>
                <w:sz w:val="16"/>
              </w:rPr>
              <w:t xml:space="preserve">Choose </w:t>
            </w:r>
            <w:r w:rsidRPr="005E231B">
              <w:rPr>
                <w:rStyle w:val="screenelement"/>
                <w:sz w:val="16"/>
              </w:rPr>
              <w:t>Save</w:t>
            </w:r>
            <w:r w:rsidRPr="005E231B">
              <w:rPr>
                <w:sz w:val="16"/>
              </w:rPr>
              <w:t>.</w:t>
            </w:r>
          </w:p>
          <w:p w:rsidR="005E231B" w:rsidRPr="005E231B" w:rsidRDefault="006906FF">
            <w:pPr>
              <w:rPr>
                <w:sz w:val="16"/>
              </w:rPr>
            </w:pPr>
            <w:r w:rsidRPr="005E231B">
              <w:rPr>
                <w:sz w:val="16"/>
              </w:rPr>
              <w:t xml:space="preserve">Choose the view </w:t>
            </w:r>
            <w:r w:rsidRPr="005E231B">
              <w:rPr>
                <w:rStyle w:val="screenelement"/>
                <w:sz w:val="16"/>
              </w:rPr>
              <w:t xml:space="preserve">Maintain Entity Mapping for Document Variables </w:t>
            </w:r>
            <w:r w:rsidRPr="005E231B">
              <w:rPr>
                <w:sz w:val="16"/>
              </w:rPr>
              <w:t xml:space="preserve">on the left. On the </w:t>
            </w:r>
            <w:r w:rsidRPr="005E231B">
              <w:rPr>
                <w:rStyle w:val="screenelement"/>
                <w:sz w:val="16"/>
              </w:rPr>
              <w:t>Change View "Maintain Entity Mapping for Document Variables": Ovewview</w:t>
            </w:r>
            <w:r w:rsidRPr="005E231B">
              <w:rPr>
                <w:sz w:val="16"/>
              </w:rPr>
              <w:t xml:space="preserve"> screen, choose </w:t>
            </w:r>
            <w:r w:rsidRPr="005E231B">
              <w:rPr>
                <w:rStyle w:val="screenelement"/>
                <w:sz w:val="16"/>
              </w:rPr>
              <w:t>New Entries</w:t>
            </w:r>
            <w:r w:rsidRPr="005E231B">
              <w:rPr>
                <w:sz w:val="16"/>
              </w:rPr>
              <w:t xml:space="preserve"> and make the following entries:</w:t>
            </w:r>
          </w:p>
          <w:p w:rsidR="005E231B" w:rsidRPr="005E231B" w:rsidRDefault="006906FF">
            <w:pPr>
              <w:rPr>
                <w:sz w:val="16"/>
              </w:rPr>
            </w:pPr>
            <w:r w:rsidRPr="005E231B">
              <w:rPr>
                <w:rStyle w:val="screenelement"/>
                <w:sz w:val="16"/>
              </w:rPr>
              <w:t>Seq. ID</w:t>
            </w:r>
            <w:r w:rsidRPr="005E231B">
              <w:rPr>
                <w:sz w:val="16"/>
              </w:rPr>
              <w:t xml:space="preserve">: enter the sequence number, for example, </w:t>
            </w:r>
            <w:r w:rsidRPr="005E231B">
              <w:rPr>
                <w:rStyle w:val="userinput"/>
                <w:sz w:val="16"/>
              </w:rPr>
              <w:t>5001</w:t>
            </w:r>
          </w:p>
          <w:p w:rsidR="005E231B" w:rsidRPr="005E231B" w:rsidRDefault="006906FF">
            <w:pPr>
              <w:rPr>
                <w:sz w:val="16"/>
              </w:rPr>
            </w:pPr>
            <w:r w:rsidRPr="005E231B">
              <w:rPr>
                <w:rStyle w:val="screenelement"/>
                <w:sz w:val="16"/>
              </w:rPr>
              <w:t>Variable</w:t>
            </w:r>
            <w:r w:rsidRPr="005E231B">
              <w:rPr>
                <w:sz w:val="16"/>
              </w:rPr>
              <w:t xml:space="preserve">: enter a variable name, for example, </w:t>
            </w:r>
            <w:r w:rsidRPr="005E231B">
              <w:rPr>
                <w:rStyle w:val="userinput"/>
                <w:sz w:val="16"/>
              </w:rPr>
              <w:t>ZAbc</w:t>
            </w:r>
          </w:p>
          <w:p w:rsidR="005E231B" w:rsidRPr="005E231B" w:rsidRDefault="006906FF">
            <w:pPr>
              <w:rPr>
                <w:sz w:val="16"/>
              </w:rPr>
            </w:pPr>
            <w:r w:rsidRPr="005E231B">
              <w:rPr>
                <w:rStyle w:val="screenelement"/>
                <w:sz w:val="16"/>
              </w:rPr>
              <w:t>Class/Interface</w:t>
            </w:r>
            <w:r w:rsidRPr="005E231B">
              <w:rPr>
                <w:sz w:val="16"/>
              </w:rPr>
              <w:t xml:space="preserve">: enter a class name for calculation, for example, </w:t>
            </w:r>
            <w:r w:rsidRPr="005E231B">
              <w:rPr>
                <w:rStyle w:val="userinput"/>
                <w:sz w:val="16"/>
              </w:rPr>
              <w:t>ZCL_CLASS_NAME</w:t>
            </w:r>
          </w:p>
          <w:p w:rsidR="006B5D55" w:rsidRPr="005E231B" w:rsidRDefault="006906FF">
            <w:pPr>
              <w:rPr>
                <w:sz w:val="16"/>
              </w:rPr>
            </w:pPr>
            <w:r w:rsidRPr="005E231B">
              <w:rPr>
                <w:sz w:val="16"/>
              </w:rPr>
              <w:t xml:space="preserve">Choose </w:t>
            </w:r>
            <w:r w:rsidRPr="005E231B">
              <w:rPr>
                <w:rStyle w:val="screenelement"/>
                <w:sz w:val="16"/>
              </w:rPr>
              <w:t>Save</w:t>
            </w:r>
            <w:r w:rsidRPr="005E231B">
              <w:rPr>
                <w:sz w:val="16"/>
              </w:rPr>
              <w:t>.</w:t>
            </w:r>
          </w:p>
        </w:tc>
        <w:tc>
          <w:tcPr>
            <w:tcW w:w="0" w:type="auto"/>
          </w:tcPr>
          <w:p w:rsidR="006B5D55" w:rsidRPr="005E231B" w:rsidRDefault="006906FF">
            <w:pPr>
              <w:rPr>
                <w:sz w:val="16"/>
              </w:rPr>
            </w:pPr>
            <w:r w:rsidRPr="005E231B">
              <w:rPr>
                <w:sz w:val="16"/>
              </w:rPr>
              <w:lastRenderedPageBreak/>
              <w:t>The document variables are maintained with option 1.</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6</w:t>
            </w:r>
          </w:p>
        </w:tc>
        <w:tc>
          <w:tcPr>
            <w:tcW w:w="0" w:type="auto"/>
          </w:tcPr>
          <w:p w:rsidR="006B5D55" w:rsidRPr="005E231B" w:rsidRDefault="006906FF">
            <w:pPr>
              <w:rPr>
                <w:sz w:val="16"/>
              </w:rPr>
            </w:pPr>
            <w:r w:rsidRPr="005E231B">
              <w:rPr>
                <w:rStyle w:val="bold"/>
                <w:sz w:val="16"/>
              </w:rPr>
              <w:t>Option 2: Maintain Variable and Alias If Variable Exists in System Table</w:t>
            </w:r>
          </w:p>
        </w:tc>
        <w:tc>
          <w:tcPr>
            <w:tcW w:w="0" w:type="auto"/>
          </w:tcPr>
          <w:p w:rsidR="005E231B" w:rsidRPr="005E231B" w:rsidRDefault="006906FF">
            <w:pPr>
              <w:rPr>
                <w:sz w:val="16"/>
              </w:rPr>
            </w:pPr>
            <w:r w:rsidRPr="005E231B">
              <w:rPr>
                <w:sz w:val="16"/>
              </w:rPr>
              <w:t xml:space="preserve">Choose the view </w:t>
            </w:r>
            <w:r w:rsidRPr="005E231B">
              <w:rPr>
                <w:rStyle w:val="screenelement"/>
                <w:sz w:val="16"/>
              </w:rPr>
              <w:t>Maintain Variable Source Field Alias</w:t>
            </w:r>
            <w:r w:rsidRPr="005E231B">
              <w:rPr>
                <w:sz w:val="16"/>
              </w:rPr>
              <w:t xml:space="preserve"> on the left. On the </w:t>
            </w:r>
            <w:r w:rsidRPr="005E231B">
              <w:rPr>
                <w:rStyle w:val="screenelement"/>
                <w:sz w:val="16"/>
              </w:rPr>
              <w:t>Change View "Maintain Variable Source Field Alias": Ovewview</w:t>
            </w:r>
            <w:r w:rsidRPr="005E231B">
              <w:rPr>
                <w:sz w:val="16"/>
              </w:rPr>
              <w:t xml:space="preserve"> screen, choose </w:t>
            </w:r>
            <w:r w:rsidRPr="005E231B">
              <w:rPr>
                <w:rStyle w:val="screenelement"/>
                <w:sz w:val="16"/>
              </w:rPr>
              <w:t>New Entries</w:t>
            </w:r>
            <w:r w:rsidRPr="005E231B">
              <w:rPr>
                <w:sz w:val="16"/>
              </w:rPr>
              <w:t xml:space="preserve"> and make the following entries:</w:t>
            </w:r>
          </w:p>
          <w:p w:rsidR="005E231B" w:rsidRPr="005E231B" w:rsidRDefault="006906FF">
            <w:pPr>
              <w:rPr>
                <w:sz w:val="16"/>
              </w:rPr>
            </w:pPr>
            <w:r w:rsidRPr="005E231B">
              <w:rPr>
                <w:rStyle w:val="screenelement"/>
                <w:sz w:val="16"/>
              </w:rPr>
              <w:t>Variable</w:t>
            </w:r>
            <w:r w:rsidRPr="005E231B">
              <w:rPr>
                <w:sz w:val="16"/>
              </w:rPr>
              <w:t xml:space="preserve">: enter a variable name which already exists in the system table, for example, </w:t>
            </w:r>
            <w:r w:rsidRPr="005E231B">
              <w:rPr>
                <w:rStyle w:val="userinput"/>
                <w:sz w:val="16"/>
              </w:rPr>
              <w:t>Address</w:t>
            </w:r>
          </w:p>
          <w:p w:rsidR="005E231B" w:rsidRPr="005E231B" w:rsidRDefault="006906FF">
            <w:pPr>
              <w:rPr>
                <w:sz w:val="16"/>
              </w:rPr>
            </w:pPr>
            <w:r w:rsidRPr="005E231B">
              <w:rPr>
                <w:rStyle w:val="screenelement"/>
                <w:sz w:val="16"/>
              </w:rPr>
              <w:t>Technical Field Name</w:t>
            </w:r>
            <w:r w:rsidRPr="005E231B">
              <w:rPr>
                <w:sz w:val="16"/>
              </w:rPr>
              <w:t xml:space="preserve">: select the data element for the variable, for example </w:t>
            </w:r>
            <w:r w:rsidRPr="005E231B">
              <w:rPr>
                <w:rStyle w:val="userinput"/>
                <w:sz w:val="16"/>
              </w:rPr>
              <w:t>CITYNAME</w:t>
            </w:r>
          </w:p>
          <w:p w:rsidR="005E231B" w:rsidRPr="005E231B" w:rsidRDefault="006906FF">
            <w:pPr>
              <w:rPr>
                <w:sz w:val="16"/>
              </w:rPr>
            </w:pPr>
            <w:r w:rsidRPr="005E231B">
              <w:rPr>
                <w:rStyle w:val="screenelement"/>
                <w:sz w:val="16"/>
              </w:rPr>
              <w:t>Technical Field Alias/Association Name</w:t>
            </w:r>
            <w:r w:rsidRPr="005E231B">
              <w:rPr>
                <w:sz w:val="16"/>
              </w:rPr>
              <w:t xml:space="preserve">: maintain the Alias or Association name as interpreted by ECA. For example: </w:t>
            </w:r>
            <w:r w:rsidRPr="005E231B">
              <w:rPr>
                <w:rStyle w:val="userinput"/>
                <w:sz w:val="16"/>
              </w:rPr>
              <w:t>CityName</w:t>
            </w:r>
          </w:p>
          <w:p w:rsidR="005E231B" w:rsidRPr="005E231B" w:rsidRDefault="006906FF">
            <w:pPr>
              <w:rPr>
                <w:sz w:val="16"/>
              </w:rPr>
            </w:pPr>
            <w:r w:rsidRPr="005E231B">
              <w:rPr>
                <w:rStyle w:val="screenelement"/>
                <w:sz w:val="16"/>
              </w:rPr>
              <w:t>Cardinality</w:t>
            </w:r>
            <w:r w:rsidRPr="005E231B">
              <w:rPr>
                <w:sz w:val="16"/>
              </w:rPr>
              <w:t xml:space="preserve">: maintain the cardinality if the data </w:t>
            </w:r>
            <w:r w:rsidRPr="005E231B">
              <w:rPr>
                <w:sz w:val="16"/>
              </w:rPr>
              <w:t>element is not maintained</w:t>
            </w:r>
          </w:p>
          <w:p w:rsidR="005E231B" w:rsidRPr="005E231B" w:rsidRDefault="006906FF">
            <w:pPr>
              <w:rPr>
                <w:sz w:val="16"/>
              </w:rPr>
            </w:pPr>
            <w:r w:rsidRPr="005E231B">
              <w:rPr>
                <w:rStyle w:val="screenelement"/>
                <w:sz w:val="16"/>
              </w:rPr>
              <w:t>Ref.Curr/Quan Alias Field</w:t>
            </w:r>
            <w:r w:rsidRPr="005E231B">
              <w:rPr>
                <w:sz w:val="16"/>
              </w:rPr>
              <w:t xml:space="preserve">: enter the Reference field if the variable is Currency/Quantity, for example: </w:t>
            </w:r>
            <w:r w:rsidRPr="005E231B">
              <w:rPr>
                <w:rStyle w:val="userinput"/>
                <w:sz w:val="16"/>
              </w:rPr>
              <w:t>DocumentCurrency</w:t>
            </w:r>
          </w:p>
          <w:p w:rsidR="005E231B" w:rsidRPr="005E231B" w:rsidRDefault="006906FF">
            <w:pPr>
              <w:rPr>
                <w:sz w:val="16"/>
              </w:rPr>
            </w:pPr>
            <w:r w:rsidRPr="005E231B">
              <w:rPr>
                <w:rStyle w:val="screenelement"/>
                <w:sz w:val="16"/>
              </w:rPr>
              <w:t>Mandatory</w:t>
            </w:r>
            <w:r w:rsidRPr="005E231B">
              <w:rPr>
                <w:sz w:val="16"/>
              </w:rPr>
              <w:t>: select the check box of a variable if it must be used for further association with another variable</w:t>
            </w:r>
          </w:p>
          <w:p w:rsidR="005E231B" w:rsidRPr="005E231B" w:rsidRDefault="006906FF">
            <w:pPr>
              <w:rPr>
                <w:sz w:val="16"/>
              </w:rPr>
            </w:pPr>
            <w:r w:rsidRPr="005E231B">
              <w:rPr>
                <w:rStyle w:val="screenelement"/>
                <w:sz w:val="16"/>
              </w:rPr>
              <w:t>Tech.Field Long Text</w:t>
            </w:r>
            <w:r w:rsidRPr="005E231B">
              <w:rPr>
                <w:sz w:val="16"/>
              </w:rPr>
              <w:t>: enter the long text for the variable</w:t>
            </w:r>
          </w:p>
          <w:p w:rsidR="005E231B" w:rsidRPr="005E231B" w:rsidRDefault="006906FF">
            <w:pPr>
              <w:rPr>
                <w:sz w:val="16"/>
              </w:rPr>
            </w:pPr>
            <w:r w:rsidRPr="005E231B">
              <w:rPr>
                <w:sz w:val="16"/>
              </w:rPr>
              <w:t xml:space="preserve">Choose </w:t>
            </w:r>
            <w:r w:rsidRPr="005E231B">
              <w:rPr>
                <w:rStyle w:val="screenelement"/>
                <w:sz w:val="16"/>
              </w:rPr>
              <w:t>Save</w:t>
            </w:r>
            <w:r w:rsidRPr="005E231B">
              <w:rPr>
                <w:sz w:val="16"/>
              </w:rPr>
              <w:t>.</w:t>
            </w:r>
          </w:p>
          <w:p w:rsidR="005E231B" w:rsidRPr="005E231B" w:rsidRDefault="006906FF">
            <w:pPr>
              <w:rPr>
                <w:sz w:val="16"/>
              </w:rPr>
            </w:pPr>
            <w:r w:rsidRPr="005E231B">
              <w:rPr>
                <w:sz w:val="16"/>
              </w:rPr>
              <w:t xml:space="preserve">Choose the view </w:t>
            </w:r>
            <w:r w:rsidRPr="005E231B">
              <w:rPr>
                <w:rStyle w:val="screenelement"/>
                <w:sz w:val="16"/>
              </w:rPr>
              <w:t xml:space="preserve">Maintain Entity Mapping for Document Variables </w:t>
            </w:r>
            <w:r w:rsidRPr="005E231B">
              <w:rPr>
                <w:sz w:val="16"/>
              </w:rPr>
              <w:t xml:space="preserve">on the left. On the </w:t>
            </w:r>
            <w:r w:rsidRPr="005E231B">
              <w:rPr>
                <w:rStyle w:val="screenelement"/>
                <w:sz w:val="16"/>
              </w:rPr>
              <w:t>Change View "Maintain Entity Mapping for Document Variables": Ovewview</w:t>
            </w:r>
            <w:r w:rsidRPr="005E231B">
              <w:rPr>
                <w:sz w:val="16"/>
              </w:rPr>
              <w:t xml:space="preserve"> screen, choose </w:t>
            </w:r>
            <w:r w:rsidRPr="005E231B">
              <w:rPr>
                <w:rStyle w:val="screenelement"/>
                <w:sz w:val="16"/>
              </w:rPr>
              <w:t>New Entries</w:t>
            </w:r>
            <w:r w:rsidRPr="005E231B">
              <w:rPr>
                <w:sz w:val="16"/>
              </w:rPr>
              <w:t xml:space="preserve"> and make the following entries:</w:t>
            </w:r>
          </w:p>
          <w:p w:rsidR="005E231B" w:rsidRPr="005E231B" w:rsidRDefault="006906FF">
            <w:pPr>
              <w:rPr>
                <w:sz w:val="16"/>
              </w:rPr>
            </w:pPr>
            <w:r w:rsidRPr="005E231B">
              <w:rPr>
                <w:rStyle w:val="screenelement"/>
                <w:sz w:val="16"/>
              </w:rPr>
              <w:t>Seq. ID</w:t>
            </w:r>
            <w:r w:rsidRPr="005E231B">
              <w:rPr>
                <w:sz w:val="16"/>
              </w:rPr>
              <w:t xml:space="preserve">: enter the sequence number, for example, </w:t>
            </w:r>
            <w:r w:rsidRPr="005E231B">
              <w:rPr>
                <w:rStyle w:val="userinput"/>
                <w:sz w:val="16"/>
              </w:rPr>
              <w:t>5001</w:t>
            </w:r>
          </w:p>
          <w:p w:rsidR="005E231B" w:rsidRPr="005E231B" w:rsidRDefault="006906FF">
            <w:pPr>
              <w:rPr>
                <w:sz w:val="16"/>
              </w:rPr>
            </w:pPr>
            <w:r w:rsidRPr="005E231B">
              <w:rPr>
                <w:rStyle w:val="screenelement"/>
                <w:sz w:val="16"/>
              </w:rPr>
              <w:t>Variable</w:t>
            </w:r>
            <w:r w:rsidRPr="005E231B">
              <w:rPr>
                <w:sz w:val="16"/>
              </w:rPr>
              <w:t xml:space="preserve">: enter a variable name, for example, </w:t>
            </w:r>
            <w:r w:rsidRPr="005E231B">
              <w:rPr>
                <w:rStyle w:val="userinput"/>
                <w:sz w:val="16"/>
              </w:rPr>
              <w:t>ZAbc</w:t>
            </w:r>
          </w:p>
          <w:p w:rsidR="005E231B" w:rsidRPr="005E231B" w:rsidRDefault="006906FF">
            <w:pPr>
              <w:rPr>
                <w:sz w:val="16"/>
              </w:rPr>
            </w:pPr>
            <w:r w:rsidRPr="005E231B">
              <w:rPr>
                <w:rStyle w:val="screenelement"/>
                <w:sz w:val="16"/>
              </w:rPr>
              <w:lastRenderedPageBreak/>
              <w:t>Class/Interface</w:t>
            </w:r>
            <w:r w:rsidRPr="005E231B">
              <w:rPr>
                <w:sz w:val="16"/>
              </w:rPr>
              <w:t xml:space="preserve">: enter a class name for calculation, for example, </w:t>
            </w:r>
            <w:r w:rsidRPr="005E231B">
              <w:rPr>
                <w:rStyle w:val="userinput"/>
                <w:sz w:val="16"/>
              </w:rPr>
              <w:t>ZCL_CLASS_NAME</w:t>
            </w:r>
          </w:p>
          <w:p w:rsidR="006B5D55" w:rsidRPr="005E231B" w:rsidRDefault="006906FF">
            <w:pPr>
              <w:rPr>
                <w:sz w:val="16"/>
              </w:rPr>
            </w:pPr>
            <w:r w:rsidRPr="005E231B">
              <w:rPr>
                <w:sz w:val="16"/>
              </w:rPr>
              <w:t xml:space="preserve">Choose </w:t>
            </w:r>
            <w:r w:rsidRPr="005E231B">
              <w:rPr>
                <w:rStyle w:val="screenelement"/>
                <w:sz w:val="16"/>
              </w:rPr>
              <w:t>Save</w:t>
            </w:r>
            <w:r w:rsidRPr="005E231B">
              <w:rPr>
                <w:sz w:val="16"/>
              </w:rPr>
              <w:t>.</w:t>
            </w:r>
          </w:p>
        </w:tc>
        <w:tc>
          <w:tcPr>
            <w:tcW w:w="0" w:type="auto"/>
          </w:tcPr>
          <w:p w:rsidR="006B5D55" w:rsidRPr="005E231B" w:rsidRDefault="006906FF">
            <w:pPr>
              <w:rPr>
                <w:sz w:val="16"/>
              </w:rPr>
            </w:pPr>
            <w:r w:rsidRPr="005E231B">
              <w:rPr>
                <w:sz w:val="16"/>
              </w:rPr>
              <w:lastRenderedPageBreak/>
              <w:t xml:space="preserve">The </w:t>
            </w:r>
            <w:r w:rsidRPr="005E231B">
              <w:rPr>
                <w:sz w:val="16"/>
              </w:rPr>
              <w:t>document variables are maintained with option 2.</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7</w:t>
            </w:r>
          </w:p>
        </w:tc>
        <w:tc>
          <w:tcPr>
            <w:tcW w:w="0" w:type="auto"/>
          </w:tcPr>
          <w:p w:rsidR="006B5D55" w:rsidRPr="005E231B" w:rsidRDefault="006906FF">
            <w:pPr>
              <w:rPr>
                <w:sz w:val="16"/>
              </w:rPr>
            </w:pPr>
            <w:r w:rsidRPr="005E231B">
              <w:rPr>
                <w:rStyle w:val="bold"/>
                <w:sz w:val="16"/>
              </w:rPr>
              <w:t>Option 3: Maintain Variable and Alias by Import Variable Fields</w:t>
            </w:r>
          </w:p>
        </w:tc>
        <w:tc>
          <w:tcPr>
            <w:tcW w:w="0" w:type="auto"/>
          </w:tcPr>
          <w:p w:rsidR="005E231B" w:rsidRPr="005E231B" w:rsidRDefault="006906FF">
            <w:pPr>
              <w:rPr>
                <w:sz w:val="16"/>
              </w:rPr>
            </w:pPr>
            <w:r w:rsidRPr="005E231B">
              <w:rPr>
                <w:sz w:val="16"/>
              </w:rPr>
              <w:t xml:space="preserve">Choose the view </w:t>
            </w:r>
            <w:r w:rsidRPr="005E231B">
              <w:rPr>
                <w:rStyle w:val="screenelement"/>
                <w:sz w:val="16"/>
              </w:rPr>
              <w:t>Maintain Variable Source Field Alias</w:t>
            </w:r>
            <w:r w:rsidRPr="005E231B">
              <w:rPr>
                <w:sz w:val="16"/>
              </w:rPr>
              <w:t xml:space="preserve"> on the left. On the </w:t>
            </w:r>
            <w:r w:rsidRPr="005E231B">
              <w:rPr>
                <w:rStyle w:val="screenelement"/>
                <w:sz w:val="16"/>
              </w:rPr>
              <w:t>Change View "Maintain Variable Source Field Alias": Ovewview</w:t>
            </w:r>
            <w:r w:rsidRPr="005E231B">
              <w:rPr>
                <w:sz w:val="16"/>
              </w:rPr>
              <w:t xml:space="preserve"> screen, choose </w:t>
            </w:r>
            <w:r w:rsidRPr="005E231B">
              <w:rPr>
                <w:rStyle w:val="screenelement"/>
                <w:sz w:val="16"/>
              </w:rPr>
              <w:t>New Entries</w:t>
            </w:r>
            <w:r w:rsidRPr="005E231B">
              <w:rPr>
                <w:sz w:val="16"/>
              </w:rPr>
              <w:t xml:space="preserve"> and choose </w:t>
            </w:r>
            <w:r w:rsidRPr="005E231B">
              <w:rPr>
                <w:rStyle w:val="screenelement"/>
                <w:sz w:val="16"/>
              </w:rPr>
              <w:t>Import Variable Fields</w:t>
            </w:r>
            <w:r w:rsidRPr="005E231B">
              <w:rPr>
                <w:sz w:val="16"/>
              </w:rPr>
              <w:t>, make the following entries:</w:t>
            </w:r>
          </w:p>
          <w:p w:rsidR="005E231B" w:rsidRPr="005E231B" w:rsidRDefault="006906FF">
            <w:pPr>
              <w:rPr>
                <w:sz w:val="16"/>
              </w:rPr>
            </w:pPr>
            <w:r w:rsidRPr="005E231B">
              <w:rPr>
                <w:rStyle w:val="screenelement"/>
                <w:sz w:val="16"/>
              </w:rPr>
              <w:t>Variable</w:t>
            </w:r>
            <w:r w:rsidRPr="005E231B">
              <w:rPr>
                <w:sz w:val="16"/>
              </w:rPr>
              <w:t xml:space="preserve">: enter a variable name which already exists in the system table, for example, </w:t>
            </w:r>
            <w:r w:rsidRPr="005E231B">
              <w:rPr>
                <w:rStyle w:val="userinput"/>
                <w:sz w:val="16"/>
              </w:rPr>
              <w:t>Address</w:t>
            </w:r>
          </w:p>
          <w:p w:rsidR="005E231B" w:rsidRPr="005E231B" w:rsidRDefault="006906FF">
            <w:pPr>
              <w:rPr>
                <w:sz w:val="16"/>
              </w:rPr>
            </w:pPr>
            <w:r w:rsidRPr="005E231B">
              <w:rPr>
                <w:rStyle w:val="screenelement"/>
                <w:sz w:val="16"/>
              </w:rPr>
              <w:t>Technical Field Name</w:t>
            </w:r>
            <w:r w:rsidRPr="005E231B">
              <w:rPr>
                <w:sz w:val="16"/>
              </w:rPr>
              <w:t>: select all the fields by selecting the checkbox on the left</w:t>
            </w:r>
          </w:p>
          <w:p w:rsidR="005E231B" w:rsidRPr="005E231B" w:rsidRDefault="006906FF">
            <w:pPr>
              <w:rPr>
                <w:sz w:val="16"/>
              </w:rPr>
            </w:pPr>
            <w:r w:rsidRPr="005E231B">
              <w:rPr>
                <w:sz w:val="16"/>
              </w:rPr>
              <w:t xml:space="preserve">Choose </w:t>
            </w:r>
            <w:r w:rsidRPr="005E231B">
              <w:rPr>
                <w:rStyle w:val="screenelement"/>
                <w:sz w:val="16"/>
              </w:rPr>
              <w:t>Copy</w:t>
            </w:r>
            <w:r w:rsidRPr="005E231B">
              <w:rPr>
                <w:sz w:val="16"/>
              </w:rPr>
              <w:t>.</w:t>
            </w:r>
          </w:p>
          <w:p w:rsidR="006B5D55" w:rsidRPr="005E231B" w:rsidRDefault="006906FF">
            <w:pPr>
              <w:rPr>
                <w:sz w:val="16"/>
              </w:rPr>
            </w:pPr>
            <w:r w:rsidRPr="005E231B">
              <w:rPr>
                <w:sz w:val="16"/>
              </w:rPr>
              <w:t xml:space="preserve">Choose </w:t>
            </w:r>
            <w:r w:rsidRPr="005E231B">
              <w:rPr>
                <w:rStyle w:val="screenelement"/>
                <w:sz w:val="16"/>
              </w:rPr>
              <w:t>Save</w:t>
            </w:r>
            <w:r w:rsidRPr="005E231B">
              <w:rPr>
                <w:sz w:val="16"/>
              </w:rPr>
              <w:t>.</w:t>
            </w:r>
          </w:p>
        </w:tc>
        <w:tc>
          <w:tcPr>
            <w:tcW w:w="0" w:type="auto"/>
          </w:tcPr>
          <w:p w:rsidR="006B5D55" w:rsidRPr="005E231B" w:rsidRDefault="006906FF">
            <w:pPr>
              <w:rPr>
                <w:sz w:val="16"/>
              </w:rPr>
            </w:pPr>
            <w:r w:rsidRPr="005E231B">
              <w:rPr>
                <w:sz w:val="16"/>
              </w:rPr>
              <w:t>The document variables are maintained with option 3.</w:t>
            </w:r>
          </w:p>
        </w:tc>
        <w:tc>
          <w:tcPr>
            <w:tcW w:w="0" w:type="auto"/>
          </w:tcPr>
          <w:p w:rsidR="006906FF" w:rsidRPr="005E231B" w:rsidRDefault="006906FF">
            <w:pPr>
              <w:rPr>
                <w:sz w:val="16"/>
              </w:rPr>
            </w:pPr>
          </w:p>
        </w:tc>
      </w:tr>
    </w:tbl>
    <w:p w:rsidR="006B5D55" w:rsidRDefault="006B5D55"/>
    <w:p w:rsidR="006B5D55" w:rsidRDefault="006906FF">
      <w:r>
        <w:rPr>
          <w:rStyle w:val="bold"/>
        </w:rPr>
        <w:t>SAP Central Business Configuration:</w:t>
      </w:r>
    </w:p>
    <w:p w:rsidR="006B5D55" w:rsidRDefault="006B5D55"/>
    <w:tbl>
      <w:tblPr>
        <w:tblStyle w:val="SAPStandardTable"/>
        <w:tblW w:w="5000" w:type="pct"/>
        <w:tblInd w:w="3" w:type="dxa"/>
        <w:tblLook w:val="0620" w:firstRow="1" w:lastRow="0" w:firstColumn="0" w:lastColumn="0" w:noHBand="1" w:noVBand="1"/>
      </w:tblPr>
      <w:tblGrid>
        <w:gridCol w:w="684"/>
        <w:gridCol w:w="2385"/>
        <w:gridCol w:w="7290"/>
        <w:gridCol w:w="2899"/>
        <w:gridCol w:w="1046"/>
      </w:tblGrid>
      <w:tr w:rsidR="006B5D55" w:rsidRPr="005E231B" w:rsidTr="005E231B">
        <w:trPr>
          <w:cnfStyle w:val="100000000000" w:firstRow="1" w:lastRow="0" w:firstColumn="0" w:lastColumn="0" w:oddVBand="0" w:evenVBand="0" w:oddHBand="0" w:evenHBand="0" w:firstRowFirstColumn="0" w:firstRowLastColumn="0" w:lastRowFirstColumn="0" w:lastRowLastColumn="0"/>
        </w:trPr>
        <w:tc>
          <w:tcPr>
            <w:tcW w:w="0" w:type="auto"/>
          </w:tcPr>
          <w:p w:rsidR="006B5D55" w:rsidRPr="005E231B" w:rsidRDefault="006906FF">
            <w:pPr>
              <w:pStyle w:val="boldparagraph"/>
              <w:rPr>
                <w:sz w:val="16"/>
              </w:rPr>
            </w:pPr>
            <w:r w:rsidRPr="005E231B">
              <w:rPr>
                <w:sz w:val="16"/>
              </w:rPr>
              <w:t>Test Step #</w:t>
            </w:r>
          </w:p>
        </w:tc>
        <w:tc>
          <w:tcPr>
            <w:tcW w:w="0" w:type="auto"/>
          </w:tcPr>
          <w:p w:rsidR="006B5D55" w:rsidRPr="005E231B" w:rsidRDefault="006906FF">
            <w:pPr>
              <w:pStyle w:val="boldparagraph"/>
              <w:rPr>
                <w:sz w:val="16"/>
              </w:rPr>
            </w:pPr>
            <w:r w:rsidRPr="005E231B">
              <w:rPr>
                <w:sz w:val="16"/>
              </w:rPr>
              <w:t>Test Step Name</w:t>
            </w:r>
          </w:p>
        </w:tc>
        <w:tc>
          <w:tcPr>
            <w:tcW w:w="0" w:type="auto"/>
          </w:tcPr>
          <w:p w:rsidR="006B5D55" w:rsidRPr="005E231B" w:rsidRDefault="006906FF">
            <w:pPr>
              <w:pStyle w:val="boldparagraph"/>
              <w:rPr>
                <w:sz w:val="16"/>
              </w:rPr>
            </w:pPr>
            <w:r w:rsidRPr="005E231B">
              <w:rPr>
                <w:sz w:val="16"/>
              </w:rPr>
              <w:t>Instruction</w:t>
            </w:r>
          </w:p>
        </w:tc>
        <w:tc>
          <w:tcPr>
            <w:tcW w:w="0" w:type="auto"/>
          </w:tcPr>
          <w:p w:rsidR="006B5D55" w:rsidRPr="005E231B" w:rsidRDefault="006906FF">
            <w:pPr>
              <w:pStyle w:val="boldparagraph"/>
              <w:rPr>
                <w:sz w:val="16"/>
              </w:rPr>
            </w:pPr>
            <w:r w:rsidRPr="005E231B">
              <w:rPr>
                <w:sz w:val="16"/>
              </w:rPr>
              <w:t>Expected Result</w:t>
            </w:r>
          </w:p>
        </w:tc>
        <w:tc>
          <w:tcPr>
            <w:tcW w:w="0" w:type="auto"/>
          </w:tcPr>
          <w:p w:rsidR="006B5D55" w:rsidRPr="005E231B" w:rsidRDefault="006906FF">
            <w:pPr>
              <w:pStyle w:val="boldparagraph"/>
              <w:rPr>
                <w:sz w:val="16"/>
              </w:rPr>
            </w:pPr>
            <w:r w:rsidRPr="005E231B">
              <w:rPr>
                <w:sz w:val="16"/>
              </w:rPr>
              <w:t>Pass / Fail / Comment</w:t>
            </w:r>
          </w:p>
        </w:tc>
      </w:tr>
      <w:tr w:rsidR="006B5D55" w:rsidRPr="005E231B" w:rsidTr="005E231B">
        <w:tc>
          <w:tcPr>
            <w:tcW w:w="0" w:type="auto"/>
          </w:tcPr>
          <w:p w:rsidR="006B5D55" w:rsidRPr="005E231B" w:rsidRDefault="006906FF">
            <w:pPr>
              <w:rPr>
                <w:sz w:val="16"/>
              </w:rPr>
            </w:pPr>
            <w:r w:rsidRPr="005E231B">
              <w:rPr>
                <w:sz w:val="16"/>
              </w:rPr>
              <w:t>1</w:t>
            </w:r>
          </w:p>
        </w:tc>
        <w:tc>
          <w:tcPr>
            <w:tcW w:w="0" w:type="auto"/>
          </w:tcPr>
          <w:p w:rsidR="006B5D55" w:rsidRPr="005E231B" w:rsidRDefault="006906FF">
            <w:pPr>
              <w:rPr>
                <w:sz w:val="16"/>
              </w:rPr>
            </w:pPr>
            <w:r w:rsidRPr="005E231B">
              <w:rPr>
                <w:rStyle w:val="bold"/>
                <w:sz w:val="16"/>
              </w:rPr>
              <w:t>Log on</w:t>
            </w:r>
          </w:p>
        </w:tc>
        <w:tc>
          <w:tcPr>
            <w:tcW w:w="0" w:type="auto"/>
          </w:tcPr>
          <w:p w:rsidR="006B5D55" w:rsidRPr="005E231B" w:rsidRDefault="006906FF">
            <w:pPr>
              <w:rPr>
                <w:sz w:val="16"/>
              </w:rPr>
            </w:pPr>
            <w:r w:rsidRPr="005E231B">
              <w:rPr>
                <w:sz w:val="16"/>
              </w:rPr>
              <w:t>Log on to the project experience in SAP Central Business Configuration.</w:t>
            </w:r>
          </w:p>
        </w:tc>
        <w:tc>
          <w:tcPr>
            <w:tcW w:w="0" w:type="auto"/>
          </w:tcPr>
          <w:p w:rsidR="006906FF" w:rsidRPr="005E231B" w:rsidRDefault="006906FF">
            <w:pPr>
              <w:rPr>
                <w:sz w:val="16"/>
              </w:rPr>
            </w:pPr>
          </w:p>
        </w:tc>
        <w:tc>
          <w:tcPr>
            <w:tcW w:w="0" w:type="auto"/>
          </w:tcPr>
          <w:p w:rsidR="006B5D55" w:rsidRPr="005E231B" w:rsidRDefault="006B5D55">
            <w:pPr>
              <w:rPr>
                <w:sz w:val="16"/>
              </w:rPr>
            </w:pPr>
          </w:p>
        </w:tc>
      </w:tr>
      <w:tr w:rsidR="006B5D55" w:rsidRPr="005E231B" w:rsidTr="005E231B">
        <w:tc>
          <w:tcPr>
            <w:tcW w:w="0" w:type="auto"/>
          </w:tcPr>
          <w:p w:rsidR="006B5D55" w:rsidRPr="005E231B" w:rsidRDefault="006906FF">
            <w:pPr>
              <w:rPr>
                <w:sz w:val="16"/>
              </w:rPr>
            </w:pPr>
            <w:r w:rsidRPr="005E231B">
              <w:rPr>
                <w:sz w:val="16"/>
              </w:rPr>
              <w:t>2</w:t>
            </w:r>
          </w:p>
        </w:tc>
        <w:tc>
          <w:tcPr>
            <w:tcW w:w="0" w:type="auto"/>
          </w:tcPr>
          <w:p w:rsidR="006B5D55" w:rsidRPr="005E231B" w:rsidRDefault="006906FF">
            <w:pPr>
              <w:rPr>
                <w:sz w:val="16"/>
              </w:rPr>
            </w:pPr>
            <w:r w:rsidRPr="005E231B">
              <w:rPr>
                <w:rStyle w:val="bold"/>
                <w:sz w:val="16"/>
              </w:rPr>
              <w:t>Open Define Document Variables</w:t>
            </w:r>
          </w:p>
        </w:tc>
        <w:tc>
          <w:tcPr>
            <w:tcW w:w="0" w:type="auto"/>
          </w:tcPr>
          <w:p w:rsidR="005E231B" w:rsidRPr="005E231B" w:rsidRDefault="006906FF">
            <w:pPr>
              <w:rPr>
                <w:sz w:val="16"/>
              </w:rPr>
            </w:pPr>
            <w:r w:rsidRPr="005E231B">
              <w:rPr>
                <w:sz w:val="16"/>
              </w:rPr>
              <w:t xml:space="preserve">Go to the </w:t>
            </w:r>
            <w:r w:rsidRPr="005E231B">
              <w:rPr>
                <w:rStyle w:val="screenelement"/>
                <w:sz w:val="16"/>
              </w:rPr>
              <w:t>Configuration</w:t>
            </w:r>
            <w:r w:rsidRPr="005E231B">
              <w:rPr>
                <w:sz w:val="16"/>
              </w:rPr>
              <w:t xml:space="preserve"> app and search for the following activity: </w:t>
            </w:r>
            <w:r w:rsidRPr="005E231B">
              <w:rPr>
                <w:rStyle w:val="screenelement"/>
                <w:sz w:val="16"/>
              </w:rPr>
              <w:t>Define Document Variables</w:t>
            </w:r>
            <w:r w:rsidRPr="005E231B">
              <w:rPr>
                <w:sz w:val="16"/>
              </w:rPr>
              <w:t>.</w:t>
            </w:r>
          </w:p>
          <w:p w:rsidR="005E231B" w:rsidRPr="005E231B" w:rsidRDefault="006906FF">
            <w:pPr>
              <w:rPr>
                <w:sz w:val="16"/>
              </w:rPr>
            </w:pPr>
            <w:r w:rsidRPr="005E231B">
              <w:rPr>
                <w:sz w:val="16"/>
              </w:rPr>
              <w:t xml:space="preserve">Choose </w:t>
            </w:r>
            <w:r w:rsidRPr="005E231B">
              <w:rPr>
                <w:rStyle w:val="screenelement"/>
                <w:sz w:val="16"/>
              </w:rPr>
              <w:t>Open Documentation</w:t>
            </w:r>
            <w:r w:rsidRPr="005E231B">
              <w:rPr>
                <w:sz w:val="16"/>
              </w:rPr>
              <w:t xml:space="preserve"> for the line item to see more details about this configuration activity.</w:t>
            </w:r>
          </w:p>
          <w:p w:rsidR="006B5D55" w:rsidRPr="005E231B" w:rsidRDefault="006906FF">
            <w:pPr>
              <w:rPr>
                <w:sz w:val="16"/>
              </w:rPr>
            </w:pPr>
            <w:r w:rsidRPr="005E231B">
              <w:rPr>
                <w:sz w:val="16"/>
              </w:rPr>
              <w:t>Choose the link to navigate directly to the SAP S/4HANA Cloud Public Edition system. Log on to the SAP Fiori launchpad as a Configuration Expert - Business Process Configuration.</w:t>
            </w:r>
          </w:p>
        </w:tc>
        <w:tc>
          <w:tcPr>
            <w:tcW w:w="0" w:type="auto"/>
          </w:tcPr>
          <w:p w:rsidR="006B5D55" w:rsidRPr="005E231B" w:rsidRDefault="006906FF">
            <w:pPr>
              <w:rPr>
                <w:sz w:val="16"/>
              </w:rPr>
            </w:pPr>
            <w:r w:rsidRPr="005E231B">
              <w:rPr>
                <w:sz w:val="16"/>
              </w:rPr>
              <w:t xml:space="preserve">The </w:t>
            </w:r>
            <w:r w:rsidRPr="005E231B">
              <w:rPr>
                <w:rStyle w:val="screenelement"/>
                <w:sz w:val="16"/>
              </w:rPr>
              <w:t>Change View "Maintain Variable/Association Source": Overview</w:t>
            </w:r>
            <w:r w:rsidRPr="005E231B">
              <w:rPr>
                <w:sz w:val="16"/>
              </w:rPr>
              <w:t xml:space="preserve"> screen displays.</w:t>
            </w:r>
          </w:p>
        </w:tc>
        <w:tc>
          <w:tcPr>
            <w:tcW w:w="0" w:type="auto"/>
          </w:tcPr>
          <w:p w:rsidR="006B5D55" w:rsidRPr="005E231B" w:rsidRDefault="006B5D55">
            <w:pPr>
              <w:rPr>
                <w:sz w:val="16"/>
              </w:rPr>
            </w:pPr>
          </w:p>
        </w:tc>
      </w:tr>
      <w:tr w:rsidR="006B5D55" w:rsidRPr="005E231B" w:rsidTr="005E231B">
        <w:tc>
          <w:tcPr>
            <w:tcW w:w="0" w:type="auto"/>
          </w:tcPr>
          <w:p w:rsidR="006B5D55" w:rsidRPr="005E231B" w:rsidRDefault="006906FF">
            <w:pPr>
              <w:rPr>
                <w:sz w:val="16"/>
              </w:rPr>
            </w:pPr>
            <w:r w:rsidRPr="005E231B">
              <w:rPr>
                <w:sz w:val="16"/>
              </w:rPr>
              <w:t>3</w:t>
            </w:r>
          </w:p>
        </w:tc>
        <w:tc>
          <w:tcPr>
            <w:tcW w:w="0" w:type="auto"/>
          </w:tcPr>
          <w:p w:rsidR="006B5D55" w:rsidRPr="005E231B" w:rsidRDefault="006906FF">
            <w:pPr>
              <w:rPr>
                <w:sz w:val="16"/>
              </w:rPr>
            </w:pPr>
            <w:r w:rsidRPr="005E231B">
              <w:rPr>
                <w:rStyle w:val="bold"/>
                <w:sz w:val="16"/>
              </w:rPr>
              <w:t>Option 1: Create New Variable If Not Exist in System Table</w:t>
            </w:r>
          </w:p>
        </w:tc>
        <w:tc>
          <w:tcPr>
            <w:tcW w:w="0" w:type="auto"/>
          </w:tcPr>
          <w:p w:rsidR="005E231B" w:rsidRPr="005E231B" w:rsidRDefault="006906FF">
            <w:pPr>
              <w:rPr>
                <w:sz w:val="16"/>
              </w:rPr>
            </w:pPr>
            <w:r w:rsidRPr="005E231B">
              <w:rPr>
                <w:sz w:val="16"/>
              </w:rPr>
              <w:t xml:space="preserve">On the </w:t>
            </w:r>
            <w:r w:rsidRPr="005E231B">
              <w:rPr>
                <w:rStyle w:val="screenelement"/>
                <w:sz w:val="16"/>
              </w:rPr>
              <w:t>Change View "Maintain Variable/Association Source": Overview</w:t>
            </w:r>
            <w:r w:rsidRPr="005E231B">
              <w:rPr>
                <w:sz w:val="16"/>
              </w:rPr>
              <w:t xml:space="preserve"> screen, choose </w:t>
            </w:r>
            <w:r w:rsidRPr="005E231B">
              <w:rPr>
                <w:rStyle w:val="screenelement"/>
                <w:sz w:val="16"/>
              </w:rPr>
              <w:t>New Entries</w:t>
            </w:r>
            <w:r w:rsidRPr="005E231B">
              <w:rPr>
                <w:sz w:val="16"/>
              </w:rPr>
              <w:t xml:space="preserve"> and make the following entries:</w:t>
            </w:r>
          </w:p>
          <w:p w:rsidR="005E231B" w:rsidRPr="005E231B" w:rsidRDefault="006906FF">
            <w:pPr>
              <w:rPr>
                <w:sz w:val="16"/>
              </w:rPr>
            </w:pPr>
            <w:r w:rsidRPr="005E231B">
              <w:rPr>
                <w:rStyle w:val="screenelement"/>
                <w:sz w:val="16"/>
              </w:rPr>
              <w:t>Variable</w:t>
            </w:r>
            <w:r w:rsidRPr="005E231B">
              <w:rPr>
                <w:sz w:val="16"/>
              </w:rPr>
              <w:t xml:space="preserve">: enter the variable name, for example: </w:t>
            </w:r>
            <w:r w:rsidRPr="005E231B">
              <w:rPr>
                <w:rStyle w:val="userinput"/>
                <w:sz w:val="16"/>
              </w:rPr>
              <w:t>ZAbc</w:t>
            </w:r>
          </w:p>
          <w:p w:rsidR="005E231B" w:rsidRPr="005E231B" w:rsidRDefault="006906FF">
            <w:pPr>
              <w:rPr>
                <w:sz w:val="16"/>
              </w:rPr>
            </w:pPr>
            <w:r w:rsidRPr="005E231B">
              <w:rPr>
                <w:rStyle w:val="screenelement"/>
                <w:sz w:val="16"/>
              </w:rPr>
              <w:t>CDS View Name</w:t>
            </w:r>
            <w:r w:rsidRPr="005E231B">
              <w:rPr>
                <w:sz w:val="16"/>
              </w:rPr>
              <w:t xml:space="preserve">: enter the CDS View, for example </w:t>
            </w:r>
            <w:r w:rsidRPr="005E231B">
              <w:rPr>
                <w:rStyle w:val="userinput"/>
                <w:sz w:val="16"/>
              </w:rPr>
              <w:t>I_ABC</w:t>
            </w:r>
          </w:p>
          <w:p w:rsidR="005E231B" w:rsidRPr="005E231B" w:rsidRDefault="006906FF">
            <w:pPr>
              <w:rPr>
                <w:sz w:val="16"/>
              </w:rPr>
            </w:pPr>
            <w:r w:rsidRPr="005E231B">
              <w:rPr>
                <w:sz w:val="16"/>
              </w:rPr>
              <w:t xml:space="preserve">Choose </w:t>
            </w:r>
            <w:r w:rsidRPr="005E231B">
              <w:rPr>
                <w:rStyle w:val="screenelement"/>
                <w:sz w:val="16"/>
              </w:rPr>
              <w:t>Save</w:t>
            </w:r>
            <w:r w:rsidRPr="005E231B">
              <w:rPr>
                <w:sz w:val="16"/>
              </w:rPr>
              <w:t>.</w:t>
            </w:r>
          </w:p>
          <w:p w:rsidR="005E231B" w:rsidRPr="005E231B" w:rsidRDefault="006906FF">
            <w:pPr>
              <w:rPr>
                <w:sz w:val="16"/>
              </w:rPr>
            </w:pPr>
            <w:r w:rsidRPr="005E231B">
              <w:rPr>
                <w:sz w:val="16"/>
              </w:rPr>
              <w:t xml:space="preserve">Choose the view </w:t>
            </w:r>
            <w:r w:rsidRPr="005E231B">
              <w:rPr>
                <w:rStyle w:val="screenelement"/>
                <w:sz w:val="16"/>
              </w:rPr>
              <w:t>Maintain Variable Source Field Alias</w:t>
            </w:r>
            <w:r w:rsidRPr="005E231B">
              <w:rPr>
                <w:sz w:val="16"/>
              </w:rPr>
              <w:t xml:space="preserve"> on the left. On the </w:t>
            </w:r>
            <w:r w:rsidRPr="005E231B">
              <w:rPr>
                <w:rStyle w:val="screenelement"/>
                <w:sz w:val="16"/>
              </w:rPr>
              <w:t>Change View "Maintain Variable Source Field Alias": Ovewview</w:t>
            </w:r>
            <w:r w:rsidRPr="005E231B">
              <w:rPr>
                <w:sz w:val="16"/>
              </w:rPr>
              <w:t xml:space="preserve"> screen, choose </w:t>
            </w:r>
            <w:r w:rsidRPr="005E231B">
              <w:rPr>
                <w:rStyle w:val="screenelement"/>
                <w:sz w:val="16"/>
              </w:rPr>
              <w:t>New Entries</w:t>
            </w:r>
            <w:r w:rsidRPr="005E231B">
              <w:rPr>
                <w:sz w:val="16"/>
              </w:rPr>
              <w:t xml:space="preserve"> and make the following entries:</w:t>
            </w:r>
          </w:p>
          <w:p w:rsidR="005E231B" w:rsidRPr="005E231B" w:rsidRDefault="006906FF">
            <w:pPr>
              <w:rPr>
                <w:sz w:val="16"/>
              </w:rPr>
            </w:pPr>
            <w:r w:rsidRPr="005E231B">
              <w:rPr>
                <w:rStyle w:val="screenelement"/>
                <w:sz w:val="16"/>
              </w:rPr>
              <w:t>Variable</w:t>
            </w:r>
            <w:r w:rsidRPr="005E231B">
              <w:rPr>
                <w:sz w:val="16"/>
              </w:rPr>
              <w:t xml:space="preserve">: enter the variable name, for example: </w:t>
            </w:r>
            <w:r w:rsidRPr="005E231B">
              <w:rPr>
                <w:rStyle w:val="userinput"/>
                <w:sz w:val="16"/>
              </w:rPr>
              <w:t>ZAddress</w:t>
            </w:r>
          </w:p>
          <w:p w:rsidR="005E231B" w:rsidRPr="005E231B" w:rsidRDefault="006906FF">
            <w:pPr>
              <w:rPr>
                <w:sz w:val="16"/>
              </w:rPr>
            </w:pPr>
            <w:r w:rsidRPr="005E231B">
              <w:rPr>
                <w:rStyle w:val="screenelement"/>
                <w:sz w:val="16"/>
              </w:rPr>
              <w:t xml:space="preserve">Technical Field </w:t>
            </w:r>
            <w:r w:rsidRPr="005E231B">
              <w:rPr>
                <w:rStyle w:val="screenelement"/>
                <w:sz w:val="16"/>
              </w:rPr>
              <w:t>Name</w:t>
            </w:r>
            <w:r w:rsidRPr="005E231B">
              <w:rPr>
                <w:sz w:val="16"/>
              </w:rPr>
              <w:t xml:space="preserve">: select the data element for the variable, for example </w:t>
            </w:r>
            <w:r w:rsidRPr="005E231B">
              <w:rPr>
                <w:rStyle w:val="userinput"/>
                <w:sz w:val="16"/>
              </w:rPr>
              <w:t>CITYNAME</w:t>
            </w:r>
          </w:p>
          <w:p w:rsidR="005E231B" w:rsidRPr="005E231B" w:rsidRDefault="006906FF">
            <w:pPr>
              <w:rPr>
                <w:sz w:val="16"/>
              </w:rPr>
            </w:pPr>
            <w:r w:rsidRPr="005E231B">
              <w:rPr>
                <w:rStyle w:val="screenelement"/>
                <w:sz w:val="16"/>
              </w:rPr>
              <w:t>Technical Field Alias/Association Name</w:t>
            </w:r>
            <w:r w:rsidRPr="005E231B">
              <w:rPr>
                <w:sz w:val="16"/>
              </w:rPr>
              <w:t xml:space="preserve">: maintain the Alias or Association name as interpreted by ECA. For example: </w:t>
            </w:r>
            <w:r w:rsidRPr="005E231B">
              <w:rPr>
                <w:rStyle w:val="userinput"/>
                <w:sz w:val="16"/>
              </w:rPr>
              <w:t>CityName</w:t>
            </w:r>
          </w:p>
          <w:p w:rsidR="005E231B" w:rsidRPr="005E231B" w:rsidRDefault="006906FF">
            <w:pPr>
              <w:rPr>
                <w:sz w:val="16"/>
              </w:rPr>
            </w:pPr>
            <w:r w:rsidRPr="005E231B">
              <w:rPr>
                <w:rStyle w:val="screenelement"/>
                <w:sz w:val="16"/>
              </w:rPr>
              <w:lastRenderedPageBreak/>
              <w:t>Cardinality</w:t>
            </w:r>
            <w:r w:rsidRPr="005E231B">
              <w:rPr>
                <w:sz w:val="16"/>
              </w:rPr>
              <w:t>: maintain the cardinality if the data element is not maintained</w:t>
            </w:r>
          </w:p>
          <w:p w:rsidR="006B5D55" w:rsidRPr="005E231B" w:rsidRDefault="006906FF">
            <w:pPr>
              <w:rPr>
                <w:sz w:val="16"/>
              </w:rPr>
            </w:pPr>
            <w:r w:rsidRPr="005E231B">
              <w:rPr>
                <w:rStyle w:val="screenelement"/>
                <w:sz w:val="16"/>
              </w:rPr>
              <w:t>Ref.Curr/Quan Alias Field</w:t>
            </w:r>
            <w:r w:rsidRPr="005E231B">
              <w:rPr>
                <w:sz w:val="16"/>
              </w:rPr>
              <w:t xml:space="preserve">: enter the Reference field if the variable is Currency/Quantity, for example: </w:t>
            </w:r>
            <w:r w:rsidRPr="005E231B">
              <w:rPr>
                <w:rStyle w:val="userinput"/>
                <w:sz w:val="16"/>
              </w:rPr>
              <w:t>DocumentCurrency</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7092"/>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 xml:space="preserve">When you select the </w:t>
                  </w:r>
                  <w:r w:rsidRPr="005E231B">
                    <w:rPr>
                      <w:rStyle w:val="screenelement"/>
                      <w:sz w:val="16"/>
                    </w:rPr>
                    <w:t>Technical Field Name</w:t>
                  </w:r>
                  <w:r w:rsidRPr="005E231B">
                    <w:rPr>
                      <w:sz w:val="16"/>
                    </w:rPr>
                    <w:t xml:space="preserve">, the fields </w:t>
                  </w:r>
                  <w:r w:rsidRPr="005E231B">
                    <w:rPr>
                      <w:rStyle w:val="screenelement"/>
                      <w:sz w:val="16"/>
                    </w:rPr>
                    <w:t>Tech. Field Data Type</w:t>
                  </w:r>
                  <w:r w:rsidRPr="005E231B">
                    <w:rPr>
                      <w:sz w:val="16"/>
                    </w:rPr>
                    <w:t xml:space="preserve">, </w:t>
                  </w:r>
                  <w:r w:rsidRPr="005E231B">
                    <w:rPr>
                      <w:rStyle w:val="screenelement"/>
                      <w:sz w:val="16"/>
                    </w:rPr>
                    <w:t>Length</w:t>
                  </w:r>
                  <w:r w:rsidRPr="005E231B">
                    <w:rPr>
                      <w:sz w:val="16"/>
                    </w:rPr>
                    <w:t xml:space="preserve">, and </w:t>
                  </w:r>
                  <w:r w:rsidRPr="005E231B">
                    <w:rPr>
                      <w:rStyle w:val="screenelement"/>
                      <w:sz w:val="16"/>
                    </w:rPr>
                    <w:t>Decimals</w:t>
                  </w:r>
                  <w:r w:rsidRPr="005E231B">
                    <w:rPr>
                      <w:sz w:val="16"/>
                    </w:rPr>
                    <w:t xml:space="preserve"> are auto populated.</w:t>
                  </w:r>
                </w:p>
              </w:tc>
            </w:tr>
          </w:tbl>
          <w:p w:rsidR="006B5D55" w:rsidRPr="005E231B" w:rsidRDefault="006B5D55">
            <w:pPr>
              <w:rPr>
                <w:sz w:val="16"/>
              </w:rPr>
            </w:pPr>
          </w:p>
          <w:p w:rsidR="005E231B" w:rsidRPr="005E231B" w:rsidRDefault="006906FF">
            <w:pPr>
              <w:rPr>
                <w:sz w:val="16"/>
              </w:rPr>
            </w:pPr>
            <w:r w:rsidRPr="005E231B">
              <w:rPr>
                <w:rStyle w:val="screenelement"/>
                <w:sz w:val="16"/>
              </w:rPr>
              <w:t>Mandatory</w:t>
            </w:r>
            <w:r w:rsidRPr="005E231B">
              <w:rPr>
                <w:sz w:val="16"/>
              </w:rPr>
              <w:t>: select the check box of a variable if it must be used for further association with another variable</w:t>
            </w:r>
          </w:p>
          <w:p w:rsidR="005E231B" w:rsidRPr="005E231B" w:rsidRDefault="006906FF">
            <w:pPr>
              <w:rPr>
                <w:sz w:val="16"/>
              </w:rPr>
            </w:pPr>
            <w:r w:rsidRPr="005E231B">
              <w:rPr>
                <w:rStyle w:val="screenelement"/>
                <w:sz w:val="16"/>
              </w:rPr>
              <w:t>Tech.Field Long Text</w:t>
            </w:r>
            <w:r w:rsidRPr="005E231B">
              <w:rPr>
                <w:sz w:val="16"/>
              </w:rPr>
              <w:t>: enter the long text for the variable</w:t>
            </w:r>
          </w:p>
          <w:p w:rsidR="005E231B" w:rsidRPr="005E231B" w:rsidRDefault="006906FF">
            <w:pPr>
              <w:rPr>
                <w:sz w:val="16"/>
              </w:rPr>
            </w:pPr>
            <w:r w:rsidRPr="005E231B">
              <w:rPr>
                <w:sz w:val="16"/>
              </w:rPr>
              <w:t xml:space="preserve">Choose </w:t>
            </w:r>
            <w:r w:rsidRPr="005E231B">
              <w:rPr>
                <w:rStyle w:val="screenelement"/>
                <w:sz w:val="16"/>
              </w:rPr>
              <w:t>Save</w:t>
            </w:r>
            <w:r w:rsidRPr="005E231B">
              <w:rPr>
                <w:sz w:val="16"/>
              </w:rPr>
              <w:t>.</w:t>
            </w:r>
          </w:p>
          <w:p w:rsidR="005E231B" w:rsidRPr="005E231B" w:rsidRDefault="006906FF">
            <w:pPr>
              <w:rPr>
                <w:sz w:val="16"/>
              </w:rPr>
            </w:pPr>
            <w:r w:rsidRPr="005E231B">
              <w:rPr>
                <w:sz w:val="16"/>
              </w:rPr>
              <w:t xml:space="preserve">Choose the view </w:t>
            </w:r>
            <w:r w:rsidRPr="005E231B">
              <w:rPr>
                <w:rStyle w:val="screenelement"/>
                <w:sz w:val="16"/>
              </w:rPr>
              <w:t xml:space="preserve">Maintain Entity Mapping for Document </w:t>
            </w:r>
            <w:r w:rsidRPr="005E231B">
              <w:rPr>
                <w:rStyle w:val="screenelement"/>
                <w:sz w:val="16"/>
              </w:rPr>
              <w:t xml:space="preserve">Variables </w:t>
            </w:r>
            <w:r w:rsidRPr="005E231B">
              <w:rPr>
                <w:sz w:val="16"/>
              </w:rPr>
              <w:t xml:space="preserve">on the left. On the </w:t>
            </w:r>
            <w:r w:rsidRPr="005E231B">
              <w:rPr>
                <w:rStyle w:val="screenelement"/>
                <w:sz w:val="16"/>
              </w:rPr>
              <w:t>Change View "Maintain Entity Mapping for Document Variables": Ovewview</w:t>
            </w:r>
            <w:r w:rsidRPr="005E231B">
              <w:rPr>
                <w:sz w:val="16"/>
              </w:rPr>
              <w:t xml:space="preserve"> screen, choose </w:t>
            </w:r>
            <w:r w:rsidRPr="005E231B">
              <w:rPr>
                <w:rStyle w:val="screenelement"/>
                <w:sz w:val="16"/>
              </w:rPr>
              <w:t>New Entries</w:t>
            </w:r>
            <w:r w:rsidRPr="005E231B">
              <w:rPr>
                <w:sz w:val="16"/>
              </w:rPr>
              <w:t xml:space="preserve"> and make the following entries:</w:t>
            </w:r>
          </w:p>
          <w:p w:rsidR="005E231B" w:rsidRPr="005E231B" w:rsidRDefault="006906FF">
            <w:pPr>
              <w:rPr>
                <w:sz w:val="16"/>
              </w:rPr>
            </w:pPr>
            <w:r w:rsidRPr="005E231B">
              <w:rPr>
                <w:rStyle w:val="screenelement"/>
                <w:sz w:val="16"/>
              </w:rPr>
              <w:t>Seq. ID</w:t>
            </w:r>
            <w:r w:rsidRPr="005E231B">
              <w:rPr>
                <w:sz w:val="16"/>
              </w:rPr>
              <w:t xml:space="preserve">: enter the sequence number, for example, </w:t>
            </w:r>
            <w:r w:rsidRPr="005E231B">
              <w:rPr>
                <w:rStyle w:val="userinput"/>
                <w:sz w:val="16"/>
              </w:rPr>
              <w:t>5001</w:t>
            </w:r>
          </w:p>
          <w:p w:rsidR="005E231B" w:rsidRPr="005E231B" w:rsidRDefault="006906FF">
            <w:pPr>
              <w:rPr>
                <w:sz w:val="16"/>
              </w:rPr>
            </w:pPr>
            <w:r w:rsidRPr="005E231B">
              <w:rPr>
                <w:rStyle w:val="screenelement"/>
                <w:sz w:val="16"/>
              </w:rPr>
              <w:t>Variable</w:t>
            </w:r>
            <w:r w:rsidRPr="005E231B">
              <w:rPr>
                <w:sz w:val="16"/>
              </w:rPr>
              <w:t xml:space="preserve">: enter a variable name, for example, </w:t>
            </w:r>
            <w:r w:rsidRPr="005E231B">
              <w:rPr>
                <w:rStyle w:val="userinput"/>
                <w:sz w:val="16"/>
              </w:rPr>
              <w:t>ZAbc</w:t>
            </w:r>
          </w:p>
          <w:p w:rsidR="005E231B" w:rsidRPr="005E231B" w:rsidRDefault="006906FF">
            <w:pPr>
              <w:rPr>
                <w:sz w:val="16"/>
              </w:rPr>
            </w:pPr>
            <w:r w:rsidRPr="005E231B">
              <w:rPr>
                <w:rStyle w:val="screenelement"/>
                <w:sz w:val="16"/>
              </w:rPr>
              <w:t>Class/Interface</w:t>
            </w:r>
            <w:r w:rsidRPr="005E231B">
              <w:rPr>
                <w:sz w:val="16"/>
              </w:rPr>
              <w:t xml:space="preserve">: enter a class name for calculation, for example, </w:t>
            </w:r>
            <w:r w:rsidRPr="005E231B">
              <w:rPr>
                <w:rStyle w:val="userinput"/>
                <w:sz w:val="16"/>
              </w:rPr>
              <w:t>ZCL_CLASS_NAME</w:t>
            </w:r>
          </w:p>
          <w:p w:rsidR="006B5D55" w:rsidRPr="005E231B" w:rsidRDefault="006906FF">
            <w:pPr>
              <w:rPr>
                <w:sz w:val="16"/>
              </w:rPr>
            </w:pPr>
            <w:r w:rsidRPr="005E231B">
              <w:rPr>
                <w:sz w:val="16"/>
              </w:rPr>
              <w:t xml:space="preserve">Choose </w:t>
            </w:r>
            <w:r w:rsidRPr="005E231B">
              <w:rPr>
                <w:rStyle w:val="screenelement"/>
                <w:sz w:val="16"/>
              </w:rPr>
              <w:t>Save</w:t>
            </w:r>
            <w:r w:rsidRPr="005E231B">
              <w:rPr>
                <w:sz w:val="16"/>
              </w:rPr>
              <w:t>.</w:t>
            </w:r>
          </w:p>
        </w:tc>
        <w:tc>
          <w:tcPr>
            <w:tcW w:w="0" w:type="auto"/>
          </w:tcPr>
          <w:p w:rsidR="006B5D55" w:rsidRPr="005E231B" w:rsidRDefault="006906FF">
            <w:pPr>
              <w:rPr>
                <w:sz w:val="16"/>
              </w:rPr>
            </w:pPr>
            <w:r w:rsidRPr="005E231B">
              <w:rPr>
                <w:sz w:val="16"/>
              </w:rPr>
              <w:lastRenderedPageBreak/>
              <w:t>The document variables are maintained with option 1.</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4</w:t>
            </w:r>
          </w:p>
        </w:tc>
        <w:tc>
          <w:tcPr>
            <w:tcW w:w="0" w:type="auto"/>
          </w:tcPr>
          <w:p w:rsidR="006B5D55" w:rsidRPr="005E231B" w:rsidRDefault="006906FF">
            <w:pPr>
              <w:rPr>
                <w:sz w:val="16"/>
              </w:rPr>
            </w:pPr>
            <w:r w:rsidRPr="005E231B">
              <w:rPr>
                <w:rStyle w:val="bold"/>
                <w:sz w:val="16"/>
              </w:rPr>
              <w:t>Option 2: Maintain Variable and Alias If Variable Exists in System Table</w:t>
            </w:r>
          </w:p>
        </w:tc>
        <w:tc>
          <w:tcPr>
            <w:tcW w:w="0" w:type="auto"/>
          </w:tcPr>
          <w:p w:rsidR="005E231B" w:rsidRPr="005E231B" w:rsidRDefault="006906FF">
            <w:pPr>
              <w:rPr>
                <w:sz w:val="16"/>
              </w:rPr>
            </w:pPr>
            <w:r w:rsidRPr="005E231B">
              <w:rPr>
                <w:sz w:val="16"/>
              </w:rPr>
              <w:t xml:space="preserve">Choose the view </w:t>
            </w:r>
            <w:r w:rsidRPr="005E231B">
              <w:rPr>
                <w:rStyle w:val="screenelement"/>
                <w:sz w:val="16"/>
              </w:rPr>
              <w:t>Maintain Variable Source Field Alias</w:t>
            </w:r>
            <w:r w:rsidRPr="005E231B">
              <w:rPr>
                <w:sz w:val="16"/>
              </w:rPr>
              <w:t xml:space="preserve"> on the left. On the </w:t>
            </w:r>
            <w:r w:rsidRPr="005E231B">
              <w:rPr>
                <w:rStyle w:val="screenelement"/>
                <w:sz w:val="16"/>
              </w:rPr>
              <w:t>Change View "Maintain Variable Source Field Alias": Ovewview</w:t>
            </w:r>
            <w:r w:rsidRPr="005E231B">
              <w:rPr>
                <w:sz w:val="16"/>
              </w:rPr>
              <w:t xml:space="preserve"> screen, choose </w:t>
            </w:r>
            <w:r w:rsidRPr="005E231B">
              <w:rPr>
                <w:rStyle w:val="screenelement"/>
                <w:sz w:val="16"/>
              </w:rPr>
              <w:t>New Entries</w:t>
            </w:r>
            <w:r w:rsidRPr="005E231B">
              <w:rPr>
                <w:sz w:val="16"/>
              </w:rPr>
              <w:t xml:space="preserve"> and make the following entries:</w:t>
            </w:r>
          </w:p>
          <w:p w:rsidR="005E231B" w:rsidRPr="005E231B" w:rsidRDefault="006906FF">
            <w:pPr>
              <w:rPr>
                <w:sz w:val="16"/>
              </w:rPr>
            </w:pPr>
            <w:r w:rsidRPr="005E231B">
              <w:rPr>
                <w:rStyle w:val="screenelement"/>
                <w:sz w:val="16"/>
              </w:rPr>
              <w:t>Variable</w:t>
            </w:r>
            <w:r w:rsidRPr="005E231B">
              <w:rPr>
                <w:sz w:val="16"/>
              </w:rPr>
              <w:t xml:space="preserve">: enter a variable name which already exists in the system table, for example, </w:t>
            </w:r>
            <w:r w:rsidRPr="005E231B">
              <w:rPr>
                <w:rStyle w:val="userinput"/>
                <w:sz w:val="16"/>
              </w:rPr>
              <w:t>Address</w:t>
            </w:r>
          </w:p>
          <w:p w:rsidR="005E231B" w:rsidRPr="005E231B" w:rsidRDefault="006906FF">
            <w:pPr>
              <w:rPr>
                <w:sz w:val="16"/>
              </w:rPr>
            </w:pPr>
            <w:r w:rsidRPr="005E231B">
              <w:rPr>
                <w:rStyle w:val="screenelement"/>
                <w:sz w:val="16"/>
              </w:rPr>
              <w:t>Technical Field Name</w:t>
            </w:r>
            <w:r w:rsidRPr="005E231B">
              <w:rPr>
                <w:sz w:val="16"/>
              </w:rPr>
              <w:t xml:space="preserve">: select the data element for the variable, for example </w:t>
            </w:r>
            <w:r w:rsidRPr="005E231B">
              <w:rPr>
                <w:rStyle w:val="userinput"/>
                <w:sz w:val="16"/>
              </w:rPr>
              <w:t>CITYNAME</w:t>
            </w:r>
          </w:p>
          <w:p w:rsidR="005E231B" w:rsidRPr="005E231B" w:rsidRDefault="006906FF">
            <w:pPr>
              <w:rPr>
                <w:sz w:val="16"/>
              </w:rPr>
            </w:pPr>
            <w:r w:rsidRPr="005E231B">
              <w:rPr>
                <w:rStyle w:val="screenelement"/>
                <w:sz w:val="16"/>
              </w:rPr>
              <w:t>Technical Field Alias/Association Name</w:t>
            </w:r>
            <w:r w:rsidRPr="005E231B">
              <w:rPr>
                <w:sz w:val="16"/>
              </w:rPr>
              <w:t xml:space="preserve">: maintain the Alias or Association name as interpreted by ECA. For example: </w:t>
            </w:r>
            <w:r w:rsidRPr="005E231B">
              <w:rPr>
                <w:rStyle w:val="userinput"/>
                <w:sz w:val="16"/>
              </w:rPr>
              <w:t>CityName</w:t>
            </w:r>
          </w:p>
          <w:p w:rsidR="005E231B" w:rsidRPr="005E231B" w:rsidRDefault="006906FF">
            <w:pPr>
              <w:rPr>
                <w:sz w:val="16"/>
              </w:rPr>
            </w:pPr>
            <w:r w:rsidRPr="005E231B">
              <w:rPr>
                <w:rStyle w:val="screenelement"/>
                <w:sz w:val="16"/>
              </w:rPr>
              <w:t>Cardinality</w:t>
            </w:r>
            <w:r w:rsidRPr="005E231B">
              <w:rPr>
                <w:sz w:val="16"/>
              </w:rPr>
              <w:t xml:space="preserve">: </w:t>
            </w:r>
            <w:r w:rsidRPr="005E231B">
              <w:rPr>
                <w:sz w:val="16"/>
              </w:rPr>
              <w:t>maintain the cardinality if the data element is not maintained</w:t>
            </w:r>
          </w:p>
          <w:p w:rsidR="005E231B" w:rsidRPr="005E231B" w:rsidRDefault="006906FF">
            <w:pPr>
              <w:rPr>
                <w:sz w:val="16"/>
              </w:rPr>
            </w:pPr>
            <w:r w:rsidRPr="005E231B">
              <w:rPr>
                <w:rStyle w:val="screenelement"/>
                <w:sz w:val="16"/>
              </w:rPr>
              <w:t>Ref.Curr/Quan Alias Field</w:t>
            </w:r>
            <w:r w:rsidRPr="005E231B">
              <w:rPr>
                <w:sz w:val="16"/>
              </w:rPr>
              <w:t xml:space="preserve">: enter the Reference field if the variable is Currency/Quantity, for example: </w:t>
            </w:r>
            <w:r w:rsidRPr="005E231B">
              <w:rPr>
                <w:rStyle w:val="userinput"/>
                <w:sz w:val="16"/>
              </w:rPr>
              <w:t>DocumentCurrency</w:t>
            </w:r>
          </w:p>
          <w:p w:rsidR="005E231B" w:rsidRPr="005E231B" w:rsidRDefault="006906FF">
            <w:pPr>
              <w:rPr>
                <w:sz w:val="16"/>
              </w:rPr>
            </w:pPr>
            <w:r w:rsidRPr="005E231B">
              <w:rPr>
                <w:rStyle w:val="screenelement"/>
                <w:sz w:val="16"/>
              </w:rPr>
              <w:t>Mandatory</w:t>
            </w:r>
            <w:r w:rsidRPr="005E231B">
              <w:rPr>
                <w:sz w:val="16"/>
              </w:rPr>
              <w:t>: select the check box of a variable if it must be used for further association with another variable</w:t>
            </w:r>
          </w:p>
          <w:p w:rsidR="005E231B" w:rsidRPr="005E231B" w:rsidRDefault="006906FF">
            <w:pPr>
              <w:rPr>
                <w:sz w:val="16"/>
              </w:rPr>
            </w:pPr>
            <w:r w:rsidRPr="005E231B">
              <w:rPr>
                <w:rStyle w:val="screenelement"/>
                <w:sz w:val="16"/>
              </w:rPr>
              <w:t>Tech.Field Long Text</w:t>
            </w:r>
            <w:r w:rsidRPr="005E231B">
              <w:rPr>
                <w:sz w:val="16"/>
              </w:rPr>
              <w:t>: enter the long text for the variable</w:t>
            </w:r>
          </w:p>
          <w:p w:rsidR="005E231B" w:rsidRPr="005E231B" w:rsidRDefault="006906FF">
            <w:pPr>
              <w:rPr>
                <w:sz w:val="16"/>
              </w:rPr>
            </w:pPr>
            <w:r w:rsidRPr="005E231B">
              <w:rPr>
                <w:sz w:val="16"/>
              </w:rPr>
              <w:t xml:space="preserve">Choose </w:t>
            </w:r>
            <w:r w:rsidRPr="005E231B">
              <w:rPr>
                <w:rStyle w:val="screenelement"/>
                <w:sz w:val="16"/>
              </w:rPr>
              <w:t>Save</w:t>
            </w:r>
            <w:r w:rsidRPr="005E231B">
              <w:rPr>
                <w:sz w:val="16"/>
              </w:rPr>
              <w:t>.</w:t>
            </w:r>
          </w:p>
          <w:p w:rsidR="005E231B" w:rsidRPr="005E231B" w:rsidRDefault="006906FF">
            <w:pPr>
              <w:rPr>
                <w:sz w:val="16"/>
              </w:rPr>
            </w:pPr>
            <w:r w:rsidRPr="005E231B">
              <w:rPr>
                <w:sz w:val="16"/>
              </w:rPr>
              <w:t xml:space="preserve">Choose the view </w:t>
            </w:r>
            <w:r w:rsidRPr="005E231B">
              <w:rPr>
                <w:rStyle w:val="screenelement"/>
                <w:sz w:val="16"/>
              </w:rPr>
              <w:t xml:space="preserve">Maintain Entity Mapping for Document Variables </w:t>
            </w:r>
            <w:r w:rsidRPr="005E231B">
              <w:rPr>
                <w:sz w:val="16"/>
              </w:rPr>
              <w:t xml:space="preserve">on the left. On the </w:t>
            </w:r>
            <w:r w:rsidRPr="005E231B">
              <w:rPr>
                <w:rStyle w:val="screenelement"/>
                <w:sz w:val="16"/>
              </w:rPr>
              <w:t>Change View "Maintain Entity Mapping for Document Variables": Ovewview</w:t>
            </w:r>
            <w:r w:rsidRPr="005E231B">
              <w:rPr>
                <w:sz w:val="16"/>
              </w:rPr>
              <w:t xml:space="preserve"> screen, choose </w:t>
            </w:r>
            <w:r w:rsidRPr="005E231B">
              <w:rPr>
                <w:rStyle w:val="screenelement"/>
                <w:sz w:val="16"/>
              </w:rPr>
              <w:t>New Entries</w:t>
            </w:r>
            <w:r w:rsidRPr="005E231B">
              <w:rPr>
                <w:sz w:val="16"/>
              </w:rPr>
              <w:t xml:space="preserve"> and make the following entries:</w:t>
            </w:r>
          </w:p>
          <w:p w:rsidR="005E231B" w:rsidRPr="005E231B" w:rsidRDefault="006906FF">
            <w:pPr>
              <w:rPr>
                <w:sz w:val="16"/>
              </w:rPr>
            </w:pPr>
            <w:r w:rsidRPr="005E231B">
              <w:rPr>
                <w:rStyle w:val="screenelement"/>
                <w:sz w:val="16"/>
              </w:rPr>
              <w:lastRenderedPageBreak/>
              <w:t>Seq. ID</w:t>
            </w:r>
            <w:r w:rsidRPr="005E231B">
              <w:rPr>
                <w:sz w:val="16"/>
              </w:rPr>
              <w:t xml:space="preserve">: enter the sequence number, for example, </w:t>
            </w:r>
            <w:r w:rsidRPr="005E231B">
              <w:rPr>
                <w:rStyle w:val="userinput"/>
                <w:sz w:val="16"/>
              </w:rPr>
              <w:t>5001</w:t>
            </w:r>
          </w:p>
          <w:p w:rsidR="005E231B" w:rsidRPr="005E231B" w:rsidRDefault="006906FF">
            <w:pPr>
              <w:rPr>
                <w:sz w:val="16"/>
              </w:rPr>
            </w:pPr>
            <w:r w:rsidRPr="005E231B">
              <w:rPr>
                <w:rStyle w:val="screenelement"/>
                <w:sz w:val="16"/>
              </w:rPr>
              <w:t>Variable</w:t>
            </w:r>
            <w:r w:rsidRPr="005E231B">
              <w:rPr>
                <w:sz w:val="16"/>
              </w:rPr>
              <w:t xml:space="preserve">: enter a variable name, for example, </w:t>
            </w:r>
            <w:r w:rsidRPr="005E231B">
              <w:rPr>
                <w:rStyle w:val="userinput"/>
                <w:sz w:val="16"/>
              </w:rPr>
              <w:t>ZAbc</w:t>
            </w:r>
          </w:p>
          <w:p w:rsidR="005E231B" w:rsidRPr="005E231B" w:rsidRDefault="006906FF">
            <w:pPr>
              <w:rPr>
                <w:sz w:val="16"/>
              </w:rPr>
            </w:pPr>
            <w:r w:rsidRPr="005E231B">
              <w:rPr>
                <w:rStyle w:val="screenelement"/>
                <w:sz w:val="16"/>
              </w:rPr>
              <w:t>Class/Interface</w:t>
            </w:r>
            <w:r w:rsidRPr="005E231B">
              <w:rPr>
                <w:sz w:val="16"/>
              </w:rPr>
              <w:t xml:space="preserve">: enter a class name for calculation, for example, </w:t>
            </w:r>
            <w:r w:rsidRPr="005E231B">
              <w:rPr>
                <w:rStyle w:val="userinput"/>
                <w:sz w:val="16"/>
              </w:rPr>
              <w:t>ZCL_CLASS_NAME</w:t>
            </w:r>
          </w:p>
          <w:p w:rsidR="006B5D55" w:rsidRPr="005E231B" w:rsidRDefault="006906FF">
            <w:pPr>
              <w:rPr>
                <w:sz w:val="16"/>
              </w:rPr>
            </w:pPr>
            <w:r w:rsidRPr="005E231B">
              <w:rPr>
                <w:sz w:val="16"/>
              </w:rPr>
              <w:t xml:space="preserve">Choose </w:t>
            </w:r>
            <w:r w:rsidRPr="005E231B">
              <w:rPr>
                <w:rStyle w:val="screenelement"/>
                <w:sz w:val="16"/>
              </w:rPr>
              <w:t>Save</w:t>
            </w:r>
            <w:r w:rsidRPr="005E231B">
              <w:rPr>
                <w:sz w:val="16"/>
              </w:rPr>
              <w:t>.</w:t>
            </w:r>
          </w:p>
        </w:tc>
        <w:tc>
          <w:tcPr>
            <w:tcW w:w="0" w:type="auto"/>
          </w:tcPr>
          <w:p w:rsidR="006B5D55" w:rsidRPr="005E231B" w:rsidRDefault="006906FF">
            <w:pPr>
              <w:rPr>
                <w:sz w:val="16"/>
              </w:rPr>
            </w:pPr>
            <w:r w:rsidRPr="005E231B">
              <w:rPr>
                <w:sz w:val="16"/>
              </w:rPr>
              <w:lastRenderedPageBreak/>
              <w:t>The document variables are maintained with option 2.</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5</w:t>
            </w:r>
          </w:p>
        </w:tc>
        <w:tc>
          <w:tcPr>
            <w:tcW w:w="0" w:type="auto"/>
          </w:tcPr>
          <w:p w:rsidR="006B5D55" w:rsidRPr="005E231B" w:rsidRDefault="006906FF">
            <w:pPr>
              <w:rPr>
                <w:sz w:val="16"/>
              </w:rPr>
            </w:pPr>
            <w:r w:rsidRPr="005E231B">
              <w:rPr>
                <w:rStyle w:val="bold"/>
                <w:sz w:val="16"/>
              </w:rPr>
              <w:t>Option 3: Maintain Variable and Alias by Import Variable Fields</w:t>
            </w:r>
          </w:p>
        </w:tc>
        <w:tc>
          <w:tcPr>
            <w:tcW w:w="0" w:type="auto"/>
          </w:tcPr>
          <w:p w:rsidR="005E231B" w:rsidRPr="005E231B" w:rsidRDefault="006906FF">
            <w:pPr>
              <w:rPr>
                <w:sz w:val="16"/>
              </w:rPr>
            </w:pPr>
            <w:r w:rsidRPr="005E231B">
              <w:rPr>
                <w:sz w:val="16"/>
              </w:rPr>
              <w:t xml:space="preserve">Choose the view </w:t>
            </w:r>
            <w:r w:rsidRPr="005E231B">
              <w:rPr>
                <w:rStyle w:val="screenelement"/>
                <w:sz w:val="16"/>
              </w:rPr>
              <w:t>Maintain Variable Source Field Alias</w:t>
            </w:r>
            <w:r w:rsidRPr="005E231B">
              <w:rPr>
                <w:sz w:val="16"/>
              </w:rPr>
              <w:t xml:space="preserve"> on the left. On the </w:t>
            </w:r>
            <w:r w:rsidRPr="005E231B">
              <w:rPr>
                <w:rStyle w:val="screenelement"/>
                <w:sz w:val="16"/>
              </w:rPr>
              <w:t>Change View "Maintain Variable Source Field Alias": Ovewview</w:t>
            </w:r>
            <w:r w:rsidRPr="005E231B">
              <w:rPr>
                <w:sz w:val="16"/>
              </w:rPr>
              <w:t xml:space="preserve"> screen, choose </w:t>
            </w:r>
            <w:r w:rsidRPr="005E231B">
              <w:rPr>
                <w:rStyle w:val="screenelement"/>
                <w:sz w:val="16"/>
              </w:rPr>
              <w:t>New Entries</w:t>
            </w:r>
            <w:r w:rsidRPr="005E231B">
              <w:rPr>
                <w:sz w:val="16"/>
              </w:rPr>
              <w:t xml:space="preserve"> and choose </w:t>
            </w:r>
            <w:r w:rsidRPr="005E231B">
              <w:rPr>
                <w:rStyle w:val="screenelement"/>
                <w:sz w:val="16"/>
              </w:rPr>
              <w:t>Import Variable Fields</w:t>
            </w:r>
            <w:r w:rsidRPr="005E231B">
              <w:rPr>
                <w:sz w:val="16"/>
              </w:rPr>
              <w:t>, make the following entries:</w:t>
            </w:r>
          </w:p>
          <w:p w:rsidR="005E231B" w:rsidRPr="005E231B" w:rsidRDefault="006906FF">
            <w:pPr>
              <w:rPr>
                <w:sz w:val="16"/>
              </w:rPr>
            </w:pPr>
            <w:r w:rsidRPr="005E231B">
              <w:rPr>
                <w:rStyle w:val="screenelement"/>
                <w:sz w:val="16"/>
              </w:rPr>
              <w:t>Variable</w:t>
            </w:r>
            <w:r w:rsidRPr="005E231B">
              <w:rPr>
                <w:sz w:val="16"/>
              </w:rPr>
              <w:t xml:space="preserve">: enter a variable name which already exists in the system table, for example, </w:t>
            </w:r>
            <w:r w:rsidRPr="005E231B">
              <w:rPr>
                <w:rStyle w:val="userinput"/>
                <w:sz w:val="16"/>
              </w:rPr>
              <w:t>Address</w:t>
            </w:r>
          </w:p>
          <w:p w:rsidR="005E231B" w:rsidRPr="005E231B" w:rsidRDefault="006906FF">
            <w:pPr>
              <w:rPr>
                <w:sz w:val="16"/>
              </w:rPr>
            </w:pPr>
            <w:r w:rsidRPr="005E231B">
              <w:rPr>
                <w:rStyle w:val="screenelement"/>
                <w:sz w:val="16"/>
              </w:rPr>
              <w:t>Technical Field Name</w:t>
            </w:r>
            <w:r w:rsidRPr="005E231B">
              <w:rPr>
                <w:sz w:val="16"/>
              </w:rPr>
              <w:t>: select all the fields by selecting the checkbox on the left</w:t>
            </w:r>
          </w:p>
          <w:p w:rsidR="005E231B" w:rsidRPr="005E231B" w:rsidRDefault="006906FF">
            <w:pPr>
              <w:rPr>
                <w:sz w:val="16"/>
              </w:rPr>
            </w:pPr>
            <w:r w:rsidRPr="005E231B">
              <w:rPr>
                <w:sz w:val="16"/>
              </w:rPr>
              <w:t xml:space="preserve">Choose </w:t>
            </w:r>
            <w:r w:rsidRPr="005E231B">
              <w:rPr>
                <w:rStyle w:val="screenelement"/>
                <w:sz w:val="16"/>
              </w:rPr>
              <w:t>Copy</w:t>
            </w:r>
            <w:r w:rsidRPr="005E231B">
              <w:rPr>
                <w:sz w:val="16"/>
              </w:rPr>
              <w:t>.</w:t>
            </w:r>
          </w:p>
          <w:p w:rsidR="006B5D55" w:rsidRPr="005E231B" w:rsidRDefault="006906FF">
            <w:pPr>
              <w:rPr>
                <w:sz w:val="16"/>
              </w:rPr>
            </w:pPr>
            <w:r w:rsidRPr="005E231B">
              <w:rPr>
                <w:sz w:val="16"/>
              </w:rPr>
              <w:t xml:space="preserve">Choose </w:t>
            </w:r>
            <w:r w:rsidRPr="005E231B">
              <w:rPr>
                <w:rStyle w:val="screenelement"/>
                <w:sz w:val="16"/>
              </w:rPr>
              <w:t>Save</w:t>
            </w:r>
            <w:r w:rsidRPr="005E231B">
              <w:rPr>
                <w:sz w:val="16"/>
              </w:rPr>
              <w:t>.</w:t>
            </w:r>
          </w:p>
        </w:tc>
        <w:tc>
          <w:tcPr>
            <w:tcW w:w="0" w:type="auto"/>
          </w:tcPr>
          <w:p w:rsidR="006B5D55" w:rsidRPr="005E231B" w:rsidRDefault="006906FF">
            <w:pPr>
              <w:rPr>
                <w:sz w:val="16"/>
              </w:rPr>
            </w:pPr>
            <w:r w:rsidRPr="005E231B">
              <w:rPr>
                <w:sz w:val="16"/>
              </w:rPr>
              <w:t>The document variables are maintained with option 3.</w:t>
            </w:r>
          </w:p>
        </w:tc>
        <w:tc>
          <w:tcPr>
            <w:tcW w:w="0" w:type="auto"/>
          </w:tcPr>
          <w:p w:rsidR="006906FF" w:rsidRPr="005E231B" w:rsidRDefault="006906FF">
            <w:pPr>
              <w:rPr>
                <w:sz w:val="16"/>
              </w:rPr>
            </w:pPr>
          </w:p>
        </w:tc>
      </w:tr>
    </w:tbl>
    <w:p w:rsidR="006B5D55" w:rsidRDefault="006906FF">
      <w:pPr>
        <w:pStyle w:val="Heading1"/>
      </w:pPr>
      <w:bookmarkStart w:id="22" w:name="unique_11"/>
      <w:bookmarkStart w:id="23" w:name="_Toc232848001"/>
      <w:r>
        <w:lastRenderedPageBreak/>
        <w:t>Overview Table</w:t>
      </w:r>
      <w:bookmarkEnd w:id="22"/>
      <w:bookmarkEnd w:id="23"/>
    </w:p>
    <w:p w:rsidR="006B5D55" w:rsidRDefault="006906FF">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6B5D55" w:rsidTr="005E231B">
        <w:tc>
          <w:tcPr>
            <w:tcW w:w="0" w:type="auto"/>
          </w:tcPr>
          <w:p w:rsidR="005E231B" w:rsidRDefault="006906FF">
            <w:r>
              <w:rPr>
                <w:rStyle w:val="bold"/>
              </w:rPr>
              <w:t xml:space="preserve">Note </w:t>
            </w:r>
            <w:r>
              <w:t>If your system administrator has enabled spaces and pages on the SAP Fiori launchpad, the homepage will only contain the essential apps for performing the typical tasks of a business role.</w:t>
            </w:r>
          </w:p>
          <w:p w:rsidR="005E231B" w:rsidRDefault="006906FF">
            <w:r>
              <w:t>You can find all other (searchable) apps not included on the homepage using the search bar (</w:t>
            </w:r>
            <w:hyperlink r:id="rId13" w:history="1">
              <w:r>
                <w:rPr>
                  <w:rStyle w:val="underline"/>
                </w:rPr>
                <w:t>2434549</w:t>
              </w:r>
            </w:hyperlink>
            <w:r>
              <w:t>).</w:t>
            </w:r>
          </w:p>
          <w:p w:rsidR="006B5D55" w:rsidRDefault="006906FF">
            <w:r>
              <w:t xml:space="preserve">If you want to personalize the homepage and include the hidden apps, navigate to your user profile and choose </w:t>
            </w:r>
            <w:r>
              <w:rPr>
                <w:rStyle w:val="screenelement"/>
              </w:rPr>
              <w:t>App Finder</w:t>
            </w:r>
            <w:r>
              <w:t>.</w:t>
            </w:r>
          </w:p>
        </w:tc>
      </w:tr>
    </w:tbl>
    <w:p w:rsidR="006906FF" w:rsidRDefault="006906FF">
      <w:pPr>
        <w:spacing w:before="0" w:after="0"/>
        <w:rPr>
          <w:vanish/>
        </w:rPr>
      </w:pPr>
    </w:p>
    <w:tbl>
      <w:tblPr>
        <w:tblStyle w:val="SAPStandardTable"/>
        <w:tblW w:w="5000" w:type="pct"/>
        <w:tblInd w:w="3" w:type="dxa"/>
        <w:tblLook w:val="0620" w:firstRow="1" w:lastRow="0" w:firstColumn="0" w:lastColumn="0" w:noHBand="1" w:noVBand="1"/>
      </w:tblPr>
      <w:tblGrid>
        <w:gridCol w:w="4077"/>
        <w:gridCol w:w="1720"/>
        <w:gridCol w:w="4114"/>
        <w:gridCol w:w="4393"/>
      </w:tblGrid>
      <w:tr w:rsidR="006B5D55" w:rsidRPr="005E231B" w:rsidTr="005E231B">
        <w:trPr>
          <w:cnfStyle w:val="100000000000" w:firstRow="1" w:lastRow="0" w:firstColumn="0" w:lastColumn="0" w:oddVBand="0" w:evenVBand="0" w:oddHBand="0" w:evenHBand="0" w:firstRowFirstColumn="0" w:firstRowLastColumn="0" w:lastRowFirstColumn="0" w:lastRowLastColumn="0"/>
        </w:trPr>
        <w:tc>
          <w:tcPr>
            <w:tcW w:w="0" w:type="auto"/>
          </w:tcPr>
          <w:p w:rsidR="006B5D55" w:rsidRPr="005E231B" w:rsidRDefault="006906FF">
            <w:pPr>
              <w:pStyle w:val="boldparagraph"/>
              <w:rPr>
                <w:sz w:val="16"/>
              </w:rPr>
            </w:pPr>
            <w:r w:rsidRPr="005E231B">
              <w:rPr>
                <w:rStyle w:val="bold"/>
                <w:sz w:val="16"/>
              </w:rPr>
              <w:t>Process Step, Report, or Item</w:t>
            </w:r>
          </w:p>
        </w:tc>
        <w:tc>
          <w:tcPr>
            <w:tcW w:w="0" w:type="auto"/>
          </w:tcPr>
          <w:p w:rsidR="006B5D55" w:rsidRPr="005E231B" w:rsidRDefault="006906FF">
            <w:pPr>
              <w:pStyle w:val="boldparagraph"/>
              <w:rPr>
                <w:sz w:val="16"/>
              </w:rPr>
            </w:pPr>
            <w:r w:rsidRPr="005E231B">
              <w:rPr>
                <w:rStyle w:val="bold"/>
                <w:sz w:val="16"/>
              </w:rPr>
              <w:t>Business Role</w:t>
            </w:r>
          </w:p>
        </w:tc>
        <w:tc>
          <w:tcPr>
            <w:tcW w:w="0" w:type="auto"/>
          </w:tcPr>
          <w:p w:rsidR="006B5D55" w:rsidRPr="005E231B" w:rsidRDefault="006906FF">
            <w:pPr>
              <w:pStyle w:val="boldparagraph"/>
              <w:rPr>
                <w:sz w:val="16"/>
              </w:rPr>
            </w:pPr>
            <w:r w:rsidRPr="005E231B">
              <w:rPr>
                <w:rStyle w:val="bold"/>
                <w:sz w:val="16"/>
              </w:rPr>
              <w:t>App/Transaction</w:t>
            </w:r>
          </w:p>
        </w:tc>
        <w:tc>
          <w:tcPr>
            <w:tcW w:w="0" w:type="auto"/>
          </w:tcPr>
          <w:p w:rsidR="006B5D55" w:rsidRPr="005E231B" w:rsidRDefault="006906FF">
            <w:pPr>
              <w:pStyle w:val="boldparagraph"/>
              <w:rPr>
                <w:sz w:val="16"/>
              </w:rPr>
            </w:pPr>
            <w:r w:rsidRPr="005E231B">
              <w:rPr>
                <w:rStyle w:val="bold"/>
                <w:sz w:val="16"/>
              </w:rPr>
              <w:t>Expected Results</w:t>
            </w:r>
          </w:p>
        </w:tc>
      </w:tr>
      <w:tr w:rsidR="006B5D55" w:rsidRPr="005E231B" w:rsidTr="005E231B">
        <w:tc>
          <w:tcPr>
            <w:tcW w:w="0" w:type="auto"/>
          </w:tcPr>
          <w:p w:rsidR="006B5D55" w:rsidRPr="005E231B" w:rsidRDefault="006906FF">
            <w:pPr>
              <w:rPr>
                <w:sz w:val="16"/>
              </w:rPr>
            </w:pPr>
            <w:hyperlink r:id="rId14" w:history="1">
              <w:r w:rsidRPr="005E231B">
                <w:rPr>
                  <w:sz w:val="16"/>
                </w:rPr>
                <w:t>Create Legal Documents</w:t>
              </w:r>
            </w:hyperlink>
            <w:r w:rsidRPr="005E231B">
              <w:rPr>
                <w:sz w:val="16"/>
              </w:rPr>
              <w:t xml:space="preserve">  [page ] </w:t>
            </w:r>
            <w:r w:rsidRPr="005E231B">
              <w:rPr>
                <w:sz w:val="16"/>
              </w:rPr>
              <w:fldChar w:fldCharType="begin"/>
            </w:r>
            <w:r w:rsidRPr="005E231B">
              <w:rPr>
                <w:sz w:val="16"/>
              </w:rPr>
              <w:instrText xml:space="preserve"> PAGEREF unique_12 </w:instrText>
            </w:r>
            <w:r w:rsidRPr="005E231B">
              <w:rPr>
                <w:sz w:val="16"/>
              </w:rPr>
              <w:fldChar w:fldCharType="separate"/>
            </w:r>
            <w:r w:rsidR="005E231B">
              <w:rPr>
                <w:noProof/>
                <w:sz w:val="16"/>
              </w:rPr>
              <w:t>14</w:t>
            </w:r>
            <w:r w:rsidRPr="005E231B">
              <w:rPr>
                <w:sz w:val="16"/>
              </w:rPr>
              <w:fldChar w:fldCharType="end"/>
            </w:r>
          </w:p>
        </w:tc>
        <w:tc>
          <w:tcPr>
            <w:tcW w:w="0" w:type="auto"/>
          </w:tcPr>
          <w:p w:rsidR="006B5D55" w:rsidRPr="005E231B" w:rsidRDefault="006906FF">
            <w:pPr>
              <w:rPr>
                <w:sz w:val="16"/>
              </w:rPr>
            </w:pPr>
            <w:r w:rsidRPr="005E231B">
              <w:rPr>
                <w:sz w:val="16"/>
              </w:rPr>
              <w:t>Legal Counsel</w:t>
            </w:r>
          </w:p>
        </w:tc>
        <w:tc>
          <w:tcPr>
            <w:tcW w:w="0" w:type="auto"/>
          </w:tcPr>
          <w:p w:rsidR="006B5D55" w:rsidRPr="005E231B" w:rsidRDefault="006906FF">
            <w:pPr>
              <w:rPr>
                <w:sz w:val="16"/>
              </w:rPr>
            </w:pPr>
            <w:r w:rsidRPr="005E231B">
              <w:rPr>
                <w:rStyle w:val="screenelement"/>
                <w:sz w:val="16"/>
              </w:rPr>
              <w:t>Manage Legal Transactions</w:t>
            </w:r>
            <w:r w:rsidRPr="005E231B">
              <w:rPr>
                <w:sz w:val="16"/>
              </w:rPr>
              <w:t xml:space="preserve"> </w:t>
            </w:r>
            <w:r w:rsidRPr="005E231B">
              <w:rPr>
                <w:rStyle w:val="CourierNew"/>
                <w:sz w:val="16"/>
              </w:rPr>
              <w:t>(F2310)</w:t>
            </w:r>
          </w:p>
        </w:tc>
        <w:tc>
          <w:tcPr>
            <w:tcW w:w="0" w:type="auto"/>
          </w:tcPr>
          <w:p w:rsidR="006B5D55" w:rsidRPr="005E231B" w:rsidRDefault="006906FF">
            <w:pPr>
              <w:rPr>
                <w:sz w:val="16"/>
              </w:rPr>
            </w:pPr>
            <w:r w:rsidRPr="005E231B">
              <w:rPr>
                <w:sz w:val="16"/>
              </w:rPr>
              <w:t>User is able to edit the details.</w:t>
            </w:r>
          </w:p>
        </w:tc>
      </w:tr>
      <w:tr w:rsidR="006B5D55" w:rsidRPr="005E231B" w:rsidTr="005E231B">
        <w:tc>
          <w:tcPr>
            <w:tcW w:w="0" w:type="auto"/>
          </w:tcPr>
          <w:p w:rsidR="006B5D55" w:rsidRPr="005E231B" w:rsidRDefault="006906FF">
            <w:pPr>
              <w:rPr>
                <w:sz w:val="16"/>
              </w:rPr>
            </w:pPr>
            <w:hyperlink r:id="rId15" w:history="1">
              <w:r w:rsidRPr="005E231B">
                <w:rPr>
                  <w:sz w:val="16"/>
                </w:rPr>
                <w:t>Manage Legal Documents</w:t>
              </w:r>
            </w:hyperlink>
            <w:r w:rsidRPr="005E231B">
              <w:rPr>
                <w:sz w:val="16"/>
              </w:rPr>
              <w:t xml:space="preserve">  [page ] </w:t>
            </w:r>
            <w:r w:rsidRPr="005E231B">
              <w:rPr>
                <w:sz w:val="16"/>
              </w:rPr>
              <w:fldChar w:fldCharType="begin"/>
            </w:r>
            <w:r w:rsidRPr="005E231B">
              <w:rPr>
                <w:sz w:val="16"/>
              </w:rPr>
              <w:instrText xml:space="preserve"> PAGEREF unique_13 </w:instrText>
            </w:r>
            <w:r w:rsidRPr="005E231B">
              <w:rPr>
                <w:sz w:val="16"/>
              </w:rPr>
              <w:fldChar w:fldCharType="separate"/>
            </w:r>
            <w:r w:rsidR="005E231B">
              <w:rPr>
                <w:noProof/>
                <w:sz w:val="16"/>
              </w:rPr>
              <w:t>15</w:t>
            </w:r>
            <w:r w:rsidRPr="005E231B">
              <w:rPr>
                <w:sz w:val="16"/>
              </w:rPr>
              <w:fldChar w:fldCharType="end"/>
            </w:r>
          </w:p>
        </w:tc>
        <w:tc>
          <w:tcPr>
            <w:tcW w:w="0" w:type="auto"/>
          </w:tcPr>
          <w:p w:rsidR="006B5D55" w:rsidRPr="005E231B" w:rsidRDefault="006906FF">
            <w:pPr>
              <w:rPr>
                <w:sz w:val="16"/>
              </w:rPr>
            </w:pPr>
            <w:r w:rsidRPr="005E231B">
              <w:rPr>
                <w:sz w:val="16"/>
              </w:rPr>
              <w:t>Legal Counsel</w:t>
            </w:r>
          </w:p>
        </w:tc>
        <w:tc>
          <w:tcPr>
            <w:tcW w:w="0" w:type="auto"/>
          </w:tcPr>
          <w:p w:rsidR="006B5D55" w:rsidRPr="005E231B" w:rsidRDefault="006906FF">
            <w:pPr>
              <w:rPr>
                <w:sz w:val="16"/>
              </w:rPr>
            </w:pPr>
            <w:r w:rsidRPr="005E231B">
              <w:rPr>
                <w:rStyle w:val="screenelement"/>
                <w:sz w:val="16"/>
              </w:rPr>
              <w:t>Manage Legal Documents</w:t>
            </w:r>
            <w:r w:rsidRPr="005E231B">
              <w:rPr>
                <w:sz w:val="16"/>
              </w:rPr>
              <w:t xml:space="preserve"> </w:t>
            </w:r>
            <w:r w:rsidRPr="005E231B">
              <w:rPr>
                <w:rStyle w:val="CourierNew"/>
                <w:sz w:val="16"/>
              </w:rPr>
              <w:t>(F2453)</w:t>
            </w:r>
          </w:p>
        </w:tc>
        <w:tc>
          <w:tcPr>
            <w:tcW w:w="0" w:type="auto"/>
          </w:tcPr>
          <w:p w:rsidR="006B5D55" w:rsidRPr="005E231B" w:rsidRDefault="006906FF">
            <w:pPr>
              <w:rPr>
                <w:sz w:val="16"/>
              </w:rPr>
            </w:pPr>
            <w:r w:rsidRPr="005E231B">
              <w:rPr>
                <w:sz w:val="16"/>
              </w:rPr>
              <w:t>User is able to edit the legal documents.</w:t>
            </w:r>
          </w:p>
        </w:tc>
      </w:tr>
    </w:tbl>
    <w:p w:rsidR="006B5D55" w:rsidRDefault="006906FF">
      <w:pPr>
        <w:pStyle w:val="Heading1"/>
      </w:pPr>
      <w:bookmarkStart w:id="24" w:name="unique_14"/>
      <w:bookmarkStart w:id="25" w:name="_Toc232848002"/>
      <w:r>
        <w:lastRenderedPageBreak/>
        <w:t>Test Procedures</w:t>
      </w:r>
      <w:bookmarkEnd w:id="24"/>
      <w:bookmarkEnd w:id="25"/>
    </w:p>
    <w:p w:rsidR="006B5D55" w:rsidRDefault="006906FF">
      <w:r>
        <w:t>This section describes test procedures for each process step that belongs to this scope item.</w:t>
      </w:r>
    </w:p>
    <w:p w:rsidR="006B5D55" w:rsidRDefault="006906FF">
      <w:pPr>
        <w:pStyle w:val="Heading2"/>
      </w:pPr>
      <w:bookmarkStart w:id="26" w:name="unique_12"/>
      <w:bookmarkStart w:id="27" w:name="_Toc232848003"/>
      <w:r>
        <w:t>Create Legal Documents</w:t>
      </w:r>
      <w:bookmarkEnd w:id="26"/>
      <w:bookmarkEnd w:id="27"/>
    </w:p>
    <w:p w:rsidR="006B5D55" w:rsidRDefault="006906FF">
      <w:pPr>
        <w:pStyle w:val="sectiontitle"/>
      </w:pPr>
      <w:r>
        <w:t>Test Administration</w:t>
      </w:r>
    </w:p>
    <w:p w:rsidR="006B5D55" w:rsidRDefault="006906FF">
      <w:r>
        <w:t>Customer project: Fill in the project-specific parts.</w:t>
      </w:r>
    </w:p>
    <w:p w:rsidR="006B5D55" w:rsidRDefault="006B5D55"/>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6B5D55" w:rsidRPr="005E231B" w:rsidTr="005E231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06FF" w:rsidRPr="005E231B" w:rsidRDefault="006906FF">
            <w:pPr>
              <w:rPr>
                <w:sz w:val="12"/>
              </w:rPr>
            </w:pPr>
          </w:p>
        </w:tc>
      </w:tr>
      <w:tr w:rsidR="006B5D55" w:rsidRPr="005E231B" w:rsidTr="005E23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 xml:space="preserve">Tester </w:t>
            </w:r>
            <w:r w:rsidRPr="005E231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6906FF" w:rsidRPr="005E231B" w:rsidRDefault="006906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906FF" w:rsidRPr="005E231B" w:rsidRDefault="006906FF">
            <w:pPr>
              <w:rPr>
                <w:sz w:val="12"/>
              </w:rPr>
            </w:pPr>
          </w:p>
        </w:tc>
      </w:tr>
      <w:tr w:rsidR="006B5D55" w:rsidRPr="005E231B" w:rsidTr="005E23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906FF" w:rsidRPr="005E231B" w:rsidRDefault="006906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rStyle w:val="userinput"/>
                <w:sz w:val="12"/>
              </w:rPr>
              <w:t>&lt;State the Service Provider, Customer or Joint Service Provider and Customer&gt;</w:t>
            </w:r>
          </w:p>
        </w:tc>
      </w:tr>
    </w:tbl>
    <w:p w:rsidR="006B5D55" w:rsidRDefault="006906FF">
      <w:pPr>
        <w:pStyle w:val="sectiontitle"/>
      </w:pPr>
      <w:r>
        <w:t>Purpose</w:t>
      </w:r>
    </w:p>
    <w:p w:rsidR="006B5D55" w:rsidRDefault="006906FF">
      <w:r>
        <w:t xml:space="preserve">In this step, you can not only upload the document as an attachment, but also create the virtual document from </w:t>
      </w:r>
      <w:r>
        <w:t>the template for a Legal Transaction based on the integration between SAP S/4HANA for Enterprise Contract Management and SAP S/4HANA for Enterprise Contract Assembly.</w:t>
      </w:r>
    </w:p>
    <w:p w:rsidR="006B5D55" w:rsidRDefault="006906FF">
      <w:pPr>
        <w:pStyle w:val="sectiontitle"/>
      </w:pPr>
      <w:r>
        <w:t>Procedure</w:t>
      </w:r>
    </w:p>
    <w:tbl>
      <w:tblPr>
        <w:tblStyle w:val="SAPStandardTable"/>
        <w:tblW w:w="5000" w:type="pct"/>
        <w:tblInd w:w="3" w:type="dxa"/>
        <w:tblLook w:val="0620" w:firstRow="1" w:lastRow="0" w:firstColumn="0" w:lastColumn="0" w:noHBand="1" w:noVBand="1"/>
      </w:tblPr>
      <w:tblGrid>
        <w:gridCol w:w="679"/>
        <w:gridCol w:w="2048"/>
        <w:gridCol w:w="5570"/>
        <w:gridCol w:w="4973"/>
        <w:gridCol w:w="1034"/>
      </w:tblGrid>
      <w:tr w:rsidR="006B5D55" w:rsidRPr="005E231B" w:rsidTr="005E231B">
        <w:trPr>
          <w:cnfStyle w:val="100000000000" w:firstRow="1" w:lastRow="0" w:firstColumn="0" w:lastColumn="0" w:oddVBand="0" w:evenVBand="0" w:oddHBand="0" w:evenHBand="0" w:firstRowFirstColumn="0" w:firstRowLastColumn="0" w:lastRowFirstColumn="0" w:lastRowLastColumn="0"/>
        </w:trPr>
        <w:tc>
          <w:tcPr>
            <w:tcW w:w="0" w:type="auto"/>
          </w:tcPr>
          <w:p w:rsidR="006B5D55" w:rsidRPr="005E231B" w:rsidRDefault="006906FF">
            <w:pPr>
              <w:pStyle w:val="boldparagraph"/>
              <w:rPr>
                <w:sz w:val="16"/>
              </w:rPr>
            </w:pPr>
            <w:r w:rsidRPr="005E231B">
              <w:rPr>
                <w:rStyle w:val="bold"/>
                <w:sz w:val="16"/>
              </w:rPr>
              <w:t>Test Step #</w:t>
            </w:r>
          </w:p>
        </w:tc>
        <w:tc>
          <w:tcPr>
            <w:tcW w:w="0" w:type="auto"/>
          </w:tcPr>
          <w:p w:rsidR="006B5D55" w:rsidRPr="005E231B" w:rsidRDefault="006906FF">
            <w:pPr>
              <w:pStyle w:val="boldparagraph"/>
              <w:rPr>
                <w:sz w:val="16"/>
              </w:rPr>
            </w:pPr>
            <w:r w:rsidRPr="005E231B">
              <w:rPr>
                <w:rStyle w:val="bold"/>
                <w:sz w:val="16"/>
              </w:rPr>
              <w:t>Test Step Name</w:t>
            </w:r>
          </w:p>
        </w:tc>
        <w:tc>
          <w:tcPr>
            <w:tcW w:w="0" w:type="auto"/>
          </w:tcPr>
          <w:p w:rsidR="006B5D55" w:rsidRPr="005E231B" w:rsidRDefault="006906FF">
            <w:pPr>
              <w:pStyle w:val="boldparagraph"/>
              <w:rPr>
                <w:sz w:val="16"/>
              </w:rPr>
            </w:pPr>
            <w:r w:rsidRPr="005E231B">
              <w:rPr>
                <w:rStyle w:val="bold"/>
                <w:sz w:val="16"/>
              </w:rPr>
              <w:t>Instruction</w:t>
            </w:r>
          </w:p>
        </w:tc>
        <w:tc>
          <w:tcPr>
            <w:tcW w:w="0" w:type="auto"/>
          </w:tcPr>
          <w:p w:rsidR="006B5D55" w:rsidRPr="005E231B" w:rsidRDefault="006906FF">
            <w:pPr>
              <w:pStyle w:val="boldparagraph"/>
              <w:rPr>
                <w:sz w:val="16"/>
              </w:rPr>
            </w:pPr>
            <w:r w:rsidRPr="005E231B">
              <w:rPr>
                <w:rStyle w:val="bold"/>
                <w:sz w:val="16"/>
              </w:rPr>
              <w:t>Expected Result</w:t>
            </w:r>
          </w:p>
        </w:tc>
        <w:tc>
          <w:tcPr>
            <w:tcW w:w="0" w:type="auto"/>
          </w:tcPr>
          <w:p w:rsidR="006B5D55" w:rsidRPr="005E231B" w:rsidRDefault="006906FF">
            <w:pPr>
              <w:pStyle w:val="boldparagraph"/>
              <w:rPr>
                <w:sz w:val="16"/>
              </w:rPr>
            </w:pPr>
            <w:r w:rsidRPr="005E231B">
              <w:rPr>
                <w:rStyle w:val="bold"/>
                <w:sz w:val="16"/>
              </w:rPr>
              <w:t xml:space="preserve">Pass / Fail / </w:t>
            </w:r>
            <w:r w:rsidRPr="005E231B">
              <w:rPr>
                <w:rStyle w:val="bold"/>
                <w:sz w:val="16"/>
              </w:rPr>
              <w:t>Comment</w:t>
            </w:r>
          </w:p>
        </w:tc>
      </w:tr>
      <w:tr w:rsidR="006B5D55" w:rsidRPr="005E231B" w:rsidTr="005E231B">
        <w:tc>
          <w:tcPr>
            <w:tcW w:w="0" w:type="auto"/>
          </w:tcPr>
          <w:p w:rsidR="006B5D55" w:rsidRPr="005E231B" w:rsidRDefault="006906FF">
            <w:pPr>
              <w:rPr>
                <w:sz w:val="16"/>
              </w:rPr>
            </w:pPr>
            <w:r w:rsidRPr="005E231B">
              <w:rPr>
                <w:sz w:val="16"/>
              </w:rPr>
              <w:t>1</w:t>
            </w:r>
          </w:p>
        </w:tc>
        <w:tc>
          <w:tcPr>
            <w:tcW w:w="0" w:type="auto"/>
          </w:tcPr>
          <w:p w:rsidR="006B5D55" w:rsidRPr="005E231B" w:rsidRDefault="006906FF">
            <w:pPr>
              <w:rPr>
                <w:sz w:val="16"/>
              </w:rPr>
            </w:pPr>
            <w:r w:rsidRPr="005E231B">
              <w:rPr>
                <w:rStyle w:val="bold"/>
                <w:sz w:val="16"/>
              </w:rPr>
              <w:t>Log on</w:t>
            </w:r>
          </w:p>
        </w:tc>
        <w:tc>
          <w:tcPr>
            <w:tcW w:w="0" w:type="auto"/>
          </w:tcPr>
          <w:p w:rsidR="006B5D55" w:rsidRPr="005E231B" w:rsidRDefault="006906FF">
            <w:pPr>
              <w:rPr>
                <w:sz w:val="16"/>
              </w:rPr>
            </w:pPr>
            <w:r w:rsidRPr="005E231B">
              <w:rPr>
                <w:sz w:val="16"/>
              </w:rPr>
              <w:t>Log on to the SAP Fiori launchpad using business role Legal Counsel.</w:t>
            </w:r>
          </w:p>
        </w:tc>
        <w:tc>
          <w:tcPr>
            <w:tcW w:w="0" w:type="auto"/>
          </w:tcPr>
          <w:p w:rsidR="006B5D55" w:rsidRPr="005E231B" w:rsidRDefault="006906FF">
            <w:pPr>
              <w:rPr>
                <w:sz w:val="16"/>
              </w:rPr>
            </w:pPr>
            <w:r w:rsidRPr="005E231B">
              <w:rPr>
                <w:sz w:val="16"/>
              </w:rPr>
              <w:t>The SAP Fiori launchpad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2</w:t>
            </w:r>
          </w:p>
        </w:tc>
        <w:tc>
          <w:tcPr>
            <w:tcW w:w="0" w:type="auto"/>
          </w:tcPr>
          <w:p w:rsidR="006B5D55" w:rsidRPr="005E231B" w:rsidRDefault="006906FF">
            <w:pPr>
              <w:rPr>
                <w:sz w:val="16"/>
              </w:rPr>
            </w:pPr>
            <w:r w:rsidRPr="005E231B">
              <w:rPr>
                <w:rStyle w:val="bold"/>
                <w:sz w:val="16"/>
              </w:rPr>
              <w:t>Access the app</w:t>
            </w:r>
          </w:p>
        </w:tc>
        <w:tc>
          <w:tcPr>
            <w:tcW w:w="0" w:type="auto"/>
          </w:tcPr>
          <w:p w:rsidR="006B5D55" w:rsidRPr="005E231B" w:rsidRDefault="006906FF">
            <w:pPr>
              <w:rPr>
                <w:sz w:val="16"/>
              </w:rPr>
            </w:pPr>
            <w:r w:rsidRPr="005E231B">
              <w:rPr>
                <w:sz w:val="16"/>
              </w:rPr>
              <w:t xml:space="preserve">Open </w:t>
            </w:r>
            <w:r w:rsidRPr="005E231B">
              <w:rPr>
                <w:rStyle w:val="screenelement"/>
                <w:sz w:val="16"/>
              </w:rPr>
              <w:t>Manage Legal Transactions</w:t>
            </w:r>
            <w:r w:rsidRPr="005E231B">
              <w:rPr>
                <w:sz w:val="16"/>
              </w:rPr>
              <w:t xml:space="preserve"> </w:t>
            </w:r>
            <w:r w:rsidRPr="005E231B">
              <w:rPr>
                <w:rStyle w:val="CourierNew"/>
                <w:sz w:val="16"/>
              </w:rPr>
              <w:t>(F2310)</w:t>
            </w:r>
          </w:p>
        </w:tc>
        <w:tc>
          <w:tcPr>
            <w:tcW w:w="0" w:type="auto"/>
          </w:tcPr>
          <w:p w:rsidR="006B5D55" w:rsidRPr="005E231B" w:rsidRDefault="006906FF">
            <w:pPr>
              <w:rPr>
                <w:sz w:val="16"/>
              </w:rPr>
            </w:pPr>
            <w:r w:rsidRPr="005E231B">
              <w:rPr>
                <w:sz w:val="16"/>
              </w:rPr>
              <w:t xml:space="preserve">The </w:t>
            </w:r>
            <w:r w:rsidRPr="005E231B">
              <w:rPr>
                <w:rStyle w:val="screenelement"/>
                <w:sz w:val="16"/>
              </w:rPr>
              <w:t>Manage Legal Transactions</w:t>
            </w:r>
            <w:r w:rsidRPr="005E231B">
              <w:rPr>
                <w:sz w:val="16"/>
              </w:rPr>
              <w:t xml:space="preserve"> screen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3</w:t>
            </w:r>
          </w:p>
        </w:tc>
        <w:tc>
          <w:tcPr>
            <w:tcW w:w="0" w:type="auto"/>
          </w:tcPr>
          <w:p w:rsidR="006B5D55" w:rsidRPr="005E231B" w:rsidRDefault="006906FF">
            <w:pPr>
              <w:rPr>
                <w:sz w:val="16"/>
              </w:rPr>
            </w:pPr>
            <w:r w:rsidRPr="005E231B">
              <w:rPr>
                <w:rStyle w:val="bold"/>
                <w:sz w:val="16"/>
              </w:rPr>
              <w:t>Manage Legal Transactions</w:t>
            </w:r>
          </w:p>
        </w:tc>
        <w:tc>
          <w:tcPr>
            <w:tcW w:w="0" w:type="auto"/>
          </w:tcPr>
          <w:p w:rsidR="006B5D55" w:rsidRPr="005E231B" w:rsidRDefault="006906FF">
            <w:pPr>
              <w:rPr>
                <w:sz w:val="16"/>
              </w:rPr>
            </w:pPr>
            <w:r w:rsidRPr="005E231B">
              <w:rPr>
                <w:sz w:val="16"/>
              </w:rPr>
              <w:t xml:space="preserve">On the </w:t>
            </w:r>
            <w:r w:rsidRPr="005E231B">
              <w:rPr>
                <w:rStyle w:val="screenelement"/>
                <w:sz w:val="16"/>
              </w:rPr>
              <w:t>Manage Legal Transactions</w:t>
            </w:r>
            <w:r w:rsidRPr="005E231B">
              <w:rPr>
                <w:sz w:val="16"/>
              </w:rPr>
              <w:t xml:space="preserve"> page, choose a legal transaction in the list.</w:t>
            </w:r>
          </w:p>
        </w:tc>
        <w:tc>
          <w:tcPr>
            <w:tcW w:w="0" w:type="auto"/>
          </w:tcPr>
          <w:p w:rsidR="006B5D55" w:rsidRPr="005E231B" w:rsidRDefault="006906FF">
            <w:pPr>
              <w:rPr>
                <w:sz w:val="16"/>
              </w:rPr>
            </w:pPr>
            <w:r w:rsidRPr="005E231B">
              <w:rPr>
                <w:sz w:val="16"/>
              </w:rPr>
              <w:t xml:space="preserve">The </w:t>
            </w:r>
            <w:r w:rsidRPr="005E231B">
              <w:rPr>
                <w:rStyle w:val="screenelement"/>
                <w:sz w:val="16"/>
              </w:rPr>
              <w:t>Legal Transaction</w:t>
            </w:r>
            <w:r w:rsidRPr="005E231B">
              <w:rPr>
                <w:sz w:val="16"/>
              </w:rPr>
              <w:t xml:space="preserve"> screen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4</w:t>
            </w:r>
          </w:p>
        </w:tc>
        <w:tc>
          <w:tcPr>
            <w:tcW w:w="0" w:type="auto"/>
          </w:tcPr>
          <w:p w:rsidR="006B5D55" w:rsidRPr="005E231B" w:rsidRDefault="006906FF">
            <w:pPr>
              <w:rPr>
                <w:sz w:val="16"/>
              </w:rPr>
            </w:pPr>
            <w:r w:rsidRPr="005E231B">
              <w:rPr>
                <w:rStyle w:val="bold"/>
                <w:sz w:val="16"/>
              </w:rPr>
              <w:t>Create Virtual Document for the mandatory document</w:t>
            </w:r>
          </w:p>
        </w:tc>
        <w:tc>
          <w:tcPr>
            <w:tcW w:w="0" w:type="auto"/>
          </w:tcPr>
          <w:p w:rsidR="005E231B" w:rsidRPr="005E231B" w:rsidRDefault="006906FF">
            <w:pPr>
              <w:rPr>
                <w:sz w:val="16"/>
              </w:rPr>
            </w:pPr>
            <w:r w:rsidRPr="005E231B">
              <w:rPr>
                <w:sz w:val="16"/>
              </w:rPr>
              <w:t xml:space="preserve">In the </w:t>
            </w:r>
            <w:r w:rsidRPr="005E231B">
              <w:rPr>
                <w:rStyle w:val="screenelement"/>
                <w:sz w:val="16"/>
              </w:rPr>
              <w:t>Documents</w:t>
            </w:r>
            <w:r w:rsidRPr="005E231B">
              <w:rPr>
                <w:sz w:val="16"/>
              </w:rPr>
              <w:t xml:space="preserve"> section, if an entry is already existing, it is a mandatory document which is created automatically from the Context.</w:t>
            </w:r>
          </w:p>
          <w:p w:rsidR="005E231B" w:rsidRPr="005E231B" w:rsidRDefault="006906FF">
            <w:pPr>
              <w:rPr>
                <w:sz w:val="16"/>
              </w:rPr>
            </w:pPr>
            <w:r w:rsidRPr="005E231B">
              <w:rPr>
                <w:sz w:val="16"/>
              </w:rPr>
              <w:t xml:space="preserve">To add virtual document for the mandatory document, choose </w:t>
            </w:r>
            <w:r w:rsidRPr="005E231B">
              <w:rPr>
                <w:rStyle w:val="screenelement"/>
                <w:sz w:val="16"/>
              </w:rPr>
              <w:t>Create</w:t>
            </w:r>
            <w:r w:rsidRPr="005E231B">
              <w:rPr>
                <w:sz w:val="16"/>
              </w:rPr>
              <w:t xml:space="preserve"> under the document name. The </w:t>
            </w:r>
            <w:r w:rsidRPr="005E231B">
              <w:rPr>
                <w:rStyle w:val="screenelement"/>
                <w:sz w:val="16"/>
              </w:rPr>
              <w:t>Select Creation Method</w:t>
            </w:r>
            <w:r w:rsidRPr="005E231B">
              <w:rPr>
                <w:sz w:val="16"/>
              </w:rPr>
              <w:t xml:space="preserve"> screen is displayed.</w:t>
            </w:r>
          </w:p>
          <w:p w:rsidR="005E231B" w:rsidRPr="005E231B" w:rsidRDefault="006906FF">
            <w:pPr>
              <w:rPr>
                <w:sz w:val="16"/>
              </w:rPr>
            </w:pPr>
            <w:r w:rsidRPr="005E231B">
              <w:rPr>
                <w:sz w:val="16"/>
              </w:rPr>
              <w:t xml:space="preserve">On the </w:t>
            </w:r>
            <w:r w:rsidRPr="005E231B">
              <w:rPr>
                <w:rStyle w:val="screenelement"/>
                <w:sz w:val="16"/>
              </w:rPr>
              <w:t>Select Creation Method</w:t>
            </w:r>
            <w:r w:rsidRPr="005E231B">
              <w:rPr>
                <w:sz w:val="16"/>
              </w:rPr>
              <w:t xml:space="preserve"> screen, choose </w:t>
            </w:r>
            <w:r w:rsidRPr="005E231B">
              <w:rPr>
                <w:rStyle w:val="screenelement"/>
                <w:sz w:val="16"/>
              </w:rPr>
              <w:t>Create from Template</w:t>
            </w:r>
            <w:r w:rsidRPr="005E231B">
              <w:rPr>
                <w:sz w:val="16"/>
              </w:rPr>
              <w:t xml:space="preserve"> and make the following entries:</w:t>
            </w:r>
          </w:p>
          <w:p w:rsidR="005E231B" w:rsidRPr="005E231B" w:rsidRDefault="006906FF">
            <w:pPr>
              <w:rPr>
                <w:sz w:val="16"/>
              </w:rPr>
            </w:pPr>
            <w:r w:rsidRPr="005E231B">
              <w:rPr>
                <w:rStyle w:val="screenelement"/>
                <w:sz w:val="16"/>
              </w:rPr>
              <w:lastRenderedPageBreak/>
              <w:t>Content Type</w:t>
            </w:r>
            <w:r w:rsidRPr="005E231B">
              <w:rPr>
                <w:sz w:val="16"/>
              </w:rPr>
              <w:t>: &lt;fixed and inherited from the Context&gt;</w:t>
            </w:r>
          </w:p>
          <w:p w:rsidR="005E231B" w:rsidRPr="005E231B" w:rsidRDefault="006906FF">
            <w:pPr>
              <w:rPr>
                <w:sz w:val="16"/>
              </w:rPr>
            </w:pPr>
            <w:r w:rsidRPr="005E231B">
              <w:rPr>
                <w:rStyle w:val="screenelement"/>
                <w:sz w:val="16"/>
              </w:rPr>
              <w:t>Acess Level</w:t>
            </w:r>
            <w:r w:rsidRPr="005E231B">
              <w:rPr>
                <w:sz w:val="16"/>
              </w:rPr>
              <w:t xml:space="preserve"> (optional): for example, </w:t>
            </w:r>
            <w:r w:rsidRPr="005E231B">
              <w:rPr>
                <w:rStyle w:val="userinput"/>
                <w:sz w:val="16"/>
              </w:rPr>
              <w:t>Private</w:t>
            </w:r>
          </w:p>
          <w:p w:rsidR="005E231B" w:rsidRPr="005E231B" w:rsidRDefault="006906FF">
            <w:pPr>
              <w:rPr>
                <w:sz w:val="16"/>
              </w:rPr>
            </w:pPr>
            <w:r w:rsidRPr="005E231B">
              <w:rPr>
                <w:rStyle w:val="screenelement"/>
                <w:sz w:val="16"/>
              </w:rPr>
              <w:t>Document Name</w:t>
            </w:r>
            <w:r w:rsidRPr="005E231B">
              <w:rPr>
                <w:sz w:val="16"/>
              </w:rPr>
              <w:t xml:space="preserve"> (optional): for example, </w:t>
            </w:r>
            <w:r w:rsidRPr="005E231B">
              <w:rPr>
                <w:rStyle w:val="userinput"/>
                <w:sz w:val="16"/>
              </w:rPr>
              <w:t>Virtual Document of Contract</w:t>
            </w:r>
          </w:p>
          <w:p w:rsidR="005E231B" w:rsidRPr="005E231B" w:rsidRDefault="006906FF">
            <w:pPr>
              <w:rPr>
                <w:sz w:val="16"/>
              </w:rPr>
            </w:pPr>
            <w:r w:rsidRPr="005E231B">
              <w:rPr>
                <w:rStyle w:val="screenelement"/>
                <w:sz w:val="16"/>
              </w:rPr>
              <w:t>Language</w:t>
            </w:r>
            <w:r w:rsidRPr="005E231B">
              <w:rPr>
                <w:sz w:val="16"/>
              </w:rPr>
              <w:t xml:space="preserve">: for example, </w:t>
            </w:r>
            <w:r w:rsidRPr="005E231B">
              <w:rPr>
                <w:rStyle w:val="userinput"/>
                <w:sz w:val="16"/>
              </w:rPr>
              <w:t>English</w:t>
            </w:r>
          </w:p>
          <w:p w:rsidR="005E231B" w:rsidRPr="005E231B" w:rsidRDefault="006906FF">
            <w:pPr>
              <w:rPr>
                <w:sz w:val="16"/>
              </w:rPr>
            </w:pPr>
            <w:r w:rsidRPr="005E231B">
              <w:rPr>
                <w:rStyle w:val="screenelement"/>
                <w:sz w:val="16"/>
              </w:rPr>
              <w:t>Governing Law</w:t>
            </w:r>
            <w:r w:rsidRPr="005E231B">
              <w:rPr>
                <w:sz w:val="16"/>
              </w:rPr>
              <w:t xml:space="preserve">: &lt;read-only and inherited from the legal transaction&gt;for example, </w:t>
            </w:r>
            <w:r w:rsidRPr="005E231B">
              <w:rPr>
                <w:rStyle w:val="userinput"/>
                <w:sz w:val="16"/>
              </w:rPr>
              <w:t>India</w:t>
            </w:r>
          </w:p>
          <w:p w:rsidR="005E231B" w:rsidRPr="005E231B" w:rsidRDefault="006906FF">
            <w:pPr>
              <w:rPr>
                <w:sz w:val="16"/>
              </w:rPr>
            </w:pPr>
            <w:r w:rsidRPr="005E231B">
              <w:rPr>
                <w:sz w:val="16"/>
              </w:rPr>
              <w:t xml:space="preserve">Choose </w:t>
            </w:r>
            <w:r w:rsidRPr="005E231B">
              <w:rPr>
                <w:rStyle w:val="screenelement"/>
                <w:sz w:val="16"/>
              </w:rPr>
              <w:t>Continue</w:t>
            </w:r>
            <w:r w:rsidRPr="005E231B">
              <w:rPr>
                <w:sz w:val="16"/>
              </w:rPr>
              <w:t>.</w:t>
            </w:r>
          </w:p>
          <w:p w:rsidR="006B5D55" w:rsidRPr="005E231B" w:rsidRDefault="006906FF">
            <w:pPr>
              <w:rPr>
                <w:sz w:val="16"/>
              </w:rPr>
            </w:pPr>
            <w:r w:rsidRPr="005E231B">
              <w:rPr>
                <w:sz w:val="16"/>
              </w:rPr>
              <w:t xml:space="preserve">On the </w:t>
            </w:r>
            <w:r w:rsidRPr="005E231B">
              <w:rPr>
                <w:rStyle w:val="screenelement"/>
                <w:sz w:val="16"/>
              </w:rPr>
              <w:t>Select: Template</w:t>
            </w:r>
            <w:r w:rsidRPr="005E231B">
              <w:rPr>
                <w:sz w:val="16"/>
              </w:rPr>
              <w:t xml:space="preserve"> screen, choose a template (click on the first column of the entry) from the list, which is replicated from Legal Content Assembly via the integration scenario.</w:t>
            </w:r>
          </w:p>
        </w:tc>
        <w:tc>
          <w:tcPr>
            <w:tcW w:w="0" w:type="auto"/>
          </w:tcPr>
          <w:p w:rsidR="005E231B" w:rsidRPr="005E231B" w:rsidRDefault="006906FF">
            <w:pPr>
              <w:rPr>
                <w:sz w:val="16"/>
              </w:rPr>
            </w:pPr>
            <w:r w:rsidRPr="005E231B">
              <w:rPr>
                <w:sz w:val="16"/>
              </w:rPr>
              <w:lastRenderedPageBreak/>
              <w:t>The Virtual Document is created for the legal transac-tion.</w:t>
            </w:r>
          </w:p>
          <w:p w:rsidR="005E231B" w:rsidRPr="005E231B" w:rsidRDefault="006906FF">
            <w:pPr>
              <w:rPr>
                <w:sz w:val="16"/>
              </w:rPr>
            </w:pPr>
            <w:r w:rsidRPr="005E231B">
              <w:rPr>
                <w:sz w:val="16"/>
              </w:rPr>
              <w:t xml:space="preserve">The Status of this </w:t>
            </w:r>
            <w:r w:rsidRPr="005E231B">
              <w:rPr>
                <w:sz w:val="16"/>
              </w:rPr>
              <w:t>document is New, and the Assembly Status is Assembly in progress.</w:t>
            </w:r>
          </w:p>
          <w:p w:rsidR="006B5D55" w:rsidRPr="005E231B" w:rsidRDefault="006906FF">
            <w:pPr>
              <w:rPr>
                <w:sz w:val="16"/>
              </w:rPr>
            </w:pPr>
            <w:r w:rsidRPr="005E231B">
              <w:rPr>
                <w:sz w:val="16"/>
              </w:rPr>
              <w:t>The Status of this document will be changed to In process, and the Assembly Status is Final, Peng-ding or Error after the synchronization to ECA is done.</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4787"/>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The current version of the legal document is 1.</w:t>
                  </w:r>
                </w:p>
              </w:tc>
            </w:tr>
          </w:tbl>
          <w:p w:rsidR="006906FF" w:rsidRPr="005E231B" w:rsidRDefault="006906FF">
            <w:pPr>
              <w:rPr>
                <w:sz w:val="16"/>
              </w:rPr>
            </w:pPr>
          </w:p>
        </w:tc>
        <w:tc>
          <w:tcPr>
            <w:tcW w:w="0" w:type="auto"/>
          </w:tcPr>
          <w:p w:rsidR="006B5D55" w:rsidRPr="005E231B" w:rsidRDefault="006B5D55">
            <w:pPr>
              <w:rPr>
                <w:sz w:val="16"/>
              </w:rPr>
            </w:pPr>
          </w:p>
        </w:tc>
      </w:tr>
      <w:tr w:rsidR="006B5D55" w:rsidRPr="005E231B" w:rsidTr="005E231B">
        <w:tc>
          <w:tcPr>
            <w:tcW w:w="0" w:type="auto"/>
          </w:tcPr>
          <w:p w:rsidR="006B5D55" w:rsidRPr="005E231B" w:rsidRDefault="006906FF">
            <w:pPr>
              <w:rPr>
                <w:sz w:val="16"/>
              </w:rPr>
            </w:pPr>
            <w:r w:rsidRPr="005E231B">
              <w:rPr>
                <w:sz w:val="16"/>
              </w:rPr>
              <w:t>5</w:t>
            </w:r>
          </w:p>
        </w:tc>
        <w:tc>
          <w:tcPr>
            <w:tcW w:w="0" w:type="auto"/>
          </w:tcPr>
          <w:p w:rsidR="006B5D55" w:rsidRPr="005E231B" w:rsidRDefault="006906FF">
            <w:pPr>
              <w:rPr>
                <w:sz w:val="16"/>
              </w:rPr>
            </w:pPr>
            <w:r w:rsidRPr="005E231B">
              <w:rPr>
                <w:rStyle w:val="bold"/>
                <w:sz w:val="16"/>
              </w:rPr>
              <w:t>Create Virtual Document for the non-mandatory document</w:t>
            </w:r>
          </w:p>
        </w:tc>
        <w:tc>
          <w:tcPr>
            <w:tcW w:w="0" w:type="auto"/>
          </w:tcPr>
          <w:p w:rsidR="005E231B" w:rsidRPr="005E231B" w:rsidRDefault="006906FF">
            <w:pPr>
              <w:rPr>
                <w:sz w:val="16"/>
              </w:rPr>
            </w:pPr>
            <w:r w:rsidRPr="005E231B">
              <w:rPr>
                <w:sz w:val="16"/>
              </w:rPr>
              <w:t xml:space="preserve">In the </w:t>
            </w:r>
            <w:r w:rsidRPr="005E231B">
              <w:rPr>
                <w:rStyle w:val="screenelement"/>
                <w:sz w:val="16"/>
              </w:rPr>
              <w:t>Documents</w:t>
            </w:r>
            <w:r w:rsidRPr="005E231B">
              <w:rPr>
                <w:sz w:val="16"/>
              </w:rPr>
              <w:t xml:space="preserve"> section, choose </w:t>
            </w:r>
            <w:r w:rsidRPr="005E231B">
              <w:rPr>
                <w:rStyle w:val="screenelement"/>
                <w:sz w:val="16"/>
              </w:rPr>
              <w:t>Create from Template</w:t>
            </w:r>
            <w:r w:rsidRPr="005E231B">
              <w:rPr>
                <w:sz w:val="16"/>
              </w:rPr>
              <w:t xml:space="preserve"> on the right near the search bar. The </w:t>
            </w:r>
            <w:r w:rsidRPr="005E231B">
              <w:rPr>
                <w:rStyle w:val="screenelement"/>
                <w:sz w:val="16"/>
              </w:rPr>
              <w:t>Create from Template</w:t>
            </w:r>
            <w:r w:rsidRPr="005E231B">
              <w:rPr>
                <w:sz w:val="16"/>
              </w:rPr>
              <w:t xml:space="preserve"> screen is displayed.</w:t>
            </w:r>
          </w:p>
          <w:p w:rsidR="006B5D55" w:rsidRPr="005E231B" w:rsidRDefault="006906FF">
            <w:pPr>
              <w:rPr>
                <w:sz w:val="16"/>
              </w:rPr>
            </w:pPr>
            <w:r w:rsidRPr="005E231B">
              <w:rPr>
                <w:sz w:val="16"/>
              </w:rPr>
              <w:t xml:space="preserve">On the </w:t>
            </w:r>
            <w:r w:rsidRPr="005E231B">
              <w:rPr>
                <w:rStyle w:val="screenelement"/>
                <w:sz w:val="16"/>
              </w:rPr>
              <w:t>Create from Template</w:t>
            </w:r>
            <w:r w:rsidRPr="005E231B">
              <w:rPr>
                <w:sz w:val="16"/>
              </w:rPr>
              <w:t xml:space="preserve"> screen, make the following entries:</w:t>
            </w:r>
          </w:p>
          <w:p w:rsidR="006B5D55" w:rsidRPr="005E231B" w:rsidRDefault="006906FF">
            <w:pPr>
              <w:rPr>
                <w:sz w:val="16"/>
              </w:rPr>
            </w:pPr>
            <w:r w:rsidRPr="005E231B">
              <w:rPr>
                <w:rStyle w:val="screenelement"/>
                <w:sz w:val="16"/>
              </w:rPr>
              <w:t>Content Type</w:t>
            </w:r>
            <w:r w:rsidRPr="005E231B">
              <w:rPr>
                <w:sz w:val="16"/>
              </w:rPr>
              <w:t xml:space="preserve">: for example, </w:t>
            </w:r>
            <w:r w:rsidRPr="005E231B">
              <w:rPr>
                <w:rStyle w:val="userinput"/>
                <w:sz w:val="16"/>
              </w:rPr>
              <w:t>Master Contract</w:t>
            </w:r>
          </w:p>
          <w:p w:rsidR="006B5D55" w:rsidRPr="005E231B" w:rsidRDefault="006906FF">
            <w:pPr>
              <w:rPr>
                <w:sz w:val="16"/>
              </w:rPr>
            </w:pPr>
            <w:r w:rsidRPr="005E231B">
              <w:rPr>
                <w:rStyle w:val="screenelement"/>
                <w:sz w:val="16"/>
              </w:rPr>
              <w:t>Acess Level</w:t>
            </w:r>
            <w:r w:rsidRPr="005E231B">
              <w:rPr>
                <w:sz w:val="16"/>
              </w:rPr>
              <w:t xml:space="preserve"> (optinal): for example, </w:t>
            </w:r>
            <w:r w:rsidRPr="005E231B">
              <w:rPr>
                <w:rStyle w:val="userinput"/>
                <w:sz w:val="16"/>
              </w:rPr>
              <w:t>Private</w:t>
            </w:r>
          </w:p>
          <w:p w:rsidR="006B5D55" w:rsidRPr="005E231B" w:rsidRDefault="006906FF">
            <w:pPr>
              <w:rPr>
                <w:sz w:val="16"/>
              </w:rPr>
            </w:pPr>
            <w:r w:rsidRPr="005E231B">
              <w:rPr>
                <w:rStyle w:val="screenelement"/>
                <w:sz w:val="16"/>
              </w:rPr>
              <w:t>Document Name</w:t>
            </w:r>
            <w:r w:rsidRPr="005E231B">
              <w:rPr>
                <w:sz w:val="16"/>
              </w:rPr>
              <w:t xml:space="preserve"> (optional): for example, </w:t>
            </w:r>
            <w:r w:rsidRPr="005E231B">
              <w:rPr>
                <w:rStyle w:val="userinput"/>
                <w:sz w:val="16"/>
              </w:rPr>
              <w:t>Virtual Document of Contract</w:t>
            </w:r>
          </w:p>
          <w:p w:rsidR="006B5D55" w:rsidRPr="005E231B" w:rsidRDefault="006906FF">
            <w:pPr>
              <w:rPr>
                <w:sz w:val="16"/>
              </w:rPr>
            </w:pPr>
            <w:r w:rsidRPr="005E231B">
              <w:rPr>
                <w:rStyle w:val="screenelement"/>
                <w:sz w:val="16"/>
              </w:rPr>
              <w:t xml:space="preserve">Language </w:t>
            </w:r>
            <w:r w:rsidRPr="005E231B">
              <w:rPr>
                <w:sz w:val="16"/>
              </w:rPr>
              <w:t xml:space="preserve">: for example, </w:t>
            </w:r>
            <w:r w:rsidRPr="005E231B">
              <w:rPr>
                <w:rStyle w:val="userinput"/>
                <w:sz w:val="16"/>
              </w:rPr>
              <w:t>English</w:t>
            </w:r>
          </w:p>
          <w:p w:rsidR="006B5D55" w:rsidRPr="005E231B" w:rsidRDefault="006906FF">
            <w:pPr>
              <w:rPr>
                <w:sz w:val="16"/>
              </w:rPr>
            </w:pPr>
            <w:r w:rsidRPr="005E231B">
              <w:rPr>
                <w:rStyle w:val="screenelement"/>
                <w:sz w:val="16"/>
              </w:rPr>
              <w:t>Governing Law</w:t>
            </w:r>
            <w:r w:rsidRPr="005E231B">
              <w:rPr>
                <w:sz w:val="16"/>
              </w:rPr>
              <w:t xml:space="preserve">: for example, </w:t>
            </w:r>
            <w:r w:rsidRPr="005E231B">
              <w:rPr>
                <w:rStyle w:val="userinput"/>
                <w:sz w:val="16"/>
              </w:rPr>
              <w:t>India</w:t>
            </w:r>
          </w:p>
          <w:p w:rsidR="006B5D55" w:rsidRPr="005E231B" w:rsidRDefault="006906FF">
            <w:pPr>
              <w:rPr>
                <w:sz w:val="16"/>
              </w:rPr>
            </w:pPr>
            <w:r w:rsidRPr="005E231B">
              <w:rPr>
                <w:sz w:val="16"/>
              </w:rPr>
              <w:t xml:space="preserve">Choose </w:t>
            </w:r>
            <w:r w:rsidRPr="005E231B">
              <w:rPr>
                <w:rStyle w:val="screenelement"/>
                <w:sz w:val="16"/>
              </w:rPr>
              <w:t xml:space="preserve">Continue </w:t>
            </w:r>
            <w:r w:rsidRPr="005E231B">
              <w:rPr>
                <w:sz w:val="16"/>
              </w:rPr>
              <w:t>.</w:t>
            </w:r>
          </w:p>
          <w:p w:rsidR="006B5D55" w:rsidRPr="005E231B" w:rsidRDefault="006906FF">
            <w:pPr>
              <w:rPr>
                <w:sz w:val="16"/>
              </w:rPr>
            </w:pPr>
            <w:r w:rsidRPr="005E231B">
              <w:rPr>
                <w:sz w:val="16"/>
              </w:rPr>
              <w:t xml:space="preserve">On the </w:t>
            </w:r>
            <w:r w:rsidRPr="005E231B">
              <w:rPr>
                <w:rStyle w:val="screenelement"/>
                <w:sz w:val="16"/>
              </w:rPr>
              <w:t>Select: Template</w:t>
            </w:r>
            <w:r w:rsidRPr="005E231B">
              <w:rPr>
                <w:sz w:val="16"/>
              </w:rPr>
              <w:t xml:space="preserve"> screen, choose a template (click on the first column of the entry) from the list, which is replicated from Legal Content Assembly via the integration scenario.</w:t>
            </w:r>
          </w:p>
        </w:tc>
        <w:tc>
          <w:tcPr>
            <w:tcW w:w="0" w:type="auto"/>
          </w:tcPr>
          <w:p w:rsidR="006B5D55" w:rsidRPr="005E231B" w:rsidRDefault="006906FF">
            <w:pPr>
              <w:rPr>
                <w:sz w:val="16"/>
              </w:rPr>
            </w:pPr>
            <w:r w:rsidRPr="005E231B">
              <w:rPr>
                <w:sz w:val="16"/>
              </w:rPr>
              <w:t>The Virtual Document is created for the legal transaction.</w:t>
            </w:r>
          </w:p>
          <w:p w:rsidR="006B5D55" w:rsidRPr="005E231B" w:rsidRDefault="006906FF">
            <w:pPr>
              <w:rPr>
                <w:sz w:val="16"/>
              </w:rPr>
            </w:pPr>
            <w:r w:rsidRPr="005E231B">
              <w:rPr>
                <w:sz w:val="16"/>
              </w:rPr>
              <w:t xml:space="preserve">The </w:t>
            </w:r>
            <w:r w:rsidRPr="005E231B">
              <w:rPr>
                <w:rStyle w:val="screenelement"/>
                <w:sz w:val="16"/>
              </w:rPr>
              <w:t>Status</w:t>
            </w:r>
            <w:r w:rsidRPr="005E231B">
              <w:rPr>
                <w:sz w:val="16"/>
              </w:rPr>
              <w:t xml:space="preserve"> of this document is </w:t>
            </w:r>
            <w:r w:rsidRPr="005E231B">
              <w:rPr>
                <w:rStyle w:val="userinput"/>
                <w:sz w:val="16"/>
              </w:rPr>
              <w:t>New</w:t>
            </w:r>
            <w:r w:rsidRPr="005E231B">
              <w:rPr>
                <w:sz w:val="16"/>
              </w:rPr>
              <w:t xml:space="preserve">, and the </w:t>
            </w:r>
            <w:r w:rsidRPr="005E231B">
              <w:rPr>
                <w:rStyle w:val="screenelement"/>
                <w:sz w:val="16"/>
              </w:rPr>
              <w:t>Assembly Status</w:t>
            </w:r>
            <w:r w:rsidRPr="005E231B">
              <w:rPr>
                <w:sz w:val="16"/>
              </w:rPr>
              <w:t xml:space="preserve"> is </w:t>
            </w:r>
            <w:r w:rsidRPr="005E231B">
              <w:rPr>
                <w:rStyle w:val="userinput"/>
                <w:sz w:val="16"/>
              </w:rPr>
              <w:t>Assembly in progress.</w:t>
            </w:r>
          </w:p>
          <w:p w:rsidR="006B5D55" w:rsidRPr="005E231B" w:rsidRDefault="006906FF">
            <w:pPr>
              <w:rPr>
                <w:sz w:val="16"/>
              </w:rPr>
            </w:pPr>
            <w:r w:rsidRPr="005E231B">
              <w:rPr>
                <w:sz w:val="16"/>
              </w:rPr>
              <w:t xml:space="preserve">The </w:t>
            </w:r>
            <w:r w:rsidRPr="005E231B">
              <w:rPr>
                <w:rStyle w:val="screenelement"/>
                <w:sz w:val="16"/>
              </w:rPr>
              <w:t>Status</w:t>
            </w:r>
            <w:r w:rsidRPr="005E231B">
              <w:rPr>
                <w:sz w:val="16"/>
              </w:rPr>
              <w:t xml:space="preserve"> of this document will be changed to </w:t>
            </w:r>
            <w:r w:rsidRPr="005E231B">
              <w:rPr>
                <w:rStyle w:val="userinput"/>
                <w:sz w:val="16"/>
              </w:rPr>
              <w:t>In process</w:t>
            </w:r>
            <w:r w:rsidRPr="005E231B">
              <w:rPr>
                <w:sz w:val="16"/>
              </w:rPr>
              <w:t xml:space="preserve">, and the </w:t>
            </w:r>
            <w:r w:rsidRPr="005E231B">
              <w:rPr>
                <w:rStyle w:val="screenelement"/>
                <w:sz w:val="16"/>
              </w:rPr>
              <w:t>Assembly Status</w:t>
            </w:r>
            <w:r w:rsidRPr="005E231B">
              <w:rPr>
                <w:sz w:val="16"/>
              </w:rPr>
              <w:t xml:space="preserve"> is </w:t>
            </w:r>
            <w:r w:rsidRPr="005E231B">
              <w:rPr>
                <w:rStyle w:val="userinput"/>
                <w:sz w:val="16"/>
              </w:rPr>
              <w:t>Final</w:t>
            </w:r>
            <w:r w:rsidRPr="005E231B">
              <w:rPr>
                <w:sz w:val="16"/>
              </w:rPr>
              <w:t xml:space="preserve">, </w:t>
            </w:r>
            <w:r w:rsidRPr="005E231B">
              <w:rPr>
                <w:rStyle w:val="userinput"/>
                <w:sz w:val="16"/>
              </w:rPr>
              <w:t>Pengding</w:t>
            </w:r>
            <w:r w:rsidRPr="005E231B">
              <w:rPr>
                <w:sz w:val="16"/>
              </w:rPr>
              <w:t xml:space="preserve"> or </w:t>
            </w:r>
            <w:r w:rsidRPr="005E231B">
              <w:rPr>
                <w:rStyle w:val="userinput"/>
                <w:sz w:val="16"/>
              </w:rPr>
              <w:t>Error</w:t>
            </w:r>
            <w:r w:rsidRPr="005E231B">
              <w:rPr>
                <w:sz w:val="16"/>
              </w:rPr>
              <w:t xml:space="preserve"> after the synchronization to ECA is done.</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4787"/>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The current version of the legal document is 1.</w:t>
                  </w:r>
                </w:p>
              </w:tc>
            </w:tr>
          </w:tbl>
          <w:p w:rsidR="006906FF" w:rsidRPr="005E231B" w:rsidRDefault="006906FF">
            <w:pPr>
              <w:rPr>
                <w:sz w:val="16"/>
              </w:rPr>
            </w:pPr>
          </w:p>
        </w:tc>
        <w:tc>
          <w:tcPr>
            <w:tcW w:w="0" w:type="auto"/>
          </w:tcPr>
          <w:p w:rsidR="006906FF" w:rsidRPr="005E231B" w:rsidRDefault="006906FF">
            <w:pPr>
              <w:rPr>
                <w:sz w:val="16"/>
              </w:rPr>
            </w:pPr>
          </w:p>
        </w:tc>
      </w:tr>
    </w:tbl>
    <w:p w:rsidR="006B5D55" w:rsidRDefault="006906FF">
      <w:pPr>
        <w:pStyle w:val="Heading2"/>
      </w:pPr>
      <w:bookmarkStart w:id="28" w:name="unique_13"/>
      <w:bookmarkStart w:id="29" w:name="_Toc232848004"/>
      <w:r>
        <w:t>Manage Legal Documents</w:t>
      </w:r>
      <w:bookmarkEnd w:id="28"/>
      <w:bookmarkEnd w:id="29"/>
    </w:p>
    <w:p w:rsidR="006B5D55" w:rsidRDefault="006906FF">
      <w:pPr>
        <w:pStyle w:val="sectiontitle"/>
      </w:pPr>
      <w:r>
        <w:t>Test Administration</w:t>
      </w:r>
    </w:p>
    <w:p w:rsidR="006B5D55" w:rsidRDefault="006906FF">
      <w:r>
        <w:t xml:space="preserve">Customer project: Fill in the </w:t>
      </w:r>
      <w:r>
        <w:t>project-specific parts.</w:t>
      </w:r>
    </w:p>
    <w:p w:rsidR="006B5D55" w:rsidRDefault="006B5D55"/>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6B5D55" w:rsidRPr="005E231B" w:rsidTr="005E231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906FF" w:rsidRPr="005E231B" w:rsidRDefault="006906FF">
            <w:pPr>
              <w:rPr>
                <w:sz w:val="12"/>
              </w:rPr>
            </w:pPr>
          </w:p>
        </w:tc>
      </w:tr>
      <w:tr w:rsidR="006B5D55" w:rsidRPr="005E231B" w:rsidTr="005E23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906FF" w:rsidRPr="005E231B" w:rsidRDefault="006906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906FF" w:rsidRPr="005E231B" w:rsidRDefault="006906FF">
            <w:pPr>
              <w:rPr>
                <w:sz w:val="12"/>
              </w:rPr>
            </w:pPr>
          </w:p>
        </w:tc>
      </w:tr>
      <w:tr w:rsidR="006B5D55" w:rsidRPr="005E231B" w:rsidTr="005E231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906FF" w:rsidRPr="005E231B" w:rsidRDefault="006906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B5D55" w:rsidRPr="005E231B" w:rsidRDefault="006906FF">
            <w:pPr>
              <w:rPr>
                <w:sz w:val="12"/>
              </w:rPr>
            </w:pPr>
            <w:r w:rsidRPr="005E231B">
              <w:rPr>
                <w:rStyle w:val="userinput"/>
                <w:sz w:val="12"/>
              </w:rPr>
              <w:t>&lt;State the Service Provider, Customer or Joint Service Provider and Customer&gt;</w:t>
            </w:r>
          </w:p>
        </w:tc>
      </w:tr>
    </w:tbl>
    <w:p w:rsidR="006B5D55" w:rsidRDefault="006906FF">
      <w:pPr>
        <w:pStyle w:val="sectiontitle"/>
      </w:pPr>
      <w:r>
        <w:t>Purpose</w:t>
      </w:r>
    </w:p>
    <w:p w:rsidR="006B5D55" w:rsidRDefault="006906FF">
      <w:r>
        <w:t>In this step, you can manage the legal documents including the virtual documents.</w:t>
      </w:r>
    </w:p>
    <w:p w:rsidR="006B5D55" w:rsidRDefault="006906FF">
      <w:pPr>
        <w:pStyle w:val="sectiontitle"/>
      </w:pPr>
      <w:r>
        <w:t>Procedure</w:t>
      </w:r>
    </w:p>
    <w:tbl>
      <w:tblPr>
        <w:tblStyle w:val="SAPStandardTable"/>
        <w:tblW w:w="5000" w:type="pct"/>
        <w:tblInd w:w="3" w:type="dxa"/>
        <w:tblLook w:val="0620" w:firstRow="1" w:lastRow="0" w:firstColumn="0" w:lastColumn="0" w:noHBand="1" w:noVBand="1"/>
      </w:tblPr>
      <w:tblGrid>
        <w:gridCol w:w="689"/>
        <w:gridCol w:w="1971"/>
        <w:gridCol w:w="5827"/>
        <w:gridCol w:w="4759"/>
        <w:gridCol w:w="1058"/>
      </w:tblGrid>
      <w:tr w:rsidR="006B5D55" w:rsidRPr="005E231B" w:rsidTr="005E231B">
        <w:trPr>
          <w:cnfStyle w:val="100000000000" w:firstRow="1" w:lastRow="0" w:firstColumn="0" w:lastColumn="0" w:oddVBand="0" w:evenVBand="0" w:oddHBand="0" w:evenHBand="0" w:firstRowFirstColumn="0" w:firstRowLastColumn="0" w:lastRowFirstColumn="0" w:lastRowLastColumn="0"/>
        </w:trPr>
        <w:tc>
          <w:tcPr>
            <w:tcW w:w="0" w:type="auto"/>
          </w:tcPr>
          <w:p w:rsidR="006B5D55" w:rsidRPr="005E231B" w:rsidRDefault="006906FF">
            <w:pPr>
              <w:pStyle w:val="boldparagraph"/>
              <w:rPr>
                <w:sz w:val="16"/>
              </w:rPr>
            </w:pPr>
            <w:r w:rsidRPr="005E231B">
              <w:rPr>
                <w:rStyle w:val="bold"/>
                <w:sz w:val="16"/>
              </w:rPr>
              <w:t>Test Step #</w:t>
            </w:r>
          </w:p>
        </w:tc>
        <w:tc>
          <w:tcPr>
            <w:tcW w:w="0" w:type="auto"/>
          </w:tcPr>
          <w:p w:rsidR="006B5D55" w:rsidRPr="005E231B" w:rsidRDefault="006906FF">
            <w:pPr>
              <w:pStyle w:val="boldparagraph"/>
              <w:rPr>
                <w:sz w:val="16"/>
              </w:rPr>
            </w:pPr>
            <w:r w:rsidRPr="005E231B">
              <w:rPr>
                <w:rStyle w:val="bold"/>
                <w:sz w:val="16"/>
              </w:rPr>
              <w:t>Test Step Name</w:t>
            </w:r>
          </w:p>
        </w:tc>
        <w:tc>
          <w:tcPr>
            <w:tcW w:w="0" w:type="auto"/>
          </w:tcPr>
          <w:p w:rsidR="006B5D55" w:rsidRPr="005E231B" w:rsidRDefault="006906FF">
            <w:pPr>
              <w:pStyle w:val="boldparagraph"/>
              <w:rPr>
                <w:sz w:val="16"/>
              </w:rPr>
            </w:pPr>
            <w:r w:rsidRPr="005E231B">
              <w:rPr>
                <w:rStyle w:val="bold"/>
                <w:sz w:val="16"/>
              </w:rPr>
              <w:t>Instruction</w:t>
            </w:r>
          </w:p>
        </w:tc>
        <w:tc>
          <w:tcPr>
            <w:tcW w:w="0" w:type="auto"/>
          </w:tcPr>
          <w:p w:rsidR="006B5D55" w:rsidRPr="005E231B" w:rsidRDefault="006906FF">
            <w:pPr>
              <w:pStyle w:val="boldparagraph"/>
              <w:rPr>
                <w:sz w:val="16"/>
              </w:rPr>
            </w:pPr>
            <w:r w:rsidRPr="005E231B">
              <w:rPr>
                <w:rStyle w:val="bold"/>
                <w:sz w:val="16"/>
              </w:rPr>
              <w:t>Expected Result</w:t>
            </w:r>
          </w:p>
        </w:tc>
        <w:tc>
          <w:tcPr>
            <w:tcW w:w="0" w:type="auto"/>
          </w:tcPr>
          <w:p w:rsidR="006B5D55" w:rsidRPr="005E231B" w:rsidRDefault="006906FF">
            <w:pPr>
              <w:pStyle w:val="boldparagraph"/>
              <w:rPr>
                <w:sz w:val="16"/>
              </w:rPr>
            </w:pPr>
            <w:r w:rsidRPr="005E231B">
              <w:rPr>
                <w:rStyle w:val="bold"/>
                <w:sz w:val="16"/>
              </w:rPr>
              <w:t>Pass / Fail / Comment</w:t>
            </w:r>
          </w:p>
        </w:tc>
      </w:tr>
      <w:tr w:rsidR="006B5D55" w:rsidRPr="005E231B" w:rsidTr="005E231B">
        <w:tc>
          <w:tcPr>
            <w:tcW w:w="0" w:type="auto"/>
          </w:tcPr>
          <w:p w:rsidR="006B5D55" w:rsidRPr="005E231B" w:rsidRDefault="006906FF">
            <w:pPr>
              <w:rPr>
                <w:sz w:val="16"/>
              </w:rPr>
            </w:pPr>
            <w:r w:rsidRPr="005E231B">
              <w:rPr>
                <w:sz w:val="16"/>
              </w:rPr>
              <w:t>1</w:t>
            </w:r>
          </w:p>
        </w:tc>
        <w:tc>
          <w:tcPr>
            <w:tcW w:w="0" w:type="auto"/>
          </w:tcPr>
          <w:p w:rsidR="006B5D55" w:rsidRPr="005E231B" w:rsidRDefault="006906FF">
            <w:pPr>
              <w:rPr>
                <w:sz w:val="16"/>
              </w:rPr>
            </w:pPr>
            <w:r w:rsidRPr="005E231B">
              <w:rPr>
                <w:rStyle w:val="bold"/>
                <w:sz w:val="16"/>
              </w:rPr>
              <w:t>Log on</w:t>
            </w:r>
          </w:p>
        </w:tc>
        <w:tc>
          <w:tcPr>
            <w:tcW w:w="0" w:type="auto"/>
          </w:tcPr>
          <w:p w:rsidR="006B5D55" w:rsidRPr="005E231B" w:rsidRDefault="006906FF">
            <w:pPr>
              <w:rPr>
                <w:sz w:val="16"/>
              </w:rPr>
            </w:pPr>
            <w:r w:rsidRPr="005E231B">
              <w:rPr>
                <w:sz w:val="16"/>
              </w:rPr>
              <w:t>Log on to the SAP Fiori launchpad using business role Legal Counsel.</w:t>
            </w:r>
          </w:p>
        </w:tc>
        <w:tc>
          <w:tcPr>
            <w:tcW w:w="0" w:type="auto"/>
          </w:tcPr>
          <w:p w:rsidR="006B5D55" w:rsidRPr="005E231B" w:rsidRDefault="006906FF">
            <w:pPr>
              <w:rPr>
                <w:sz w:val="16"/>
              </w:rPr>
            </w:pPr>
            <w:r w:rsidRPr="005E231B">
              <w:rPr>
                <w:sz w:val="16"/>
              </w:rPr>
              <w:t>The SAP Fiori launchpad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2</w:t>
            </w:r>
          </w:p>
        </w:tc>
        <w:tc>
          <w:tcPr>
            <w:tcW w:w="0" w:type="auto"/>
          </w:tcPr>
          <w:p w:rsidR="006B5D55" w:rsidRPr="005E231B" w:rsidRDefault="006906FF">
            <w:pPr>
              <w:rPr>
                <w:sz w:val="16"/>
              </w:rPr>
            </w:pPr>
            <w:r w:rsidRPr="005E231B">
              <w:rPr>
                <w:rStyle w:val="bold"/>
                <w:sz w:val="16"/>
              </w:rPr>
              <w:t>Access the App</w:t>
            </w:r>
          </w:p>
        </w:tc>
        <w:tc>
          <w:tcPr>
            <w:tcW w:w="0" w:type="auto"/>
          </w:tcPr>
          <w:p w:rsidR="006B5D55" w:rsidRPr="005E231B" w:rsidRDefault="006906FF">
            <w:pPr>
              <w:rPr>
                <w:sz w:val="16"/>
              </w:rPr>
            </w:pPr>
            <w:r w:rsidRPr="005E231B">
              <w:rPr>
                <w:sz w:val="16"/>
              </w:rPr>
              <w:t xml:space="preserve">Open </w:t>
            </w:r>
            <w:r w:rsidRPr="005E231B">
              <w:rPr>
                <w:rStyle w:val="screenelement"/>
                <w:sz w:val="16"/>
              </w:rPr>
              <w:t>Manage Legal Documents</w:t>
            </w:r>
            <w:r w:rsidRPr="005E231B">
              <w:rPr>
                <w:sz w:val="16"/>
              </w:rPr>
              <w:t xml:space="preserve"> </w:t>
            </w:r>
            <w:r w:rsidRPr="005E231B">
              <w:rPr>
                <w:rStyle w:val="CourierNew"/>
                <w:sz w:val="16"/>
              </w:rPr>
              <w:t>(F2453)</w:t>
            </w:r>
          </w:p>
        </w:tc>
        <w:tc>
          <w:tcPr>
            <w:tcW w:w="0" w:type="auto"/>
          </w:tcPr>
          <w:p w:rsidR="006B5D55" w:rsidRPr="005E231B" w:rsidRDefault="006906FF">
            <w:pPr>
              <w:rPr>
                <w:sz w:val="16"/>
              </w:rPr>
            </w:pPr>
            <w:r w:rsidRPr="005E231B">
              <w:rPr>
                <w:sz w:val="16"/>
              </w:rPr>
              <w:t xml:space="preserve">The </w:t>
            </w:r>
            <w:r w:rsidRPr="005E231B">
              <w:rPr>
                <w:rStyle w:val="screenelement"/>
                <w:sz w:val="16"/>
              </w:rPr>
              <w:t>Manage Legal Documents</w:t>
            </w:r>
            <w:r w:rsidRPr="005E231B">
              <w:rPr>
                <w:sz w:val="16"/>
              </w:rPr>
              <w:t xml:space="preserve"> screen is displayed.</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3</w:t>
            </w:r>
          </w:p>
        </w:tc>
        <w:tc>
          <w:tcPr>
            <w:tcW w:w="0" w:type="auto"/>
          </w:tcPr>
          <w:p w:rsidR="006B5D55" w:rsidRPr="005E231B" w:rsidRDefault="006906FF">
            <w:pPr>
              <w:rPr>
                <w:sz w:val="16"/>
              </w:rPr>
            </w:pPr>
            <w:r w:rsidRPr="005E231B">
              <w:rPr>
                <w:rStyle w:val="bold"/>
                <w:sz w:val="16"/>
              </w:rPr>
              <w:t xml:space="preserve">Manage Legal </w:t>
            </w:r>
            <w:r w:rsidRPr="005E231B">
              <w:rPr>
                <w:rStyle w:val="bold"/>
                <w:sz w:val="16"/>
              </w:rPr>
              <w:t>Documents</w:t>
            </w:r>
          </w:p>
        </w:tc>
        <w:tc>
          <w:tcPr>
            <w:tcW w:w="0" w:type="auto"/>
          </w:tcPr>
          <w:p w:rsidR="005E231B" w:rsidRPr="005E231B" w:rsidRDefault="006906FF">
            <w:pPr>
              <w:rPr>
                <w:sz w:val="16"/>
              </w:rPr>
            </w:pPr>
            <w:r w:rsidRPr="005E231B">
              <w:rPr>
                <w:sz w:val="16"/>
              </w:rPr>
              <w:t xml:space="preserve">Choose the Legal Document with status </w:t>
            </w:r>
            <w:r w:rsidRPr="005E231B">
              <w:rPr>
                <w:rStyle w:val="screenelement"/>
                <w:sz w:val="16"/>
              </w:rPr>
              <w:t>In Process</w:t>
            </w:r>
            <w:r w:rsidRPr="005E231B">
              <w:rPr>
                <w:sz w:val="16"/>
              </w:rPr>
              <w:t>.</w:t>
            </w:r>
          </w:p>
          <w:p w:rsidR="006B5D55" w:rsidRPr="005E231B" w:rsidRDefault="006906FF">
            <w:pPr>
              <w:rPr>
                <w:sz w:val="16"/>
              </w:rPr>
            </w:pPr>
            <w:r w:rsidRPr="005E231B">
              <w:rPr>
                <w:sz w:val="16"/>
              </w:rPr>
              <w:t xml:space="preserve">To edit Legal Document, choose </w:t>
            </w:r>
            <w:r w:rsidRPr="005E231B">
              <w:rPr>
                <w:rStyle w:val="screenelement"/>
                <w:sz w:val="16"/>
              </w:rPr>
              <w:t>Edit</w:t>
            </w:r>
            <w:r w:rsidRPr="005E231B">
              <w:rPr>
                <w:sz w:val="16"/>
              </w:rPr>
              <w:t xml:space="preserve"> on the upper right corner.</w:t>
            </w:r>
          </w:p>
        </w:tc>
        <w:tc>
          <w:tcPr>
            <w:tcW w:w="0" w:type="auto"/>
          </w:tcPr>
          <w:p w:rsidR="006B5D55" w:rsidRPr="005E231B" w:rsidRDefault="006906FF">
            <w:pPr>
              <w:rPr>
                <w:sz w:val="16"/>
              </w:rPr>
            </w:pPr>
            <w:r w:rsidRPr="005E231B">
              <w:rPr>
                <w:sz w:val="16"/>
              </w:rPr>
              <w:t xml:space="preserve">Now you are inside </w:t>
            </w:r>
            <w:r w:rsidRPr="005E231B">
              <w:rPr>
                <w:rStyle w:val="screenelement"/>
                <w:sz w:val="16"/>
              </w:rPr>
              <w:t>Legal Document</w:t>
            </w:r>
            <w:r w:rsidRPr="005E231B">
              <w:rPr>
                <w:sz w:val="16"/>
              </w:rPr>
              <w:t>.</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4574"/>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E231B" w:rsidRPr="005E231B" w:rsidRDefault="006906FF">
                  <w:pPr>
                    <w:rPr>
                      <w:sz w:val="16"/>
                    </w:rPr>
                  </w:pPr>
                  <w:r w:rsidRPr="005E231B">
                    <w:rPr>
                      <w:rStyle w:val="bold"/>
                      <w:sz w:val="16"/>
                    </w:rPr>
                    <w:t xml:space="preserve">Note </w:t>
                  </w:r>
                  <w:r w:rsidRPr="005E231B">
                    <w:rPr>
                      <w:sz w:val="16"/>
                    </w:rPr>
                    <w:t xml:space="preserve">The </w:t>
                  </w:r>
                  <w:r w:rsidRPr="005E231B">
                    <w:rPr>
                      <w:rStyle w:val="screenelement"/>
                      <w:sz w:val="16"/>
                    </w:rPr>
                    <w:t>Create</w:t>
                  </w:r>
                  <w:r w:rsidRPr="005E231B">
                    <w:rPr>
                      <w:sz w:val="16"/>
                    </w:rPr>
                    <w:t xml:space="preserve"> button is visible for a Virtual Document when the status is still </w:t>
                  </w:r>
                  <w:r w:rsidRPr="005E231B">
                    <w:rPr>
                      <w:rStyle w:val="screenelement"/>
                      <w:sz w:val="16"/>
                    </w:rPr>
                    <w:t>New</w:t>
                  </w:r>
                  <w:r w:rsidRPr="005E231B">
                    <w:rPr>
                      <w:sz w:val="16"/>
                    </w:rPr>
                    <w:t>. You can create a file from template or upload a file.</w:t>
                  </w:r>
                </w:p>
                <w:p w:rsidR="006B5D55" w:rsidRPr="005E231B" w:rsidRDefault="006906FF">
                  <w:pPr>
                    <w:rPr>
                      <w:sz w:val="16"/>
                    </w:rPr>
                  </w:pPr>
                  <w:r w:rsidRPr="005E231B">
                    <w:rPr>
                      <w:rStyle w:val="screenelement"/>
                      <w:sz w:val="16"/>
                    </w:rPr>
                    <w:t>Edit</w:t>
                  </w:r>
                  <w:r w:rsidRPr="005E231B">
                    <w:rPr>
                      <w:sz w:val="16"/>
                    </w:rPr>
                    <w:t xml:space="preserve"> button is not visible for a Virtual Document until the status is changed from </w:t>
                  </w:r>
                  <w:r w:rsidRPr="005E231B">
                    <w:rPr>
                      <w:rStyle w:val="userinput"/>
                      <w:sz w:val="16"/>
                    </w:rPr>
                    <w:t>New</w:t>
                  </w:r>
                  <w:r w:rsidRPr="005E231B">
                    <w:rPr>
                      <w:sz w:val="16"/>
                    </w:rPr>
                    <w:t xml:space="preserve"> to </w:t>
                  </w:r>
                  <w:r w:rsidRPr="005E231B">
                    <w:rPr>
                      <w:rStyle w:val="userinput"/>
                      <w:sz w:val="16"/>
                    </w:rPr>
                    <w:t>In process</w:t>
                  </w:r>
                  <w:r w:rsidRPr="005E231B">
                    <w:rPr>
                      <w:sz w:val="16"/>
                    </w:rPr>
                    <w:t>.</w:t>
                  </w:r>
                </w:p>
              </w:tc>
            </w:tr>
          </w:tbl>
          <w:p w:rsidR="006B5D55" w:rsidRPr="005E231B" w:rsidRDefault="006B5D55">
            <w:pPr>
              <w:rPr>
                <w:sz w:val="16"/>
              </w:rPr>
            </w:pPr>
          </w:p>
          <w:p w:rsidR="005E231B" w:rsidRPr="005E231B" w:rsidRDefault="006906FF">
            <w:pPr>
              <w:rPr>
                <w:sz w:val="16"/>
              </w:rPr>
            </w:pPr>
            <w:r w:rsidRPr="005E231B">
              <w:rPr>
                <w:sz w:val="16"/>
              </w:rPr>
              <w:t>You can also use the Enterprise Search functionality to search your Legal docuement:</w:t>
            </w:r>
          </w:p>
          <w:p w:rsidR="006B5D55" w:rsidRPr="005E231B" w:rsidRDefault="006906FF">
            <w:pPr>
              <w:pStyle w:val="listpara1"/>
              <w:numPr>
                <w:ilvl w:val="0"/>
                <w:numId w:val="9"/>
              </w:numPr>
              <w:rPr>
                <w:sz w:val="16"/>
              </w:rPr>
            </w:pPr>
            <w:r w:rsidRPr="005E231B">
              <w:rPr>
                <w:sz w:val="16"/>
              </w:rPr>
              <w:t xml:space="preserve">Choose </w:t>
            </w:r>
            <w:r w:rsidRPr="005E231B">
              <w:rPr>
                <w:rStyle w:val="screenelement"/>
                <w:sz w:val="16"/>
              </w:rPr>
              <w:t>Search</w:t>
            </w:r>
            <w:r w:rsidRPr="005E231B">
              <w:rPr>
                <w:sz w:val="16"/>
              </w:rPr>
              <w:t xml:space="preserve"> in the upper right area of the launchpad.</w:t>
            </w:r>
          </w:p>
          <w:p w:rsidR="005E231B" w:rsidRPr="005E231B" w:rsidRDefault="006906FF">
            <w:pPr>
              <w:pStyle w:val="listpara1"/>
              <w:numPr>
                <w:ilvl w:val="0"/>
                <w:numId w:val="3"/>
              </w:numPr>
              <w:rPr>
                <w:sz w:val="16"/>
              </w:rPr>
            </w:pPr>
            <w:r w:rsidRPr="005E231B">
              <w:rPr>
                <w:sz w:val="16"/>
              </w:rPr>
              <w:t xml:space="preserve">In the dropdown list choose: </w:t>
            </w:r>
            <w:r w:rsidRPr="005E231B">
              <w:rPr>
                <w:rStyle w:val="screenelement"/>
                <w:sz w:val="16"/>
              </w:rPr>
              <w:t>Legal Documents</w:t>
            </w:r>
            <w:r w:rsidRPr="005E231B">
              <w:rPr>
                <w:sz w:val="16"/>
              </w:rPr>
              <w:t xml:space="preserve"> and input </w:t>
            </w:r>
            <w:r w:rsidRPr="005E231B">
              <w:rPr>
                <w:rStyle w:val="userinput"/>
                <w:sz w:val="16"/>
              </w:rPr>
              <w:t>Document Number</w:t>
            </w:r>
            <w:r w:rsidRPr="005E231B">
              <w:rPr>
                <w:sz w:val="16"/>
              </w:rPr>
              <w:t xml:space="preserve"> from previous section.</w:t>
            </w:r>
          </w:p>
          <w:p w:rsidR="006B5D55" w:rsidRPr="005E231B" w:rsidRDefault="006906FF">
            <w:pPr>
              <w:rPr>
                <w:sz w:val="16"/>
              </w:rPr>
            </w:pPr>
            <w:r w:rsidRPr="005E231B">
              <w:rPr>
                <w:sz w:val="16"/>
              </w:rPr>
              <w:t>Now you are able to see the details of the Legal document.</w:t>
            </w: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4</w:t>
            </w:r>
          </w:p>
        </w:tc>
        <w:tc>
          <w:tcPr>
            <w:tcW w:w="0" w:type="auto"/>
          </w:tcPr>
          <w:p w:rsidR="006B5D55" w:rsidRPr="005E231B" w:rsidRDefault="006906FF">
            <w:pPr>
              <w:rPr>
                <w:sz w:val="16"/>
              </w:rPr>
            </w:pPr>
            <w:r w:rsidRPr="005E231B">
              <w:rPr>
                <w:rStyle w:val="bold"/>
                <w:sz w:val="16"/>
              </w:rPr>
              <w:t>Stamps (Optional)</w:t>
            </w:r>
          </w:p>
        </w:tc>
        <w:tc>
          <w:tcPr>
            <w:tcW w:w="0" w:type="auto"/>
          </w:tcPr>
          <w:p w:rsidR="005E231B" w:rsidRPr="005E231B" w:rsidRDefault="006906FF">
            <w:pPr>
              <w:rPr>
                <w:sz w:val="16"/>
              </w:rPr>
            </w:pPr>
            <w:r w:rsidRPr="005E231B">
              <w:rPr>
                <w:sz w:val="16"/>
              </w:rPr>
              <w:t xml:space="preserve">In </w:t>
            </w:r>
            <w:r w:rsidRPr="005E231B">
              <w:rPr>
                <w:rStyle w:val="screenelement"/>
                <w:sz w:val="16"/>
              </w:rPr>
              <w:t>Stamps</w:t>
            </w:r>
            <w:r w:rsidRPr="005E231B">
              <w:rPr>
                <w:sz w:val="16"/>
              </w:rPr>
              <w:t xml:space="preserve"> Section, make the following entries and choose </w:t>
            </w:r>
            <w:r w:rsidRPr="005E231B">
              <w:rPr>
                <w:rStyle w:val="screenelement"/>
                <w:sz w:val="16"/>
              </w:rPr>
              <w:t>Create</w:t>
            </w:r>
            <w:r w:rsidRPr="005E231B">
              <w:rPr>
                <w:sz w:val="16"/>
              </w:rPr>
              <w:t>.</w:t>
            </w:r>
          </w:p>
          <w:p w:rsidR="005E231B" w:rsidRPr="005E231B" w:rsidRDefault="006906FF">
            <w:pPr>
              <w:rPr>
                <w:sz w:val="16"/>
              </w:rPr>
            </w:pPr>
            <w:r w:rsidRPr="005E231B">
              <w:rPr>
                <w:rStyle w:val="screenelement"/>
                <w:sz w:val="16"/>
              </w:rPr>
              <w:t>Stamp Name</w:t>
            </w:r>
            <w:r w:rsidRPr="005E231B">
              <w:rPr>
                <w:sz w:val="16"/>
              </w:rPr>
              <w:t xml:space="preserve">: select the appropriate one from the dropdown list, for example </w:t>
            </w:r>
            <w:r w:rsidRPr="005E231B">
              <w:rPr>
                <w:rStyle w:val="userinput"/>
                <w:sz w:val="16"/>
              </w:rPr>
              <w:t>Approved</w:t>
            </w:r>
          </w:p>
          <w:p w:rsidR="005E231B" w:rsidRPr="005E231B" w:rsidRDefault="006906FF">
            <w:pPr>
              <w:rPr>
                <w:sz w:val="16"/>
              </w:rPr>
            </w:pPr>
            <w:r w:rsidRPr="005E231B">
              <w:rPr>
                <w:rStyle w:val="screenelement"/>
                <w:sz w:val="16"/>
              </w:rPr>
              <w:t>Date, Time</w:t>
            </w:r>
            <w:r w:rsidRPr="005E231B">
              <w:rPr>
                <w:sz w:val="16"/>
              </w:rPr>
              <w:t>: Set to default</w:t>
            </w:r>
          </w:p>
          <w:p w:rsidR="005E231B" w:rsidRPr="005E231B" w:rsidRDefault="006906FF">
            <w:pPr>
              <w:rPr>
                <w:sz w:val="16"/>
              </w:rPr>
            </w:pPr>
            <w:r w:rsidRPr="005E231B">
              <w:rPr>
                <w:rStyle w:val="screenelement"/>
                <w:sz w:val="16"/>
              </w:rPr>
              <w:t>Added By</w:t>
            </w:r>
            <w:r w:rsidRPr="005E231B">
              <w:rPr>
                <w:sz w:val="16"/>
              </w:rPr>
              <w:t>: Set to default</w:t>
            </w:r>
          </w:p>
          <w:p w:rsidR="006B5D55" w:rsidRPr="005E231B" w:rsidRDefault="006906FF">
            <w:pPr>
              <w:rPr>
                <w:sz w:val="16"/>
              </w:rPr>
            </w:pPr>
            <w:r w:rsidRPr="005E231B">
              <w:rPr>
                <w:sz w:val="16"/>
              </w:rPr>
              <w:t xml:space="preserve">Choose </w:t>
            </w:r>
            <w:r w:rsidRPr="005E231B">
              <w:rPr>
                <w:rStyle w:val="screenelement"/>
                <w:sz w:val="16"/>
              </w:rPr>
              <w:t>Save</w:t>
            </w:r>
          </w:p>
        </w:tc>
        <w:tc>
          <w:tcPr>
            <w:tcW w:w="0" w:type="auto"/>
          </w:tcPr>
          <w:p w:rsidR="006B5D55" w:rsidRPr="005E231B" w:rsidRDefault="006906FF">
            <w:pPr>
              <w:rPr>
                <w:sz w:val="16"/>
              </w:rPr>
            </w:pPr>
            <w:r w:rsidRPr="005E231B">
              <w:rPr>
                <w:sz w:val="16"/>
              </w:rPr>
              <w:t>Then it navigates to Legal Document.</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4574"/>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 xml:space="preserve">Stamps can be added to a virtual document only after the </w:t>
                  </w:r>
                  <w:r w:rsidRPr="005E231B">
                    <w:rPr>
                      <w:rStyle w:val="screenelement"/>
                      <w:sz w:val="16"/>
                    </w:rPr>
                    <w:t>Assembly Status</w:t>
                  </w:r>
                  <w:r w:rsidRPr="005E231B">
                    <w:rPr>
                      <w:sz w:val="16"/>
                    </w:rPr>
                    <w:t xml:space="preserve"> is changed from </w:t>
                  </w:r>
                  <w:r w:rsidRPr="005E231B">
                    <w:rPr>
                      <w:rStyle w:val="userinput"/>
                      <w:sz w:val="16"/>
                    </w:rPr>
                    <w:t>In process</w:t>
                  </w:r>
                  <w:r w:rsidRPr="005E231B">
                    <w:rPr>
                      <w:sz w:val="16"/>
                    </w:rPr>
                    <w:t xml:space="preserve"> to </w:t>
                  </w:r>
                  <w:r w:rsidRPr="005E231B">
                    <w:rPr>
                      <w:rStyle w:val="userinput"/>
                      <w:sz w:val="16"/>
                    </w:rPr>
                    <w:t>Final</w:t>
                  </w:r>
                  <w:r w:rsidRPr="005E231B">
                    <w:rPr>
                      <w:sz w:val="16"/>
                    </w:rPr>
                    <w:t>.</w:t>
                  </w:r>
                </w:p>
              </w:tc>
            </w:tr>
          </w:tbl>
          <w:p w:rsidR="006906FF" w:rsidRPr="005E231B" w:rsidRDefault="006906FF">
            <w:pPr>
              <w:rPr>
                <w:sz w:val="16"/>
              </w:rPr>
            </w:pP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5</w:t>
            </w:r>
          </w:p>
        </w:tc>
        <w:tc>
          <w:tcPr>
            <w:tcW w:w="0" w:type="auto"/>
          </w:tcPr>
          <w:p w:rsidR="006B5D55" w:rsidRPr="005E231B" w:rsidRDefault="006906FF">
            <w:pPr>
              <w:rPr>
                <w:sz w:val="16"/>
              </w:rPr>
            </w:pPr>
            <w:r w:rsidRPr="005E231B">
              <w:rPr>
                <w:rStyle w:val="bold"/>
                <w:sz w:val="16"/>
              </w:rPr>
              <w:t>Edit the document (For the virtual document)</w:t>
            </w:r>
          </w:p>
        </w:tc>
        <w:tc>
          <w:tcPr>
            <w:tcW w:w="0" w:type="auto"/>
          </w:tcPr>
          <w:p w:rsidR="005E231B" w:rsidRPr="005E231B" w:rsidRDefault="006906FF">
            <w:pPr>
              <w:rPr>
                <w:sz w:val="16"/>
              </w:rPr>
            </w:pPr>
            <w:r w:rsidRPr="005E231B">
              <w:rPr>
                <w:sz w:val="16"/>
              </w:rPr>
              <w:t xml:space="preserve">To change the attributes of the document, choose </w:t>
            </w:r>
            <w:r w:rsidRPr="005E231B">
              <w:rPr>
                <w:rStyle w:val="screenelement"/>
                <w:sz w:val="16"/>
              </w:rPr>
              <w:t>Edit</w:t>
            </w:r>
            <w:r w:rsidRPr="005E231B">
              <w:rPr>
                <w:sz w:val="16"/>
              </w:rPr>
              <w:t xml:space="preserve"> on the upper right corner.</w:t>
            </w:r>
          </w:p>
          <w:p w:rsidR="005E231B" w:rsidRPr="005E231B" w:rsidRDefault="006906FF">
            <w:pPr>
              <w:rPr>
                <w:sz w:val="16"/>
              </w:rPr>
            </w:pPr>
            <w:r w:rsidRPr="005E231B">
              <w:rPr>
                <w:sz w:val="16"/>
              </w:rPr>
              <w:t xml:space="preserve">Update the attributes and choose </w:t>
            </w:r>
            <w:r w:rsidRPr="005E231B">
              <w:rPr>
                <w:rStyle w:val="screenelement"/>
                <w:sz w:val="16"/>
              </w:rPr>
              <w:t>Save</w:t>
            </w:r>
            <w:r w:rsidRPr="005E231B">
              <w:rPr>
                <w:sz w:val="16"/>
              </w:rPr>
              <w:t>.</w:t>
            </w:r>
          </w:p>
          <w:p w:rsidR="005E231B" w:rsidRPr="005E231B" w:rsidRDefault="006906FF">
            <w:pPr>
              <w:rPr>
                <w:sz w:val="16"/>
              </w:rPr>
            </w:pPr>
            <w:r w:rsidRPr="005E231B">
              <w:rPr>
                <w:sz w:val="16"/>
              </w:rPr>
              <w:lastRenderedPageBreak/>
              <w:t xml:space="preserve">To change the content of the document, choose </w:t>
            </w:r>
            <w:r w:rsidRPr="005E231B">
              <w:rPr>
                <w:rStyle w:val="screenelement"/>
                <w:sz w:val="16"/>
              </w:rPr>
              <w:t>More</w:t>
            </w:r>
            <w:r w:rsidRPr="005E231B">
              <w:rPr>
                <w:sz w:val="16"/>
              </w:rPr>
              <w:t xml:space="preserve"> and then choose </w:t>
            </w:r>
            <w:r w:rsidRPr="005E231B">
              <w:rPr>
                <w:rStyle w:val="screenelement"/>
                <w:sz w:val="16"/>
              </w:rPr>
              <w:t>Edit Content</w:t>
            </w:r>
            <w:r w:rsidRPr="005E231B">
              <w:rPr>
                <w:sz w:val="16"/>
              </w:rPr>
              <w:t xml:space="preserve"> on the upper right corner.</w:t>
            </w:r>
          </w:p>
          <w:p w:rsidR="006B5D55" w:rsidRPr="005E231B" w:rsidRDefault="006906FF">
            <w:pPr>
              <w:rPr>
                <w:sz w:val="16"/>
              </w:rPr>
            </w:pPr>
            <w:r w:rsidRPr="005E231B">
              <w:rPr>
                <w:sz w:val="16"/>
              </w:rPr>
              <w:t xml:space="preserve">This action will access the </w:t>
            </w:r>
            <w:r w:rsidRPr="005E231B">
              <w:rPr>
                <w:rStyle w:val="screenelement"/>
                <w:sz w:val="16"/>
              </w:rPr>
              <w:t>Manage Document</w:t>
            </w:r>
            <w:r w:rsidRPr="005E231B">
              <w:rPr>
                <w:sz w:val="16"/>
              </w:rPr>
              <w:t xml:space="preserve"> app in integrated ECA tenant with corresponding authentication method. The content can be updated.</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5637"/>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For the details of ECA apps on BTP, please refer to the</w:t>
                  </w:r>
                  <w:hyperlink r:id="rId16" w:history="1">
                    <w:r w:rsidRPr="005E231B">
                      <w:rPr>
                        <w:rStyle w:val="underline"/>
                        <w:sz w:val="16"/>
                      </w:rPr>
                      <w:t xml:space="preserve"> User Guide for SAP Enterprise Contract Assembly</w:t>
                    </w:r>
                  </w:hyperlink>
                  <w:r w:rsidRPr="005E231B">
                    <w:rPr>
                      <w:sz w:val="16"/>
                    </w:rPr>
                    <w:t>.</w:t>
                  </w:r>
                </w:p>
              </w:tc>
            </w:tr>
          </w:tbl>
          <w:p w:rsidR="006906FF" w:rsidRPr="005E231B" w:rsidRDefault="006906FF">
            <w:pPr>
              <w:rPr>
                <w:sz w:val="16"/>
              </w:rPr>
            </w:pPr>
          </w:p>
        </w:tc>
        <w:tc>
          <w:tcPr>
            <w:tcW w:w="0" w:type="auto"/>
          </w:tcPr>
          <w:p w:rsidR="006B5D55" w:rsidRPr="005E231B" w:rsidRDefault="006906FF">
            <w:pPr>
              <w:rPr>
                <w:sz w:val="16"/>
              </w:rPr>
            </w:pPr>
            <w:r w:rsidRPr="005E231B">
              <w:rPr>
                <w:sz w:val="16"/>
              </w:rPr>
              <w:lastRenderedPageBreak/>
              <w:t>The virtual document is modified.</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4574"/>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lastRenderedPageBreak/>
                    <w:t xml:space="preserve">Note </w:t>
                  </w:r>
                  <w:r w:rsidRPr="005E231B">
                    <w:rPr>
                      <w:sz w:val="16"/>
                    </w:rPr>
                    <w:t>If the virtual document is edited on SAP BTP, the old version will be created in Version History.</w:t>
                  </w:r>
                </w:p>
              </w:tc>
            </w:tr>
          </w:tbl>
          <w:p w:rsidR="006906FF" w:rsidRPr="005E231B" w:rsidRDefault="006906FF">
            <w:pPr>
              <w:rPr>
                <w:sz w:val="16"/>
              </w:rPr>
            </w:pP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6</w:t>
            </w:r>
          </w:p>
        </w:tc>
        <w:tc>
          <w:tcPr>
            <w:tcW w:w="0" w:type="auto"/>
          </w:tcPr>
          <w:p w:rsidR="006B5D55" w:rsidRPr="005E231B" w:rsidRDefault="006906FF">
            <w:pPr>
              <w:rPr>
                <w:sz w:val="16"/>
              </w:rPr>
            </w:pPr>
            <w:r w:rsidRPr="005E231B">
              <w:rPr>
                <w:rStyle w:val="bold"/>
                <w:sz w:val="16"/>
              </w:rPr>
              <w:t>Generate word file (For the virtual document)</w:t>
            </w:r>
          </w:p>
        </w:tc>
        <w:tc>
          <w:tcPr>
            <w:tcW w:w="0" w:type="auto"/>
          </w:tcPr>
          <w:p w:rsidR="005E231B" w:rsidRPr="005E231B" w:rsidRDefault="006906FF">
            <w:pPr>
              <w:rPr>
                <w:sz w:val="16"/>
              </w:rPr>
            </w:pPr>
            <w:r w:rsidRPr="005E231B">
              <w:rPr>
                <w:sz w:val="16"/>
              </w:rPr>
              <w:t xml:space="preserve">To generate the word file of the document, choose </w:t>
            </w:r>
            <w:r w:rsidRPr="005E231B">
              <w:rPr>
                <w:rStyle w:val="screenelement"/>
                <w:sz w:val="16"/>
              </w:rPr>
              <w:t>More</w:t>
            </w:r>
            <w:r w:rsidRPr="005E231B">
              <w:rPr>
                <w:sz w:val="16"/>
              </w:rPr>
              <w:t xml:space="preserve"> and then choose </w:t>
            </w:r>
            <w:r w:rsidRPr="005E231B">
              <w:rPr>
                <w:rStyle w:val="screenelement"/>
                <w:sz w:val="16"/>
              </w:rPr>
              <w:t>Generate Word File</w:t>
            </w:r>
            <w:r w:rsidRPr="005E231B">
              <w:rPr>
                <w:sz w:val="16"/>
              </w:rPr>
              <w:t xml:space="preserve"> on the upper right corner.</w:t>
            </w:r>
          </w:p>
          <w:p w:rsidR="006B5D55" w:rsidRPr="005E231B" w:rsidRDefault="006906FF">
            <w:pPr>
              <w:rPr>
                <w:sz w:val="16"/>
              </w:rPr>
            </w:pPr>
            <w:r w:rsidRPr="005E231B">
              <w:rPr>
                <w:sz w:val="16"/>
              </w:rPr>
              <w:t xml:space="preserve">If the warning </w:t>
            </w:r>
            <w:r w:rsidRPr="005E231B">
              <w:rPr>
                <w:rStyle w:val="CourierNew"/>
                <w:sz w:val="16"/>
              </w:rPr>
              <w:t>By generating a word file, you can no longer edit the virtual document. Are you sure you want to continue?</w:t>
            </w:r>
            <w:r w:rsidRPr="005E231B">
              <w:rPr>
                <w:sz w:val="16"/>
              </w:rPr>
              <w:t xml:space="preserve"> appears, choose </w:t>
            </w:r>
            <w:r w:rsidRPr="005E231B">
              <w:rPr>
                <w:rStyle w:val="screenelement"/>
                <w:sz w:val="16"/>
              </w:rPr>
              <w:t>Continue</w:t>
            </w:r>
            <w:r w:rsidRPr="005E231B">
              <w:rPr>
                <w:sz w:val="16"/>
              </w:rPr>
              <w:t>.</w:t>
            </w:r>
          </w:p>
        </w:tc>
        <w:tc>
          <w:tcPr>
            <w:tcW w:w="0" w:type="auto"/>
          </w:tcPr>
          <w:p w:rsidR="006B5D55" w:rsidRPr="005E231B" w:rsidRDefault="006906FF">
            <w:pPr>
              <w:rPr>
                <w:sz w:val="16"/>
              </w:rPr>
            </w:pPr>
            <w:r w:rsidRPr="005E231B">
              <w:rPr>
                <w:sz w:val="16"/>
              </w:rPr>
              <w:t>The word file of the legal document is generated.</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4574"/>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The old version will be created in Version History.</w:t>
                  </w:r>
                </w:p>
              </w:tc>
            </w:tr>
          </w:tbl>
          <w:p w:rsidR="006906FF" w:rsidRPr="005E231B" w:rsidRDefault="006906FF">
            <w:pPr>
              <w:rPr>
                <w:sz w:val="16"/>
              </w:rPr>
            </w:pPr>
          </w:p>
        </w:tc>
        <w:tc>
          <w:tcPr>
            <w:tcW w:w="0" w:type="auto"/>
          </w:tcPr>
          <w:p w:rsidR="006906FF" w:rsidRPr="005E231B" w:rsidRDefault="006906FF">
            <w:pPr>
              <w:rPr>
                <w:sz w:val="16"/>
              </w:rPr>
            </w:pPr>
          </w:p>
        </w:tc>
      </w:tr>
      <w:tr w:rsidR="006B5D55" w:rsidRPr="005E231B" w:rsidTr="005E231B">
        <w:tc>
          <w:tcPr>
            <w:tcW w:w="0" w:type="auto"/>
          </w:tcPr>
          <w:p w:rsidR="006B5D55" w:rsidRPr="005E231B" w:rsidRDefault="006906FF">
            <w:pPr>
              <w:rPr>
                <w:sz w:val="16"/>
              </w:rPr>
            </w:pPr>
            <w:r w:rsidRPr="005E231B">
              <w:rPr>
                <w:sz w:val="16"/>
              </w:rPr>
              <w:t>7</w:t>
            </w:r>
          </w:p>
        </w:tc>
        <w:tc>
          <w:tcPr>
            <w:tcW w:w="0" w:type="auto"/>
          </w:tcPr>
          <w:p w:rsidR="006B5D55" w:rsidRPr="005E231B" w:rsidRDefault="006906FF">
            <w:pPr>
              <w:rPr>
                <w:sz w:val="16"/>
              </w:rPr>
            </w:pPr>
            <w:r w:rsidRPr="005E231B">
              <w:rPr>
                <w:rStyle w:val="bold"/>
                <w:sz w:val="16"/>
              </w:rPr>
              <w:t>Upload signed document (For the virtual document)</w:t>
            </w:r>
          </w:p>
        </w:tc>
        <w:tc>
          <w:tcPr>
            <w:tcW w:w="0" w:type="auto"/>
          </w:tcPr>
          <w:p w:rsidR="005E231B" w:rsidRPr="005E231B" w:rsidRDefault="006906FF">
            <w:pPr>
              <w:rPr>
                <w:sz w:val="16"/>
              </w:rPr>
            </w:pPr>
            <w:r w:rsidRPr="005E231B">
              <w:rPr>
                <w:sz w:val="16"/>
              </w:rPr>
              <w:t xml:space="preserve">Choose </w:t>
            </w:r>
            <w:r w:rsidRPr="005E231B">
              <w:rPr>
                <w:rStyle w:val="screenelement"/>
                <w:sz w:val="16"/>
              </w:rPr>
              <w:t>Download</w:t>
            </w:r>
            <w:r w:rsidRPr="005E231B">
              <w:rPr>
                <w:sz w:val="16"/>
              </w:rPr>
              <w:t xml:space="preserve"> on the upper right corner and save the file to your local folder.</w:t>
            </w:r>
          </w:p>
          <w:p w:rsidR="006B5D55" w:rsidRPr="005E231B" w:rsidRDefault="006906FF">
            <w:pPr>
              <w:rPr>
                <w:sz w:val="16"/>
              </w:rPr>
            </w:pPr>
            <w:r w:rsidRPr="005E231B">
              <w:rPr>
                <w:sz w:val="16"/>
              </w:rPr>
              <w:t xml:space="preserve">After the file is signed off CM application, choose </w:t>
            </w:r>
            <w:r w:rsidRPr="005E231B">
              <w:rPr>
                <w:rStyle w:val="screenelement"/>
                <w:sz w:val="16"/>
              </w:rPr>
              <w:t>Check In</w:t>
            </w:r>
            <w:r w:rsidRPr="005E231B">
              <w:rPr>
                <w:sz w:val="16"/>
              </w:rPr>
              <w:t xml:space="preserve"> and upload the modified file to release the new version.</w:t>
            </w:r>
          </w:p>
        </w:tc>
        <w:tc>
          <w:tcPr>
            <w:tcW w:w="0" w:type="auto"/>
          </w:tcPr>
          <w:p w:rsidR="006B5D55" w:rsidRPr="005E231B" w:rsidRDefault="006906FF">
            <w:pPr>
              <w:rPr>
                <w:sz w:val="16"/>
              </w:rPr>
            </w:pPr>
            <w:r w:rsidRPr="005E231B">
              <w:rPr>
                <w:sz w:val="16"/>
              </w:rPr>
              <w:t>The signed document is uploaded.</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4574"/>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The old version will be created in Version History.</w:t>
                  </w:r>
                </w:p>
              </w:tc>
            </w:tr>
          </w:tbl>
          <w:p w:rsidR="006906FF" w:rsidRPr="005E231B" w:rsidRDefault="006906FF">
            <w:pPr>
              <w:rPr>
                <w:sz w:val="16"/>
              </w:rPr>
            </w:pPr>
          </w:p>
        </w:tc>
        <w:tc>
          <w:tcPr>
            <w:tcW w:w="0" w:type="auto"/>
          </w:tcPr>
          <w:p w:rsidR="006B5D55" w:rsidRPr="005E231B" w:rsidRDefault="006B5D55">
            <w:pPr>
              <w:rPr>
                <w:sz w:val="16"/>
              </w:rPr>
            </w:pPr>
          </w:p>
        </w:tc>
      </w:tr>
      <w:tr w:rsidR="006B5D55" w:rsidRPr="005E231B" w:rsidTr="005E231B">
        <w:tc>
          <w:tcPr>
            <w:tcW w:w="0" w:type="auto"/>
          </w:tcPr>
          <w:p w:rsidR="006B5D55" w:rsidRPr="005E231B" w:rsidRDefault="006906FF">
            <w:pPr>
              <w:rPr>
                <w:sz w:val="16"/>
              </w:rPr>
            </w:pPr>
            <w:r w:rsidRPr="005E231B">
              <w:rPr>
                <w:sz w:val="16"/>
              </w:rPr>
              <w:t>8</w:t>
            </w:r>
          </w:p>
        </w:tc>
        <w:tc>
          <w:tcPr>
            <w:tcW w:w="0" w:type="auto"/>
          </w:tcPr>
          <w:p w:rsidR="006B5D55" w:rsidRPr="005E231B" w:rsidRDefault="006906FF">
            <w:pPr>
              <w:rPr>
                <w:sz w:val="16"/>
              </w:rPr>
            </w:pPr>
            <w:r w:rsidRPr="005E231B">
              <w:rPr>
                <w:rStyle w:val="bold"/>
                <w:sz w:val="16"/>
              </w:rPr>
              <w:t>Update document status</w:t>
            </w:r>
          </w:p>
        </w:tc>
        <w:tc>
          <w:tcPr>
            <w:tcW w:w="0" w:type="auto"/>
          </w:tcPr>
          <w:p w:rsidR="006B5D55" w:rsidRPr="005E231B" w:rsidRDefault="006906FF">
            <w:pPr>
              <w:rPr>
                <w:sz w:val="16"/>
              </w:rPr>
            </w:pPr>
            <w:r w:rsidRPr="005E231B">
              <w:rPr>
                <w:sz w:val="16"/>
              </w:rPr>
              <w:t xml:space="preserve">After the document is completed, choose </w:t>
            </w:r>
            <w:r w:rsidRPr="005E231B">
              <w:rPr>
                <w:rStyle w:val="screenelement"/>
                <w:sz w:val="16"/>
              </w:rPr>
              <w:t>Set the Set to Accepted</w:t>
            </w:r>
            <w:r w:rsidRPr="005E231B">
              <w:rPr>
                <w:sz w:val="16"/>
              </w:rPr>
              <w:t xml:space="preserve"> on the upper right corner to set the document status to </w:t>
            </w:r>
            <w:r w:rsidRPr="005E231B">
              <w:rPr>
                <w:rStyle w:val="userinput"/>
                <w:sz w:val="16"/>
              </w:rPr>
              <w:t>Accepted</w:t>
            </w:r>
            <w:r w:rsidRPr="005E231B">
              <w:rPr>
                <w:sz w:val="16"/>
              </w:rPr>
              <w:t>.</w:t>
            </w:r>
          </w:p>
        </w:tc>
        <w:tc>
          <w:tcPr>
            <w:tcW w:w="0" w:type="auto"/>
          </w:tcPr>
          <w:p w:rsidR="006B5D55" w:rsidRPr="005E231B" w:rsidRDefault="006906FF">
            <w:pPr>
              <w:rPr>
                <w:sz w:val="16"/>
              </w:rPr>
            </w:pPr>
            <w:r w:rsidRPr="005E231B">
              <w:rPr>
                <w:sz w:val="16"/>
              </w:rPr>
              <w:t xml:space="preserve">Health Status of the legal document is updated to </w:t>
            </w:r>
            <w:r w:rsidRPr="005E231B">
              <w:rPr>
                <w:rStyle w:val="userinput"/>
                <w:sz w:val="16"/>
              </w:rPr>
              <w:t>On Track</w:t>
            </w:r>
            <w:r w:rsidRPr="005E231B">
              <w:rPr>
                <w:sz w:val="16"/>
              </w:rPr>
              <w:t xml:space="preserve"> after all the documents have the status </w:t>
            </w:r>
            <w:r w:rsidRPr="005E231B">
              <w:rPr>
                <w:rStyle w:val="screenelement"/>
                <w:sz w:val="16"/>
              </w:rPr>
              <w:t>Accepted</w:t>
            </w:r>
            <w:r w:rsidRPr="005E231B">
              <w:rPr>
                <w:sz w:val="16"/>
              </w:rPr>
              <w:t>.</w:t>
            </w:r>
          </w:p>
          <w:p w:rsidR="006B5D55" w:rsidRPr="005E231B" w:rsidRDefault="006B5D55">
            <w:pPr>
              <w:rPr>
                <w:sz w:val="16"/>
              </w:rPr>
            </w:pPr>
          </w:p>
          <w:tbl>
            <w:tblPr>
              <w:tblW w:w="4975" w:type="pct"/>
              <w:tblCellMar>
                <w:left w:w="10" w:type="dxa"/>
                <w:right w:w="10" w:type="dxa"/>
              </w:tblCellMar>
              <w:tblLook w:val="0000" w:firstRow="0" w:lastRow="0" w:firstColumn="0" w:lastColumn="0" w:noHBand="0" w:noVBand="0"/>
            </w:tblPr>
            <w:tblGrid>
              <w:gridCol w:w="4574"/>
            </w:tblGrid>
            <w:tr w:rsidR="006B5D55" w:rsidRPr="005E231B" w:rsidTr="005E231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B5D55" w:rsidRPr="005E231B" w:rsidRDefault="006906FF">
                  <w:pPr>
                    <w:rPr>
                      <w:sz w:val="16"/>
                    </w:rPr>
                  </w:pPr>
                  <w:r w:rsidRPr="005E231B">
                    <w:rPr>
                      <w:rStyle w:val="bold"/>
                      <w:sz w:val="16"/>
                    </w:rPr>
                    <w:t xml:space="preserve">Note </w:t>
                  </w:r>
                  <w:r w:rsidRPr="005E231B">
                    <w:rPr>
                      <w:sz w:val="16"/>
                    </w:rPr>
                    <w:t>The Health Status will remain Pending if a virtual document is created in the Legal Transaction.</w:t>
                  </w:r>
                </w:p>
              </w:tc>
            </w:tr>
          </w:tbl>
          <w:p w:rsidR="006906FF" w:rsidRPr="005E231B" w:rsidRDefault="006906FF">
            <w:pPr>
              <w:rPr>
                <w:sz w:val="16"/>
              </w:rPr>
            </w:pPr>
          </w:p>
        </w:tc>
        <w:tc>
          <w:tcPr>
            <w:tcW w:w="0" w:type="auto"/>
          </w:tcPr>
          <w:p w:rsidR="006B5D55" w:rsidRPr="005E231B" w:rsidRDefault="006B5D55">
            <w:pPr>
              <w:rPr>
                <w:sz w:val="16"/>
              </w:rPr>
            </w:pPr>
          </w:p>
        </w:tc>
      </w:tr>
      <w:tr w:rsidR="006B5D55" w:rsidRPr="005E231B" w:rsidTr="005E231B">
        <w:tc>
          <w:tcPr>
            <w:tcW w:w="0" w:type="auto"/>
          </w:tcPr>
          <w:p w:rsidR="006B5D55" w:rsidRPr="005E231B" w:rsidRDefault="006906FF">
            <w:pPr>
              <w:rPr>
                <w:sz w:val="16"/>
              </w:rPr>
            </w:pPr>
            <w:r w:rsidRPr="005E231B">
              <w:rPr>
                <w:sz w:val="16"/>
              </w:rPr>
              <w:t>9</w:t>
            </w:r>
          </w:p>
        </w:tc>
        <w:tc>
          <w:tcPr>
            <w:tcW w:w="0" w:type="auto"/>
          </w:tcPr>
          <w:p w:rsidR="006B5D55" w:rsidRPr="005E231B" w:rsidRDefault="006906FF">
            <w:pPr>
              <w:rPr>
                <w:sz w:val="16"/>
              </w:rPr>
            </w:pPr>
            <w:r w:rsidRPr="005E231B">
              <w:rPr>
                <w:rStyle w:val="bold"/>
                <w:sz w:val="16"/>
              </w:rPr>
              <w:t>Archive the document (Optional)</w:t>
            </w:r>
          </w:p>
        </w:tc>
        <w:tc>
          <w:tcPr>
            <w:tcW w:w="0" w:type="auto"/>
          </w:tcPr>
          <w:p w:rsidR="006B5D55" w:rsidRPr="005E231B" w:rsidRDefault="006906FF">
            <w:pPr>
              <w:rPr>
                <w:sz w:val="16"/>
              </w:rPr>
            </w:pPr>
            <w:r w:rsidRPr="005E231B">
              <w:rPr>
                <w:sz w:val="16"/>
              </w:rPr>
              <w:t xml:space="preserve">To archive the document, choose </w:t>
            </w:r>
            <w:r w:rsidRPr="005E231B">
              <w:rPr>
                <w:rStyle w:val="screenelement"/>
                <w:sz w:val="16"/>
              </w:rPr>
              <w:t>To Be Archived</w:t>
            </w:r>
            <w:r w:rsidRPr="005E231B">
              <w:rPr>
                <w:sz w:val="16"/>
              </w:rPr>
              <w:t xml:space="preserve"> on the upper right corner.</w:t>
            </w:r>
          </w:p>
        </w:tc>
        <w:tc>
          <w:tcPr>
            <w:tcW w:w="0" w:type="auto"/>
          </w:tcPr>
          <w:p w:rsidR="006B5D55" w:rsidRPr="005E231B" w:rsidRDefault="006906FF">
            <w:pPr>
              <w:rPr>
                <w:sz w:val="16"/>
              </w:rPr>
            </w:pPr>
            <w:r w:rsidRPr="005E231B">
              <w:rPr>
                <w:sz w:val="16"/>
              </w:rPr>
              <w:t xml:space="preserve">The </w:t>
            </w:r>
            <w:r w:rsidRPr="005E231B">
              <w:rPr>
                <w:rStyle w:val="screenelement"/>
                <w:sz w:val="16"/>
              </w:rPr>
              <w:t>Status</w:t>
            </w:r>
            <w:r w:rsidRPr="005E231B">
              <w:rPr>
                <w:sz w:val="16"/>
              </w:rPr>
              <w:t xml:space="preserve"> and </w:t>
            </w:r>
            <w:r w:rsidRPr="005E231B">
              <w:rPr>
                <w:rStyle w:val="screenelement"/>
                <w:sz w:val="16"/>
              </w:rPr>
              <w:t>Assembly Status</w:t>
            </w:r>
            <w:r w:rsidRPr="005E231B">
              <w:rPr>
                <w:sz w:val="16"/>
              </w:rPr>
              <w:t xml:space="preserve"> of the document is changed to </w:t>
            </w:r>
            <w:r w:rsidRPr="005E231B">
              <w:rPr>
                <w:rStyle w:val="userinput"/>
                <w:sz w:val="16"/>
              </w:rPr>
              <w:t>To Be Archived.</w:t>
            </w:r>
          </w:p>
        </w:tc>
        <w:tc>
          <w:tcPr>
            <w:tcW w:w="0" w:type="auto"/>
          </w:tcPr>
          <w:p w:rsidR="006B5D55" w:rsidRPr="005E231B" w:rsidRDefault="006B5D55">
            <w:pPr>
              <w:rPr>
                <w:sz w:val="16"/>
              </w:rPr>
            </w:pPr>
          </w:p>
        </w:tc>
      </w:tr>
      <w:tr w:rsidR="006B5D55" w:rsidRPr="005E231B" w:rsidTr="005E231B">
        <w:tc>
          <w:tcPr>
            <w:tcW w:w="0" w:type="auto"/>
          </w:tcPr>
          <w:p w:rsidR="006B5D55" w:rsidRPr="005E231B" w:rsidRDefault="006906FF">
            <w:pPr>
              <w:rPr>
                <w:sz w:val="16"/>
              </w:rPr>
            </w:pPr>
            <w:r w:rsidRPr="005E231B">
              <w:rPr>
                <w:sz w:val="16"/>
              </w:rPr>
              <w:t>10</w:t>
            </w:r>
          </w:p>
        </w:tc>
        <w:tc>
          <w:tcPr>
            <w:tcW w:w="0" w:type="auto"/>
          </w:tcPr>
          <w:p w:rsidR="006B5D55" w:rsidRPr="005E231B" w:rsidRDefault="006906FF">
            <w:pPr>
              <w:rPr>
                <w:sz w:val="16"/>
              </w:rPr>
            </w:pPr>
            <w:r w:rsidRPr="005E231B">
              <w:rPr>
                <w:rStyle w:val="bold"/>
                <w:sz w:val="16"/>
              </w:rPr>
              <w:t>Reopen the document (Optional)</w:t>
            </w:r>
          </w:p>
        </w:tc>
        <w:tc>
          <w:tcPr>
            <w:tcW w:w="0" w:type="auto"/>
          </w:tcPr>
          <w:p w:rsidR="006B5D55" w:rsidRPr="005E231B" w:rsidRDefault="006906FF">
            <w:pPr>
              <w:rPr>
                <w:sz w:val="16"/>
              </w:rPr>
            </w:pPr>
            <w:r w:rsidRPr="005E231B">
              <w:rPr>
                <w:sz w:val="16"/>
              </w:rPr>
              <w:t xml:space="preserve">To reopen the document with status </w:t>
            </w:r>
            <w:r w:rsidRPr="005E231B">
              <w:rPr>
                <w:rStyle w:val="userinput"/>
                <w:sz w:val="16"/>
              </w:rPr>
              <w:t>To Be Archived</w:t>
            </w:r>
            <w:r w:rsidRPr="005E231B">
              <w:rPr>
                <w:sz w:val="16"/>
              </w:rPr>
              <w:t xml:space="preserve">, choose </w:t>
            </w:r>
            <w:r w:rsidRPr="005E231B">
              <w:rPr>
                <w:rStyle w:val="screenelement"/>
                <w:sz w:val="16"/>
              </w:rPr>
              <w:t>Reopen</w:t>
            </w:r>
            <w:r w:rsidRPr="005E231B">
              <w:rPr>
                <w:sz w:val="16"/>
              </w:rPr>
              <w:t xml:space="preserve"> on the upper right corner.</w:t>
            </w:r>
          </w:p>
        </w:tc>
        <w:tc>
          <w:tcPr>
            <w:tcW w:w="0" w:type="auto"/>
          </w:tcPr>
          <w:p w:rsidR="006B5D55" w:rsidRPr="005E231B" w:rsidRDefault="006906FF">
            <w:pPr>
              <w:rPr>
                <w:sz w:val="16"/>
              </w:rPr>
            </w:pPr>
            <w:r w:rsidRPr="005E231B">
              <w:rPr>
                <w:sz w:val="16"/>
              </w:rPr>
              <w:t xml:space="preserve">The </w:t>
            </w:r>
            <w:r w:rsidRPr="005E231B">
              <w:rPr>
                <w:rStyle w:val="screenelement"/>
                <w:sz w:val="16"/>
              </w:rPr>
              <w:t>Status</w:t>
            </w:r>
            <w:r w:rsidRPr="005E231B">
              <w:rPr>
                <w:sz w:val="16"/>
              </w:rPr>
              <w:t xml:space="preserve"> of the document is changed to </w:t>
            </w:r>
            <w:r w:rsidRPr="005E231B">
              <w:rPr>
                <w:rStyle w:val="userinput"/>
                <w:sz w:val="16"/>
              </w:rPr>
              <w:t>In Process</w:t>
            </w:r>
            <w:r w:rsidRPr="005E231B">
              <w:rPr>
                <w:sz w:val="16"/>
              </w:rPr>
              <w:t xml:space="preserve">, and the </w:t>
            </w:r>
            <w:r w:rsidRPr="005E231B">
              <w:rPr>
                <w:rStyle w:val="screenelement"/>
                <w:sz w:val="16"/>
              </w:rPr>
              <w:t>Assembly Status</w:t>
            </w:r>
            <w:r w:rsidRPr="005E231B">
              <w:rPr>
                <w:sz w:val="16"/>
              </w:rPr>
              <w:t xml:space="preserve"> is changed to </w:t>
            </w:r>
            <w:r w:rsidRPr="005E231B">
              <w:rPr>
                <w:rStyle w:val="userinput"/>
                <w:sz w:val="16"/>
              </w:rPr>
              <w:t>Assembly In Process</w:t>
            </w:r>
            <w:r w:rsidRPr="005E231B">
              <w:rPr>
                <w:sz w:val="16"/>
              </w:rPr>
              <w:t>.</w:t>
            </w:r>
          </w:p>
        </w:tc>
        <w:tc>
          <w:tcPr>
            <w:tcW w:w="0" w:type="auto"/>
          </w:tcPr>
          <w:p w:rsidR="006B5D55" w:rsidRPr="005E231B" w:rsidRDefault="006B5D55">
            <w:pPr>
              <w:rPr>
                <w:sz w:val="16"/>
              </w:rPr>
            </w:pPr>
          </w:p>
        </w:tc>
      </w:tr>
      <w:tr w:rsidR="006B5D55" w:rsidRPr="005E231B" w:rsidTr="005E231B">
        <w:tc>
          <w:tcPr>
            <w:tcW w:w="0" w:type="auto"/>
          </w:tcPr>
          <w:p w:rsidR="006B5D55" w:rsidRPr="005E231B" w:rsidRDefault="006906FF">
            <w:pPr>
              <w:rPr>
                <w:sz w:val="16"/>
              </w:rPr>
            </w:pPr>
            <w:r w:rsidRPr="005E231B">
              <w:rPr>
                <w:sz w:val="16"/>
              </w:rPr>
              <w:t>11</w:t>
            </w:r>
          </w:p>
        </w:tc>
        <w:tc>
          <w:tcPr>
            <w:tcW w:w="0" w:type="auto"/>
          </w:tcPr>
          <w:p w:rsidR="006B5D55" w:rsidRPr="005E231B" w:rsidRDefault="006906FF">
            <w:pPr>
              <w:rPr>
                <w:sz w:val="16"/>
              </w:rPr>
            </w:pPr>
            <w:r w:rsidRPr="005E231B">
              <w:rPr>
                <w:rStyle w:val="bold"/>
                <w:sz w:val="16"/>
              </w:rPr>
              <w:t>Delete the document (Optional)</w:t>
            </w:r>
          </w:p>
        </w:tc>
        <w:tc>
          <w:tcPr>
            <w:tcW w:w="0" w:type="auto"/>
          </w:tcPr>
          <w:p w:rsidR="006B5D55" w:rsidRPr="005E231B" w:rsidRDefault="006906FF">
            <w:pPr>
              <w:rPr>
                <w:sz w:val="16"/>
              </w:rPr>
            </w:pPr>
            <w:r w:rsidRPr="005E231B">
              <w:rPr>
                <w:sz w:val="16"/>
              </w:rPr>
              <w:t xml:space="preserve">To delete the document, choose </w:t>
            </w:r>
            <w:r w:rsidRPr="005E231B">
              <w:rPr>
                <w:rStyle w:val="screenelement"/>
                <w:sz w:val="16"/>
              </w:rPr>
              <w:t>Delete</w:t>
            </w:r>
            <w:r w:rsidRPr="005E231B">
              <w:rPr>
                <w:sz w:val="16"/>
              </w:rPr>
              <w:t xml:space="preserve"> on the upper right corner.</w:t>
            </w:r>
          </w:p>
        </w:tc>
        <w:tc>
          <w:tcPr>
            <w:tcW w:w="0" w:type="auto"/>
          </w:tcPr>
          <w:p w:rsidR="006B5D55" w:rsidRPr="005E231B" w:rsidRDefault="006906FF">
            <w:pPr>
              <w:rPr>
                <w:sz w:val="16"/>
              </w:rPr>
            </w:pPr>
            <w:r w:rsidRPr="005E231B">
              <w:rPr>
                <w:sz w:val="16"/>
              </w:rPr>
              <w:t>The legal document is deleted.</w:t>
            </w:r>
          </w:p>
        </w:tc>
        <w:tc>
          <w:tcPr>
            <w:tcW w:w="0" w:type="auto"/>
          </w:tcPr>
          <w:p w:rsidR="006B5D55" w:rsidRPr="005E231B" w:rsidRDefault="006B5D55">
            <w:pPr>
              <w:rPr>
                <w:sz w:val="16"/>
              </w:rPr>
            </w:pPr>
          </w:p>
        </w:tc>
      </w:tr>
    </w:tbl>
    <w:p w:rsidR="006906FF" w:rsidRDefault="006906FF"/>
    <w:p w:rsidR="005E231B" w:rsidRDefault="005E231B"/>
    <w:p w:rsidR="005E231B" w:rsidRDefault="005E231B"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E231B" w:rsidTr="00F466C9">
        <w:trPr>
          <w:cnfStyle w:val="100000000000" w:firstRow="1" w:lastRow="0" w:firstColumn="0" w:lastColumn="0" w:oddVBand="0" w:evenVBand="0" w:oddHBand="0" w:evenHBand="0" w:firstRowFirstColumn="0" w:firstRowLastColumn="0" w:lastRowFirstColumn="0" w:lastRowLastColumn="0"/>
        </w:trPr>
        <w:tc>
          <w:tcPr>
            <w:tcW w:w="1554" w:type="dxa"/>
          </w:tcPr>
          <w:p w:rsidR="005E231B" w:rsidRDefault="005E231B" w:rsidP="00F466C9">
            <w:r>
              <w:t>Type Style</w:t>
            </w:r>
          </w:p>
        </w:tc>
        <w:tc>
          <w:tcPr>
            <w:tcW w:w="11598" w:type="dxa"/>
          </w:tcPr>
          <w:p w:rsidR="005E231B" w:rsidRDefault="005E231B" w:rsidP="00F466C9">
            <w:r>
              <w:t>Description</w:t>
            </w:r>
          </w:p>
        </w:tc>
      </w:tr>
      <w:tr w:rsidR="005E231B"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5E231B" w:rsidRPr="001B5034" w:rsidRDefault="005E231B" w:rsidP="00F466C9">
            <w:r w:rsidRPr="00601DC2">
              <w:rPr>
                <w:rStyle w:val="SAPScreenElement"/>
              </w:rPr>
              <w:t>Example</w:t>
            </w:r>
          </w:p>
        </w:tc>
        <w:tc>
          <w:tcPr>
            <w:tcW w:w="11598" w:type="dxa"/>
          </w:tcPr>
          <w:p w:rsidR="005E231B" w:rsidRDefault="005E231B" w:rsidP="00F466C9">
            <w:r w:rsidRPr="001B5034">
              <w:t>Words or characters quoted from the screen. These include field names, screen titles, pushbuttons labels, menu names, menu paths, and menu options.</w:t>
            </w:r>
          </w:p>
          <w:p w:rsidR="005E231B" w:rsidRPr="001B5034" w:rsidRDefault="005E231B" w:rsidP="00F466C9">
            <w:r>
              <w:t>Textual c</w:t>
            </w:r>
            <w:r w:rsidRPr="001B5034">
              <w:t xml:space="preserve">ross-references to other </w:t>
            </w:r>
            <w:r>
              <w:t>documents</w:t>
            </w:r>
            <w:r w:rsidRPr="001B5034">
              <w:t>.</w:t>
            </w:r>
          </w:p>
        </w:tc>
      </w:tr>
      <w:tr w:rsidR="005E231B"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5E231B" w:rsidRPr="005A5AB7" w:rsidRDefault="005E231B" w:rsidP="00F466C9">
            <w:pPr>
              <w:rPr>
                <w:rStyle w:val="SAPEmphasis"/>
              </w:rPr>
            </w:pPr>
            <w:r w:rsidRPr="00D61EBC">
              <w:rPr>
                <w:rStyle w:val="SAPEmphasis"/>
              </w:rPr>
              <w:t>Example</w:t>
            </w:r>
          </w:p>
        </w:tc>
        <w:tc>
          <w:tcPr>
            <w:tcW w:w="11598" w:type="dxa"/>
          </w:tcPr>
          <w:p w:rsidR="005E231B" w:rsidRPr="001B5034" w:rsidRDefault="005E231B" w:rsidP="00F466C9">
            <w:r w:rsidRPr="001B5034">
              <w:t xml:space="preserve">Emphasized words or </w:t>
            </w:r>
            <w:r>
              <w:t>expressions.</w:t>
            </w:r>
          </w:p>
        </w:tc>
      </w:tr>
      <w:tr w:rsidR="005E231B"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5E231B" w:rsidRPr="001B5034" w:rsidRDefault="005E231B" w:rsidP="00F466C9">
            <w:r w:rsidRPr="009A20CD">
              <w:rPr>
                <w:rStyle w:val="SAPMonospace"/>
              </w:rPr>
              <w:t>EXAMPLE</w:t>
            </w:r>
          </w:p>
        </w:tc>
        <w:tc>
          <w:tcPr>
            <w:tcW w:w="11598" w:type="dxa"/>
          </w:tcPr>
          <w:p w:rsidR="005E231B" w:rsidRPr="001B5034" w:rsidRDefault="005E231B"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E231B"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5E231B" w:rsidRPr="005411A0" w:rsidRDefault="005E231B" w:rsidP="00F466C9">
            <w:pPr>
              <w:rPr>
                <w:rStyle w:val="SAPMonospace"/>
              </w:rPr>
            </w:pPr>
            <w:r w:rsidRPr="005411A0">
              <w:rPr>
                <w:rStyle w:val="SAPMonospace"/>
              </w:rPr>
              <w:t>Example</w:t>
            </w:r>
          </w:p>
        </w:tc>
        <w:tc>
          <w:tcPr>
            <w:tcW w:w="11598" w:type="dxa"/>
          </w:tcPr>
          <w:p w:rsidR="005E231B" w:rsidRPr="001B5034" w:rsidRDefault="005E231B" w:rsidP="00F466C9">
            <w:r w:rsidRPr="001B5034">
              <w:t>Output on the screen. This includes file and directory names and their paths, messages, names of variables and parameters, source text, and names of installation, upgrade and database tools.</w:t>
            </w:r>
          </w:p>
        </w:tc>
      </w:tr>
      <w:tr w:rsidR="005E231B"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5E231B" w:rsidRPr="005A5AB7" w:rsidRDefault="005E231B" w:rsidP="00F466C9">
            <w:pPr>
              <w:rPr>
                <w:rStyle w:val="SAPEmphasis"/>
              </w:rPr>
            </w:pPr>
            <w:r w:rsidRPr="006F3BFA">
              <w:rPr>
                <w:rStyle w:val="SAPUserEntry"/>
              </w:rPr>
              <w:t>Example</w:t>
            </w:r>
          </w:p>
        </w:tc>
        <w:tc>
          <w:tcPr>
            <w:tcW w:w="11598" w:type="dxa"/>
          </w:tcPr>
          <w:p w:rsidR="005E231B" w:rsidRPr="001B5034" w:rsidRDefault="005E231B" w:rsidP="00F466C9">
            <w:r w:rsidRPr="001B5034">
              <w:t>Exact user entry. These are words or characters that you enter in the system exactly as they appear in the documentation.</w:t>
            </w:r>
          </w:p>
        </w:tc>
      </w:tr>
      <w:tr w:rsidR="005E231B"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5E231B" w:rsidRPr="006F3BFA" w:rsidRDefault="005E231B" w:rsidP="00F466C9">
            <w:pPr>
              <w:rPr>
                <w:rStyle w:val="SAPUserEntry"/>
              </w:rPr>
            </w:pPr>
            <w:r w:rsidRPr="006F3BFA">
              <w:rPr>
                <w:rStyle w:val="SAPUserEntry"/>
              </w:rPr>
              <w:t>&lt;Example&gt;</w:t>
            </w:r>
          </w:p>
        </w:tc>
        <w:tc>
          <w:tcPr>
            <w:tcW w:w="11598" w:type="dxa"/>
          </w:tcPr>
          <w:p w:rsidR="005E231B" w:rsidRPr="001B5034" w:rsidRDefault="005E231B" w:rsidP="00F466C9">
            <w:r w:rsidRPr="001B5034">
              <w:t>Variable user entry. Angle brackets indicate that you replace these words and characters with appropriate entries to make entries in the system.</w:t>
            </w:r>
          </w:p>
        </w:tc>
      </w:tr>
      <w:tr w:rsidR="005E231B"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5E231B" w:rsidRPr="00601DC2" w:rsidRDefault="005E231B" w:rsidP="00F466C9">
            <w:pPr>
              <w:rPr>
                <w:rStyle w:val="SAPKeyboard"/>
              </w:rPr>
            </w:pPr>
            <w:r w:rsidRPr="005E595C">
              <w:rPr>
                <w:rStyle w:val="SAPKeyboard"/>
              </w:rPr>
              <w:t>EXAMPLE</w:t>
            </w:r>
          </w:p>
        </w:tc>
        <w:tc>
          <w:tcPr>
            <w:tcW w:w="11598" w:type="dxa"/>
          </w:tcPr>
          <w:p w:rsidR="005E231B" w:rsidRPr="001B5034" w:rsidRDefault="005E231B"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5E231B" w:rsidRDefault="005E231B" w:rsidP="00EC0B1C"/>
    <w:p w:rsidR="005E231B" w:rsidRPr="00416A0C" w:rsidRDefault="005E231B" w:rsidP="00EC0B1C">
      <w:pPr>
        <w:sectPr w:rsidR="005E231B" w:rsidRPr="00416A0C" w:rsidSect="005E231B">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E231B" w:rsidTr="00F466C9">
        <w:trPr>
          <w:trHeight w:hRule="exact" w:val="227"/>
        </w:trPr>
        <w:tc>
          <w:tcPr>
            <w:tcW w:w="3969" w:type="dxa"/>
            <w:tcMar>
              <w:top w:w="0" w:type="dxa"/>
              <w:bottom w:w="0" w:type="dxa"/>
            </w:tcMar>
          </w:tcPr>
          <w:p w:rsidR="005E231B" w:rsidRDefault="005E231B" w:rsidP="00F466C9"/>
        </w:tc>
      </w:tr>
      <w:tr w:rsidR="005E231B" w:rsidTr="00F466C9">
        <w:trPr>
          <w:trHeight w:hRule="exact" w:val="1134"/>
        </w:trPr>
        <w:tc>
          <w:tcPr>
            <w:tcW w:w="3969" w:type="dxa"/>
            <w:shd w:val="clear" w:color="auto" w:fill="FFFFFF" w:themeFill="background1"/>
          </w:tcPr>
          <w:p w:rsidR="005E231B" w:rsidRDefault="005E231B" w:rsidP="00F466C9">
            <w:pPr>
              <w:pStyle w:val="SAPLastPageGray"/>
            </w:pPr>
            <w:r w:rsidRPr="00447440">
              <w:rPr>
                <w:color w:val="auto"/>
              </w:rPr>
              <w:t>www.sap.com</w:t>
            </w:r>
            <w:r>
              <w:t>/contactsap</w:t>
            </w:r>
          </w:p>
        </w:tc>
      </w:tr>
      <w:tr w:rsidR="005E231B" w:rsidTr="00F466C9">
        <w:trPr>
          <w:trHeight w:val="8120"/>
        </w:trPr>
        <w:tc>
          <w:tcPr>
            <w:tcW w:w="3969" w:type="dxa"/>
            <w:shd w:val="clear" w:color="auto" w:fill="FFFFFF" w:themeFill="background1"/>
            <w:vAlign w:val="bottom"/>
          </w:tcPr>
          <w:p w:rsidR="005E231B" w:rsidRPr="00CD309F" w:rsidRDefault="005E231B" w:rsidP="00F466C9">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rsidR="005E231B" w:rsidRDefault="005E231B" w:rsidP="00F466C9">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5E231B" w:rsidRPr="00F42CDC" w:rsidRDefault="005E231B"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5E231B" w:rsidRPr="00F42CDC" w:rsidRDefault="005E231B"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5E231B" w:rsidRPr="00F42CDC" w:rsidRDefault="005E231B"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5E231B" w:rsidRDefault="005E231B" w:rsidP="00F466C9">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rsidR="005E231B" w:rsidRPr="00907380" w:rsidRDefault="005E231B" w:rsidP="00F466C9">
            <w:pPr>
              <w:pStyle w:val="SAPMaterialNumber"/>
            </w:pPr>
          </w:p>
        </w:tc>
      </w:tr>
    </w:tbl>
    <w:p w:rsidR="005E231B" w:rsidRPr="00EC0B1C" w:rsidRDefault="005E231B" w:rsidP="00EC0B1C">
      <w:pPr>
        <w:pStyle w:val="SAPLastPageNormal"/>
        <w:rPr>
          <w:lang w:val="en-US"/>
        </w:rPr>
      </w:pPr>
      <w:r>
        <w:rPr>
          <w:noProof/>
        </w:rPr>
        <w:drawing>
          <wp:anchor distT="0" distB="0" distL="114300" distR="114300" simplePos="0" relativeHeight="251662336" behindDoc="1" locked="0" layoutInCell="1" allowOverlap="1" wp14:anchorId="57683C18" wp14:editId="54D6508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E231B" w:rsidRPr="00EC0B1C" w:rsidSect="005E231B">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06FF" w:rsidRDefault="006906FF">
      <w:pPr>
        <w:spacing w:before="0" w:after="0" w:line="240" w:lineRule="auto"/>
      </w:pPr>
      <w:r>
        <w:separator/>
      </w:r>
    </w:p>
  </w:endnote>
  <w:endnote w:type="continuationSeparator" w:id="0">
    <w:p w:rsidR="006906FF" w:rsidRDefault="006906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31B" w:rsidRDefault="005E23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E231B" w:rsidRPr="005D1853" w:rsidTr="00386C77">
      <w:tc>
        <w:tcPr>
          <w:tcW w:w="5245" w:type="dxa"/>
          <w:vAlign w:val="bottom"/>
        </w:tcPr>
        <w:p w:rsidR="005E231B" w:rsidRDefault="005E231B" w:rsidP="00386C77">
          <w:pPr>
            <w:pStyle w:val="SAPFooterleft"/>
          </w:pPr>
          <w:fldSimple w:instr=" REF maintitle \* MERGEFORMAT ">
            <w:r w:rsidRPr="005E231B">
              <w:t>Integration to SAP Enterprise Contract</w:t>
            </w:r>
            <w:r>
              <w:rPr>
                <w:u w:color="000000" w:themeColor="text1"/>
              </w:rPr>
              <w:t xml:space="preserve"> Assembly (2OQ)</w:t>
            </w:r>
          </w:fldSimple>
        </w:p>
        <w:p w:rsidR="005E231B" w:rsidRPr="001B2C66" w:rsidRDefault="005E231B"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5E231B" w:rsidRPr="00860C35" w:rsidRDefault="005E231B"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5E231B" w:rsidRPr="004319A4" w:rsidRDefault="005E231B"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5E231B" w:rsidRDefault="005E231B" w:rsidP="008740FD">
    <w:pPr>
      <w:pStyle w:val="Footer"/>
    </w:pPr>
  </w:p>
  <w:p w:rsidR="005E231B" w:rsidRPr="00E63F4C" w:rsidRDefault="005E231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31B" w:rsidRDefault="005E231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31B" w:rsidRPr="005E231B" w:rsidRDefault="005E231B" w:rsidP="005E231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31B" w:rsidRPr="005E231B" w:rsidRDefault="005E231B" w:rsidP="005E231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31B" w:rsidRPr="005E231B" w:rsidRDefault="005E231B" w:rsidP="005E2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06FF" w:rsidRDefault="006906FF">
      <w:pPr>
        <w:spacing w:before="0" w:after="0" w:line="240" w:lineRule="auto"/>
      </w:pPr>
      <w:r>
        <w:rPr>
          <w:color w:val="000000"/>
        </w:rPr>
        <w:separator/>
      </w:r>
    </w:p>
  </w:footnote>
  <w:footnote w:type="continuationSeparator" w:id="0">
    <w:p w:rsidR="006906FF" w:rsidRDefault="006906F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31B" w:rsidRDefault="005E23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31B" w:rsidRDefault="005E23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31B" w:rsidRDefault="005E23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E7027D"/>
    <w:multiLevelType w:val="multilevel"/>
    <w:tmpl w:val="6B2279E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6915EBF"/>
    <w:multiLevelType w:val="multilevel"/>
    <w:tmpl w:val="3414314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0BE7C07"/>
    <w:multiLevelType w:val="multilevel"/>
    <w:tmpl w:val="F270618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6AB57E3"/>
    <w:multiLevelType w:val="multilevel"/>
    <w:tmpl w:val="DFA681B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833065676">
    <w:abstractNumId w:val="18"/>
  </w:num>
  <w:num w:numId="2" w16cid:durableId="553276234">
    <w:abstractNumId w:val="17"/>
  </w:num>
  <w:num w:numId="3" w16cid:durableId="601258808">
    <w:abstractNumId w:val="25"/>
  </w:num>
  <w:num w:numId="4" w16cid:durableId="821509160">
    <w:abstractNumId w:val="24"/>
  </w:num>
  <w:num w:numId="5" w16cid:durableId="1708992103">
    <w:abstractNumId w:val="25"/>
    <w:lvlOverride w:ilvl="0"/>
  </w:num>
  <w:num w:numId="6" w16cid:durableId="2089495720">
    <w:abstractNumId w:val="25"/>
    <w:lvlOverride w:ilvl="0"/>
  </w:num>
  <w:num w:numId="7" w16cid:durableId="103891756">
    <w:abstractNumId w:val="17"/>
    <w:lvlOverride w:ilvl="0">
      <w:startOverride w:val="1"/>
    </w:lvlOverride>
  </w:num>
  <w:num w:numId="8" w16cid:durableId="475268621">
    <w:abstractNumId w:val="17"/>
    <w:lvlOverride w:ilvl="0">
      <w:startOverride w:val="1"/>
    </w:lvlOverride>
  </w:num>
  <w:num w:numId="9" w16cid:durableId="1074818332">
    <w:abstractNumId w:val="25"/>
    <w:lvlOverride w:ilvl="0"/>
  </w:num>
  <w:num w:numId="10" w16cid:durableId="711929122">
    <w:abstractNumId w:val="9"/>
  </w:num>
  <w:num w:numId="11" w16cid:durableId="1911117288">
    <w:abstractNumId w:val="7"/>
  </w:num>
  <w:num w:numId="12" w16cid:durableId="796604329">
    <w:abstractNumId w:val="6"/>
  </w:num>
  <w:num w:numId="13" w16cid:durableId="224804839">
    <w:abstractNumId w:val="8"/>
  </w:num>
  <w:num w:numId="14" w16cid:durableId="405883584">
    <w:abstractNumId w:val="3"/>
  </w:num>
  <w:num w:numId="15" w16cid:durableId="883446138">
    <w:abstractNumId w:val="2"/>
  </w:num>
  <w:num w:numId="16" w16cid:durableId="1467428452">
    <w:abstractNumId w:val="10"/>
  </w:num>
  <w:num w:numId="17" w16cid:durableId="1065487833">
    <w:abstractNumId w:val="19"/>
  </w:num>
  <w:num w:numId="18" w16cid:durableId="1944149678">
    <w:abstractNumId w:val="22"/>
  </w:num>
  <w:num w:numId="19" w16cid:durableId="99305782">
    <w:abstractNumId w:val="5"/>
  </w:num>
  <w:num w:numId="20" w16cid:durableId="1706370227">
    <w:abstractNumId w:val="4"/>
  </w:num>
  <w:num w:numId="21" w16cid:durableId="19745432">
    <w:abstractNumId w:val="1"/>
  </w:num>
  <w:num w:numId="22" w16cid:durableId="719596157">
    <w:abstractNumId w:val="0"/>
  </w:num>
  <w:num w:numId="23" w16cid:durableId="1179924654">
    <w:abstractNumId w:val="14"/>
  </w:num>
  <w:num w:numId="24" w16cid:durableId="1261524915">
    <w:abstractNumId w:val="12"/>
  </w:num>
  <w:num w:numId="25" w16cid:durableId="220799790">
    <w:abstractNumId w:val="16"/>
  </w:num>
  <w:num w:numId="26" w16cid:durableId="1858500513">
    <w:abstractNumId w:val="21"/>
  </w:num>
  <w:num w:numId="27" w16cid:durableId="129254455">
    <w:abstractNumId w:val="13"/>
  </w:num>
  <w:num w:numId="28" w16cid:durableId="1974797422">
    <w:abstractNumId w:val="20"/>
  </w:num>
  <w:num w:numId="29" w16cid:durableId="50806913">
    <w:abstractNumId w:val="8"/>
    <w:lvlOverride w:ilvl="0">
      <w:startOverride w:val="1"/>
    </w:lvlOverride>
  </w:num>
  <w:num w:numId="30" w16cid:durableId="2034918167">
    <w:abstractNumId w:val="8"/>
    <w:lvlOverride w:ilvl="0">
      <w:startOverride w:val="1"/>
    </w:lvlOverride>
  </w:num>
  <w:num w:numId="31" w16cid:durableId="1762485787">
    <w:abstractNumId w:val="11"/>
  </w:num>
  <w:num w:numId="32" w16cid:durableId="49967447">
    <w:abstractNumId w:val="23"/>
  </w:num>
  <w:num w:numId="33" w16cid:durableId="1487043590">
    <w:abstractNumId w:val="15"/>
  </w:num>
  <w:num w:numId="34" w16cid:durableId="6724880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125456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B5D55"/>
    <w:rsid w:val="00006374"/>
    <w:rsid w:val="005E231B"/>
    <w:rsid w:val="006906FF"/>
    <w:rsid w:val="006B5D5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31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5E231B"/>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E231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E231B"/>
    <w:pPr>
      <w:numPr>
        <w:ilvl w:val="2"/>
      </w:numPr>
      <w:ind w:left="1134" w:hanging="1134"/>
      <w:outlineLvl w:val="2"/>
    </w:pPr>
    <w:rPr>
      <w:bCs/>
    </w:rPr>
  </w:style>
  <w:style w:type="paragraph" w:styleId="Heading4">
    <w:name w:val="heading 4"/>
    <w:basedOn w:val="Heading2"/>
    <w:next w:val="Normal"/>
    <w:link w:val="Heading4Char"/>
    <w:unhideWhenUsed/>
    <w:qFormat/>
    <w:rsid w:val="005E231B"/>
    <w:pPr>
      <w:numPr>
        <w:ilvl w:val="3"/>
      </w:numPr>
      <w:ind w:left="1418" w:hanging="1418"/>
      <w:outlineLvl w:val="3"/>
    </w:pPr>
    <w:rPr>
      <w:bCs/>
      <w:iCs/>
    </w:rPr>
  </w:style>
  <w:style w:type="paragraph" w:styleId="Heading5">
    <w:name w:val="heading 5"/>
    <w:basedOn w:val="Heading2"/>
    <w:next w:val="Normal"/>
    <w:link w:val="Heading5Char"/>
    <w:unhideWhenUsed/>
    <w:qFormat/>
    <w:rsid w:val="005E231B"/>
    <w:pPr>
      <w:numPr>
        <w:ilvl w:val="4"/>
      </w:numPr>
      <w:ind w:left="1701" w:hanging="1701"/>
      <w:outlineLvl w:val="4"/>
    </w:pPr>
  </w:style>
  <w:style w:type="paragraph" w:styleId="Heading6">
    <w:name w:val="heading 6"/>
    <w:basedOn w:val="Heading2"/>
    <w:next w:val="Normal"/>
    <w:link w:val="Heading6Char"/>
    <w:uiPriority w:val="9"/>
    <w:unhideWhenUsed/>
    <w:rsid w:val="005E231B"/>
    <w:pPr>
      <w:numPr>
        <w:ilvl w:val="5"/>
      </w:numPr>
      <w:ind w:left="1871" w:hanging="1871"/>
      <w:outlineLvl w:val="5"/>
    </w:pPr>
    <w:rPr>
      <w:iCs/>
    </w:rPr>
  </w:style>
  <w:style w:type="paragraph" w:styleId="Heading7">
    <w:name w:val="heading 7"/>
    <w:basedOn w:val="Heading2"/>
    <w:next w:val="Normal"/>
    <w:link w:val="Heading7Char"/>
    <w:uiPriority w:val="9"/>
    <w:unhideWhenUsed/>
    <w:rsid w:val="005E231B"/>
    <w:pPr>
      <w:numPr>
        <w:ilvl w:val="6"/>
      </w:numPr>
      <w:ind w:left="1985" w:hanging="1985"/>
      <w:outlineLvl w:val="6"/>
    </w:pPr>
    <w:rPr>
      <w:iCs/>
    </w:rPr>
  </w:style>
  <w:style w:type="paragraph" w:styleId="Heading8">
    <w:name w:val="heading 8"/>
    <w:basedOn w:val="Heading2"/>
    <w:next w:val="Normal"/>
    <w:link w:val="Heading8Char"/>
    <w:uiPriority w:val="9"/>
    <w:unhideWhenUsed/>
    <w:rsid w:val="005E231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E231B"/>
    <w:pPr>
      <w:numPr>
        <w:ilvl w:val="8"/>
      </w:numPr>
      <w:ind w:left="2495" w:hanging="2495"/>
      <w:outlineLvl w:val="8"/>
    </w:pPr>
    <w:rPr>
      <w:iCs/>
      <w:szCs w:val="20"/>
    </w:rPr>
  </w:style>
  <w:style w:type="character" w:default="1" w:styleId="DefaultParagraphFont">
    <w:name w:val="Default Paragraph Font"/>
    <w:uiPriority w:val="1"/>
    <w:semiHidden/>
    <w:unhideWhenUsed/>
    <w:rsid w:val="005E23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231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E231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5E231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E231B"/>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5E231B"/>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5E231B"/>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5E231B"/>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5E231B"/>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5E231B"/>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5E231B"/>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5E231B"/>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5E231B"/>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5E231B"/>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5E231B"/>
    <w:rPr>
      <w:rFonts w:ascii="BentonSans Medium" w:hAnsi="BentonSans Medium"/>
      <w:sz w:val="20"/>
    </w:rPr>
  </w:style>
  <w:style w:type="paragraph" w:customStyle="1" w:styleId="SAPMainTitle">
    <w:name w:val="SAP_MainTitle"/>
    <w:basedOn w:val="Normal"/>
    <w:next w:val="SAPSubTitle"/>
    <w:rsid w:val="005E231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E231B"/>
    <w:pPr>
      <w:spacing w:before="120"/>
    </w:pPr>
    <w:rPr>
      <w:color w:val="000000" w:themeColor="text1"/>
      <w:sz w:val="28"/>
    </w:rPr>
  </w:style>
  <w:style w:type="paragraph" w:customStyle="1" w:styleId="SAPSecurityLevel">
    <w:name w:val="SAP_SecurityLevel"/>
    <w:basedOn w:val="SAPMainTitle"/>
    <w:locked/>
    <w:rsid w:val="005E231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E231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E231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E231B"/>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E231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31B"/>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5E231B"/>
    <w:pPr>
      <w:spacing w:before="1080"/>
    </w:pPr>
    <w:rPr>
      <w:b/>
      <w:color w:val="999999"/>
      <w:sz w:val="20"/>
    </w:rPr>
  </w:style>
  <w:style w:type="paragraph" w:customStyle="1" w:styleId="SAPTargetAudience">
    <w:name w:val="SAP_TargetAudience"/>
    <w:basedOn w:val="Normal"/>
    <w:locked/>
    <w:rsid w:val="005E231B"/>
    <w:pPr>
      <w:ind w:left="170" w:right="170"/>
    </w:pPr>
  </w:style>
  <w:style w:type="paragraph" w:customStyle="1" w:styleId="SAPHeading1NoNumber">
    <w:name w:val="SAP_Heading1NoNumber"/>
    <w:basedOn w:val="Heading1"/>
    <w:next w:val="Normal"/>
    <w:locked/>
    <w:rsid w:val="005E231B"/>
    <w:pPr>
      <w:numPr>
        <w:numId w:val="0"/>
      </w:numPr>
      <w:outlineLvl w:val="9"/>
    </w:pPr>
  </w:style>
  <w:style w:type="table" w:customStyle="1" w:styleId="LightShading1">
    <w:name w:val="Light Shading1"/>
    <w:basedOn w:val="TableNormal"/>
    <w:uiPriority w:val="60"/>
    <w:locked/>
    <w:rsid w:val="005E231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E231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E231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E231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E231B"/>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E231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E231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E231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E231B"/>
    <w:pPr>
      <w:keepNext w:val="0"/>
      <w:spacing w:before="0"/>
    </w:pPr>
  </w:style>
  <w:style w:type="paragraph" w:styleId="TOC1">
    <w:name w:val="toc 1"/>
    <w:basedOn w:val="Normal"/>
    <w:autoRedefine/>
    <w:uiPriority w:val="39"/>
    <w:unhideWhenUsed/>
    <w:rsid w:val="005E231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E231B"/>
    <w:pPr>
      <w:keepNext w:val="0"/>
      <w:tabs>
        <w:tab w:val="left" w:pos="1418"/>
      </w:tabs>
      <w:spacing w:before="0"/>
      <w:ind w:left="1418" w:hanging="794"/>
    </w:pPr>
  </w:style>
  <w:style w:type="paragraph" w:styleId="TOC4">
    <w:name w:val="toc 4"/>
    <w:basedOn w:val="TOC3"/>
    <w:next w:val="Normal"/>
    <w:autoRedefine/>
    <w:uiPriority w:val="39"/>
    <w:unhideWhenUsed/>
    <w:rsid w:val="005E231B"/>
    <w:pPr>
      <w:tabs>
        <w:tab w:val="left" w:pos="1985"/>
      </w:tabs>
      <w:ind w:right="851"/>
    </w:pPr>
  </w:style>
  <w:style w:type="paragraph" w:styleId="TOC5">
    <w:name w:val="toc 5"/>
    <w:basedOn w:val="TOC4"/>
    <w:next w:val="Normal"/>
    <w:autoRedefine/>
    <w:uiPriority w:val="39"/>
    <w:unhideWhenUsed/>
    <w:rsid w:val="005E231B"/>
  </w:style>
  <w:style w:type="paragraph" w:customStyle="1" w:styleId="SAPKeyblockTitle">
    <w:name w:val="SAP_KeyblockTitle"/>
    <w:basedOn w:val="Normal"/>
    <w:next w:val="Normal"/>
    <w:qFormat/>
    <w:rsid w:val="005E231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E231B"/>
    <w:pPr>
      <w:ind w:left="680"/>
    </w:pPr>
  </w:style>
  <w:style w:type="paragraph" w:styleId="ListContinue">
    <w:name w:val="List Continue"/>
    <w:basedOn w:val="Normal"/>
    <w:uiPriority w:val="99"/>
    <w:qFormat/>
    <w:rsid w:val="005E231B"/>
    <w:pPr>
      <w:ind w:left="340"/>
    </w:pPr>
  </w:style>
  <w:style w:type="paragraph" w:styleId="ListContinue2">
    <w:name w:val="List Continue 2"/>
    <w:basedOn w:val="Normal"/>
    <w:uiPriority w:val="99"/>
    <w:qFormat/>
    <w:rsid w:val="005E231B"/>
    <w:pPr>
      <w:ind w:left="680"/>
    </w:pPr>
  </w:style>
  <w:style w:type="paragraph" w:styleId="ListContinue3">
    <w:name w:val="List Continue 3"/>
    <w:basedOn w:val="Normal"/>
    <w:uiPriority w:val="99"/>
    <w:qFormat/>
    <w:rsid w:val="005E231B"/>
    <w:pPr>
      <w:ind w:left="1021"/>
    </w:pPr>
  </w:style>
  <w:style w:type="character" w:styleId="Hyperlink">
    <w:name w:val="Hyperlink"/>
    <w:basedOn w:val="DefaultParagraphFont"/>
    <w:uiPriority w:val="99"/>
    <w:unhideWhenUsed/>
    <w:rsid w:val="005E231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E231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E231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E231B"/>
    <w:rPr>
      <w:rFonts w:ascii="Courier New" w:hAnsi="Courier New" w:cs="Times New Roman"/>
      <w:sz w:val="18"/>
    </w:rPr>
  </w:style>
  <w:style w:type="character" w:customStyle="1" w:styleId="FooterChar">
    <w:name w:val="Footer Char"/>
    <w:basedOn w:val="DefaultParagraphFont"/>
    <w:link w:val="Footer"/>
    <w:uiPriority w:val="99"/>
    <w:locked/>
    <w:rsid w:val="005E231B"/>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5E231B"/>
    <w:pPr>
      <w:tabs>
        <w:tab w:val="clear" w:pos="4703"/>
        <w:tab w:val="clear" w:pos="9406"/>
      </w:tabs>
      <w:spacing w:line="180" w:lineRule="exact"/>
    </w:pPr>
    <w:rPr>
      <w:sz w:val="12"/>
    </w:rPr>
  </w:style>
  <w:style w:type="character" w:customStyle="1" w:styleId="SAPUserEntry">
    <w:name w:val="SAP_UserEntry"/>
    <w:basedOn w:val="SAPMonospace"/>
    <w:uiPriority w:val="1"/>
    <w:qFormat/>
    <w:rsid w:val="005E231B"/>
    <w:rPr>
      <w:rFonts w:ascii="Courier New" w:hAnsi="Courier New" w:cs="Times New Roman"/>
      <w:b/>
      <w:color w:val="45157E"/>
      <w:sz w:val="18"/>
    </w:rPr>
  </w:style>
  <w:style w:type="character" w:customStyle="1" w:styleId="SAPScreenElement">
    <w:name w:val="SAP_ScreenElement"/>
    <w:basedOn w:val="DefaultParagraphFont"/>
    <w:uiPriority w:val="1"/>
    <w:qFormat/>
    <w:rsid w:val="005E231B"/>
    <w:rPr>
      <w:rFonts w:ascii="BentonSans Book Italic" w:hAnsi="BentonSans Book Italic" w:cs="Times New Roman"/>
      <w:color w:val="003283"/>
    </w:rPr>
  </w:style>
  <w:style w:type="character" w:customStyle="1" w:styleId="SAPEmphasis">
    <w:name w:val="SAP_Emphasis"/>
    <w:basedOn w:val="DefaultParagraphFont"/>
    <w:uiPriority w:val="1"/>
    <w:qFormat/>
    <w:rsid w:val="005E231B"/>
    <w:rPr>
      <w:rFonts w:ascii="BentonSans Medium" w:hAnsi="BentonSans Medium" w:cs="Times New Roman"/>
      <w:sz w:val="18"/>
    </w:rPr>
  </w:style>
  <w:style w:type="character" w:customStyle="1" w:styleId="SAPKeyboard">
    <w:name w:val="SAP_Keyboard"/>
    <w:basedOn w:val="SAPMonospace"/>
    <w:uiPriority w:val="1"/>
    <w:qFormat/>
    <w:rsid w:val="005E231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E231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E231B"/>
    <w:rPr>
      <w:rFonts w:ascii="BentonSans Bold" w:hAnsi="BentonSans Bold" w:cs="Times New Roman"/>
    </w:rPr>
  </w:style>
  <w:style w:type="character" w:customStyle="1" w:styleId="SAPFooterSecurityLevel">
    <w:name w:val="SAP_Footer_SecurityLevel"/>
    <w:basedOn w:val="DefaultParagraphFont"/>
    <w:uiPriority w:val="1"/>
    <w:locked/>
    <w:rsid w:val="005E231B"/>
    <w:rPr>
      <w:rFonts w:cs="Times New Roman"/>
      <w:caps/>
      <w:spacing w:val="6"/>
    </w:rPr>
  </w:style>
  <w:style w:type="character" w:styleId="PlaceholderText">
    <w:name w:val="Placeholder Text"/>
    <w:basedOn w:val="DefaultParagraphFont"/>
    <w:uiPriority w:val="99"/>
    <w:semiHidden/>
    <w:rsid w:val="005E231B"/>
    <w:rPr>
      <w:rFonts w:cs="Times New Roman"/>
      <w:color w:val="808080"/>
    </w:rPr>
  </w:style>
  <w:style w:type="paragraph" w:customStyle="1" w:styleId="SAPGraphicParagraph">
    <w:name w:val="SAP_GraphicParagraph"/>
    <w:basedOn w:val="Normal"/>
    <w:next w:val="Normal"/>
    <w:rsid w:val="005E231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E231B"/>
    <w:rPr>
      <w:rFonts w:cs="Times New Roman"/>
      <w:color w:val="96607D" w:themeColor="followedHyperlink"/>
      <w:u w:val="single"/>
    </w:rPr>
  </w:style>
  <w:style w:type="character" w:styleId="SubtleEmphasis">
    <w:name w:val="Subtle Emphasis"/>
    <w:basedOn w:val="DefaultParagraphFont"/>
    <w:uiPriority w:val="19"/>
    <w:rsid w:val="005E231B"/>
    <w:rPr>
      <w:rFonts w:cs="Times New Roman"/>
      <w:i/>
      <w:iCs/>
      <w:color w:val="808080" w:themeColor="text1" w:themeTint="7F"/>
    </w:rPr>
  </w:style>
  <w:style w:type="character" w:styleId="Strong">
    <w:name w:val="Strong"/>
    <w:basedOn w:val="DefaultParagraphFont"/>
    <w:uiPriority w:val="22"/>
    <w:rsid w:val="005E231B"/>
    <w:rPr>
      <w:rFonts w:cs="Times New Roman"/>
      <w:b/>
      <w:bCs/>
    </w:rPr>
  </w:style>
  <w:style w:type="paragraph" w:customStyle="1" w:styleId="SAPCopyrightShort">
    <w:name w:val="SAP_CopyrightShort"/>
    <w:basedOn w:val="Normal"/>
    <w:locked/>
    <w:rsid w:val="005E231B"/>
    <w:pPr>
      <w:spacing w:before="11760" w:after="0" w:line="220" w:lineRule="exact"/>
      <w:ind w:left="-1418" w:right="-567"/>
    </w:pPr>
  </w:style>
  <w:style w:type="paragraph" w:customStyle="1" w:styleId="SAPLastPageGray">
    <w:name w:val="SAP_LastPage_Gray"/>
    <w:basedOn w:val="Normal"/>
    <w:locked/>
    <w:rsid w:val="005E231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E231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E231B"/>
  </w:style>
  <w:style w:type="paragraph" w:styleId="List">
    <w:name w:val="List"/>
    <w:basedOn w:val="Normal"/>
    <w:uiPriority w:val="99"/>
    <w:unhideWhenUsed/>
    <w:rsid w:val="005E231B"/>
    <w:pPr>
      <w:ind w:left="340" w:hanging="340"/>
      <w:contextualSpacing/>
    </w:pPr>
  </w:style>
  <w:style w:type="paragraph" w:styleId="ListBullet">
    <w:name w:val="List Bullet"/>
    <w:basedOn w:val="Normal"/>
    <w:uiPriority w:val="99"/>
    <w:qFormat/>
    <w:rsid w:val="005E231B"/>
    <w:pPr>
      <w:numPr>
        <w:numId w:val="10"/>
      </w:numPr>
      <w:ind w:left="341" w:hanging="284"/>
    </w:pPr>
  </w:style>
  <w:style w:type="paragraph" w:styleId="ListBullet2">
    <w:name w:val="List Bullet 2"/>
    <w:basedOn w:val="Normal"/>
    <w:uiPriority w:val="99"/>
    <w:qFormat/>
    <w:rsid w:val="005E231B"/>
    <w:pPr>
      <w:numPr>
        <w:numId w:val="11"/>
      </w:numPr>
      <w:ind w:left="681" w:hanging="284"/>
    </w:pPr>
  </w:style>
  <w:style w:type="paragraph" w:styleId="ListBullet3">
    <w:name w:val="List Bullet 3"/>
    <w:basedOn w:val="Normal"/>
    <w:uiPriority w:val="99"/>
    <w:qFormat/>
    <w:rsid w:val="005E231B"/>
    <w:pPr>
      <w:numPr>
        <w:numId w:val="12"/>
      </w:numPr>
      <w:ind w:left="1021" w:hanging="284"/>
    </w:pPr>
  </w:style>
  <w:style w:type="paragraph" w:styleId="ListNumber">
    <w:name w:val="List Number"/>
    <w:basedOn w:val="Normal"/>
    <w:uiPriority w:val="99"/>
    <w:qFormat/>
    <w:rsid w:val="005E231B"/>
    <w:pPr>
      <w:numPr>
        <w:numId w:val="35"/>
      </w:numPr>
    </w:pPr>
  </w:style>
  <w:style w:type="paragraph" w:styleId="ListNumber2">
    <w:name w:val="List Number 2"/>
    <w:basedOn w:val="Normal"/>
    <w:uiPriority w:val="99"/>
    <w:qFormat/>
    <w:rsid w:val="005E231B"/>
    <w:pPr>
      <w:numPr>
        <w:ilvl w:val="1"/>
        <w:numId w:val="35"/>
      </w:numPr>
    </w:pPr>
  </w:style>
  <w:style w:type="paragraph" w:styleId="ListNumber3">
    <w:name w:val="List Number 3"/>
    <w:basedOn w:val="Normal"/>
    <w:uiPriority w:val="99"/>
    <w:qFormat/>
    <w:rsid w:val="005E231B"/>
    <w:pPr>
      <w:numPr>
        <w:ilvl w:val="2"/>
        <w:numId w:val="35"/>
      </w:numPr>
    </w:pPr>
  </w:style>
  <w:style w:type="paragraph" w:styleId="List2">
    <w:name w:val="List 2"/>
    <w:basedOn w:val="Normal"/>
    <w:uiPriority w:val="99"/>
    <w:unhideWhenUsed/>
    <w:rsid w:val="005E231B"/>
    <w:pPr>
      <w:ind w:left="680" w:hanging="340"/>
      <w:contextualSpacing/>
    </w:pPr>
  </w:style>
  <w:style w:type="paragraph" w:styleId="List3">
    <w:name w:val="List 3"/>
    <w:basedOn w:val="Normal"/>
    <w:uiPriority w:val="99"/>
    <w:unhideWhenUsed/>
    <w:rsid w:val="005E231B"/>
    <w:pPr>
      <w:ind w:left="1020" w:hanging="340"/>
      <w:contextualSpacing/>
    </w:pPr>
  </w:style>
  <w:style w:type="paragraph" w:styleId="DocumentMap">
    <w:name w:val="Document Map"/>
    <w:basedOn w:val="Normal"/>
    <w:link w:val="DocumentMapChar"/>
    <w:uiPriority w:val="99"/>
    <w:semiHidden/>
    <w:unhideWhenUsed/>
    <w:rsid w:val="005E231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E231B"/>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5E231B"/>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5E231B"/>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5E231B"/>
    <w:pPr>
      <w:jc w:val="right"/>
    </w:pPr>
    <w:rPr>
      <w:noProof/>
    </w:rPr>
  </w:style>
  <w:style w:type="character" w:styleId="Emphasis">
    <w:name w:val="Emphasis"/>
    <w:basedOn w:val="DefaultParagraphFont"/>
    <w:uiPriority w:val="20"/>
    <w:rsid w:val="005E231B"/>
    <w:rPr>
      <w:rFonts w:cs="Times New Roman"/>
      <w:i/>
      <w:iCs/>
    </w:rPr>
  </w:style>
  <w:style w:type="paragraph" w:styleId="Quote">
    <w:name w:val="Quote"/>
    <w:basedOn w:val="Normal"/>
    <w:next w:val="Normal"/>
    <w:link w:val="QuoteChar"/>
    <w:uiPriority w:val="29"/>
    <w:rsid w:val="005E231B"/>
    <w:rPr>
      <w:i/>
      <w:iCs/>
    </w:rPr>
  </w:style>
  <w:style w:type="character" w:customStyle="1" w:styleId="QuoteChar">
    <w:name w:val="Quote Char"/>
    <w:basedOn w:val="DefaultParagraphFont"/>
    <w:link w:val="Quote"/>
    <w:uiPriority w:val="29"/>
    <w:rsid w:val="005E231B"/>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5E231B"/>
    <w:rPr>
      <w:rFonts w:cs="Times New Roman"/>
      <w:smallCaps/>
      <w:color w:val="E97132" w:themeColor="accent2"/>
      <w:u w:val="single"/>
    </w:rPr>
  </w:style>
  <w:style w:type="paragraph" w:styleId="IntenseQuote">
    <w:name w:val="Intense Quote"/>
    <w:basedOn w:val="Normal"/>
    <w:next w:val="Normal"/>
    <w:link w:val="IntenseQuoteChar"/>
    <w:uiPriority w:val="30"/>
    <w:rsid w:val="005E231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E231B"/>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5E231B"/>
    <w:rPr>
      <w:rFonts w:cs="Times New Roman"/>
      <w:b/>
      <w:bCs/>
      <w:smallCaps/>
      <w:color w:val="E97132" w:themeColor="accent2"/>
      <w:spacing w:val="5"/>
      <w:u w:val="single"/>
    </w:rPr>
  </w:style>
  <w:style w:type="character" w:styleId="IntenseEmphasis">
    <w:name w:val="Intense Emphasis"/>
    <w:basedOn w:val="DefaultParagraphFont"/>
    <w:uiPriority w:val="21"/>
    <w:rsid w:val="005E231B"/>
    <w:rPr>
      <w:rFonts w:cs="Times New Roman"/>
      <w:b/>
      <w:bCs/>
      <w:i/>
      <w:iCs/>
      <w:color w:val="156082" w:themeColor="accent1"/>
    </w:rPr>
  </w:style>
  <w:style w:type="paragraph" w:styleId="ListParagraph">
    <w:name w:val="List Paragraph"/>
    <w:basedOn w:val="Normal"/>
    <w:uiPriority w:val="34"/>
    <w:rsid w:val="005E231B"/>
    <w:pPr>
      <w:ind w:left="720"/>
      <w:contextualSpacing/>
    </w:pPr>
  </w:style>
  <w:style w:type="character" w:styleId="BookTitle">
    <w:name w:val="Book Title"/>
    <w:basedOn w:val="DefaultParagraphFont"/>
    <w:uiPriority w:val="33"/>
    <w:rsid w:val="005E231B"/>
    <w:rPr>
      <w:rFonts w:cs="Times New Roman"/>
      <w:b/>
      <w:bCs/>
      <w:smallCaps/>
      <w:spacing w:val="5"/>
    </w:rPr>
  </w:style>
  <w:style w:type="character" w:customStyle="1" w:styleId="SAPTextReference">
    <w:name w:val="SAP_TextReference"/>
    <w:basedOn w:val="SAPScreenElement"/>
    <w:uiPriority w:val="1"/>
    <w:qFormat/>
    <w:rsid w:val="005E231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E231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E231B"/>
    <w:rPr>
      <w:rFonts w:ascii="BentonSans Bold" w:hAnsi="BentonSans Bold"/>
    </w:rPr>
  </w:style>
  <w:style w:type="paragraph" w:customStyle="1" w:styleId="SAPFooterCurrentTopicLeft">
    <w:name w:val="SAP_Footer_CurrentTopicLeft"/>
    <w:basedOn w:val="SAPFooterleft"/>
    <w:qFormat/>
    <w:locked/>
    <w:rsid w:val="005E231B"/>
    <w:rPr>
      <w:rFonts w:ascii="BentonSans Bold" w:hAnsi="BentonSans Bold"/>
    </w:rPr>
  </w:style>
  <w:style w:type="character" w:customStyle="1" w:styleId="Superscript">
    <w:name w:val="Superscript"/>
    <w:basedOn w:val="DefaultParagraphFont"/>
    <w:uiPriority w:val="1"/>
    <w:rsid w:val="005E231B"/>
    <w:rPr>
      <w:rFonts w:cs="Times New Roman"/>
      <w:vertAlign w:val="superscript"/>
    </w:rPr>
  </w:style>
  <w:style w:type="character" w:customStyle="1" w:styleId="SAPGreenTextNotPrintedChar">
    <w:name w:val="SAP_GreenText_(NotPrinted) Char"/>
    <w:basedOn w:val="DefaultParagraphFont"/>
    <w:link w:val="SAPGreenTextNotPrinted"/>
    <w:rsid w:val="005E231B"/>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5E231B"/>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5E231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E231B"/>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5E231B"/>
    <w:pPr>
      <w:spacing w:before="0" w:after="200" w:line="240" w:lineRule="auto"/>
    </w:pPr>
    <w:rPr>
      <w:i/>
      <w:iCs/>
      <w:color w:val="0E2841" w:themeColor="text2"/>
      <w:szCs w:val="18"/>
    </w:rPr>
  </w:style>
  <w:style w:type="paragraph" w:customStyle="1" w:styleId="SAPXMLCodeblock">
    <w:name w:val="SAP_XML_Codeblock"/>
    <w:basedOn w:val="Normal"/>
    <w:qFormat/>
    <w:rsid w:val="005E231B"/>
    <w:rPr>
      <w:rFonts w:ascii="Courier New" w:eastAsiaTheme="majorEastAsia" w:hAnsi="Courier New"/>
      <w:szCs w:val="26"/>
    </w:rPr>
  </w:style>
  <w:style w:type="character" w:customStyle="1" w:styleId="SAPIcon">
    <w:name w:val="SAP_Icon"/>
    <w:basedOn w:val="SAPTextReference"/>
    <w:uiPriority w:val="1"/>
    <w:qFormat/>
    <w:rsid w:val="005E231B"/>
    <w:rPr>
      <w:rFonts w:ascii="SAP-icons" w:hAnsi="SAP-icons" w:cs="Times New Roman"/>
      <w:color w:val="7F7F7F" w:themeColor="text1" w:themeTint="80"/>
      <w:sz w:val="18"/>
    </w:rPr>
  </w:style>
  <w:style w:type="table" w:customStyle="1" w:styleId="SAPNote">
    <w:name w:val="SAP_Note"/>
    <w:basedOn w:val="TableGrid"/>
    <w:uiPriority w:val="99"/>
    <w:rsid w:val="005E231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E231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viewer/37ab28cfdf2a4f32b7585eaf8b43d514/SHIP/en-US"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AP_S4HANA_BEST_PRACTICES/a729753e61748c34871d0907fa3e123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4776</Words>
  <Characters>27228</Characters>
  <Application>Microsoft Office Word</Application>
  <DocSecurity>4</DocSecurity>
  <Lines>226</Lines>
  <Paragraphs>63</Paragraphs>
  <ScaleCrop>false</ScaleCrop>
  <Manager/>
  <Company/>
  <LinksUpToDate>false</LinksUpToDate>
  <CharactersWithSpaces>31941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2026-06-20T03:36:00Z</dcterms:created>
  <dcterms:modified xsi:type="dcterms:W3CDTF">2026-06-20T03:36:00Z</dcterms:modified>
</cp:coreProperties>
</file>