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12048" w14:paraId="573DBF1C" w14:textId="77777777" w:rsidTr="00ED3C13">
        <w:trPr>
          <w:trHeight w:val="636"/>
        </w:trPr>
        <w:tc>
          <w:tcPr>
            <w:tcW w:w="3227" w:type="dxa"/>
          </w:tcPr>
          <w:p w14:paraId="3EC704D2" w14:textId="77777777" w:rsidR="00E12048" w:rsidRPr="006A4D17" w:rsidRDefault="00E12048" w:rsidP="00ED3C13">
            <w:bookmarkStart w:id="0" w:name="unique_1"/>
            <w:bookmarkStart w:id="1" w:name="_Hlk107001998"/>
            <w:r w:rsidRPr="006A4D17">
              <w:rPr>
                <w:noProof/>
              </w:rPr>
              <w:drawing>
                <wp:anchor distT="0" distB="0" distL="114300" distR="114300" simplePos="0" relativeHeight="251659264" behindDoc="1" locked="0" layoutInCell="1" allowOverlap="1" wp14:anchorId="16BFB43D" wp14:editId="53723F8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09F47E8" w14:textId="65CEAE30" w:rsidR="00E12048" w:rsidRPr="00E540A2" w:rsidRDefault="00E12048" w:rsidP="00E12048">
            <w:pPr>
              <w:pStyle w:val="SAPCollateralType"/>
            </w:pPr>
            <w:r>
              <w:t>Test Script</w:t>
            </w:r>
          </w:p>
          <w:p w14:paraId="399654BE" w14:textId="4339ACE7" w:rsidR="00E12048" w:rsidRPr="00CF3F1C" w:rsidRDefault="00E12048" w:rsidP="00E12048">
            <w:pPr>
              <w:pStyle w:val="SAPDocumentVersion"/>
            </w:pPr>
            <w:r>
              <w:t>SAP S/4HANA Cloud Public Edition - 19-06-26</w:t>
            </w:r>
          </w:p>
        </w:tc>
      </w:tr>
      <w:tr w:rsidR="00E12048" w14:paraId="438FA2DD" w14:textId="77777777" w:rsidTr="00ED3C13">
        <w:trPr>
          <w:trHeight w:hRule="exact" w:val="1656"/>
        </w:trPr>
        <w:tc>
          <w:tcPr>
            <w:tcW w:w="3227" w:type="dxa"/>
          </w:tcPr>
          <w:p w14:paraId="76D976F3" w14:textId="77777777" w:rsidR="00E12048" w:rsidRPr="006A4D17" w:rsidRDefault="00E12048" w:rsidP="00ED3C13"/>
        </w:tc>
        <w:tc>
          <w:tcPr>
            <w:tcW w:w="11340" w:type="dxa"/>
          </w:tcPr>
          <w:p w14:paraId="38E6C5A4" w14:textId="16AB01EC" w:rsidR="00E12048" w:rsidRDefault="00E12048" w:rsidP="00E12048">
            <w:pPr>
              <w:pStyle w:val="SAPMainTitle"/>
            </w:pPr>
            <w:bookmarkStart w:id="2" w:name="maintitle"/>
            <w:r>
              <w:t>Asset Under Construction – Group Ledger US GAAP (33G_AE)</w:t>
            </w:r>
            <w:bookmarkEnd w:id="2"/>
            <w:r w:rsidRPr="00585F3D">
              <w:t xml:space="preserve"> </w:t>
            </w:r>
          </w:p>
          <w:p w14:paraId="0838F428" w14:textId="77777777" w:rsidR="00E12048" w:rsidRDefault="00E12048" w:rsidP="00ED3C13"/>
          <w:p w14:paraId="0BFB5244" w14:textId="77777777" w:rsidR="00E12048" w:rsidRPr="00585F3D" w:rsidRDefault="00E12048" w:rsidP="00ED3C13">
            <w:r w:rsidRPr="00DE3655">
              <w:rPr>
                <w:b/>
                <w:bCs/>
                <w:noProof/>
                <w:szCs w:val="28"/>
              </w:rPr>
              <w:drawing>
                <wp:anchor distT="0" distB="0" distL="114300" distR="114300" simplePos="0" relativeHeight="251660288" behindDoc="1" locked="0" layoutInCell="1" allowOverlap="1" wp14:anchorId="60FC2729" wp14:editId="4477392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12048" w14:paraId="2DF64408" w14:textId="77777777" w:rsidTr="00ED3C13">
        <w:trPr>
          <w:trHeight w:hRule="exact" w:val="481"/>
        </w:trPr>
        <w:tc>
          <w:tcPr>
            <w:tcW w:w="3227" w:type="dxa"/>
          </w:tcPr>
          <w:p w14:paraId="7867DFE8" w14:textId="77777777" w:rsidR="00E12048" w:rsidRDefault="00E12048" w:rsidP="00ED3C13"/>
        </w:tc>
        <w:tc>
          <w:tcPr>
            <w:tcW w:w="11340" w:type="dxa"/>
          </w:tcPr>
          <w:p w14:paraId="4405CF80" w14:textId="77777777" w:rsidR="00E12048" w:rsidRDefault="00E12048" w:rsidP="00ED3C13">
            <w:pPr>
              <w:pStyle w:val="SAPSecurityLevel"/>
              <w:jc w:val="left"/>
            </w:pPr>
            <w:r>
              <w:t>PUBLIC</w:t>
            </w:r>
          </w:p>
        </w:tc>
      </w:tr>
    </w:tbl>
    <w:p w14:paraId="5B9CBB46" w14:textId="77777777" w:rsidR="00E12048" w:rsidRPr="009B6859" w:rsidRDefault="00E12048" w:rsidP="004F5904">
      <w:pPr>
        <w:pStyle w:val="SAPKeyblockTitle"/>
      </w:pPr>
      <w:r w:rsidRPr="009B6859">
        <w:t>Table of Contents</w:t>
      </w:r>
      <w:r w:rsidRPr="00BE29C5">
        <w:rPr>
          <w:rFonts w:ascii="BentonSans Book" w:hAnsi="BentonSans Book"/>
          <w:noProof/>
          <w:color w:val="000000" w:themeColor="text1"/>
          <w:sz w:val="18"/>
        </w:rPr>
        <w:t xml:space="preserve"> </w:t>
      </w:r>
    </w:p>
    <w:p w14:paraId="5861C537" w14:textId="1B4BFDE4" w:rsidR="00E12048" w:rsidRDefault="00E1204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485" w:history="1">
        <w:r w:rsidRPr="00F5600F">
          <w:rPr>
            <w:rStyle w:val="Hyperlink"/>
            <w:noProof/>
          </w:rPr>
          <w:t>1</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Purpose</w:t>
        </w:r>
        <w:r>
          <w:rPr>
            <w:noProof/>
            <w:webHidden/>
          </w:rPr>
          <w:tab/>
        </w:r>
        <w:r>
          <w:rPr>
            <w:noProof/>
            <w:webHidden/>
          </w:rPr>
          <w:fldChar w:fldCharType="begin"/>
        </w:r>
        <w:r>
          <w:rPr>
            <w:noProof/>
            <w:webHidden/>
          </w:rPr>
          <w:instrText xml:space="preserve"> PAGEREF _Toc232851485 \h </w:instrText>
        </w:r>
        <w:r>
          <w:rPr>
            <w:noProof/>
            <w:webHidden/>
          </w:rPr>
        </w:r>
        <w:r>
          <w:rPr>
            <w:noProof/>
            <w:webHidden/>
          </w:rPr>
          <w:fldChar w:fldCharType="separate"/>
        </w:r>
        <w:r>
          <w:rPr>
            <w:noProof/>
            <w:webHidden/>
          </w:rPr>
          <w:t>2</w:t>
        </w:r>
        <w:r>
          <w:rPr>
            <w:noProof/>
            <w:webHidden/>
          </w:rPr>
          <w:fldChar w:fldCharType="end"/>
        </w:r>
      </w:hyperlink>
    </w:p>
    <w:p w14:paraId="39D7C212" w14:textId="3FE11AD4" w:rsidR="00E12048" w:rsidRDefault="00E12048">
      <w:pPr>
        <w:pStyle w:val="TOC1"/>
        <w:rPr>
          <w:rFonts w:asciiTheme="minorHAnsi" w:eastAsiaTheme="minorEastAsia" w:hAnsiTheme="minorHAnsi" w:cstheme="minorBidi"/>
          <w:noProof/>
          <w:color w:val="auto"/>
          <w:kern w:val="2"/>
          <w:sz w:val="24"/>
          <w:lang/>
          <w14:ligatures w14:val="standardContextual"/>
        </w:rPr>
      </w:pPr>
      <w:hyperlink w:anchor="_Toc232851486" w:history="1">
        <w:r w:rsidRPr="00F5600F">
          <w:rPr>
            <w:rStyle w:val="Hyperlink"/>
            <w:noProof/>
          </w:rPr>
          <w:t>2</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Prerequisites</w:t>
        </w:r>
        <w:r>
          <w:rPr>
            <w:noProof/>
            <w:webHidden/>
          </w:rPr>
          <w:tab/>
        </w:r>
        <w:r>
          <w:rPr>
            <w:noProof/>
            <w:webHidden/>
          </w:rPr>
          <w:fldChar w:fldCharType="begin"/>
        </w:r>
        <w:r>
          <w:rPr>
            <w:noProof/>
            <w:webHidden/>
          </w:rPr>
          <w:instrText xml:space="preserve"> PAGEREF _Toc232851486 \h </w:instrText>
        </w:r>
        <w:r>
          <w:rPr>
            <w:noProof/>
            <w:webHidden/>
          </w:rPr>
        </w:r>
        <w:r>
          <w:rPr>
            <w:noProof/>
            <w:webHidden/>
          </w:rPr>
          <w:fldChar w:fldCharType="separate"/>
        </w:r>
        <w:r>
          <w:rPr>
            <w:noProof/>
            <w:webHidden/>
          </w:rPr>
          <w:t>3</w:t>
        </w:r>
        <w:r>
          <w:rPr>
            <w:noProof/>
            <w:webHidden/>
          </w:rPr>
          <w:fldChar w:fldCharType="end"/>
        </w:r>
      </w:hyperlink>
    </w:p>
    <w:p w14:paraId="253D0661" w14:textId="598C9ECC"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487" w:history="1">
        <w:r w:rsidRPr="00F5600F">
          <w:rPr>
            <w:rStyle w:val="Hyperlink"/>
            <w:noProof/>
          </w:rPr>
          <w:t>2.1</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System Access</w:t>
        </w:r>
        <w:r>
          <w:rPr>
            <w:noProof/>
            <w:webHidden/>
          </w:rPr>
          <w:tab/>
        </w:r>
        <w:r>
          <w:rPr>
            <w:noProof/>
            <w:webHidden/>
          </w:rPr>
          <w:fldChar w:fldCharType="begin"/>
        </w:r>
        <w:r>
          <w:rPr>
            <w:noProof/>
            <w:webHidden/>
          </w:rPr>
          <w:instrText xml:space="preserve"> PAGEREF _Toc232851487 \h </w:instrText>
        </w:r>
        <w:r>
          <w:rPr>
            <w:noProof/>
            <w:webHidden/>
          </w:rPr>
        </w:r>
        <w:r>
          <w:rPr>
            <w:noProof/>
            <w:webHidden/>
          </w:rPr>
          <w:fldChar w:fldCharType="separate"/>
        </w:r>
        <w:r>
          <w:rPr>
            <w:noProof/>
            <w:webHidden/>
          </w:rPr>
          <w:t>3</w:t>
        </w:r>
        <w:r>
          <w:rPr>
            <w:noProof/>
            <w:webHidden/>
          </w:rPr>
          <w:fldChar w:fldCharType="end"/>
        </w:r>
      </w:hyperlink>
    </w:p>
    <w:p w14:paraId="312A88E9" w14:textId="6DFE27E9"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488" w:history="1">
        <w:r w:rsidRPr="00F5600F">
          <w:rPr>
            <w:rStyle w:val="Hyperlink"/>
            <w:noProof/>
          </w:rPr>
          <w:t>2.2</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Roles</w:t>
        </w:r>
        <w:r>
          <w:rPr>
            <w:noProof/>
            <w:webHidden/>
          </w:rPr>
          <w:tab/>
        </w:r>
        <w:r>
          <w:rPr>
            <w:noProof/>
            <w:webHidden/>
          </w:rPr>
          <w:fldChar w:fldCharType="begin"/>
        </w:r>
        <w:r>
          <w:rPr>
            <w:noProof/>
            <w:webHidden/>
          </w:rPr>
          <w:instrText xml:space="preserve"> PAGEREF _Toc232851488 \h </w:instrText>
        </w:r>
        <w:r>
          <w:rPr>
            <w:noProof/>
            <w:webHidden/>
          </w:rPr>
        </w:r>
        <w:r>
          <w:rPr>
            <w:noProof/>
            <w:webHidden/>
          </w:rPr>
          <w:fldChar w:fldCharType="separate"/>
        </w:r>
        <w:r>
          <w:rPr>
            <w:noProof/>
            <w:webHidden/>
          </w:rPr>
          <w:t>3</w:t>
        </w:r>
        <w:r>
          <w:rPr>
            <w:noProof/>
            <w:webHidden/>
          </w:rPr>
          <w:fldChar w:fldCharType="end"/>
        </w:r>
      </w:hyperlink>
    </w:p>
    <w:p w14:paraId="47D32C09" w14:textId="3166C5F9"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489" w:history="1">
        <w:r w:rsidRPr="00F5600F">
          <w:rPr>
            <w:rStyle w:val="Hyperlink"/>
            <w:noProof/>
          </w:rPr>
          <w:t>2.3</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Master Data, Organizational Data, and Other Data</w:t>
        </w:r>
        <w:r>
          <w:rPr>
            <w:noProof/>
            <w:webHidden/>
          </w:rPr>
          <w:tab/>
        </w:r>
        <w:r>
          <w:rPr>
            <w:noProof/>
            <w:webHidden/>
          </w:rPr>
          <w:fldChar w:fldCharType="begin"/>
        </w:r>
        <w:r>
          <w:rPr>
            <w:noProof/>
            <w:webHidden/>
          </w:rPr>
          <w:instrText xml:space="preserve"> PAGEREF _Toc232851489 \h </w:instrText>
        </w:r>
        <w:r>
          <w:rPr>
            <w:noProof/>
            <w:webHidden/>
          </w:rPr>
        </w:r>
        <w:r>
          <w:rPr>
            <w:noProof/>
            <w:webHidden/>
          </w:rPr>
          <w:fldChar w:fldCharType="separate"/>
        </w:r>
        <w:r>
          <w:rPr>
            <w:noProof/>
            <w:webHidden/>
          </w:rPr>
          <w:t>3</w:t>
        </w:r>
        <w:r>
          <w:rPr>
            <w:noProof/>
            <w:webHidden/>
          </w:rPr>
          <w:fldChar w:fldCharType="end"/>
        </w:r>
      </w:hyperlink>
    </w:p>
    <w:p w14:paraId="0B4D2380" w14:textId="10BDDAA8"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490" w:history="1">
        <w:r w:rsidRPr="00F5600F">
          <w:rPr>
            <w:rStyle w:val="Hyperlink"/>
            <w:noProof/>
          </w:rPr>
          <w:t>2.4</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Business Conditions</w:t>
        </w:r>
        <w:r>
          <w:rPr>
            <w:noProof/>
            <w:webHidden/>
          </w:rPr>
          <w:tab/>
        </w:r>
        <w:r>
          <w:rPr>
            <w:noProof/>
            <w:webHidden/>
          </w:rPr>
          <w:fldChar w:fldCharType="begin"/>
        </w:r>
        <w:r>
          <w:rPr>
            <w:noProof/>
            <w:webHidden/>
          </w:rPr>
          <w:instrText xml:space="preserve"> PAGEREF _Toc232851490 \h </w:instrText>
        </w:r>
        <w:r>
          <w:rPr>
            <w:noProof/>
            <w:webHidden/>
          </w:rPr>
        </w:r>
        <w:r>
          <w:rPr>
            <w:noProof/>
            <w:webHidden/>
          </w:rPr>
          <w:fldChar w:fldCharType="separate"/>
        </w:r>
        <w:r>
          <w:rPr>
            <w:noProof/>
            <w:webHidden/>
          </w:rPr>
          <w:t>6</w:t>
        </w:r>
        <w:r>
          <w:rPr>
            <w:noProof/>
            <w:webHidden/>
          </w:rPr>
          <w:fldChar w:fldCharType="end"/>
        </w:r>
      </w:hyperlink>
    </w:p>
    <w:p w14:paraId="29578AE4" w14:textId="0F6F1102"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491" w:history="1">
        <w:r w:rsidRPr="00F5600F">
          <w:rPr>
            <w:rStyle w:val="Hyperlink"/>
            <w:noProof/>
          </w:rPr>
          <w:t>2.5</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Preliminary Steps</w:t>
        </w:r>
        <w:r>
          <w:rPr>
            <w:noProof/>
            <w:webHidden/>
          </w:rPr>
          <w:tab/>
        </w:r>
        <w:r>
          <w:rPr>
            <w:noProof/>
            <w:webHidden/>
          </w:rPr>
          <w:fldChar w:fldCharType="begin"/>
        </w:r>
        <w:r>
          <w:rPr>
            <w:noProof/>
            <w:webHidden/>
          </w:rPr>
          <w:instrText xml:space="preserve"> PAGEREF _Toc232851491 \h </w:instrText>
        </w:r>
        <w:r>
          <w:rPr>
            <w:noProof/>
            <w:webHidden/>
          </w:rPr>
        </w:r>
        <w:r>
          <w:rPr>
            <w:noProof/>
            <w:webHidden/>
          </w:rPr>
          <w:fldChar w:fldCharType="separate"/>
        </w:r>
        <w:r>
          <w:rPr>
            <w:noProof/>
            <w:webHidden/>
          </w:rPr>
          <w:t>7</w:t>
        </w:r>
        <w:r>
          <w:rPr>
            <w:noProof/>
            <w:webHidden/>
          </w:rPr>
          <w:fldChar w:fldCharType="end"/>
        </w:r>
      </w:hyperlink>
    </w:p>
    <w:p w14:paraId="1E7818CF" w14:textId="2C82F38D" w:rsidR="00E12048" w:rsidRDefault="00E12048">
      <w:pPr>
        <w:pStyle w:val="TOC3"/>
        <w:rPr>
          <w:rFonts w:asciiTheme="minorHAnsi" w:eastAsiaTheme="minorEastAsia" w:hAnsiTheme="minorHAnsi" w:cstheme="minorBidi"/>
          <w:noProof/>
          <w:color w:val="auto"/>
          <w:kern w:val="2"/>
          <w:sz w:val="24"/>
          <w:lang/>
          <w14:ligatures w14:val="standardContextual"/>
        </w:rPr>
      </w:pPr>
      <w:hyperlink w:anchor="_Toc232851492" w:history="1">
        <w:r w:rsidRPr="00F5600F">
          <w:rPr>
            <w:rStyle w:val="Hyperlink"/>
            <w:noProof/>
          </w:rPr>
          <w:t>2.5.1</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Validate Asset Accounting System Readiness</w:t>
        </w:r>
        <w:r>
          <w:rPr>
            <w:noProof/>
            <w:webHidden/>
          </w:rPr>
          <w:tab/>
        </w:r>
        <w:r>
          <w:rPr>
            <w:noProof/>
            <w:webHidden/>
          </w:rPr>
          <w:fldChar w:fldCharType="begin"/>
        </w:r>
        <w:r>
          <w:rPr>
            <w:noProof/>
            <w:webHidden/>
          </w:rPr>
          <w:instrText xml:space="preserve"> PAGEREF _Toc232851492 \h </w:instrText>
        </w:r>
        <w:r>
          <w:rPr>
            <w:noProof/>
            <w:webHidden/>
          </w:rPr>
        </w:r>
        <w:r>
          <w:rPr>
            <w:noProof/>
            <w:webHidden/>
          </w:rPr>
          <w:fldChar w:fldCharType="separate"/>
        </w:r>
        <w:r>
          <w:rPr>
            <w:noProof/>
            <w:webHidden/>
          </w:rPr>
          <w:t>7</w:t>
        </w:r>
        <w:r>
          <w:rPr>
            <w:noProof/>
            <w:webHidden/>
          </w:rPr>
          <w:fldChar w:fldCharType="end"/>
        </w:r>
      </w:hyperlink>
    </w:p>
    <w:p w14:paraId="005C77B9" w14:textId="6D5D22F1" w:rsidR="00E12048" w:rsidRDefault="00E12048">
      <w:pPr>
        <w:pStyle w:val="TOC4"/>
        <w:rPr>
          <w:rFonts w:asciiTheme="minorHAnsi" w:eastAsiaTheme="minorEastAsia" w:hAnsiTheme="minorHAnsi" w:cstheme="minorBidi"/>
          <w:noProof/>
          <w:color w:val="auto"/>
          <w:kern w:val="2"/>
          <w:sz w:val="24"/>
          <w:lang/>
          <w14:ligatures w14:val="standardContextual"/>
        </w:rPr>
      </w:pPr>
      <w:hyperlink w:anchor="_Toc232851493" w:history="1">
        <w:r w:rsidRPr="00F5600F">
          <w:rPr>
            <w:rStyle w:val="Hyperlink"/>
            <w:noProof/>
          </w:rPr>
          <w:t>2.5.1.1</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Confirm Takeover Date Information</w:t>
        </w:r>
        <w:r>
          <w:rPr>
            <w:noProof/>
            <w:webHidden/>
          </w:rPr>
          <w:tab/>
        </w:r>
        <w:r>
          <w:rPr>
            <w:noProof/>
            <w:webHidden/>
          </w:rPr>
          <w:fldChar w:fldCharType="begin"/>
        </w:r>
        <w:r>
          <w:rPr>
            <w:noProof/>
            <w:webHidden/>
          </w:rPr>
          <w:instrText xml:space="preserve"> PAGEREF _Toc232851493 \h </w:instrText>
        </w:r>
        <w:r>
          <w:rPr>
            <w:noProof/>
            <w:webHidden/>
          </w:rPr>
        </w:r>
        <w:r>
          <w:rPr>
            <w:noProof/>
            <w:webHidden/>
          </w:rPr>
          <w:fldChar w:fldCharType="separate"/>
        </w:r>
        <w:r>
          <w:rPr>
            <w:noProof/>
            <w:webHidden/>
          </w:rPr>
          <w:t>7</w:t>
        </w:r>
        <w:r>
          <w:rPr>
            <w:noProof/>
            <w:webHidden/>
          </w:rPr>
          <w:fldChar w:fldCharType="end"/>
        </w:r>
      </w:hyperlink>
    </w:p>
    <w:p w14:paraId="7669A25C" w14:textId="419ABAB0" w:rsidR="00E12048" w:rsidRDefault="00E12048">
      <w:pPr>
        <w:pStyle w:val="TOC4"/>
        <w:rPr>
          <w:rFonts w:asciiTheme="minorHAnsi" w:eastAsiaTheme="minorEastAsia" w:hAnsiTheme="minorHAnsi" w:cstheme="minorBidi"/>
          <w:noProof/>
          <w:color w:val="auto"/>
          <w:kern w:val="2"/>
          <w:sz w:val="24"/>
          <w:lang/>
          <w14:ligatures w14:val="standardContextual"/>
        </w:rPr>
      </w:pPr>
      <w:hyperlink w:anchor="_Toc232851494" w:history="1">
        <w:r w:rsidRPr="00F5600F">
          <w:rPr>
            <w:rStyle w:val="Hyperlink"/>
            <w:noProof/>
          </w:rPr>
          <w:t>2.5.1.2</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Confirm Run of Balance Carryforward for Current Fiscal Year</w:t>
        </w:r>
        <w:r>
          <w:rPr>
            <w:noProof/>
            <w:webHidden/>
          </w:rPr>
          <w:tab/>
        </w:r>
        <w:r>
          <w:rPr>
            <w:noProof/>
            <w:webHidden/>
          </w:rPr>
          <w:fldChar w:fldCharType="begin"/>
        </w:r>
        <w:r>
          <w:rPr>
            <w:noProof/>
            <w:webHidden/>
          </w:rPr>
          <w:instrText xml:space="preserve"> PAGEREF _Toc232851494 \h </w:instrText>
        </w:r>
        <w:r>
          <w:rPr>
            <w:noProof/>
            <w:webHidden/>
          </w:rPr>
        </w:r>
        <w:r>
          <w:rPr>
            <w:noProof/>
            <w:webHidden/>
          </w:rPr>
          <w:fldChar w:fldCharType="separate"/>
        </w:r>
        <w:r>
          <w:rPr>
            <w:noProof/>
            <w:webHidden/>
          </w:rPr>
          <w:t>8</w:t>
        </w:r>
        <w:r>
          <w:rPr>
            <w:noProof/>
            <w:webHidden/>
          </w:rPr>
          <w:fldChar w:fldCharType="end"/>
        </w:r>
      </w:hyperlink>
    </w:p>
    <w:p w14:paraId="4D869F6E" w14:textId="50EA693A" w:rsidR="00E12048" w:rsidRDefault="00E12048">
      <w:pPr>
        <w:pStyle w:val="TOC4"/>
        <w:rPr>
          <w:rFonts w:asciiTheme="minorHAnsi" w:eastAsiaTheme="minorEastAsia" w:hAnsiTheme="minorHAnsi" w:cstheme="minorBidi"/>
          <w:noProof/>
          <w:color w:val="auto"/>
          <w:kern w:val="2"/>
          <w:sz w:val="24"/>
          <w:lang/>
          <w14:ligatures w14:val="standardContextual"/>
        </w:rPr>
      </w:pPr>
      <w:hyperlink w:anchor="_Toc232851495" w:history="1">
        <w:r w:rsidRPr="00F5600F">
          <w:rPr>
            <w:rStyle w:val="Hyperlink"/>
            <w:noProof/>
          </w:rPr>
          <w:t>2.5.1.3</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Create Asset Master Record for Legacy Asset</w:t>
        </w:r>
        <w:r>
          <w:rPr>
            <w:noProof/>
            <w:webHidden/>
          </w:rPr>
          <w:tab/>
        </w:r>
        <w:r>
          <w:rPr>
            <w:noProof/>
            <w:webHidden/>
          </w:rPr>
          <w:fldChar w:fldCharType="begin"/>
        </w:r>
        <w:r>
          <w:rPr>
            <w:noProof/>
            <w:webHidden/>
          </w:rPr>
          <w:instrText xml:space="preserve"> PAGEREF _Toc232851495 \h </w:instrText>
        </w:r>
        <w:r>
          <w:rPr>
            <w:noProof/>
            <w:webHidden/>
          </w:rPr>
        </w:r>
        <w:r>
          <w:rPr>
            <w:noProof/>
            <w:webHidden/>
          </w:rPr>
          <w:fldChar w:fldCharType="separate"/>
        </w:r>
        <w:r>
          <w:rPr>
            <w:noProof/>
            <w:webHidden/>
          </w:rPr>
          <w:t>9</w:t>
        </w:r>
        <w:r>
          <w:rPr>
            <w:noProof/>
            <w:webHidden/>
          </w:rPr>
          <w:fldChar w:fldCharType="end"/>
        </w:r>
      </w:hyperlink>
    </w:p>
    <w:p w14:paraId="409F1880" w14:textId="169406D7" w:rsidR="00E12048" w:rsidRDefault="00E12048">
      <w:pPr>
        <w:pStyle w:val="TOC4"/>
        <w:rPr>
          <w:rFonts w:asciiTheme="minorHAnsi" w:eastAsiaTheme="minorEastAsia" w:hAnsiTheme="minorHAnsi" w:cstheme="minorBidi"/>
          <w:noProof/>
          <w:color w:val="auto"/>
          <w:kern w:val="2"/>
          <w:sz w:val="24"/>
          <w:lang/>
          <w14:ligatures w14:val="standardContextual"/>
        </w:rPr>
      </w:pPr>
      <w:hyperlink w:anchor="_Toc232851496" w:history="1">
        <w:r w:rsidRPr="00F5600F">
          <w:rPr>
            <w:rStyle w:val="Hyperlink"/>
            <w:noProof/>
          </w:rPr>
          <w:t>2.5.1.4</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Transfer Open Items of AuC for Legacy Asset</w:t>
        </w:r>
        <w:r>
          <w:rPr>
            <w:noProof/>
            <w:webHidden/>
          </w:rPr>
          <w:tab/>
        </w:r>
        <w:r>
          <w:rPr>
            <w:noProof/>
            <w:webHidden/>
          </w:rPr>
          <w:fldChar w:fldCharType="begin"/>
        </w:r>
        <w:r>
          <w:rPr>
            <w:noProof/>
            <w:webHidden/>
          </w:rPr>
          <w:instrText xml:space="preserve"> PAGEREF _Toc232851496 \h </w:instrText>
        </w:r>
        <w:r>
          <w:rPr>
            <w:noProof/>
            <w:webHidden/>
          </w:rPr>
        </w:r>
        <w:r>
          <w:rPr>
            <w:noProof/>
            <w:webHidden/>
          </w:rPr>
          <w:fldChar w:fldCharType="separate"/>
        </w:r>
        <w:r>
          <w:rPr>
            <w:noProof/>
            <w:webHidden/>
          </w:rPr>
          <w:t>11</w:t>
        </w:r>
        <w:r>
          <w:rPr>
            <w:noProof/>
            <w:webHidden/>
          </w:rPr>
          <w:fldChar w:fldCharType="end"/>
        </w:r>
      </w:hyperlink>
    </w:p>
    <w:p w14:paraId="327BC2AA" w14:textId="2416C29E" w:rsidR="00E12048" w:rsidRDefault="00E12048">
      <w:pPr>
        <w:pStyle w:val="TOC1"/>
        <w:rPr>
          <w:rFonts w:asciiTheme="minorHAnsi" w:eastAsiaTheme="minorEastAsia" w:hAnsiTheme="minorHAnsi" w:cstheme="minorBidi"/>
          <w:noProof/>
          <w:color w:val="auto"/>
          <w:kern w:val="2"/>
          <w:sz w:val="24"/>
          <w:lang/>
          <w14:ligatures w14:val="standardContextual"/>
        </w:rPr>
      </w:pPr>
      <w:hyperlink w:anchor="_Toc232851497" w:history="1">
        <w:r w:rsidRPr="00F5600F">
          <w:rPr>
            <w:rStyle w:val="Hyperlink"/>
            <w:noProof/>
          </w:rPr>
          <w:t>3</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Overview Table</w:t>
        </w:r>
        <w:r>
          <w:rPr>
            <w:noProof/>
            <w:webHidden/>
          </w:rPr>
          <w:tab/>
        </w:r>
        <w:r>
          <w:rPr>
            <w:noProof/>
            <w:webHidden/>
          </w:rPr>
          <w:fldChar w:fldCharType="begin"/>
        </w:r>
        <w:r>
          <w:rPr>
            <w:noProof/>
            <w:webHidden/>
          </w:rPr>
          <w:instrText xml:space="preserve"> PAGEREF _Toc232851497 \h </w:instrText>
        </w:r>
        <w:r>
          <w:rPr>
            <w:noProof/>
            <w:webHidden/>
          </w:rPr>
        </w:r>
        <w:r>
          <w:rPr>
            <w:noProof/>
            <w:webHidden/>
          </w:rPr>
          <w:fldChar w:fldCharType="separate"/>
        </w:r>
        <w:r>
          <w:rPr>
            <w:noProof/>
            <w:webHidden/>
          </w:rPr>
          <w:t>13</w:t>
        </w:r>
        <w:r>
          <w:rPr>
            <w:noProof/>
            <w:webHidden/>
          </w:rPr>
          <w:fldChar w:fldCharType="end"/>
        </w:r>
      </w:hyperlink>
    </w:p>
    <w:p w14:paraId="50E7B744" w14:textId="43EAB96D" w:rsidR="00E12048" w:rsidRDefault="00E12048">
      <w:pPr>
        <w:pStyle w:val="TOC1"/>
        <w:rPr>
          <w:rFonts w:asciiTheme="minorHAnsi" w:eastAsiaTheme="minorEastAsia" w:hAnsiTheme="minorHAnsi" w:cstheme="minorBidi"/>
          <w:noProof/>
          <w:color w:val="auto"/>
          <w:kern w:val="2"/>
          <w:sz w:val="24"/>
          <w:lang/>
          <w14:ligatures w14:val="standardContextual"/>
        </w:rPr>
      </w:pPr>
      <w:hyperlink w:anchor="_Toc232851498" w:history="1">
        <w:r w:rsidRPr="00F5600F">
          <w:rPr>
            <w:rStyle w:val="Hyperlink"/>
            <w:noProof/>
          </w:rPr>
          <w:t>4</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Test Procedures</w:t>
        </w:r>
        <w:r>
          <w:rPr>
            <w:noProof/>
            <w:webHidden/>
          </w:rPr>
          <w:tab/>
        </w:r>
        <w:r>
          <w:rPr>
            <w:noProof/>
            <w:webHidden/>
          </w:rPr>
          <w:fldChar w:fldCharType="begin"/>
        </w:r>
        <w:r>
          <w:rPr>
            <w:noProof/>
            <w:webHidden/>
          </w:rPr>
          <w:instrText xml:space="preserve"> PAGEREF _Toc232851498 \h </w:instrText>
        </w:r>
        <w:r>
          <w:rPr>
            <w:noProof/>
            <w:webHidden/>
          </w:rPr>
        </w:r>
        <w:r>
          <w:rPr>
            <w:noProof/>
            <w:webHidden/>
          </w:rPr>
          <w:fldChar w:fldCharType="separate"/>
        </w:r>
        <w:r>
          <w:rPr>
            <w:noProof/>
            <w:webHidden/>
          </w:rPr>
          <w:t>14</w:t>
        </w:r>
        <w:r>
          <w:rPr>
            <w:noProof/>
            <w:webHidden/>
          </w:rPr>
          <w:fldChar w:fldCharType="end"/>
        </w:r>
      </w:hyperlink>
    </w:p>
    <w:p w14:paraId="646E9ECB" w14:textId="7140EF73"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499" w:history="1">
        <w:r w:rsidRPr="00F5600F">
          <w:rPr>
            <w:rStyle w:val="Hyperlink"/>
            <w:noProof/>
          </w:rPr>
          <w:t>4.1</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Define Distribution Rules for Assets Under Construction (Periodic Processing) (AIAB)</w:t>
        </w:r>
        <w:r>
          <w:rPr>
            <w:noProof/>
            <w:webHidden/>
          </w:rPr>
          <w:tab/>
        </w:r>
        <w:r>
          <w:rPr>
            <w:noProof/>
            <w:webHidden/>
          </w:rPr>
          <w:fldChar w:fldCharType="begin"/>
        </w:r>
        <w:r>
          <w:rPr>
            <w:noProof/>
            <w:webHidden/>
          </w:rPr>
          <w:instrText xml:space="preserve"> PAGEREF _Toc232851499 \h </w:instrText>
        </w:r>
        <w:r>
          <w:rPr>
            <w:noProof/>
            <w:webHidden/>
          </w:rPr>
        </w:r>
        <w:r>
          <w:rPr>
            <w:noProof/>
            <w:webHidden/>
          </w:rPr>
          <w:fldChar w:fldCharType="separate"/>
        </w:r>
        <w:r>
          <w:rPr>
            <w:noProof/>
            <w:webHidden/>
          </w:rPr>
          <w:t>14</w:t>
        </w:r>
        <w:r>
          <w:rPr>
            <w:noProof/>
            <w:webHidden/>
          </w:rPr>
          <w:fldChar w:fldCharType="end"/>
        </w:r>
      </w:hyperlink>
    </w:p>
    <w:p w14:paraId="02CEAB97" w14:textId="1B6D9240" w:rsidR="00E12048" w:rsidRDefault="00E12048">
      <w:pPr>
        <w:pStyle w:val="TOC2"/>
        <w:rPr>
          <w:rFonts w:asciiTheme="minorHAnsi" w:eastAsiaTheme="minorEastAsia" w:hAnsiTheme="minorHAnsi" w:cstheme="minorBidi"/>
          <w:noProof/>
          <w:color w:val="auto"/>
          <w:kern w:val="2"/>
          <w:sz w:val="24"/>
          <w:lang/>
          <w14:ligatures w14:val="standardContextual"/>
        </w:rPr>
      </w:pPr>
      <w:hyperlink w:anchor="_Toc232851500" w:history="1">
        <w:r w:rsidRPr="00F5600F">
          <w:rPr>
            <w:rStyle w:val="Hyperlink"/>
            <w:noProof/>
          </w:rPr>
          <w:t>4.2</w:t>
        </w:r>
        <w:r>
          <w:rPr>
            <w:rFonts w:asciiTheme="minorHAnsi" w:eastAsiaTheme="minorEastAsia" w:hAnsiTheme="minorHAnsi" w:cstheme="minorBidi"/>
            <w:noProof/>
            <w:color w:val="auto"/>
            <w:kern w:val="2"/>
            <w:sz w:val="24"/>
            <w:lang/>
            <w14:ligatures w14:val="standardContextual"/>
          </w:rPr>
          <w:tab/>
        </w:r>
        <w:r w:rsidRPr="00F5600F">
          <w:rPr>
            <w:rStyle w:val="Hyperlink"/>
            <w:noProof/>
          </w:rPr>
          <w:t>Execute Settlement for AuC (Periodic Processing) (AIBU)</w:t>
        </w:r>
        <w:r>
          <w:rPr>
            <w:noProof/>
            <w:webHidden/>
          </w:rPr>
          <w:tab/>
        </w:r>
        <w:r>
          <w:rPr>
            <w:noProof/>
            <w:webHidden/>
          </w:rPr>
          <w:fldChar w:fldCharType="begin"/>
        </w:r>
        <w:r>
          <w:rPr>
            <w:noProof/>
            <w:webHidden/>
          </w:rPr>
          <w:instrText xml:space="preserve"> PAGEREF _Toc232851500 \h </w:instrText>
        </w:r>
        <w:r>
          <w:rPr>
            <w:noProof/>
            <w:webHidden/>
          </w:rPr>
        </w:r>
        <w:r>
          <w:rPr>
            <w:noProof/>
            <w:webHidden/>
          </w:rPr>
          <w:fldChar w:fldCharType="separate"/>
        </w:r>
        <w:r>
          <w:rPr>
            <w:noProof/>
            <w:webHidden/>
          </w:rPr>
          <w:t>15</w:t>
        </w:r>
        <w:r>
          <w:rPr>
            <w:noProof/>
            <w:webHidden/>
          </w:rPr>
          <w:fldChar w:fldCharType="end"/>
        </w:r>
      </w:hyperlink>
    </w:p>
    <w:p w14:paraId="44195518" w14:textId="4D996B2A" w:rsidR="00E12048" w:rsidRPr="00FE477D" w:rsidRDefault="00E12048" w:rsidP="004F5904">
      <w:r>
        <w:fldChar w:fldCharType="end"/>
      </w:r>
    </w:p>
    <w:p w14:paraId="1AE23FA1" w14:textId="77777777" w:rsidR="00E12048" w:rsidRDefault="00E12048" w:rsidP="004F5904"/>
    <w:bookmarkEnd w:id="1"/>
    <w:p w14:paraId="74AFC905" w14:textId="77777777" w:rsidR="00E12048" w:rsidRDefault="00E12048"/>
    <w:p w14:paraId="1DBC5C32" w14:textId="77777777" w:rsidR="00C02FB5" w:rsidRDefault="00281134">
      <w:pPr>
        <w:pStyle w:val="Heading1"/>
      </w:pPr>
      <w:bookmarkStart w:id="3" w:name="_Toc232851485"/>
      <w:r>
        <w:lastRenderedPageBreak/>
        <w:t>Purpose</w:t>
      </w:r>
      <w:bookmarkEnd w:id="0"/>
      <w:bookmarkEnd w:id="3"/>
    </w:p>
    <w:p w14:paraId="5E29B311" w14:textId="77777777" w:rsidR="00C02FB5" w:rsidRDefault="00281134">
      <w:pPr>
        <w:pStyle w:val="sectiontitle"/>
      </w:pPr>
      <w:r>
        <w:t>Overview</w:t>
      </w:r>
    </w:p>
    <w:p w14:paraId="00C78944" w14:textId="77777777" w:rsidR="00C02FB5" w:rsidRDefault="00281134">
      <w:r>
        <w:t>Assets under Construction (AuC) are a special form of tangible assets. They are usually displayed as a separate balance sheet item that requires separate account determination and their own asset classes. During the construction phase of an asset, all actual postings are assigned to the AuC. Once the asset is completed, a transfer is made to the final fixed asset. Ledger-specific transactions such as Settlement Distribution Rule would influence the settlement result in different accounting principles.</w:t>
      </w:r>
    </w:p>
    <w:p w14:paraId="01E9B360" w14:textId="77777777" w:rsidR="00C02FB5" w:rsidRDefault="00281134">
      <w:r>
        <w:t>This scope item is for US GAAP.</w:t>
      </w:r>
    </w:p>
    <w:p w14:paraId="7D9309CB" w14:textId="77777777" w:rsidR="00C02FB5" w:rsidRDefault="0028113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CEBA4A0" w14:textId="77777777" w:rsidR="00C02FB5" w:rsidRDefault="00C02FB5"/>
    <w:tbl>
      <w:tblPr>
        <w:tblStyle w:val="SAPNote"/>
        <w:tblW w:w="4975" w:type="pct"/>
        <w:tblLook w:val="0600" w:firstRow="0" w:lastRow="0" w:firstColumn="0" w:lastColumn="0" w:noHBand="1" w:noVBand="1"/>
      </w:tblPr>
      <w:tblGrid>
        <w:gridCol w:w="14195"/>
      </w:tblGrid>
      <w:tr w:rsidR="00C02FB5" w14:paraId="6122CF4A" w14:textId="77777777" w:rsidTr="00E12048">
        <w:tc>
          <w:tcPr>
            <w:tcW w:w="0" w:type="auto"/>
          </w:tcPr>
          <w:p w14:paraId="47173A42" w14:textId="77777777" w:rsidR="00C02FB5" w:rsidRDefault="0028113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F773782" w14:textId="77777777" w:rsidR="00C02FB5" w:rsidRDefault="00281134">
      <w:pPr>
        <w:pStyle w:val="Heading1"/>
      </w:pPr>
      <w:bookmarkStart w:id="4" w:name="unique_2"/>
      <w:bookmarkStart w:id="5" w:name="_Toc232851486"/>
      <w:r>
        <w:lastRenderedPageBreak/>
        <w:t>Prerequisites</w:t>
      </w:r>
      <w:bookmarkEnd w:id="4"/>
      <w:bookmarkEnd w:id="5"/>
    </w:p>
    <w:p w14:paraId="6B991FBC" w14:textId="77777777" w:rsidR="00C02FB5" w:rsidRDefault="00281134">
      <w:r>
        <w:t xml:space="preserve">This section summarizes all the prerequisites for conducting the test in </w:t>
      </w:r>
      <w:r>
        <w:t>terms of systems, users, master data, organizational data, other test data and business conditions.</w:t>
      </w:r>
    </w:p>
    <w:p w14:paraId="6C636143" w14:textId="77777777" w:rsidR="00C02FB5" w:rsidRDefault="00281134">
      <w:pPr>
        <w:pStyle w:val="Heading2"/>
      </w:pPr>
      <w:bookmarkStart w:id="6" w:name="unique_3"/>
      <w:bookmarkStart w:id="7" w:name="_Toc23285148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02FB5" w:rsidRPr="00E12048" w14:paraId="05602C57"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3B972BD2" w14:textId="77777777" w:rsidR="00C02FB5" w:rsidRPr="00E12048" w:rsidRDefault="00281134">
            <w:pPr>
              <w:pStyle w:val="boldparagraph"/>
              <w:rPr>
                <w:sz w:val="16"/>
              </w:rPr>
            </w:pPr>
            <w:r w:rsidRPr="00E12048">
              <w:rPr>
                <w:sz w:val="16"/>
              </w:rPr>
              <w:t>System</w:t>
            </w:r>
          </w:p>
        </w:tc>
        <w:tc>
          <w:tcPr>
            <w:tcW w:w="0" w:type="auto"/>
          </w:tcPr>
          <w:p w14:paraId="3178E118" w14:textId="77777777" w:rsidR="00C02FB5" w:rsidRPr="00E12048" w:rsidRDefault="00281134">
            <w:pPr>
              <w:pStyle w:val="boldparagraph"/>
              <w:rPr>
                <w:sz w:val="16"/>
              </w:rPr>
            </w:pPr>
            <w:r w:rsidRPr="00E12048">
              <w:rPr>
                <w:sz w:val="16"/>
              </w:rPr>
              <w:t>Details</w:t>
            </w:r>
          </w:p>
        </w:tc>
      </w:tr>
      <w:tr w:rsidR="00C02FB5" w:rsidRPr="00E12048" w14:paraId="6F4168AC" w14:textId="77777777" w:rsidTr="00E12048">
        <w:tc>
          <w:tcPr>
            <w:tcW w:w="0" w:type="auto"/>
          </w:tcPr>
          <w:p w14:paraId="5591B82E" w14:textId="77777777" w:rsidR="00C02FB5" w:rsidRPr="00E12048" w:rsidRDefault="00281134">
            <w:pPr>
              <w:rPr>
                <w:sz w:val="16"/>
              </w:rPr>
            </w:pPr>
            <w:r w:rsidRPr="00E12048">
              <w:rPr>
                <w:sz w:val="16"/>
              </w:rPr>
              <w:t>System</w:t>
            </w:r>
          </w:p>
        </w:tc>
        <w:tc>
          <w:tcPr>
            <w:tcW w:w="0" w:type="auto"/>
          </w:tcPr>
          <w:p w14:paraId="5253ADDA" w14:textId="77777777" w:rsidR="00C02FB5" w:rsidRPr="00E12048" w:rsidRDefault="00281134">
            <w:pPr>
              <w:rPr>
                <w:sz w:val="16"/>
              </w:rPr>
            </w:pPr>
            <w:r w:rsidRPr="00E12048">
              <w:rPr>
                <w:sz w:val="16"/>
              </w:rPr>
              <w:t xml:space="preserve">Accessible via SAP Fiori launchpad. Your system administrator provides you with the URL to access the various apps </w:t>
            </w:r>
            <w:r w:rsidRPr="00E12048">
              <w:rPr>
                <w:sz w:val="16"/>
              </w:rPr>
              <w:t>assigned to your role.</w:t>
            </w:r>
          </w:p>
        </w:tc>
      </w:tr>
    </w:tbl>
    <w:p w14:paraId="3B597E94" w14:textId="77777777" w:rsidR="00C02FB5" w:rsidRDefault="00281134">
      <w:pPr>
        <w:pStyle w:val="Heading2"/>
      </w:pPr>
      <w:bookmarkStart w:id="8" w:name="unique_4"/>
      <w:bookmarkStart w:id="9" w:name="_Toc232851488"/>
      <w:r>
        <w:t>Roles</w:t>
      </w:r>
      <w:bookmarkEnd w:id="8"/>
      <w:bookmarkEnd w:id="9"/>
    </w:p>
    <w:p w14:paraId="388F82CD" w14:textId="77777777" w:rsidR="00E12048" w:rsidRDefault="00281134">
      <w:r>
        <w:t>Create business roles using the following business role templates delivered by SAP and assign them to your individual test users.</w:t>
      </w:r>
    </w:p>
    <w:p w14:paraId="4AE9AE9D" w14:textId="77777777" w:rsidR="00E12048" w:rsidRDefault="00281134">
      <w:r>
        <w:t>Alternatively, if available, you can use the following spaces delivered by SAP. You create a space with pages containing predefined essential apps and assign it to the business role. You then assign this business role to your individual users.</w:t>
      </w:r>
    </w:p>
    <w:p w14:paraId="4E58F0D7" w14:textId="56B39F35" w:rsidR="00C02FB5" w:rsidRDefault="0028113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247"/>
        <w:gridCol w:w="3497"/>
        <w:gridCol w:w="3077"/>
        <w:gridCol w:w="3497"/>
        <w:gridCol w:w="986"/>
      </w:tblGrid>
      <w:tr w:rsidR="00C02FB5" w:rsidRPr="00E12048" w14:paraId="291D432C"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451C36A1" w14:textId="77777777" w:rsidR="00C02FB5" w:rsidRPr="00E12048" w:rsidRDefault="00281134">
            <w:pPr>
              <w:pStyle w:val="boldparagraph"/>
              <w:rPr>
                <w:sz w:val="16"/>
              </w:rPr>
            </w:pPr>
            <w:r w:rsidRPr="00E12048">
              <w:rPr>
                <w:sz w:val="16"/>
              </w:rPr>
              <w:t>Name (Role Template)</w:t>
            </w:r>
          </w:p>
        </w:tc>
        <w:tc>
          <w:tcPr>
            <w:tcW w:w="0" w:type="auto"/>
          </w:tcPr>
          <w:p w14:paraId="6668A61D" w14:textId="77777777" w:rsidR="00C02FB5" w:rsidRPr="00E12048" w:rsidRDefault="00281134">
            <w:pPr>
              <w:pStyle w:val="boldparagraph"/>
              <w:rPr>
                <w:sz w:val="16"/>
              </w:rPr>
            </w:pPr>
            <w:r w:rsidRPr="00E12048">
              <w:rPr>
                <w:sz w:val="16"/>
              </w:rPr>
              <w:t>ID (Role Template)</w:t>
            </w:r>
          </w:p>
        </w:tc>
        <w:tc>
          <w:tcPr>
            <w:tcW w:w="0" w:type="auto"/>
          </w:tcPr>
          <w:p w14:paraId="57B98864" w14:textId="77777777" w:rsidR="00C02FB5" w:rsidRPr="00E12048" w:rsidRDefault="00281134">
            <w:pPr>
              <w:pStyle w:val="boldparagraph"/>
              <w:rPr>
                <w:sz w:val="16"/>
              </w:rPr>
            </w:pPr>
            <w:r w:rsidRPr="00E12048">
              <w:rPr>
                <w:sz w:val="16"/>
              </w:rPr>
              <w:t>Name (Launchpad Space)</w:t>
            </w:r>
          </w:p>
        </w:tc>
        <w:tc>
          <w:tcPr>
            <w:tcW w:w="0" w:type="auto"/>
          </w:tcPr>
          <w:p w14:paraId="03B246B7" w14:textId="77777777" w:rsidR="00C02FB5" w:rsidRPr="00E12048" w:rsidRDefault="00281134">
            <w:pPr>
              <w:pStyle w:val="boldparagraph"/>
              <w:rPr>
                <w:sz w:val="16"/>
              </w:rPr>
            </w:pPr>
            <w:r w:rsidRPr="00E12048">
              <w:rPr>
                <w:sz w:val="16"/>
              </w:rPr>
              <w:t>ID (Launchpad Space)</w:t>
            </w:r>
          </w:p>
        </w:tc>
        <w:tc>
          <w:tcPr>
            <w:tcW w:w="0" w:type="auto"/>
          </w:tcPr>
          <w:p w14:paraId="694F7A8C" w14:textId="77777777" w:rsidR="00C02FB5" w:rsidRPr="00E12048" w:rsidRDefault="00281134">
            <w:pPr>
              <w:pStyle w:val="boldparagraph"/>
              <w:rPr>
                <w:sz w:val="16"/>
              </w:rPr>
            </w:pPr>
            <w:r w:rsidRPr="00E12048">
              <w:rPr>
                <w:sz w:val="16"/>
              </w:rPr>
              <w:t>Log On</w:t>
            </w:r>
          </w:p>
        </w:tc>
      </w:tr>
      <w:tr w:rsidR="00C02FB5" w:rsidRPr="00E12048" w14:paraId="50E97A6B" w14:textId="77777777" w:rsidTr="00E12048">
        <w:tc>
          <w:tcPr>
            <w:tcW w:w="0" w:type="auto"/>
          </w:tcPr>
          <w:p w14:paraId="62A6C18E" w14:textId="77777777" w:rsidR="00C02FB5" w:rsidRPr="00E12048" w:rsidRDefault="00281134">
            <w:pPr>
              <w:rPr>
                <w:sz w:val="16"/>
              </w:rPr>
            </w:pPr>
            <w:r w:rsidRPr="00E12048">
              <w:rPr>
                <w:sz w:val="16"/>
              </w:rPr>
              <w:t>Asset Accountant</w:t>
            </w:r>
          </w:p>
        </w:tc>
        <w:tc>
          <w:tcPr>
            <w:tcW w:w="0" w:type="auto"/>
          </w:tcPr>
          <w:p w14:paraId="325C44DF" w14:textId="77777777" w:rsidR="00C02FB5" w:rsidRPr="00E12048" w:rsidRDefault="00281134">
            <w:pPr>
              <w:rPr>
                <w:sz w:val="16"/>
              </w:rPr>
            </w:pPr>
            <w:r w:rsidRPr="00E12048">
              <w:rPr>
                <w:rStyle w:val="CourierNew"/>
                <w:sz w:val="16"/>
              </w:rPr>
              <w:t>SAP_BR_AA_ACCOUNTANT</w:t>
            </w:r>
          </w:p>
        </w:tc>
        <w:tc>
          <w:tcPr>
            <w:tcW w:w="0" w:type="auto"/>
          </w:tcPr>
          <w:p w14:paraId="18CAE226" w14:textId="77777777" w:rsidR="00C02FB5" w:rsidRPr="00E12048" w:rsidRDefault="00281134">
            <w:pPr>
              <w:rPr>
                <w:sz w:val="16"/>
              </w:rPr>
            </w:pPr>
            <w:r w:rsidRPr="00E12048">
              <w:rPr>
                <w:sz w:val="16"/>
              </w:rPr>
              <w:t>Fixed Assets</w:t>
            </w:r>
          </w:p>
        </w:tc>
        <w:tc>
          <w:tcPr>
            <w:tcW w:w="0" w:type="auto"/>
          </w:tcPr>
          <w:p w14:paraId="3A529C0E" w14:textId="77777777" w:rsidR="00C02FB5" w:rsidRPr="00E12048" w:rsidRDefault="00281134">
            <w:pPr>
              <w:rPr>
                <w:sz w:val="16"/>
              </w:rPr>
            </w:pPr>
            <w:r w:rsidRPr="00E12048">
              <w:rPr>
                <w:rStyle w:val="CourierNew"/>
                <w:sz w:val="16"/>
              </w:rPr>
              <w:t>SAP_BR_AA_ACCOUNTANT</w:t>
            </w:r>
          </w:p>
        </w:tc>
        <w:tc>
          <w:tcPr>
            <w:tcW w:w="0" w:type="auto"/>
          </w:tcPr>
          <w:p w14:paraId="0E398D2C" w14:textId="77777777" w:rsidR="00C02FB5" w:rsidRPr="00E12048" w:rsidRDefault="00C02FB5">
            <w:pPr>
              <w:rPr>
                <w:sz w:val="16"/>
              </w:rPr>
            </w:pPr>
          </w:p>
        </w:tc>
      </w:tr>
      <w:tr w:rsidR="00C02FB5" w:rsidRPr="00E12048" w14:paraId="3AB24313" w14:textId="77777777" w:rsidTr="00E12048">
        <w:tc>
          <w:tcPr>
            <w:tcW w:w="0" w:type="auto"/>
          </w:tcPr>
          <w:p w14:paraId="280A45DF" w14:textId="77777777" w:rsidR="00C02FB5" w:rsidRPr="00E12048" w:rsidRDefault="00281134">
            <w:pPr>
              <w:rPr>
                <w:sz w:val="16"/>
              </w:rPr>
            </w:pPr>
            <w:r w:rsidRPr="00E12048">
              <w:rPr>
                <w:sz w:val="16"/>
              </w:rPr>
              <w:t>General Ledger Accountant</w:t>
            </w:r>
          </w:p>
        </w:tc>
        <w:tc>
          <w:tcPr>
            <w:tcW w:w="0" w:type="auto"/>
          </w:tcPr>
          <w:p w14:paraId="2D273E2D" w14:textId="77777777" w:rsidR="00C02FB5" w:rsidRPr="00E12048" w:rsidRDefault="00281134">
            <w:pPr>
              <w:rPr>
                <w:sz w:val="16"/>
              </w:rPr>
            </w:pPr>
            <w:r w:rsidRPr="00E12048">
              <w:rPr>
                <w:rStyle w:val="CourierNew"/>
                <w:sz w:val="16"/>
              </w:rPr>
              <w:t>SAP_BR_GL_ACCOUNTANT</w:t>
            </w:r>
          </w:p>
        </w:tc>
        <w:tc>
          <w:tcPr>
            <w:tcW w:w="0" w:type="auto"/>
          </w:tcPr>
          <w:p w14:paraId="558906BC" w14:textId="77777777" w:rsidR="00C02FB5" w:rsidRPr="00E12048" w:rsidRDefault="00281134">
            <w:pPr>
              <w:rPr>
                <w:sz w:val="16"/>
              </w:rPr>
            </w:pPr>
            <w:r w:rsidRPr="00E12048">
              <w:rPr>
                <w:sz w:val="16"/>
              </w:rPr>
              <w:t>General Ledger</w:t>
            </w:r>
          </w:p>
        </w:tc>
        <w:tc>
          <w:tcPr>
            <w:tcW w:w="0" w:type="auto"/>
          </w:tcPr>
          <w:p w14:paraId="04D43198" w14:textId="77777777" w:rsidR="00C02FB5" w:rsidRPr="00E12048" w:rsidRDefault="00281134">
            <w:pPr>
              <w:rPr>
                <w:sz w:val="16"/>
              </w:rPr>
            </w:pPr>
            <w:r w:rsidRPr="00E12048">
              <w:rPr>
                <w:rStyle w:val="CourierNew"/>
                <w:sz w:val="16"/>
              </w:rPr>
              <w:t>SAP_BR_GL_ACCOUNTANT</w:t>
            </w:r>
          </w:p>
        </w:tc>
        <w:tc>
          <w:tcPr>
            <w:tcW w:w="0" w:type="auto"/>
          </w:tcPr>
          <w:p w14:paraId="5B7F38C8" w14:textId="77777777" w:rsidR="00281134" w:rsidRPr="00E12048" w:rsidRDefault="00281134">
            <w:pPr>
              <w:rPr>
                <w:sz w:val="16"/>
              </w:rPr>
            </w:pPr>
          </w:p>
        </w:tc>
      </w:tr>
    </w:tbl>
    <w:p w14:paraId="63C3F163" w14:textId="77777777" w:rsidR="00C02FB5" w:rsidRDefault="00281134">
      <w:pPr>
        <w:pStyle w:val="Heading2"/>
      </w:pPr>
      <w:bookmarkStart w:id="10" w:name="unique_5"/>
      <w:bookmarkStart w:id="11" w:name="_Toc232851489"/>
      <w:r>
        <w:t>Master Data, Organizational Data, and Other Data</w:t>
      </w:r>
      <w:bookmarkEnd w:id="10"/>
      <w:bookmarkEnd w:id="11"/>
    </w:p>
    <w:p w14:paraId="6F1059B9" w14:textId="77777777" w:rsidR="00C02FB5" w:rsidRDefault="0028113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02FB5" w14:paraId="4F8BA025" w14:textId="77777777" w:rsidTr="00E12048">
        <w:tc>
          <w:tcPr>
            <w:tcW w:w="0" w:type="auto"/>
          </w:tcPr>
          <w:p w14:paraId="07CB5315" w14:textId="77777777" w:rsidR="00E12048" w:rsidRDefault="00281134">
            <w:r>
              <w:rPr>
                <w:rStyle w:val="bold"/>
              </w:rPr>
              <w:t>Caution Update Behavior of Predelivered Demo Data</w:t>
            </w:r>
          </w:p>
          <w:p w14:paraId="742D1ADD" w14:textId="77777777" w:rsidR="00E12048" w:rsidRDefault="00281134">
            <w:r>
              <w:t>In non-productive environments (such as starter systems, sandbox systems, or partner demo systems), SAP initially deploys demo data for your selected scope. You can use this data to test and evaluate business processes.</w:t>
            </w:r>
          </w:p>
          <w:p w14:paraId="3D6CE792" w14:textId="77777777" w:rsidR="00E12048" w:rsidRDefault="00281134">
            <w:r>
              <w:lastRenderedPageBreak/>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9F1E282" w14:textId="016C93C0" w:rsidR="00C02FB5" w:rsidRDefault="00281134">
            <w:r>
              <w:t>In partner systems, you can use the demo data deployed with the initial activation. No additional demo data will be deployed in the system with scope enhancements. You can only create additional demo data manually.</w:t>
            </w:r>
          </w:p>
        </w:tc>
      </w:tr>
    </w:tbl>
    <w:p w14:paraId="3A8B7C4A" w14:textId="77777777" w:rsidR="00C02FB5" w:rsidRDefault="00281134">
      <w:r>
        <w:lastRenderedPageBreak/>
        <w:t xml:space="preserve">Use your own </w:t>
      </w:r>
      <w:r>
        <w:t>master data to go 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1707"/>
        <w:gridCol w:w="955"/>
        <w:gridCol w:w="1294"/>
        <w:gridCol w:w="10348"/>
      </w:tblGrid>
      <w:tr w:rsidR="00C02FB5" w:rsidRPr="00E12048" w14:paraId="7567DBE3"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142BFC5A" w14:textId="77777777" w:rsidR="00C02FB5" w:rsidRPr="00E12048" w:rsidRDefault="00281134">
            <w:pPr>
              <w:pStyle w:val="boldparagraph"/>
              <w:rPr>
                <w:sz w:val="16"/>
              </w:rPr>
            </w:pPr>
            <w:r w:rsidRPr="00E12048">
              <w:rPr>
                <w:sz w:val="16"/>
              </w:rPr>
              <w:t>Data</w:t>
            </w:r>
          </w:p>
        </w:tc>
        <w:tc>
          <w:tcPr>
            <w:tcW w:w="0" w:type="auto"/>
          </w:tcPr>
          <w:p w14:paraId="767CB786" w14:textId="77777777" w:rsidR="00C02FB5" w:rsidRPr="00E12048" w:rsidRDefault="00281134">
            <w:pPr>
              <w:pStyle w:val="boldparagraph"/>
              <w:rPr>
                <w:sz w:val="16"/>
              </w:rPr>
            </w:pPr>
            <w:r w:rsidRPr="00E12048">
              <w:rPr>
                <w:sz w:val="16"/>
              </w:rPr>
              <w:t>Sample Value</w:t>
            </w:r>
          </w:p>
        </w:tc>
        <w:tc>
          <w:tcPr>
            <w:tcW w:w="0" w:type="auto"/>
          </w:tcPr>
          <w:p w14:paraId="29997DAD" w14:textId="77777777" w:rsidR="00C02FB5" w:rsidRPr="00E12048" w:rsidRDefault="00281134">
            <w:pPr>
              <w:pStyle w:val="boldparagraph"/>
              <w:rPr>
                <w:sz w:val="16"/>
              </w:rPr>
            </w:pPr>
            <w:r w:rsidRPr="00E12048">
              <w:rPr>
                <w:sz w:val="16"/>
              </w:rPr>
              <w:t>Details</w:t>
            </w:r>
          </w:p>
        </w:tc>
        <w:tc>
          <w:tcPr>
            <w:tcW w:w="0" w:type="auto"/>
          </w:tcPr>
          <w:p w14:paraId="00772234" w14:textId="77777777" w:rsidR="00C02FB5" w:rsidRPr="00E12048" w:rsidRDefault="00281134">
            <w:pPr>
              <w:pStyle w:val="boldparagraph"/>
              <w:rPr>
                <w:sz w:val="16"/>
              </w:rPr>
            </w:pPr>
            <w:r w:rsidRPr="00E12048">
              <w:rPr>
                <w:sz w:val="16"/>
              </w:rPr>
              <w:t>Comments</w:t>
            </w:r>
          </w:p>
        </w:tc>
      </w:tr>
      <w:tr w:rsidR="00C02FB5" w:rsidRPr="00E12048" w14:paraId="09432410" w14:textId="77777777" w:rsidTr="00E12048">
        <w:tc>
          <w:tcPr>
            <w:tcW w:w="0" w:type="auto"/>
          </w:tcPr>
          <w:p w14:paraId="2C6B79BF" w14:textId="77777777" w:rsidR="00C02FB5" w:rsidRPr="00E12048" w:rsidRDefault="00281134">
            <w:pPr>
              <w:rPr>
                <w:sz w:val="16"/>
              </w:rPr>
            </w:pPr>
            <w:r w:rsidRPr="00E12048">
              <w:rPr>
                <w:rStyle w:val="bold"/>
                <w:sz w:val="16"/>
              </w:rPr>
              <w:t>Asset Class for Asset under Construction</w:t>
            </w:r>
          </w:p>
        </w:tc>
        <w:tc>
          <w:tcPr>
            <w:tcW w:w="0" w:type="auto"/>
          </w:tcPr>
          <w:p w14:paraId="322A5128" w14:textId="77777777" w:rsidR="00C02FB5" w:rsidRPr="00E12048" w:rsidRDefault="00281134">
            <w:pPr>
              <w:rPr>
                <w:sz w:val="16"/>
              </w:rPr>
            </w:pPr>
            <w:r w:rsidRPr="00E12048">
              <w:rPr>
                <w:sz w:val="16"/>
              </w:rPr>
              <w:t>4000</w:t>
            </w:r>
          </w:p>
        </w:tc>
        <w:tc>
          <w:tcPr>
            <w:tcW w:w="0" w:type="auto"/>
          </w:tcPr>
          <w:p w14:paraId="1C782AEC" w14:textId="77777777" w:rsidR="00C02FB5" w:rsidRPr="00E12048" w:rsidRDefault="00C02FB5">
            <w:pPr>
              <w:rPr>
                <w:sz w:val="16"/>
              </w:rPr>
            </w:pPr>
          </w:p>
        </w:tc>
        <w:tc>
          <w:tcPr>
            <w:tcW w:w="0" w:type="auto"/>
          </w:tcPr>
          <w:p w14:paraId="49136CD6" w14:textId="77777777" w:rsidR="00C02FB5" w:rsidRPr="00E12048" w:rsidRDefault="00C02FB5">
            <w:pPr>
              <w:rPr>
                <w:sz w:val="16"/>
              </w:rPr>
            </w:pPr>
          </w:p>
        </w:tc>
      </w:tr>
      <w:tr w:rsidR="00C02FB5" w:rsidRPr="00E12048" w14:paraId="0FA59147" w14:textId="77777777" w:rsidTr="00E12048">
        <w:tc>
          <w:tcPr>
            <w:tcW w:w="0" w:type="auto"/>
          </w:tcPr>
          <w:p w14:paraId="6FCB36E0" w14:textId="77777777" w:rsidR="00C02FB5" w:rsidRPr="00E12048" w:rsidRDefault="00281134">
            <w:pPr>
              <w:rPr>
                <w:sz w:val="16"/>
              </w:rPr>
            </w:pPr>
            <w:r w:rsidRPr="00E12048">
              <w:rPr>
                <w:rStyle w:val="bold"/>
                <w:sz w:val="16"/>
              </w:rPr>
              <w:t>Asset Class for final settlement</w:t>
            </w:r>
          </w:p>
        </w:tc>
        <w:tc>
          <w:tcPr>
            <w:tcW w:w="0" w:type="auto"/>
          </w:tcPr>
          <w:p w14:paraId="62053100" w14:textId="77777777" w:rsidR="00C02FB5" w:rsidRPr="00E12048" w:rsidRDefault="00281134">
            <w:pPr>
              <w:rPr>
                <w:sz w:val="16"/>
              </w:rPr>
            </w:pPr>
            <w:r w:rsidRPr="00E12048">
              <w:rPr>
                <w:sz w:val="16"/>
              </w:rPr>
              <w:t>*</w:t>
            </w:r>
          </w:p>
        </w:tc>
        <w:tc>
          <w:tcPr>
            <w:tcW w:w="0" w:type="auto"/>
          </w:tcPr>
          <w:p w14:paraId="7C35B020" w14:textId="77777777" w:rsidR="00C02FB5" w:rsidRPr="00E12048" w:rsidRDefault="00281134">
            <w:pPr>
              <w:rPr>
                <w:sz w:val="16"/>
              </w:rPr>
            </w:pPr>
            <w:r w:rsidRPr="00E12048">
              <w:rPr>
                <w:sz w:val="16"/>
              </w:rPr>
              <w:t>all classes, except 4000, 4001</w:t>
            </w:r>
          </w:p>
        </w:tc>
        <w:tc>
          <w:tcPr>
            <w:tcW w:w="0" w:type="auto"/>
          </w:tcPr>
          <w:p w14:paraId="32B2C7BE" w14:textId="77777777" w:rsidR="00C02FB5" w:rsidRPr="00E12048" w:rsidRDefault="00C02FB5">
            <w:pPr>
              <w:rPr>
                <w:sz w:val="16"/>
              </w:rPr>
            </w:pPr>
          </w:p>
        </w:tc>
      </w:tr>
      <w:tr w:rsidR="00C02FB5" w:rsidRPr="00E12048" w14:paraId="5FB77E52" w14:textId="77777777" w:rsidTr="00E12048">
        <w:tc>
          <w:tcPr>
            <w:tcW w:w="0" w:type="auto"/>
          </w:tcPr>
          <w:p w14:paraId="5DC30EAF" w14:textId="77777777" w:rsidR="00C02FB5" w:rsidRPr="00E12048" w:rsidRDefault="00281134">
            <w:pPr>
              <w:rPr>
                <w:sz w:val="16"/>
              </w:rPr>
            </w:pPr>
            <w:r w:rsidRPr="00E12048">
              <w:rPr>
                <w:rStyle w:val="bold"/>
                <w:sz w:val="16"/>
              </w:rPr>
              <w:t>Supplier</w:t>
            </w:r>
          </w:p>
        </w:tc>
        <w:tc>
          <w:tcPr>
            <w:tcW w:w="0" w:type="auto"/>
          </w:tcPr>
          <w:p w14:paraId="1F172AC4" w14:textId="77777777" w:rsidR="00C02FB5" w:rsidRPr="00E12048" w:rsidRDefault="00281134">
            <w:pPr>
              <w:rPr>
                <w:sz w:val="16"/>
              </w:rPr>
            </w:pPr>
            <w:r w:rsidRPr="00E12048">
              <w:rPr>
                <w:sz w:val="16"/>
              </w:rPr>
              <w:t>*</w:t>
            </w:r>
          </w:p>
        </w:tc>
        <w:tc>
          <w:tcPr>
            <w:tcW w:w="0" w:type="auto"/>
          </w:tcPr>
          <w:p w14:paraId="56D056DA" w14:textId="77777777" w:rsidR="00C02FB5" w:rsidRPr="00E12048" w:rsidRDefault="00281134">
            <w:pPr>
              <w:rPr>
                <w:sz w:val="16"/>
              </w:rPr>
            </w:pPr>
            <w:r w:rsidRPr="00E12048">
              <w:rPr>
                <w:sz w:val="16"/>
              </w:rPr>
              <w:t>Domestic supplier</w:t>
            </w:r>
          </w:p>
        </w:tc>
        <w:tc>
          <w:tcPr>
            <w:tcW w:w="0" w:type="auto"/>
          </w:tcPr>
          <w:p w14:paraId="11A0C523" w14:textId="77777777" w:rsidR="00C02FB5" w:rsidRPr="00E12048" w:rsidRDefault="00281134">
            <w:pPr>
              <w:rPr>
                <w:sz w:val="16"/>
              </w:rPr>
            </w:pPr>
            <w:r w:rsidRPr="00E12048">
              <w:rPr>
                <w:sz w:val="16"/>
              </w:rPr>
              <w:t xml:space="preserve">When no vendor is available in your system, create a domestic supplier. A detailed description to create such a vendor master record can be found in the </w:t>
            </w:r>
            <w:r w:rsidRPr="00E12048">
              <w:rPr>
                <w:sz w:val="16"/>
              </w:rPr>
              <w:t>Master Data Procedure description Create Supplier Master - MDS (BNE).</w:t>
            </w:r>
          </w:p>
        </w:tc>
      </w:tr>
      <w:tr w:rsidR="00C02FB5" w:rsidRPr="00E12048" w14:paraId="78EF6872" w14:textId="77777777" w:rsidTr="00E12048">
        <w:tc>
          <w:tcPr>
            <w:tcW w:w="0" w:type="auto"/>
          </w:tcPr>
          <w:p w14:paraId="1D75E8E2" w14:textId="77777777" w:rsidR="00C02FB5" w:rsidRPr="00E12048" w:rsidRDefault="00281134">
            <w:pPr>
              <w:rPr>
                <w:sz w:val="16"/>
              </w:rPr>
            </w:pPr>
            <w:r w:rsidRPr="00E12048">
              <w:rPr>
                <w:rStyle w:val="bold"/>
                <w:sz w:val="16"/>
              </w:rPr>
              <w:t>Cost Center</w:t>
            </w:r>
          </w:p>
        </w:tc>
        <w:tc>
          <w:tcPr>
            <w:tcW w:w="0" w:type="auto"/>
          </w:tcPr>
          <w:p w14:paraId="4F73D874" w14:textId="77777777" w:rsidR="00C02FB5" w:rsidRPr="00E12048" w:rsidRDefault="00281134">
            <w:pPr>
              <w:rPr>
                <w:sz w:val="16"/>
              </w:rPr>
            </w:pPr>
            <w:r w:rsidRPr="00E12048">
              <w:rPr>
                <w:rStyle w:val="userinput"/>
                <w:sz w:val="16"/>
              </w:rPr>
              <w:t>33101301</w:t>
            </w:r>
          </w:p>
        </w:tc>
        <w:tc>
          <w:tcPr>
            <w:tcW w:w="0" w:type="auto"/>
          </w:tcPr>
          <w:p w14:paraId="2A43B661" w14:textId="77777777" w:rsidR="00C02FB5" w:rsidRPr="00E12048" w:rsidRDefault="00281134">
            <w:pPr>
              <w:rPr>
                <w:sz w:val="16"/>
              </w:rPr>
            </w:pPr>
            <w:r w:rsidRPr="00E12048">
              <w:rPr>
                <w:sz w:val="16"/>
              </w:rPr>
              <w:t>Manufacturing – 1</w:t>
            </w:r>
          </w:p>
        </w:tc>
        <w:tc>
          <w:tcPr>
            <w:tcW w:w="0" w:type="auto"/>
          </w:tcPr>
          <w:p w14:paraId="02B871B9" w14:textId="77777777" w:rsidR="00C02FB5" w:rsidRPr="00E12048" w:rsidRDefault="00281134">
            <w:pPr>
              <w:rPr>
                <w:sz w:val="16"/>
              </w:rPr>
            </w:pPr>
            <w:r w:rsidRPr="00E12048">
              <w:rPr>
                <w:sz w:val="16"/>
              </w:rPr>
              <w:t>You can also use another Cost Center, but you must ensure that you use a consistent combination of Cost Center and Profit Center (see table Overview of assignments below). In addition, you must use the same assignment of Cost Center / Profit Center for the asset and the investment order.</w:t>
            </w:r>
          </w:p>
        </w:tc>
      </w:tr>
      <w:tr w:rsidR="00C02FB5" w:rsidRPr="00E12048" w14:paraId="404E81FD" w14:textId="77777777" w:rsidTr="00E12048">
        <w:tc>
          <w:tcPr>
            <w:tcW w:w="0" w:type="auto"/>
          </w:tcPr>
          <w:p w14:paraId="1386DDFF" w14:textId="77777777" w:rsidR="00C02FB5" w:rsidRPr="00E12048" w:rsidRDefault="00281134">
            <w:pPr>
              <w:rPr>
                <w:sz w:val="16"/>
              </w:rPr>
            </w:pPr>
            <w:r w:rsidRPr="00E12048">
              <w:rPr>
                <w:rStyle w:val="bold"/>
                <w:sz w:val="16"/>
              </w:rPr>
              <w:t>Company Code</w:t>
            </w:r>
          </w:p>
        </w:tc>
        <w:tc>
          <w:tcPr>
            <w:tcW w:w="0" w:type="auto"/>
          </w:tcPr>
          <w:p w14:paraId="37FF3E81" w14:textId="77777777" w:rsidR="00C02FB5" w:rsidRPr="00E12048" w:rsidRDefault="00281134">
            <w:pPr>
              <w:rPr>
                <w:sz w:val="16"/>
              </w:rPr>
            </w:pPr>
            <w:r w:rsidRPr="00E12048">
              <w:rPr>
                <w:rStyle w:val="userinput"/>
                <w:sz w:val="16"/>
              </w:rPr>
              <w:t>3310</w:t>
            </w:r>
          </w:p>
        </w:tc>
        <w:tc>
          <w:tcPr>
            <w:tcW w:w="0" w:type="auto"/>
          </w:tcPr>
          <w:p w14:paraId="560D9D8C" w14:textId="77777777" w:rsidR="00C02FB5" w:rsidRPr="00E12048" w:rsidRDefault="00C02FB5">
            <w:pPr>
              <w:rPr>
                <w:sz w:val="16"/>
              </w:rPr>
            </w:pPr>
          </w:p>
        </w:tc>
        <w:tc>
          <w:tcPr>
            <w:tcW w:w="0" w:type="auto"/>
          </w:tcPr>
          <w:p w14:paraId="6361F706" w14:textId="77777777" w:rsidR="00C02FB5" w:rsidRPr="00E12048" w:rsidRDefault="00C02FB5">
            <w:pPr>
              <w:rPr>
                <w:sz w:val="16"/>
              </w:rPr>
            </w:pPr>
          </w:p>
        </w:tc>
      </w:tr>
      <w:tr w:rsidR="00C02FB5" w:rsidRPr="00E12048" w14:paraId="37E7D2EF" w14:textId="77777777" w:rsidTr="00E12048">
        <w:tc>
          <w:tcPr>
            <w:tcW w:w="0" w:type="auto"/>
          </w:tcPr>
          <w:p w14:paraId="1EDD9477" w14:textId="77777777" w:rsidR="00C02FB5" w:rsidRPr="00E12048" w:rsidRDefault="00281134">
            <w:pPr>
              <w:rPr>
                <w:sz w:val="16"/>
              </w:rPr>
            </w:pPr>
            <w:r w:rsidRPr="00E12048">
              <w:rPr>
                <w:rStyle w:val="bold"/>
                <w:sz w:val="16"/>
              </w:rPr>
              <w:t>Chart of Depreciation</w:t>
            </w:r>
          </w:p>
        </w:tc>
        <w:tc>
          <w:tcPr>
            <w:tcW w:w="0" w:type="auto"/>
          </w:tcPr>
          <w:p w14:paraId="35954CA2" w14:textId="77777777" w:rsidR="00C02FB5" w:rsidRPr="00E12048" w:rsidRDefault="00281134">
            <w:pPr>
              <w:rPr>
                <w:sz w:val="16"/>
              </w:rPr>
            </w:pPr>
            <w:r w:rsidRPr="00E12048">
              <w:rPr>
                <w:rStyle w:val="userinput"/>
                <w:sz w:val="16"/>
              </w:rPr>
              <w:t>3310</w:t>
            </w:r>
          </w:p>
        </w:tc>
        <w:tc>
          <w:tcPr>
            <w:tcW w:w="0" w:type="auto"/>
          </w:tcPr>
          <w:p w14:paraId="3BA9AD8E" w14:textId="77777777" w:rsidR="00C02FB5" w:rsidRPr="00E12048" w:rsidRDefault="00C02FB5">
            <w:pPr>
              <w:rPr>
                <w:sz w:val="16"/>
              </w:rPr>
            </w:pPr>
          </w:p>
        </w:tc>
        <w:tc>
          <w:tcPr>
            <w:tcW w:w="0" w:type="auto"/>
          </w:tcPr>
          <w:p w14:paraId="7773FE18" w14:textId="77777777" w:rsidR="00C02FB5" w:rsidRPr="00E12048" w:rsidRDefault="00C02FB5">
            <w:pPr>
              <w:rPr>
                <w:sz w:val="16"/>
              </w:rPr>
            </w:pPr>
          </w:p>
        </w:tc>
      </w:tr>
    </w:tbl>
    <w:p w14:paraId="5393EA2C" w14:textId="77777777" w:rsidR="00C02FB5" w:rsidRDefault="00281134">
      <w:r>
        <w:t xml:space="preserve">Overview of assignments: Cost Centers, Profit </w:t>
      </w:r>
      <w:r>
        <w:t>Centers, Functional Areas, Segments:</w:t>
      </w:r>
    </w:p>
    <w:tbl>
      <w:tblPr>
        <w:tblStyle w:val="SAPStandardTable"/>
        <w:tblW w:w="5000" w:type="pct"/>
        <w:tblInd w:w="3" w:type="dxa"/>
        <w:tblLook w:val="0620" w:firstRow="1" w:lastRow="0" w:firstColumn="0" w:lastColumn="0" w:noHBand="1" w:noVBand="1"/>
      </w:tblPr>
      <w:tblGrid>
        <w:gridCol w:w="3409"/>
        <w:gridCol w:w="3729"/>
        <w:gridCol w:w="4473"/>
        <w:gridCol w:w="2693"/>
      </w:tblGrid>
      <w:tr w:rsidR="00C02FB5" w:rsidRPr="00E12048" w14:paraId="30E82161"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6C8B8188" w14:textId="77777777" w:rsidR="00C02FB5" w:rsidRPr="00E12048" w:rsidRDefault="00281134">
            <w:pPr>
              <w:pStyle w:val="boldparagraph"/>
              <w:rPr>
                <w:sz w:val="16"/>
              </w:rPr>
            </w:pPr>
            <w:r w:rsidRPr="00E12048">
              <w:rPr>
                <w:sz w:val="16"/>
              </w:rPr>
              <w:t>Cost Center</w:t>
            </w:r>
          </w:p>
        </w:tc>
        <w:tc>
          <w:tcPr>
            <w:tcW w:w="0" w:type="auto"/>
          </w:tcPr>
          <w:p w14:paraId="3EF53FA8" w14:textId="77777777" w:rsidR="00C02FB5" w:rsidRPr="00E12048" w:rsidRDefault="00281134">
            <w:pPr>
              <w:pStyle w:val="boldparagraph"/>
              <w:rPr>
                <w:sz w:val="16"/>
              </w:rPr>
            </w:pPr>
            <w:r w:rsidRPr="00E12048">
              <w:rPr>
                <w:sz w:val="16"/>
              </w:rPr>
              <w:t>Profit Center</w:t>
            </w:r>
          </w:p>
        </w:tc>
        <w:tc>
          <w:tcPr>
            <w:tcW w:w="0" w:type="auto"/>
          </w:tcPr>
          <w:p w14:paraId="6197F69B" w14:textId="77777777" w:rsidR="00C02FB5" w:rsidRPr="00E12048" w:rsidRDefault="00281134">
            <w:pPr>
              <w:pStyle w:val="boldparagraph"/>
              <w:rPr>
                <w:sz w:val="16"/>
              </w:rPr>
            </w:pPr>
            <w:r w:rsidRPr="00E12048">
              <w:rPr>
                <w:sz w:val="16"/>
              </w:rPr>
              <w:t>Functional Area</w:t>
            </w:r>
          </w:p>
        </w:tc>
        <w:tc>
          <w:tcPr>
            <w:tcW w:w="0" w:type="auto"/>
          </w:tcPr>
          <w:p w14:paraId="1DDC8BB3" w14:textId="77777777" w:rsidR="00C02FB5" w:rsidRPr="00E12048" w:rsidRDefault="00281134">
            <w:pPr>
              <w:pStyle w:val="boldparagraph"/>
              <w:rPr>
                <w:sz w:val="16"/>
              </w:rPr>
            </w:pPr>
            <w:r w:rsidRPr="00E12048">
              <w:rPr>
                <w:sz w:val="16"/>
              </w:rPr>
              <w:t>Segment</w:t>
            </w:r>
          </w:p>
        </w:tc>
      </w:tr>
      <w:tr w:rsidR="00C02FB5" w:rsidRPr="00E12048" w14:paraId="3B7B02B4" w14:textId="77777777" w:rsidTr="00E12048">
        <w:tc>
          <w:tcPr>
            <w:tcW w:w="0" w:type="auto"/>
          </w:tcPr>
          <w:p w14:paraId="5455476D" w14:textId="77777777" w:rsidR="00C02FB5" w:rsidRPr="00E12048" w:rsidRDefault="00281134">
            <w:pPr>
              <w:rPr>
                <w:sz w:val="16"/>
              </w:rPr>
            </w:pPr>
            <w:r w:rsidRPr="00E12048">
              <w:rPr>
                <w:rStyle w:val="userinput"/>
                <w:sz w:val="16"/>
              </w:rPr>
              <w:t>33101101</w:t>
            </w:r>
          </w:p>
        </w:tc>
        <w:tc>
          <w:tcPr>
            <w:tcW w:w="0" w:type="auto"/>
          </w:tcPr>
          <w:p w14:paraId="66A1FB7C" w14:textId="77777777" w:rsidR="00C02FB5" w:rsidRPr="00E12048" w:rsidRDefault="00281134">
            <w:pPr>
              <w:rPr>
                <w:sz w:val="16"/>
              </w:rPr>
            </w:pPr>
            <w:r w:rsidRPr="00E12048">
              <w:rPr>
                <w:sz w:val="16"/>
              </w:rPr>
              <w:t>YB600</w:t>
            </w:r>
          </w:p>
        </w:tc>
        <w:tc>
          <w:tcPr>
            <w:tcW w:w="0" w:type="auto"/>
          </w:tcPr>
          <w:p w14:paraId="6F39AA8C" w14:textId="77777777" w:rsidR="00C02FB5" w:rsidRPr="00E12048" w:rsidRDefault="00281134">
            <w:pPr>
              <w:rPr>
                <w:sz w:val="16"/>
              </w:rPr>
            </w:pPr>
            <w:r w:rsidRPr="00E12048">
              <w:rPr>
                <w:sz w:val="16"/>
              </w:rPr>
              <w:t>YB40</w:t>
            </w:r>
          </w:p>
        </w:tc>
        <w:tc>
          <w:tcPr>
            <w:tcW w:w="0" w:type="auto"/>
          </w:tcPr>
          <w:p w14:paraId="1250A949" w14:textId="77777777" w:rsidR="00C02FB5" w:rsidRPr="00E12048" w:rsidRDefault="00281134">
            <w:pPr>
              <w:rPr>
                <w:sz w:val="16"/>
              </w:rPr>
            </w:pPr>
            <w:r w:rsidRPr="00E12048">
              <w:rPr>
                <w:sz w:val="16"/>
              </w:rPr>
              <w:t>1000_C</w:t>
            </w:r>
          </w:p>
        </w:tc>
      </w:tr>
      <w:tr w:rsidR="00C02FB5" w:rsidRPr="00E12048" w14:paraId="51E902D4" w14:textId="77777777" w:rsidTr="00E12048">
        <w:tc>
          <w:tcPr>
            <w:tcW w:w="0" w:type="auto"/>
          </w:tcPr>
          <w:p w14:paraId="79237B2B" w14:textId="77777777" w:rsidR="00C02FB5" w:rsidRPr="00E12048" w:rsidRDefault="00281134">
            <w:pPr>
              <w:rPr>
                <w:sz w:val="16"/>
              </w:rPr>
            </w:pPr>
            <w:r w:rsidRPr="00E12048">
              <w:rPr>
                <w:rStyle w:val="userinput"/>
                <w:sz w:val="16"/>
              </w:rPr>
              <w:t>33101201</w:t>
            </w:r>
          </w:p>
        </w:tc>
        <w:tc>
          <w:tcPr>
            <w:tcW w:w="0" w:type="auto"/>
          </w:tcPr>
          <w:p w14:paraId="61392145" w14:textId="77777777" w:rsidR="00C02FB5" w:rsidRPr="00E12048" w:rsidRDefault="00281134">
            <w:pPr>
              <w:rPr>
                <w:sz w:val="16"/>
              </w:rPr>
            </w:pPr>
            <w:r w:rsidRPr="00E12048">
              <w:rPr>
                <w:sz w:val="16"/>
              </w:rPr>
              <w:t>YB700</w:t>
            </w:r>
          </w:p>
        </w:tc>
        <w:tc>
          <w:tcPr>
            <w:tcW w:w="0" w:type="auto"/>
          </w:tcPr>
          <w:p w14:paraId="67BE4F9F" w14:textId="77777777" w:rsidR="00C02FB5" w:rsidRPr="00E12048" w:rsidRDefault="00281134">
            <w:pPr>
              <w:rPr>
                <w:sz w:val="16"/>
              </w:rPr>
            </w:pPr>
            <w:r w:rsidRPr="00E12048">
              <w:rPr>
                <w:sz w:val="16"/>
              </w:rPr>
              <w:t>YB20</w:t>
            </w:r>
          </w:p>
        </w:tc>
        <w:tc>
          <w:tcPr>
            <w:tcW w:w="0" w:type="auto"/>
          </w:tcPr>
          <w:p w14:paraId="0B0174C3" w14:textId="77777777" w:rsidR="00C02FB5" w:rsidRPr="00E12048" w:rsidRDefault="00281134">
            <w:pPr>
              <w:rPr>
                <w:sz w:val="16"/>
              </w:rPr>
            </w:pPr>
            <w:r w:rsidRPr="00E12048">
              <w:rPr>
                <w:sz w:val="16"/>
              </w:rPr>
              <w:t>1000_C</w:t>
            </w:r>
          </w:p>
        </w:tc>
      </w:tr>
      <w:tr w:rsidR="00C02FB5" w:rsidRPr="00E12048" w14:paraId="088BCAAC" w14:textId="77777777" w:rsidTr="00E12048">
        <w:tc>
          <w:tcPr>
            <w:tcW w:w="0" w:type="auto"/>
          </w:tcPr>
          <w:p w14:paraId="731E5C60" w14:textId="77777777" w:rsidR="00C02FB5" w:rsidRPr="00E12048" w:rsidRDefault="00281134">
            <w:pPr>
              <w:rPr>
                <w:sz w:val="16"/>
              </w:rPr>
            </w:pPr>
            <w:r w:rsidRPr="00E12048">
              <w:rPr>
                <w:rStyle w:val="userinput"/>
                <w:sz w:val="16"/>
              </w:rPr>
              <w:t>33101202</w:t>
            </w:r>
          </w:p>
        </w:tc>
        <w:tc>
          <w:tcPr>
            <w:tcW w:w="0" w:type="auto"/>
          </w:tcPr>
          <w:p w14:paraId="6ECAB526" w14:textId="77777777" w:rsidR="00C02FB5" w:rsidRPr="00E12048" w:rsidRDefault="00281134">
            <w:pPr>
              <w:rPr>
                <w:sz w:val="16"/>
              </w:rPr>
            </w:pPr>
            <w:r w:rsidRPr="00E12048">
              <w:rPr>
                <w:sz w:val="16"/>
              </w:rPr>
              <w:t>YB700</w:t>
            </w:r>
          </w:p>
        </w:tc>
        <w:tc>
          <w:tcPr>
            <w:tcW w:w="0" w:type="auto"/>
          </w:tcPr>
          <w:p w14:paraId="719470C2" w14:textId="77777777" w:rsidR="00C02FB5" w:rsidRPr="00E12048" w:rsidRDefault="00281134">
            <w:pPr>
              <w:rPr>
                <w:sz w:val="16"/>
              </w:rPr>
            </w:pPr>
            <w:r w:rsidRPr="00E12048">
              <w:rPr>
                <w:sz w:val="16"/>
              </w:rPr>
              <w:t>YB20</w:t>
            </w:r>
          </w:p>
        </w:tc>
        <w:tc>
          <w:tcPr>
            <w:tcW w:w="0" w:type="auto"/>
          </w:tcPr>
          <w:p w14:paraId="66B6A95A" w14:textId="77777777" w:rsidR="00C02FB5" w:rsidRPr="00E12048" w:rsidRDefault="00281134">
            <w:pPr>
              <w:rPr>
                <w:sz w:val="16"/>
              </w:rPr>
            </w:pPr>
            <w:r w:rsidRPr="00E12048">
              <w:rPr>
                <w:sz w:val="16"/>
              </w:rPr>
              <w:t>1000_C</w:t>
            </w:r>
          </w:p>
        </w:tc>
      </w:tr>
      <w:tr w:rsidR="00C02FB5" w:rsidRPr="00E12048" w14:paraId="338663D4" w14:textId="77777777" w:rsidTr="00E12048">
        <w:tc>
          <w:tcPr>
            <w:tcW w:w="0" w:type="auto"/>
          </w:tcPr>
          <w:p w14:paraId="75EAEE51" w14:textId="77777777" w:rsidR="00C02FB5" w:rsidRPr="00E12048" w:rsidRDefault="00281134">
            <w:pPr>
              <w:rPr>
                <w:sz w:val="16"/>
              </w:rPr>
            </w:pPr>
            <w:r w:rsidRPr="00E12048">
              <w:rPr>
                <w:rStyle w:val="userinput"/>
                <w:sz w:val="16"/>
              </w:rPr>
              <w:t>33101301</w:t>
            </w:r>
          </w:p>
        </w:tc>
        <w:tc>
          <w:tcPr>
            <w:tcW w:w="0" w:type="auto"/>
          </w:tcPr>
          <w:p w14:paraId="50C57E5A" w14:textId="77777777" w:rsidR="00C02FB5" w:rsidRPr="00E12048" w:rsidRDefault="00281134">
            <w:pPr>
              <w:rPr>
                <w:sz w:val="16"/>
              </w:rPr>
            </w:pPr>
            <w:r w:rsidRPr="00E12048">
              <w:rPr>
                <w:sz w:val="16"/>
              </w:rPr>
              <w:t>YB110</w:t>
            </w:r>
          </w:p>
        </w:tc>
        <w:tc>
          <w:tcPr>
            <w:tcW w:w="0" w:type="auto"/>
          </w:tcPr>
          <w:p w14:paraId="438D364F" w14:textId="77777777" w:rsidR="00C02FB5" w:rsidRPr="00E12048" w:rsidRDefault="00281134">
            <w:pPr>
              <w:rPr>
                <w:sz w:val="16"/>
              </w:rPr>
            </w:pPr>
            <w:r w:rsidRPr="00E12048">
              <w:rPr>
                <w:sz w:val="16"/>
              </w:rPr>
              <w:t>YB20</w:t>
            </w:r>
          </w:p>
        </w:tc>
        <w:tc>
          <w:tcPr>
            <w:tcW w:w="0" w:type="auto"/>
          </w:tcPr>
          <w:p w14:paraId="1B6958F5" w14:textId="77777777" w:rsidR="00C02FB5" w:rsidRPr="00E12048" w:rsidRDefault="00281134">
            <w:pPr>
              <w:rPr>
                <w:sz w:val="16"/>
              </w:rPr>
            </w:pPr>
            <w:r w:rsidRPr="00E12048">
              <w:rPr>
                <w:sz w:val="16"/>
              </w:rPr>
              <w:t>1000_A</w:t>
            </w:r>
          </w:p>
        </w:tc>
      </w:tr>
      <w:tr w:rsidR="00C02FB5" w:rsidRPr="00E12048" w14:paraId="02E22945" w14:textId="77777777" w:rsidTr="00E12048">
        <w:tc>
          <w:tcPr>
            <w:tcW w:w="0" w:type="auto"/>
          </w:tcPr>
          <w:p w14:paraId="45B09807" w14:textId="77777777" w:rsidR="00C02FB5" w:rsidRPr="00E12048" w:rsidRDefault="00281134">
            <w:pPr>
              <w:rPr>
                <w:sz w:val="16"/>
              </w:rPr>
            </w:pPr>
            <w:r w:rsidRPr="00E12048">
              <w:rPr>
                <w:rStyle w:val="userinput"/>
                <w:sz w:val="16"/>
              </w:rPr>
              <w:t>33101302</w:t>
            </w:r>
          </w:p>
        </w:tc>
        <w:tc>
          <w:tcPr>
            <w:tcW w:w="0" w:type="auto"/>
          </w:tcPr>
          <w:p w14:paraId="22C5207B" w14:textId="77777777" w:rsidR="00C02FB5" w:rsidRPr="00E12048" w:rsidRDefault="00281134">
            <w:pPr>
              <w:rPr>
                <w:sz w:val="16"/>
              </w:rPr>
            </w:pPr>
            <w:r w:rsidRPr="00E12048">
              <w:rPr>
                <w:sz w:val="16"/>
              </w:rPr>
              <w:t>YB111</w:t>
            </w:r>
          </w:p>
        </w:tc>
        <w:tc>
          <w:tcPr>
            <w:tcW w:w="0" w:type="auto"/>
          </w:tcPr>
          <w:p w14:paraId="7F7BE3A6" w14:textId="77777777" w:rsidR="00C02FB5" w:rsidRPr="00E12048" w:rsidRDefault="00281134">
            <w:pPr>
              <w:rPr>
                <w:sz w:val="16"/>
              </w:rPr>
            </w:pPr>
            <w:r w:rsidRPr="00E12048">
              <w:rPr>
                <w:sz w:val="16"/>
              </w:rPr>
              <w:t>YB20</w:t>
            </w:r>
          </w:p>
        </w:tc>
        <w:tc>
          <w:tcPr>
            <w:tcW w:w="0" w:type="auto"/>
          </w:tcPr>
          <w:p w14:paraId="4ED956C2" w14:textId="77777777" w:rsidR="00C02FB5" w:rsidRPr="00E12048" w:rsidRDefault="00281134">
            <w:pPr>
              <w:rPr>
                <w:sz w:val="16"/>
              </w:rPr>
            </w:pPr>
            <w:r w:rsidRPr="00E12048">
              <w:rPr>
                <w:sz w:val="16"/>
              </w:rPr>
              <w:t>1000_B</w:t>
            </w:r>
          </w:p>
        </w:tc>
      </w:tr>
      <w:tr w:rsidR="00C02FB5" w:rsidRPr="00E12048" w14:paraId="3CB7F1BD" w14:textId="77777777" w:rsidTr="00E12048">
        <w:tc>
          <w:tcPr>
            <w:tcW w:w="0" w:type="auto"/>
          </w:tcPr>
          <w:p w14:paraId="3955F8E9" w14:textId="77777777" w:rsidR="00C02FB5" w:rsidRPr="00E12048" w:rsidRDefault="00281134">
            <w:pPr>
              <w:rPr>
                <w:sz w:val="16"/>
              </w:rPr>
            </w:pPr>
            <w:r w:rsidRPr="00E12048">
              <w:rPr>
                <w:rStyle w:val="userinput"/>
                <w:sz w:val="16"/>
              </w:rPr>
              <w:t>33101321</w:t>
            </w:r>
          </w:p>
        </w:tc>
        <w:tc>
          <w:tcPr>
            <w:tcW w:w="0" w:type="auto"/>
          </w:tcPr>
          <w:p w14:paraId="323AC901" w14:textId="77777777" w:rsidR="00C02FB5" w:rsidRPr="00E12048" w:rsidRDefault="00281134">
            <w:pPr>
              <w:rPr>
                <w:sz w:val="16"/>
              </w:rPr>
            </w:pPr>
            <w:r w:rsidRPr="00E12048">
              <w:rPr>
                <w:sz w:val="16"/>
              </w:rPr>
              <w:t>YB111</w:t>
            </w:r>
          </w:p>
        </w:tc>
        <w:tc>
          <w:tcPr>
            <w:tcW w:w="0" w:type="auto"/>
          </w:tcPr>
          <w:p w14:paraId="143E0B59" w14:textId="77777777" w:rsidR="00C02FB5" w:rsidRPr="00E12048" w:rsidRDefault="00281134">
            <w:pPr>
              <w:rPr>
                <w:sz w:val="16"/>
              </w:rPr>
            </w:pPr>
            <w:r w:rsidRPr="00E12048">
              <w:rPr>
                <w:sz w:val="16"/>
              </w:rPr>
              <w:t>YB20</w:t>
            </w:r>
          </w:p>
        </w:tc>
        <w:tc>
          <w:tcPr>
            <w:tcW w:w="0" w:type="auto"/>
          </w:tcPr>
          <w:p w14:paraId="2B4622F6" w14:textId="77777777" w:rsidR="00C02FB5" w:rsidRPr="00E12048" w:rsidRDefault="00281134">
            <w:pPr>
              <w:rPr>
                <w:sz w:val="16"/>
              </w:rPr>
            </w:pPr>
            <w:r w:rsidRPr="00E12048">
              <w:rPr>
                <w:sz w:val="16"/>
              </w:rPr>
              <w:t>1000_B</w:t>
            </w:r>
          </w:p>
        </w:tc>
      </w:tr>
      <w:tr w:rsidR="00C02FB5" w:rsidRPr="00E12048" w14:paraId="0DED7443" w14:textId="77777777" w:rsidTr="00E12048">
        <w:tc>
          <w:tcPr>
            <w:tcW w:w="0" w:type="auto"/>
          </w:tcPr>
          <w:p w14:paraId="77C1A63D" w14:textId="77777777" w:rsidR="00C02FB5" w:rsidRPr="00E12048" w:rsidRDefault="00281134">
            <w:pPr>
              <w:rPr>
                <w:sz w:val="16"/>
              </w:rPr>
            </w:pPr>
            <w:r w:rsidRPr="00E12048">
              <w:rPr>
                <w:rStyle w:val="userinput"/>
                <w:sz w:val="16"/>
              </w:rPr>
              <w:lastRenderedPageBreak/>
              <w:t>33101401</w:t>
            </w:r>
          </w:p>
        </w:tc>
        <w:tc>
          <w:tcPr>
            <w:tcW w:w="0" w:type="auto"/>
          </w:tcPr>
          <w:p w14:paraId="5B137668" w14:textId="77777777" w:rsidR="00C02FB5" w:rsidRPr="00E12048" w:rsidRDefault="00281134">
            <w:pPr>
              <w:rPr>
                <w:sz w:val="16"/>
              </w:rPr>
            </w:pPr>
            <w:r w:rsidRPr="00E12048">
              <w:rPr>
                <w:sz w:val="16"/>
              </w:rPr>
              <w:t>YB600</w:t>
            </w:r>
          </w:p>
        </w:tc>
        <w:tc>
          <w:tcPr>
            <w:tcW w:w="0" w:type="auto"/>
          </w:tcPr>
          <w:p w14:paraId="14B2648D" w14:textId="77777777" w:rsidR="00C02FB5" w:rsidRPr="00E12048" w:rsidRDefault="00281134">
            <w:pPr>
              <w:rPr>
                <w:sz w:val="16"/>
              </w:rPr>
            </w:pPr>
            <w:r w:rsidRPr="00E12048">
              <w:rPr>
                <w:sz w:val="16"/>
              </w:rPr>
              <w:t>YB40</w:t>
            </w:r>
          </w:p>
        </w:tc>
        <w:tc>
          <w:tcPr>
            <w:tcW w:w="0" w:type="auto"/>
          </w:tcPr>
          <w:p w14:paraId="1AC836DD" w14:textId="77777777" w:rsidR="00C02FB5" w:rsidRPr="00E12048" w:rsidRDefault="00281134">
            <w:pPr>
              <w:rPr>
                <w:sz w:val="16"/>
              </w:rPr>
            </w:pPr>
            <w:r w:rsidRPr="00E12048">
              <w:rPr>
                <w:sz w:val="16"/>
              </w:rPr>
              <w:t>1000_C</w:t>
            </w:r>
          </w:p>
        </w:tc>
      </w:tr>
      <w:tr w:rsidR="00C02FB5" w:rsidRPr="00E12048" w14:paraId="11C14EEC" w14:textId="77777777" w:rsidTr="00E12048">
        <w:tc>
          <w:tcPr>
            <w:tcW w:w="0" w:type="auto"/>
          </w:tcPr>
          <w:p w14:paraId="6991D5C0" w14:textId="77777777" w:rsidR="00C02FB5" w:rsidRPr="00E12048" w:rsidRDefault="00281134">
            <w:pPr>
              <w:rPr>
                <w:sz w:val="16"/>
              </w:rPr>
            </w:pPr>
            <w:r w:rsidRPr="00E12048">
              <w:rPr>
                <w:rStyle w:val="userinput"/>
                <w:sz w:val="16"/>
              </w:rPr>
              <w:t>33101501</w:t>
            </w:r>
          </w:p>
        </w:tc>
        <w:tc>
          <w:tcPr>
            <w:tcW w:w="0" w:type="auto"/>
          </w:tcPr>
          <w:p w14:paraId="1AC2156C" w14:textId="77777777" w:rsidR="00C02FB5" w:rsidRPr="00E12048" w:rsidRDefault="00281134">
            <w:pPr>
              <w:rPr>
                <w:sz w:val="16"/>
              </w:rPr>
            </w:pPr>
            <w:r w:rsidRPr="00E12048">
              <w:rPr>
                <w:sz w:val="16"/>
              </w:rPr>
              <w:t>YB600</w:t>
            </w:r>
          </w:p>
        </w:tc>
        <w:tc>
          <w:tcPr>
            <w:tcW w:w="0" w:type="auto"/>
          </w:tcPr>
          <w:p w14:paraId="22BC8E94" w14:textId="77777777" w:rsidR="00C02FB5" w:rsidRPr="00E12048" w:rsidRDefault="00281134">
            <w:pPr>
              <w:rPr>
                <w:sz w:val="16"/>
              </w:rPr>
            </w:pPr>
            <w:r w:rsidRPr="00E12048">
              <w:rPr>
                <w:sz w:val="16"/>
              </w:rPr>
              <w:t>YB50</w:t>
            </w:r>
          </w:p>
        </w:tc>
        <w:tc>
          <w:tcPr>
            <w:tcW w:w="0" w:type="auto"/>
          </w:tcPr>
          <w:p w14:paraId="36B67C0A" w14:textId="77777777" w:rsidR="00C02FB5" w:rsidRPr="00E12048" w:rsidRDefault="00281134">
            <w:pPr>
              <w:rPr>
                <w:sz w:val="16"/>
              </w:rPr>
            </w:pPr>
            <w:r w:rsidRPr="00E12048">
              <w:rPr>
                <w:sz w:val="16"/>
              </w:rPr>
              <w:t>1000_C</w:t>
            </w:r>
          </w:p>
        </w:tc>
      </w:tr>
      <w:tr w:rsidR="00C02FB5" w:rsidRPr="00E12048" w14:paraId="64EFF70E" w14:textId="77777777" w:rsidTr="00E12048">
        <w:tc>
          <w:tcPr>
            <w:tcW w:w="0" w:type="auto"/>
          </w:tcPr>
          <w:p w14:paraId="3FFD6B8E" w14:textId="77777777" w:rsidR="00C02FB5" w:rsidRPr="00E12048" w:rsidRDefault="00281134">
            <w:pPr>
              <w:rPr>
                <w:sz w:val="16"/>
              </w:rPr>
            </w:pPr>
            <w:r w:rsidRPr="00E12048">
              <w:rPr>
                <w:rStyle w:val="userinput"/>
                <w:sz w:val="16"/>
              </w:rPr>
              <w:t>33101601</w:t>
            </w:r>
          </w:p>
        </w:tc>
        <w:tc>
          <w:tcPr>
            <w:tcW w:w="0" w:type="auto"/>
          </w:tcPr>
          <w:p w14:paraId="78140CC9" w14:textId="77777777" w:rsidR="00C02FB5" w:rsidRPr="00E12048" w:rsidRDefault="00281134">
            <w:pPr>
              <w:rPr>
                <w:sz w:val="16"/>
              </w:rPr>
            </w:pPr>
            <w:r w:rsidRPr="00E12048">
              <w:rPr>
                <w:sz w:val="16"/>
              </w:rPr>
              <w:t>YB600</w:t>
            </w:r>
          </w:p>
        </w:tc>
        <w:tc>
          <w:tcPr>
            <w:tcW w:w="0" w:type="auto"/>
          </w:tcPr>
          <w:p w14:paraId="343B71EF" w14:textId="77777777" w:rsidR="00C02FB5" w:rsidRPr="00E12048" w:rsidRDefault="00281134">
            <w:pPr>
              <w:rPr>
                <w:sz w:val="16"/>
              </w:rPr>
            </w:pPr>
            <w:r w:rsidRPr="00E12048">
              <w:rPr>
                <w:sz w:val="16"/>
              </w:rPr>
              <w:t>YB35</w:t>
            </w:r>
          </w:p>
        </w:tc>
        <w:tc>
          <w:tcPr>
            <w:tcW w:w="0" w:type="auto"/>
          </w:tcPr>
          <w:p w14:paraId="678E9B7D" w14:textId="77777777" w:rsidR="00C02FB5" w:rsidRPr="00E12048" w:rsidRDefault="00281134">
            <w:pPr>
              <w:rPr>
                <w:sz w:val="16"/>
              </w:rPr>
            </w:pPr>
            <w:r w:rsidRPr="00E12048">
              <w:rPr>
                <w:sz w:val="16"/>
              </w:rPr>
              <w:t>1000_C</w:t>
            </w:r>
          </w:p>
        </w:tc>
      </w:tr>
      <w:tr w:rsidR="00C02FB5" w:rsidRPr="00E12048" w14:paraId="5AD4DDC5" w14:textId="77777777" w:rsidTr="00E12048">
        <w:tc>
          <w:tcPr>
            <w:tcW w:w="0" w:type="auto"/>
          </w:tcPr>
          <w:p w14:paraId="64E5BC76" w14:textId="77777777" w:rsidR="00C02FB5" w:rsidRPr="00E12048" w:rsidRDefault="00281134">
            <w:pPr>
              <w:rPr>
                <w:sz w:val="16"/>
              </w:rPr>
            </w:pPr>
            <w:r w:rsidRPr="00E12048">
              <w:rPr>
                <w:rStyle w:val="userinput"/>
                <w:sz w:val="16"/>
              </w:rPr>
              <w:t>33101602</w:t>
            </w:r>
          </w:p>
        </w:tc>
        <w:tc>
          <w:tcPr>
            <w:tcW w:w="0" w:type="auto"/>
          </w:tcPr>
          <w:p w14:paraId="5C7BD5AE" w14:textId="77777777" w:rsidR="00C02FB5" w:rsidRPr="00E12048" w:rsidRDefault="00281134">
            <w:pPr>
              <w:rPr>
                <w:sz w:val="16"/>
              </w:rPr>
            </w:pPr>
            <w:r w:rsidRPr="00E12048">
              <w:rPr>
                <w:sz w:val="16"/>
              </w:rPr>
              <w:t>YB600</w:t>
            </w:r>
          </w:p>
        </w:tc>
        <w:tc>
          <w:tcPr>
            <w:tcW w:w="0" w:type="auto"/>
          </w:tcPr>
          <w:p w14:paraId="15C153BF" w14:textId="77777777" w:rsidR="00C02FB5" w:rsidRPr="00E12048" w:rsidRDefault="00281134">
            <w:pPr>
              <w:rPr>
                <w:sz w:val="16"/>
              </w:rPr>
            </w:pPr>
            <w:r w:rsidRPr="00E12048">
              <w:rPr>
                <w:sz w:val="16"/>
              </w:rPr>
              <w:t>YB30</w:t>
            </w:r>
          </w:p>
        </w:tc>
        <w:tc>
          <w:tcPr>
            <w:tcW w:w="0" w:type="auto"/>
          </w:tcPr>
          <w:p w14:paraId="34B69091" w14:textId="77777777" w:rsidR="00C02FB5" w:rsidRPr="00E12048" w:rsidRDefault="00281134">
            <w:pPr>
              <w:rPr>
                <w:sz w:val="16"/>
              </w:rPr>
            </w:pPr>
            <w:r w:rsidRPr="00E12048">
              <w:rPr>
                <w:sz w:val="16"/>
              </w:rPr>
              <w:t>1000_C</w:t>
            </w:r>
          </w:p>
        </w:tc>
      </w:tr>
      <w:tr w:rsidR="00C02FB5" w:rsidRPr="00E12048" w14:paraId="2E08EDA1" w14:textId="77777777" w:rsidTr="00E12048">
        <w:tc>
          <w:tcPr>
            <w:tcW w:w="0" w:type="auto"/>
          </w:tcPr>
          <w:p w14:paraId="334CB944" w14:textId="77777777" w:rsidR="00C02FB5" w:rsidRPr="00E12048" w:rsidRDefault="00281134">
            <w:pPr>
              <w:rPr>
                <w:sz w:val="16"/>
              </w:rPr>
            </w:pPr>
            <w:r w:rsidRPr="00E12048">
              <w:rPr>
                <w:rStyle w:val="userinput"/>
                <w:sz w:val="16"/>
              </w:rPr>
              <w:t>33101701</w:t>
            </w:r>
          </w:p>
        </w:tc>
        <w:tc>
          <w:tcPr>
            <w:tcW w:w="0" w:type="auto"/>
          </w:tcPr>
          <w:p w14:paraId="216C325B" w14:textId="77777777" w:rsidR="00C02FB5" w:rsidRPr="00E12048" w:rsidRDefault="00281134">
            <w:pPr>
              <w:rPr>
                <w:sz w:val="16"/>
              </w:rPr>
            </w:pPr>
            <w:r w:rsidRPr="00E12048">
              <w:rPr>
                <w:sz w:val="16"/>
              </w:rPr>
              <w:t>YB600</w:t>
            </w:r>
          </w:p>
        </w:tc>
        <w:tc>
          <w:tcPr>
            <w:tcW w:w="0" w:type="auto"/>
          </w:tcPr>
          <w:p w14:paraId="4ED49FEE" w14:textId="77777777" w:rsidR="00C02FB5" w:rsidRPr="00E12048" w:rsidRDefault="00281134">
            <w:pPr>
              <w:rPr>
                <w:sz w:val="16"/>
              </w:rPr>
            </w:pPr>
            <w:r w:rsidRPr="00E12048">
              <w:rPr>
                <w:sz w:val="16"/>
              </w:rPr>
              <w:t>YB40</w:t>
            </w:r>
          </w:p>
        </w:tc>
        <w:tc>
          <w:tcPr>
            <w:tcW w:w="0" w:type="auto"/>
          </w:tcPr>
          <w:p w14:paraId="4E084341" w14:textId="77777777" w:rsidR="00C02FB5" w:rsidRPr="00E12048" w:rsidRDefault="00281134">
            <w:pPr>
              <w:rPr>
                <w:sz w:val="16"/>
              </w:rPr>
            </w:pPr>
            <w:r w:rsidRPr="00E12048">
              <w:rPr>
                <w:sz w:val="16"/>
              </w:rPr>
              <w:t>1000_C</w:t>
            </w:r>
          </w:p>
        </w:tc>
      </w:tr>
      <w:tr w:rsidR="00C02FB5" w:rsidRPr="00E12048" w14:paraId="75311D6A" w14:textId="77777777" w:rsidTr="00E12048">
        <w:tc>
          <w:tcPr>
            <w:tcW w:w="0" w:type="auto"/>
          </w:tcPr>
          <w:p w14:paraId="27910B3D" w14:textId="77777777" w:rsidR="00C02FB5" w:rsidRPr="00E12048" w:rsidRDefault="00281134">
            <w:pPr>
              <w:rPr>
                <w:sz w:val="16"/>
              </w:rPr>
            </w:pPr>
            <w:r w:rsidRPr="00E12048">
              <w:rPr>
                <w:rStyle w:val="userinput"/>
                <w:sz w:val="16"/>
              </w:rPr>
              <w:t>33101750</w:t>
            </w:r>
          </w:p>
        </w:tc>
        <w:tc>
          <w:tcPr>
            <w:tcW w:w="0" w:type="auto"/>
          </w:tcPr>
          <w:p w14:paraId="0268DD29" w14:textId="77777777" w:rsidR="00C02FB5" w:rsidRPr="00E12048" w:rsidRDefault="00281134">
            <w:pPr>
              <w:rPr>
                <w:sz w:val="16"/>
              </w:rPr>
            </w:pPr>
            <w:r w:rsidRPr="00E12048">
              <w:rPr>
                <w:sz w:val="16"/>
              </w:rPr>
              <w:t>YB900</w:t>
            </w:r>
          </w:p>
        </w:tc>
        <w:tc>
          <w:tcPr>
            <w:tcW w:w="0" w:type="auto"/>
          </w:tcPr>
          <w:p w14:paraId="0BF911A4" w14:textId="77777777" w:rsidR="00C02FB5" w:rsidRPr="00E12048" w:rsidRDefault="00281134">
            <w:pPr>
              <w:rPr>
                <w:sz w:val="16"/>
              </w:rPr>
            </w:pPr>
            <w:r w:rsidRPr="00E12048">
              <w:rPr>
                <w:sz w:val="16"/>
              </w:rPr>
              <w:t>YB40</w:t>
            </w:r>
          </w:p>
        </w:tc>
        <w:tc>
          <w:tcPr>
            <w:tcW w:w="0" w:type="auto"/>
          </w:tcPr>
          <w:p w14:paraId="6D266658" w14:textId="77777777" w:rsidR="00C02FB5" w:rsidRPr="00E12048" w:rsidRDefault="00281134">
            <w:pPr>
              <w:rPr>
                <w:sz w:val="16"/>
              </w:rPr>
            </w:pPr>
            <w:r w:rsidRPr="00E12048">
              <w:rPr>
                <w:sz w:val="16"/>
              </w:rPr>
              <w:t>1000_C</w:t>
            </w:r>
          </w:p>
        </w:tc>
      </w:tr>
      <w:tr w:rsidR="00C02FB5" w:rsidRPr="00E12048" w14:paraId="103DED55" w14:textId="77777777" w:rsidTr="00E12048">
        <w:tc>
          <w:tcPr>
            <w:tcW w:w="0" w:type="auto"/>
          </w:tcPr>
          <w:p w14:paraId="78426C4E" w14:textId="77777777" w:rsidR="00C02FB5" w:rsidRPr="00E12048" w:rsidRDefault="00281134">
            <w:pPr>
              <w:rPr>
                <w:sz w:val="16"/>
              </w:rPr>
            </w:pPr>
            <w:r w:rsidRPr="00E12048">
              <w:rPr>
                <w:rStyle w:val="userinput"/>
                <w:sz w:val="16"/>
              </w:rPr>
              <w:t>33101751</w:t>
            </w:r>
          </w:p>
        </w:tc>
        <w:tc>
          <w:tcPr>
            <w:tcW w:w="0" w:type="auto"/>
          </w:tcPr>
          <w:p w14:paraId="2741F5D5" w14:textId="77777777" w:rsidR="00C02FB5" w:rsidRPr="00E12048" w:rsidRDefault="00281134">
            <w:pPr>
              <w:rPr>
                <w:sz w:val="16"/>
              </w:rPr>
            </w:pPr>
            <w:r w:rsidRPr="00E12048">
              <w:rPr>
                <w:sz w:val="16"/>
              </w:rPr>
              <w:t>YB600</w:t>
            </w:r>
          </w:p>
        </w:tc>
        <w:tc>
          <w:tcPr>
            <w:tcW w:w="0" w:type="auto"/>
          </w:tcPr>
          <w:p w14:paraId="2880ABD8" w14:textId="77777777" w:rsidR="00C02FB5" w:rsidRPr="00E12048" w:rsidRDefault="00281134">
            <w:pPr>
              <w:rPr>
                <w:sz w:val="16"/>
              </w:rPr>
            </w:pPr>
            <w:r w:rsidRPr="00E12048">
              <w:rPr>
                <w:sz w:val="16"/>
              </w:rPr>
              <w:t>YB40</w:t>
            </w:r>
          </w:p>
        </w:tc>
        <w:tc>
          <w:tcPr>
            <w:tcW w:w="0" w:type="auto"/>
          </w:tcPr>
          <w:p w14:paraId="6B4D5189" w14:textId="77777777" w:rsidR="00C02FB5" w:rsidRPr="00E12048" w:rsidRDefault="00281134">
            <w:pPr>
              <w:rPr>
                <w:sz w:val="16"/>
              </w:rPr>
            </w:pPr>
            <w:r w:rsidRPr="00E12048">
              <w:rPr>
                <w:sz w:val="16"/>
              </w:rPr>
              <w:t>1000_C</w:t>
            </w:r>
          </w:p>
        </w:tc>
      </w:tr>
      <w:tr w:rsidR="00C02FB5" w:rsidRPr="00E12048" w14:paraId="4EBECA70" w14:textId="77777777" w:rsidTr="00E12048">
        <w:tc>
          <w:tcPr>
            <w:tcW w:w="0" w:type="auto"/>
          </w:tcPr>
          <w:p w14:paraId="32C69365" w14:textId="77777777" w:rsidR="00C02FB5" w:rsidRPr="00E12048" w:rsidRDefault="00281134">
            <w:pPr>
              <w:rPr>
                <w:sz w:val="16"/>
              </w:rPr>
            </w:pPr>
            <w:r w:rsidRPr="00E12048">
              <w:rPr>
                <w:rStyle w:val="userinput"/>
                <w:sz w:val="16"/>
              </w:rPr>
              <w:t>33101752</w:t>
            </w:r>
          </w:p>
        </w:tc>
        <w:tc>
          <w:tcPr>
            <w:tcW w:w="0" w:type="auto"/>
          </w:tcPr>
          <w:p w14:paraId="07116868" w14:textId="77777777" w:rsidR="00C02FB5" w:rsidRPr="00E12048" w:rsidRDefault="00281134">
            <w:pPr>
              <w:rPr>
                <w:sz w:val="16"/>
              </w:rPr>
            </w:pPr>
            <w:r w:rsidRPr="00E12048">
              <w:rPr>
                <w:sz w:val="16"/>
              </w:rPr>
              <w:t>YB600</w:t>
            </w:r>
          </w:p>
        </w:tc>
        <w:tc>
          <w:tcPr>
            <w:tcW w:w="0" w:type="auto"/>
          </w:tcPr>
          <w:p w14:paraId="41DF01AC" w14:textId="77777777" w:rsidR="00C02FB5" w:rsidRPr="00E12048" w:rsidRDefault="00281134">
            <w:pPr>
              <w:rPr>
                <w:sz w:val="16"/>
              </w:rPr>
            </w:pPr>
            <w:r w:rsidRPr="00E12048">
              <w:rPr>
                <w:sz w:val="16"/>
              </w:rPr>
              <w:t>YB40</w:t>
            </w:r>
          </w:p>
        </w:tc>
        <w:tc>
          <w:tcPr>
            <w:tcW w:w="0" w:type="auto"/>
          </w:tcPr>
          <w:p w14:paraId="234FFD8D" w14:textId="77777777" w:rsidR="00C02FB5" w:rsidRPr="00E12048" w:rsidRDefault="00281134">
            <w:pPr>
              <w:rPr>
                <w:sz w:val="16"/>
              </w:rPr>
            </w:pPr>
            <w:r w:rsidRPr="00E12048">
              <w:rPr>
                <w:sz w:val="16"/>
              </w:rPr>
              <w:t>1000_C</w:t>
            </w:r>
          </w:p>
        </w:tc>
      </w:tr>
      <w:tr w:rsidR="00C02FB5" w:rsidRPr="00E12048" w14:paraId="4DD375D0" w14:textId="77777777" w:rsidTr="00E12048">
        <w:tc>
          <w:tcPr>
            <w:tcW w:w="0" w:type="auto"/>
          </w:tcPr>
          <w:p w14:paraId="0868F7B8" w14:textId="77777777" w:rsidR="00C02FB5" w:rsidRPr="00E12048" w:rsidRDefault="00281134">
            <w:pPr>
              <w:rPr>
                <w:sz w:val="16"/>
              </w:rPr>
            </w:pPr>
            <w:r w:rsidRPr="00E12048">
              <w:rPr>
                <w:rStyle w:val="userinput"/>
                <w:sz w:val="16"/>
              </w:rPr>
              <w:t>33101753</w:t>
            </w:r>
          </w:p>
        </w:tc>
        <w:tc>
          <w:tcPr>
            <w:tcW w:w="0" w:type="auto"/>
          </w:tcPr>
          <w:p w14:paraId="3DF3F6D4" w14:textId="77777777" w:rsidR="00C02FB5" w:rsidRPr="00E12048" w:rsidRDefault="00281134">
            <w:pPr>
              <w:rPr>
                <w:sz w:val="16"/>
              </w:rPr>
            </w:pPr>
            <w:r w:rsidRPr="00E12048">
              <w:rPr>
                <w:sz w:val="16"/>
              </w:rPr>
              <w:t>YB600</w:t>
            </w:r>
          </w:p>
        </w:tc>
        <w:tc>
          <w:tcPr>
            <w:tcW w:w="0" w:type="auto"/>
          </w:tcPr>
          <w:p w14:paraId="53510A91" w14:textId="77777777" w:rsidR="00C02FB5" w:rsidRPr="00E12048" w:rsidRDefault="00281134">
            <w:pPr>
              <w:rPr>
                <w:sz w:val="16"/>
              </w:rPr>
            </w:pPr>
            <w:r w:rsidRPr="00E12048">
              <w:rPr>
                <w:sz w:val="16"/>
              </w:rPr>
              <w:t>YB40</w:t>
            </w:r>
          </w:p>
        </w:tc>
        <w:tc>
          <w:tcPr>
            <w:tcW w:w="0" w:type="auto"/>
          </w:tcPr>
          <w:p w14:paraId="670F3790" w14:textId="77777777" w:rsidR="00C02FB5" w:rsidRPr="00E12048" w:rsidRDefault="00281134">
            <w:pPr>
              <w:rPr>
                <w:sz w:val="16"/>
              </w:rPr>
            </w:pPr>
            <w:r w:rsidRPr="00E12048">
              <w:rPr>
                <w:sz w:val="16"/>
              </w:rPr>
              <w:t>1000_C</w:t>
            </w:r>
          </w:p>
        </w:tc>
      </w:tr>
      <w:tr w:rsidR="00C02FB5" w:rsidRPr="00E12048" w14:paraId="56511D4C" w14:textId="77777777" w:rsidTr="00E12048">
        <w:tc>
          <w:tcPr>
            <w:tcW w:w="0" w:type="auto"/>
          </w:tcPr>
          <w:p w14:paraId="445B98FC" w14:textId="77777777" w:rsidR="00C02FB5" w:rsidRPr="00E12048" w:rsidRDefault="00281134">
            <w:pPr>
              <w:rPr>
                <w:sz w:val="16"/>
              </w:rPr>
            </w:pPr>
            <w:r w:rsidRPr="00E12048">
              <w:rPr>
                <w:rStyle w:val="userinput"/>
                <w:sz w:val="16"/>
              </w:rPr>
              <w:t>33101801</w:t>
            </w:r>
          </w:p>
        </w:tc>
        <w:tc>
          <w:tcPr>
            <w:tcW w:w="0" w:type="auto"/>
          </w:tcPr>
          <w:p w14:paraId="0908CF05" w14:textId="77777777" w:rsidR="00C02FB5" w:rsidRPr="00E12048" w:rsidRDefault="00281134">
            <w:pPr>
              <w:rPr>
                <w:sz w:val="16"/>
              </w:rPr>
            </w:pPr>
            <w:r w:rsidRPr="00E12048">
              <w:rPr>
                <w:sz w:val="16"/>
              </w:rPr>
              <w:t>YB600</w:t>
            </w:r>
          </w:p>
        </w:tc>
        <w:tc>
          <w:tcPr>
            <w:tcW w:w="0" w:type="auto"/>
          </w:tcPr>
          <w:p w14:paraId="31FAB3A1" w14:textId="77777777" w:rsidR="00C02FB5" w:rsidRPr="00E12048" w:rsidRDefault="00281134">
            <w:pPr>
              <w:rPr>
                <w:sz w:val="16"/>
              </w:rPr>
            </w:pPr>
            <w:r w:rsidRPr="00E12048">
              <w:rPr>
                <w:sz w:val="16"/>
              </w:rPr>
              <w:t>YB40</w:t>
            </w:r>
          </w:p>
        </w:tc>
        <w:tc>
          <w:tcPr>
            <w:tcW w:w="0" w:type="auto"/>
          </w:tcPr>
          <w:p w14:paraId="79CA05E5" w14:textId="77777777" w:rsidR="00C02FB5" w:rsidRPr="00E12048" w:rsidRDefault="00281134">
            <w:pPr>
              <w:rPr>
                <w:sz w:val="16"/>
              </w:rPr>
            </w:pPr>
            <w:r w:rsidRPr="00E12048">
              <w:rPr>
                <w:sz w:val="16"/>
              </w:rPr>
              <w:t>1000_C</w:t>
            </w:r>
          </w:p>
        </w:tc>
      </w:tr>
      <w:tr w:rsidR="00C02FB5" w:rsidRPr="00E12048" w14:paraId="2E8FD674" w14:textId="77777777" w:rsidTr="00E12048">
        <w:tc>
          <w:tcPr>
            <w:tcW w:w="0" w:type="auto"/>
          </w:tcPr>
          <w:p w14:paraId="00DDD73D" w14:textId="77777777" w:rsidR="00C02FB5" w:rsidRPr="00E12048" w:rsidRDefault="00281134">
            <w:pPr>
              <w:rPr>
                <w:sz w:val="16"/>
              </w:rPr>
            </w:pPr>
            <w:r w:rsidRPr="00E12048">
              <w:rPr>
                <w:rStyle w:val="userinput"/>
                <w:sz w:val="16"/>
              </w:rPr>
              <w:t>33101901</w:t>
            </w:r>
          </w:p>
        </w:tc>
        <w:tc>
          <w:tcPr>
            <w:tcW w:w="0" w:type="auto"/>
          </w:tcPr>
          <w:p w14:paraId="5996DE7B" w14:textId="77777777" w:rsidR="00C02FB5" w:rsidRPr="00E12048" w:rsidRDefault="00281134">
            <w:pPr>
              <w:rPr>
                <w:sz w:val="16"/>
              </w:rPr>
            </w:pPr>
            <w:r w:rsidRPr="00E12048">
              <w:rPr>
                <w:sz w:val="16"/>
              </w:rPr>
              <w:t>YB600</w:t>
            </w:r>
          </w:p>
        </w:tc>
        <w:tc>
          <w:tcPr>
            <w:tcW w:w="0" w:type="auto"/>
          </w:tcPr>
          <w:p w14:paraId="0BE1EBAE" w14:textId="77777777" w:rsidR="00C02FB5" w:rsidRPr="00E12048" w:rsidRDefault="00281134">
            <w:pPr>
              <w:rPr>
                <w:sz w:val="16"/>
              </w:rPr>
            </w:pPr>
            <w:r w:rsidRPr="00E12048">
              <w:rPr>
                <w:sz w:val="16"/>
              </w:rPr>
              <w:t>YB30</w:t>
            </w:r>
          </w:p>
        </w:tc>
        <w:tc>
          <w:tcPr>
            <w:tcW w:w="0" w:type="auto"/>
          </w:tcPr>
          <w:p w14:paraId="751B2CBA" w14:textId="77777777" w:rsidR="00C02FB5" w:rsidRPr="00E12048" w:rsidRDefault="00281134">
            <w:pPr>
              <w:rPr>
                <w:sz w:val="16"/>
              </w:rPr>
            </w:pPr>
            <w:r w:rsidRPr="00E12048">
              <w:rPr>
                <w:sz w:val="16"/>
              </w:rPr>
              <w:t>1000_C</w:t>
            </w:r>
          </w:p>
        </w:tc>
      </w:tr>
      <w:tr w:rsidR="00C02FB5" w:rsidRPr="00E12048" w14:paraId="302744F4" w14:textId="77777777" w:rsidTr="00E12048">
        <w:tc>
          <w:tcPr>
            <w:tcW w:w="0" w:type="auto"/>
          </w:tcPr>
          <w:p w14:paraId="5F22F5C8" w14:textId="77777777" w:rsidR="00C02FB5" w:rsidRPr="00E12048" w:rsidRDefault="00281134">
            <w:pPr>
              <w:rPr>
                <w:sz w:val="16"/>
              </w:rPr>
            </w:pPr>
            <w:r w:rsidRPr="00E12048">
              <w:rPr>
                <w:rStyle w:val="userinput"/>
                <w:sz w:val="16"/>
              </w:rPr>
              <w:t>33101902</w:t>
            </w:r>
          </w:p>
        </w:tc>
        <w:tc>
          <w:tcPr>
            <w:tcW w:w="0" w:type="auto"/>
          </w:tcPr>
          <w:p w14:paraId="5B3BEB19" w14:textId="77777777" w:rsidR="00C02FB5" w:rsidRPr="00E12048" w:rsidRDefault="00281134">
            <w:pPr>
              <w:rPr>
                <w:sz w:val="16"/>
              </w:rPr>
            </w:pPr>
            <w:r w:rsidRPr="00E12048">
              <w:rPr>
                <w:sz w:val="16"/>
              </w:rPr>
              <w:t>YB101</w:t>
            </w:r>
          </w:p>
        </w:tc>
        <w:tc>
          <w:tcPr>
            <w:tcW w:w="0" w:type="auto"/>
          </w:tcPr>
          <w:p w14:paraId="24B6F813" w14:textId="77777777" w:rsidR="00C02FB5" w:rsidRPr="00E12048" w:rsidRDefault="00281134">
            <w:pPr>
              <w:rPr>
                <w:sz w:val="16"/>
              </w:rPr>
            </w:pPr>
            <w:r w:rsidRPr="00E12048">
              <w:rPr>
                <w:sz w:val="16"/>
              </w:rPr>
              <w:t>YB25</w:t>
            </w:r>
          </w:p>
        </w:tc>
        <w:tc>
          <w:tcPr>
            <w:tcW w:w="0" w:type="auto"/>
          </w:tcPr>
          <w:p w14:paraId="1A57AA26" w14:textId="77777777" w:rsidR="00C02FB5" w:rsidRPr="00E12048" w:rsidRDefault="00281134">
            <w:pPr>
              <w:rPr>
                <w:sz w:val="16"/>
              </w:rPr>
            </w:pPr>
            <w:r w:rsidRPr="00E12048">
              <w:rPr>
                <w:sz w:val="16"/>
              </w:rPr>
              <w:t>1000_A</w:t>
            </w:r>
          </w:p>
        </w:tc>
      </w:tr>
      <w:tr w:rsidR="00C02FB5" w:rsidRPr="00E12048" w14:paraId="19DA1B81" w14:textId="77777777" w:rsidTr="00E12048">
        <w:tc>
          <w:tcPr>
            <w:tcW w:w="0" w:type="auto"/>
          </w:tcPr>
          <w:p w14:paraId="6D8D139D" w14:textId="77777777" w:rsidR="00C02FB5" w:rsidRPr="00E12048" w:rsidRDefault="00281134">
            <w:pPr>
              <w:rPr>
                <w:sz w:val="16"/>
              </w:rPr>
            </w:pPr>
            <w:r w:rsidRPr="00E12048">
              <w:rPr>
                <w:rStyle w:val="userinput"/>
                <w:sz w:val="16"/>
              </w:rPr>
              <w:t>33101903</w:t>
            </w:r>
          </w:p>
        </w:tc>
        <w:tc>
          <w:tcPr>
            <w:tcW w:w="0" w:type="auto"/>
          </w:tcPr>
          <w:p w14:paraId="5836591B" w14:textId="77777777" w:rsidR="00C02FB5" w:rsidRPr="00E12048" w:rsidRDefault="00281134">
            <w:pPr>
              <w:rPr>
                <w:sz w:val="16"/>
              </w:rPr>
            </w:pPr>
            <w:r w:rsidRPr="00E12048">
              <w:rPr>
                <w:sz w:val="16"/>
              </w:rPr>
              <w:t>YB102</w:t>
            </w:r>
          </w:p>
        </w:tc>
        <w:tc>
          <w:tcPr>
            <w:tcW w:w="0" w:type="auto"/>
          </w:tcPr>
          <w:p w14:paraId="38055061" w14:textId="77777777" w:rsidR="00C02FB5" w:rsidRPr="00E12048" w:rsidRDefault="00281134">
            <w:pPr>
              <w:rPr>
                <w:sz w:val="16"/>
              </w:rPr>
            </w:pPr>
            <w:r w:rsidRPr="00E12048">
              <w:rPr>
                <w:sz w:val="16"/>
              </w:rPr>
              <w:t>YB25</w:t>
            </w:r>
          </w:p>
        </w:tc>
        <w:tc>
          <w:tcPr>
            <w:tcW w:w="0" w:type="auto"/>
          </w:tcPr>
          <w:p w14:paraId="3EE95E79" w14:textId="77777777" w:rsidR="00C02FB5" w:rsidRPr="00E12048" w:rsidRDefault="00281134">
            <w:pPr>
              <w:rPr>
                <w:sz w:val="16"/>
              </w:rPr>
            </w:pPr>
            <w:r w:rsidRPr="00E12048">
              <w:rPr>
                <w:sz w:val="16"/>
              </w:rPr>
              <w:t>1000_B</w:t>
            </w:r>
          </w:p>
        </w:tc>
      </w:tr>
      <w:tr w:rsidR="00C02FB5" w:rsidRPr="00E12048" w14:paraId="00391ABA" w14:textId="77777777" w:rsidTr="00E12048">
        <w:tc>
          <w:tcPr>
            <w:tcW w:w="0" w:type="auto"/>
          </w:tcPr>
          <w:p w14:paraId="5F5DEBA5" w14:textId="77777777" w:rsidR="00C02FB5" w:rsidRPr="00E12048" w:rsidRDefault="00281134">
            <w:pPr>
              <w:rPr>
                <w:sz w:val="16"/>
              </w:rPr>
            </w:pPr>
            <w:r w:rsidRPr="00E12048">
              <w:rPr>
                <w:rStyle w:val="userinput"/>
                <w:sz w:val="16"/>
              </w:rPr>
              <w:t>33101904</w:t>
            </w:r>
          </w:p>
        </w:tc>
        <w:tc>
          <w:tcPr>
            <w:tcW w:w="0" w:type="auto"/>
          </w:tcPr>
          <w:p w14:paraId="3125F33B" w14:textId="77777777" w:rsidR="00C02FB5" w:rsidRPr="00E12048" w:rsidRDefault="00281134">
            <w:pPr>
              <w:rPr>
                <w:sz w:val="16"/>
              </w:rPr>
            </w:pPr>
            <w:r w:rsidRPr="00E12048">
              <w:rPr>
                <w:sz w:val="16"/>
              </w:rPr>
              <w:t>YB103</w:t>
            </w:r>
          </w:p>
        </w:tc>
        <w:tc>
          <w:tcPr>
            <w:tcW w:w="0" w:type="auto"/>
          </w:tcPr>
          <w:p w14:paraId="17F0F38E" w14:textId="77777777" w:rsidR="00C02FB5" w:rsidRPr="00E12048" w:rsidRDefault="00281134">
            <w:pPr>
              <w:rPr>
                <w:sz w:val="16"/>
              </w:rPr>
            </w:pPr>
            <w:r w:rsidRPr="00E12048">
              <w:rPr>
                <w:sz w:val="16"/>
              </w:rPr>
              <w:t>YB25</w:t>
            </w:r>
          </w:p>
        </w:tc>
        <w:tc>
          <w:tcPr>
            <w:tcW w:w="0" w:type="auto"/>
          </w:tcPr>
          <w:p w14:paraId="11BC4F41" w14:textId="77777777" w:rsidR="00C02FB5" w:rsidRPr="00E12048" w:rsidRDefault="00281134">
            <w:pPr>
              <w:rPr>
                <w:sz w:val="16"/>
              </w:rPr>
            </w:pPr>
            <w:r w:rsidRPr="00E12048">
              <w:rPr>
                <w:sz w:val="16"/>
              </w:rPr>
              <w:t>1000_C</w:t>
            </w:r>
          </w:p>
        </w:tc>
      </w:tr>
    </w:tbl>
    <w:p w14:paraId="29C30832" w14:textId="58813C82" w:rsidR="00C02FB5" w:rsidRDefault="00281134">
      <w:r>
        <w:t xml:space="preserve">For more information on creating master data objects, see the following </w:t>
      </w:r>
      <w:hyperlink r:id="rId10" w:history="1">
        <w:r>
          <w:rPr>
            <w:rStyle w:val="underline"/>
          </w:rPr>
          <w:t>Master Data Scripts (MDS)</w:t>
        </w:r>
      </w:hyperlink>
    </w:p>
    <w:p w14:paraId="3A1E299A" w14:textId="77777777" w:rsidR="00C02FB5" w:rsidRDefault="0028113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C02FB5" w:rsidRPr="00E12048" w14:paraId="42460200"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322ECD17" w14:textId="77777777" w:rsidR="00C02FB5" w:rsidRPr="00E12048" w:rsidRDefault="00281134">
            <w:pPr>
              <w:pStyle w:val="boldparagraph"/>
              <w:rPr>
                <w:sz w:val="16"/>
              </w:rPr>
            </w:pPr>
            <w:r w:rsidRPr="00E12048">
              <w:rPr>
                <w:sz w:val="16"/>
              </w:rPr>
              <w:t>Master Data ID</w:t>
            </w:r>
          </w:p>
        </w:tc>
        <w:tc>
          <w:tcPr>
            <w:tcW w:w="0" w:type="auto"/>
          </w:tcPr>
          <w:p w14:paraId="487EC485" w14:textId="77777777" w:rsidR="00C02FB5" w:rsidRPr="00E12048" w:rsidRDefault="00281134">
            <w:pPr>
              <w:pStyle w:val="boldparagraph"/>
              <w:rPr>
                <w:sz w:val="16"/>
              </w:rPr>
            </w:pPr>
            <w:r w:rsidRPr="00E12048">
              <w:rPr>
                <w:sz w:val="16"/>
              </w:rPr>
              <w:t>Description</w:t>
            </w:r>
          </w:p>
        </w:tc>
      </w:tr>
      <w:tr w:rsidR="00C02FB5" w:rsidRPr="00E12048" w14:paraId="04C2D833" w14:textId="77777777" w:rsidTr="00E12048">
        <w:tc>
          <w:tcPr>
            <w:tcW w:w="0" w:type="auto"/>
          </w:tcPr>
          <w:p w14:paraId="12C7921E" w14:textId="77777777" w:rsidR="00C02FB5" w:rsidRPr="00E12048" w:rsidRDefault="00281134">
            <w:pPr>
              <w:rPr>
                <w:sz w:val="16"/>
              </w:rPr>
            </w:pPr>
            <w:r w:rsidRPr="00E12048">
              <w:rPr>
                <w:sz w:val="16"/>
              </w:rPr>
              <w:t>BNM</w:t>
            </w:r>
          </w:p>
        </w:tc>
        <w:tc>
          <w:tcPr>
            <w:tcW w:w="0" w:type="auto"/>
          </w:tcPr>
          <w:p w14:paraId="0D3D53C1" w14:textId="77777777" w:rsidR="00C02FB5" w:rsidRPr="00E12048" w:rsidRDefault="00281134">
            <w:pPr>
              <w:rPr>
                <w:sz w:val="16"/>
              </w:rPr>
            </w:pPr>
            <w:r w:rsidRPr="00E12048">
              <w:rPr>
                <w:sz w:val="16"/>
              </w:rPr>
              <w:t xml:space="preserve">Create Cost Center and Cost </w:t>
            </w:r>
            <w:r w:rsidRPr="00E12048">
              <w:rPr>
                <w:sz w:val="16"/>
              </w:rPr>
              <w:t>Center Group - MDS</w:t>
            </w:r>
          </w:p>
        </w:tc>
      </w:tr>
      <w:tr w:rsidR="00C02FB5" w:rsidRPr="00E12048" w14:paraId="62A3B433" w14:textId="77777777" w:rsidTr="00E12048">
        <w:tc>
          <w:tcPr>
            <w:tcW w:w="0" w:type="auto"/>
          </w:tcPr>
          <w:p w14:paraId="41ECE223" w14:textId="77777777" w:rsidR="00C02FB5" w:rsidRPr="00E12048" w:rsidRDefault="00281134">
            <w:pPr>
              <w:rPr>
                <w:sz w:val="16"/>
              </w:rPr>
            </w:pPr>
            <w:r w:rsidRPr="00E12048">
              <w:rPr>
                <w:sz w:val="16"/>
              </w:rPr>
              <w:t>BND</w:t>
            </w:r>
          </w:p>
        </w:tc>
        <w:tc>
          <w:tcPr>
            <w:tcW w:w="0" w:type="auto"/>
          </w:tcPr>
          <w:p w14:paraId="37AC28BD" w14:textId="77777777" w:rsidR="00C02FB5" w:rsidRPr="00E12048" w:rsidRDefault="00281134">
            <w:pPr>
              <w:rPr>
                <w:sz w:val="16"/>
              </w:rPr>
            </w:pPr>
            <w:r w:rsidRPr="00E12048">
              <w:rPr>
                <w:sz w:val="16"/>
              </w:rPr>
              <w:t>Create Customer Master - MDS</w:t>
            </w:r>
          </w:p>
        </w:tc>
      </w:tr>
      <w:tr w:rsidR="00C02FB5" w:rsidRPr="00E12048" w14:paraId="60B2814A" w14:textId="77777777" w:rsidTr="00E12048">
        <w:tc>
          <w:tcPr>
            <w:tcW w:w="0" w:type="auto"/>
          </w:tcPr>
          <w:p w14:paraId="3D44E4B1" w14:textId="77777777" w:rsidR="00C02FB5" w:rsidRPr="00E12048" w:rsidRDefault="00281134">
            <w:pPr>
              <w:rPr>
                <w:sz w:val="16"/>
              </w:rPr>
            </w:pPr>
            <w:r w:rsidRPr="00E12048">
              <w:rPr>
                <w:sz w:val="16"/>
              </w:rPr>
              <w:t>BNE</w:t>
            </w:r>
          </w:p>
        </w:tc>
        <w:tc>
          <w:tcPr>
            <w:tcW w:w="0" w:type="auto"/>
          </w:tcPr>
          <w:p w14:paraId="17061DD0" w14:textId="77777777" w:rsidR="00C02FB5" w:rsidRPr="00E12048" w:rsidRDefault="00281134">
            <w:pPr>
              <w:rPr>
                <w:sz w:val="16"/>
              </w:rPr>
            </w:pPr>
            <w:r w:rsidRPr="00E12048">
              <w:rPr>
                <w:sz w:val="16"/>
              </w:rPr>
              <w:t>Create Supplier Master - MDS</w:t>
            </w:r>
          </w:p>
        </w:tc>
      </w:tr>
      <w:tr w:rsidR="00C02FB5" w:rsidRPr="00E12048" w14:paraId="2AA4A821" w14:textId="77777777" w:rsidTr="00E12048">
        <w:tc>
          <w:tcPr>
            <w:tcW w:w="0" w:type="auto"/>
          </w:tcPr>
          <w:p w14:paraId="3B16CDB9" w14:textId="77777777" w:rsidR="00C02FB5" w:rsidRPr="00E12048" w:rsidRDefault="00281134">
            <w:pPr>
              <w:rPr>
                <w:sz w:val="16"/>
              </w:rPr>
            </w:pPr>
            <w:r w:rsidRPr="00E12048">
              <w:rPr>
                <w:sz w:val="16"/>
              </w:rPr>
              <w:t>BNI</w:t>
            </w:r>
          </w:p>
        </w:tc>
        <w:tc>
          <w:tcPr>
            <w:tcW w:w="0" w:type="auto"/>
          </w:tcPr>
          <w:p w14:paraId="74DF03E0" w14:textId="77777777" w:rsidR="00C02FB5" w:rsidRPr="00E12048" w:rsidRDefault="00281134">
            <w:pPr>
              <w:rPr>
                <w:sz w:val="16"/>
              </w:rPr>
            </w:pPr>
            <w:r w:rsidRPr="00E12048">
              <w:rPr>
                <w:sz w:val="16"/>
              </w:rPr>
              <w:t>Create Asset - MDS</w:t>
            </w:r>
          </w:p>
        </w:tc>
      </w:tr>
    </w:tbl>
    <w:p w14:paraId="09D2C84B" w14:textId="77777777" w:rsidR="00C02FB5" w:rsidRDefault="00281134">
      <w:pPr>
        <w:pStyle w:val="Heading2"/>
      </w:pPr>
      <w:bookmarkStart w:id="12" w:name="unique_6"/>
      <w:bookmarkStart w:id="13" w:name="_Toc232851490"/>
      <w:r>
        <w:lastRenderedPageBreak/>
        <w:t>Business Conditions</w:t>
      </w:r>
      <w:bookmarkEnd w:id="12"/>
      <w:bookmarkEnd w:id="13"/>
    </w:p>
    <w:p w14:paraId="765A919A" w14:textId="77777777" w:rsidR="00C02FB5" w:rsidRDefault="00281134">
      <w:r>
        <w:t>Before this scope item can be tested, the following business conditions must be met.</w:t>
      </w:r>
    </w:p>
    <w:p w14:paraId="0B90AF2B" w14:textId="77777777" w:rsidR="00C02FB5" w:rsidRDefault="00C02FB5"/>
    <w:tbl>
      <w:tblPr>
        <w:tblStyle w:val="SAPStandardTable"/>
        <w:tblW w:w="5000" w:type="pct"/>
        <w:tblInd w:w="3" w:type="dxa"/>
        <w:tblLook w:val="0620" w:firstRow="1" w:lastRow="0" w:firstColumn="0" w:lastColumn="0" w:noHBand="1" w:noVBand="1"/>
      </w:tblPr>
      <w:tblGrid>
        <w:gridCol w:w="2435"/>
        <w:gridCol w:w="11869"/>
      </w:tblGrid>
      <w:tr w:rsidR="00C02FB5" w:rsidRPr="00E12048" w14:paraId="77F3EA91"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489CBF97" w14:textId="77777777" w:rsidR="00C02FB5" w:rsidRPr="00E12048" w:rsidRDefault="00281134">
            <w:pPr>
              <w:pStyle w:val="boldparagraph"/>
              <w:rPr>
                <w:sz w:val="16"/>
              </w:rPr>
            </w:pPr>
            <w:r w:rsidRPr="00E12048">
              <w:rPr>
                <w:sz w:val="16"/>
              </w:rPr>
              <w:t>Scope Items</w:t>
            </w:r>
          </w:p>
        </w:tc>
        <w:tc>
          <w:tcPr>
            <w:tcW w:w="0" w:type="auto"/>
          </w:tcPr>
          <w:p w14:paraId="406EDBD2" w14:textId="77777777" w:rsidR="00C02FB5" w:rsidRPr="00E12048" w:rsidRDefault="00281134">
            <w:pPr>
              <w:pStyle w:val="boldparagraph"/>
              <w:rPr>
                <w:sz w:val="16"/>
              </w:rPr>
            </w:pPr>
            <w:r w:rsidRPr="00E12048">
              <w:rPr>
                <w:sz w:val="16"/>
              </w:rPr>
              <w:t xml:space="preserve">Business </w:t>
            </w:r>
            <w:r w:rsidRPr="00E12048">
              <w:rPr>
                <w:sz w:val="16"/>
              </w:rPr>
              <w:t>Condition</w:t>
            </w:r>
          </w:p>
        </w:tc>
      </w:tr>
      <w:tr w:rsidR="00C02FB5" w:rsidRPr="00E12048" w14:paraId="6F94E2CA" w14:textId="77777777" w:rsidTr="00E12048">
        <w:tc>
          <w:tcPr>
            <w:tcW w:w="0" w:type="auto"/>
          </w:tcPr>
          <w:p w14:paraId="637AB05D" w14:textId="77777777" w:rsidR="00C02FB5" w:rsidRPr="00E12048" w:rsidRDefault="00281134">
            <w:pPr>
              <w:rPr>
                <w:sz w:val="16"/>
              </w:rPr>
            </w:pPr>
            <w:r w:rsidRPr="00E12048">
              <w:rPr>
                <w:sz w:val="16"/>
              </w:rPr>
              <w:t>BNI - Create Asset - MDS</w:t>
            </w:r>
          </w:p>
        </w:tc>
        <w:tc>
          <w:tcPr>
            <w:tcW w:w="0" w:type="auto"/>
          </w:tcPr>
          <w:p w14:paraId="74CCCB01" w14:textId="77777777" w:rsidR="00C02FB5" w:rsidRPr="00E12048" w:rsidRDefault="00281134">
            <w:pPr>
              <w:rPr>
                <w:sz w:val="16"/>
              </w:rPr>
            </w:pPr>
            <w:r w:rsidRPr="00E12048">
              <w:rPr>
                <w:sz w:val="16"/>
              </w:rPr>
              <w:t xml:space="preserve">Create two asset master records (one in </w:t>
            </w:r>
            <w:r w:rsidRPr="00E12048">
              <w:rPr>
                <w:rStyle w:val="italic"/>
                <w:sz w:val="16"/>
              </w:rPr>
              <w:t>Asset Under Construction</w:t>
            </w:r>
            <w:r w:rsidRPr="00E12048">
              <w:rPr>
                <w:sz w:val="16"/>
              </w:rPr>
              <w:t xml:space="preserve"> asset class and one in </w:t>
            </w:r>
            <w:r w:rsidRPr="00E12048">
              <w:rPr>
                <w:rStyle w:val="italic"/>
                <w:sz w:val="16"/>
              </w:rPr>
              <w:t>Machinery</w:t>
            </w:r>
            <w:r w:rsidRPr="00E12048">
              <w:rPr>
                <w:sz w:val="16"/>
              </w:rPr>
              <w:t xml:space="preserve"> asset class). To create the assets, use the Create Asset - MDS master data script using the data described in this test script.</w:t>
            </w:r>
          </w:p>
        </w:tc>
      </w:tr>
      <w:tr w:rsidR="00C02FB5" w:rsidRPr="00E12048" w14:paraId="761F4BA4" w14:textId="77777777" w:rsidTr="00E12048">
        <w:tc>
          <w:tcPr>
            <w:tcW w:w="0" w:type="auto"/>
          </w:tcPr>
          <w:p w14:paraId="3DCD6248" w14:textId="77777777" w:rsidR="00C02FB5" w:rsidRPr="00E12048" w:rsidRDefault="00281134">
            <w:pPr>
              <w:rPr>
                <w:sz w:val="16"/>
              </w:rPr>
            </w:pPr>
            <w:r w:rsidRPr="00E12048">
              <w:rPr>
                <w:sz w:val="16"/>
              </w:rPr>
              <w:t>BFH - Asset Under Construction</w:t>
            </w:r>
          </w:p>
        </w:tc>
        <w:tc>
          <w:tcPr>
            <w:tcW w:w="0" w:type="auto"/>
          </w:tcPr>
          <w:p w14:paraId="1616012A" w14:textId="77777777" w:rsidR="00E12048" w:rsidRPr="00E12048" w:rsidRDefault="00281134">
            <w:pPr>
              <w:rPr>
                <w:sz w:val="16"/>
              </w:rPr>
            </w:pPr>
            <w:r w:rsidRPr="00E12048">
              <w:rPr>
                <w:sz w:val="16"/>
              </w:rPr>
              <w:t xml:space="preserve">You must complete the test procedures in the </w:t>
            </w:r>
            <w:r w:rsidRPr="00E12048">
              <w:rPr>
                <w:rStyle w:val="italic"/>
                <w:sz w:val="16"/>
              </w:rPr>
              <w:t>Asset Acquisition for Constructed Assets (External Procurement)</w:t>
            </w:r>
            <w:r w:rsidRPr="00E12048">
              <w:rPr>
                <w:sz w:val="16"/>
              </w:rPr>
              <w:t xml:space="preserve"> section. Use the asset master record created under the asset class </w:t>
            </w:r>
            <w:r w:rsidRPr="00E12048">
              <w:rPr>
                <w:rStyle w:val="screenelement"/>
                <w:sz w:val="16"/>
              </w:rPr>
              <w:t xml:space="preserve">Assets Under Construction </w:t>
            </w:r>
            <w:r w:rsidRPr="00E12048">
              <w:rPr>
                <w:sz w:val="16"/>
              </w:rPr>
              <w:t>for this test script.</w:t>
            </w:r>
          </w:p>
          <w:p w14:paraId="3380FAB9" w14:textId="15FC9613" w:rsidR="00C02FB5" w:rsidRPr="00E12048" w:rsidRDefault="00281134">
            <w:pPr>
              <w:rPr>
                <w:sz w:val="16"/>
              </w:rPr>
            </w:pPr>
            <w:r w:rsidRPr="00E12048">
              <w:rPr>
                <w:sz w:val="16"/>
              </w:rPr>
              <w:t xml:space="preserve">If you cannot use the asset master record previously created in the </w:t>
            </w:r>
            <w:r w:rsidRPr="00E12048">
              <w:rPr>
                <w:rStyle w:val="italic"/>
                <w:sz w:val="16"/>
              </w:rPr>
              <w:t>BFH</w:t>
            </w:r>
            <w:r w:rsidRPr="00E12048">
              <w:rPr>
                <w:sz w:val="16"/>
              </w:rPr>
              <w:t xml:space="preserve"> test script, create a new asset under construction and post costs to it using the </w:t>
            </w:r>
            <w:r w:rsidRPr="00E12048">
              <w:rPr>
                <w:rStyle w:val="italic"/>
                <w:sz w:val="16"/>
              </w:rPr>
              <w:t>Post Acquisition (Integrated AP) Without Purchase Order</w:t>
            </w:r>
            <w:r w:rsidRPr="00E12048">
              <w:rPr>
                <w:sz w:val="16"/>
              </w:rPr>
              <w:t xml:space="preserve"> app in the </w:t>
            </w:r>
            <w:r w:rsidRPr="00E12048">
              <w:rPr>
                <w:rStyle w:val="italic"/>
                <w:sz w:val="16"/>
              </w:rPr>
              <w:t>Asset Acquisition for Constructed Assets (External Procurement)</w:t>
            </w:r>
            <w:r w:rsidRPr="00E12048">
              <w:rPr>
                <w:sz w:val="16"/>
              </w:rPr>
              <w:t xml:space="preserve"> section of the </w:t>
            </w:r>
            <w:r w:rsidRPr="00E12048">
              <w:rPr>
                <w:rStyle w:val="italic"/>
                <w:sz w:val="16"/>
              </w:rPr>
              <w:t>Asset Under Construction (BFH)</w:t>
            </w:r>
            <w:r w:rsidRPr="00E12048">
              <w:rPr>
                <w:sz w:val="16"/>
              </w:rPr>
              <w:t xml:space="preserve"> test script.</w:t>
            </w:r>
          </w:p>
        </w:tc>
      </w:tr>
      <w:tr w:rsidR="00C02FB5" w:rsidRPr="00E12048" w14:paraId="26943FF8" w14:textId="77777777" w:rsidTr="00E12048">
        <w:tc>
          <w:tcPr>
            <w:tcW w:w="0" w:type="auto"/>
          </w:tcPr>
          <w:p w14:paraId="29A5DAE0" w14:textId="77777777" w:rsidR="00C02FB5" w:rsidRPr="00E12048" w:rsidRDefault="00281134">
            <w:pPr>
              <w:rPr>
                <w:sz w:val="16"/>
              </w:rPr>
            </w:pPr>
            <w:r w:rsidRPr="00E12048">
              <w:rPr>
                <w:sz w:val="16"/>
              </w:rPr>
              <w:t>2VA - Accounting and Financial Close – Group Ledger US GAAP</w:t>
            </w:r>
          </w:p>
        </w:tc>
        <w:tc>
          <w:tcPr>
            <w:tcW w:w="0" w:type="auto"/>
          </w:tcPr>
          <w:p w14:paraId="5ACA866F" w14:textId="77777777" w:rsidR="00C02FB5" w:rsidRPr="00E12048" w:rsidRDefault="00281134">
            <w:pPr>
              <w:rPr>
                <w:sz w:val="16"/>
              </w:rPr>
            </w:pPr>
            <w:r w:rsidRPr="00E12048">
              <w:rPr>
                <w:sz w:val="16"/>
              </w:rPr>
              <w:t>The test script must be executed in its entirety to set up the Group Ledger US GAAP.</w:t>
            </w:r>
          </w:p>
        </w:tc>
      </w:tr>
    </w:tbl>
    <w:p w14:paraId="2066D94C" w14:textId="77777777" w:rsidR="00C02FB5" w:rsidRDefault="00281134">
      <w:pPr>
        <w:pStyle w:val="sectiontitle"/>
      </w:pPr>
      <w:r>
        <w:t>Activate Features</w:t>
      </w:r>
    </w:p>
    <w:p w14:paraId="1A566F7C" w14:textId="77777777" w:rsidR="00E12048" w:rsidRDefault="00281134">
      <w:r>
        <w:t>In a software update, SAP delivers certain features that could have an impact on your implemented solution initially in an inactive state. You can choose to already activate these features before they become available by default in a later release.</w:t>
      </w:r>
    </w:p>
    <w:p w14:paraId="6BD85480" w14:textId="71972826" w:rsidR="00E12048" w:rsidRDefault="00281134">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49D59455" w14:textId="77777777" w:rsidR="00E12048" w:rsidRDefault="00281134">
      <w:r>
        <w:t>Depending on your configuration environment for SAP S/4HANA Cloud Public Edition, choose one of the following options:</w:t>
      </w:r>
    </w:p>
    <w:p w14:paraId="5561D759" w14:textId="77777777" w:rsidR="00E12048" w:rsidRDefault="00281134">
      <w:pPr>
        <w:pStyle w:val="listpara1"/>
        <w:numPr>
          <w:ilvl w:val="0"/>
          <w:numId w:val="5"/>
        </w:numPr>
      </w:pPr>
      <w:r>
        <w:rPr>
          <w:rStyle w:val="bold"/>
        </w:rPr>
        <w:t>Configure Your Solution:</w:t>
      </w:r>
    </w:p>
    <w:p w14:paraId="05D64211" w14:textId="77777777" w:rsidR="00E12048" w:rsidRDefault="00281134">
      <w:pPr>
        <w:pStyle w:val="listpara1"/>
      </w:pPr>
      <w:r>
        <w:t>Log on to the SAP Fiori launchpad as a Configuration Expert - Business Process Configuration (</w:t>
      </w:r>
      <w:r>
        <w:rPr>
          <w:rStyle w:val="CourierNew"/>
        </w:rPr>
        <w:t>SAP_BR_BPC_EXPERT</w:t>
      </w:r>
      <w:r>
        <w:t>).</w:t>
      </w:r>
    </w:p>
    <w:p w14:paraId="1C99F76F" w14:textId="258F4EFF" w:rsidR="00C02FB5" w:rsidRDefault="00281134">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w:t>
      </w:r>
      <w:r>
        <w:t xml:space="preserve">search result, select the configuration activity and go to the next screen. Select the configuration step and choose </w:t>
      </w:r>
      <w:r>
        <w:rPr>
          <w:rStyle w:val="screenelement"/>
        </w:rPr>
        <w:t>Configure</w:t>
      </w:r>
      <w:r>
        <w:t>.</w:t>
      </w:r>
    </w:p>
    <w:p w14:paraId="322C0DCD" w14:textId="77777777" w:rsidR="00E12048" w:rsidRDefault="00281134">
      <w:pPr>
        <w:pStyle w:val="listpara1"/>
        <w:numPr>
          <w:ilvl w:val="0"/>
          <w:numId w:val="3"/>
        </w:numPr>
      </w:pPr>
      <w:r>
        <w:rPr>
          <w:rStyle w:val="bold"/>
        </w:rPr>
        <w:t>SAP Central Business Configuration:</w:t>
      </w:r>
    </w:p>
    <w:p w14:paraId="0E8030F9" w14:textId="77777777" w:rsidR="00E12048" w:rsidRDefault="00281134">
      <w:pPr>
        <w:pStyle w:val="listpara1"/>
      </w:pPr>
      <w:r>
        <w:t>Log on to the project experience in SAP Central Business Configuration.</w:t>
      </w:r>
    </w:p>
    <w:p w14:paraId="4A2D92D2" w14:textId="5F1A4970" w:rsidR="00C02FB5" w:rsidRDefault="00281134">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5429"/>
        <w:gridCol w:w="8875"/>
      </w:tblGrid>
      <w:tr w:rsidR="00C02FB5" w:rsidRPr="00E12048" w14:paraId="177B1840"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51665396" w14:textId="77777777" w:rsidR="00C02FB5" w:rsidRPr="00E12048" w:rsidRDefault="00281134">
            <w:pPr>
              <w:pStyle w:val="boldparagraph"/>
              <w:rPr>
                <w:sz w:val="16"/>
              </w:rPr>
            </w:pPr>
            <w:r w:rsidRPr="00E12048">
              <w:rPr>
                <w:sz w:val="16"/>
              </w:rPr>
              <w:t>Feature ID</w:t>
            </w:r>
          </w:p>
        </w:tc>
        <w:tc>
          <w:tcPr>
            <w:tcW w:w="0" w:type="auto"/>
          </w:tcPr>
          <w:p w14:paraId="5DA17E67" w14:textId="77777777" w:rsidR="00C02FB5" w:rsidRPr="00E12048" w:rsidRDefault="00281134">
            <w:pPr>
              <w:pStyle w:val="boldparagraph"/>
              <w:rPr>
                <w:sz w:val="16"/>
              </w:rPr>
            </w:pPr>
            <w:r w:rsidRPr="00E12048">
              <w:rPr>
                <w:sz w:val="16"/>
              </w:rPr>
              <w:t>Feature Title</w:t>
            </w:r>
          </w:p>
        </w:tc>
      </w:tr>
      <w:tr w:rsidR="00C02FB5" w:rsidRPr="00E12048" w14:paraId="26ABB039" w14:textId="77777777" w:rsidTr="00E12048">
        <w:tc>
          <w:tcPr>
            <w:tcW w:w="0" w:type="auto"/>
          </w:tcPr>
          <w:p w14:paraId="685E1921" w14:textId="77777777" w:rsidR="00C02FB5" w:rsidRPr="00E12048" w:rsidRDefault="00281134">
            <w:pPr>
              <w:rPr>
                <w:sz w:val="16"/>
              </w:rPr>
            </w:pPr>
            <w:r w:rsidRPr="00E12048">
              <w:rPr>
                <w:sz w:val="16"/>
              </w:rPr>
              <w:t>FAA_DEPRECIATION_PROFILE</w:t>
            </w:r>
          </w:p>
        </w:tc>
        <w:tc>
          <w:tcPr>
            <w:tcW w:w="0" w:type="auto"/>
          </w:tcPr>
          <w:p w14:paraId="7CF6E492" w14:textId="77777777" w:rsidR="00C02FB5" w:rsidRPr="00E12048" w:rsidRDefault="00281134">
            <w:pPr>
              <w:rPr>
                <w:sz w:val="16"/>
              </w:rPr>
            </w:pPr>
            <w:r w:rsidRPr="00E12048">
              <w:rPr>
                <w:sz w:val="16"/>
              </w:rPr>
              <w:t>Introduction of configurable depreciation profiles</w:t>
            </w:r>
          </w:p>
        </w:tc>
      </w:tr>
    </w:tbl>
    <w:p w14:paraId="239445DD" w14:textId="77777777" w:rsidR="00C02FB5" w:rsidRDefault="00281134">
      <w:pPr>
        <w:pStyle w:val="Heading2"/>
      </w:pPr>
      <w:bookmarkStart w:id="14" w:name="d2e1434"/>
      <w:bookmarkStart w:id="15" w:name="_Toc232851491"/>
      <w:r>
        <w:lastRenderedPageBreak/>
        <w:t>Preliminary Steps</w:t>
      </w:r>
      <w:bookmarkEnd w:id="14"/>
      <w:bookmarkEnd w:id="15"/>
    </w:p>
    <w:p w14:paraId="0A48E9E2" w14:textId="77777777" w:rsidR="00C02FB5" w:rsidRDefault="00281134">
      <w:pPr>
        <w:pStyle w:val="Heading3"/>
      </w:pPr>
      <w:bookmarkStart w:id="16" w:name="d2e1435"/>
      <w:bookmarkStart w:id="17" w:name="_Toc232851492"/>
      <w:r>
        <w:t>Validate Asset Accounting System Readiness</w:t>
      </w:r>
      <w:bookmarkEnd w:id="16"/>
      <w:bookmarkEnd w:id="17"/>
    </w:p>
    <w:p w14:paraId="2A41383A" w14:textId="77777777" w:rsidR="00C02FB5" w:rsidRDefault="00281134">
      <w:pPr>
        <w:pStyle w:val="Heading4"/>
      </w:pPr>
      <w:bookmarkStart w:id="18" w:name="unique_7"/>
      <w:bookmarkStart w:id="19" w:name="_Toc232851493"/>
      <w:r>
        <w:t>Confirm Takeover Date Information</w:t>
      </w:r>
      <w:bookmarkEnd w:id="18"/>
      <w:bookmarkEnd w:id="19"/>
    </w:p>
    <w:p w14:paraId="2316DA98" w14:textId="77777777" w:rsidR="00C02FB5" w:rsidRDefault="00281134">
      <w:pPr>
        <w:pStyle w:val="sectiontitle"/>
      </w:pPr>
      <w:r>
        <w:t>Purpose</w:t>
      </w:r>
    </w:p>
    <w:p w14:paraId="3ECCC4AC" w14:textId="77777777" w:rsidR="00C02FB5" w:rsidRDefault="00281134">
      <w:r>
        <w:t xml:space="preserve">In this activity, you create a legacy data transfer segment to allow for transfer of fixed assets on a specific transfer date. You </w:t>
      </w:r>
      <w:r>
        <w:t>can also define additional parameters for the legacy data transfer.</w:t>
      </w:r>
    </w:p>
    <w:tbl>
      <w:tblPr>
        <w:tblStyle w:val="SAPNote"/>
        <w:tblW w:w="4975" w:type="pct"/>
        <w:tblLook w:val="0600" w:firstRow="0" w:lastRow="0" w:firstColumn="0" w:lastColumn="0" w:noHBand="1" w:noVBand="1"/>
      </w:tblPr>
      <w:tblGrid>
        <w:gridCol w:w="14195"/>
      </w:tblGrid>
      <w:tr w:rsidR="00C02FB5" w14:paraId="6AD9EBA4" w14:textId="77777777" w:rsidTr="00E12048">
        <w:tc>
          <w:tcPr>
            <w:tcW w:w="0" w:type="auto"/>
          </w:tcPr>
          <w:p w14:paraId="50A1D0F3" w14:textId="77777777" w:rsidR="00C02FB5" w:rsidRDefault="00281134">
            <w:r>
              <w:rPr>
                <w:rStyle w:val="bold"/>
              </w:rPr>
              <w:t xml:space="preserve">Note </w:t>
            </w:r>
            <w:r>
              <w:t xml:space="preserve">Once you complete the initial content activation, you must define a take-over date. This defines the current fiscal year and last closed fiscal year in </w:t>
            </w:r>
            <w:r>
              <w:rPr>
                <w:rStyle w:val="bold"/>
              </w:rPr>
              <w:t>Asset Accounting</w:t>
            </w:r>
            <w:r>
              <w:t xml:space="preserve">. The takeover date is critical for system processing, as it identifies the point in time that old asset values are loaded. This is usually the prior year-end day. For </w:t>
            </w:r>
            <w:r>
              <w:rPr>
                <w:rStyle w:val="screenelement"/>
              </w:rPr>
              <w:t>AuC Asset Value Date</w:t>
            </w:r>
            <w:r>
              <w:t>, the value is automatically set to the first day of the new fiscal year (1/1/YYYY+1) instead of the transfer date (12/31/YYYY). For example, if you're in f</w:t>
            </w:r>
            <w:r>
              <w:t>iscal year 2025, this implies the loading of old legacy assets is as of the year end 2023.</w:t>
            </w:r>
          </w:p>
        </w:tc>
      </w:tr>
    </w:tbl>
    <w:p w14:paraId="4531EBF6" w14:textId="77777777" w:rsidR="00281134" w:rsidRDefault="00281134">
      <w:pPr>
        <w:spacing w:before="0" w:after="0"/>
        <w:rPr>
          <w:vanish/>
        </w:rPr>
      </w:pPr>
    </w:p>
    <w:tbl>
      <w:tblPr>
        <w:tblStyle w:val="SAPCaution"/>
        <w:tblW w:w="4975" w:type="pct"/>
        <w:tblLook w:val="0600" w:firstRow="0" w:lastRow="0" w:firstColumn="0" w:lastColumn="0" w:noHBand="1" w:noVBand="1"/>
      </w:tblPr>
      <w:tblGrid>
        <w:gridCol w:w="14195"/>
      </w:tblGrid>
      <w:tr w:rsidR="00C02FB5" w14:paraId="627A2FDA" w14:textId="77777777" w:rsidTr="00E12048">
        <w:tc>
          <w:tcPr>
            <w:tcW w:w="0" w:type="auto"/>
          </w:tcPr>
          <w:p w14:paraId="27362019" w14:textId="77777777" w:rsidR="00C02FB5" w:rsidRDefault="00281134">
            <w:r>
              <w:rPr>
                <w:rStyle w:val="bold"/>
              </w:rPr>
              <w:t xml:space="preserve">Caution </w:t>
            </w:r>
            <w:r>
              <w:t xml:space="preserve">If </w:t>
            </w:r>
            <w:r>
              <w:rPr>
                <w:rStyle w:val="bold"/>
              </w:rPr>
              <w:t>Legacy Data Transfer</w:t>
            </w:r>
            <w:r>
              <w:t xml:space="preserve"> is defined in the general ledger, the </w:t>
            </w:r>
            <w:r>
              <w:rPr>
                <w:rStyle w:val="bold"/>
              </w:rPr>
              <w:t>Legacy Data Transfer Date</w:t>
            </w:r>
            <w:r>
              <w:t xml:space="preserve"> in Asset Accounting can’t be set as an earlier date.</w:t>
            </w:r>
          </w:p>
        </w:tc>
      </w:tr>
    </w:tbl>
    <w:p w14:paraId="048AB70F" w14:textId="77777777" w:rsidR="00C02FB5" w:rsidRDefault="00281134">
      <w:pPr>
        <w:pStyle w:val="sectiontitle"/>
      </w:pPr>
      <w:r>
        <w:t>Procedure</w:t>
      </w:r>
    </w:p>
    <w:p w14:paraId="589D6D66" w14:textId="77777777" w:rsidR="00C02FB5" w:rsidRDefault="00281134">
      <w:pPr>
        <w:pStyle w:val="listpara1"/>
        <w:numPr>
          <w:ilvl w:val="0"/>
          <w:numId w:val="6"/>
        </w:numPr>
      </w:pPr>
      <w:r>
        <w:t>Log on to the SAP Fiori launchpad as an Asset Accountant.</w:t>
      </w:r>
    </w:p>
    <w:p w14:paraId="2A7ACFAD" w14:textId="77777777" w:rsidR="00C02FB5" w:rsidRDefault="00281134">
      <w:pPr>
        <w:pStyle w:val="listpara1"/>
        <w:numPr>
          <w:ilvl w:val="0"/>
          <w:numId w:val="2"/>
        </w:numPr>
      </w:pPr>
      <w:r>
        <w:t xml:space="preserve">Open </w:t>
      </w:r>
      <w:r>
        <w:rPr>
          <w:rStyle w:val="screenelement"/>
        </w:rPr>
        <w:t>Make Company Code Settings</w:t>
      </w:r>
      <w:r>
        <w:t xml:space="preserve"> - </w:t>
      </w:r>
      <w:r>
        <w:rPr>
          <w:rStyle w:val="screenelement"/>
        </w:rPr>
        <w:t>Asset Accounting-Specific</w:t>
      </w:r>
      <w:r>
        <w:t xml:space="preserve"> </w:t>
      </w:r>
      <w:r>
        <w:rPr>
          <w:rStyle w:val="CourierNew"/>
        </w:rPr>
        <w:t>(F7312)</w:t>
      </w:r>
      <w:r>
        <w:t>.</w:t>
      </w:r>
    </w:p>
    <w:tbl>
      <w:tblPr>
        <w:tblStyle w:val="SAPNote"/>
        <w:tblW w:w="4975" w:type="pct"/>
        <w:tblLook w:val="0600" w:firstRow="0" w:lastRow="0" w:firstColumn="0" w:lastColumn="0" w:noHBand="1" w:noVBand="1"/>
      </w:tblPr>
      <w:tblGrid>
        <w:gridCol w:w="14195"/>
      </w:tblGrid>
      <w:tr w:rsidR="00C02FB5" w14:paraId="2E6257D0" w14:textId="77777777" w:rsidTr="00E12048">
        <w:tc>
          <w:tcPr>
            <w:tcW w:w="0" w:type="auto"/>
          </w:tcPr>
          <w:p w14:paraId="447DEFB9" w14:textId="77777777" w:rsidR="00C02FB5" w:rsidRDefault="00281134">
            <w:pPr>
              <w:pStyle w:val="listpara1"/>
            </w:pPr>
            <w:r>
              <w:rPr>
                <w:rStyle w:val="bold"/>
              </w:rPr>
              <w:t xml:space="preserve">Note </w:t>
            </w:r>
            <w:r>
              <w:t xml:space="preserve">Company codes are automatically synchronized. If problems occur, you can manually start the synchronization by choosing </w:t>
            </w:r>
            <w:r>
              <w:rPr>
                <w:rStyle w:val="screenelement"/>
              </w:rPr>
              <w:t>Synchronize Company Codes</w:t>
            </w:r>
            <w:r>
              <w:t>.</w:t>
            </w:r>
          </w:p>
        </w:tc>
      </w:tr>
    </w:tbl>
    <w:p w14:paraId="0DCF849B" w14:textId="77777777" w:rsidR="00C02FB5" w:rsidRDefault="00281134">
      <w:pPr>
        <w:pStyle w:val="listpara1"/>
        <w:numPr>
          <w:ilvl w:val="0"/>
          <w:numId w:val="2"/>
        </w:numPr>
      </w:pPr>
      <w:r>
        <w:t xml:space="preserve">Enter your company code in the filter area and choose </w:t>
      </w:r>
      <w:r>
        <w:rPr>
          <w:rStyle w:val="screenelement"/>
        </w:rPr>
        <w:t>Go</w:t>
      </w:r>
      <w:r>
        <w:t>.</w:t>
      </w:r>
    </w:p>
    <w:p w14:paraId="6D1EF111" w14:textId="77777777" w:rsidR="00C02FB5" w:rsidRDefault="00281134">
      <w:pPr>
        <w:pStyle w:val="listpara1"/>
        <w:numPr>
          <w:ilvl w:val="0"/>
          <w:numId w:val="2"/>
        </w:numPr>
      </w:pPr>
      <w:r>
        <w:t xml:space="preserve">Select your company code. On the next view, choose </w:t>
      </w:r>
      <w:r>
        <w:rPr>
          <w:rStyle w:val="screenelement"/>
        </w:rPr>
        <w:t>Edit</w:t>
      </w:r>
      <w:r>
        <w:t>.</w:t>
      </w:r>
    </w:p>
    <w:p w14:paraId="5713134F" w14:textId="77777777" w:rsidR="00C02FB5" w:rsidRDefault="00281134">
      <w:pPr>
        <w:pStyle w:val="listpara1"/>
        <w:numPr>
          <w:ilvl w:val="0"/>
          <w:numId w:val="2"/>
        </w:numPr>
      </w:pPr>
      <w:r>
        <w:t xml:space="preserve">Check the status for your company. If it isn't in </w:t>
      </w:r>
      <w:r>
        <w:rPr>
          <w:rStyle w:val="screenelement"/>
        </w:rPr>
        <w:t>For Testing</w:t>
      </w:r>
      <w:r>
        <w:t xml:space="preserve"> status, set it to that status.</w:t>
      </w:r>
    </w:p>
    <w:p w14:paraId="11D89A8A" w14:textId="77777777" w:rsidR="00C02FB5" w:rsidRDefault="00281134">
      <w:pPr>
        <w:pStyle w:val="listpara1"/>
        <w:numPr>
          <w:ilvl w:val="0"/>
          <w:numId w:val="2"/>
        </w:numPr>
      </w:pPr>
      <w:r>
        <w:t xml:space="preserve">On the </w:t>
      </w:r>
      <w:r>
        <w:rPr>
          <w:rStyle w:val="screenelement"/>
        </w:rPr>
        <w:t>Legacy Data Transfer Settings</w:t>
      </w:r>
      <w:r>
        <w:t xml:space="preserve"> tab, check or change the following entries (if necessary, to create a new legacy transfer segment, choose </w:t>
      </w:r>
      <w:r>
        <w:rPr>
          <w:rStyle w:val="screenelement"/>
        </w:rPr>
        <w:t>Create</w:t>
      </w:r>
      <w:r>
        <w:t>):</w:t>
      </w:r>
    </w:p>
    <w:tbl>
      <w:tblPr>
        <w:tblStyle w:val="SAPStandardTable"/>
        <w:tblW w:w="5000" w:type="pct"/>
        <w:tblInd w:w="0" w:type="dxa"/>
        <w:tblLook w:val="0620" w:firstRow="1" w:lastRow="0" w:firstColumn="0" w:lastColumn="0" w:noHBand="1" w:noVBand="1"/>
      </w:tblPr>
      <w:tblGrid>
        <w:gridCol w:w="1363"/>
        <w:gridCol w:w="2349"/>
        <w:gridCol w:w="10592"/>
      </w:tblGrid>
      <w:tr w:rsidR="00C02FB5" w:rsidRPr="00E12048" w14:paraId="06823320"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3DAD55A2" w14:textId="77777777" w:rsidR="00C02FB5" w:rsidRPr="00E12048" w:rsidRDefault="00281134">
            <w:pPr>
              <w:pStyle w:val="boldparagraph"/>
              <w:rPr>
                <w:sz w:val="16"/>
              </w:rPr>
            </w:pPr>
            <w:r w:rsidRPr="00E12048">
              <w:rPr>
                <w:sz w:val="16"/>
              </w:rPr>
              <w:t>Field</w:t>
            </w:r>
          </w:p>
        </w:tc>
        <w:tc>
          <w:tcPr>
            <w:tcW w:w="0" w:type="auto"/>
          </w:tcPr>
          <w:p w14:paraId="3DBAF5DA" w14:textId="77777777" w:rsidR="00C02FB5" w:rsidRPr="00E12048" w:rsidRDefault="00281134">
            <w:pPr>
              <w:pStyle w:val="boldparagraph"/>
              <w:rPr>
                <w:sz w:val="16"/>
              </w:rPr>
            </w:pPr>
            <w:r w:rsidRPr="00E12048">
              <w:rPr>
                <w:sz w:val="16"/>
              </w:rPr>
              <w:t>Value</w:t>
            </w:r>
          </w:p>
        </w:tc>
        <w:tc>
          <w:tcPr>
            <w:tcW w:w="0" w:type="auto"/>
          </w:tcPr>
          <w:p w14:paraId="48768968" w14:textId="77777777" w:rsidR="00C02FB5" w:rsidRPr="00E12048" w:rsidRDefault="00281134">
            <w:pPr>
              <w:pStyle w:val="boldparagraph"/>
              <w:rPr>
                <w:sz w:val="16"/>
              </w:rPr>
            </w:pPr>
            <w:r w:rsidRPr="00E12048">
              <w:rPr>
                <w:sz w:val="16"/>
              </w:rPr>
              <w:t>Comments</w:t>
            </w:r>
          </w:p>
        </w:tc>
      </w:tr>
      <w:tr w:rsidR="00C02FB5" w:rsidRPr="00E12048" w14:paraId="075BF057" w14:textId="77777777" w:rsidTr="00E12048">
        <w:tc>
          <w:tcPr>
            <w:tcW w:w="0" w:type="auto"/>
          </w:tcPr>
          <w:p w14:paraId="4BF00C05" w14:textId="77777777" w:rsidR="00C02FB5" w:rsidRPr="00E12048" w:rsidRDefault="00281134">
            <w:pPr>
              <w:rPr>
                <w:sz w:val="16"/>
              </w:rPr>
            </w:pPr>
            <w:r w:rsidRPr="00E12048">
              <w:rPr>
                <w:rStyle w:val="screenelement"/>
                <w:sz w:val="16"/>
              </w:rPr>
              <w:t>Transfer Date</w:t>
            </w:r>
          </w:p>
        </w:tc>
        <w:tc>
          <w:tcPr>
            <w:tcW w:w="0" w:type="auto"/>
          </w:tcPr>
          <w:p w14:paraId="5309FAE6" w14:textId="77777777" w:rsidR="00C02FB5" w:rsidRPr="00E12048" w:rsidRDefault="00281134">
            <w:pPr>
              <w:rPr>
                <w:sz w:val="16"/>
              </w:rPr>
            </w:pPr>
            <w:r w:rsidRPr="00E12048">
              <w:rPr>
                <w:rStyle w:val="userinput"/>
                <w:sz w:val="16"/>
              </w:rPr>
              <w:t>&lt;last day of prior fiscal year end&gt;</w:t>
            </w:r>
          </w:p>
        </w:tc>
        <w:tc>
          <w:tcPr>
            <w:tcW w:w="0" w:type="auto"/>
          </w:tcPr>
          <w:p w14:paraId="3D035F18" w14:textId="77777777" w:rsidR="00E12048" w:rsidRPr="00E12048" w:rsidRDefault="00281134">
            <w:pPr>
              <w:rPr>
                <w:sz w:val="16"/>
              </w:rPr>
            </w:pPr>
            <w:r w:rsidRPr="00E12048">
              <w:rPr>
                <w:sz w:val="16"/>
              </w:rPr>
              <w:t xml:space="preserve">This date is usually the year-end date of the previous year. If you are instructed to use a mid-year date, choose a month-end date </w:t>
            </w:r>
            <w:r w:rsidRPr="00E12048">
              <w:rPr>
                <w:sz w:val="16"/>
              </w:rPr>
              <w:t>instead. The date should always move forward; do not change it backward.</w:t>
            </w:r>
          </w:p>
          <w:p w14:paraId="2665E568" w14:textId="77777777" w:rsidR="00E12048" w:rsidRPr="00E12048" w:rsidRDefault="00281134">
            <w:pPr>
              <w:rPr>
                <w:sz w:val="16"/>
              </w:rPr>
            </w:pPr>
            <w:r w:rsidRPr="00E12048">
              <w:rPr>
                <w:sz w:val="16"/>
              </w:rPr>
              <w:t xml:space="preserve">The current and closed fiscal years are determined based on the </w:t>
            </w:r>
            <w:r w:rsidRPr="00E12048">
              <w:rPr>
                <w:rStyle w:val="screenelement"/>
                <w:sz w:val="16"/>
              </w:rPr>
              <w:t>Transfer Date</w:t>
            </w:r>
            <w:r w:rsidRPr="00E12048">
              <w:rPr>
                <w:sz w:val="16"/>
              </w:rPr>
              <w:t xml:space="preserve">. To check these fiscal years, double-click the ledger on the left side of the screen. The result is displayed on the right side of the screen, under the </w:t>
            </w:r>
            <w:r w:rsidRPr="00E12048">
              <w:rPr>
                <w:rStyle w:val="screenelement"/>
                <w:sz w:val="16"/>
              </w:rPr>
              <w:t>Ledger Settings</w:t>
            </w:r>
            <w:r w:rsidRPr="00E12048">
              <w:rPr>
                <w:sz w:val="16"/>
              </w:rPr>
              <w:t xml:space="preserve"> tab.</w:t>
            </w:r>
          </w:p>
          <w:p w14:paraId="7A220D0F" w14:textId="4563F2C9" w:rsidR="00C02FB5" w:rsidRPr="00E12048" w:rsidRDefault="00281134">
            <w:pPr>
              <w:rPr>
                <w:sz w:val="16"/>
              </w:rPr>
            </w:pPr>
            <w:r w:rsidRPr="00E12048">
              <w:rPr>
                <w:sz w:val="16"/>
              </w:rPr>
              <w:t xml:space="preserve">If the </w:t>
            </w:r>
            <w:r w:rsidRPr="00E12048">
              <w:rPr>
                <w:rStyle w:val="bold"/>
                <w:sz w:val="16"/>
              </w:rPr>
              <w:t>Legacy Data Transfer Segment</w:t>
            </w:r>
            <w:r w:rsidRPr="00E12048">
              <w:rPr>
                <w:sz w:val="16"/>
              </w:rPr>
              <w:t xml:space="preserve"> isn't required, you can manually enter the current fiscal year. The closed fiscal year is then derived automatically. Without defining the Legacy Data Transfer Segment, no legacy asset master data can be created.</w:t>
            </w:r>
          </w:p>
        </w:tc>
      </w:tr>
      <w:tr w:rsidR="00C02FB5" w:rsidRPr="00E12048" w14:paraId="6F5900BC" w14:textId="77777777" w:rsidTr="00E12048">
        <w:tc>
          <w:tcPr>
            <w:tcW w:w="0" w:type="auto"/>
          </w:tcPr>
          <w:p w14:paraId="6D1FDEB1" w14:textId="77777777" w:rsidR="00C02FB5" w:rsidRPr="00E12048" w:rsidRDefault="00281134">
            <w:pPr>
              <w:rPr>
                <w:sz w:val="16"/>
              </w:rPr>
            </w:pPr>
            <w:r w:rsidRPr="00E12048">
              <w:rPr>
                <w:rStyle w:val="screenelement"/>
                <w:sz w:val="16"/>
              </w:rPr>
              <w:lastRenderedPageBreak/>
              <w:t>Legacy Data Transfer Status</w:t>
            </w:r>
          </w:p>
        </w:tc>
        <w:tc>
          <w:tcPr>
            <w:tcW w:w="0" w:type="auto"/>
          </w:tcPr>
          <w:p w14:paraId="7AAF2921" w14:textId="77777777" w:rsidR="00C02FB5" w:rsidRPr="00E12048" w:rsidRDefault="00281134">
            <w:pPr>
              <w:rPr>
                <w:sz w:val="16"/>
              </w:rPr>
            </w:pPr>
            <w:r w:rsidRPr="00E12048">
              <w:rPr>
                <w:rStyle w:val="userinput"/>
                <w:sz w:val="16"/>
              </w:rPr>
              <w:t>Ongoing (Other Postings Allowed)</w:t>
            </w:r>
          </w:p>
        </w:tc>
        <w:tc>
          <w:tcPr>
            <w:tcW w:w="0" w:type="auto"/>
          </w:tcPr>
          <w:p w14:paraId="67CE27E3" w14:textId="77777777" w:rsidR="00E12048" w:rsidRPr="00E12048" w:rsidRDefault="00281134">
            <w:pPr>
              <w:rPr>
                <w:sz w:val="16"/>
              </w:rPr>
            </w:pPr>
            <w:r w:rsidRPr="00E12048">
              <w:rPr>
                <w:sz w:val="16"/>
              </w:rPr>
              <w:t>Possible settings:</w:t>
            </w:r>
          </w:p>
          <w:p w14:paraId="18D67CA6" w14:textId="2E1E9F33" w:rsidR="00C02FB5" w:rsidRPr="00E12048" w:rsidRDefault="00281134">
            <w:pPr>
              <w:pStyle w:val="listpara1"/>
              <w:numPr>
                <w:ilvl w:val="1"/>
                <w:numId w:val="3"/>
              </w:numPr>
              <w:rPr>
                <w:sz w:val="16"/>
              </w:rPr>
            </w:pPr>
            <w:r w:rsidRPr="00E12048">
              <w:rPr>
                <w:rStyle w:val="userinput"/>
                <w:sz w:val="16"/>
              </w:rPr>
              <w:t>In Preparation</w:t>
            </w:r>
            <w:r w:rsidRPr="00E12048">
              <w:rPr>
                <w:sz w:val="16"/>
              </w:rPr>
              <w:t xml:space="preserve">: The system allows incomplete customizing settings for the legacy data transfer (for </w:t>
            </w:r>
            <w:r w:rsidRPr="00E12048">
              <w:rPr>
                <w:sz w:val="16"/>
              </w:rPr>
              <w:t xml:space="preserve">example, the document type for posting of the legacy data transfer can be missing). When set to </w:t>
            </w:r>
            <w:r w:rsidRPr="00E12048">
              <w:rPr>
                <w:rStyle w:val="screenelement"/>
                <w:sz w:val="16"/>
              </w:rPr>
              <w:t>In Preparation</w:t>
            </w:r>
            <w:r w:rsidRPr="00E12048">
              <w:rPr>
                <w:sz w:val="16"/>
              </w:rPr>
              <w:t>, no postings are allowed.</w:t>
            </w:r>
          </w:p>
          <w:p w14:paraId="7778B9B4" w14:textId="77777777" w:rsidR="00C02FB5" w:rsidRPr="00E12048" w:rsidRDefault="00281134">
            <w:pPr>
              <w:pStyle w:val="listpara1"/>
              <w:numPr>
                <w:ilvl w:val="1"/>
                <w:numId w:val="3"/>
              </w:numPr>
              <w:rPr>
                <w:sz w:val="16"/>
              </w:rPr>
            </w:pPr>
            <w:r w:rsidRPr="00E12048">
              <w:rPr>
                <w:rStyle w:val="userinput"/>
                <w:sz w:val="16"/>
              </w:rPr>
              <w:t>Ongoing</w:t>
            </w:r>
            <w:r w:rsidRPr="00E12048">
              <w:rPr>
                <w:sz w:val="16"/>
              </w:rPr>
              <w:t>: Only legacy data transfer postings are permitted. Other types of postings, such as acquisitions or retirements aren’t permitted.</w:t>
            </w:r>
          </w:p>
          <w:p w14:paraId="6D792094" w14:textId="77777777" w:rsidR="00C02FB5" w:rsidRPr="00E12048" w:rsidRDefault="00281134">
            <w:pPr>
              <w:pStyle w:val="listpara1"/>
              <w:numPr>
                <w:ilvl w:val="1"/>
                <w:numId w:val="3"/>
              </w:numPr>
              <w:rPr>
                <w:sz w:val="16"/>
              </w:rPr>
            </w:pPr>
            <w:r w:rsidRPr="00E12048">
              <w:rPr>
                <w:rStyle w:val="userinput"/>
                <w:sz w:val="16"/>
              </w:rPr>
              <w:t>Ongoing (Other Postings Allowed)</w:t>
            </w:r>
            <w:r w:rsidRPr="00E12048">
              <w:rPr>
                <w:sz w:val="16"/>
              </w:rPr>
              <w:t>: Both legacy data transfer postings and other postings are permitted. This status is useful when performing further legacy data transfers in an already productive company code.</w:t>
            </w:r>
          </w:p>
          <w:p w14:paraId="5AE3C713" w14:textId="77777777" w:rsidR="00C02FB5" w:rsidRPr="00E12048" w:rsidRDefault="00281134">
            <w:pPr>
              <w:pStyle w:val="listpara1"/>
              <w:numPr>
                <w:ilvl w:val="1"/>
                <w:numId w:val="3"/>
              </w:numPr>
              <w:rPr>
                <w:sz w:val="16"/>
              </w:rPr>
            </w:pPr>
            <w:r w:rsidRPr="00E12048">
              <w:rPr>
                <w:rStyle w:val="userinput"/>
                <w:sz w:val="16"/>
              </w:rPr>
              <w:t>Completed</w:t>
            </w:r>
            <w:r w:rsidRPr="00E12048">
              <w:rPr>
                <w:sz w:val="16"/>
              </w:rPr>
              <w:t xml:space="preserve">: The legacy data transfer is completed. Legacy Data Transfer postings and creation of legacy assets aren’t allowed. The </w:t>
            </w:r>
            <w:r w:rsidRPr="00E12048">
              <w:rPr>
                <w:rStyle w:val="screenelement"/>
                <w:sz w:val="16"/>
              </w:rPr>
              <w:t>Completed</w:t>
            </w:r>
            <w:r w:rsidRPr="00E12048">
              <w:rPr>
                <w:sz w:val="16"/>
              </w:rPr>
              <w:t xml:space="preserve"> status becomes visible only after you complete the segment.</w:t>
            </w:r>
          </w:p>
        </w:tc>
      </w:tr>
      <w:tr w:rsidR="00C02FB5" w:rsidRPr="00E12048" w14:paraId="2281635C" w14:textId="77777777" w:rsidTr="00E12048">
        <w:tc>
          <w:tcPr>
            <w:tcW w:w="0" w:type="auto"/>
          </w:tcPr>
          <w:p w14:paraId="447E2E86" w14:textId="77777777" w:rsidR="00C02FB5" w:rsidRPr="00E12048" w:rsidRDefault="00281134">
            <w:pPr>
              <w:rPr>
                <w:sz w:val="16"/>
              </w:rPr>
            </w:pPr>
            <w:r w:rsidRPr="00E12048">
              <w:rPr>
                <w:rStyle w:val="screenelement"/>
                <w:sz w:val="16"/>
              </w:rPr>
              <w:t>Document Type</w:t>
            </w:r>
          </w:p>
        </w:tc>
        <w:tc>
          <w:tcPr>
            <w:tcW w:w="0" w:type="auto"/>
          </w:tcPr>
          <w:p w14:paraId="37CB98D5" w14:textId="77777777" w:rsidR="00C02FB5" w:rsidRPr="00E12048" w:rsidRDefault="00281134">
            <w:pPr>
              <w:rPr>
                <w:sz w:val="16"/>
              </w:rPr>
            </w:pPr>
            <w:r w:rsidRPr="00E12048">
              <w:rPr>
                <w:rStyle w:val="userinput"/>
                <w:sz w:val="16"/>
              </w:rPr>
              <w:t>AA – Asset Posting</w:t>
            </w:r>
          </w:p>
        </w:tc>
        <w:tc>
          <w:tcPr>
            <w:tcW w:w="0" w:type="auto"/>
          </w:tcPr>
          <w:p w14:paraId="18B2E82A" w14:textId="77777777" w:rsidR="00C02FB5" w:rsidRPr="00E12048" w:rsidRDefault="00C02FB5">
            <w:pPr>
              <w:rPr>
                <w:sz w:val="16"/>
              </w:rPr>
            </w:pPr>
          </w:p>
        </w:tc>
      </w:tr>
    </w:tbl>
    <w:p w14:paraId="58CD7A91" w14:textId="77777777" w:rsidR="00C02FB5" w:rsidRDefault="00281134">
      <w:pPr>
        <w:pStyle w:val="listpara1"/>
        <w:numPr>
          <w:ilvl w:val="0"/>
          <w:numId w:val="2"/>
        </w:numPr>
      </w:pPr>
      <w:r>
        <w:t xml:space="preserve">After the legacy data transfer is completed, set the </w:t>
      </w:r>
      <w:r>
        <w:rPr>
          <w:rStyle w:val="screenelement"/>
        </w:rPr>
        <w:t>Legacy Data Transfer Status</w:t>
      </w:r>
      <w:r>
        <w:t xml:space="preserve"> to </w:t>
      </w:r>
      <w:r>
        <w:rPr>
          <w:rStyle w:val="userinput"/>
        </w:rPr>
        <w:t>Completed</w:t>
      </w:r>
      <w:r>
        <w:t>.</w:t>
      </w:r>
    </w:p>
    <w:p w14:paraId="5DE3E4B7" w14:textId="77777777" w:rsidR="00C02FB5" w:rsidRDefault="00281134">
      <w:pPr>
        <w:pStyle w:val="listpara1"/>
        <w:numPr>
          <w:ilvl w:val="0"/>
          <w:numId w:val="2"/>
        </w:numPr>
      </w:pPr>
      <w:r>
        <w:t>Before you make postings in Asset Accounting in your P-system, repeat the preceding steps to confirm values for data the takeover date, the status, and the document type for entering legacy assets already done in the Q-system.</w:t>
      </w:r>
    </w:p>
    <w:p w14:paraId="0ACA2ABB" w14:textId="77777777" w:rsidR="00C02FB5" w:rsidRDefault="00281134">
      <w:pPr>
        <w:pStyle w:val="Heading4"/>
      </w:pPr>
      <w:bookmarkStart w:id="20" w:name="unique_8"/>
      <w:bookmarkStart w:id="21" w:name="_Toc232851494"/>
      <w:r>
        <w:t>Confirm Run of Balance Carryforward for Current Fiscal Year</w:t>
      </w:r>
      <w:bookmarkEnd w:id="20"/>
      <w:bookmarkEnd w:id="21"/>
    </w:p>
    <w:p w14:paraId="08D61124" w14:textId="77777777" w:rsidR="00C02FB5" w:rsidRDefault="00281134">
      <w:pPr>
        <w:pStyle w:val="sectiontitle"/>
      </w:pPr>
      <w:r>
        <w:t>Purpose</w:t>
      </w:r>
    </w:p>
    <w:p w14:paraId="175C5751" w14:textId="77777777" w:rsidR="00C02FB5" w:rsidRDefault="00281134">
      <w:r>
        <w:t xml:space="preserve">In this activity, you confirm that </w:t>
      </w:r>
      <w:r>
        <w:rPr>
          <w:rStyle w:val="bold"/>
        </w:rPr>
        <w:t>Balance Carryforward</w:t>
      </w:r>
      <w:r>
        <w:t xml:space="preserve"> is run for the current fiscal year.</w:t>
      </w:r>
    </w:p>
    <w:p w14:paraId="4C8E6B9B" w14:textId="77777777" w:rsidR="00C02FB5" w:rsidRDefault="00C02FB5"/>
    <w:tbl>
      <w:tblPr>
        <w:tblStyle w:val="SAPNote"/>
        <w:tblW w:w="4975" w:type="pct"/>
        <w:tblLook w:val="0600" w:firstRow="0" w:lastRow="0" w:firstColumn="0" w:lastColumn="0" w:noHBand="1" w:noVBand="1"/>
      </w:tblPr>
      <w:tblGrid>
        <w:gridCol w:w="14195"/>
      </w:tblGrid>
      <w:tr w:rsidR="00C02FB5" w14:paraId="6B01C76D" w14:textId="77777777" w:rsidTr="00E12048">
        <w:tc>
          <w:tcPr>
            <w:tcW w:w="0" w:type="auto"/>
          </w:tcPr>
          <w:p w14:paraId="0EC30775" w14:textId="77777777" w:rsidR="00C02FB5" w:rsidRDefault="00281134">
            <w:r>
              <w:rPr>
                <w:rStyle w:val="bold"/>
              </w:rPr>
              <w:t xml:space="preserve">Note </w:t>
            </w:r>
            <w:r>
              <w:t>If your implementation doesn't use a specific ledger, disregard that ledger.</w:t>
            </w:r>
          </w:p>
        </w:tc>
      </w:tr>
    </w:tbl>
    <w:p w14:paraId="3E4C9C14" w14:textId="77777777" w:rsidR="00C02FB5" w:rsidRDefault="00281134">
      <w:pPr>
        <w:pStyle w:val="sectiontitle"/>
      </w:pPr>
      <w:r>
        <w:t>Procedure</w:t>
      </w:r>
    </w:p>
    <w:tbl>
      <w:tblPr>
        <w:tblStyle w:val="SAPStandardTable"/>
        <w:tblW w:w="5000" w:type="pct"/>
        <w:tblInd w:w="3" w:type="dxa"/>
        <w:tblLook w:val="0620" w:firstRow="1" w:lastRow="0" w:firstColumn="0" w:lastColumn="0" w:noHBand="1" w:noVBand="1"/>
      </w:tblPr>
      <w:tblGrid>
        <w:gridCol w:w="773"/>
        <w:gridCol w:w="1052"/>
        <w:gridCol w:w="8297"/>
        <w:gridCol w:w="2795"/>
        <w:gridCol w:w="1387"/>
      </w:tblGrid>
      <w:tr w:rsidR="00C02FB5" w:rsidRPr="00E12048" w14:paraId="205B0289"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1C0C924B" w14:textId="77777777" w:rsidR="00C02FB5" w:rsidRPr="00E12048" w:rsidRDefault="00281134">
            <w:pPr>
              <w:pStyle w:val="boldparagraph"/>
              <w:rPr>
                <w:sz w:val="16"/>
              </w:rPr>
            </w:pPr>
            <w:r w:rsidRPr="00E12048">
              <w:rPr>
                <w:rStyle w:val="bold"/>
                <w:sz w:val="16"/>
              </w:rPr>
              <w:t>Test Step #</w:t>
            </w:r>
          </w:p>
        </w:tc>
        <w:tc>
          <w:tcPr>
            <w:tcW w:w="0" w:type="auto"/>
          </w:tcPr>
          <w:p w14:paraId="295517B9" w14:textId="77777777" w:rsidR="00C02FB5" w:rsidRPr="00E12048" w:rsidRDefault="00281134">
            <w:pPr>
              <w:pStyle w:val="boldparagraph"/>
              <w:rPr>
                <w:sz w:val="16"/>
              </w:rPr>
            </w:pPr>
            <w:r w:rsidRPr="00E12048">
              <w:rPr>
                <w:rStyle w:val="bold"/>
                <w:sz w:val="16"/>
              </w:rPr>
              <w:t>Test Step Name</w:t>
            </w:r>
          </w:p>
        </w:tc>
        <w:tc>
          <w:tcPr>
            <w:tcW w:w="0" w:type="auto"/>
          </w:tcPr>
          <w:p w14:paraId="407BCAD4" w14:textId="77777777" w:rsidR="00C02FB5" w:rsidRPr="00E12048" w:rsidRDefault="00281134">
            <w:pPr>
              <w:pStyle w:val="boldparagraph"/>
              <w:rPr>
                <w:sz w:val="16"/>
              </w:rPr>
            </w:pPr>
            <w:r w:rsidRPr="00E12048">
              <w:rPr>
                <w:rStyle w:val="bold"/>
                <w:sz w:val="16"/>
              </w:rPr>
              <w:t>Instruction</w:t>
            </w:r>
          </w:p>
        </w:tc>
        <w:tc>
          <w:tcPr>
            <w:tcW w:w="0" w:type="auto"/>
          </w:tcPr>
          <w:p w14:paraId="682110D0" w14:textId="77777777" w:rsidR="00C02FB5" w:rsidRPr="00E12048" w:rsidRDefault="00281134">
            <w:pPr>
              <w:pStyle w:val="boldparagraph"/>
              <w:rPr>
                <w:sz w:val="16"/>
              </w:rPr>
            </w:pPr>
            <w:r w:rsidRPr="00E12048">
              <w:rPr>
                <w:rStyle w:val="bold"/>
                <w:sz w:val="16"/>
              </w:rPr>
              <w:t>Expected Result</w:t>
            </w:r>
          </w:p>
        </w:tc>
        <w:tc>
          <w:tcPr>
            <w:tcW w:w="0" w:type="auto"/>
          </w:tcPr>
          <w:p w14:paraId="578EE7AF" w14:textId="77777777" w:rsidR="00C02FB5" w:rsidRPr="00E12048" w:rsidRDefault="00281134">
            <w:pPr>
              <w:pStyle w:val="boldparagraph"/>
              <w:rPr>
                <w:sz w:val="16"/>
              </w:rPr>
            </w:pPr>
            <w:r w:rsidRPr="00E12048">
              <w:rPr>
                <w:rStyle w:val="bold"/>
                <w:sz w:val="16"/>
              </w:rPr>
              <w:t>Pass / Fail / Comment</w:t>
            </w:r>
          </w:p>
        </w:tc>
      </w:tr>
      <w:tr w:rsidR="00C02FB5" w:rsidRPr="00E12048" w14:paraId="483C92DA" w14:textId="77777777" w:rsidTr="00E12048">
        <w:tc>
          <w:tcPr>
            <w:tcW w:w="0" w:type="auto"/>
          </w:tcPr>
          <w:p w14:paraId="5E7D1311" w14:textId="77777777" w:rsidR="00C02FB5" w:rsidRPr="00E12048" w:rsidRDefault="00281134">
            <w:pPr>
              <w:rPr>
                <w:sz w:val="16"/>
              </w:rPr>
            </w:pPr>
            <w:r w:rsidRPr="00E12048">
              <w:rPr>
                <w:sz w:val="16"/>
              </w:rPr>
              <w:t>1</w:t>
            </w:r>
          </w:p>
        </w:tc>
        <w:tc>
          <w:tcPr>
            <w:tcW w:w="0" w:type="auto"/>
          </w:tcPr>
          <w:p w14:paraId="7F515015" w14:textId="77777777" w:rsidR="00C02FB5" w:rsidRPr="00E12048" w:rsidRDefault="00281134">
            <w:pPr>
              <w:rPr>
                <w:sz w:val="16"/>
              </w:rPr>
            </w:pPr>
            <w:r w:rsidRPr="00E12048">
              <w:rPr>
                <w:rStyle w:val="bold"/>
                <w:sz w:val="16"/>
              </w:rPr>
              <w:t>Log On</w:t>
            </w:r>
          </w:p>
        </w:tc>
        <w:tc>
          <w:tcPr>
            <w:tcW w:w="0" w:type="auto"/>
          </w:tcPr>
          <w:p w14:paraId="6D7A3ED2" w14:textId="77777777" w:rsidR="00C02FB5" w:rsidRPr="00E12048" w:rsidRDefault="00281134">
            <w:pPr>
              <w:rPr>
                <w:sz w:val="16"/>
              </w:rPr>
            </w:pPr>
            <w:r w:rsidRPr="00E12048">
              <w:rPr>
                <w:sz w:val="16"/>
              </w:rPr>
              <w:t>Log on to the SAP Fiori launchpad as a General Ledger Accountant.</w:t>
            </w:r>
          </w:p>
        </w:tc>
        <w:tc>
          <w:tcPr>
            <w:tcW w:w="0" w:type="auto"/>
          </w:tcPr>
          <w:p w14:paraId="05C8EE9C" w14:textId="77777777" w:rsidR="00281134" w:rsidRPr="00E12048" w:rsidRDefault="00281134">
            <w:pPr>
              <w:rPr>
                <w:sz w:val="16"/>
              </w:rPr>
            </w:pPr>
          </w:p>
        </w:tc>
        <w:tc>
          <w:tcPr>
            <w:tcW w:w="0" w:type="auto"/>
          </w:tcPr>
          <w:p w14:paraId="087694F1" w14:textId="77777777" w:rsidR="00281134" w:rsidRPr="00E12048" w:rsidRDefault="00281134">
            <w:pPr>
              <w:rPr>
                <w:sz w:val="16"/>
              </w:rPr>
            </w:pPr>
          </w:p>
        </w:tc>
      </w:tr>
      <w:tr w:rsidR="00C02FB5" w:rsidRPr="00E12048" w14:paraId="021C8174" w14:textId="77777777" w:rsidTr="00E12048">
        <w:tc>
          <w:tcPr>
            <w:tcW w:w="0" w:type="auto"/>
          </w:tcPr>
          <w:p w14:paraId="56DAA2F7" w14:textId="77777777" w:rsidR="00C02FB5" w:rsidRPr="00E12048" w:rsidRDefault="00281134">
            <w:pPr>
              <w:rPr>
                <w:sz w:val="16"/>
              </w:rPr>
            </w:pPr>
            <w:r w:rsidRPr="00E12048">
              <w:rPr>
                <w:sz w:val="16"/>
              </w:rPr>
              <w:t>2</w:t>
            </w:r>
          </w:p>
        </w:tc>
        <w:tc>
          <w:tcPr>
            <w:tcW w:w="0" w:type="auto"/>
          </w:tcPr>
          <w:p w14:paraId="1CAABB8B" w14:textId="77777777" w:rsidR="00C02FB5" w:rsidRPr="00E12048" w:rsidRDefault="00281134">
            <w:pPr>
              <w:rPr>
                <w:sz w:val="16"/>
              </w:rPr>
            </w:pPr>
            <w:r w:rsidRPr="00E12048">
              <w:rPr>
                <w:rStyle w:val="bold"/>
                <w:sz w:val="16"/>
              </w:rPr>
              <w:t>Access App</w:t>
            </w:r>
          </w:p>
        </w:tc>
        <w:tc>
          <w:tcPr>
            <w:tcW w:w="0" w:type="auto"/>
          </w:tcPr>
          <w:p w14:paraId="5CE986DB" w14:textId="77777777" w:rsidR="00C02FB5" w:rsidRPr="00E12048" w:rsidRDefault="00281134">
            <w:pPr>
              <w:rPr>
                <w:sz w:val="16"/>
              </w:rPr>
            </w:pPr>
            <w:r w:rsidRPr="00E12048">
              <w:rPr>
                <w:sz w:val="16"/>
              </w:rPr>
              <w:t xml:space="preserve">Open </w:t>
            </w:r>
            <w:r w:rsidRPr="00E12048">
              <w:rPr>
                <w:rStyle w:val="screenelement"/>
                <w:sz w:val="16"/>
              </w:rPr>
              <w:t>Schedule General Ledger Jobs</w:t>
            </w:r>
            <w:r w:rsidRPr="00E12048">
              <w:rPr>
                <w:sz w:val="16"/>
              </w:rPr>
              <w:t xml:space="preserve"> </w:t>
            </w:r>
            <w:r w:rsidRPr="00E12048">
              <w:rPr>
                <w:rStyle w:val="CourierNew"/>
                <w:sz w:val="16"/>
              </w:rPr>
              <w:t>(F1927)</w:t>
            </w:r>
            <w:r w:rsidRPr="00E12048">
              <w:rPr>
                <w:sz w:val="16"/>
              </w:rPr>
              <w:t>.</w:t>
            </w:r>
          </w:p>
        </w:tc>
        <w:tc>
          <w:tcPr>
            <w:tcW w:w="0" w:type="auto"/>
          </w:tcPr>
          <w:p w14:paraId="05E764B7" w14:textId="77777777" w:rsidR="00C02FB5" w:rsidRPr="00E12048" w:rsidRDefault="00281134">
            <w:pPr>
              <w:rPr>
                <w:sz w:val="16"/>
              </w:rPr>
            </w:pPr>
            <w:r w:rsidRPr="00E12048">
              <w:rPr>
                <w:sz w:val="16"/>
              </w:rPr>
              <w:t xml:space="preserve">The </w:t>
            </w:r>
            <w:r w:rsidRPr="00E12048">
              <w:rPr>
                <w:rStyle w:val="screenelement"/>
                <w:sz w:val="16"/>
              </w:rPr>
              <w:t>Application Jobs</w:t>
            </w:r>
            <w:r w:rsidRPr="00E12048">
              <w:rPr>
                <w:sz w:val="16"/>
              </w:rPr>
              <w:t xml:space="preserve"> view is displayed.</w:t>
            </w:r>
          </w:p>
        </w:tc>
        <w:tc>
          <w:tcPr>
            <w:tcW w:w="0" w:type="auto"/>
          </w:tcPr>
          <w:p w14:paraId="190F7C33" w14:textId="77777777" w:rsidR="00281134" w:rsidRPr="00E12048" w:rsidRDefault="00281134">
            <w:pPr>
              <w:rPr>
                <w:sz w:val="16"/>
              </w:rPr>
            </w:pPr>
          </w:p>
        </w:tc>
      </w:tr>
      <w:tr w:rsidR="00C02FB5" w:rsidRPr="00E12048" w14:paraId="19BDC74C" w14:textId="77777777" w:rsidTr="00E12048">
        <w:tc>
          <w:tcPr>
            <w:tcW w:w="0" w:type="auto"/>
          </w:tcPr>
          <w:p w14:paraId="1A9EF936" w14:textId="77777777" w:rsidR="00C02FB5" w:rsidRPr="00E12048" w:rsidRDefault="00281134">
            <w:pPr>
              <w:rPr>
                <w:sz w:val="16"/>
              </w:rPr>
            </w:pPr>
            <w:r w:rsidRPr="00E12048">
              <w:rPr>
                <w:sz w:val="16"/>
              </w:rPr>
              <w:t>3</w:t>
            </w:r>
          </w:p>
        </w:tc>
        <w:tc>
          <w:tcPr>
            <w:tcW w:w="0" w:type="auto"/>
          </w:tcPr>
          <w:p w14:paraId="5FCB5DB1" w14:textId="77777777" w:rsidR="00C02FB5" w:rsidRPr="00E12048" w:rsidRDefault="00281134">
            <w:pPr>
              <w:rPr>
                <w:sz w:val="16"/>
              </w:rPr>
            </w:pPr>
            <w:r w:rsidRPr="00E12048">
              <w:rPr>
                <w:rStyle w:val="bold"/>
                <w:sz w:val="16"/>
              </w:rPr>
              <w:t>Create</w:t>
            </w:r>
          </w:p>
        </w:tc>
        <w:tc>
          <w:tcPr>
            <w:tcW w:w="0" w:type="auto"/>
          </w:tcPr>
          <w:p w14:paraId="17D62E50" w14:textId="77777777" w:rsidR="00C02FB5" w:rsidRPr="00E12048" w:rsidRDefault="00281134">
            <w:pPr>
              <w:rPr>
                <w:sz w:val="16"/>
              </w:rPr>
            </w:pPr>
            <w:r w:rsidRPr="00E12048">
              <w:rPr>
                <w:sz w:val="16"/>
              </w:rPr>
              <w:t xml:space="preserve">Choose </w:t>
            </w:r>
            <w:r w:rsidRPr="00E12048">
              <w:rPr>
                <w:rStyle w:val="screenelement"/>
                <w:sz w:val="16"/>
              </w:rPr>
              <w:t>Create</w:t>
            </w:r>
            <w:r w:rsidRPr="00E12048">
              <w:rPr>
                <w:sz w:val="16"/>
              </w:rPr>
              <w:t>.</w:t>
            </w:r>
          </w:p>
        </w:tc>
        <w:tc>
          <w:tcPr>
            <w:tcW w:w="0" w:type="auto"/>
          </w:tcPr>
          <w:p w14:paraId="0EBB72D4" w14:textId="77777777" w:rsidR="00281134" w:rsidRPr="00E12048" w:rsidRDefault="00281134">
            <w:pPr>
              <w:rPr>
                <w:sz w:val="16"/>
              </w:rPr>
            </w:pPr>
          </w:p>
        </w:tc>
        <w:tc>
          <w:tcPr>
            <w:tcW w:w="0" w:type="auto"/>
          </w:tcPr>
          <w:p w14:paraId="4830F898" w14:textId="77777777" w:rsidR="00281134" w:rsidRPr="00E12048" w:rsidRDefault="00281134">
            <w:pPr>
              <w:rPr>
                <w:sz w:val="16"/>
              </w:rPr>
            </w:pPr>
          </w:p>
        </w:tc>
      </w:tr>
      <w:tr w:rsidR="00C02FB5" w:rsidRPr="00E12048" w14:paraId="34217E28" w14:textId="77777777" w:rsidTr="00E12048">
        <w:tc>
          <w:tcPr>
            <w:tcW w:w="0" w:type="auto"/>
          </w:tcPr>
          <w:p w14:paraId="20936D8D" w14:textId="77777777" w:rsidR="00C02FB5" w:rsidRPr="00E12048" w:rsidRDefault="00281134">
            <w:pPr>
              <w:rPr>
                <w:sz w:val="16"/>
              </w:rPr>
            </w:pPr>
            <w:r w:rsidRPr="00E12048">
              <w:rPr>
                <w:sz w:val="16"/>
              </w:rPr>
              <w:t>4</w:t>
            </w:r>
          </w:p>
        </w:tc>
        <w:tc>
          <w:tcPr>
            <w:tcW w:w="0" w:type="auto"/>
          </w:tcPr>
          <w:p w14:paraId="52DE83E0" w14:textId="77777777" w:rsidR="00C02FB5" w:rsidRPr="00E12048" w:rsidRDefault="00281134">
            <w:pPr>
              <w:rPr>
                <w:sz w:val="16"/>
              </w:rPr>
            </w:pPr>
            <w:r w:rsidRPr="00E12048">
              <w:rPr>
                <w:rStyle w:val="bold"/>
                <w:sz w:val="16"/>
              </w:rPr>
              <w:t>Enter Details</w:t>
            </w:r>
          </w:p>
        </w:tc>
        <w:tc>
          <w:tcPr>
            <w:tcW w:w="0" w:type="auto"/>
          </w:tcPr>
          <w:p w14:paraId="42A5A2DA" w14:textId="77777777" w:rsidR="00E12048" w:rsidRPr="00E12048" w:rsidRDefault="00281134">
            <w:pPr>
              <w:rPr>
                <w:sz w:val="16"/>
              </w:rPr>
            </w:pPr>
            <w:r w:rsidRPr="00E12048">
              <w:rPr>
                <w:sz w:val="16"/>
              </w:rPr>
              <w:t xml:space="preserve">Make the following entries and choose </w:t>
            </w:r>
            <w:r w:rsidRPr="00E12048">
              <w:rPr>
                <w:rStyle w:val="screenelement"/>
                <w:sz w:val="16"/>
              </w:rPr>
              <w:t>Step 2</w:t>
            </w:r>
            <w:r w:rsidRPr="00E12048">
              <w:rPr>
                <w:sz w:val="16"/>
              </w:rPr>
              <w:t>:</w:t>
            </w:r>
          </w:p>
          <w:p w14:paraId="392954DA" w14:textId="77777777" w:rsidR="00E12048" w:rsidRPr="00E12048" w:rsidRDefault="00281134">
            <w:pPr>
              <w:rPr>
                <w:sz w:val="16"/>
              </w:rPr>
            </w:pPr>
            <w:r w:rsidRPr="00E12048">
              <w:rPr>
                <w:rStyle w:val="screenelement"/>
                <w:sz w:val="16"/>
              </w:rPr>
              <w:t>Job Template</w:t>
            </w:r>
            <w:r w:rsidRPr="00E12048">
              <w:rPr>
                <w:sz w:val="16"/>
              </w:rPr>
              <w:t xml:space="preserve">: </w:t>
            </w:r>
            <w:r w:rsidRPr="00E12048">
              <w:rPr>
                <w:rStyle w:val="userinput"/>
                <w:sz w:val="16"/>
              </w:rPr>
              <w:t>Balance Carryforward</w:t>
            </w:r>
          </w:p>
          <w:p w14:paraId="26BE5407" w14:textId="67656D91" w:rsidR="00C02FB5" w:rsidRPr="00E12048" w:rsidRDefault="00281134">
            <w:pPr>
              <w:rPr>
                <w:sz w:val="16"/>
              </w:rPr>
            </w:pPr>
            <w:r w:rsidRPr="00E12048">
              <w:rPr>
                <w:rStyle w:val="screenelement"/>
                <w:sz w:val="16"/>
              </w:rPr>
              <w:lastRenderedPageBreak/>
              <w:t>Job Name</w:t>
            </w:r>
            <w:r w:rsidRPr="00E12048">
              <w:rPr>
                <w:sz w:val="16"/>
              </w:rPr>
              <w:t xml:space="preserve">: </w:t>
            </w:r>
            <w:r w:rsidRPr="00E12048">
              <w:rPr>
                <w:rStyle w:val="userinput"/>
                <w:sz w:val="16"/>
              </w:rPr>
              <w:t>Balance Carryforward</w:t>
            </w:r>
          </w:p>
        </w:tc>
        <w:tc>
          <w:tcPr>
            <w:tcW w:w="0" w:type="auto"/>
          </w:tcPr>
          <w:p w14:paraId="6EAA5C71" w14:textId="77777777" w:rsidR="00281134" w:rsidRPr="00E12048" w:rsidRDefault="00281134">
            <w:pPr>
              <w:rPr>
                <w:sz w:val="16"/>
              </w:rPr>
            </w:pPr>
          </w:p>
        </w:tc>
        <w:tc>
          <w:tcPr>
            <w:tcW w:w="0" w:type="auto"/>
          </w:tcPr>
          <w:p w14:paraId="18A95B55" w14:textId="77777777" w:rsidR="00281134" w:rsidRPr="00E12048" w:rsidRDefault="00281134">
            <w:pPr>
              <w:rPr>
                <w:sz w:val="16"/>
              </w:rPr>
            </w:pPr>
          </w:p>
        </w:tc>
      </w:tr>
      <w:tr w:rsidR="00C02FB5" w:rsidRPr="00E12048" w14:paraId="406547E4" w14:textId="77777777" w:rsidTr="00E12048">
        <w:tc>
          <w:tcPr>
            <w:tcW w:w="0" w:type="auto"/>
          </w:tcPr>
          <w:p w14:paraId="03F199CE" w14:textId="77777777" w:rsidR="00C02FB5" w:rsidRPr="00E12048" w:rsidRDefault="00281134">
            <w:pPr>
              <w:rPr>
                <w:sz w:val="16"/>
              </w:rPr>
            </w:pPr>
            <w:r w:rsidRPr="00E12048">
              <w:rPr>
                <w:sz w:val="16"/>
              </w:rPr>
              <w:t>5</w:t>
            </w:r>
          </w:p>
        </w:tc>
        <w:tc>
          <w:tcPr>
            <w:tcW w:w="0" w:type="auto"/>
          </w:tcPr>
          <w:p w14:paraId="66A61C12" w14:textId="77777777" w:rsidR="00C02FB5" w:rsidRPr="00E12048" w:rsidRDefault="00281134">
            <w:pPr>
              <w:rPr>
                <w:sz w:val="16"/>
              </w:rPr>
            </w:pPr>
            <w:r w:rsidRPr="00E12048">
              <w:rPr>
                <w:rStyle w:val="bold"/>
                <w:sz w:val="16"/>
              </w:rPr>
              <w:t>Enter Details</w:t>
            </w:r>
          </w:p>
        </w:tc>
        <w:tc>
          <w:tcPr>
            <w:tcW w:w="0" w:type="auto"/>
          </w:tcPr>
          <w:p w14:paraId="4DA6E61D" w14:textId="77777777" w:rsidR="00E12048" w:rsidRPr="00E12048" w:rsidRDefault="00281134">
            <w:pPr>
              <w:rPr>
                <w:sz w:val="16"/>
              </w:rPr>
            </w:pPr>
            <w:r w:rsidRPr="00E12048">
              <w:rPr>
                <w:sz w:val="16"/>
              </w:rPr>
              <w:t xml:space="preserve">Make the following entries and choose </w:t>
            </w:r>
            <w:r w:rsidRPr="00E12048">
              <w:rPr>
                <w:rStyle w:val="screenelement"/>
                <w:sz w:val="16"/>
              </w:rPr>
              <w:t>Step 3</w:t>
            </w:r>
            <w:r w:rsidRPr="00E12048">
              <w:rPr>
                <w:sz w:val="16"/>
              </w:rPr>
              <w:t>:</w:t>
            </w:r>
          </w:p>
          <w:p w14:paraId="5E5B81BF" w14:textId="01A90EBC" w:rsidR="00C02FB5" w:rsidRPr="00E12048" w:rsidRDefault="00281134">
            <w:pPr>
              <w:rPr>
                <w:sz w:val="16"/>
              </w:rPr>
            </w:pPr>
            <w:r w:rsidRPr="00E12048">
              <w:rPr>
                <w:rStyle w:val="screenelement"/>
                <w:sz w:val="16"/>
              </w:rPr>
              <w:t>Start Immediately</w:t>
            </w:r>
            <w:r w:rsidRPr="00E12048">
              <w:rPr>
                <w:sz w:val="16"/>
              </w:rPr>
              <w:t xml:space="preserve">: </w:t>
            </w:r>
            <w:r w:rsidRPr="00E12048">
              <w:rPr>
                <w:rStyle w:val="userinput"/>
                <w:sz w:val="16"/>
              </w:rPr>
              <w:t>Selected</w:t>
            </w:r>
          </w:p>
        </w:tc>
        <w:tc>
          <w:tcPr>
            <w:tcW w:w="0" w:type="auto"/>
          </w:tcPr>
          <w:p w14:paraId="778D65A8" w14:textId="77777777" w:rsidR="00281134" w:rsidRPr="00E12048" w:rsidRDefault="00281134">
            <w:pPr>
              <w:rPr>
                <w:sz w:val="16"/>
              </w:rPr>
            </w:pPr>
          </w:p>
        </w:tc>
        <w:tc>
          <w:tcPr>
            <w:tcW w:w="0" w:type="auto"/>
          </w:tcPr>
          <w:p w14:paraId="0681E61B" w14:textId="77777777" w:rsidR="00281134" w:rsidRPr="00E12048" w:rsidRDefault="00281134">
            <w:pPr>
              <w:rPr>
                <w:sz w:val="16"/>
              </w:rPr>
            </w:pPr>
          </w:p>
        </w:tc>
      </w:tr>
      <w:tr w:rsidR="00C02FB5" w:rsidRPr="00E12048" w14:paraId="6A70AC2A" w14:textId="77777777" w:rsidTr="00E12048">
        <w:tc>
          <w:tcPr>
            <w:tcW w:w="0" w:type="auto"/>
          </w:tcPr>
          <w:p w14:paraId="0883C482" w14:textId="77777777" w:rsidR="00C02FB5" w:rsidRPr="00E12048" w:rsidRDefault="00281134">
            <w:pPr>
              <w:rPr>
                <w:sz w:val="16"/>
              </w:rPr>
            </w:pPr>
            <w:r w:rsidRPr="00E12048">
              <w:rPr>
                <w:sz w:val="16"/>
              </w:rPr>
              <w:t>6</w:t>
            </w:r>
          </w:p>
        </w:tc>
        <w:tc>
          <w:tcPr>
            <w:tcW w:w="0" w:type="auto"/>
          </w:tcPr>
          <w:p w14:paraId="42165810" w14:textId="77777777" w:rsidR="00C02FB5" w:rsidRPr="00E12048" w:rsidRDefault="00281134">
            <w:pPr>
              <w:rPr>
                <w:sz w:val="16"/>
              </w:rPr>
            </w:pPr>
            <w:r w:rsidRPr="00E12048">
              <w:rPr>
                <w:rStyle w:val="bold"/>
                <w:sz w:val="16"/>
              </w:rPr>
              <w:t>Enter Details</w:t>
            </w:r>
          </w:p>
        </w:tc>
        <w:tc>
          <w:tcPr>
            <w:tcW w:w="0" w:type="auto"/>
          </w:tcPr>
          <w:p w14:paraId="469C4BA6" w14:textId="77777777" w:rsidR="00E12048" w:rsidRPr="00E12048" w:rsidRDefault="00281134">
            <w:pPr>
              <w:rPr>
                <w:sz w:val="16"/>
              </w:rPr>
            </w:pPr>
            <w:r w:rsidRPr="00E12048">
              <w:rPr>
                <w:sz w:val="16"/>
              </w:rPr>
              <w:t xml:space="preserve">Make the following entries and choose </w:t>
            </w:r>
            <w:r w:rsidRPr="00E12048">
              <w:rPr>
                <w:rStyle w:val="screenelement"/>
                <w:sz w:val="16"/>
              </w:rPr>
              <w:t>Schedule</w:t>
            </w:r>
            <w:r w:rsidRPr="00E12048">
              <w:rPr>
                <w:sz w:val="16"/>
              </w:rPr>
              <w:t>:</w:t>
            </w:r>
          </w:p>
          <w:p w14:paraId="5D0B147F" w14:textId="77777777" w:rsidR="00E12048" w:rsidRPr="00E12048" w:rsidRDefault="00281134">
            <w:pPr>
              <w:rPr>
                <w:sz w:val="16"/>
              </w:rPr>
            </w:pPr>
            <w:r w:rsidRPr="00E12048">
              <w:rPr>
                <w:rStyle w:val="screenelement"/>
                <w:sz w:val="16"/>
              </w:rPr>
              <w:t>Ledger</w:t>
            </w:r>
            <w:r w:rsidRPr="00E12048">
              <w:rPr>
                <w:sz w:val="16"/>
              </w:rPr>
              <w:t xml:space="preserve">: </w:t>
            </w:r>
            <w:r w:rsidRPr="00E12048">
              <w:rPr>
                <w:rStyle w:val="userinput"/>
                <w:sz w:val="16"/>
              </w:rPr>
              <w:t>&lt;ledger; use the Ledger value in the Master Data, Organizational Data, and Other Data topic&gt;</w:t>
            </w:r>
          </w:p>
          <w:p w14:paraId="5AE29FA0" w14:textId="77777777" w:rsidR="00E12048" w:rsidRPr="00E12048" w:rsidRDefault="00281134">
            <w:pPr>
              <w:rPr>
                <w:sz w:val="16"/>
              </w:rPr>
            </w:pPr>
            <w:r w:rsidRPr="00E12048">
              <w:rPr>
                <w:rStyle w:val="screenelement"/>
                <w:sz w:val="16"/>
              </w:rPr>
              <w:t>Company Code</w:t>
            </w:r>
            <w:r w:rsidRPr="00E12048">
              <w:rPr>
                <w:sz w:val="16"/>
              </w:rPr>
              <w:t xml:space="preserve">: </w:t>
            </w:r>
            <w:r w:rsidRPr="00E12048">
              <w:rPr>
                <w:rStyle w:val="userinput"/>
                <w:sz w:val="16"/>
              </w:rPr>
              <w:t>3310</w:t>
            </w:r>
          </w:p>
          <w:p w14:paraId="3E1BF209" w14:textId="77777777" w:rsidR="00E12048" w:rsidRPr="00E12048" w:rsidRDefault="00281134">
            <w:pPr>
              <w:rPr>
                <w:sz w:val="16"/>
              </w:rPr>
            </w:pPr>
            <w:r w:rsidRPr="00E12048">
              <w:rPr>
                <w:rStyle w:val="screenelement"/>
                <w:sz w:val="16"/>
              </w:rPr>
              <w:t>Carry Forward to Fiscal Year</w:t>
            </w:r>
            <w:r w:rsidRPr="00E12048">
              <w:rPr>
                <w:sz w:val="16"/>
              </w:rPr>
              <w:t xml:space="preserve">: </w:t>
            </w:r>
            <w:r w:rsidRPr="00E12048">
              <w:rPr>
                <w:rStyle w:val="userinput"/>
                <w:sz w:val="16"/>
              </w:rPr>
              <w:t>&lt;fiscal year&gt;</w:t>
            </w:r>
          </w:p>
          <w:p w14:paraId="30D90B6B" w14:textId="4312AA4C" w:rsidR="00C02FB5" w:rsidRPr="00E12048" w:rsidRDefault="00281134">
            <w:pPr>
              <w:rPr>
                <w:sz w:val="16"/>
              </w:rPr>
            </w:pPr>
            <w:r w:rsidRPr="00E12048">
              <w:rPr>
                <w:rStyle w:val="screenelement"/>
                <w:sz w:val="16"/>
              </w:rPr>
              <w:t>Test Run</w:t>
            </w:r>
            <w:r w:rsidRPr="00E12048">
              <w:rPr>
                <w:sz w:val="16"/>
              </w:rPr>
              <w:t xml:space="preserve">: </w:t>
            </w:r>
            <w:r w:rsidRPr="00E12048">
              <w:rPr>
                <w:rStyle w:val="userinput"/>
                <w:sz w:val="16"/>
              </w:rPr>
              <w:t>Selected</w:t>
            </w:r>
          </w:p>
        </w:tc>
        <w:tc>
          <w:tcPr>
            <w:tcW w:w="0" w:type="auto"/>
          </w:tcPr>
          <w:p w14:paraId="1197C816" w14:textId="77777777" w:rsidR="00C02FB5" w:rsidRPr="00E12048" w:rsidRDefault="00281134">
            <w:pPr>
              <w:rPr>
                <w:sz w:val="16"/>
              </w:rPr>
            </w:pPr>
            <w:r w:rsidRPr="00E12048">
              <w:rPr>
                <w:sz w:val="16"/>
              </w:rPr>
              <w:t>You scheduled the job run as a test run.</w:t>
            </w:r>
          </w:p>
        </w:tc>
        <w:tc>
          <w:tcPr>
            <w:tcW w:w="0" w:type="auto"/>
          </w:tcPr>
          <w:p w14:paraId="06E3C106" w14:textId="77777777" w:rsidR="00281134" w:rsidRPr="00E12048" w:rsidRDefault="00281134">
            <w:pPr>
              <w:rPr>
                <w:sz w:val="16"/>
              </w:rPr>
            </w:pPr>
          </w:p>
        </w:tc>
      </w:tr>
      <w:tr w:rsidR="00C02FB5" w:rsidRPr="00E12048" w14:paraId="1E78993C" w14:textId="77777777" w:rsidTr="00E12048">
        <w:tc>
          <w:tcPr>
            <w:tcW w:w="0" w:type="auto"/>
          </w:tcPr>
          <w:p w14:paraId="7F89AECE" w14:textId="77777777" w:rsidR="00C02FB5" w:rsidRPr="00E12048" w:rsidRDefault="00281134">
            <w:pPr>
              <w:rPr>
                <w:sz w:val="16"/>
              </w:rPr>
            </w:pPr>
            <w:r w:rsidRPr="00E12048">
              <w:rPr>
                <w:sz w:val="16"/>
              </w:rPr>
              <w:t>7</w:t>
            </w:r>
          </w:p>
        </w:tc>
        <w:tc>
          <w:tcPr>
            <w:tcW w:w="0" w:type="auto"/>
          </w:tcPr>
          <w:p w14:paraId="60041616" w14:textId="77777777" w:rsidR="00C02FB5" w:rsidRPr="00E12048" w:rsidRDefault="00281134">
            <w:pPr>
              <w:rPr>
                <w:sz w:val="16"/>
              </w:rPr>
            </w:pPr>
            <w:r w:rsidRPr="00E12048">
              <w:rPr>
                <w:rStyle w:val="bold"/>
                <w:sz w:val="16"/>
              </w:rPr>
              <w:t>Review Results</w:t>
            </w:r>
          </w:p>
        </w:tc>
        <w:tc>
          <w:tcPr>
            <w:tcW w:w="0" w:type="auto"/>
          </w:tcPr>
          <w:p w14:paraId="17D03092" w14:textId="77777777" w:rsidR="00C02FB5" w:rsidRPr="00E12048" w:rsidRDefault="00281134">
            <w:pPr>
              <w:rPr>
                <w:sz w:val="16"/>
              </w:rPr>
            </w:pPr>
            <w:r w:rsidRPr="00E12048">
              <w:rPr>
                <w:sz w:val="16"/>
              </w:rPr>
              <w:t xml:space="preserve">To review the results of your test run, find your run in the </w:t>
            </w:r>
            <w:r w:rsidRPr="00E12048">
              <w:rPr>
                <w:rStyle w:val="screenelement"/>
                <w:sz w:val="16"/>
              </w:rPr>
              <w:t>Jobs</w:t>
            </w:r>
            <w:r w:rsidRPr="00E12048">
              <w:rPr>
                <w:sz w:val="16"/>
              </w:rPr>
              <w:t xml:space="preserve"> pane and choose </w:t>
            </w:r>
            <w:r w:rsidRPr="00E12048">
              <w:rPr>
                <w:rStyle w:val="screenelement"/>
                <w:sz w:val="16"/>
              </w:rPr>
              <w:t>Details (&gt;)</w:t>
            </w:r>
            <w:r w:rsidRPr="00E12048">
              <w:rPr>
                <w:sz w:val="16"/>
              </w:rPr>
              <w:t xml:space="preserve"> on the right side of its row.</w:t>
            </w:r>
          </w:p>
        </w:tc>
        <w:tc>
          <w:tcPr>
            <w:tcW w:w="0" w:type="auto"/>
          </w:tcPr>
          <w:p w14:paraId="28E41E11" w14:textId="77777777" w:rsidR="00281134" w:rsidRPr="00E12048" w:rsidRDefault="00281134">
            <w:pPr>
              <w:rPr>
                <w:sz w:val="16"/>
              </w:rPr>
            </w:pPr>
          </w:p>
        </w:tc>
        <w:tc>
          <w:tcPr>
            <w:tcW w:w="0" w:type="auto"/>
          </w:tcPr>
          <w:p w14:paraId="52624186" w14:textId="77777777" w:rsidR="00281134" w:rsidRPr="00E12048" w:rsidRDefault="00281134">
            <w:pPr>
              <w:rPr>
                <w:sz w:val="16"/>
              </w:rPr>
            </w:pPr>
          </w:p>
        </w:tc>
      </w:tr>
      <w:tr w:rsidR="00C02FB5" w:rsidRPr="00E12048" w14:paraId="0AE31481" w14:textId="77777777" w:rsidTr="00E12048">
        <w:tc>
          <w:tcPr>
            <w:tcW w:w="0" w:type="auto"/>
          </w:tcPr>
          <w:p w14:paraId="139B4753" w14:textId="77777777" w:rsidR="00C02FB5" w:rsidRPr="00E12048" w:rsidRDefault="00281134">
            <w:pPr>
              <w:rPr>
                <w:sz w:val="16"/>
              </w:rPr>
            </w:pPr>
            <w:r w:rsidRPr="00E12048">
              <w:rPr>
                <w:sz w:val="16"/>
              </w:rPr>
              <w:t>8</w:t>
            </w:r>
          </w:p>
        </w:tc>
        <w:tc>
          <w:tcPr>
            <w:tcW w:w="0" w:type="auto"/>
          </w:tcPr>
          <w:p w14:paraId="470BFB4A" w14:textId="77777777" w:rsidR="00C02FB5" w:rsidRPr="00E12048" w:rsidRDefault="00281134">
            <w:pPr>
              <w:rPr>
                <w:sz w:val="16"/>
              </w:rPr>
            </w:pPr>
            <w:r w:rsidRPr="00E12048">
              <w:rPr>
                <w:rStyle w:val="bold"/>
                <w:sz w:val="16"/>
              </w:rPr>
              <w:t>Run Details</w:t>
            </w:r>
          </w:p>
        </w:tc>
        <w:tc>
          <w:tcPr>
            <w:tcW w:w="0" w:type="auto"/>
          </w:tcPr>
          <w:p w14:paraId="31B4324E" w14:textId="77777777" w:rsidR="00C02FB5" w:rsidRPr="00E12048" w:rsidRDefault="00281134">
            <w:pPr>
              <w:rPr>
                <w:sz w:val="16"/>
              </w:rPr>
            </w:pPr>
            <w:r w:rsidRPr="00E12048">
              <w:rPr>
                <w:sz w:val="16"/>
              </w:rPr>
              <w:t xml:space="preserve">Choose the </w:t>
            </w:r>
            <w:r w:rsidRPr="00E12048">
              <w:rPr>
                <w:rStyle w:val="screenelement"/>
                <w:sz w:val="16"/>
              </w:rPr>
              <w:t>Run Details</w:t>
            </w:r>
            <w:r w:rsidRPr="00E12048">
              <w:rPr>
                <w:sz w:val="16"/>
              </w:rPr>
              <w:t xml:space="preserve"> tab. Review the log status.</w:t>
            </w:r>
          </w:p>
        </w:tc>
        <w:tc>
          <w:tcPr>
            <w:tcW w:w="0" w:type="auto"/>
          </w:tcPr>
          <w:p w14:paraId="68FAADCE" w14:textId="77777777" w:rsidR="00281134" w:rsidRPr="00E12048" w:rsidRDefault="00281134">
            <w:pPr>
              <w:rPr>
                <w:sz w:val="16"/>
              </w:rPr>
            </w:pPr>
          </w:p>
        </w:tc>
        <w:tc>
          <w:tcPr>
            <w:tcW w:w="0" w:type="auto"/>
          </w:tcPr>
          <w:p w14:paraId="73EA9F02" w14:textId="77777777" w:rsidR="00281134" w:rsidRPr="00E12048" w:rsidRDefault="00281134">
            <w:pPr>
              <w:rPr>
                <w:sz w:val="16"/>
              </w:rPr>
            </w:pPr>
          </w:p>
        </w:tc>
      </w:tr>
      <w:tr w:rsidR="00C02FB5" w:rsidRPr="00E12048" w14:paraId="7B88BFE8" w14:textId="77777777" w:rsidTr="00E12048">
        <w:tc>
          <w:tcPr>
            <w:tcW w:w="0" w:type="auto"/>
          </w:tcPr>
          <w:p w14:paraId="4496473E" w14:textId="77777777" w:rsidR="00C02FB5" w:rsidRPr="00E12048" w:rsidRDefault="00281134">
            <w:pPr>
              <w:rPr>
                <w:sz w:val="16"/>
              </w:rPr>
            </w:pPr>
            <w:r w:rsidRPr="00E12048">
              <w:rPr>
                <w:sz w:val="16"/>
              </w:rPr>
              <w:t>9</w:t>
            </w:r>
          </w:p>
        </w:tc>
        <w:tc>
          <w:tcPr>
            <w:tcW w:w="0" w:type="auto"/>
          </w:tcPr>
          <w:p w14:paraId="54380012" w14:textId="77777777" w:rsidR="00C02FB5" w:rsidRPr="00E12048" w:rsidRDefault="00281134">
            <w:pPr>
              <w:rPr>
                <w:sz w:val="16"/>
              </w:rPr>
            </w:pPr>
            <w:r w:rsidRPr="00E12048">
              <w:rPr>
                <w:rStyle w:val="bold"/>
                <w:sz w:val="16"/>
              </w:rPr>
              <w:t>Productive Run</w:t>
            </w:r>
          </w:p>
        </w:tc>
        <w:tc>
          <w:tcPr>
            <w:tcW w:w="0" w:type="auto"/>
          </w:tcPr>
          <w:p w14:paraId="0367979F" w14:textId="77777777" w:rsidR="00C02FB5" w:rsidRPr="00E12048" w:rsidRDefault="00281134">
            <w:pPr>
              <w:rPr>
                <w:sz w:val="16"/>
              </w:rPr>
            </w:pPr>
            <w:r w:rsidRPr="00E12048">
              <w:rPr>
                <w:sz w:val="16"/>
              </w:rPr>
              <w:t xml:space="preserve">To perform a productive run, repeat this process, but deselect </w:t>
            </w:r>
            <w:r w:rsidRPr="00E12048">
              <w:rPr>
                <w:rStyle w:val="screenelement"/>
                <w:sz w:val="16"/>
              </w:rPr>
              <w:t>Test Run</w:t>
            </w:r>
            <w:r w:rsidRPr="00E12048">
              <w:rPr>
                <w:sz w:val="16"/>
              </w:rPr>
              <w:t>.</w:t>
            </w:r>
          </w:p>
        </w:tc>
        <w:tc>
          <w:tcPr>
            <w:tcW w:w="0" w:type="auto"/>
          </w:tcPr>
          <w:p w14:paraId="38306383" w14:textId="77777777" w:rsidR="00C02FB5" w:rsidRPr="00E12048" w:rsidRDefault="00281134">
            <w:pPr>
              <w:rPr>
                <w:sz w:val="16"/>
              </w:rPr>
            </w:pPr>
            <w:r w:rsidRPr="00E12048">
              <w:rPr>
                <w:sz w:val="16"/>
              </w:rPr>
              <w:t>You scheduled the job run as a productive run.</w:t>
            </w:r>
          </w:p>
        </w:tc>
        <w:tc>
          <w:tcPr>
            <w:tcW w:w="0" w:type="auto"/>
          </w:tcPr>
          <w:p w14:paraId="33666DA2" w14:textId="77777777" w:rsidR="00281134" w:rsidRPr="00E12048" w:rsidRDefault="00281134">
            <w:pPr>
              <w:rPr>
                <w:sz w:val="16"/>
              </w:rPr>
            </w:pPr>
          </w:p>
        </w:tc>
      </w:tr>
    </w:tbl>
    <w:p w14:paraId="4837223D" w14:textId="77777777" w:rsidR="00C02FB5" w:rsidRDefault="00281134">
      <w:pPr>
        <w:pStyle w:val="Heading4"/>
      </w:pPr>
      <w:bookmarkStart w:id="22" w:name="unique_9"/>
      <w:bookmarkStart w:id="23" w:name="_Toc232851495"/>
      <w:r>
        <w:t>Create Asset Master Record for Legacy Asset</w:t>
      </w:r>
      <w:bookmarkEnd w:id="22"/>
      <w:bookmarkEnd w:id="23"/>
    </w:p>
    <w:p w14:paraId="06295ADA" w14:textId="77777777" w:rsidR="00C02FB5" w:rsidRDefault="00281134">
      <w:pPr>
        <w:pStyle w:val="sectiontitle"/>
      </w:pPr>
      <w:r>
        <w:t>Test Administration</w:t>
      </w:r>
    </w:p>
    <w:p w14:paraId="7B8F04C1" w14:textId="77777777" w:rsidR="00C02FB5" w:rsidRDefault="00281134">
      <w:r>
        <w:t>Customer project: Fill in the project-specific parts.</w:t>
      </w:r>
    </w:p>
    <w:p w14:paraId="38B65CB8" w14:textId="77777777" w:rsidR="00C02FB5" w:rsidRDefault="00C02F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2FB5" w:rsidRPr="00E12048" w14:paraId="4870E7DA" w14:textId="77777777" w:rsidTr="00E120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0FDB61" w14:textId="77777777" w:rsidR="00C02FB5" w:rsidRPr="00E12048" w:rsidRDefault="00281134">
            <w:pPr>
              <w:rPr>
                <w:sz w:val="12"/>
              </w:rPr>
            </w:pPr>
            <w:r w:rsidRPr="00E120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FFE97" w14:textId="77777777" w:rsidR="00C02FB5" w:rsidRPr="00E12048" w:rsidRDefault="00281134">
            <w:pPr>
              <w:rPr>
                <w:sz w:val="12"/>
              </w:rPr>
            </w:pPr>
            <w:r w:rsidRPr="00E120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6C556" w14:textId="77777777" w:rsidR="00C02FB5" w:rsidRPr="00E12048" w:rsidRDefault="00281134">
            <w:pPr>
              <w:rPr>
                <w:sz w:val="12"/>
              </w:rPr>
            </w:pPr>
            <w:r w:rsidRPr="00E120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D7651" w14:textId="77777777" w:rsidR="00281134" w:rsidRPr="00E12048" w:rsidRDefault="00281134">
            <w:pPr>
              <w:rPr>
                <w:sz w:val="12"/>
              </w:rPr>
            </w:pPr>
          </w:p>
        </w:tc>
      </w:tr>
      <w:tr w:rsidR="00C02FB5" w:rsidRPr="00E12048" w14:paraId="1E30CB51" w14:textId="77777777" w:rsidTr="00E120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7B7BA6" w14:textId="77777777" w:rsidR="00C02FB5" w:rsidRPr="00E12048" w:rsidRDefault="00281134">
            <w:pPr>
              <w:rPr>
                <w:sz w:val="12"/>
              </w:rPr>
            </w:pPr>
            <w:r w:rsidRPr="00E120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4366E5" w14:textId="77777777" w:rsidR="00281134" w:rsidRPr="00E12048" w:rsidRDefault="0028113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F45FD" w14:textId="77777777" w:rsidR="00C02FB5" w:rsidRPr="00E12048" w:rsidRDefault="00281134">
            <w:pPr>
              <w:rPr>
                <w:sz w:val="12"/>
              </w:rPr>
            </w:pPr>
            <w:r w:rsidRPr="00E120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BD0334" w14:textId="77777777" w:rsidR="00281134" w:rsidRPr="00E12048" w:rsidRDefault="00281134">
            <w:pPr>
              <w:rPr>
                <w:sz w:val="12"/>
              </w:rPr>
            </w:pPr>
          </w:p>
        </w:tc>
      </w:tr>
      <w:tr w:rsidR="00C02FB5" w:rsidRPr="00E12048" w14:paraId="0828490A" w14:textId="77777777" w:rsidTr="00E120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F4ABC8" w14:textId="77777777" w:rsidR="00C02FB5" w:rsidRPr="00E12048" w:rsidRDefault="00281134">
            <w:pPr>
              <w:rPr>
                <w:sz w:val="12"/>
              </w:rPr>
            </w:pPr>
            <w:r w:rsidRPr="00E120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6EEAD3" w14:textId="77777777" w:rsidR="00281134" w:rsidRPr="00E12048" w:rsidRDefault="0028113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339252" w14:textId="77777777" w:rsidR="00C02FB5" w:rsidRPr="00E12048" w:rsidRDefault="00281134">
            <w:pPr>
              <w:rPr>
                <w:sz w:val="12"/>
              </w:rPr>
            </w:pPr>
            <w:r w:rsidRPr="00E120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4811C52" w14:textId="77777777" w:rsidR="00C02FB5" w:rsidRPr="00E12048" w:rsidRDefault="00281134">
            <w:pPr>
              <w:rPr>
                <w:sz w:val="12"/>
              </w:rPr>
            </w:pPr>
            <w:r w:rsidRPr="00E12048">
              <w:rPr>
                <w:rStyle w:val="userinput"/>
                <w:sz w:val="12"/>
              </w:rPr>
              <w:t>&lt;State the Service Provider, Customer or Joint Service Provider and Customer&gt;</w:t>
            </w:r>
          </w:p>
        </w:tc>
      </w:tr>
    </w:tbl>
    <w:p w14:paraId="0C86B08B" w14:textId="77777777" w:rsidR="00C02FB5" w:rsidRDefault="00281134">
      <w:pPr>
        <w:pStyle w:val="sectiontitle"/>
      </w:pPr>
      <w:r>
        <w:t>Purpose</w:t>
      </w:r>
    </w:p>
    <w:p w14:paraId="262F88E8" w14:textId="77777777" w:rsidR="00C02FB5" w:rsidRDefault="00281134">
      <w:r>
        <w:t>In this activity, you can create legacy assets with values. These assets may be for various testing scenarios.</w:t>
      </w:r>
    </w:p>
    <w:p w14:paraId="08A3FFE8" w14:textId="77777777" w:rsidR="00C02FB5" w:rsidRDefault="00281134">
      <w:pPr>
        <w:pStyle w:val="sectiontitle"/>
      </w:pPr>
      <w:r>
        <w:lastRenderedPageBreak/>
        <w:t>Prerequisites</w:t>
      </w:r>
    </w:p>
    <w:p w14:paraId="169D0FAC" w14:textId="77777777" w:rsidR="00C02FB5" w:rsidRDefault="00281134">
      <w:r>
        <w:t xml:space="preserve">To take over your legacy data in asset accounting, you can only have one fiscal year opened. If you receive an </w:t>
      </w:r>
      <w:r>
        <w:t xml:space="preserve">error stating that more than one year is open, check that the previous fiscal year is closed in asset accounting. To do this, use the </w:t>
      </w:r>
      <w:r>
        <w:rPr>
          <w:rStyle w:val="screenelement"/>
        </w:rPr>
        <w:t>Make Company Code Settings - Asset Accounting Specific</w:t>
      </w:r>
      <w:r>
        <w:t xml:space="preserve"> (</w:t>
      </w:r>
      <w:r>
        <w:rPr>
          <w:rStyle w:val="CourierNew"/>
        </w:rPr>
        <w:t>F7312</w:t>
      </w:r>
      <w:r>
        <w:t>) app. For your company code, the previous fiscal year must be closed.</w:t>
      </w:r>
    </w:p>
    <w:p w14:paraId="226EE94A" w14:textId="77777777" w:rsidR="00C02FB5" w:rsidRDefault="00281134">
      <w:pPr>
        <w:pStyle w:val="sectiontitle"/>
      </w:pPr>
      <w:r>
        <w:t>Procedure</w:t>
      </w:r>
    </w:p>
    <w:tbl>
      <w:tblPr>
        <w:tblStyle w:val="SAPNote"/>
        <w:tblW w:w="4975" w:type="pct"/>
        <w:tblLook w:val="0600" w:firstRow="0" w:lastRow="0" w:firstColumn="0" w:lastColumn="0" w:noHBand="1" w:noVBand="1"/>
      </w:tblPr>
      <w:tblGrid>
        <w:gridCol w:w="14195"/>
      </w:tblGrid>
      <w:tr w:rsidR="00C02FB5" w14:paraId="41EDF361" w14:textId="77777777" w:rsidTr="00E12048">
        <w:tc>
          <w:tcPr>
            <w:tcW w:w="0" w:type="auto"/>
          </w:tcPr>
          <w:p w14:paraId="13F89161" w14:textId="77777777" w:rsidR="00C02FB5" w:rsidRDefault="00281134">
            <w:r>
              <w:rPr>
                <w:rStyle w:val="bold"/>
              </w:rPr>
              <w:t xml:space="preserve">Note </w:t>
            </w:r>
            <w:r>
              <w:t xml:space="preserve">Create five legacy assets with different descriptions. Ensure that the asset description begins with the word </w:t>
            </w:r>
            <w:r>
              <w:rPr>
                <w:rStyle w:val="bold"/>
              </w:rPr>
              <w:t>Legacy</w:t>
            </w:r>
            <w:r>
              <w:t>.</w:t>
            </w:r>
          </w:p>
        </w:tc>
      </w:tr>
    </w:tbl>
    <w:p w14:paraId="609EB278" w14:textId="77777777" w:rsidR="00C02FB5" w:rsidRDefault="00C02FB5"/>
    <w:p w14:paraId="43318474" w14:textId="77777777" w:rsidR="00C02FB5" w:rsidRDefault="00281134">
      <w:pPr>
        <w:pStyle w:val="tabletitle"/>
      </w:pPr>
      <w:r>
        <w:rPr>
          <w:rStyle w:val="bold"/>
        </w:rPr>
        <w:t>Table 2: Create Asset Master Record for Legacy Asset</w:t>
      </w:r>
    </w:p>
    <w:tbl>
      <w:tblPr>
        <w:tblStyle w:val="SAPStandardTable"/>
        <w:tblW w:w="5000" w:type="pct"/>
        <w:tblInd w:w="3" w:type="dxa"/>
        <w:tblLook w:val="0620" w:firstRow="1" w:lastRow="0" w:firstColumn="0" w:lastColumn="0" w:noHBand="1" w:noVBand="1"/>
      </w:tblPr>
      <w:tblGrid>
        <w:gridCol w:w="838"/>
        <w:gridCol w:w="1516"/>
        <w:gridCol w:w="7531"/>
        <w:gridCol w:w="3055"/>
        <w:gridCol w:w="1364"/>
      </w:tblGrid>
      <w:tr w:rsidR="00C02FB5" w:rsidRPr="00E12048" w14:paraId="5251B42D"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5DB32E54" w14:textId="77777777" w:rsidR="00C02FB5" w:rsidRPr="00E12048" w:rsidRDefault="00281134">
            <w:pPr>
              <w:pStyle w:val="boldparagraph"/>
              <w:rPr>
                <w:sz w:val="16"/>
              </w:rPr>
            </w:pPr>
            <w:r w:rsidRPr="00E12048">
              <w:rPr>
                <w:sz w:val="16"/>
              </w:rPr>
              <w:t>Process Step</w:t>
            </w:r>
          </w:p>
        </w:tc>
        <w:tc>
          <w:tcPr>
            <w:tcW w:w="0" w:type="auto"/>
          </w:tcPr>
          <w:p w14:paraId="3E0544B3" w14:textId="77777777" w:rsidR="00C02FB5" w:rsidRPr="00E12048" w:rsidRDefault="00281134">
            <w:pPr>
              <w:pStyle w:val="boldparagraph"/>
              <w:rPr>
                <w:sz w:val="16"/>
              </w:rPr>
            </w:pPr>
            <w:r w:rsidRPr="00E12048">
              <w:rPr>
                <w:sz w:val="16"/>
              </w:rPr>
              <w:t>Test Step Name</w:t>
            </w:r>
          </w:p>
        </w:tc>
        <w:tc>
          <w:tcPr>
            <w:tcW w:w="0" w:type="auto"/>
          </w:tcPr>
          <w:p w14:paraId="6B296E5A" w14:textId="77777777" w:rsidR="00C02FB5" w:rsidRPr="00E12048" w:rsidRDefault="00281134">
            <w:pPr>
              <w:pStyle w:val="boldparagraph"/>
              <w:rPr>
                <w:sz w:val="16"/>
              </w:rPr>
            </w:pPr>
            <w:r w:rsidRPr="00E12048">
              <w:rPr>
                <w:sz w:val="16"/>
              </w:rPr>
              <w:t>Instruction</w:t>
            </w:r>
          </w:p>
        </w:tc>
        <w:tc>
          <w:tcPr>
            <w:tcW w:w="0" w:type="auto"/>
          </w:tcPr>
          <w:p w14:paraId="2F7B5F0B" w14:textId="77777777" w:rsidR="00C02FB5" w:rsidRPr="00E12048" w:rsidRDefault="00281134">
            <w:pPr>
              <w:pStyle w:val="boldparagraph"/>
              <w:rPr>
                <w:sz w:val="16"/>
              </w:rPr>
            </w:pPr>
            <w:r w:rsidRPr="00E12048">
              <w:rPr>
                <w:sz w:val="16"/>
              </w:rPr>
              <w:t>Expected Result</w:t>
            </w:r>
          </w:p>
        </w:tc>
        <w:tc>
          <w:tcPr>
            <w:tcW w:w="0" w:type="auto"/>
          </w:tcPr>
          <w:p w14:paraId="2AF9F5A6" w14:textId="77777777" w:rsidR="00C02FB5" w:rsidRPr="00E12048" w:rsidRDefault="00281134">
            <w:pPr>
              <w:pStyle w:val="boldparagraph"/>
              <w:rPr>
                <w:sz w:val="16"/>
              </w:rPr>
            </w:pPr>
            <w:r w:rsidRPr="00E12048">
              <w:rPr>
                <w:sz w:val="16"/>
              </w:rPr>
              <w:t>Pass/Fail/Comment</w:t>
            </w:r>
          </w:p>
        </w:tc>
      </w:tr>
      <w:tr w:rsidR="00C02FB5" w:rsidRPr="00E12048" w14:paraId="1D8B907F" w14:textId="77777777" w:rsidTr="00E12048">
        <w:tc>
          <w:tcPr>
            <w:tcW w:w="0" w:type="auto"/>
          </w:tcPr>
          <w:p w14:paraId="2379F825" w14:textId="77777777" w:rsidR="00C02FB5" w:rsidRPr="00E12048" w:rsidRDefault="00281134">
            <w:pPr>
              <w:rPr>
                <w:sz w:val="16"/>
              </w:rPr>
            </w:pPr>
            <w:r w:rsidRPr="00E12048">
              <w:rPr>
                <w:sz w:val="16"/>
              </w:rPr>
              <w:t>1</w:t>
            </w:r>
          </w:p>
        </w:tc>
        <w:tc>
          <w:tcPr>
            <w:tcW w:w="0" w:type="auto"/>
          </w:tcPr>
          <w:p w14:paraId="19315618" w14:textId="77777777" w:rsidR="00C02FB5" w:rsidRPr="00E12048" w:rsidRDefault="00281134">
            <w:pPr>
              <w:rPr>
                <w:sz w:val="16"/>
              </w:rPr>
            </w:pPr>
            <w:r w:rsidRPr="00E12048">
              <w:rPr>
                <w:rStyle w:val="bold"/>
                <w:sz w:val="16"/>
              </w:rPr>
              <w:t>Log On</w:t>
            </w:r>
          </w:p>
        </w:tc>
        <w:tc>
          <w:tcPr>
            <w:tcW w:w="0" w:type="auto"/>
          </w:tcPr>
          <w:p w14:paraId="14C0A878" w14:textId="77777777" w:rsidR="00C02FB5" w:rsidRPr="00E12048" w:rsidRDefault="00281134">
            <w:pPr>
              <w:rPr>
                <w:sz w:val="16"/>
              </w:rPr>
            </w:pPr>
            <w:r w:rsidRPr="00E12048">
              <w:rPr>
                <w:sz w:val="16"/>
              </w:rPr>
              <w:t>Log on to the SAP Fiori launchpad as an Asset Accountant.</w:t>
            </w:r>
          </w:p>
        </w:tc>
        <w:tc>
          <w:tcPr>
            <w:tcW w:w="0" w:type="auto"/>
          </w:tcPr>
          <w:p w14:paraId="3E0BBD97" w14:textId="77777777" w:rsidR="00C02FB5" w:rsidRPr="00E12048" w:rsidRDefault="00C02FB5">
            <w:pPr>
              <w:rPr>
                <w:sz w:val="16"/>
              </w:rPr>
            </w:pPr>
          </w:p>
        </w:tc>
        <w:tc>
          <w:tcPr>
            <w:tcW w:w="0" w:type="auto"/>
          </w:tcPr>
          <w:p w14:paraId="637513F5" w14:textId="77777777" w:rsidR="00281134" w:rsidRPr="00E12048" w:rsidRDefault="00281134">
            <w:pPr>
              <w:rPr>
                <w:sz w:val="16"/>
              </w:rPr>
            </w:pPr>
          </w:p>
        </w:tc>
      </w:tr>
      <w:tr w:rsidR="00C02FB5" w:rsidRPr="00E12048" w14:paraId="70B42F27" w14:textId="77777777" w:rsidTr="00E12048">
        <w:tc>
          <w:tcPr>
            <w:tcW w:w="0" w:type="auto"/>
          </w:tcPr>
          <w:p w14:paraId="0E332099" w14:textId="77777777" w:rsidR="00C02FB5" w:rsidRPr="00E12048" w:rsidRDefault="00281134">
            <w:pPr>
              <w:rPr>
                <w:sz w:val="16"/>
              </w:rPr>
            </w:pPr>
            <w:r w:rsidRPr="00E12048">
              <w:rPr>
                <w:sz w:val="16"/>
              </w:rPr>
              <w:t>2</w:t>
            </w:r>
          </w:p>
        </w:tc>
        <w:tc>
          <w:tcPr>
            <w:tcW w:w="0" w:type="auto"/>
          </w:tcPr>
          <w:p w14:paraId="5A76337F" w14:textId="77777777" w:rsidR="00C02FB5" w:rsidRPr="00E12048" w:rsidRDefault="00281134">
            <w:pPr>
              <w:rPr>
                <w:sz w:val="16"/>
              </w:rPr>
            </w:pPr>
            <w:r w:rsidRPr="00E12048">
              <w:rPr>
                <w:rStyle w:val="bold"/>
                <w:sz w:val="16"/>
              </w:rPr>
              <w:t>Access the SAP Fiori app</w:t>
            </w:r>
          </w:p>
        </w:tc>
        <w:tc>
          <w:tcPr>
            <w:tcW w:w="0" w:type="auto"/>
          </w:tcPr>
          <w:p w14:paraId="03A26588" w14:textId="77777777" w:rsidR="00C02FB5" w:rsidRPr="00E12048" w:rsidRDefault="00281134">
            <w:pPr>
              <w:rPr>
                <w:sz w:val="16"/>
              </w:rPr>
            </w:pPr>
            <w:r w:rsidRPr="00E12048">
              <w:rPr>
                <w:sz w:val="16"/>
              </w:rPr>
              <w:t xml:space="preserve">Open </w:t>
            </w:r>
            <w:r w:rsidRPr="00E12048">
              <w:rPr>
                <w:rStyle w:val="screenelement"/>
                <w:sz w:val="16"/>
              </w:rPr>
              <w:t>Manage Legacy Assets</w:t>
            </w:r>
            <w:r w:rsidRPr="00E12048">
              <w:rPr>
                <w:sz w:val="16"/>
              </w:rPr>
              <w:t xml:space="preserve"> </w:t>
            </w:r>
            <w:r w:rsidRPr="00E12048">
              <w:rPr>
                <w:rStyle w:val="CourierNew"/>
                <w:sz w:val="16"/>
              </w:rPr>
              <w:t>(F3425)</w:t>
            </w:r>
            <w:r w:rsidRPr="00E12048">
              <w:rPr>
                <w:sz w:val="16"/>
              </w:rPr>
              <w:t>.</w:t>
            </w:r>
          </w:p>
        </w:tc>
        <w:tc>
          <w:tcPr>
            <w:tcW w:w="0" w:type="auto"/>
          </w:tcPr>
          <w:p w14:paraId="081DD672" w14:textId="77777777" w:rsidR="00C02FB5" w:rsidRPr="00E12048" w:rsidRDefault="00281134">
            <w:pPr>
              <w:rPr>
                <w:sz w:val="16"/>
              </w:rPr>
            </w:pPr>
            <w:r w:rsidRPr="00E12048">
              <w:rPr>
                <w:sz w:val="16"/>
              </w:rPr>
              <w:t xml:space="preserve">The </w:t>
            </w:r>
            <w:r w:rsidRPr="00E12048">
              <w:rPr>
                <w:rStyle w:val="screenelement"/>
                <w:sz w:val="16"/>
              </w:rPr>
              <w:t>Manage Fixed Assets - Legacy</w:t>
            </w:r>
            <w:r w:rsidRPr="00E12048">
              <w:rPr>
                <w:sz w:val="16"/>
              </w:rPr>
              <w:t xml:space="preserve"> view is displayed.</w:t>
            </w:r>
          </w:p>
        </w:tc>
        <w:tc>
          <w:tcPr>
            <w:tcW w:w="0" w:type="auto"/>
          </w:tcPr>
          <w:p w14:paraId="7BB88430" w14:textId="77777777" w:rsidR="00281134" w:rsidRPr="00E12048" w:rsidRDefault="00281134">
            <w:pPr>
              <w:rPr>
                <w:sz w:val="16"/>
              </w:rPr>
            </w:pPr>
          </w:p>
        </w:tc>
      </w:tr>
      <w:tr w:rsidR="00C02FB5" w:rsidRPr="00E12048" w14:paraId="70EF85ED" w14:textId="77777777" w:rsidTr="00E12048">
        <w:tc>
          <w:tcPr>
            <w:tcW w:w="0" w:type="auto"/>
          </w:tcPr>
          <w:p w14:paraId="4B81E5FA" w14:textId="77777777" w:rsidR="00C02FB5" w:rsidRPr="00E12048" w:rsidRDefault="00281134">
            <w:pPr>
              <w:rPr>
                <w:sz w:val="16"/>
              </w:rPr>
            </w:pPr>
            <w:r w:rsidRPr="00E12048">
              <w:rPr>
                <w:sz w:val="16"/>
              </w:rPr>
              <w:t>3</w:t>
            </w:r>
          </w:p>
        </w:tc>
        <w:tc>
          <w:tcPr>
            <w:tcW w:w="0" w:type="auto"/>
          </w:tcPr>
          <w:p w14:paraId="51607692" w14:textId="77777777" w:rsidR="00C02FB5" w:rsidRPr="00E12048" w:rsidRDefault="00281134">
            <w:pPr>
              <w:rPr>
                <w:sz w:val="16"/>
              </w:rPr>
            </w:pPr>
            <w:r w:rsidRPr="00E12048">
              <w:rPr>
                <w:rStyle w:val="bold"/>
                <w:sz w:val="16"/>
              </w:rPr>
              <w:t>Create Fixed Asset</w:t>
            </w:r>
          </w:p>
        </w:tc>
        <w:tc>
          <w:tcPr>
            <w:tcW w:w="0" w:type="auto"/>
          </w:tcPr>
          <w:p w14:paraId="7CB19534" w14:textId="77777777" w:rsidR="00C02FB5" w:rsidRPr="00E12048" w:rsidRDefault="00281134">
            <w:pPr>
              <w:rPr>
                <w:sz w:val="16"/>
              </w:rPr>
            </w:pPr>
            <w:r w:rsidRPr="00E12048">
              <w:rPr>
                <w:sz w:val="16"/>
              </w:rPr>
              <w:t xml:space="preserve">Choose </w:t>
            </w:r>
            <w:r w:rsidRPr="00E12048">
              <w:rPr>
                <w:rStyle w:val="screenelement"/>
                <w:sz w:val="16"/>
              </w:rPr>
              <w:t>Create &gt; Create Legacy Main Asset</w:t>
            </w:r>
            <w:r w:rsidRPr="00E12048">
              <w:rPr>
                <w:sz w:val="16"/>
              </w:rPr>
              <w:t xml:space="preserve"> .</w:t>
            </w:r>
          </w:p>
        </w:tc>
        <w:tc>
          <w:tcPr>
            <w:tcW w:w="0" w:type="auto"/>
          </w:tcPr>
          <w:p w14:paraId="43B5E7BF" w14:textId="77777777" w:rsidR="00C02FB5" w:rsidRPr="00E12048" w:rsidRDefault="00C02FB5">
            <w:pPr>
              <w:rPr>
                <w:sz w:val="16"/>
              </w:rPr>
            </w:pPr>
          </w:p>
        </w:tc>
        <w:tc>
          <w:tcPr>
            <w:tcW w:w="0" w:type="auto"/>
          </w:tcPr>
          <w:p w14:paraId="34886DF8" w14:textId="77777777" w:rsidR="00C02FB5" w:rsidRPr="00E12048" w:rsidRDefault="00C02FB5">
            <w:pPr>
              <w:rPr>
                <w:sz w:val="16"/>
              </w:rPr>
            </w:pPr>
          </w:p>
        </w:tc>
      </w:tr>
      <w:tr w:rsidR="00C02FB5" w:rsidRPr="00E12048" w14:paraId="37087F5D" w14:textId="77777777" w:rsidTr="00E12048">
        <w:tc>
          <w:tcPr>
            <w:tcW w:w="0" w:type="auto"/>
          </w:tcPr>
          <w:p w14:paraId="2FF1D633" w14:textId="77777777" w:rsidR="00C02FB5" w:rsidRPr="00E12048" w:rsidRDefault="00281134">
            <w:pPr>
              <w:rPr>
                <w:sz w:val="16"/>
              </w:rPr>
            </w:pPr>
            <w:r w:rsidRPr="00E12048">
              <w:rPr>
                <w:sz w:val="16"/>
              </w:rPr>
              <w:t>4</w:t>
            </w:r>
          </w:p>
        </w:tc>
        <w:tc>
          <w:tcPr>
            <w:tcW w:w="0" w:type="auto"/>
          </w:tcPr>
          <w:p w14:paraId="6BB33B2A" w14:textId="77777777" w:rsidR="00C02FB5" w:rsidRPr="00E12048" w:rsidRDefault="00281134">
            <w:pPr>
              <w:rPr>
                <w:sz w:val="16"/>
              </w:rPr>
            </w:pPr>
            <w:r w:rsidRPr="00E12048">
              <w:rPr>
                <w:rStyle w:val="bold"/>
                <w:sz w:val="16"/>
              </w:rPr>
              <w:t>Enter Transaction Details</w:t>
            </w:r>
          </w:p>
        </w:tc>
        <w:tc>
          <w:tcPr>
            <w:tcW w:w="0" w:type="auto"/>
          </w:tcPr>
          <w:p w14:paraId="7FF8FABC" w14:textId="77777777" w:rsidR="00E12048" w:rsidRPr="00E12048" w:rsidRDefault="00281134">
            <w:pPr>
              <w:rPr>
                <w:sz w:val="16"/>
              </w:rPr>
            </w:pPr>
            <w:r w:rsidRPr="00E12048">
              <w:rPr>
                <w:sz w:val="16"/>
              </w:rPr>
              <w:t xml:space="preserve">Make the following entries and press </w:t>
            </w:r>
            <w:r w:rsidRPr="00E12048">
              <w:rPr>
                <w:rStyle w:val="CourierNew"/>
                <w:sz w:val="16"/>
              </w:rPr>
              <w:t>Enter</w:t>
            </w:r>
            <w:r w:rsidRPr="00E12048">
              <w:rPr>
                <w:sz w:val="16"/>
              </w:rPr>
              <w:t>:</w:t>
            </w:r>
          </w:p>
          <w:p w14:paraId="6660899B" w14:textId="77777777" w:rsidR="00E12048" w:rsidRPr="00E12048" w:rsidRDefault="00281134">
            <w:pPr>
              <w:rPr>
                <w:sz w:val="16"/>
              </w:rPr>
            </w:pPr>
            <w:r w:rsidRPr="00E12048">
              <w:rPr>
                <w:rStyle w:val="screenelement"/>
                <w:sz w:val="16"/>
              </w:rPr>
              <w:t>Company Code</w:t>
            </w:r>
            <w:r w:rsidRPr="00E12048">
              <w:rPr>
                <w:sz w:val="16"/>
              </w:rPr>
              <w:t xml:space="preserve">: For example, </w:t>
            </w:r>
            <w:r w:rsidRPr="00E12048">
              <w:rPr>
                <w:rStyle w:val="userinput"/>
                <w:sz w:val="16"/>
              </w:rPr>
              <w:t>3310</w:t>
            </w:r>
          </w:p>
          <w:p w14:paraId="18B85202" w14:textId="0DB7FC8E" w:rsidR="00C02FB5" w:rsidRPr="00E12048" w:rsidRDefault="00281134">
            <w:pPr>
              <w:rPr>
                <w:sz w:val="16"/>
              </w:rPr>
            </w:pPr>
            <w:r w:rsidRPr="00E12048">
              <w:rPr>
                <w:rStyle w:val="screenelement"/>
                <w:sz w:val="16"/>
              </w:rPr>
              <w:t>Asset Class</w:t>
            </w:r>
            <w:r w:rsidRPr="00E12048">
              <w:rPr>
                <w:sz w:val="16"/>
              </w:rPr>
              <w:t xml:space="preserve">: For example, </w:t>
            </w:r>
            <w:r w:rsidRPr="00E12048">
              <w:rPr>
                <w:rStyle w:val="userinput"/>
                <w:sz w:val="16"/>
              </w:rPr>
              <w:t>&lt;asset class; See the Master Data, Organizational Data, and Other Data topic&gt;</w:t>
            </w:r>
          </w:p>
        </w:tc>
        <w:tc>
          <w:tcPr>
            <w:tcW w:w="0" w:type="auto"/>
          </w:tcPr>
          <w:p w14:paraId="722ED98F" w14:textId="77777777" w:rsidR="00281134" w:rsidRPr="00E12048" w:rsidRDefault="00281134">
            <w:pPr>
              <w:rPr>
                <w:sz w:val="16"/>
              </w:rPr>
            </w:pPr>
          </w:p>
        </w:tc>
        <w:tc>
          <w:tcPr>
            <w:tcW w:w="0" w:type="auto"/>
          </w:tcPr>
          <w:p w14:paraId="0A5D440E" w14:textId="77777777" w:rsidR="00281134" w:rsidRPr="00E12048" w:rsidRDefault="00281134">
            <w:pPr>
              <w:rPr>
                <w:sz w:val="16"/>
              </w:rPr>
            </w:pPr>
          </w:p>
        </w:tc>
      </w:tr>
      <w:tr w:rsidR="00C02FB5" w:rsidRPr="00E12048" w14:paraId="5321A217" w14:textId="77777777" w:rsidTr="00E12048">
        <w:tc>
          <w:tcPr>
            <w:tcW w:w="0" w:type="auto"/>
          </w:tcPr>
          <w:p w14:paraId="5C0AE80D" w14:textId="77777777" w:rsidR="00C02FB5" w:rsidRPr="00E12048" w:rsidRDefault="00281134">
            <w:pPr>
              <w:rPr>
                <w:sz w:val="16"/>
              </w:rPr>
            </w:pPr>
            <w:r w:rsidRPr="00E12048">
              <w:rPr>
                <w:sz w:val="16"/>
              </w:rPr>
              <w:t>5</w:t>
            </w:r>
          </w:p>
        </w:tc>
        <w:tc>
          <w:tcPr>
            <w:tcW w:w="0" w:type="auto"/>
          </w:tcPr>
          <w:p w14:paraId="29752FB0" w14:textId="77777777" w:rsidR="00C02FB5" w:rsidRPr="00E12048" w:rsidRDefault="00281134">
            <w:pPr>
              <w:rPr>
                <w:sz w:val="16"/>
              </w:rPr>
            </w:pPr>
            <w:r w:rsidRPr="00E12048">
              <w:rPr>
                <w:rStyle w:val="bold"/>
                <w:sz w:val="16"/>
              </w:rPr>
              <w:t>Enter Transaction Details</w:t>
            </w:r>
          </w:p>
        </w:tc>
        <w:tc>
          <w:tcPr>
            <w:tcW w:w="0" w:type="auto"/>
          </w:tcPr>
          <w:p w14:paraId="359F78B8" w14:textId="77777777" w:rsidR="00E12048" w:rsidRPr="00E12048" w:rsidRDefault="00281134">
            <w:pPr>
              <w:rPr>
                <w:sz w:val="16"/>
              </w:rPr>
            </w:pPr>
            <w:r w:rsidRPr="00E12048">
              <w:rPr>
                <w:sz w:val="16"/>
              </w:rPr>
              <w:t>Make the following entry:</w:t>
            </w:r>
          </w:p>
          <w:p w14:paraId="7A208BD0" w14:textId="208BFE17" w:rsidR="00C02FB5" w:rsidRPr="00E12048" w:rsidRDefault="00281134">
            <w:pPr>
              <w:rPr>
                <w:sz w:val="16"/>
              </w:rPr>
            </w:pPr>
            <w:r w:rsidRPr="00E12048">
              <w:rPr>
                <w:rStyle w:val="screenelement"/>
                <w:sz w:val="16"/>
              </w:rPr>
              <w:t>Description</w:t>
            </w:r>
            <w:r w:rsidRPr="00E12048">
              <w:rPr>
                <w:sz w:val="16"/>
              </w:rPr>
              <w:t xml:space="preserve">: </w:t>
            </w:r>
            <w:r w:rsidRPr="00E12048">
              <w:rPr>
                <w:rStyle w:val="userinput"/>
                <w:sz w:val="16"/>
              </w:rPr>
              <w:t>Legacy Asset xxxxxx</w:t>
            </w:r>
          </w:p>
        </w:tc>
        <w:tc>
          <w:tcPr>
            <w:tcW w:w="0" w:type="auto"/>
          </w:tcPr>
          <w:p w14:paraId="4DA093D6" w14:textId="77777777" w:rsidR="00281134" w:rsidRPr="00E12048" w:rsidRDefault="00281134">
            <w:pPr>
              <w:rPr>
                <w:sz w:val="16"/>
              </w:rPr>
            </w:pPr>
          </w:p>
        </w:tc>
        <w:tc>
          <w:tcPr>
            <w:tcW w:w="0" w:type="auto"/>
          </w:tcPr>
          <w:p w14:paraId="24545A87" w14:textId="77777777" w:rsidR="00281134" w:rsidRPr="00E12048" w:rsidRDefault="00281134">
            <w:pPr>
              <w:rPr>
                <w:sz w:val="16"/>
              </w:rPr>
            </w:pPr>
          </w:p>
        </w:tc>
      </w:tr>
      <w:tr w:rsidR="00C02FB5" w:rsidRPr="00E12048" w14:paraId="3116787A" w14:textId="77777777" w:rsidTr="00E12048">
        <w:tc>
          <w:tcPr>
            <w:tcW w:w="0" w:type="auto"/>
          </w:tcPr>
          <w:p w14:paraId="4C543D46" w14:textId="77777777" w:rsidR="00C02FB5" w:rsidRPr="00E12048" w:rsidRDefault="00281134">
            <w:pPr>
              <w:rPr>
                <w:sz w:val="16"/>
              </w:rPr>
            </w:pPr>
            <w:r w:rsidRPr="00E12048">
              <w:rPr>
                <w:sz w:val="16"/>
              </w:rPr>
              <w:t>6</w:t>
            </w:r>
          </w:p>
        </w:tc>
        <w:tc>
          <w:tcPr>
            <w:tcW w:w="0" w:type="auto"/>
          </w:tcPr>
          <w:p w14:paraId="56BF7601" w14:textId="77777777" w:rsidR="00C02FB5" w:rsidRPr="00E12048" w:rsidRDefault="00281134">
            <w:pPr>
              <w:rPr>
                <w:sz w:val="16"/>
              </w:rPr>
            </w:pPr>
            <w:r w:rsidRPr="00E12048">
              <w:rPr>
                <w:rStyle w:val="bold"/>
                <w:sz w:val="16"/>
              </w:rPr>
              <w:t>Enter Capitalization Date</w:t>
            </w:r>
          </w:p>
        </w:tc>
        <w:tc>
          <w:tcPr>
            <w:tcW w:w="0" w:type="auto"/>
          </w:tcPr>
          <w:p w14:paraId="56D69D4E" w14:textId="77777777" w:rsidR="00E12048" w:rsidRPr="00E12048" w:rsidRDefault="00281134">
            <w:pPr>
              <w:rPr>
                <w:sz w:val="16"/>
              </w:rPr>
            </w:pPr>
            <w:r w:rsidRPr="00E12048">
              <w:rPr>
                <w:sz w:val="16"/>
              </w:rPr>
              <w:t xml:space="preserve">Choose the </w:t>
            </w:r>
            <w:r w:rsidRPr="00E12048">
              <w:rPr>
                <w:rStyle w:val="screenelement"/>
                <w:sz w:val="16"/>
              </w:rPr>
              <w:t>Ledger</w:t>
            </w:r>
            <w:r w:rsidRPr="00E12048">
              <w:rPr>
                <w:sz w:val="16"/>
              </w:rPr>
              <w:t xml:space="preserve"> tab.</w:t>
            </w:r>
          </w:p>
          <w:p w14:paraId="5D0EBE0F" w14:textId="77777777" w:rsidR="00E12048" w:rsidRPr="00E12048" w:rsidRDefault="00281134">
            <w:pPr>
              <w:rPr>
                <w:sz w:val="16"/>
              </w:rPr>
            </w:pPr>
            <w:r w:rsidRPr="00E12048">
              <w:rPr>
                <w:sz w:val="16"/>
              </w:rPr>
              <w:t>Make the following entry:</w:t>
            </w:r>
          </w:p>
          <w:p w14:paraId="440492B4" w14:textId="025DA1A4" w:rsidR="00C02FB5" w:rsidRPr="00E12048" w:rsidRDefault="00281134">
            <w:pPr>
              <w:rPr>
                <w:sz w:val="16"/>
              </w:rPr>
            </w:pPr>
            <w:r w:rsidRPr="00E12048">
              <w:rPr>
                <w:rStyle w:val="screenelement"/>
                <w:sz w:val="16"/>
              </w:rPr>
              <w:t>Capitalized On</w:t>
            </w:r>
            <w:r w:rsidRPr="00E12048">
              <w:rPr>
                <w:sz w:val="16"/>
              </w:rPr>
              <w:t xml:space="preserve">: for example, </w:t>
            </w:r>
            <w:r w:rsidRPr="00E12048">
              <w:rPr>
                <w:rStyle w:val="userinput"/>
                <w:sz w:val="16"/>
              </w:rPr>
              <w:t>31/12/2018December 31, 2018</w:t>
            </w:r>
          </w:p>
          <w:p w14:paraId="7E7CC9D2" w14:textId="77777777" w:rsidR="00C02FB5" w:rsidRPr="00E12048" w:rsidRDefault="00C02FB5">
            <w:pPr>
              <w:rPr>
                <w:sz w:val="16"/>
              </w:rPr>
            </w:pPr>
          </w:p>
          <w:tbl>
            <w:tblPr>
              <w:tblW w:w="4975" w:type="pct"/>
              <w:tblCellMar>
                <w:left w:w="10" w:type="dxa"/>
                <w:right w:w="10" w:type="dxa"/>
              </w:tblCellMar>
              <w:tblLook w:val="0000" w:firstRow="0" w:lastRow="0" w:firstColumn="0" w:lastColumn="0" w:noHBand="0" w:noVBand="0"/>
            </w:tblPr>
            <w:tblGrid>
              <w:gridCol w:w="7332"/>
            </w:tblGrid>
            <w:tr w:rsidR="00C02FB5" w:rsidRPr="00E12048" w14:paraId="79FAAD97"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57739B" w14:textId="77777777" w:rsidR="00C02FB5" w:rsidRPr="00E12048" w:rsidRDefault="00281134">
                  <w:pPr>
                    <w:rPr>
                      <w:sz w:val="16"/>
                    </w:rPr>
                  </w:pPr>
                  <w:r w:rsidRPr="00E12048">
                    <w:rPr>
                      <w:rStyle w:val="bold"/>
                      <w:sz w:val="16"/>
                    </w:rPr>
                    <w:t xml:space="preserve">Note </w:t>
                  </w:r>
                  <w:r w:rsidRPr="00E12048">
                    <w:rPr>
                      <w:sz w:val="16"/>
                    </w:rPr>
                    <w:t>This is a prior year asset.</w:t>
                  </w:r>
                </w:p>
              </w:tc>
            </w:tr>
          </w:tbl>
          <w:p w14:paraId="20E2611C" w14:textId="77777777" w:rsidR="00C02FB5" w:rsidRPr="00E12048" w:rsidRDefault="00C02FB5">
            <w:pPr>
              <w:rPr>
                <w:sz w:val="16"/>
              </w:rPr>
            </w:pPr>
          </w:p>
          <w:p w14:paraId="27B42E57" w14:textId="77777777" w:rsidR="00C02FB5" w:rsidRPr="00E12048" w:rsidRDefault="00281134">
            <w:pPr>
              <w:rPr>
                <w:sz w:val="16"/>
              </w:rPr>
            </w:pPr>
            <w:r w:rsidRPr="00E12048">
              <w:rPr>
                <w:sz w:val="16"/>
              </w:rPr>
              <w:t xml:space="preserve">Choose the </w:t>
            </w:r>
            <w:r w:rsidRPr="00E12048">
              <w:rPr>
                <w:rStyle w:val="screenelement"/>
                <w:sz w:val="16"/>
              </w:rPr>
              <w:t>Time Dependent Data</w:t>
            </w:r>
            <w:r w:rsidRPr="00E12048">
              <w:rPr>
                <w:sz w:val="16"/>
              </w:rPr>
              <w:t xml:space="preserve"> tab.</w:t>
            </w:r>
          </w:p>
        </w:tc>
        <w:tc>
          <w:tcPr>
            <w:tcW w:w="0" w:type="auto"/>
          </w:tcPr>
          <w:p w14:paraId="466277CD" w14:textId="77777777" w:rsidR="00C02FB5" w:rsidRPr="00E12048" w:rsidRDefault="00C02FB5">
            <w:pPr>
              <w:rPr>
                <w:sz w:val="16"/>
              </w:rPr>
            </w:pPr>
          </w:p>
        </w:tc>
        <w:tc>
          <w:tcPr>
            <w:tcW w:w="0" w:type="auto"/>
          </w:tcPr>
          <w:p w14:paraId="4A9AD627" w14:textId="77777777" w:rsidR="00C02FB5" w:rsidRPr="00E12048" w:rsidRDefault="00C02FB5">
            <w:pPr>
              <w:rPr>
                <w:sz w:val="16"/>
              </w:rPr>
            </w:pPr>
          </w:p>
        </w:tc>
      </w:tr>
      <w:tr w:rsidR="00C02FB5" w:rsidRPr="00E12048" w14:paraId="0116669A" w14:textId="77777777" w:rsidTr="00E12048">
        <w:tc>
          <w:tcPr>
            <w:tcW w:w="0" w:type="auto"/>
          </w:tcPr>
          <w:p w14:paraId="46189FC9" w14:textId="77777777" w:rsidR="00C02FB5" w:rsidRPr="00E12048" w:rsidRDefault="00281134">
            <w:pPr>
              <w:rPr>
                <w:sz w:val="16"/>
              </w:rPr>
            </w:pPr>
            <w:r w:rsidRPr="00E12048">
              <w:rPr>
                <w:sz w:val="16"/>
              </w:rPr>
              <w:t>7</w:t>
            </w:r>
          </w:p>
        </w:tc>
        <w:tc>
          <w:tcPr>
            <w:tcW w:w="0" w:type="auto"/>
          </w:tcPr>
          <w:p w14:paraId="39B6B617" w14:textId="77777777" w:rsidR="00C02FB5" w:rsidRPr="00E12048" w:rsidRDefault="00281134">
            <w:pPr>
              <w:rPr>
                <w:sz w:val="16"/>
              </w:rPr>
            </w:pPr>
            <w:r w:rsidRPr="00E12048">
              <w:rPr>
                <w:rStyle w:val="bold"/>
                <w:sz w:val="16"/>
              </w:rPr>
              <w:t>Enter Transaction Details</w:t>
            </w:r>
          </w:p>
        </w:tc>
        <w:tc>
          <w:tcPr>
            <w:tcW w:w="0" w:type="auto"/>
          </w:tcPr>
          <w:p w14:paraId="639BD19D" w14:textId="77777777" w:rsidR="00E12048" w:rsidRPr="00E12048" w:rsidRDefault="00281134">
            <w:pPr>
              <w:rPr>
                <w:sz w:val="16"/>
              </w:rPr>
            </w:pPr>
            <w:r w:rsidRPr="00E12048">
              <w:rPr>
                <w:sz w:val="16"/>
              </w:rPr>
              <w:t>Make the following entries:</w:t>
            </w:r>
          </w:p>
          <w:p w14:paraId="61E2A748" w14:textId="199E291C" w:rsidR="00C02FB5" w:rsidRPr="00E12048" w:rsidRDefault="00281134">
            <w:pPr>
              <w:rPr>
                <w:sz w:val="16"/>
              </w:rPr>
            </w:pPr>
            <w:r w:rsidRPr="00E12048">
              <w:rPr>
                <w:rStyle w:val="screenelement"/>
                <w:sz w:val="16"/>
              </w:rPr>
              <w:t>Cost Center</w:t>
            </w:r>
            <w:r w:rsidRPr="00E12048">
              <w:rPr>
                <w:sz w:val="16"/>
              </w:rPr>
              <w:t xml:space="preserve">: For example, </w:t>
            </w:r>
            <w:r w:rsidRPr="00E12048">
              <w:rPr>
                <w:rStyle w:val="userinput"/>
                <w:sz w:val="16"/>
              </w:rPr>
              <w:t>33101301</w:t>
            </w:r>
          </w:p>
          <w:p w14:paraId="4F3869E5" w14:textId="77777777" w:rsidR="00C02FB5" w:rsidRPr="00E12048" w:rsidRDefault="00C02FB5">
            <w:pPr>
              <w:rPr>
                <w:sz w:val="16"/>
              </w:rPr>
            </w:pPr>
          </w:p>
          <w:tbl>
            <w:tblPr>
              <w:tblW w:w="4975" w:type="pct"/>
              <w:tblCellMar>
                <w:left w:w="10" w:type="dxa"/>
                <w:right w:w="10" w:type="dxa"/>
              </w:tblCellMar>
              <w:tblLook w:val="0000" w:firstRow="0" w:lastRow="0" w:firstColumn="0" w:lastColumn="0" w:noHBand="0" w:noVBand="0"/>
            </w:tblPr>
            <w:tblGrid>
              <w:gridCol w:w="7332"/>
            </w:tblGrid>
            <w:tr w:rsidR="00C02FB5" w:rsidRPr="00E12048" w14:paraId="2B5C54D7"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434FE1" w14:textId="77777777" w:rsidR="00C02FB5" w:rsidRPr="00E12048" w:rsidRDefault="00281134">
                  <w:pPr>
                    <w:rPr>
                      <w:sz w:val="16"/>
                    </w:rPr>
                  </w:pPr>
                  <w:r w:rsidRPr="00E12048">
                    <w:rPr>
                      <w:rStyle w:val="bold"/>
                      <w:sz w:val="16"/>
                    </w:rPr>
                    <w:lastRenderedPageBreak/>
                    <w:t xml:space="preserve">Note </w:t>
                  </w:r>
                  <w:r w:rsidRPr="00E12048">
                    <w:rPr>
                      <w:sz w:val="16"/>
                    </w:rPr>
                    <w:t xml:space="preserve">You can enter the </w:t>
                  </w:r>
                  <w:r w:rsidRPr="00E12048">
                    <w:rPr>
                      <w:rStyle w:val="screenelement"/>
                      <w:sz w:val="16"/>
                    </w:rPr>
                    <w:t>Cost Center</w:t>
                  </w:r>
                  <w:r w:rsidRPr="00E12048">
                    <w:rPr>
                      <w:sz w:val="16"/>
                    </w:rPr>
                    <w:t xml:space="preserve"> and/or the </w:t>
                  </w:r>
                  <w:r w:rsidRPr="00E12048">
                    <w:rPr>
                      <w:rStyle w:val="screenelement"/>
                      <w:sz w:val="16"/>
                    </w:rPr>
                    <w:t>WBS Element</w:t>
                  </w:r>
                  <w:r w:rsidRPr="00E12048">
                    <w:rPr>
                      <w:sz w:val="16"/>
                    </w:rPr>
                    <w:t>.</w:t>
                  </w:r>
                </w:p>
              </w:tc>
            </w:tr>
          </w:tbl>
          <w:p w14:paraId="102F7761" w14:textId="77777777" w:rsidR="00281134" w:rsidRPr="00E12048" w:rsidRDefault="00281134">
            <w:pPr>
              <w:rPr>
                <w:sz w:val="16"/>
              </w:rPr>
            </w:pPr>
          </w:p>
        </w:tc>
        <w:tc>
          <w:tcPr>
            <w:tcW w:w="0" w:type="auto"/>
          </w:tcPr>
          <w:p w14:paraId="08036B5B" w14:textId="77777777" w:rsidR="00281134" w:rsidRPr="00E12048" w:rsidRDefault="00281134">
            <w:pPr>
              <w:rPr>
                <w:sz w:val="16"/>
              </w:rPr>
            </w:pPr>
          </w:p>
        </w:tc>
        <w:tc>
          <w:tcPr>
            <w:tcW w:w="0" w:type="auto"/>
          </w:tcPr>
          <w:p w14:paraId="063A2E7F" w14:textId="77777777" w:rsidR="00281134" w:rsidRPr="00E12048" w:rsidRDefault="00281134">
            <w:pPr>
              <w:rPr>
                <w:sz w:val="16"/>
              </w:rPr>
            </w:pPr>
          </w:p>
        </w:tc>
      </w:tr>
      <w:tr w:rsidR="00C02FB5" w:rsidRPr="00E12048" w14:paraId="77FDFE87" w14:textId="77777777" w:rsidTr="00E12048">
        <w:tc>
          <w:tcPr>
            <w:tcW w:w="0" w:type="auto"/>
          </w:tcPr>
          <w:p w14:paraId="536AD8B8" w14:textId="77777777" w:rsidR="00C02FB5" w:rsidRPr="00E12048" w:rsidRDefault="00281134">
            <w:pPr>
              <w:rPr>
                <w:sz w:val="16"/>
              </w:rPr>
            </w:pPr>
            <w:r w:rsidRPr="00E12048">
              <w:rPr>
                <w:sz w:val="16"/>
              </w:rPr>
              <w:t>8</w:t>
            </w:r>
          </w:p>
        </w:tc>
        <w:tc>
          <w:tcPr>
            <w:tcW w:w="0" w:type="auto"/>
          </w:tcPr>
          <w:p w14:paraId="4508DC38" w14:textId="77777777" w:rsidR="00C02FB5" w:rsidRPr="00E12048" w:rsidRDefault="00281134">
            <w:pPr>
              <w:rPr>
                <w:sz w:val="16"/>
              </w:rPr>
            </w:pPr>
            <w:r w:rsidRPr="00E12048">
              <w:rPr>
                <w:rStyle w:val="bold"/>
                <w:sz w:val="16"/>
              </w:rPr>
              <w:t>Enter Transaction Details</w:t>
            </w:r>
          </w:p>
        </w:tc>
        <w:tc>
          <w:tcPr>
            <w:tcW w:w="0" w:type="auto"/>
          </w:tcPr>
          <w:p w14:paraId="0F31AF0B" w14:textId="77777777" w:rsidR="00E12048" w:rsidRPr="00E12048" w:rsidRDefault="00281134">
            <w:pPr>
              <w:rPr>
                <w:sz w:val="16"/>
              </w:rPr>
            </w:pPr>
            <w:r w:rsidRPr="00E12048">
              <w:rPr>
                <w:sz w:val="16"/>
              </w:rPr>
              <w:t xml:space="preserve">Choose the </w:t>
            </w:r>
            <w:r w:rsidRPr="00E12048">
              <w:rPr>
                <w:rStyle w:val="screenelement"/>
                <w:sz w:val="16"/>
              </w:rPr>
              <w:t>Valuation</w:t>
            </w:r>
            <w:r w:rsidRPr="00E12048">
              <w:rPr>
                <w:sz w:val="16"/>
              </w:rPr>
              <w:t xml:space="preserve"> tab.</w:t>
            </w:r>
          </w:p>
          <w:p w14:paraId="45A54D74" w14:textId="6BC567F2" w:rsidR="00C02FB5" w:rsidRPr="00E12048" w:rsidRDefault="00281134">
            <w:pPr>
              <w:rPr>
                <w:sz w:val="16"/>
              </w:rPr>
            </w:pPr>
            <w:r w:rsidRPr="00E12048">
              <w:rPr>
                <w:sz w:val="16"/>
              </w:rPr>
              <w:t xml:space="preserve">Confirm </w:t>
            </w:r>
            <w:r w:rsidRPr="00E12048">
              <w:rPr>
                <w:rStyle w:val="screenelement"/>
                <w:sz w:val="16"/>
              </w:rPr>
              <w:t>Key</w:t>
            </w:r>
            <w:r w:rsidRPr="00E12048">
              <w:rPr>
                <w:sz w:val="16"/>
              </w:rPr>
              <w:t>,</w:t>
            </w:r>
            <w:r w:rsidRPr="00E12048">
              <w:rPr>
                <w:rStyle w:val="screenelement"/>
                <w:sz w:val="16"/>
              </w:rPr>
              <w:t xml:space="preserve"> Life</w:t>
            </w:r>
            <w:r w:rsidRPr="00E12048">
              <w:rPr>
                <w:sz w:val="16"/>
              </w:rPr>
              <w:t xml:space="preserve">, and </w:t>
            </w:r>
            <w:r w:rsidRPr="00E12048">
              <w:rPr>
                <w:rStyle w:val="screenelement"/>
                <w:sz w:val="16"/>
              </w:rPr>
              <w:t>Start Date</w:t>
            </w:r>
            <w:r w:rsidRPr="00E12048">
              <w:rPr>
                <w:sz w:val="16"/>
              </w:rPr>
              <w:t>.</w:t>
            </w:r>
          </w:p>
          <w:tbl>
            <w:tblPr>
              <w:tblW w:w="4975" w:type="pct"/>
              <w:tblCellMar>
                <w:left w:w="10" w:type="dxa"/>
                <w:right w:w="10" w:type="dxa"/>
              </w:tblCellMar>
              <w:tblLook w:val="0000" w:firstRow="0" w:lastRow="0" w:firstColumn="0" w:lastColumn="0" w:noHBand="0" w:noVBand="0"/>
            </w:tblPr>
            <w:tblGrid>
              <w:gridCol w:w="7332"/>
            </w:tblGrid>
            <w:tr w:rsidR="00C02FB5" w:rsidRPr="00E12048" w14:paraId="1BC0A7CF"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9928D7" w14:textId="77777777" w:rsidR="00C02FB5" w:rsidRPr="00E12048" w:rsidRDefault="00281134">
                  <w:pPr>
                    <w:rPr>
                      <w:sz w:val="16"/>
                    </w:rPr>
                  </w:pPr>
                  <w:r w:rsidRPr="00E12048">
                    <w:rPr>
                      <w:rStyle w:val="bold"/>
                      <w:sz w:val="16"/>
                    </w:rPr>
                    <w:t xml:space="preserve">Note </w:t>
                  </w:r>
                  <w:r w:rsidRPr="00E12048">
                    <w:rPr>
                      <w:sz w:val="16"/>
                    </w:rPr>
                    <w:t xml:space="preserve">If you activated the feature toggle for the new design, confirm </w:t>
                  </w:r>
                  <w:r w:rsidRPr="00E12048">
                    <w:rPr>
                      <w:rStyle w:val="screenelement"/>
                      <w:sz w:val="16"/>
                    </w:rPr>
                    <w:t>Depreciation Profile</w:t>
                  </w:r>
                  <w:r w:rsidRPr="00E12048">
                    <w:rPr>
                      <w:sz w:val="16"/>
                    </w:rPr>
                    <w:t xml:space="preserve">, </w:t>
                  </w:r>
                  <w:r w:rsidRPr="00E12048">
                    <w:rPr>
                      <w:rStyle w:val="screenelement"/>
                      <w:sz w:val="16"/>
                    </w:rPr>
                    <w:t>Useful Life</w:t>
                  </w:r>
                  <w:r w:rsidRPr="00E12048">
                    <w:rPr>
                      <w:sz w:val="16"/>
                    </w:rPr>
                    <w:t xml:space="preserve">, and </w:t>
                  </w:r>
                  <w:r w:rsidRPr="00E12048">
                    <w:rPr>
                      <w:rStyle w:val="screenelement"/>
                      <w:sz w:val="16"/>
                    </w:rPr>
                    <w:t>Start Date</w:t>
                  </w:r>
                  <w:r w:rsidRPr="00E12048">
                    <w:rPr>
                      <w:sz w:val="16"/>
                    </w:rPr>
                    <w:t>.</w:t>
                  </w:r>
                </w:p>
              </w:tc>
            </w:tr>
          </w:tbl>
          <w:p w14:paraId="48F272A9" w14:textId="77777777" w:rsidR="00281134" w:rsidRPr="00E12048" w:rsidRDefault="00281134">
            <w:pPr>
              <w:rPr>
                <w:sz w:val="16"/>
              </w:rPr>
            </w:pPr>
          </w:p>
        </w:tc>
        <w:tc>
          <w:tcPr>
            <w:tcW w:w="0" w:type="auto"/>
          </w:tcPr>
          <w:p w14:paraId="18259BA8" w14:textId="77777777" w:rsidR="00C02FB5" w:rsidRPr="00E12048" w:rsidRDefault="00C02FB5">
            <w:pPr>
              <w:rPr>
                <w:sz w:val="16"/>
              </w:rPr>
            </w:pPr>
          </w:p>
        </w:tc>
        <w:tc>
          <w:tcPr>
            <w:tcW w:w="0" w:type="auto"/>
          </w:tcPr>
          <w:p w14:paraId="75D142D6" w14:textId="77777777" w:rsidR="00281134" w:rsidRPr="00E12048" w:rsidRDefault="00281134">
            <w:pPr>
              <w:rPr>
                <w:sz w:val="16"/>
              </w:rPr>
            </w:pPr>
          </w:p>
        </w:tc>
      </w:tr>
      <w:tr w:rsidR="00C02FB5" w:rsidRPr="00E12048" w14:paraId="262969D6" w14:textId="77777777" w:rsidTr="00E12048">
        <w:tc>
          <w:tcPr>
            <w:tcW w:w="0" w:type="auto"/>
          </w:tcPr>
          <w:p w14:paraId="661A8BBC" w14:textId="77777777" w:rsidR="00C02FB5" w:rsidRPr="00E12048" w:rsidRDefault="00281134">
            <w:pPr>
              <w:rPr>
                <w:sz w:val="16"/>
              </w:rPr>
            </w:pPr>
            <w:r w:rsidRPr="00E12048">
              <w:rPr>
                <w:sz w:val="16"/>
              </w:rPr>
              <w:t>9</w:t>
            </w:r>
          </w:p>
        </w:tc>
        <w:tc>
          <w:tcPr>
            <w:tcW w:w="0" w:type="auto"/>
          </w:tcPr>
          <w:p w14:paraId="236F8D88" w14:textId="77777777" w:rsidR="00C02FB5" w:rsidRPr="00E12048" w:rsidRDefault="00281134">
            <w:pPr>
              <w:rPr>
                <w:sz w:val="16"/>
              </w:rPr>
            </w:pPr>
            <w:r w:rsidRPr="00E12048">
              <w:rPr>
                <w:rStyle w:val="bold"/>
                <w:sz w:val="16"/>
              </w:rPr>
              <w:t>Save the Record</w:t>
            </w:r>
          </w:p>
        </w:tc>
        <w:tc>
          <w:tcPr>
            <w:tcW w:w="0" w:type="auto"/>
          </w:tcPr>
          <w:p w14:paraId="099552E8" w14:textId="77777777" w:rsidR="00C02FB5" w:rsidRPr="00E12048" w:rsidRDefault="00281134">
            <w:pPr>
              <w:rPr>
                <w:sz w:val="16"/>
              </w:rPr>
            </w:pPr>
            <w:r w:rsidRPr="00E12048">
              <w:rPr>
                <w:sz w:val="16"/>
              </w:rPr>
              <w:t xml:space="preserve">Choose </w:t>
            </w:r>
            <w:r w:rsidRPr="00E12048">
              <w:rPr>
                <w:rStyle w:val="screenelement"/>
                <w:sz w:val="16"/>
              </w:rPr>
              <w:t>Save</w:t>
            </w:r>
            <w:r w:rsidRPr="00E12048">
              <w:rPr>
                <w:sz w:val="16"/>
              </w:rPr>
              <w:t xml:space="preserve"> (at lower right).</w:t>
            </w:r>
          </w:p>
        </w:tc>
        <w:tc>
          <w:tcPr>
            <w:tcW w:w="0" w:type="auto"/>
          </w:tcPr>
          <w:tbl>
            <w:tblPr>
              <w:tblW w:w="4975" w:type="pct"/>
              <w:tblCellMar>
                <w:left w:w="10" w:type="dxa"/>
                <w:right w:w="10" w:type="dxa"/>
              </w:tblCellMar>
              <w:tblLook w:val="0000" w:firstRow="0" w:lastRow="0" w:firstColumn="0" w:lastColumn="0" w:noHBand="0" w:noVBand="0"/>
            </w:tblPr>
            <w:tblGrid>
              <w:gridCol w:w="2879"/>
            </w:tblGrid>
            <w:tr w:rsidR="00C02FB5" w:rsidRPr="00E12048" w14:paraId="789A43FE"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9A401C" w14:textId="77777777" w:rsidR="00C02FB5" w:rsidRPr="00E12048" w:rsidRDefault="00281134">
                  <w:pPr>
                    <w:rPr>
                      <w:sz w:val="16"/>
                    </w:rPr>
                  </w:pPr>
                  <w:r w:rsidRPr="00E12048">
                    <w:rPr>
                      <w:rStyle w:val="bold"/>
                      <w:sz w:val="16"/>
                    </w:rPr>
                    <w:t xml:space="preserve">Note </w:t>
                  </w:r>
                  <w:r w:rsidRPr="00E12048">
                    <w:rPr>
                      <w:sz w:val="16"/>
                    </w:rPr>
                    <w:t>Asset # ______________.</w:t>
                  </w:r>
                </w:p>
              </w:tc>
            </w:tr>
          </w:tbl>
          <w:p w14:paraId="512F4E99" w14:textId="77777777" w:rsidR="00281134" w:rsidRPr="00E12048" w:rsidRDefault="00281134">
            <w:pPr>
              <w:rPr>
                <w:sz w:val="16"/>
              </w:rPr>
            </w:pPr>
          </w:p>
        </w:tc>
        <w:tc>
          <w:tcPr>
            <w:tcW w:w="0" w:type="auto"/>
          </w:tcPr>
          <w:p w14:paraId="1EE73001" w14:textId="77777777" w:rsidR="00281134" w:rsidRPr="00E12048" w:rsidRDefault="00281134">
            <w:pPr>
              <w:rPr>
                <w:sz w:val="16"/>
              </w:rPr>
            </w:pPr>
          </w:p>
        </w:tc>
      </w:tr>
    </w:tbl>
    <w:p w14:paraId="1DCDF78F" w14:textId="77777777" w:rsidR="00C02FB5" w:rsidRDefault="00281134">
      <w:pPr>
        <w:pStyle w:val="Heading4"/>
      </w:pPr>
      <w:bookmarkStart w:id="24" w:name="unique_10"/>
      <w:bookmarkStart w:id="25" w:name="_Toc232851496"/>
      <w:r>
        <w:t>Transfer Open Items of AuC for Legacy Asset</w:t>
      </w:r>
      <w:bookmarkEnd w:id="24"/>
      <w:bookmarkEnd w:id="25"/>
    </w:p>
    <w:p w14:paraId="019EE100" w14:textId="77777777" w:rsidR="00C02FB5" w:rsidRDefault="00281134">
      <w:pPr>
        <w:pStyle w:val="sectiontitle"/>
      </w:pPr>
      <w:r>
        <w:t>Purpose</w:t>
      </w:r>
    </w:p>
    <w:p w14:paraId="472A6B61" w14:textId="77777777" w:rsidR="00C02FB5" w:rsidRDefault="00281134">
      <w:r>
        <w:t xml:space="preserve">In this activity, you create five legacy Assets Under Construction (AUC) in Asset Class 4000 or 4010, each with values and unique </w:t>
      </w:r>
      <w:r>
        <w:t>descriptions. These assets are intended for various testing scenarios. The process involves two main steps: first, creating the asset master record for each legacy asset, and then transferring the open items associated with them.</w:t>
      </w:r>
    </w:p>
    <w:p w14:paraId="416652CA" w14:textId="77777777" w:rsidR="00C02FB5" w:rsidRDefault="00281134">
      <w:pPr>
        <w:pStyle w:val="sectiontitle"/>
      </w:pPr>
      <w:r>
        <w:t>Procedure</w:t>
      </w:r>
    </w:p>
    <w:tbl>
      <w:tblPr>
        <w:tblStyle w:val="SAPStandardTable"/>
        <w:tblW w:w="5000" w:type="pct"/>
        <w:tblInd w:w="3" w:type="dxa"/>
        <w:tblLook w:val="0620" w:firstRow="1" w:lastRow="0" w:firstColumn="0" w:lastColumn="0" w:noHBand="1" w:noVBand="1"/>
      </w:tblPr>
      <w:tblGrid>
        <w:gridCol w:w="856"/>
        <w:gridCol w:w="2115"/>
        <w:gridCol w:w="4651"/>
        <w:gridCol w:w="5353"/>
        <w:gridCol w:w="1329"/>
      </w:tblGrid>
      <w:tr w:rsidR="00C02FB5" w:rsidRPr="00E12048" w14:paraId="65151B53"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0D82D991" w14:textId="77777777" w:rsidR="00C02FB5" w:rsidRPr="00E12048" w:rsidRDefault="00281134">
            <w:pPr>
              <w:pStyle w:val="boldparagraph"/>
              <w:rPr>
                <w:sz w:val="16"/>
              </w:rPr>
            </w:pPr>
            <w:r w:rsidRPr="00E12048">
              <w:rPr>
                <w:sz w:val="16"/>
              </w:rPr>
              <w:t>Process Step#</w:t>
            </w:r>
          </w:p>
        </w:tc>
        <w:tc>
          <w:tcPr>
            <w:tcW w:w="0" w:type="auto"/>
          </w:tcPr>
          <w:p w14:paraId="6FE13C68" w14:textId="77777777" w:rsidR="00C02FB5" w:rsidRPr="00E12048" w:rsidRDefault="00281134">
            <w:pPr>
              <w:pStyle w:val="boldparagraph"/>
              <w:rPr>
                <w:sz w:val="16"/>
              </w:rPr>
            </w:pPr>
            <w:r w:rsidRPr="00E12048">
              <w:rPr>
                <w:sz w:val="16"/>
              </w:rPr>
              <w:t>Test Step Name</w:t>
            </w:r>
          </w:p>
        </w:tc>
        <w:tc>
          <w:tcPr>
            <w:tcW w:w="0" w:type="auto"/>
          </w:tcPr>
          <w:p w14:paraId="2ED74C7B" w14:textId="77777777" w:rsidR="00C02FB5" w:rsidRPr="00E12048" w:rsidRDefault="00281134">
            <w:pPr>
              <w:pStyle w:val="boldparagraph"/>
              <w:rPr>
                <w:sz w:val="16"/>
              </w:rPr>
            </w:pPr>
            <w:r w:rsidRPr="00E12048">
              <w:rPr>
                <w:sz w:val="16"/>
              </w:rPr>
              <w:t>Instruction</w:t>
            </w:r>
          </w:p>
        </w:tc>
        <w:tc>
          <w:tcPr>
            <w:tcW w:w="0" w:type="auto"/>
          </w:tcPr>
          <w:p w14:paraId="149DD757" w14:textId="77777777" w:rsidR="00C02FB5" w:rsidRPr="00E12048" w:rsidRDefault="00281134">
            <w:pPr>
              <w:pStyle w:val="boldparagraph"/>
              <w:rPr>
                <w:sz w:val="16"/>
              </w:rPr>
            </w:pPr>
            <w:r w:rsidRPr="00E12048">
              <w:rPr>
                <w:sz w:val="16"/>
              </w:rPr>
              <w:t>Expected Result</w:t>
            </w:r>
          </w:p>
        </w:tc>
        <w:tc>
          <w:tcPr>
            <w:tcW w:w="0" w:type="auto"/>
          </w:tcPr>
          <w:p w14:paraId="065AD11E" w14:textId="77777777" w:rsidR="00C02FB5" w:rsidRPr="00E12048" w:rsidRDefault="00281134">
            <w:pPr>
              <w:pStyle w:val="boldparagraph"/>
              <w:rPr>
                <w:sz w:val="16"/>
              </w:rPr>
            </w:pPr>
            <w:r w:rsidRPr="00E12048">
              <w:rPr>
                <w:sz w:val="16"/>
              </w:rPr>
              <w:t>Pass/Fail/Comment</w:t>
            </w:r>
          </w:p>
        </w:tc>
      </w:tr>
      <w:tr w:rsidR="00C02FB5" w:rsidRPr="00E12048" w14:paraId="0E32A03A" w14:textId="77777777" w:rsidTr="00E12048">
        <w:tc>
          <w:tcPr>
            <w:tcW w:w="0" w:type="auto"/>
          </w:tcPr>
          <w:p w14:paraId="75C63E87" w14:textId="77777777" w:rsidR="00C02FB5" w:rsidRPr="00E12048" w:rsidRDefault="00281134">
            <w:pPr>
              <w:rPr>
                <w:sz w:val="16"/>
              </w:rPr>
            </w:pPr>
            <w:r w:rsidRPr="00E12048">
              <w:rPr>
                <w:sz w:val="16"/>
              </w:rPr>
              <w:t>1</w:t>
            </w:r>
          </w:p>
        </w:tc>
        <w:tc>
          <w:tcPr>
            <w:tcW w:w="0" w:type="auto"/>
          </w:tcPr>
          <w:p w14:paraId="5159B927" w14:textId="77777777" w:rsidR="00C02FB5" w:rsidRPr="00E12048" w:rsidRDefault="00281134">
            <w:pPr>
              <w:rPr>
                <w:sz w:val="16"/>
              </w:rPr>
            </w:pPr>
            <w:r w:rsidRPr="00E12048">
              <w:rPr>
                <w:rStyle w:val="bold"/>
                <w:sz w:val="16"/>
              </w:rPr>
              <w:t>Log On</w:t>
            </w:r>
          </w:p>
        </w:tc>
        <w:tc>
          <w:tcPr>
            <w:tcW w:w="0" w:type="auto"/>
          </w:tcPr>
          <w:p w14:paraId="7A20ED99" w14:textId="77777777" w:rsidR="00C02FB5" w:rsidRPr="00E12048" w:rsidRDefault="00281134">
            <w:pPr>
              <w:rPr>
                <w:sz w:val="16"/>
              </w:rPr>
            </w:pPr>
            <w:r w:rsidRPr="00E12048">
              <w:rPr>
                <w:sz w:val="16"/>
              </w:rPr>
              <w:t>Log on to the SAP Fiori launchpad as an Asset Accountant.</w:t>
            </w:r>
          </w:p>
        </w:tc>
        <w:tc>
          <w:tcPr>
            <w:tcW w:w="0" w:type="auto"/>
          </w:tcPr>
          <w:p w14:paraId="5C47FE04" w14:textId="77777777" w:rsidR="00C02FB5" w:rsidRPr="00E12048" w:rsidRDefault="00C02FB5">
            <w:pPr>
              <w:rPr>
                <w:sz w:val="16"/>
              </w:rPr>
            </w:pPr>
          </w:p>
        </w:tc>
        <w:tc>
          <w:tcPr>
            <w:tcW w:w="0" w:type="auto"/>
          </w:tcPr>
          <w:p w14:paraId="50E8CDF9" w14:textId="77777777" w:rsidR="00C02FB5" w:rsidRPr="00E12048" w:rsidRDefault="00C02FB5">
            <w:pPr>
              <w:rPr>
                <w:sz w:val="16"/>
              </w:rPr>
            </w:pPr>
          </w:p>
        </w:tc>
      </w:tr>
      <w:tr w:rsidR="00C02FB5" w:rsidRPr="00E12048" w14:paraId="4255E780" w14:textId="77777777" w:rsidTr="00E12048">
        <w:tc>
          <w:tcPr>
            <w:tcW w:w="0" w:type="auto"/>
          </w:tcPr>
          <w:p w14:paraId="47399195" w14:textId="77777777" w:rsidR="00C02FB5" w:rsidRPr="00E12048" w:rsidRDefault="00281134">
            <w:pPr>
              <w:rPr>
                <w:sz w:val="16"/>
              </w:rPr>
            </w:pPr>
            <w:r w:rsidRPr="00E12048">
              <w:rPr>
                <w:sz w:val="16"/>
              </w:rPr>
              <w:t>2</w:t>
            </w:r>
          </w:p>
        </w:tc>
        <w:tc>
          <w:tcPr>
            <w:tcW w:w="0" w:type="auto"/>
          </w:tcPr>
          <w:p w14:paraId="0692EA08" w14:textId="77777777" w:rsidR="00C02FB5" w:rsidRPr="00E12048" w:rsidRDefault="00281134">
            <w:pPr>
              <w:rPr>
                <w:sz w:val="16"/>
              </w:rPr>
            </w:pPr>
            <w:r w:rsidRPr="00E12048">
              <w:rPr>
                <w:rStyle w:val="bold"/>
                <w:sz w:val="16"/>
              </w:rPr>
              <w:t>Access the SAP Fiori App</w:t>
            </w:r>
          </w:p>
        </w:tc>
        <w:tc>
          <w:tcPr>
            <w:tcW w:w="0" w:type="auto"/>
          </w:tcPr>
          <w:p w14:paraId="4D28F3C5" w14:textId="77777777" w:rsidR="00C02FB5" w:rsidRPr="00E12048" w:rsidRDefault="00281134">
            <w:pPr>
              <w:rPr>
                <w:sz w:val="16"/>
              </w:rPr>
            </w:pPr>
            <w:r w:rsidRPr="00E12048">
              <w:rPr>
                <w:sz w:val="16"/>
              </w:rPr>
              <w:t xml:space="preserve">Open </w:t>
            </w:r>
            <w:r w:rsidRPr="00E12048">
              <w:rPr>
                <w:rStyle w:val="screenelement"/>
                <w:sz w:val="16"/>
              </w:rPr>
              <w:t>Transfer Open Items of AuC</w:t>
            </w:r>
            <w:r w:rsidRPr="00E12048">
              <w:rPr>
                <w:sz w:val="16"/>
              </w:rPr>
              <w:t xml:space="preserve"> - </w:t>
            </w:r>
            <w:r w:rsidRPr="00E12048">
              <w:rPr>
                <w:rStyle w:val="screenelement"/>
                <w:sz w:val="16"/>
              </w:rPr>
              <w:t>For Legacy Asset</w:t>
            </w:r>
            <w:r w:rsidRPr="00E12048">
              <w:rPr>
                <w:sz w:val="16"/>
              </w:rPr>
              <w:t xml:space="preserve"> </w:t>
            </w:r>
            <w:r w:rsidRPr="00E12048">
              <w:rPr>
                <w:rStyle w:val="CourierNew"/>
                <w:sz w:val="16"/>
              </w:rPr>
              <w:t>(ABLDT_OI)</w:t>
            </w:r>
            <w:r w:rsidRPr="00E12048">
              <w:rPr>
                <w:sz w:val="16"/>
              </w:rPr>
              <w:t>.</w:t>
            </w:r>
          </w:p>
          <w:p w14:paraId="371CB59E" w14:textId="77777777" w:rsidR="00C02FB5" w:rsidRPr="00E12048" w:rsidRDefault="00C02FB5">
            <w:pPr>
              <w:rPr>
                <w:sz w:val="16"/>
              </w:rPr>
            </w:pPr>
          </w:p>
          <w:tbl>
            <w:tblPr>
              <w:tblW w:w="4975" w:type="pct"/>
              <w:tblCellMar>
                <w:left w:w="10" w:type="dxa"/>
                <w:right w:w="10" w:type="dxa"/>
              </w:tblCellMar>
              <w:tblLook w:val="0000" w:firstRow="0" w:lastRow="0" w:firstColumn="0" w:lastColumn="0" w:noHBand="0" w:noVBand="0"/>
            </w:tblPr>
            <w:tblGrid>
              <w:gridCol w:w="4467"/>
            </w:tblGrid>
            <w:tr w:rsidR="00C02FB5" w:rsidRPr="00E12048" w14:paraId="639BF455"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703B33" w14:textId="77777777" w:rsidR="00C02FB5" w:rsidRPr="00E12048" w:rsidRDefault="00281134">
                  <w:pPr>
                    <w:rPr>
                      <w:sz w:val="16"/>
                    </w:rPr>
                  </w:pPr>
                  <w:r w:rsidRPr="00E12048">
                    <w:rPr>
                      <w:rStyle w:val="bold"/>
                      <w:sz w:val="16"/>
                    </w:rPr>
                    <w:t xml:space="preserve">Note </w:t>
                  </w:r>
                  <w:r w:rsidRPr="00E12048">
                    <w:rPr>
                      <w:sz w:val="16"/>
                    </w:rPr>
                    <w:t>This is for an AUC asset in Asset Class 4000 or 4010.</w:t>
                  </w:r>
                </w:p>
              </w:tc>
            </w:tr>
          </w:tbl>
          <w:p w14:paraId="70F954CA" w14:textId="77777777" w:rsidR="00281134" w:rsidRPr="00E12048" w:rsidRDefault="00281134">
            <w:pPr>
              <w:rPr>
                <w:sz w:val="16"/>
              </w:rPr>
            </w:pPr>
          </w:p>
        </w:tc>
        <w:tc>
          <w:tcPr>
            <w:tcW w:w="0" w:type="auto"/>
          </w:tcPr>
          <w:p w14:paraId="2836C983" w14:textId="77777777" w:rsidR="00C02FB5" w:rsidRPr="00E12048" w:rsidRDefault="00281134">
            <w:pPr>
              <w:rPr>
                <w:sz w:val="16"/>
              </w:rPr>
            </w:pPr>
            <w:r w:rsidRPr="00E12048">
              <w:rPr>
                <w:sz w:val="16"/>
              </w:rPr>
              <w:t xml:space="preserve">The </w:t>
            </w:r>
            <w:r w:rsidRPr="00E12048">
              <w:rPr>
                <w:rStyle w:val="screenelement"/>
                <w:sz w:val="16"/>
              </w:rPr>
              <w:t xml:space="preserve">Create General Header Data for </w:t>
            </w:r>
            <w:r w:rsidRPr="00E12048">
              <w:rPr>
                <w:rStyle w:val="screenelement"/>
                <w:sz w:val="16"/>
              </w:rPr>
              <w:t>Posting</w:t>
            </w:r>
            <w:r w:rsidRPr="00E12048">
              <w:rPr>
                <w:sz w:val="16"/>
              </w:rPr>
              <w:t xml:space="preserve"> dialog box is displayed.</w:t>
            </w:r>
          </w:p>
        </w:tc>
        <w:tc>
          <w:tcPr>
            <w:tcW w:w="0" w:type="auto"/>
          </w:tcPr>
          <w:p w14:paraId="58DD7171" w14:textId="77777777" w:rsidR="00C02FB5" w:rsidRPr="00E12048" w:rsidRDefault="00C02FB5">
            <w:pPr>
              <w:rPr>
                <w:sz w:val="16"/>
              </w:rPr>
            </w:pPr>
          </w:p>
        </w:tc>
      </w:tr>
      <w:tr w:rsidR="00C02FB5" w:rsidRPr="00E12048" w14:paraId="41BF2C91" w14:textId="77777777" w:rsidTr="00E12048">
        <w:tc>
          <w:tcPr>
            <w:tcW w:w="0" w:type="auto"/>
          </w:tcPr>
          <w:p w14:paraId="749EDF1B" w14:textId="77777777" w:rsidR="00C02FB5" w:rsidRPr="00E12048" w:rsidRDefault="00281134">
            <w:pPr>
              <w:rPr>
                <w:sz w:val="16"/>
              </w:rPr>
            </w:pPr>
            <w:r w:rsidRPr="00E12048">
              <w:rPr>
                <w:sz w:val="16"/>
              </w:rPr>
              <w:t>3</w:t>
            </w:r>
          </w:p>
        </w:tc>
        <w:tc>
          <w:tcPr>
            <w:tcW w:w="0" w:type="auto"/>
          </w:tcPr>
          <w:p w14:paraId="0DE20533" w14:textId="77777777" w:rsidR="00C02FB5" w:rsidRPr="00E12048" w:rsidRDefault="00281134">
            <w:pPr>
              <w:rPr>
                <w:sz w:val="16"/>
              </w:rPr>
            </w:pPr>
            <w:r w:rsidRPr="00E12048">
              <w:rPr>
                <w:rStyle w:val="bold"/>
                <w:sz w:val="16"/>
              </w:rPr>
              <w:t>Enter the Company and Legacy AUC Asset</w:t>
            </w:r>
          </w:p>
        </w:tc>
        <w:tc>
          <w:tcPr>
            <w:tcW w:w="0" w:type="auto"/>
          </w:tcPr>
          <w:p w14:paraId="41418748" w14:textId="77777777" w:rsidR="00E12048" w:rsidRPr="00E12048" w:rsidRDefault="00281134">
            <w:pPr>
              <w:rPr>
                <w:sz w:val="16"/>
              </w:rPr>
            </w:pPr>
            <w:r w:rsidRPr="00E12048">
              <w:rPr>
                <w:sz w:val="16"/>
              </w:rPr>
              <w:t>Enter a legacy asset to be updated with values (this is an AUC asset in Asset Class 4000 or 4010).</w:t>
            </w:r>
          </w:p>
          <w:p w14:paraId="48112EDD" w14:textId="77777777" w:rsidR="00E12048" w:rsidRPr="00E12048" w:rsidRDefault="00281134">
            <w:pPr>
              <w:rPr>
                <w:sz w:val="16"/>
              </w:rPr>
            </w:pPr>
            <w:r w:rsidRPr="00E12048">
              <w:rPr>
                <w:sz w:val="16"/>
              </w:rPr>
              <w:t xml:space="preserve">Make the following entries and choose </w:t>
            </w:r>
            <w:r w:rsidRPr="00E12048">
              <w:rPr>
                <w:rStyle w:val="screenelement"/>
                <w:sz w:val="16"/>
              </w:rPr>
              <w:t>Continue</w:t>
            </w:r>
            <w:r w:rsidRPr="00E12048">
              <w:rPr>
                <w:sz w:val="16"/>
              </w:rPr>
              <w:t>:</w:t>
            </w:r>
          </w:p>
          <w:p w14:paraId="64528FEF" w14:textId="77777777" w:rsidR="00E12048" w:rsidRPr="00E12048" w:rsidRDefault="00281134">
            <w:pPr>
              <w:rPr>
                <w:sz w:val="16"/>
              </w:rPr>
            </w:pPr>
            <w:r w:rsidRPr="00E12048">
              <w:rPr>
                <w:rStyle w:val="screenelement"/>
                <w:sz w:val="16"/>
              </w:rPr>
              <w:t>Company Code</w:t>
            </w:r>
            <w:r w:rsidRPr="00E12048">
              <w:rPr>
                <w:sz w:val="16"/>
              </w:rPr>
              <w:t xml:space="preserve">: For </w:t>
            </w:r>
            <w:r w:rsidRPr="00E12048">
              <w:rPr>
                <w:sz w:val="16"/>
              </w:rPr>
              <w:t xml:space="preserve">example, </w:t>
            </w:r>
            <w:r w:rsidRPr="00E12048">
              <w:rPr>
                <w:rStyle w:val="userinput"/>
                <w:sz w:val="16"/>
              </w:rPr>
              <w:t>3310</w:t>
            </w:r>
          </w:p>
          <w:p w14:paraId="1F94C780" w14:textId="77777777" w:rsidR="00E12048" w:rsidRPr="00E12048" w:rsidRDefault="00281134">
            <w:pPr>
              <w:rPr>
                <w:sz w:val="16"/>
              </w:rPr>
            </w:pPr>
            <w:r w:rsidRPr="00E12048">
              <w:rPr>
                <w:rStyle w:val="screenelement"/>
                <w:sz w:val="16"/>
              </w:rPr>
              <w:t>Asset</w:t>
            </w:r>
            <w:r w:rsidRPr="00E12048">
              <w:rPr>
                <w:sz w:val="16"/>
              </w:rPr>
              <w:t xml:space="preserve">: </w:t>
            </w:r>
            <w:r w:rsidRPr="00E12048">
              <w:rPr>
                <w:rStyle w:val="userinput"/>
                <w:sz w:val="16"/>
              </w:rPr>
              <w:t>&lt;asset number&gt;</w:t>
            </w:r>
          </w:p>
          <w:p w14:paraId="2FB711C5" w14:textId="4E68A528" w:rsidR="00C02FB5" w:rsidRPr="00E12048" w:rsidRDefault="00281134">
            <w:pPr>
              <w:rPr>
                <w:sz w:val="16"/>
              </w:rPr>
            </w:pPr>
            <w:r w:rsidRPr="00E12048">
              <w:rPr>
                <w:rStyle w:val="screenelement"/>
                <w:sz w:val="16"/>
              </w:rPr>
              <w:t>Transaction Type</w:t>
            </w:r>
            <w:r w:rsidRPr="00E12048">
              <w:rPr>
                <w:sz w:val="16"/>
              </w:rPr>
              <w:t xml:space="preserve">: </w:t>
            </w:r>
            <w:r w:rsidRPr="00E12048">
              <w:rPr>
                <w:rStyle w:val="userinput"/>
                <w:sz w:val="16"/>
              </w:rPr>
              <w:t>900</w:t>
            </w:r>
          </w:p>
        </w:tc>
        <w:tc>
          <w:tcPr>
            <w:tcW w:w="0" w:type="auto"/>
          </w:tcPr>
          <w:tbl>
            <w:tblPr>
              <w:tblW w:w="4975" w:type="pct"/>
              <w:tblCellMar>
                <w:left w:w="10" w:type="dxa"/>
                <w:right w:w="10" w:type="dxa"/>
              </w:tblCellMar>
              <w:tblLook w:val="0000" w:firstRow="0" w:lastRow="0" w:firstColumn="0" w:lastColumn="0" w:noHBand="0" w:noVBand="0"/>
            </w:tblPr>
            <w:tblGrid>
              <w:gridCol w:w="5165"/>
            </w:tblGrid>
            <w:tr w:rsidR="00C02FB5" w:rsidRPr="00E12048" w14:paraId="0F185826"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31806B" w14:textId="77777777" w:rsidR="00C02FB5" w:rsidRPr="00E12048" w:rsidRDefault="00281134">
                  <w:pPr>
                    <w:rPr>
                      <w:sz w:val="16"/>
                    </w:rPr>
                  </w:pPr>
                  <w:r w:rsidRPr="00E12048">
                    <w:rPr>
                      <w:rStyle w:val="bold"/>
                      <w:sz w:val="16"/>
                    </w:rPr>
                    <w:t xml:space="preserve">Note </w:t>
                  </w:r>
                  <w:r w:rsidRPr="00E12048">
                    <w:rPr>
                      <w:sz w:val="16"/>
                    </w:rPr>
                    <w:t>Transaction Type 900 lets you enter open items for a legacy AUC asset in Asset Class 4000 or 4010.</w:t>
                  </w:r>
                </w:p>
              </w:tc>
            </w:tr>
          </w:tbl>
          <w:p w14:paraId="33FA6406" w14:textId="77777777" w:rsidR="00281134" w:rsidRPr="00E12048" w:rsidRDefault="00281134">
            <w:pPr>
              <w:rPr>
                <w:sz w:val="16"/>
              </w:rPr>
            </w:pPr>
          </w:p>
        </w:tc>
        <w:tc>
          <w:tcPr>
            <w:tcW w:w="0" w:type="auto"/>
          </w:tcPr>
          <w:p w14:paraId="27DC1931" w14:textId="77777777" w:rsidR="00C02FB5" w:rsidRPr="00E12048" w:rsidRDefault="00C02FB5">
            <w:pPr>
              <w:rPr>
                <w:sz w:val="16"/>
              </w:rPr>
            </w:pPr>
          </w:p>
        </w:tc>
      </w:tr>
      <w:tr w:rsidR="00C02FB5" w:rsidRPr="00E12048" w14:paraId="65AE2450" w14:textId="77777777" w:rsidTr="00E12048">
        <w:tc>
          <w:tcPr>
            <w:tcW w:w="0" w:type="auto"/>
          </w:tcPr>
          <w:p w14:paraId="5E1D8041" w14:textId="77777777" w:rsidR="00C02FB5" w:rsidRPr="00E12048" w:rsidRDefault="00281134">
            <w:pPr>
              <w:rPr>
                <w:sz w:val="16"/>
              </w:rPr>
            </w:pPr>
            <w:r w:rsidRPr="00E12048">
              <w:rPr>
                <w:sz w:val="16"/>
              </w:rPr>
              <w:lastRenderedPageBreak/>
              <w:t>4</w:t>
            </w:r>
          </w:p>
        </w:tc>
        <w:tc>
          <w:tcPr>
            <w:tcW w:w="0" w:type="auto"/>
          </w:tcPr>
          <w:p w14:paraId="2CCE25B1" w14:textId="77777777" w:rsidR="00C02FB5" w:rsidRPr="00E12048" w:rsidRDefault="00281134">
            <w:pPr>
              <w:rPr>
                <w:sz w:val="16"/>
              </w:rPr>
            </w:pPr>
            <w:r w:rsidRPr="00E12048">
              <w:rPr>
                <w:rStyle w:val="bold"/>
                <w:sz w:val="16"/>
              </w:rPr>
              <w:t>Enter Values for Legacy AUC Asset</w:t>
            </w:r>
          </w:p>
        </w:tc>
        <w:tc>
          <w:tcPr>
            <w:tcW w:w="0" w:type="auto"/>
          </w:tcPr>
          <w:p w14:paraId="4E527432" w14:textId="77777777" w:rsidR="00E12048" w:rsidRPr="00E12048" w:rsidRDefault="00281134">
            <w:pPr>
              <w:rPr>
                <w:sz w:val="16"/>
              </w:rPr>
            </w:pPr>
            <w:r w:rsidRPr="00E12048">
              <w:rPr>
                <w:sz w:val="16"/>
              </w:rPr>
              <w:t xml:space="preserve">Make the following entries and choose </w:t>
            </w:r>
            <w:r w:rsidRPr="00E12048">
              <w:rPr>
                <w:rStyle w:val="screenelement"/>
                <w:sz w:val="16"/>
              </w:rPr>
              <w:t>Simulate</w:t>
            </w:r>
            <w:r w:rsidRPr="00E12048">
              <w:rPr>
                <w:sz w:val="16"/>
              </w:rPr>
              <w:t>:</w:t>
            </w:r>
          </w:p>
          <w:p w14:paraId="637CE608" w14:textId="77777777" w:rsidR="00E12048" w:rsidRPr="00E12048" w:rsidRDefault="00281134">
            <w:pPr>
              <w:rPr>
                <w:sz w:val="16"/>
              </w:rPr>
            </w:pPr>
            <w:r w:rsidRPr="00E12048">
              <w:rPr>
                <w:rStyle w:val="screenelement"/>
                <w:sz w:val="16"/>
              </w:rPr>
              <w:t>Ledger</w:t>
            </w:r>
            <w:r w:rsidRPr="00E12048">
              <w:rPr>
                <w:sz w:val="16"/>
              </w:rPr>
              <w:t xml:space="preserve">: </w:t>
            </w:r>
            <w:r w:rsidRPr="00E12048">
              <w:rPr>
                <w:rStyle w:val="userinput"/>
                <w:sz w:val="16"/>
              </w:rPr>
              <w:t>&lt;ledger&gt;</w:t>
            </w:r>
          </w:p>
          <w:p w14:paraId="724C1EA9" w14:textId="77777777" w:rsidR="00E12048" w:rsidRPr="00E12048" w:rsidRDefault="00281134">
            <w:pPr>
              <w:rPr>
                <w:sz w:val="16"/>
              </w:rPr>
            </w:pPr>
            <w:r w:rsidRPr="00E12048">
              <w:rPr>
                <w:rStyle w:val="screenelement"/>
                <w:sz w:val="16"/>
              </w:rPr>
              <w:t>Transfer Date</w:t>
            </w:r>
            <w:r w:rsidRPr="00E12048">
              <w:rPr>
                <w:sz w:val="16"/>
              </w:rPr>
              <w:t xml:space="preserve">: </w:t>
            </w:r>
            <w:r w:rsidRPr="00E12048">
              <w:rPr>
                <w:rStyle w:val="userinput"/>
                <w:sz w:val="16"/>
              </w:rPr>
              <w:t>&lt;transfer date; defaulted per data takeover date&gt;</w:t>
            </w:r>
          </w:p>
          <w:p w14:paraId="767A204C" w14:textId="77777777" w:rsidR="00E12048" w:rsidRPr="00E12048" w:rsidRDefault="00281134">
            <w:pPr>
              <w:rPr>
                <w:sz w:val="16"/>
              </w:rPr>
            </w:pPr>
            <w:r w:rsidRPr="00E12048">
              <w:rPr>
                <w:rStyle w:val="screenelement"/>
                <w:sz w:val="16"/>
              </w:rPr>
              <w:t>Document Date</w:t>
            </w:r>
            <w:r w:rsidRPr="00E12048">
              <w:rPr>
                <w:sz w:val="16"/>
              </w:rPr>
              <w:t xml:space="preserve">: </w:t>
            </w:r>
            <w:r w:rsidRPr="00E12048">
              <w:rPr>
                <w:rStyle w:val="userinput"/>
                <w:sz w:val="16"/>
              </w:rPr>
              <w:t>&lt;document date; defaulted per data takeover date&gt;</w:t>
            </w:r>
          </w:p>
          <w:p w14:paraId="1F7CA87D" w14:textId="77777777" w:rsidR="00E12048" w:rsidRPr="00E12048" w:rsidRDefault="00281134">
            <w:pPr>
              <w:rPr>
                <w:sz w:val="16"/>
              </w:rPr>
            </w:pPr>
            <w:r w:rsidRPr="00E12048">
              <w:rPr>
                <w:rStyle w:val="screenelement"/>
                <w:sz w:val="16"/>
              </w:rPr>
              <w:t>Posting Date</w:t>
            </w:r>
            <w:r w:rsidRPr="00E12048">
              <w:rPr>
                <w:sz w:val="16"/>
              </w:rPr>
              <w:t xml:space="preserve">: </w:t>
            </w:r>
            <w:r w:rsidRPr="00E12048">
              <w:rPr>
                <w:rStyle w:val="userinput"/>
                <w:sz w:val="16"/>
              </w:rPr>
              <w:t>&lt;posting date; defaulted per data takeover date&gt;</w:t>
            </w:r>
          </w:p>
          <w:p w14:paraId="386B58EC" w14:textId="77777777" w:rsidR="00E12048" w:rsidRPr="00E12048" w:rsidRDefault="00281134">
            <w:pPr>
              <w:rPr>
                <w:sz w:val="16"/>
              </w:rPr>
            </w:pPr>
            <w:r w:rsidRPr="00E12048">
              <w:rPr>
                <w:rStyle w:val="screenelement"/>
                <w:sz w:val="16"/>
              </w:rPr>
              <w:t>Asset Value Date</w:t>
            </w:r>
            <w:r w:rsidRPr="00E12048">
              <w:rPr>
                <w:sz w:val="16"/>
              </w:rPr>
              <w:t xml:space="preserve">: </w:t>
            </w:r>
            <w:r w:rsidRPr="00E12048">
              <w:rPr>
                <w:rStyle w:val="userinput"/>
                <w:sz w:val="16"/>
              </w:rPr>
              <w:t>&lt;asset value date; defaulted per data takeover date&gt;</w:t>
            </w:r>
          </w:p>
          <w:p w14:paraId="6CF0B6A9" w14:textId="0C58741E" w:rsidR="00C02FB5" w:rsidRPr="00E12048" w:rsidRDefault="00281134">
            <w:pPr>
              <w:rPr>
                <w:sz w:val="16"/>
              </w:rPr>
            </w:pPr>
            <w:r w:rsidRPr="00E12048">
              <w:rPr>
                <w:rStyle w:val="screenelement"/>
                <w:sz w:val="16"/>
              </w:rPr>
              <w:t>Amount Posted</w:t>
            </w:r>
            <w:r w:rsidRPr="00E12048">
              <w:rPr>
                <w:sz w:val="16"/>
              </w:rPr>
              <w:t xml:space="preserve">: For example, </w:t>
            </w:r>
            <w:r w:rsidRPr="00E12048">
              <w:rPr>
                <w:rStyle w:val="userinput"/>
                <w:sz w:val="16"/>
              </w:rPr>
              <w:t>3600.00</w:t>
            </w:r>
          </w:p>
        </w:tc>
        <w:tc>
          <w:tcPr>
            <w:tcW w:w="0" w:type="auto"/>
          </w:tcPr>
          <w:p w14:paraId="57DA4E88" w14:textId="77777777" w:rsidR="00E12048" w:rsidRPr="00E12048" w:rsidRDefault="00281134">
            <w:pPr>
              <w:rPr>
                <w:sz w:val="16"/>
              </w:rPr>
            </w:pPr>
            <w:r w:rsidRPr="00E12048">
              <w:rPr>
                <w:sz w:val="16"/>
              </w:rPr>
              <w:t xml:space="preserve">The </w:t>
            </w:r>
            <w:r w:rsidRPr="00E12048">
              <w:rPr>
                <w:rStyle w:val="screenelement"/>
                <w:sz w:val="16"/>
              </w:rPr>
              <w:t>Enter Asset Transaction: Legacy Data-Transfer Open Items</w:t>
            </w:r>
            <w:r w:rsidRPr="00E12048">
              <w:rPr>
                <w:sz w:val="16"/>
              </w:rPr>
              <w:t xml:space="preserve"> screen is displayed.</w:t>
            </w:r>
          </w:p>
          <w:p w14:paraId="3D130D9F" w14:textId="77777777" w:rsidR="00E12048" w:rsidRPr="00E12048" w:rsidRDefault="00281134">
            <w:pPr>
              <w:rPr>
                <w:sz w:val="16"/>
              </w:rPr>
            </w:pPr>
            <w:r w:rsidRPr="00E12048">
              <w:rPr>
                <w:sz w:val="16"/>
              </w:rPr>
              <w:t>Confirm the respective dates and amount posted.</w:t>
            </w:r>
          </w:p>
          <w:p w14:paraId="1D20DCBF" w14:textId="77777777" w:rsidR="00E12048" w:rsidRPr="00E12048" w:rsidRDefault="00281134">
            <w:pPr>
              <w:rPr>
                <w:sz w:val="16"/>
              </w:rPr>
            </w:pPr>
            <w:r w:rsidRPr="00E12048">
              <w:rPr>
                <w:sz w:val="16"/>
              </w:rPr>
              <w:t xml:space="preserve">The system displays the </w:t>
            </w:r>
            <w:r w:rsidRPr="00E12048">
              <w:rPr>
                <w:rStyle w:val="screenelement"/>
                <w:sz w:val="16"/>
              </w:rPr>
              <w:t>Posting will take place in an earlier fiscal year</w:t>
            </w:r>
            <w:r w:rsidRPr="00E12048">
              <w:rPr>
                <w:sz w:val="16"/>
              </w:rPr>
              <w:t xml:space="preserve"> message. Bypass this warning.</w:t>
            </w:r>
          </w:p>
          <w:p w14:paraId="338BF28F" w14:textId="1EFE4EC7" w:rsidR="00C02FB5" w:rsidRPr="00E12048" w:rsidRDefault="00281134">
            <w:pPr>
              <w:rPr>
                <w:sz w:val="16"/>
              </w:rPr>
            </w:pPr>
            <w:r w:rsidRPr="00E12048">
              <w:rPr>
                <w:sz w:val="16"/>
              </w:rPr>
              <w:t>If any errors are RED coded, these must be corrected before posting.</w:t>
            </w:r>
          </w:p>
        </w:tc>
        <w:tc>
          <w:tcPr>
            <w:tcW w:w="0" w:type="auto"/>
          </w:tcPr>
          <w:p w14:paraId="1AE531A4" w14:textId="77777777" w:rsidR="00C02FB5" w:rsidRPr="00E12048" w:rsidRDefault="00C02FB5">
            <w:pPr>
              <w:rPr>
                <w:sz w:val="16"/>
              </w:rPr>
            </w:pPr>
          </w:p>
        </w:tc>
      </w:tr>
      <w:tr w:rsidR="00C02FB5" w:rsidRPr="00E12048" w14:paraId="487E5C1A" w14:textId="77777777" w:rsidTr="00E12048">
        <w:tc>
          <w:tcPr>
            <w:tcW w:w="0" w:type="auto"/>
          </w:tcPr>
          <w:p w14:paraId="64B3F2B1" w14:textId="77777777" w:rsidR="00C02FB5" w:rsidRPr="00E12048" w:rsidRDefault="00281134">
            <w:pPr>
              <w:rPr>
                <w:sz w:val="16"/>
              </w:rPr>
            </w:pPr>
            <w:r w:rsidRPr="00E12048">
              <w:rPr>
                <w:sz w:val="16"/>
              </w:rPr>
              <w:t>5</w:t>
            </w:r>
          </w:p>
        </w:tc>
        <w:tc>
          <w:tcPr>
            <w:tcW w:w="0" w:type="auto"/>
          </w:tcPr>
          <w:p w14:paraId="66726423" w14:textId="77777777" w:rsidR="00C02FB5" w:rsidRPr="00E12048" w:rsidRDefault="00281134">
            <w:pPr>
              <w:rPr>
                <w:sz w:val="16"/>
              </w:rPr>
            </w:pPr>
            <w:r w:rsidRPr="00E12048">
              <w:rPr>
                <w:rStyle w:val="bold"/>
                <w:sz w:val="16"/>
              </w:rPr>
              <w:t>Post Legacy AUC Asset Transaction</w:t>
            </w:r>
          </w:p>
        </w:tc>
        <w:tc>
          <w:tcPr>
            <w:tcW w:w="0" w:type="auto"/>
          </w:tcPr>
          <w:p w14:paraId="616FEC20" w14:textId="77777777" w:rsidR="00E12048" w:rsidRPr="00E12048" w:rsidRDefault="00281134">
            <w:pPr>
              <w:rPr>
                <w:sz w:val="16"/>
              </w:rPr>
            </w:pPr>
            <w:r w:rsidRPr="00E12048">
              <w:rPr>
                <w:sz w:val="16"/>
              </w:rPr>
              <w:t xml:space="preserve">Choose </w:t>
            </w:r>
            <w:r w:rsidRPr="00E12048">
              <w:rPr>
                <w:rStyle w:val="screenelement"/>
                <w:sz w:val="16"/>
              </w:rPr>
              <w:t>Post</w:t>
            </w:r>
            <w:r w:rsidRPr="00E12048">
              <w:rPr>
                <w:sz w:val="16"/>
              </w:rPr>
              <w:t>.</w:t>
            </w:r>
          </w:p>
          <w:p w14:paraId="647184A9" w14:textId="10C1448F" w:rsidR="00C02FB5" w:rsidRPr="00E12048" w:rsidRDefault="00281134">
            <w:pPr>
              <w:rPr>
                <w:sz w:val="16"/>
              </w:rPr>
            </w:pPr>
            <w:r w:rsidRPr="00E12048">
              <w:rPr>
                <w:sz w:val="16"/>
              </w:rPr>
              <w:t xml:space="preserve">Choose </w:t>
            </w:r>
            <w:r w:rsidRPr="00E12048">
              <w:rPr>
                <w:rStyle w:val="screenelement"/>
                <w:sz w:val="16"/>
              </w:rPr>
              <w:t>Continue</w:t>
            </w:r>
            <w:r w:rsidRPr="00E12048">
              <w:rPr>
                <w:sz w:val="16"/>
              </w:rPr>
              <w:t>.</w:t>
            </w:r>
          </w:p>
        </w:tc>
        <w:tc>
          <w:tcPr>
            <w:tcW w:w="0" w:type="auto"/>
          </w:tcPr>
          <w:p w14:paraId="49DEED54" w14:textId="77777777" w:rsidR="00E12048" w:rsidRPr="00E12048" w:rsidRDefault="00281134">
            <w:pPr>
              <w:rPr>
                <w:sz w:val="16"/>
              </w:rPr>
            </w:pPr>
            <w:r w:rsidRPr="00E12048">
              <w:rPr>
                <w:sz w:val="16"/>
              </w:rPr>
              <w:t>Make a note of the document number for each accounting principle:</w:t>
            </w:r>
          </w:p>
          <w:p w14:paraId="1FFF507E" w14:textId="77777777" w:rsidR="00E12048" w:rsidRPr="00E12048" w:rsidRDefault="00281134">
            <w:pPr>
              <w:rPr>
                <w:sz w:val="16"/>
              </w:rPr>
            </w:pPr>
            <w:r w:rsidRPr="00E12048">
              <w:rPr>
                <w:rStyle w:val="userinput"/>
                <w:sz w:val="16"/>
              </w:rPr>
              <w:t>AEAP</w:t>
            </w:r>
            <w:r w:rsidRPr="00E12048">
              <w:rPr>
                <w:sz w:val="16"/>
              </w:rPr>
              <w:t xml:space="preserve"> ______________________</w:t>
            </w:r>
          </w:p>
          <w:p w14:paraId="612FAACD" w14:textId="08437C2C" w:rsidR="00C02FB5" w:rsidRPr="00E12048" w:rsidRDefault="00281134">
            <w:pPr>
              <w:rPr>
                <w:sz w:val="16"/>
              </w:rPr>
            </w:pPr>
            <w:r w:rsidRPr="00E12048">
              <w:rPr>
                <w:rStyle w:val="userinput"/>
                <w:sz w:val="16"/>
              </w:rPr>
              <w:t>IFRS</w:t>
            </w:r>
            <w:r w:rsidRPr="00E12048">
              <w:rPr>
                <w:sz w:val="16"/>
              </w:rPr>
              <w:t xml:space="preserve"> ____________________</w:t>
            </w:r>
          </w:p>
        </w:tc>
        <w:tc>
          <w:tcPr>
            <w:tcW w:w="0" w:type="auto"/>
          </w:tcPr>
          <w:p w14:paraId="7CB8616C" w14:textId="77777777" w:rsidR="00C02FB5" w:rsidRPr="00E12048" w:rsidRDefault="00C02FB5">
            <w:pPr>
              <w:rPr>
                <w:sz w:val="16"/>
              </w:rPr>
            </w:pPr>
          </w:p>
        </w:tc>
      </w:tr>
    </w:tbl>
    <w:p w14:paraId="32A032A1" w14:textId="77777777" w:rsidR="00C02FB5" w:rsidRDefault="00281134">
      <w:pPr>
        <w:pStyle w:val="Heading1"/>
      </w:pPr>
      <w:bookmarkStart w:id="26" w:name="unique_11"/>
      <w:bookmarkStart w:id="27" w:name="_Toc232851497"/>
      <w:r>
        <w:lastRenderedPageBreak/>
        <w:t>Overview Table</w:t>
      </w:r>
      <w:bookmarkEnd w:id="26"/>
      <w:bookmarkEnd w:id="27"/>
    </w:p>
    <w:p w14:paraId="46C31484" w14:textId="77777777" w:rsidR="00C02FB5" w:rsidRDefault="00281134">
      <w:r>
        <w:t>This scope item consists of the process steps provided in the following table.</w:t>
      </w:r>
    </w:p>
    <w:tbl>
      <w:tblPr>
        <w:tblStyle w:val="SAPNote"/>
        <w:tblW w:w="4975" w:type="pct"/>
        <w:tblLook w:val="0600" w:firstRow="0" w:lastRow="0" w:firstColumn="0" w:lastColumn="0" w:noHBand="1" w:noVBand="1"/>
      </w:tblPr>
      <w:tblGrid>
        <w:gridCol w:w="14195"/>
      </w:tblGrid>
      <w:tr w:rsidR="00C02FB5" w14:paraId="7FEF73DB" w14:textId="77777777" w:rsidTr="00E12048">
        <w:tc>
          <w:tcPr>
            <w:tcW w:w="0" w:type="auto"/>
          </w:tcPr>
          <w:p w14:paraId="7857DEB0" w14:textId="77777777" w:rsidR="00E12048" w:rsidRDefault="00281134">
            <w:r>
              <w:rPr>
                <w:rStyle w:val="bold"/>
              </w:rPr>
              <w:t xml:space="preserve">Note </w:t>
            </w:r>
            <w:r>
              <w:t>If your system administrator has enabled spaces and pages on the SAP Fiori launchpad, the homepage will only contain the essential apps for performing the typical tasks of a business role.</w:t>
            </w:r>
          </w:p>
          <w:p w14:paraId="4D4CF2CB" w14:textId="56CDB83B" w:rsidR="00E12048" w:rsidRDefault="00281134">
            <w:r>
              <w:t>You can find all other (searchable) apps not included on the homepage using the search bar (</w:t>
            </w:r>
            <w:hyperlink r:id="rId12" w:history="1">
              <w:r>
                <w:rPr>
                  <w:rStyle w:val="underline"/>
                </w:rPr>
                <w:t>2434549</w:t>
              </w:r>
            </w:hyperlink>
            <w:r>
              <w:t>).</w:t>
            </w:r>
          </w:p>
          <w:p w14:paraId="07812184" w14:textId="5E06FE0C" w:rsidR="00C02FB5" w:rsidRDefault="00281134">
            <w:r>
              <w:t xml:space="preserve">If you want to personalize the homepage and include the hidden apps, navigate to your user profile and choose </w:t>
            </w:r>
            <w:r>
              <w:rPr>
                <w:rStyle w:val="screenelement"/>
              </w:rPr>
              <w:t>App Finder</w:t>
            </w:r>
            <w:r>
              <w:t>.</w:t>
            </w:r>
          </w:p>
        </w:tc>
      </w:tr>
    </w:tbl>
    <w:p w14:paraId="203C8D86" w14:textId="77777777" w:rsidR="00281134" w:rsidRDefault="00281134">
      <w:pPr>
        <w:spacing w:before="0" w:after="0"/>
        <w:rPr>
          <w:vanish/>
        </w:rPr>
      </w:pPr>
    </w:p>
    <w:tbl>
      <w:tblPr>
        <w:tblStyle w:val="SAPStandardTable"/>
        <w:tblW w:w="5000" w:type="pct"/>
        <w:tblInd w:w="3" w:type="dxa"/>
        <w:tblLook w:val="0620" w:firstRow="1" w:lastRow="0" w:firstColumn="0" w:lastColumn="0" w:noHBand="1" w:noVBand="1"/>
      </w:tblPr>
      <w:tblGrid>
        <w:gridCol w:w="5813"/>
        <w:gridCol w:w="1191"/>
        <w:gridCol w:w="2767"/>
        <w:gridCol w:w="4533"/>
      </w:tblGrid>
      <w:tr w:rsidR="00C02FB5" w:rsidRPr="00E12048" w14:paraId="27E438F0"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4E0E15FC" w14:textId="77777777" w:rsidR="00C02FB5" w:rsidRPr="00E12048" w:rsidRDefault="00281134">
            <w:pPr>
              <w:pStyle w:val="boldparagraph"/>
              <w:rPr>
                <w:sz w:val="16"/>
              </w:rPr>
            </w:pPr>
            <w:r w:rsidRPr="00E12048">
              <w:rPr>
                <w:sz w:val="16"/>
              </w:rPr>
              <w:t>Process Step</w:t>
            </w:r>
          </w:p>
        </w:tc>
        <w:tc>
          <w:tcPr>
            <w:tcW w:w="0" w:type="auto"/>
          </w:tcPr>
          <w:p w14:paraId="0D6E4941" w14:textId="77777777" w:rsidR="00C02FB5" w:rsidRPr="00E12048" w:rsidRDefault="00281134">
            <w:pPr>
              <w:pStyle w:val="boldparagraph"/>
              <w:rPr>
                <w:sz w:val="16"/>
              </w:rPr>
            </w:pPr>
            <w:r w:rsidRPr="00E12048">
              <w:rPr>
                <w:sz w:val="16"/>
              </w:rPr>
              <w:t>Business Role</w:t>
            </w:r>
          </w:p>
        </w:tc>
        <w:tc>
          <w:tcPr>
            <w:tcW w:w="0" w:type="auto"/>
          </w:tcPr>
          <w:p w14:paraId="5AFCFAE2" w14:textId="77777777" w:rsidR="00C02FB5" w:rsidRPr="00E12048" w:rsidRDefault="00281134">
            <w:pPr>
              <w:pStyle w:val="boldparagraph"/>
              <w:rPr>
                <w:sz w:val="16"/>
              </w:rPr>
            </w:pPr>
            <w:r w:rsidRPr="00E12048">
              <w:rPr>
                <w:sz w:val="16"/>
              </w:rPr>
              <w:t>Transaction/App</w:t>
            </w:r>
          </w:p>
        </w:tc>
        <w:tc>
          <w:tcPr>
            <w:tcW w:w="0" w:type="auto"/>
          </w:tcPr>
          <w:p w14:paraId="363199C0" w14:textId="77777777" w:rsidR="00C02FB5" w:rsidRPr="00E12048" w:rsidRDefault="00281134">
            <w:pPr>
              <w:pStyle w:val="boldparagraph"/>
              <w:rPr>
                <w:sz w:val="16"/>
              </w:rPr>
            </w:pPr>
            <w:r w:rsidRPr="00E12048">
              <w:rPr>
                <w:sz w:val="16"/>
              </w:rPr>
              <w:t>Expected Results</w:t>
            </w:r>
          </w:p>
        </w:tc>
      </w:tr>
      <w:tr w:rsidR="00C02FB5" w:rsidRPr="00E12048" w14:paraId="4D531B43" w14:textId="77777777" w:rsidTr="00E12048">
        <w:tc>
          <w:tcPr>
            <w:tcW w:w="0" w:type="auto"/>
          </w:tcPr>
          <w:p w14:paraId="79690F06" w14:textId="210BA755" w:rsidR="00C02FB5" w:rsidRPr="00E12048" w:rsidRDefault="00281134">
            <w:pPr>
              <w:rPr>
                <w:sz w:val="16"/>
              </w:rPr>
            </w:pPr>
            <w:hyperlink r:id="rId13" w:history="1">
              <w:r w:rsidRPr="00E12048">
                <w:rPr>
                  <w:sz w:val="16"/>
                </w:rPr>
                <w:t>Define Distribution Rules for Assets Under Construction (Periodic Processing) (AIAB)</w:t>
              </w:r>
            </w:hyperlink>
            <w:r w:rsidRPr="00E12048">
              <w:rPr>
                <w:sz w:val="16"/>
              </w:rPr>
              <w:t xml:space="preserve">  [page ] </w:t>
            </w:r>
            <w:r w:rsidRPr="00E12048">
              <w:rPr>
                <w:sz w:val="16"/>
              </w:rPr>
              <w:fldChar w:fldCharType="begin"/>
            </w:r>
            <w:r w:rsidRPr="00E12048">
              <w:rPr>
                <w:sz w:val="16"/>
              </w:rPr>
              <w:instrText xml:space="preserve"> PAGEREF unique_12 </w:instrText>
            </w:r>
            <w:r w:rsidRPr="00E12048">
              <w:rPr>
                <w:sz w:val="16"/>
              </w:rPr>
              <w:fldChar w:fldCharType="separate"/>
            </w:r>
            <w:r w:rsidR="00E12048">
              <w:rPr>
                <w:noProof/>
                <w:sz w:val="16"/>
              </w:rPr>
              <w:t>14</w:t>
            </w:r>
            <w:r w:rsidRPr="00E12048">
              <w:rPr>
                <w:sz w:val="16"/>
              </w:rPr>
              <w:fldChar w:fldCharType="end"/>
            </w:r>
          </w:p>
        </w:tc>
        <w:tc>
          <w:tcPr>
            <w:tcW w:w="0" w:type="auto"/>
          </w:tcPr>
          <w:p w14:paraId="4E725017" w14:textId="77777777" w:rsidR="00C02FB5" w:rsidRPr="00E12048" w:rsidRDefault="00281134">
            <w:pPr>
              <w:rPr>
                <w:sz w:val="16"/>
              </w:rPr>
            </w:pPr>
            <w:r w:rsidRPr="00E12048">
              <w:rPr>
                <w:sz w:val="16"/>
              </w:rPr>
              <w:t xml:space="preserve">Asset </w:t>
            </w:r>
            <w:r w:rsidRPr="00E12048">
              <w:rPr>
                <w:sz w:val="16"/>
              </w:rPr>
              <w:t>Accountant</w:t>
            </w:r>
          </w:p>
        </w:tc>
        <w:tc>
          <w:tcPr>
            <w:tcW w:w="0" w:type="auto"/>
          </w:tcPr>
          <w:p w14:paraId="12776663" w14:textId="77777777" w:rsidR="00C02FB5" w:rsidRPr="00E12048" w:rsidRDefault="00281134">
            <w:pPr>
              <w:rPr>
                <w:sz w:val="16"/>
              </w:rPr>
            </w:pPr>
            <w:r w:rsidRPr="00E12048">
              <w:rPr>
                <w:rStyle w:val="screenelement"/>
                <w:sz w:val="16"/>
              </w:rPr>
              <w:t>Define Distribution Rules</w:t>
            </w:r>
            <w:r w:rsidRPr="00E12048">
              <w:rPr>
                <w:sz w:val="16"/>
              </w:rPr>
              <w:t xml:space="preserve"> - </w:t>
            </w:r>
            <w:r w:rsidRPr="00E12048">
              <w:rPr>
                <w:rStyle w:val="screenelement"/>
                <w:sz w:val="16"/>
              </w:rPr>
              <w:t>For AuC</w:t>
            </w:r>
            <w:r w:rsidRPr="00E12048">
              <w:rPr>
                <w:sz w:val="16"/>
              </w:rPr>
              <w:t xml:space="preserve"> </w:t>
            </w:r>
            <w:r w:rsidRPr="00E12048">
              <w:rPr>
                <w:rStyle w:val="CourierNew"/>
                <w:sz w:val="16"/>
              </w:rPr>
              <w:t>(AIAB)</w:t>
            </w:r>
          </w:p>
        </w:tc>
        <w:tc>
          <w:tcPr>
            <w:tcW w:w="0" w:type="auto"/>
          </w:tcPr>
          <w:p w14:paraId="099FAA40" w14:textId="77777777" w:rsidR="00C02FB5" w:rsidRPr="00E12048" w:rsidRDefault="00281134">
            <w:pPr>
              <w:rPr>
                <w:sz w:val="16"/>
              </w:rPr>
            </w:pPr>
            <w:r w:rsidRPr="00E12048">
              <w:rPr>
                <w:sz w:val="16"/>
              </w:rPr>
              <w:t>The rules for the settlement are maintained.</w:t>
            </w:r>
          </w:p>
        </w:tc>
      </w:tr>
      <w:tr w:rsidR="00C02FB5" w:rsidRPr="00E12048" w14:paraId="2E820920" w14:textId="77777777" w:rsidTr="00E12048">
        <w:tc>
          <w:tcPr>
            <w:tcW w:w="0" w:type="auto"/>
          </w:tcPr>
          <w:p w14:paraId="0849B428" w14:textId="64516B37" w:rsidR="00C02FB5" w:rsidRPr="00E12048" w:rsidRDefault="00281134">
            <w:pPr>
              <w:rPr>
                <w:sz w:val="16"/>
              </w:rPr>
            </w:pPr>
            <w:hyperlink r:id="rId14" w:history="1">
              <w:r w:rsidRPr="00E12048">
                <w:rPr>
                  <w:sz w:val="16"/>
                </w:rPr>
                <w:t>Execute Settlement for AuC (Periodic Processing) (AIBU)</w:t>
              </w:r>
            </w:hyperlink>
            <w:r w:rsidRPr="00E12048">
              <w:rPr>
                <w:sz w:val="16"/>
              </w:rPr>
              <w:t xml:space="preserve">  [page ] </w:t>
            </w:r>
            <w:r w:rsidRPr="00E12048">
              <w:rPr>
                <w:sz w:val="16"/>
              </w:rPr>
              <w:fldChar w:fldCharType="begin"/>
            </w:r>
            <w:r w:rsidRPr="00E12048">
              <w:rPr>
                <w:sz w:val="16"/>
              </w:rPr>
              <w:instrText xml:space="preserve"> PAGEREF unique_13 </w:instrText>
            </w:r>
            <w:r w:rsidRPr="00E12048">
              <w:rPr>
                <w:sz w:val="16"/>
              </w:rPr>
              <w:fldChar w:fldCharType="separate"/>
            </w:r>
            <w:r w:rsidR="00E12048">
              <w:rPr>
                <w:noProof/>
                <w:sz w:val="16"/>
              </w:rPr>
              <w:t>15</w:t>
            </w:r>
            <w:r w:rsidRPr="00E12048">
              <w:rPr>
                <w:sz w:val="16"/>
              </w:rPr>
              <w:fldChar w:fldCharType="end"/>
            </w:r>
          </w:p>
        </w:tc>
        <w:tc>
          <w:tcPr>
            <w:tcW w:w="0" w:type="auto"/>
          </w:tcPr>
          <w:p w14:paraId="0E911BB4" w14:textId="77777777" w:rsidR="00C02FB5" w:rsidRPr="00E12048" w:rsidRDefault="00281134">
            <w:pPr>
              <w:rPr>
                <w:sz w:val="16"/>
              </w:rPr>
            </w:pPr>
            <w:r w:rsidRPr="00E12048">
              <w:rPr>
                <w:sz w:val="16"/>
              </w:rPr>
              <w:t>Asset Accountant</w:t>
            </w:r>
          </w:p>
        </w:tc>
        <w:tc>
          <w:tcPr>
            <w:tcW w:w="0" w:type="auto"/>
          </w:tcPr>
          <w:p w14:paraId="6FE09291" w14:textId="77777777" w:rsidR="00C02FB5" w:rsidRPr="00E12048" w:rsidRDefault="00281134">
            <w:pPr>
              <w:rPr>
                <w:sz w:val="16"/>
              </w:rPr>
            </w:pPr>
            <w:r w:rsidRPr="00E12048">
              <w:rPr>
                <w:rStyle w:val="screenelement"/>
                <w:sz w:val="16"/>
              </w:rPr>
              <w:t>Execute Settlement</w:t>
            </w:r>
            <w:r w:rsidRPr="00E12048">
              <w:rPr>
                <w:sz w:val="16"/>
              </w:rPr>
              <w:t xml:space="preserve"> - </w:t>
            </w:r>
            <w:r w:rsidRPr="00E12048">
              <w:rPr>
                <w:rStyle w:val="screenelement"/>
                <w:sz w:val="16"/>
              </w:rPr>
              <w:t>For AuC</w:t>
            </w:r>
            <w:r w:rsidRPr="00E12048">
              <w:rPr>
                <w:sz w:val="16"/>
              </w:rPr>
              <w:t xml:space="preserve"> </w:t>
            </w:r>
            <w:r w:rsidRPr="00E12048">
              <w:rPr>
                <w:rStyle w:val="CourierNew"/>
                <w:sz w:val="16"/>
              </w:rPr>
              <w:t>(AIBU)</w:t>
            </w:r>
          </w:p>
        </w:tc>
        <w:tc>
          <w:tcPr>
            <w:tcW w:w="0" w:type="auto"/>
          </w:tcPr>
          <w:p w14:paraId="1563BE23" w14:textId="77777777" w:rsidR="00C02FB5" w:rsidRPr="00E12048" w:rsidRDefault="00281134">
            <w:pPr>
              <w:rPr>
                <w:sz w:val="16"/>
              </w:rPr>
            </w:pPr>
            <w:r w:rsidRPr="00E12048">
              <w:rPr>
                <w:sz w:val="16"/>
              </w:rPr>
              <w:t>Assets under Construction are settled according to their settlement rules.</w:t>
            </w:r>
          </w:p>
        </w:tc>
      </w:tr>
    </w:tbl>
    <w:p w14:paraId="4DA4E43F" w14:textId="77777777" w:rsidR="00C02FB5" w:rsidRDefault="00281134">
      <w:pPr>
        <w:pStyle w:val="Heading1"/>
      </w:pPr>
      <w:bookmarkStart w:id="28" w:name="unique_14"/>
      <w:bookmarkStart w:id="29" w:name="_Toc232851498"/>
      <w:r>
        <w:lastRenderedPageBreak/>
        <w:t>Test Procedures</w:t>
      </w:r>
      <w:bookmarkEnd w:id="28"/>
      <w:bookmarkEnd w:id="29"/>
    </w:p>
    <w:p w14:paraId="49D513A3" w14:textId="77777777" w:rsidR="00C02FB5" w:rsidRDefault="00281134">
      <w:r>
        <w:t>This section describes test procedures for each process step that belongs to this scope item.</w:t>
      </w:r>
    </w:p>
    <w:p w14:paraId="0E5F2A63" w14:textId="77777777" w:rsidR="00C02FB5" w:rsidRDefault="00281134">
      <w:pPr>
        <w:pStyle w:val="Heading2"/>
      </w:pPr>
      <w:bookmarkStart w:id="30" w:name="unique_12"/>
      <w:bookmarkStart w:id="31" w:name="_Toc232851499"/>
      <w:r>
        <w:t>Define Distribution Rules for Assets Under Construction (Periodic Processing) (AIAB)</w:t>
      </w:r>
      <w:bookmarkEnd w:id="30"/>
      <w:bookmarkEnd w:id="31"/>
    </w:p>
    <w:p w14:paraId="73E9C718" w14:textId="77777777" w:rsidR="00C02FB5" w:rsidRDefault="00281134">
      <w:pPr>
        <w:pStyle w:val="sectiontitle"/>
      </w:pPr>
      <w:r>
        <w:t>Test Administration</w:t>
      </w:r>
    </w:p>
    <w:p w14:paraId="6A87C739" w14:textId="77777777" w:rsidR="00C02FB5" w:rsidRDefault="00281134">
      <w:r>
        <w:t>Customer project: Fill in the project-specific parts.</w:t>
      </w:r>
    </w:p>
    <w:p w14:paraId="75F2B7EF" w14:textId="77777777" w:rsidR="00C02FB5" w:rsidRDefault="00C02F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2FB5" w:rsidRPr="00E12048" w14:paraId="46B79995" w14:textId="77777777" w:rsidTr="00E120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87510B" w14:textId="77777777" w:rsidR="00C02FB5" w:rsidRPr="00E12048" w:rsidRDefault="00281134">
            <w:pPr>
              <w:rPr>
                <w:sz w:val="12"/>
              </w:rPr>
            </w:pPr>
            <w:r w:rsidRPr="00E120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D11B4" w14:textId="77777777" w:rsidR="00C02FB5" w:rsidRPr="00E12048" w:rsidRDefault="00281134">
            <w:pPr>
              <w:rPr>
                <w:sz w:val="12"/>
              </w:rPr>
            </w:pPr>
            <w:r w:rsidRPr="00E120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CDFDC" w14:textId="77777777" w:rsidR="00C02FB5" w:rsidRPr="00E12048" w:rsidRDefault="00281134">
            <w:pPr>
              <w:rPr>
                <w:sz w:val="12"/>
              </w:rPr>
            </w:pPr>
            <w:r w:rsidRPr="00E120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84E0FA" w14:textId="77777777" w:rsidR="00281134" w:rsidRPr="00E12048" w:rsidRDefault="00281134">
            <w:pPr>
              <w:rPr>
                <w:sz w:val="12"/>
              </w:rPr>
            </w:pPr>
          </w:p>
        </w:tc>
      </w:tr>
      <w:tr w:rsidR="00C02FB5" w:rsidRPr="00E12048" w14:paraId="1BFC1E48" w14:textId="77777777" w:rsidTr="00E120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8BBCE7" w14:textId="77777777" w:rsidR="00C02FB5" w:rsidRPr="00E12048" w:rsidRDefault="00281134">
            <w:pPr>
              <w:rPr>
                <w:sz w:val="12"/>
              </w:rPr>
            </w:pPr>
            <w:r w:rsidRPr="00E120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DAA03D" w14:textId="77777777" w:rsidR="00281134" w:rsidRPr="00E12048" w:rsidRDefault="0028113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423873" w14:textId="77777777" w:rsidR="00C02FB5" w:rsidRPr="00E12048" w:rsidRDefault="00281134">
            <w:pPr>
              <w:rPr>
                <w:sz w:val="12"/>
              </w:rPr>
            </w:pPr>
            <w:r w:rsidRPr="00E120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C6A06" w14:textId="77777777" w:rsidR="00281134" w:rsidRPr="00E12048" w:rsidRDefault="00281134">
            <w:pPr>
              <w:rPr>
                <w:sz w:val="12"/>
              </w:rPr>
            </w:pPr>
          </w:p>
        </w:tc>
      </w:tr>
      <w:tr w:rsidR="00C02FB5" w:rsidRPr="00E12048" w14:paraId="443EF535" w14:textId="77777777" w:rsidTr="00E120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2692E" w14:textId="77777777" w:rsidR="00C02FB5" w:rsidRPr="00E12048" w:rsidRDefault="00281134">
            <w:pPr>
              <w:rPr>
                <w:sz w:val="12"/>
              </w:rPr>
            </w:pPr>
            <w:r w:rsidRPr="00E120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9C5F3" w14:textId="77777777" w:rsidR="00281134" w:rsidRPr="00E12048" w:rsidRDefault="0028113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BFCFA" w14:textId="77777777" w:rsidR="00C02FB5" w:rsidRPr="00E12048" w:rsidRDefault="00281134">
            <w:pPr>
              <w:rPr>
                <w:sz w:val="12"/>
              </w:rPr>
            </w:pPr>
            <w:r w:rsidRPr="00E120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44ECD8" w14:textId="77777777" w:rsidR="00C02FB5" w:rsidRPr="00E12048" w:rsidRDefault="00281134">
            <w:pPr>
              <w:rPr>
                <w:sz w:val="12"/>
              </w:rPr>
            </w:pPr>
            <w:r w:rsidRPr="00E12048">
              <w:rPr>
                <w:rStyle w:val="userinput"/>
                <w:sz w:val="12"/>
              </w:rPr>
              <w:t xml:space="preserve">&lt;State the </w:t>
            </w:r>
            <w:r w:rsidRPr="00E12048">
              <w:rPr>
                <w:rStyle w:val="userinput"/>
                <w:sz w:val="12"/>
              </w:rPr>
              <w:t>Service Provider, Customer or Joint Service Provider and Customer&gt;</w:t>
            </w:r>
          </w:p>
        </w:tc>
      </w:tr>
    </w:tbl>
    <w:p w14:paraId="3E51CAD2" w14:textId="77777777" w:rsidR="00C02FB5" w:rsidRDefault="00281134">
      <w:pPr>
        <w:pStyle w:val="sectiontitle"/>
      </w:pPr>
      <w:r>
        <w:t>Purpose</w:t>
      </w:r>
    </w:p>
    <w:p w14:paraId="62DEA896" w14:textId="77777777" w:rsidR="00C02FB5" w:rsidRDefault="00281134">
      <w:r>
        <w:t>In this activity, you maintain the settlement rules for the asset under construction (AuC) created in the previous steps.</w:t>
      </w:r>
    </w:p>
    <w:p w14:paraId="12F67B94" w14:textId="77777777" w:rsidR="00C02FB5" w:rsidRDefault="00281134">
      <w:pPr>
        <w:pStyle w:val="sectiontitle"/>
      </w:pPr>
      <w:r>
        <w:t>Prerequisite</w:t>
      </w:r>
    </w:p>
    <w:p w14:paraId="14EFA4A0" w14:textId="77777777" w:rsidR="00C02FB5" w:rsidRDefault="00281134">
      <w:r>
        <w:t xml:space="preserve">You executed all the previous steps </w:t>
      </w:r>
      <w:r>
        <w:t>related to AuC.</w:t>
      </w:r>
    </w:p>
    <w:p w14:paraId="488B4905" w14:textId="77777777" w:rsidR="00C02FB5" w:rsidRDefault="00281134">
      <w:pPr>
        <w:pStyle w:val="sectiontitle"/>
      </w:pPr>
      <w:r>
        <w:t>Procedure</w:t>
      </w:r>
    </w:p>
    <w:tbl>
      <w:tblPr>
        <w:tblStyle w:val="SAPStandardTable"/>
        <w:tblW w:w="5000" w:type="pct"/>
        <w:tblInd w:w="3" w:type="dxa"/>
        <w:tblLook w:val="0620" w:firstRow="1" w:lastRow="0" w:firstColumn="0" w:lastColumn="0" w:noHBand="1" w:noVBand="1"/>
      </w:tblPr>
      <w:tblGrid>
        <w:gridCol w:w="637"/>
        <w:gridCol w:w="1199"/>
        <w:gridCol w:w="7536"/>
        <w:gridCol w:w="3886"/>
        <w:gridCol w:w="1046"/>
      </w:tblGrid>
      <w:tr w:rsidR="00C02FB5" w:rsidRPr="00E12048" w14:paraId="4CC1DF93"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227D15D1" w14:textId="77777777" w:rsidR="00C02FB5" w:rsidRPr="00E12048" w:rsidRDefault="00281134">
            <w:pPr>
              <w:pStyle w:val="boldparagraph"/>
              <w:rPr>
                <w:sz w:val="16"/>
              </w:rPr>
            </w:pPr>
            <w:r w:rsidRPr="00E12048">
              <w:rPr>
                <w:sz w:val="16"/>
              </w:rPr>
              <w:t>Test Step #</w:t>
            </w:r>
          </w:p>
        </w:tc>
        <w:tc>
          <w:tcPr>
            <w:tcW w:w="0" w:type="auto"/>
          </w:tcPr>
          <w:p w14:paraId="33BAB3F7" w14:textId="77777777" w:rsidR="00C02FB5" w:rsidRPr="00E12048" w:rsidRDefault="00281134">
            <w:pPr>
              <w:pStyle w:val="boldparagraph"/>
              <w:rPr>
                <w:sz w:val="16"/>
              </w:rPr>
            </w:pPr>
            <w:r w:rsidRPr="00E12048">
              <w:rPr>
                <w:sz w:val="16"/>
              </w:rPr>
              <w:t>Test Step Name</w:t>
            </w:r>
          </w:p>
        </w:tc>
        <w:tc>
          <w:tcPr>
            <w:tcW w:w="0" w:type="auto"/>
          </w:tcPr>
          <w:p w14:paraId="1C96D7AF" w14:textId="77777777" w:rsidR="00C02FB5" w:rsidRPr="00E12048" w:rsidRDefault="00281134">
            <w:pPr>
              <w:pStyle w:val="boldparagraph"/>
              <w:rPr>
                <w:sz w:val="16"/>
              </w:rPr>
            </w:pPr>
            <w:r w:rsidRPr="00E12048">
              <w:rPr>
                <w:sz w:val="16"/>
              </w:rPr>
              <w:t>Instruction</w:t>
            </w:r>
          </w:p>
        </w:tc>
        <w:tc>
          <w:tcPr>
            <w:tcW w:w="0" w:type="auto"/>
          </w:tcPr>
          <w:p w14:paraId="61DD1CF4" w14:textId="77777777" w:rsidR="00C02FB5" w:rsidRPr="00E12048" w:rsidRDefault="00281134">
            <w:pPr>
              <w:pStyle w:val="boldparagraph"/>
              <w:rPr>
                <w:sz w:val="16"/>
              </w:rPr>
            </w:pPr>
            <w:r w:rsidRPr="00E12048">
              <w:rPr>
                <w:sz w:val="16"/>
              </w:rPr>
              <w:t>Expected Result</w:t>
            </w:r>
          </w:p>
        </w:tc>
        <w:tc>
          <w:tcPr>
            <w:tcW w:w="0" w:type="auto"/>
          </w:tcPr>
          <w:p w14:paraId="7AACA84F" w14:textId="77777777" w:rsidR="00C02FB5" w:rsidRPr="00E12048" w:rsidRDefault="00281134">
            <w:pPr>
              <w:pStyle w:val="boldparagraph"/>
              <w:rPr>
                <w:sz w:val="16"/>
              </w:rPr>
            </w:pPr>
            <w:r w:rsidRPr="00E12048">
              <w:rPr>
                <w:sz w:val="16"/>
              </w:rPr>
              <w:t>Pass / Fail / Comment</w:t>
            </w:r>
          </w:p>
        </w:tc>
      </w:tr>
      <w:tr w:rsidR="00C02FB5" w:rsidRPr="00E12048" w14:paraId="53E48808" w14:textId="77777777" w:rsidTr="00E12048">
        <w:tc>
          <w:tcPr>
            <w:tcW w:w="0" w:type="auto"/>
          </w:tcPr>
          <w:p w14:paraId="44AAF46D" w14:textId="77777777" w:rsidR="00C02FB5" w:rsidRPr="00E12048" w:rsidRDefault="00281134">
            <w:pPr>
              <w:rPr>
                <w:sz w:val="16"/>
              </w:rPr>
            </w:pPr>
            <w:r w:rsidRPr="00E12048">
              <w:rPr>
                <w:sz w:val="16"/>
              </w:rPr>
              <w:t>1</w:t>
            </w:r>
          </w:p>
        </w:tc>
        <w:tc>
          <w:tcPr>
            <w:tcW w:w="0" w:type="auto"/>
          </w:tcPr>
          <w:p w14:paraId="6D6FD442" w14:textId="77777777" w:rsidR="00C02FB5" w:rsidRPr="00E12048" w:rsidRDefault="00281134">
            <w:pPr>
              <w:rPr>
                <w:sz w:val="16"/>
              </w:rPr>
            </w:pPr>
            <w:r w:rsidRPr="00E12048">
              <w:rPr>
                <w:rStyle w:val="bold"/>
                <w:sz w:val="16"/>
              </w:rPr>
              <w:t>Log On</w:t>
            </w:r>
          </w:p>
        </w:tc>
        <w:tc>
          <w:tcPr>
            <w:tcW w:w="0" w:type="auto"/>
          </w:tcPr>
          <w:p w14:paraId="762EDFEF" w14:textId="77777777" w:rsidR="00C02FB5" w:rsidRPr="00E12048" w:rsidRDefault="00281134">
            <w:pPr>
              <w:rPr>
                <w:sz w:val="16"/>
              </w:rPr>
            </w:pPr>
            <w:r w:rsidRPr="00E12048">
              <w:rPr>
                <w:sz w:val="16"/>
              </w:rPr>
              <w:t>Log on to the SAP Fiori launchpad as an Asset Accountant.</w:t>
            </w:r>
          </w:p>
        </w:tc>
        <w:tc>
          <w:tcPr>
            <w:tcW w:w="0" w:type="auto"/>
          </w:tcPr>
          <w:p w14:paraId="7F51CCAE" w14:textId="77777777" w:rsidR="00C02FB5" w:rsidRPr="00E12048" w:rsidRDefault="00C02FB5">
            <w:pPr>
              <w:rPr>
                <w:sz w:val="16"/>
              </w:rPr>
            </w:pPr>
          </w:p>
        </w:tc>
        <w:tc>
          <w:tcPr>
            <w:tcW w:w="0" w:type="auto"/>
          </w:tcPr>
          <w:p w14:paraId="00262EF8" w14:textId="77777777" w:rsidR="00C02FB5" w:rsidRPr="00E12048" w:rsidRDefault="00C02FB5">
            <w:pPr>
              <w:rPr>
                <w:sz w:val="16"/>
              </w:rPr>
            </w:pPr>
          </w:p>
        </w:tc>
      </w:tr>
      <w:tr w:rsidR="00C02FB5" w:rsidRPr="00E12048" w14:paraId="25447EBF" w14:textId="77777777" w:rsidTr="00E12048">
        <w:tc>
          <w:tcPr>
            <w:tcW w:w="0" w:type="auto"/>
          </w:tcPr>
          <w:p w14:paraId="01436DA2" w14:textId="77777777" w:rsidR="00C02FB5" w:rsidRPr="00E12048" w:rsidRDefault="00281134">
            <w:pPr>
              <w:rPr>
                <w:sz w:val="16"/>
              </w:rPr>
            </w:pPr>
            <w:r w:rsidRPr="00E12048">
              <w:rPr>
                <w:sz w:val="16"/>
              </w:rPr>
              <w:t>2</w:t>
            </w:r>
          </w:p>
        </w:tc>
        <w:tc>
          <w:tcPr>
            <w:tcW w:w="0" w:type="auto"/>
          </w:tcPr>
          <w:p w14:paraId="12D18FBC" w14:textId="77777777" w:rsidR="00C02FB5" w:rsidRPr="00E12048" w:rsidRDefault="00281134">
            <w:pPr>
              <w:rPr>
                <w:sz w:val="16"/>
              </w:rPr>
            </w:pPr>
            <w:r w:rsidRPr="00E12048">
              <w:rPr>
                <w:rStyle w:val="bold"/>
                <w:sz w:val="16"/>
              </w:rPr>
              <w:t>Access the SAP Fiori app</w:t>
            </w:r>
          </w:p>
        </w:tc>
        <w:tc>
          <w:tcPr>
            <w:tcW w:w="0" w:type="auto"/>
          </w:tcPr>
          <w:p w14:paraId="0C83D566" w14:textId="77777777" w:rsidR="00C02FB5" w:rsidRPr="00E12048" w:rsidRDefault="00281134">
            <w:pPr>
              <w:rPr>
                <w:sz w:val="16"/>
              </w:rPr>
            </w:pPr>
            <w:r w:rsidRPr="00E12048">
              <w:rPr>
                <w:sz w:val="16"/>
              </w:rPr>
              <w:t xml:space="preserve">Open </w:t>
            </w:r>
            <w:r w:rsidRPr="00E12048">
              <w:rPr>
                <w:rStyle w:val="screenelement"/>
                <w:sz w:val="16"/>
              </w:rPr>
              <w:t>Define Distribution Rules</w:t>
            </w:r>
            <w:r w:rsidRPr="00E12048">
              <w:rPr>
                <w:sz w:val="16"/>
              </w:rPr>
              <w:t xml:space="preserve"> - </w:t>
            </w:r>
            <w:r w:rsidRPr="00E12048">
              <w:rPr>
                <w:rStyle w:val="screenelement"/>
                <w:sz w:val="16"/>
              </w:rPr>
              <w:t>For AuC</w:t>
            </w:r>
            <w:r w:rsidRPr="00E12048">
              <w:rPr>
                <w:sz w:val="16"/>
              </w:rPr>
              <w:t xml:space="preserve"> </w:t>
            </w:r>
            <w:r w:rsidRPr="00E12048">
              <w:rPr>
                <w:rStyle w:val="CourierNew"/>
                <w:sz w:val="16"/>
              </w:rPr>
              <w:t>(AIAB)</w:t>
            </w:r>
            <w:r w:rsidRPr="00E12048">
              <w:rPr>
                <w:sz w:val="16"/>
              </w:rPr>
              <w:t>.</w:t>
            </w:r>
          </w:p>
        </w:tc>
        <w:tc>
          <w:tcPr>
            <w:tcW w:w="0" w:type="auto"/>
          </w:tcPr>
          <w:p w14:paraId="389E6E94" w14:textId="77777777" w:rsidR="00C02FB5" w:rsidRPr="00E12048" w:rsidRDefault="00281134">
            <w:pPr>
              <w:rPr>
                <w:sz w:val="16"/>
              </w:rPr>
            </w:pPr>
            <w:r w:rsidRPr="00E12048">
              <w:rPr>
                <w:sz w:val="16"/>
              </w:rPr>
              <w:t xml:space="preserve">The </w:t>
            </w:r>
            <w:r w:rsidRPr="00E12048">
              <w:rPr>
                <w:rStyle w:val="screenelement"/>
                <w:sz w:val="16"/>
              </w:rPr>
              <w:t>Settlement AuC: Initial</w:t>
            </w:r>
            <w:r w:rsidRPr="00E12048">
              <w:rPr>
                <w:sz w:val="16"/>
              </w:rPr>
              <w:t xml:space="preserve"> view is displayed.</w:t>
            </w:r>
          </w:p>
        </w:tc>
        <w:tc>
          <w:tcPr>
            <w:tcW w:w="0" w:type="auto"/>
          </w:tcPr>
          <w:p w14:paraId="3104EEA8" w14:textId="77777777" w:rsidR="00C02FB5" w:rsidRPr="00E12048" w:rsidRDefault="00C02FB5">
            <w:pPr>
              <w:rPr>
                <w:sz w:val="16"/>
              </w:rPr>
            </w:pPr>
          </w:p>
        </w:tc>
      </w:tr>
      <w:tr w:rsidR="00C02FB5" w:rsidRPr="00E12048" w14:paraId="5D2441FC" w14:textId="77777777" w:rsidTr="00E12048">
        <w:tc>
          <w:tcPr>
            <w:tcW w:w="0" w:type="auto"/>
          </w:tcPr>
          <w:p w14:paraId="4FBF2573" w14:textId="77777777" w:rsidR="00C02FB5" w:rsidRPr="00E12048" w:rsidRDefault="00281134">
            <w:pPr>
              <w:rPr>
                <w:sz w:val="16"/>
              </w:rPr>
            </w:pPr>
            <w:r w:rsidRPr="00E12048">
              <w:rPr>
                <w:sz w:val="16"/>
              </w:rPr>
              <w:t>3</w:t>
            </w:r>
          </w:p>
        </w:tc>
        <w:tc>
          <w:tcPr>
            <w:tcW w:w="0" w:type="auto"/>
          </w:tcPr>
          <w:p w14:paraId="730C923A" w14:textId="77777777" w:rsidR="00C02FB5" w:rsidRPr="00E12048" w:rsidRDefault="00281134">
            <w:pPr>
              <w:rPr>
                <w:sz w:val="16"/>
              </w:rPr>
            </w:pPr>
            <w:r w:rsidRPr="00E12048">
              <w:rPr>
                <w:rStyle w:val="bold"/>
                <w:sz w:val="16"/>
              </w:rPr>
              <w:t>Maintain Settlement Rule</w:t>
            </w:r>
          </w:p>
        </w:tc>
        <w:tc>
          <w:tcPr>
            <w:tcW w:w="0" w:type="auto"/>
          </w:tcPr>
          <w:p w14:paraId="72DD0E4B" w14:textId="77777777" w:rsidR="00E12048" w:rsidRPr="00E12048" w:rsidRDefault="00281134">
            <w:pPr>
              <w:rPr>
                <w:sz w:val="16"/>
              </w:rPr>
            </w:pPr>
            <w:r w:rsidRPr="00E12048">
              <w:rPr>
                <w:sz w:val="16"/>
              </w:rPr>
              <w:t xml:space="preserve">Make the following entries and choose </w:t>
            </w:r>
            <w:r w:rsidRPr="00E12048">
              <w:rPr>
                <w:rStyle w:val="screenelement"/>
                <w:sz w:val="16"/>
              </w:rPr>
              <w:t>Execute</w:t>
            </w:r>
            <w:r w:rsidRPr="00E12048">
              <w:rPr>
                <w:sz w:val="16"/>
              </w:rPr>
              <w:t>:</w:t>
            </w:r>
          </w:p>
          <w:p w14:paraId="5E53B1CE" w14:textId="77777777" w:rsidR="00E12048" w:rsidRPr="00E12048" w:rsidRDefault="00281134">
            <w:pPr>
              <w:rPr>
                <w:sz w:val="16"/>
              </w:rPr>
            </w:pPr>
            <w:r w:rsidRPr="00E12048">
              <w:rPr>
                <w:rStyle w:val="screenelement"/>
                <w:sz w:val="16"/>
              </w:rPr>
              <w:t>Company Code</w:t>
            </w:r>
            <w:r w:rsidRPr="00E12048">
              <w:rPr>
                <w:sz w:val="16"/>
              </w:rPr>
              <w:t xml:space="preserve">: </w:t>
            </w:r>
            <w:r w:rsidRPr="00E12048">
              <w:rPr>
                <w:rStyle w:val="userinput"/>
                <w:sz w:val="16"/>
              </w:rPr>
              <w:t>3310</w:t>
            </w:r>
          </w:p>
          <w:p w14:paraId="096B6FFC" w14:textId="257A4271" w:rsidR="00C02FB5" w:rsidRPr="00E12048" w:rsidRDefault="00281134">
            <w:pPr>
              <w:rPr>
                <w:sz w:val="16"/>
              </w:rPr>
            </w:pPr>
            <w:r w:rsidRPr="00E12048">
              <w:rPr>
                <w:rStyle w:val="screenelement"/>
                <w:sz w:val="16"/>
              </w:rPr>
              <w:t>Asset</w:t>
            </w:r>
            <w:r w:rsidRPr="00E12048">
              <w:rPr>
                <w:sz w:val="16"/>
              </w:rPr>
              <w:t xml:space="preserve">: </w:t>
            </w:r>
            <w:r w:rsidRPr="00E12048">
              <w:rPr>
                <w:rStyle w:val="userinput"/>
                <w:sz w:val="16"/>
              </w:rPr>
              <w:t>&lt;Number of asset&gt;</w:t>
            </w:r>
          </w:p>
          <w:tbl>
            <w:tblPr>
              <w:tblW w:w="4975" w:type="pct"/>
              <w:tblCellMar>
                <w:left w:w="10" w:type="dxa"/>
                <w:right w:w="10" w:type="dxa"/>
              </w:tblCellMar>
              <w:tblLook w:val="0000" w:firstRow="0" w:lastRow="0" w:firstColumn="0" w:lastColumn="0" w:noHBand="0" w:noVBand="0"/>
            </w:tblPr>
            <w:tblGrid>
              <w:gridCol w:w="7337"/>
            </w:tblGrid>
            <w:tr w:rsidR="00C02FB5" w:rsidRPr="00E12048" w14:paraId="7F6BB018"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B3BD22" w14:textId="77777777" w:rsidR="00C02FB5" w:rsidRPr="00E12048" w:rsidRDefault="00281134">
                  <w:pPr>
                    <w:rPr>
                      <w:sz w:val="16"/>
                    </w:rPr>
                  </w:pPr>
                  <w:r w:rsidRPr="00E12048">
                    <w:rPr>
                      <w:rStyle w:val="bold"/>
                      <w:sz w:val="16"/>
                    </w:rPr>
                    <w:t xml:space="preserve">Note </w:t>
                  </w:r>
                  <w:r w:rsidRPr="00E12048">
                    <w:rPr>
                      <w:sz w:val="16"/>
                    </w:rPr>
                    <w:t>The asset number is the asset under construction created in a prior procedure.</w:t>
                  </w:r>
                </w:p>
              </w:tc>
            </w:tr>
          </w:tbl>
          <w:p w14:paraId="614F748A" w14:textId="77777777" w:rsidR="00C02FB5" w:rsidRPr="00E12048" w:rsidRDefault="00C02FB5">
            <w:pPr>
              <w:rPr>
                <w:sz w:val="16"/>
              </w:rPr>
            </w:pPr>
          </w:p>
          <w:p w14:paraId="4036BAA8" w14:textId="77777777" w:rsidR="00C02FB5" w:rsidRPr="00E12048" w:rsidRDefault="00281134">
            <w:pPr>
              <w:rPr>
                <w:sz w:val="16"/>
              </w:rPr>
            </w:pPr>
            <w:r w:rsidRPr="00E12048">
              <w:rPr>
                <w:rStyle w:val="screenelement"/>
                <w:sz w:val="16"/>
              </w:rPr>
              <w:t>Ledger</w:t>
            </w:r>
            <w:r w:rsidRPr="00E12048">
              <w:rPr>
                <w:sz w:val="16"/>
              </w:rPr>
              <w:t xml:space="preserve">: </w:t>
            </w:r>
            <w:r w:rsidRPr="00E12048">
              <w:rPr>
                <w:rStyle w:val="userinput"/>
                <w:sz w:val="16"/>
              </w:rPr>
              <w:t>&lt;optional; see note&gt;</w:t>
            </w:r>
          </w:p>
          <w:tbl>
            <w:tblPr>
              <w:tblW w:w="4975" w:type="pct"/>
              <w:tblCellMar>
                <w:left w:w="10" w:type="dxa"/>
                <w:right w:w="10" w:type="dxa"/>
              </w:tblCellMar>
              <w:tblLook w:val="0000" w:firstRow="0" w:lastRow="0" w:firstColumn="0" w:lastColumn="0" w:noHBand="0" w:noVBand="0"/>
            </w:tblPr>
            <w:tblGrid>
              <w:gridCol w:w="7337"/>
            </w:tblGrid>
            <w:tr w:rsidR="00C02FB5" w:rsidRPr="00E12048" w14:paraId="37687AF3"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A3A7C9" w14:textId="77777777" w:rsidR="00C02FB5" w:rsidRPr="00E12048" w:rsidRDefault="00281134">
                  <w:pPr>
                    <w:rPr>
                      <w:sz w:val="16"/>
                    </w:rPr>
                  </w:pPr>
                  <w:r w:rsidRPr="00E12048">
                    <w:rPr>
                      <w:rStyle w:val="bold"/>
                      <w:sz w:val="16"/>
                    </w:rPr>
                    <w:t xml:space="preserve">Note </w:t>
                  </w:r>
                  <w:r w:rsidRPr="00E12048">
                    <w:rPr>
                      <w:sz w:val="16"/>
                    </w:rPr>
                    <w:t xml:space="preserve">When entering a ledger value (for example, 0L or 3L), ensure that distribution rules are defined for the corresponding ledger. Enter 0L if rules are defined for 0L, and enter 3L if rules are </w:t>
                  </w:r>
                  <w:r w:rsidRPr="00E12048">
                    <w:rPr>
                      <w:sz w:val="16"/>
                    </w:rPr>
                    <w:t>defined for 3L.</w:t>
                  </w:r>
                </w:p>
              </w:tc>
            </w:tr>
          </w:tbl>
          <w:p w14:paraId="3E418735" w14:textId="77777777" w:rsidR="00281134" w:rsidRPr="00E12048" w:rsidRDefault="00281134">
            <w:pPr>
              <w:rPr>
                <w:sz w:val="16"/>
              </w:rPr>
            </w:pPr>
          </w:p>
        </w:tc>
        <w:tc>
          <w:tcPr>
            <w:tcW w:w="0" w:type="auto"/>
          </w:tcPr>
          <w:p w14:paraId="72ECC84E" w14:textId="77777777" w:rsidR="00C02FB5" w:rsidRPr="00E12048" w:rsidRDefault="00C02FB5">
            <w:pPr>
              <w:rPr>
                <w:sz w:val="16"/>
              </w:rPr>
            </w:pPr>
          </w:p>
        </w:tc>
        <w:tc>
          <w:tcPr>
            <w:tcW w:w="0" w:type="auto"/>
          </w:tcPr>
          <w:p w14:paraId="00CD4031" w14:textId="77777777" w:rsidR="00C02FB5" w:rsidRPr="00E12048" w:rsidRDefault="00C02FB5">
            <w:pPr>
              <w:rPr>
                <w:sz w:val="16"/>
              </w:rPr>
            </w:pPr>
          </w:p>
        </w:tc>
      </w:tr>
      <w:tr w:rsidR="00C02FB5" w:rsidRPr="00E12048" w14:paraId="7C44A7C4" w14:textId="77777777" w:rsidTr="00E12048">
        <w:tc>
          <w:tcPr>
            <w:tcW w:w="0" w:type="auto"/>
          </w:tcPr>
          <w:p w14:paraId="53044480" w14:textId="77777777" w:rsidR="00C02FB5" w:rsidRPr="00E12048" w:rsidRDefault="00281134">
            <w:pPr>
              <w:rPr>
                <w:sz w:val="16"/>
              </w:rPr>
            </w:pPr>
            <w:r w:rsidRPr="00E12048">
              <w:rPr>
                <w:sz w:val="16"/>
              </w:rPr>
              <w:t>4</w:t>
            </w:r>
          </w:p>
        </w:tc>
        <w:tc>
          <w:tcPr>
            <w:tcW w:w="0" w:type="auto"/>
          </w:tcPr>
          <w:p w14:paraId="65C4D3A4" w14:textId="77777777" w:rsidR="00C02FB5" w:rsidRPr="00E12048" w:rsidRDefault="00281134">
            <w:pPr>
              <w:rPr>
                <w:sz w:val="16"/>
              </w:rPr>
            </w:pPr>
            <w:r w:rsidRPr="00E12048">
              <w:rPr>
                <w:rStyle w:val="bold"/>
                <w:sz w:val="16"/>
              </w:rPr>
              <w:t>Enter Asset Data</w:t>
            </w:r>
          </w:p>
        </w:tc>
        <w:tc>
          <w:tcPr>
            <w:tcW w:w="0" w:type="auto"/>
          </w:tcPr>
          <w:p w14:paraId="4AF81F0E" w14:textId="77777777" w:rsidR="00C02FB5" w:rsidRPr="00E12048" w:rsidRDefault="00281134">
            <w:pPr>
              <w:rPr>
                <w:sz w:val="16"/>
              </w:rPr>
            </w:pPr>
            <w:r w:rsidRPr="00E12048">
              <w:rPr>
                <w:sz w:val="16"/>
              </w:rPr>
              <w:t xml:space="preserve">To maintain the distribution rule for the local ledger, select the line for ledger 0L and depreciation area 01. Select the document displayed and choose </w:t>
            </w:r>
            <w:r w:rsidRPr="00E12048">
              <w:rPr>
                <w:rStyle w:val="screenelement"/>
                <w:sz w:val="16"/>
              </w:rPr>
              <w:t>Enter Distribution Rule</w:t>
            </w:r>
            <w:r w:rsidRPr="00E12048">
              <w:rPr>
                <w:sz w:val="16"/>
              </w:rPr>
              <w:t>.</w:t>
            </w:r>
          </w:p>
          <w:tbl>
            <w:tblPr>
              <w:tblW w:w="4975" w:type="pct"/>
              <w:tblCellMar>
                <w:left w:w="10" w:type="dxa"/>
                <w:right w:w="10" w:type="dxa"/>
              </w:tblCellMar>
              <w:tblLook w:val="0000" w:firstRow="0" w:lastRow="0" w:firstColumn="0" w:lastColumn="0" w:noHBand="0" w:noVBand="0"/>
            </w:tblPr>
            <w:tblGrid>
              <w:gridCol w:w="7337"/>
            </w:tblGrid>
            <w:tr w:rsidR="00C02FB5" w:rsidRPr="00E12048" w14:paraId="5793505C"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CC4C2E" w14:textId="77777777" w:rsidR="00C02FB5" w:rsidRPr="00E12048" w:rsidRDefault="00281134">
                  <w:pPr>
                    <w:rPr>
                      <w:sz w:val="16"/>
                    </w:rPr>
                  </w:pPr>
                  <w:r w:rsidRPr="00E12048">
                    <w:rPr>
                      <w:rStyle w:val="bold"/>
                      <w:sz w:val="16"/>
                    </w:rPr>
                    <w:t xml:space="preserve">Note </w:t>
                  </w:r>
                  <w:r w:rsidRPr="00E12048">
                    <w:rPr>
                      <w:sz w:val="16"/>
                    </w:rPr>
                    <w:t xml:space="preserve">To maintain the </w:t>
                  </w:r>
                  <w:r w:rsidRPr="00E12048">
                    <w:rPr>
                      <w:sz w:val="16"/>
                    </w:rPr>
                    <w:t>distribution rule for the second ledger select the line for ledger 3L and depreciation area 34.</w:t>
                  </w:r>
                </w:p>
              </w:tc>
            </w:tr>
          </w:tbl>
          <w:p w14:paraId="61E096D1" w14:textId="77777777" w:rsidR="00E12048" w:rsidRPr="00E12048" w:rsidRDefault="00281134">
            <w:pPr>
              <w:rPr>
                <w:sz w:val="16"/>
              </w:rPr>
            </w:pPr>
            <w:r w:rsidRPr="00E12048">
              <w:rPr>
                <w:sz w:val="16"/>
              </w:rPr>
              <w:t xml:space="preserve">Choose </w:t>
            </w:r>
            <w:r w:rsidRPr="00E12048">
              <w:rPr>
                <w:rStyle w:val="screenelement"/>
                <w:sz w:val="16"/>
              </w:rPr>
              <w:t>Enter</w:t>
            </w:r>
            <w:r w:rsidRPr="00E12048">
              <w:rPr>
                <w:sz w:val="16"/>
              </w:rPr>
              <w:t>.</w:t>
            </w:r>
          </w:p>
          <w:p w14:paraId="1D6056B6" w14:textId="77777777" w:rsidR="00E12048" w:rsidRPr="00E12048" w:rsidRDefault="00281134">
            <w:pPr>
              <w:rPr>
                <w:sz w:val="16"/>
              </w:rPr>
            </w:pPr>
            <w:r w:rsidRPr="00E12048">
              <w:rPr>
                <w:sz w:val="16"/>
              </w:rPr>
              <w:t>Make the following entries:</w:t>
            </w:r>
          </w:p>
          <w:p w14:paraId="42533AEF" w14:textId="77777777" w:rsidR="00E12048" w:rsidRPr="00E12048" w:rsidRDefault="00281134">
            <w:pPr>
              <w:rPr>
                <w:sz w:val="16"/>
              </w:rPr>
            </w:pPr>
            <w:r w:rsidRPr="00E12048">
              <w:rPr>
                <w:rStyle w:val="screenelement"/>
                <w:sz w:val="16"/>
              </w:rPr>
              <w:t>Cat</w:t>
            </w:r>
            <w:r w:rsidRPr="00E12048">
              <w:rPr>
                <w:sz w:val="16"/>
              </w:rPr>
              <w:t xml:space="preserve">: </w:t>
            </w:r>
            <w:r w:rsidRPr="00E12048">
              <w:rPr>
                <w:rStyle w:val="userinput"/>
                <w:sz w:val="16"/>
              </w:rPr>
              <w:t>&lt;FXA&gt;Asset</w:t>
            </w:r>
            <w:r w:rsidRPr="00E12048">
              <w:rPr>
                <w:sz w:val="16"/>
              </w:rPr>
              <w:t>,</w:t>
            </w:r>
          </w:p>
          <w:p w14:paraId="7DBF5402" w14:textId="77777777" w:rsidR="00E12048" w:rsidRPr="00E12048" w:rsidRDefault="00281134">
            <w:pPr>
              <w:rPr>
                <w:sz w:val="16"/>
              </w:rPr>
            </w:pPr>
            <w:r w:rsidRPr="00E12048">
              <w:rPr>
                <w:rStyle w:val="screenelement"/>
                <w:sz w:val="16"/>
              </w:rPr>
              <w:t>Settlement Receivers</w:t>
            </w:r>
            <w:r w:rsidRPr="00E12048">
              <w:rPr>
                <w:sz w:val="16"/>
              </w:rPr>
              <w:t xml:space="preserve">: </w:t>
            </w:r>
            <w:r w:rsidRPr="00E12048">
              <w:rPr>
                <w:rStyle w:val="userinput"/>
                <w:sz w:val="16"/>
              </w:rPr>
              <w:t>&lt;asset number&gt; in class 2000</w:t>
            </w:r>
            <w:r w:rsidRPr="00E12048">
              <w:rPr>
                <w:sz w:val="16"/>
              </w:rPr>
              <w:t xml:space="preserve"> (created in the previous step)</w:t>
            </w:r>
          </w:p>
          <w:p w14:paraId="14DFA2F2" w14:textId="0E08AC1C" w:rsidR="00C02FB5" w:rsidRPr="00E12048" w:rsidRDefault="00281134">
            <w:pPr>
              <w:rPr>
                <w:sz w:val="16"/>
              </w:rPr>
            </w:pPr>
            <w:r w:rsidRPr="00E12048">
              <w:rPr>
                <w:rStyle w:val="screenelement"/>
                <w:sz w:val="16"/>
              </w:rPr>
              <w:t>%</w:t>
            </w:r>
            <w:r w:rsidRPr="00E12048">
              <w:rPr>
                <w:sz w:val="16"/>
              </w:rPr>
              <w:t xml:space="preserve">: </w:t>
            </w:r>
            <w:r w:rsidRPr="00E12048">
              <w:rPr>
                <w:rStyle w:val="userinput"/>
                <w:sz w:val="16"/>
              </w:rPr>
              <w:t>&lt;number portion of AuC APC to capitalize&gt;</w:t>
            </w:r>
            <w:r w:rsidRPr="00E12048">
              <w:rPr>
                <w:sz w:val="16"/>
              </w:rPr>
              <w:t xml:space="preserve">, for example, </w:t>
            </w:r>
            <w:r w:rsidRPr="00E12048">
              <w:rPr>
                <w:rStyle w:val="userinput"/>
                <w:sz w:val="16"/>
              </w:rPr>
              <w:t>90</w:t>
            </w:r>
          </w:p>
        </w:tc>
        <w:tc>
          <w:tcPr>
            <w:tcW w:w="0" w:type="auto"/>
          </w:tcPr>
          <w:p w14:paraId="627ADCC7" w14:textId="77777777" w:rsidR="00C02FB5" w:rsidRPr="00E12048" w:rsidRDefault="00C02FB5">
            <w:pPr>
              <w:rPr>
                <w:sz w:val="16"/>
              </w:rPr>
            </w:pPr>
          </w:p>
        </w:tc>
        <w:tc>
          <w:tcPr>
            <w:tcW w:w="0" w:type="auto"/>
          </w:tcPr>
          <w:p w14:paraId="1E74A758" w14:textId="77777777" w:rsidR="00C02FB5" w:rsidRPr="00E12048" w:rsidRDefault="00C02FB5">
            <w:pPr>
              <w:rPr>
                <w:sz w:val="16"/>
              </w:rPr>
            </w:pPr>
          </w:p>
        </w:tc>
      </w:tr>
      <w:tr w:rsidR="00C02FB5" w:rsidRPr="00E12048" w14:paraId="227D7D36" w14:textId="77777777" w:rsidTr="00E12048">
        <w:tc>
          <w:tcPr>
            <w:tcW w:w="0" w:type="auto"/>
          </w:tcPr>
          <w:p w14:paraId="70E5115F" w14:textId="77777777" w:rsidR="00C02FB5" w:rsidRPr="00E12048" w:rsidRDefault="00281134">
            <w:pPr>
              <w:rPr>
                <w:sz w:val="16"/>
              </w:rPr>
            </w:pPr>
            <w:r w:rsidRPr="00E12048">
              <w:rPr>
                <w:sz w:val="16"/>
              </w:rPr>
              <w:t>5</w:t>
            </w:r>
          </w:p>
        </w:tc>
        <w:tc>
          <w:tcPr>
            <w:tcW w:w="0" w:type="auto"/>
          </w:tcPr>
          <w:p w14:paraId="1ED85D6E" w14:textId="77777777" w:rsidR="00C02FB5" w:rsidRPr="00E12048" w:rsidRDefault="00281134">
            <w:pPr>
              <w:rPr>
                <w:sz w:val="16"/>
              </w:rPr>
            </w:pPr>
            <w:r w:rsidRPr="00E12048">
              <w:rPr>
                <w:rStyle w:val="bold"/>
                <w:sz w:val="16"/>
              </w:rPr>
              <w:t>Enter Cost Center Data</w:t>
            </w:r>
          </w:p>
        </w:tc>
        <w:tc>
          <w:tcPr>
            <w:tcW w:w="0" w:type="auto"/>
          </w:tcPr>
          <w:p w14:paraId="0EFA7E1D" w14:textId="77777777" w:rsidR="00E12048" w:rsidRPr="00E12048" w:rsidRDefault="00281134">
            <w:pPr>
              <w:rPr>
                <w:sz w:val="16"/>
              </w:rPr>
            </w:pPr>
            <w:r w:rsidRPr="00E12048">
              <w:rPr>
                <w:sz w:val="16"/>
              </w:rPr>
              <w:t>Make the following entries:</w:t>
            </w:r>
          </w:p>
          <w:p w14:paraId="2B43B411" w14:textId="77777777" w:rsidR="00E12048" w:rsidRPr="00E12048" w:rsidRDefault="00281134">
            <w:pPr>
              <w:rPr>
                <w:sz w:val="16"/>
              </w:rPr>
            </w:pPr>
            <w:r w:rsidRPr="00E12048">
              <w:rPr>
                <w:rStyle w:val="screenelement"/>
                <w:sz w:val="16"/>
              </w:rPr>
              <w:t>Cat</w:t>
            </w:r>
            <w:r w:rsidRPr="00E12048">
              <w:rPr>
                <w:sz w:val="16"/>
              </w:rPr>
              <w:t xml:space="preserve">: </w:t>
            </w:r>
            <w:r w:rsidRPr="00E12048">
              <w:rPr>
                <w:rStyle w:val="userinput"/>
                <w:sz w:val="16"/>
              </w:rPr>
              <w:t>&lt;CTR&gt; Cost Center</w:t>
            </w:r>
          </w:p>
          <w:p w14:paraId="7557D558" w14:textId="77777777" w:rsidR="00E12048" w:rsidRPr="00E12048" w:rsidRDefault="00281134">
            <w:pPr>
              <w:rPr>
                <w:sz w:val="16"/>
              </w:rPr>
            </w:pPr>
            <w:r w:rsidRPr="00E12048">
              <w:rPr>
                <w:rStyle w:val="screenelement"/>
                <w:sz w:val="16"/>
              </w:rPr>
              <w:t>Settlement Receivers</w:t>
            </w:r>
            <w:r w:rsidRPr="00E12048">
              <w:rPr>
                <w:sz w:val="16"/>
              </w:rPr>
              <w:t xml:space="preserve">: </w:t>
            </w:r>
            <w:r w:rsidRPr="00E12048">
              <w:rPr>
                <w:rStyle w:val="userinput"/>
                <w:sz w:val="16"/>
              </w:rPr>
              <w:t>&lt;Number&gt;</w:t>
            </w:r>
            <w:r w:rsidRPr="00E12048">
              <w:rPr>
                <w:sz w:val="16"/>
              </w:rPr>
              <w:t xml:space="preserve"> of </w:t>
            </w:r>
            <w:r w:rsidRPr="00E12048">
              <w:rPr>
                <w:rStyle w:val="screenelement"/>
                <w:sz w:val="16"/>
              </w:rPr>
              <w:t>Cost Center</w:t>
            </w:r>
            <w:r w:rsidRPr="00E12048">
              <w:rPr>
                <w:sz w:val="16"/>
              </w:rPr>
              <w:t xml:space="preserve">, for example, </w:t>
            </w:r>
            <w:r w:rsidRPr="00E12048">
              <w:rPr>
                <w:rStyle w:val="userinput"/>
                <w:sz w:val="16"/>
              </w:rPr>
              <w:t>33101301</w:t>
            </w:r>
          </w:p>
          <w:p w14:paraId="471BF9EC" w14:textId="5F5FB2B6" w:rsidR="00C02FB5" w:rsidRPr="00E12048" w:rsidRDefault="00281134">
            <w:pPr>
              <w:rPr>
                <w:sz w:val="16"/>
              </w:rPr>
            </w:pPr>
            <w:r w:rsidRPr="00E12048">
              <w:rPr>
                <w:rStyle w:val="screenelement"/>
                <w:sz w:val="16"/>
              </w:rPr>
              <w:t>%</w:t>
            </w:r>
            <w:r w:rsidRPr="00E12048">
              <w:rPr>
                <w:sz w:val="16"/>
              </w:rPr>
              <w:t xml:space="preserve">: </w:t>
            </w:r>
            <w:r w:rsidRPr="00E12048">
              <w:rPr>
                <w:rStyle w:val="userinput"/>
                <w:sz w:val="16"/>
              </w:rPr>
              <w:t>&lt;number portion of AuC APC to capitalize&gt;</w:t>
            </w:r>
            <w:r w:rsidRPr="00E12048">
              <w:rPr>
                <w:sz w:val="16"/>
              </w:rPr>
              <w:t xml:space="preserve">, for example, </w:t>
            </w:r>
            <w:r w:rsidRPr="00E12048">
              <w:rPr>
                <w:rStyle w:val="userinput"/>
                <w:sz w:val="16"/>
              </w:rPr>
              <w:t>10</w:t>
            </w:r>
          </w:p>
        </w:tc>
        <w:tc>
          <w:tcPr>
            <w:tcW w:w="0" w:type="auto"/>
          </w:tcPr>
          <w:p w14:paraId="174FA469" w14:textId="77777777" w:rsidR="00C02FB5" w:rsidRPr="00E12048" w:rsidRDefault="00C02FB5">
            <w:pPr>
              <w:rPr>
                <w:sz w:val="16"/>
              </w:rPr>
            </w:pPr>
          </w:p>
        </w:tc>
        <w:tc>
          <w:tcPr>
            <w:tcW w:w="0" w:type="auto"/>
          </w:tcPr>
          <w:p w14:paraId="6563032B" w14:textId="77777777" w:rsidR="00C02FB5" w:rsidRPr="00E12048" w:rsidRDefault="00C02FB5">
            <w:pPr>
              <w:rPr>
                <w:sz w:val="16"/>
              </w:rPr>
            </w:pPr>
          </w:p>
        </w:tc>
      </w:tr>
      <w:tr w:rsidR="00C02FB5" w:rsidRPr="00E12048" w14:paraId="688BB675" w14:textId="77777777" w:rsidTr="00E12048">
        <w:tc>
          <w:tcPr>
            <w:tcW w:w="0" w:type="auto"/>
          </w:tcPr>
          <w:p w14:paraId="43394C5F" w14:textId="77777777" w:rsidR="00C02FB5" w:rsidRPr="00E12048" w:rsidRDefault="00281134">
            <w:pPr>
              <w:rPr>
                <w:sz w:val="16"/>
              </w:rPr>
            </w:pPr>
            <w:r w:rsidRPr="00E12048">
              <w:rPr>
                <w:sz w:val="16"/>
              </w:rPr>
              <w:t>6</w:t>
            </w:r>
          </w:p>
        </w:tc>
        <w:tc>
          <w:tcPr>
            <w:tcW w:w="0" w:type="auto"/>
          </w:tcPr>
          <w:p w14:paraId="0833A47E" w14:textId="77777777" w:rsidR="00C02FB5" w:rsidRPr="00E12048" w:rsidRDefault="00281134">
            <w:pPr>
              <w:rPr>
                <w:sz w:val="16"/>
              </w:rPr>
            </w:pPr>
            <w:r w:rsidRPr="00E12048">
              <w:rPr>
                <w:rStyle w:val="bold"/>
                <w:sz w:val="16"/>
              </w:rPr>
              <w:t>Save Settlement Rule</w:t>
            </w:r>
          </w:p>
        </w:tc>
        <w:tc>
          <w:tcPr>
            <w:tcW w:w="0" w:type="auto"/>
          </w:tcPr>
          <w:p w14:paraId="3875DEC5" w14:textId="77777777" w:rsidR="00E12048" w:rsidRPr="00E12048" w:rsidRDefault="00281134">
            <w:pPr>
              <w:rPr>
                <w:sz w:val="16"/>
              </w:rPr>
            </w:pPr>
            <w:r w:rsidRPr="00E12048">
              <w:rPr>
                <w:sz w:val="16"/>
              </w:rPr>
              <w:t xml:space="preserve">Choose </w:t>
            </w:r>
            <w:r w:rsidRPr="00E12048">
              <w:rPr>
                <w:rStyle w:val="screenelement"/>
                <w:sz w:val="16"/>
              </w:rPr>
              <w:t>Back</w:t>
            </w:r>
            <w:r w:rsidRPr="00E12048">
              <w:rPr>
                <w:sz w:val="16"/>
              </w:rPr>
              <w:t>.</w:t>
            </w:r>
          </w:p>
          <w:p w14:paraId="388E11D9" w14:textId="45A07A05" w:rsidR="00C02FB5" w:rsidRPr="00E12048" w:rsidRDefault="00281134">
            <w:pPr>
              <w:rPr>
                <w:sz w:val="16"/>
              </w:rPr>
            </w:pPr>
            <w:r w:rsidRPr="00E12048">
              <w:rPr>
                <w:sz w:val="16"/>
              </w:rPr>
              <w:t>Save the settlement rule.</w:t>
            </w:r>
          </w:p>
        </w:tc>
        <w:tc>
          <w:tcPr>
            <w:tcW w:w="0" w:type="auto"/>
          </w:tcPr>
          <w:p w14:paraId="3D4F7CE9" w14:textId="77777777" w:rsidR="00C02FB5" w:rsidRPr="00E12048" w:rsidRDefault="00281134">
            <w:pPr>
              <w:rPr>
                <w:sz w:val="16"/>
              </w:rPr>
            </w:pPr>
            <w:r w:rsidRPr="00E12048">
              <w:rPr>
                <w:sz w:val="16"/>
              </w:rPr>
              <w:t>You maintained the settlement rules. The execution of the settlement is part of the periodic processing.</w:t>
            </w:r>
          </w:p>
        </w:tc>
        <w:tc>
          <w:tcPr>
            <w:tcW w:w="0" w:type="auto"/>
          </w:tcPr>
          <w:p w14:paraId="2D77D0A3" w14:textId="77777777" w:rsidR="00C02FB5" w:rsidRPr="00E12048" w:rsidRDefault="00C02FB5">
            <w:pPr>
              <w:rPr>
                <w:sz w:val="16"/>
              </w:rPr>
            </w:pPr>
          </w:p>
        </w:tc>
      </w:tr>
    </w:tbl>
    <w:p w14:paraId="52E39E04" w14:textId="77777777" w:rsidR="00C02FB5" w:rsidRDefault="00281134">
      <w:pPr>
        <w:pStyle w:val="Heading2"/>
      </w:pPr>
      <w:bookmarkStart w:id="32" w:name="unique_13"/>
      <w:bookmarkStart w:id="33" w:name="_Toc232851500"/>
      <w:r>
        <w:t>Execute Settlement for AuC (Periodic Processing) (AIBU)</w:t>
      </w:r>
      <w:bookmarkEnd w:id="32"/>
      <w:bookmarkEnd w:id="33"/>
    </w:p>
    <w:p w14:paraId="0131CE6F" w14:textId="77777777" w:rsidR="00C02FB5" w:rsidRDefault="00281134">
      <w:pPr>
        <w:pStyle w:val="sectiontitle"/>
      </w:pPr>
      <w:r>
        <w:t>Test Administration</w:t>
      </w:r>
    </w:p>
    <w:p w14:paraId="6EC916AB" w14:textId="77777777" w:rsidR="00C02FB5" w:rsidRDefault="00281134">
      <w:r>
        <w:t>Customer project: Fill in the project-specific parts.</w:t>
      </w:r>
    </w:p>
    <w:p w14:paraId="33778D9E" w14:textId="77777777" w:rsidR="00C02FB5" w:rsidRDefault="00C02FB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02FB5" w:rsidRPr="00E12048" w14:paraId="7675C288" w14:textId="77777777" w:rsidTr="00E1204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80B035" w14:textId="77777777" w:rsidR="00C02FB5" w:rsidRPr="00E12048" w:rsidRDefault="00281134">
            <w:pPr>
              <w:rPr>
                <w:sz w:val="12"/>
              </w:rPr>
            </w:pPr>
            <w:r w:rsidRPr="00E1204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49182" w14:textId="77777777" w:rsidR="00C02FB5" w:rsidRPr="00E12048" w:rsidRDefault="00281134">
            <w:pPr>
              <w:rPr>
                <w:sz w:val="12"/>
              </w:rPr>
            </w:pPr>
            <w:r w:rsidRPr="00E1204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7F012B" w14:textId="77777777" w:rsidR="00C02FB5" w:rsidRPr="00E12048" w:rsidRDefault="00281134">
            <w:pPr>
              <w:rPr>
                <w:sz w:val="12"/>
              </w:rPr>
            </w:pPr>
            <w:r w:rsidRPr="00E1204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C9966" w14:textId="77777777" w:rsidR="00281134" w:rsidRPr="00E12048" w:rsidRDefault="00281134">
            <w:pPr>
              <w:rPr>
                <w:sz w:val="12"/>
              </w:rPr>
            </w:pPr>
          </w:p>
        </w:tc>
      </w:tr>
      <w:tr w:rsidR="00C02FB5" w:rsidRPr="00E12048" w14:paraId="46C27CB9" w14:textId="77777777" w:rsidTr="00E120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B4CB80" w14:textId="77777777" w:rsidR="00C02FB5" w:rsidRPr="00E12048" w:rsidRDefault="00281134">
            <w:pPr>
              <w:rPr>
                <w:sz w:val="12"/>
              </w:rPr>
            </w:pPr>
            <w:r w:rsidRPr="00E1204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8EFBD27" w14:textId="77777777" w:rsidR="00281134" w:rsidRPr="00E12048" w:rsidRDefault="0028113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3837DE" w14:textId="77777777" w:rsidR="00C02FB5" w:rsidRPr="00E12048" w:rsidRDefault="00281134">
            <w:pPr>
              <w:rPr>
                <w:sz w:val="12"/>
              </w:rPr>
            </w:pPr>
            <w:r w:rsidRPr="00E1204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C40A0D" w14:textId="77777777" w:rsidR="00281134" w:rsidRPr="00E12048" w:rsidRDefault="00281134">
            <w:pPr>
              <w:rPr>
                <w:sz w:val="12"/>
              </w:rPr>
            </w:pPr>
          </w:p>
        </w:tc>
      </w:tr>
      <w:tr w:rsidR="00C02FB5" w:rsidRPr="00E12048" w14:paraId="51ED75A2" w14:textId="77777777" w:rsidTr="00E1204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7A38B" w14:textId="77777777" w:rsidR="00C02FB5" w:rsidRPr="00E12048" w:rsidRDefault="00281134">
            <w:pPr>
              <w:rPr>
                <w:sz w:val="12"/>
              </w:rPr>
            </w:pPr>
            <w:r w:rsidRPr="00E1204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89D946" w14:textId="77777777" w:rsidR="00281134" w:rsidRPr="00E12048" w:rsidRDefault="0028113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611ABC" w14:textId="77777777" w:rsidR="00C02FB5" w:rsidRPr="00E12048" w:rsidRDefault="00281134">
            <w:pPr>
              <w:rPr>
                <w:sz w:val="12"/>
              </w:rPr>
            </w:pPr>
            <w:r w:rsidRPr="00E1204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B8301" w14:textId="77777777" w:rsidR="00C02FB5" w:rsidRPr="00E12048" w:rsidRDefault="00281134">
            <w:pPr>
              <w:rPr>
                <w:sz w:val="12"/>
              </w:rPr>
            </w:pPr>
            <w:r w:rsidRPr="00E12048">
              <w:rPr>
                <w:rStyle w:val="userinput"/>
                <w:sz w:val="12"/>
              </w:rPr>
              <w:t>&lt;State the Service Provider, Customer or Joint Service Provider and Customer&gt;</w:t>
            </w:r>
          </w:p>
        </w:tc>
      </w:tr>
    </w:tbl>
    <w:p w14:paraId="1DC6B181" w14:textId="77777777" w:rsidR="00C02FB5" w:rsidRDefault="00281134">
      <w:pPr>
        <w:pStyle w:val="sectiontitle"/>
      </w:pPr>
      <w:r>
        <w:lastRenderedPageBreak/>
        <w:t>Purpose</w:t>
      </w:r>
    </w:p>
    <w:p w14:paraId="6A9459AF" w14:textId="77777777" w:rsidR="00C02FB5" w:rsidRDefault="00281134">
      <w:r>
        <w:t>In this activity, assets under construction are settled according to their settlement rules.</w:t>
      </w:r>
    </w:p>
    <w:p w14:paraId="584174C6" w14:textId="77777777" w:rsidR="00C02FB5" w:rsidRDefault="00281134">
      <w:pPr>
        <w:pStyle w:val="sectiontitle"/>
      </w:pPr>
      <w:r>
        <w:t>Prerequisite</w:t>
      </w:r>
    </w:p>
    <w:p w14:paraId="6229C6D7" w14:textId="77777777" w:rsidR="00C02FB5" w:rsidRDefault="00281134">
      <w:r>
        <w:t>Ensure that settlement rules are maintained for the asset under construction you want to settle.</w:t>
      </w:r>
    </w:p>
    <w:p w14:paraId="77BE0A0F" w14:textId="77777777" w:rsidR="00C02FB5" w:rsidRDefault="00C02FB5"/>
    <w:tbl>
      <w:tblPr>
        <w:tblStyle w:val="SAPNote"/>
        <w:tblW w:w="4975" w:type="pct"/>
        <w:tblLook w:val="0600" w:firstRow="0" w:lastRow="0" w:firstColumn="0" w:lastColumn="0" w:noHBand="1" w:noVBand="1"/>
      </w:tblPr>
      <w:tblGrid>
        <w:gridCol w:w="14195"/>
      </w:tblGrid>
      <w:tr w:rsidR="00C02FB5" w14:paraId="76A80331" w14:textId="77777777" w:rsidTr="00E12048">
        <w:tc>
          <w:tcPr>
            <w:tcW w:w="0" w:type="auto"/>
          </w:tcPr>
          <w:p w14:paraId="5094C720" w14:textId="77777777" w:rsidR="00C02FB5" w:rsidRDefault="00281134">
            <w:r>
              <w:rPr>
                <w:rStyle w:val="bold"/>
              </w:rPr>
              <w:t xml:space="preserve">Note </w:t>
            </w:r>
            <w:r>
              <w:t>Under certain conditions, you may need to capitalize an asset under construction before receiving all closing invoices from suppliers. This can cause a few difficulties, especially if the closing invoice can’t be posted until the fiscal year following the capitalization of the asset under construction, and down payments were already posted to the asset under construction.</w:t>
            </w:r>
          </w:p>
        </w:tc>
      </w:tr>
    </w:tbl>
    <w:p w14:paraId="268F7693" w14:textId="77777777" w:rsidR="00C02FB5" w:rsidRDefault="00C02FB5"/>
    <w:p w14:paraId="3C6E7696" w14:textId="77777777" w:rsidR="00E12048" w:rsidRDefault="00281134">
      <w:r>
        <w:t>To capitalize before you receive closing invoices:</w:t>
      </w:r>
    </w:p>
    <w:p w14:paraId="7CA1D318" w14:textId="1CEFF3F3" w:rsidR="00C02FB5" w:rsidRDefault="00281134">
      <w:pPr>
        <w:pStyle w:val="listpara1"/>
        <w:numPr>
          <w:ilvl w:val="0"/>
          <w:numId w:val="7"/>
        </w:numPr>
      </w:pPr>
      <w:r>
        <w:t xml:space="preserve">Post the down </w:t>
      </w:r>
      <w:r>
        <w:t>payment normally.</w:t>
      </w:r>
    </w:p>
    <w:p w14:paraId="672C4DC8" w14:textId="77777777" w:rsidR="00C02FB5" w:rsidRDefault="00281134">
      <w:pPr>
        <w:pStyle w:val="listpara1"/>
        <w:numPr>
          <w:ilvl w:val="0"/>
          <w:numId w:val="2"/>
        </w:numPr>
      </w:pPr>
      <w:r>
        <w:t>If you need to capitalize the asset under construction at the end of the fiscal year but before the closing invoice is received, you post reserves for the total amount of the expected invoice. You post these reserves directly to the capitalized asset (external acquisition with vendor, transaction type 100).</w:t>
      </w:r>
    </w:p>
    <w:p w14:paraId="29B0DA7C" w14:textId="77777777" w:rsidR="00C02FB5" w:rsidRDefault="00281134">
      <w:pPr>
        <w:pStyle w:val="listpara1"/>
        <w:numPr>
          <w:ilvl w:val="0"/>
          <w:numId w:val="2"/>
        </w:numPr>
      </w:pPr>
      <w:r>
        <w:t>If you plan to distribute the values from the asset under construction to several final assets, post the reserve to the asset under construction first and then capitalize it.</w:t>
      </w:r>
    </w:p>
    <w:p w14:paraId="00BA7EF3" w14:textId="77777777" w:rsidR="00C02FB5" w:rsidRDefault="00281134">
      <w:pPr>
        <w:pStyle w:val="listpara1"/>
        <w:numPr>
          <w:ilvl w:val="0"/>
          <w:numId w:val="2"/>
        </w:numPr>
      </w:pPr>
      <w:r>
        <w:t>Whichever method you use, you must reverse the down payment on the asset under construction, because the down payment isn’t allowed to appear in the account for down payments to fixed assets. Instead, it must appear in the account for completed assets.</w:t>
      </w:r>
    </w:p>
    <w:p w14:paraId="0DA4D0BA" w14:textId="77777777" w:rsidR="00C02FB5" w:rsidRDefault="00281134">
      <w:pPr>
        <w:pStyle w:val="sectiontitle"/>
      </w:pPr>
      <w:r>
        <w:t>Procedure</w:t>
      </w:r>
    </w:p>
    <w:tbl>
      <w:tblPr>
        <w:tblStyle w:val="SAPStandardTable"/>
        <w:tblW w:w="5000" w:type="pct"/>
        <w:tblInd w:w="3" w:type="dxa"/>
        <w:tblLook w:val="0620" w:firstRow="1" w:lastRow="0" w:firstColumn="0" w:lastColumn="0" w:noHBand="1" w:noVBand="1"/>
      </w:tblPr>
      <w:tblGrid>
        <w:gridCol w:w="607"/>
        <w:gridCol w:w="1078"/>
        <w:gridCol w:w="7406"/>
        <w:gridCol w:w="4246"/>
        <w:gridCol w:w="967"/>
      </w:tblGrid>
      <w:tr w:rsidR="00C02FB5" w:rsidRPr="00E12048" w14:paraId="741DE1CE" w14:textId="77777777" w:rsidTr="00E12048">
        <w:trPr>
          <w:cnfStyle w:val="100000000000" w:firstRow="1" w:lastRow="0" w:firstColumn="0" w:lastColumn="0" w:oddVBand="0" w:evenVBand="0" w:oddHBand="0" w:evenHBand="0" w:firstRowFirstColumn="0" w:firstRowLastColumn="0" w:lastRowFirstColumn="0" w:lastRowLastColumn="0"/>
        </w:trPr>
        <w:tc>
          <w:tcPr>
            <w:tcW w:w="0" w:type="auto"/>
          </w:tcPr>
          <w:p w14:paraId="06E815A4" w14:textId="77777777" w:rsidR="00C02FB5" w:rsidRPr="00E12048" w:rsidRDefault="00281134">
            <w:pPr>
              <w:pStyle w:val="boldparagraph"/>
              <w:rPr>
                <w:sz w:val="16"/>
              </w:rPr>
            </w:pPr>
            <w:r w:rsidRPr="00E12048">
              <w:rPr>
                <w:sz w:val="16"/>
              </w:rPr>
              <w:t>Test Step #</w:t>
            </w:r>
          </w:p>
        </w:tc>
        <w:tc>
          <w:tcPr>
            <w:tcW w:w="0" w:type="auto"/>
          </w:tcPr>
          <w:p w14:paraId="1092D7AF" w14:textId="77777777" w:rsidR="00C02FB5" w:rsidRPr="00E12048" w:rsidRDefault="00281134">
            <w:pPr>
              <w:pStyle w:val="boldparagraph"/>
              <w:rPr>
                <w:sz w:val="16"/>
              </w:rPr>
            </w:pPr>
            <w:r w:rsidRPr="00E12048">
              <w:rPr>
                <w:sz w:val="16"/>
              </w:rPr>
              <w:t>Test Step Name</w:t>
            </w:r>
          </w:p>
        </w:tc>
        <w:tc>
          <w:tcPr>
            <w:tcW w:w="0" w:type="auto"/>
          </w:tcPr>
          <w:p w14:paraId="6C691F03" w14:textId="77777777" w:rsidR="00C02FB5" w:rsidRPr="00E12048" w:rsidRDefault="00281134">
            <w:pPr>
              <w:pStyle w:val="boldparagraph"/>
              <w:rPr>
                <w:sz w:val="16"/>
              </w:rPr>
            </w:pPr>
            <w:r w:rsidRPr="00E12048">
              <w:rPr>
                <w:sz w:val="16"/>
              </w:rPr>
              <w:t>Instruction</w:t>
            </w:r>
          </w:p>
        </w:tc>
        <w:tc>
          <w:tcPr>
            <w:tcW w:w="0" w:type="auto"/>
          </w:tcPr>
          <w:p w14:paraId="17D7B4C2" w14:textId="77777777" w:rsidR="00C02FB5" w:rsidRPr="00E12048" w:rsidRDefault="00281134">
            <w:pPr>
              <w:pStyle w:val="boldparagraph"/>
              <w:rPr>
                <w:sz w:val="16"/>
              </w:rPr>
            </w:pPr>
            <w:r w:rsidRPr="00E12048">
              <w:rPr>
                <w:sz w:val="16"/>
              </w:rPr>
              <w:t>Expected Result</w:t>
            </w:r>
          </w:p>
        </w:tc>
        <w:tc>
          <w:tcPr>
            <w:tcW w:w="0" w:type="auto"/>
          </w:tcPr>
          <w:p w14:paraId="493E3FAE" w14:textId="77777777" w:rsidR="00C02FB5" w:rsidRPr="00E12048" w:rsidRDefault="00281134">
            <w:pPr>
              <w:pStyle w:val="boldparagraph"/>
              <w:rPr>
                <w:sz w:val="16"/>
              </w:rPr>
            </w:pPr>
            <w:r w:rsidRPr="00E12048">
              <w:rPr>
                <w:sz w:val="16"/>
              </w:rPr>
              <w:t>Pass / Fail / Comment</w:t>
            </w:r>
          </w:p>
        </w:tc>
      </w:tr>
      <w:tr w:rsidR="00C02FB5" w:rsidRPr="00E12048" w14:paraId="275EA57E" w14:textId="77777777" w:rsidTr="00E12048">
        <w:tc>
          <w:tcPr>
            <w:tcW w:w="0" w:type="auto"/>
          </w:tcPr>
          <w:p w14:paraId="396C95BF" w14:textId="77777777" w:rsidR="00C02FB5" w:rsidRPr="00E12048" w:rsidRDefault="00281134">
            <w:pPr>
              <w:rPr>
                <w:sz w:val="16"/>
              </w:rPr>
            </w:pPr>
            <w:r w:rsidRPr="00E12048">
              <w:rPr>
                <w:sz w:val="16"/>
              </w:rPr>
              <w:t>1</w:t>
            </w:r>
          </w:p>
        </w:tc>
        <w:tc>
          <w:tcPr>
            <w:tcW w:w="0" w:type="auto"/>
          </w:tcPr>
          <w:p w14:paraId="15B9883F" w14:textId="77777777" w:rsidR="00C02FB5" w:rsidRPr="00E12048" w:rsidRDefault="00281134">
            <w:pPr>
              <w:rPr>
                <w:sz w:val="16"/>
              </w:rPr>
            </w:pPr>
            <w:r w:rsidRPr="00E12048">
              <w:rPr>
                <w:rStyle w:val="bold"/>
                <w:sz w:val="16"/>
              </w:rPr>
              <w:t>Log On</w:t>
            </w:r>
          </w:p>
        </w:tc>
        <w:tc>
          <w:tcPr>
            <w:tcW w:w="0" w:type="auto"/>
          </w:tcPr>
          <w:p w14:paraId="09AC93C9" w14:textId="77777777" w:rsidR="00C02FB5" w:rsidRPr="00E12048" w:rsidRDefault="00281134">
            <w:pPr>
              <w:rPr>
                <w:sz w:val="16"/>
              </w:rPr>
            </w:pPr>
            <w:r w:rsidRPr="00E12048">
              <w:rPr>
                <w:sz w:val="16"/>
              </w:rPr>
              <w:t>Log on to the SAP Fiori launchpad as an Asset Accountant.</w:t>
            </w:r>
          </w:p>
        </w:tc>
        <w:tc>
          <w:tcPr>
            <w:tcW w:w="0" w:type="auto"/>
          </w:tcPr>
          <w:p w14:paraId="3CAE30A7" w14:textId="77777777" w:rsidR="00C02FB5" w:rsidRPr="00E12048" w:rsidRDefault="00C02FB5">
            <w:pPr>
              <w:rPr>
                <w:sz w:val="16"/>
              </w:rPr>
            </w:pPr>
          </w:p>
        </w:tc>
        <w:tc>
          <w:tcPr>
            <w:tcW w:w="0" w:type="auto"/>
          </w:tcPr>
          <w:p w14:paraId="018D5E13" w14:textId="77777777" w:rsidR="00C02FB5" w:rsidRPr="00E12048" w:rsidRDefault="00C02FB5">
            <w:pPr>
              <w:rPr>
                <w:sz w:val="16"/>
              </w:rPr>
            </w:pPr>
          </w:p>
        </w:tc>
      </w:tr>
      <w:tr w:rsidR="00C02FB5" w:rsidRPr="00E12048" w14:paraId="79D8C498" w14:textId="77777777" w:rsidTr="00E12048">
        <w:tc>
          <w:tcPr>
            <w:tcW w:w="0" w:type="auto"/>
          </w:tcPr>
          <w:p w14:paraId="74FF9B27" w14:textId="77777777" w:rsidR="00C02FB5" w:rsidRPr="00E12048" w:rsidRDefault="00281134">
            <w:pPr>
              <w:rPr>
                <w:sz w:val="16"/>
              </w:rPr>
            </w:pPr>
            <w:r w:rsidRPr="00E12048">
              <w:rPr>
                <w:sz w:val="16"/>
              </w:rPr>
              <w:t>2</w:t>
            </w:r>
          </w:p>
        </w:tc>
        <w:tc>
          <w:tcPr>
            <w:tcW w:w="0" w:type="auto"/>
          </w:tcPr>
          <w:p w14:paraId="0CF01E58" w14:textId="77777777" w:rsidR="00C02FB5" w:rsidRPr="00E12048" w:rsidRDefault="00281134">
            <w:pPr>
              <w:rPr>
                <w:sz w:val="16"/>
              </w:rPr>
            </w:pPr>
            <w:r w:rsidRPr="00E12048">
              <w:rPr>
                <w:rStyle w:val="bold"/>
                <w:sz w:val="16"/>
              </w:rPr>
              <w:t>Access the SAP Fiori app.</w:t>
            </w:r>
          </w:p>
        </w:tc>
        <w:tc>
          <w:tcPr>
            <w:tcW w:w="0" w:type="auto"/>
          </w:tcPr>
          <w:p w14:paraId="72C8D8E0" w14:textId="77777777" w:rsidR="00C02FB5" w:rsidRPr="00E12048" w:rsidRDefault="00281134">
            <w:pPr>
              <w:rPr>
                <w:sz w:val="16"/>
              </w:rPr>
            </w:pPr>
            <w:r w:rsidRPr="00E12048">
              <w:rPr>
                <w:sz w:val="16"/>
              </w:rPr>
              <w:t xml:space="preserve">Open </w:t>
            </w:r>
            <w:r w:rsidRPr="00E12048">
              <w:rPr>
                <w:rStyle w:val="screenelement"/>
                <w:sz w:val="16"/>
              </w:rPr>
              <w:t>Execute Settlement</w:t>
            </w:r>
            <w:r w:rsidRPr="00E12048">
              <w:rPr>
                <w:sz w:val="16"/>
              </w:rPr>
              <w:t xml:space="preserve"> - </w:t>
            </w:r>
            <w:r w:rsidRPr="00E12048">
              <w:rPr>
                <w:rStyle w:val="screenelement"/>
                <w:sz w:val="16"/>
              </w:rPr>
              <w:t>For AuC</w:t>
            </w:r>
            <w:r w:rsidRPr="00E12048">
              <w:rPr>
                <w:sz w:val="16"/>
              </w:rPr>
              <w:t xml:space="preserve"> </w:t>
            </w:r>
            <w:r w:rsidRPr="00E12048">
              <w:rPr>
                <w:rStyle w:val="CourierNew"/>
                <w:sz w:val="16"/>
              </w:rPr>
              <w:t>(AIBU)</w:t>
            </w:r>
            <w:r w:rsidRPr="00E12048">
              <w:rPr>
                <w:sz w:val="16"/>
              </w:rPr>
              <w:t>.</w:t>
            </w:r>
          </w:p>
        </w:tc>
        <w:tc>
          <w:tcPr>
            <w:tcW w:w="0" w:type="auto"/>
          </w:tcPr>
          <w:p w14:paraId="1E351172" w14:textId="77777777" w:rsidR="00C02FB5" w:rsidRPr="00E12048" w:rsidRDefault="00281134">
            <w:pPr>
              <w:rPr>
                <w:sz w:val="16"/>
              </w:rPr>
            </w:pPr>
            <w:r w:rsidRPr="00E12048">
              <w:rPr>
                <w:sz w:val="16"/>
              </w:rPr>
              <w:t xml:space="preserve">The </w:t>
            </w:r>
            <w:r w:rsidRPr="00E12048">
              <w:rPr>
                <w:rStyle w:val="screenelement"/>
                <w:sz w:val="16"/>
              </w:rPr>
              <w:t>AuC Settlement: Initial</w:t>
            </w:r>
            <w:r w:rsidRPr="00E12048">
              <w:rPr>
                <w:sz w:val="16"/>
              </w:rPr>
              <w:t xml:space="preserve"> screen displays.</w:t>
            </w:r>
          </w:p>
        </w:tc>
        <w:tc>
          <w:tcPr>
            <w:tcW w:w="0" w:type="auto"/>
          </w:tcPr>
          <w:p w14:paraId="74EB16DB" w14:textId="77777777" w:rsidR="00C02FB5" w:rsidRPr="00E12048" w:rsidRDefault="00C02FB5">
            <w:pPr>
              <w:rPr>
                <w:sz w:val="16"/>
              </w:rPr>
            </w:pPr>
          </w:p>
        </w:tc>
      </w:tr>
      <w:tr w:rsidR="00C02FB5" w:rsidRPr="00E12048" w14:paraId="220F6076" w14:textId="77777777" w:rsidTr="00E12048">
        <w:tc>
          <w:tcPr>
            <w:tcW w:w="0" w:type="auto"/>
          </w:tcPr>
          <w:p w14:paraId="0BFAF0EF" w14:textId="77777777" w:rsidR="00C02FB5" w:rsidRPr="00E12048" w:rsidRDefault="00281134">
            <w:pPr>
              <w:rPr>
                <w:sz w:val="16"/>
              </w:rPr>
            </w:pPr>
            <w:r w:rsidRPr="00E12048">
              <w:rPr>
                <w:sz w:val="16"/>
              </w:rPr>
              <w:t>3</w:t>
            </w:r>
          </w:p>
        </w:tc>
        <w:tc>
          <w:tcPr>
            <w:tcW w:w="0" w:type="auto"/>
          </w:tcPr>
          <w:p w14:paraId="34F9C216" w14:textId="77777777" w:rsidR="00C02FB5" w:rsidRPr="00E12048" w:rsidRDefault="00281134">
            <w:pPr>
              <w:rPr>
                <w:sz w:val="16"/>
              </w:rPr>
            </w:pPr>
            <w:r w:rsidRPr="00E12048">
              <w:rPr>
                <w:rStyle w:val="bold"/>
                <w:sz w:val="16"/>
              </w:rPr>
              <w:t>Enter Data</w:t>
            </w:r>
          </w:p>
        </w:tc>
        <w:tc>
          <w:tcPr>
            <w:tcW w:w="0" w:type="auto"/>
          </w:tcPr>
          <w:p w14:paraId="3F599763" w14:textId="77777777" w:rsidR="00E12048" w:rsidRPr="00E12048" w:rsidRDefault="00281134">
            <w:pPr>
              <w:rPr>
                <w:sz w:val="16"/>
              </w:rPr>
            </w:pPr>
            <w:r w:rsidRPr="00E12048">
              <w:rPr>
                <w:sz w:val="16"/>
              </w:rPr>
              <w:t xml:space="preserve">Make the following entries and choose </w:t>
            </w:r>
            <w:r w:rsidRPr="00E12048">
              <w:rPr>
                <w:rStyle w:val="screenelement"/>
                <w:sz w:val="16"/>
              </w:rPr>
              <w:t>Simulate</w:t>
            </w:r>
            <w:r w:rsidRPr="00E12048">
              <w:rPr>
                <w:sz w:val="16"/>
              </w:rPr>
              <w:t>:</w:t>
            </w:r>
          </w:p>
          <w:p w14:paraId="1B2950F5" w14:textId="77777777" w:rsidR="00E12048" w:rsidRPr="00E12048" w:rsidRDefault="00281134">
            <w:pPr>
              <w:rPr>
                <w:sz w:val="16"/>
              </w:rPr>
            </w:pPr>
            <w:r w:rsidRPr="00E12048">
              <w:rPr>
                <w:rStyle w:val="screenelement"/>
                <w:sz w:val="16"/>
              </w:rPr>
              <w:t>Company Code</w:t>
            </w:r>
            <w:r w:rsidRPr="00E12048">
              <w:rPr>
                <w:sz w:val="16"/>
              </w:rPr>
              <w:t xml:space="preserve">: </w:t>
            </w:r>
            <w:r w:rsidRPr="00E12048">
              <w:rPr>
                <w:rStyle w:val="userinput"/>
                <w:sz w:val="16"/>
              </w:rPr>
              <w:t>3310</w:t>
            </w:r>
          </w:p>
          <w:p w14:paraId="595963CC" w14:textId="77777777" w:rsidR="00E12048" w:rsidRPr="00E12048" w:rsidRDefault="00281134">
            <w:pPr>
              <w:rPr>
                <w:sz w:val="16"/>
              </w:rPr>
            </w:pPr>
            <w:r w:rsidRPr="00E12048">
              <w:rPr>
                <w:rStyle w:val="screenelement"/>
                <w:sz w:val="16"/>
              </w:rPr>
              <w:t>Asset</w:t>
            </w:r>
            <w:r w:rsidRPr="00E12048">
              <w:rPr>
                <w:sz w:val="16"/>
              </w:rPr>
              <w:t xml:space="preserve">: </w:t>
            </w:r>
            <w:r w:rsidRPr="00E12048">
              <w:rPr>
                <w:rStyle w:val="userinput"/>
                <w:sz w:val="16"/>
              </w:rPr>
              <w:t>&lt;Asset number&gt;</w:t>
            </w:r>
            <w:r w:rsidRPr="00E12048">
              <w:rPr>
                <w:sz w:val="16"/>
              </w:rPr>
              <w:t xml:space="preserve"> of the asset under construction</w:t>
            </w:r>
          </w:p>
          <w:p w14:paraId="3674DBF1" w14:textId="1B139575" w:rsidR="00C02FB5" w:rsidRPr="00E12048" w:rsidRDefault="00281134">
            <w:pPr>
              <w:rPr>
                <w:sz w:val="16"/>
              </w:rPr>
            </w:pPr>
            <w:r w:rsidRPr="00E12048">
              <w:rPr>
                <w:rStyle w:val="screenelement"/>
                <w:sz w:val="16"/>
              </w:rPr>
              <w:t>Ledger</w:t>
            </w:r>
            <w:r w:rsidRPr="00E12048">
              <w:rPr>
                <w:sz w:val="16"/>
              </w:rPr>
              <w:t xml:space="preserve">: </w:t>
            </w:r>
            <w:r w:rsidRPr="00E12048">
              <w:rPr>
                <w:rStyle w:val="userinput"/>
                <w:sz w:val="16"/>
              </w:rPr>
              <w:t>&lt;ledger (optional)&gt;</w:t>
            </w:r>
          </w:p>
          <w:tbl>
            <w:tblPr>
              <w:tblW w:w="4975" w:type="pct"/>
              <w:tblCellMar>
                <w:left w:w="10" w:type="dxa"/>
                <w:right w:w="10" w:type="dxa"/>
              </w:tblCellMar>
              <w:tblLook w:val="0000" w:firstRow="0" w:lastRow="0" w:firstColumn="0" w:lastColumn="0" w:noHBand="0" w:noVBand="0"/>
            </w:tblPr>
            <w:tblGrid>
              <w:gridCol w:w="7208"/>
            </w:tblGrid>
            <w:tr w:rsidR="00C02FB5" w:rsidRPr="00E12048" w14:paraId="2E37CDE8"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268E8F" w14:textId="77777777" w:rsidR="00C02FB5" w:rsidRPr="00E12048" w:rsidRDefault="00281134">
                  <w:pPr>
                    <w:rPr>
                      <w:sz w:val="16"/>
                    </w:rPr>
                  </w:pPr>
                  <w:r w:rsidRPr="00E12048">
                    <w:rPr>
                      <w:rStyle w:val="bold"/>
                      <w:sz w:val="16"/>
                    </w:rPr>
                    <w:t xml:space="preserve">Note </w:t>
                  </w:r>
                  <w:r w:rsidRPr="00E12048">
                    <w:rPr>
                      <w:sz w:val="16"/>
                    </w:rPr>
                    <w:t>If you enter a ledger value (for example, 0L or 3L), distribution rules should be defined for both ledgers. If you only have distribution rules defined for 0L, enter 0L. If you only have distribution rules defined for 3L, enter 3L.</w:t>
                  </w:r>
                </w:p>
              </w:tc>
            </w:tr>
          </w:tbl>
          <w:p w14:paraId="2DE2FB79" w14:textId="77777777" w:rsidR="00C02FB5" w:rsidRPr="00E12048" w:rsidRDefault="00C02FB5">
            <w:pPr>
              <w:rPr>
                <w:sz w:val="16"/>
              </w:rPr>
            </w:pPr>
          </w:p>
          <w:p w14:paraId="6FF080FF" w14:textId="77777777" w:rsidR="00E12048" w:rsidRPr="00E12048" w:rsidRDefault="00281134">
            <w:pPr>
              <w:rPr>
                <w:sz w:val="16"/>
              </w:rPr>
            </w:pPr>
            <w:r w:rsidRPr="00E12048">
              <w:rPr>
                <w:rStyle w:val="screenelement"/>
                <w:sz w:val="16"/>
              </w:rPr>
              <w:t>Document date</w:t>
            </w:r>
            <w:r w:rsidRPr="00E12048">
              <w:rPr>
                <w:sz w:val="16"/>
              </w:rPr>
              <w:t xml:space="preserve">: </w:t>
            </w:r>
            <w:r w:rsidRPr="00E12048">
              <w:rPr>
                <w:rStyle w:val="userinput"/>
                <w:sz w:val="16"/>
              </w:rPr>
              <w:t>&lt;document date, for example, Month End 02/28/&lt;current year&gt;&gt;</w:t>
            </w:r>
          </w:p>
          <w:p w14:paraId="06BEC346" w14:textId="77777777" w:rsidR="00E12048" w:rsidRPr="00E12048" w:rsidRDefault="00281134">
            <w:pPr>
              <w:rPr>
                <w:sz w:val="16"/>
              </w:rPr>
            </w:pPr>
            <w:r w:rsidRPr="00E12048">
              <w:rPr>
                <w:rStyle w:val="screenelement"/>
                <w:sz w:val="16"/>
              </w:rPr>
              <w:lastRenderedPageBreak/>
              <w:t>Asset value date</w:t>
            </w:r>
            <w:r w:rsidRPr="00E12048">
              <w:rPr>
                <w:sz w:val="16"/>
              </w:rPr>
              <w:t xml:space="preserve">: </w:t>
            </w:r>
            <w:r w:rsidRPr="00E12048">
              <w:rPr>
                <w:rStyle w:val="userinput"/>
                <w:sz w:val="16"/>
              </w:rPr>
              <w:t>&lt;asset value date,for example, Month End&gt;</w:t>
            </w:r>
          </w:p>
          <w:p w14:paraId="0229A494" w14:textId="77777777" w:rsidR="00E12048" w:rsidRPr="00E12048" w:rsidRDefault="00281134">
            <w:pPr>
              <w:rPr>
                <w:sz w:val="16"/>
              </w:rPr>
            </w:pPr>
            <w:r w:rsidRPr="00E12048">
              <w:rPr>
                <w:rStyle w:val="screenelement"/>
                <w:sz w:val="16"/>
              </w:rPr>
              <w:t>Posting date</w:t>
            </w:r>
            <w:r w:rsidRPr="00E12048">
              <w:rPr>
                <w:sz w:val="16"/>
              </w:rPr>
              <w:t xml:space="preserve">: </w:t>
            </w:r>
            <w:r w:rsidRPr="00E12048">
              <w:rPr>
                <w:rStyle w:val="userinput"/>
                <w:sz w:val="16"/>
              </w:rPr>
              <w:t>&lt;posting date&gt;</w:t>
            </w:r>
            <w:r w:rsidRPr="00E12048">
              <w:rPr>
                <w:sz w:val="16"/>
              </w:rPr>
              <w:t xml:space="preserve">, for example, </w:t>
            </w:r>
            <w:r w:rsidRPr="00E12048">
              <w:rPr>
                <w:rStyle w:val="userinput"/>
                <w:sz w:val="16"/>
              </w:rPr>
              <w:t>Month End</w:t>
            </w:r>
          </w:p>
          <w:p w14:paraId="09E7B388" w14:textId="5F5605CE" w:rsidR="00C02FB5" w:rsidRPr="00E12048" w:rsidRDefault="00281134">
            <w:pPr>
              <w:rPr>
                <w:sz w:val="16"/>
              </w:rPr>
            </w:pPr>
            <w:r w:rsidRPr="00E12048">
              <w:rPr>
                <w:rStyle w:val="screenelement"/>
                <w:sz w:val="16"/>
              </w:rPr>
              <w:t>Period</w:t>
            </w:r>
            <w:r w:rsidRPr="00E12048">
              <w:rPr>
                <w:sz w:val="16"/>
              </w:rPr>
              <w:t xml:space="preserve">: </w:t>
            </w:r>
            <w:r w:rsidRPr="00E12048">
              <w:rPr>
                <w:rStyle w:val="userinput"/>
                <w:sz w:val="16"/>
              </w:rPr>
              <w:t>&lt;derived from Posting Date&gt;</w:t>
            </w:r>
          </w:p>
        </w:tc>
        <w:tc>
          <w:tcPr>
            <w:tcW w:w="0" w:type="auto"/>
          </w:tcPr>
          <w:p w14:paraId="18DF12E5" w14:textId="77777777" w:rsidR="00C02FB5" w:rsidRPr="00E12048" w:rsidRDefault="00281134">
            <w:pPr>
              <w:rPr>
                <w:sz w:val="16"/>
              </w:rPr>
            </w:pPr>
            <w:r w:rsidRPr="00E12048">
              <w:rPr>
                <w:sz w:val="16"/>
              </w:rPr>
              <w:lastRenderedPageBreak/>
              <w:t>The asset transaction is posted with a document number. The asset is settled to the receiver. Make note of the document number.</w:t>
            </w:r>
          </w:p>
          <w:tbl>
            <w:tblPr>
              <w:tblW w:w="4975" w:type="pct"/>
              <w:tblCellMar>
                <w:left w:w="10" w:type="dxa"/>
                <w:right w:w="10" w:type="dxa"/>
              </w:tblCellMar>
              <w:tblLook w:val="0000" w:firstRow="0" w:lastRow="0" w:firstColumn="0" w:lastColumn="0" w:noHBand="0" w:noVBand="0"/>
            </w:tblPr>
            <w:tblGrid>
              <w:gridCol w:w="4064"/>
            </w:tblGrid>
            <w:tr w:rsidR="00C02FB5" w:rsidRPr="00E12048" w14:paraId="1B33A871" w14:textId="77777777" w:rsidTr="00E1204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48E4B" w14:textId="77777777" w:rsidR="00C02FB5" w:rsidRPr="00E12048" w:rsidRDefault="00281134">
                  <w:pPr>
                    <w:rPr>
                      <w:sz w:val="16"/>
                    </w:rPr>
                  </w:pPr>
                  <w:r w:rsidRPr="00E12048">
                    <w:rPr>
                      <w:rStyle w:val="bold"/>
                      <w:sz w:val="16"/>
                    </w:rPr>
                    <w:t xml:space="preserve">Note </w:t>
                  </w:r>
                  <w:r w:rsidRPr="00E12048">
                    <w:rPr>
                      <w:sz w:val="16"/>
                    </w:rPr>
                    <w:t xml:space="preserve">Before </w:t>
                  </w:r>
                  <w:r w:rsidRPr="00E12048">
                    <w:rPr>
                      <w:sz w:val="16"/>
                    </w:rPr>
                    <w:t xml:space="preserve">doing an actual run, we recommend that you perform a </w:t>
                  </w:r>
                  <w:r w:rsidRPr="00E12048">
                    <w:rPr>
                      <w:rStyle w:val="screenelement"/>
                      <w:sz w:val="16"/>
                    </w:rPr>
                    <w:t>Simulate</w:t>
                  </w:r>
                  <w:r w:rsidRPr="00E12048">
                    <w:rPr>
                      <w:sz w:val="16"/>
                    </w:rPr>
                    <w:t xml:space="preserve"> run.</w:t>
                  </w:r>
                </w:p>
              </w:tc>
            </w:tr>
          </w:tbl>
          <w:p w14:paraId="27D1BEAF" w14:textId="77777777" w:rsidR="00281134" w:rsidRPr="00E12048" w:rsidRDefault="00281134">
            <w:pPr>
              <w:rPr>
                <w:sz w:val="16"/>
              </w:rPr>
            </w:pPr>
          </w:p>
        </w:tc>
        <w:tc>
          <w:tcPr>
            <w:tcW w:w="0" w:type="auto"/>
          </w:tcPr>
          <w:p w14:paraId="348D0BED" w14:textId="77777777" w:rsidR="00C02FB5" w:rsidRPr="00E12048" w:rsidRDefault="00C02FB5">
            <w:pPr>
              <w:rPr>
                <w:sz w:val="16"/>
              </w:rPr>
            </w:pPr>
          </w:p>
        </w:tc>
      </w:tr>
      <w:tr w:rsidR="00C02FB5" w:rsidRPr="00E12048" w14:paraId="1C5B22C3" w14:textId="77777777" w:rsidTr="00E12048">
        <w:tc>
          <w:tcPr>
            <w:tcW w:w="0" w:type="auto"/>
          </w:tcPr>
          <w:p w14:paraId="42F44EC8" w14:textId="77777777" w:rsidR="00C02FB5" w:rsidRPr="00E12048" w:rsidRDefault="00281134">
            <w:pPr>
              <w:rPr>
                <w:sz w:val="16"/>
              </w:rPr>
            </w:pPr>
            <w:r w:rsidRPr="00E12048">
              <w:rPr>
                <w:sz w:val="16"/>
              </w:rPr>
              <w:t>4</w:t>
            </w:r>
          </w:p>
        </w:tc>
        <w:tc>
          <w:tcPr>
            <w:tcW w:w="0" w:type="auto"/>
          </w:tcPr>
          <w:p w14:paraId="317F262C" w14:textId="77777777" w:rsidR="00C02FB5" w:rsidRPr="00E12048" w:rsidRDefault="00281134">
            <w:pPr>
              <w:rPr>
                <w:sz w:val="16"/>
              </w:rPr>
            </w:pPr>
            <w:r w:rsidRPr="00E12048">
              <w:rPr>
                <w:rStyle w:val="bold"/>
                <w:sz w:val="16"/>
              </w:rPr>
              <w:t>Save</w:t>
            </w:r>
          </w:p>
        </w:tc>
        <w:tc>
          <w:tcPr>
            <w:tcW w:w="0" w:type="auto"/>
          </w:tcPr>
          <w:p w14:paraId="75E845D1" w14:textId="77777777" w:rsidR="00C02FB5" w:rsidRPr="00E12048" w:rsidRDefault="00281134">
            <w:pPr>
              <w:rPr>
                <w:sz w:val="16"/>
              </w:rPr>
            </w:pPr>
            <w:r w:rsidRPr="00E12048">
              <w:rPr>
                <w:sz w:val="16"/>
              </w:rPr>
              <w:t xml:space="preserve">Select the line for the ledger and depreciation area for which you executed the settlement and choose </w:t>
            </w:r>
            <w:r w:rsidRPr="00E12048">
              <w:rPr>
                <w:rStyle w:val="screenelement"/>
                <w:sz w:val="16"/>
              </w:rPr>
              <w:t>Save</w:t>
            </w:r>
            <w:r w:rsidRPr="00E12048">
              <w:rPr>
                <w:sz w:val="16"/>
              </w:rPr>
              <w:t>.</w:t>
            </w:r>
          </w:p>
        </w:tc>
        <w:tc>
          <w:tcPr>
            <w:tcW w:w="0" w:type="auto"/>
          </w:tcPr>
          <w:p w14:paraId="6ACB48FA" w14:textId="77777777" w:rsidR="00C02FB5" w:rsidRPr="00E12048" w:rsidRDefault="00C02FB5">
            <w:pPr>
              <w:rPr>
                <w:sz w:val="16"/>
              </w:rPr>
            </w:pPr>
          </w:p>
        </w:tc>
        <w:tc>
          <w:tcPr>
            <w:tcW w:w="0" w:type="auto"/>
          </w:tcPr>
          <w:p w14:paraId="13BB87F3" w14:textId="77777777" w:rsidR="00C02FB5" w:rsidRPr="00E12048" w:rsidRDefault="00C02FB5">
            <w:pPr>
              <w:rPr>
                <w:sz w:val="16"/>
              </w:rPr>
            </w:pPr>
          </w:p>
        </w:tc>
      </w:tr>
    </w:tbl>
    <w:p w14:paraId="6F515021" w14:textId="77777777" w:rsidR="00281134" w:rsidRDefault="00281134"/>
    <w:p w14:paraId="69BE5787" w14:textId="77777777" w:rsidR="00E12048" w:rsidRDefault="00E12048"/>
    <w:p w14:paraId="6933546E" w14:textId="77777777" w:rsidR="00E12048" w:rsidRDefault="00E12048"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12048" w14:paraId="02F97BA0"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13AEE8D" w14:textId="77777777" w:rsidR="00E12048" w:rsidRDefault="00E12048" w:rsidP="009C2428">
            <w:r>
              <w:t>Type Style</w:t>
            </w:r>
          </w:p>
        </w:tc>
        <w:tc>
          <w:tcPr>
            <w:tcW w:w="11598" w:type="dxa"/>
          </w:tcPr>
          <w:p w14:paraId="7CDE9B51" w14:textId="77777777" w:rsidR="00E12048" w:rsidRDefault="00E12048" w:rsidP="009C2428">
            <w:r>
              <w:t>Description</w:t>
            </w:r>
          </w:p>
        </w:tc>
      </w:tr>
      <w:tr w:rsidR="00E12048" w:rsidRPr="001B5034" w14:paraId="49DD67E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084CB7" w14:textId="77777777" w:rsidR="00E12048" w:rsidRPr="001B5034" w:rsidRDefault="00E12048" w:rsidP="009C2428">
            <w:r w:rsidRPr="00601DC2">
              <w:rPr>
                <w:rStyle w:val="SAPScreenElement"/>
              </w:rPr>
              <w:t>Example</w:t>
            </w:r>
          </w:p>
        </w:tc>
        <w:tc>
          <w:tcPr>
            <w:tcW w:w="11598" w:type="dxa"/>
          </w:tcPr>
          <w:p w14:paraId="3173ED0A" w14:textId="77777777" w:rsidR="00E12048" w:rsidRDefault="00E12048" w:rsidP="009C2428">
            <w:r w:rsidRPr="001B5034">
              <w:t>Words or characters quoted from the screen. These include field names, screen titles, pushbuttons labels, menu names, menu paths, and menu options.</w:t>
            </w:r>
          </w:p>
          <w:p w14:paraId="475959F8" w14:textId="77777777" w:rsidR="00E12048" w:rsidRPr="001B5034" w:rsidRDefault="00E12048" w:rsidP="009C2428">
            <w:r>
              <w:t>Textual c</w:t>
            </w:r>
            <w:r w:rsidRPr="001B5034">
              <w:t xml:space="preserve">ross-references to other </w:t>
            </w:r>
            <w:r>
              <w:t>documents</w:t>
            </w:r>
            <w:r w:rsidRPr="001B5034">
              <w:t>.</w:t>
            </w:r>
          </w:p>
        </w:tc>
      </w:tr>
      <w:tr w:rsidR="00E12048" w:rsidRPr="001B5034" w14:paraId="499658D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DE880A1" w14:textId="77777777" w:rsidR="00E12048" w:rsidRPr="005A5AB7" w:rsidRDefault="00E12048" w:rsidP="009C2428">
            <w:pPr>
              <w:rPr>
                <w:rStyle w:val="SAPEmphasis"/>
              </w:rPr>
            </w:pPr>
            <w:r w:rsidRPr="00D61EBC">
              <w:rPr>
                <w:rStyle w:val="SAPEmphasis"/>
              </w:rPr>
              <w:t>Example</w:t>
            </w:r>
          </w:p>
        </w:tc>
        <w:tc>
          <w:tcPr>
            <w:tcW w:w="11598" w:type="dxa"/>
          </w:tcPr>
          <w:p w14:paraId="6B9B8DA8" w14:textId="77777777" w:rsidR="00E12048" w:rsidRPr="001B5034" w:rsidRDefault="00E12048" w:rsidP="009C2428">
            <w:r w:rsidRPr="001B5034">
              <w:t xml:space="preserve">Emphasized words or </w:t>
            </w:r>
            <w:r>
              <w:t>expressions.</w:t>
            </w:r>
          </w:p>
        </w:tc>
      </w:tr>
      <w:tr w:rsidR="00E12048" w:rsidRPr="001B5034" w14:paraId="0B14067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7DA549F" w14:textId="77777777" w:rsidR="00E12048" w:rsidRPr="001B5034" w:rsidRDefault="00E12048" w:rsidP="009C2428">
            <w:r w:rsidRPr="009A20CD">
              <w:rPr>
                <w:rStyle w:val="SAPMonospace"/>
              </w:rPr>
              <w:t>EXAMPLE</w:t>
            </w:r>
          </w:p>
        </w:tc>
        <w:tc>
          <w:tcPr>
            <w:tcW w:w="11598" w:type="dxa"/>
          </w:tcPr>
          <w:p w14:paraId="7DED138D" w14:textId="77777777" w:rsidR="00E12048" w:rsidRPr="001B5034" w:rsidRDefault="00E12048"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12048" w:rsidRPr="001B5034" w14:paraId="5A83D259"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A4952B6" w14:textId="77777777" w:rsidR="00E12048" w:rsidRPr="005411A0" w:rsidRDefault="00E12048" w:rsidP="009C2428">
            <w:pPr>
              <w:rPr>
                <w:rStyle w:val="SAPMonospace"/>
              </w:rPr>
            </w:pPr>
            <w:r w:rsidRPr="005411A0">
              <w:rPr>
                <w:rStyle w:val="SAPMonospace"/>
              </w:rPr>
              <w:t>Example</w:t>
            </w:r>
          </w:p>
        </w:tc>
        <w:tc>
          <w:tcPr>
            <w:tcW w:w="11598" w:type="dxa"/>
          </w:tcPr>
          <w:p w14:paraId="09F6C22C" w14:textId="77777777" w:rsidR="00E12048" w:rsidRPr="001B5034" w:rsidRDefault="00E12048" w:rsidP="009C2428">
            <w:r w:rsidRPr="001B5034">
              <w:t>Output on the screen. This includes file and directory names and their paths, messages, names of variables and parameters, source text, and names of installation, upgrade and database tools.</w:t>
            </w:r>
          </w:p>
        </w:tc>
      </w:tr>
      <w:tr w:rsidR="00E12048" w:rsidRPr="001B5034" w14:paraId="0C8C29C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E297B4C" w14:textId="77777777" w:rsidR="00E12048" w:rsidRPr="005A5AB7" w:rsidRDefault="00E12048" w:rsidP="009C2428">
            <w:pPr>
              <w:rPr>
                <w:rStyle w:val="SAPEmphasis"/>
              </w:rPr>
            </w:pPr>
            <w:r w:rsidRPr="006F3BFA">
              <w:rPr>
                <w:rStyle w:val="SAPUserEntry"/>
              </w:rPr>
              <w:t>Example</w:t>
            </w:r>
          </w:p>
        </w:tc>
        <w:tc>
          <w:tcPr>
            <w:tcW w:w="11598" w:type="dxa"/>
          </w:tcPr>
          <w:p w14:paraId="686BD9B7" w14:textId="77777777" w:rsidR="00E12048" w:rsidRPr="001B5034" w:rsidRDefault="00E12048" w:rsidP="009C2428">
            <w:r w:rsidRPr="001B5034">
              <w:t>Exact user entry. These are words or characters that you enter in the system exactly as they appear in the documentation.</w:t>
            </w:r>
          </w:p>
        </w:tc>
      </w:tr>
      <w:tr w:rsidR="00E12048" w:rsidRPr="001B5034" w14:paraId="63604B7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782BB17F" w14:textId="77777777" w:rsidR="00E12048" w:rsidRPr="006F3BFA" w:rsidRDefault="00E12048" w:rsidP="009C2428">
            <w:pPr>
              <w:rPr>
                <w:rStyle w:val="SAPUserEntry"/>
              </w:rPr>
            </w:pPr>
            <w:r w:rsidRPr="006F3BFA">
              <w:rPr>
                <w:rStyle w:val="SAPUserEntry"/>
              </w:rPr>
              <w:t>&lt;Example&gt;</w:t>
            </w:r>
          </w:p>
        </w:tc>
        <w:tc>
          <w:tcPr>
            <w:tcW w:w="11598" w:type="dxa"/>
          </w:tcPr>
          <w:p w14:paraId="3F455F28" w14:textId="77777777" w:rsidR="00E12048" w:rsidRPr="001B5034" w:rsidRDefault="00E12048" w:rsidP="009C2428">
            <w:r w:rsidRPr="001B5034">
              <w:t>Variable user entry. Angle brackets indicate that you replace these words and characters with appropriate entries to make entries in the system.</w:t>
            </w:r>
          </w:p>
        </w:tc>
      </w:tr>
      <w:tr w:rsidR="00E12048" w:rsidRPr="001B5034" w14:paraId="168BD17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03CB89B" w14:textId="77777777" w:rsidR="00E12048" w:rsidRPr="00601DC2" w:rsidRDefault="00E12048" w:rsidP="009C2428">
            <w:pPr>
              <w:rPr>
                <w:rStyle w:val="SAPKeyboard"/>
              </w:rPr>
            </w:pPr>
            <w:r w:rsidRPr="005E595C">
              <w:rPr>
                <w:rStyle w:val="SAPKeyboard"/>
              </w:rPr>
              <w:t>EXAMPLE</w:t>
            </w:r>
          </w:p>
        </w:tc>
        <w:tc>
          <w:tcPr>
            <w:tcW w:w="11598" w:type="dxa"/>
          </w:tcPr>
          <w:p w14:paraId="3482BCA5" w14:textId="77777777" w:rsidR="00E12048" w:rsidRPr="001B5034" w:rsidRDefault="00E12048"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CEFD46B" w14:textId="77777777" w:rsidR="00E12048" w:rsidRDefault="00E12048" w:rsidP="002E6105"/>
    <w:p w14:paraId="67B4CEF5" w14:textId="77777777" w:rsidR="00E12048" w:rsidRPr="00416A0C" w:rsidRDefault="00E12048" w:rsidP="002E6105">
      <w:pPr>
        <w:sectPr w:rsidR="00E12048" w:rsidRPr="00416A0C" w:rsidSect="00E12048">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12048" w14:paraId="73CAF06E" w14:textId="77777777" w:rsidTr="009C2428">
        <w:trPr>
          <w:trHeight w:hRule="exact" w:val="227"/>
        </w:trPr>
        <w:tc>
          <w:tcPr>
            <w:tcW w:w="3969" w:type="dxa"/>
            <w:tcMar>
              <w:top w:w="0" w:type="dxa"/>
              <w:bottom w:w="0" w:type="dxa"/>
            </w:tcMar>
          </w:tcPr>
          <w:p w14:paraId="1E746ECA" w14:textId="77777777" w:rsidR="00E12048" w:rsidRDefault="00E12048" w:rsidP="009C2428"/>
        </w:tc>
      </w:tr>
      <w:tr w:rsidR="00E12048" w14:paraId="206D3364" w14:textId="77777777" w:rsidTr="009C2428">
        <w:trPr>
          <w:trHeight w:hRule="exact" w:val="1134"/>
        </w:trPr>
        <w:tc>
          <w:tcPr>
            <w:tcW w:w="3969" w:type="dxa"/>
            <w:shd w:val="clear" w:color="auto" w:fill="FFFFFF" w:themeFill="background1"/>
          </w:tcPr>
          <w:p w14:paraId="4B769CE1" w14:textId="77777777" w:rsidR="00E12048" w:rsidRDefault="00E12048" w:rsidP="009C2428">
            <w:pPr>
              <w:pStyle w:val="SAPLastPageGray"/>
            </w:pPr>
            <w:r w:rsidRPr="00447440">
              <w:rPr>
                <w:color w:val="auto"/>
              </w:rPr>
              <w:t>www.sap.com</w:t>
            </w:r>
            <w:r>
              <w:t>/contactsap</w:t>
            </w:r>
          </w:p>
        </w:tc>
      </w:tr>
      <w:tr w:rsidR="00E12048" w14:paraId="61CD49FF" w14:textId="77777777" w:rsidTr="009C2428">
        <w:trPr>
          <w:trHeight w:val="8120"/>
        </w:trPr>
        <w:tc>
          <w:tcPr>
            <w:tcW w:w="3969" w:type="dxa"/>
            <w:shd w:val="clear" w:color="auto" w:fill="FFFFFF" w:themeFill="background1"/>
            <w:vAlign w:val="bottom"/>
          </w:tcPr>
          <w:p w14:paraId="18593A07" w14:textId="77777777" w:rsidR="00E12048" w:rsidRPr="00CD309F" w:rsidRDefault="00E12048" w:rsidP="009C2428">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3213E8F3" w14:textId="77777777" w:rsidR="00E12048" w:rsidRDefault="00E12048" w:rsidP="009C2428">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DC73EA" w14:textId="77777777" w:rsidR="00E12048" w:rsidRPr="00F42CDC" w:rsidRDefault="00E12048"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57B657" w14:textId="77777777" w:rsidR="00E12048" w:rsidRPr="00F42CDC" w:rsidRDefault="00E12048"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3FB1BBF" w14:textId="77777777" w:rsidR="00E12048" w:rsidRPr="00F42CDC" w:rsidRDefault="00E12048"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36436B2" w14:textId="0471DA04" w:rsidR="00E12048" w:rsidRDefault="00E12048" w:rsidP="009C2428">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56930901" w14:textId="77777777" w:rsidR="00E12048" w:rsidRPr="00907380" w:rsidRDefault="00E12048" w:rsidP="009C2428">
            <w:pPr>
              <w:pStyle w:val="SAPMaterialNumber"/>
            </w:pPr>
          </w:p>
        </w:tc>
      </w:tr>
    </w:tbl>
    <w:p w14:paraId="1B9CA54A" w14:textId="77777777" w:rsidR="00E12048" w:rsidRPr="002E6105" w:rsidRDefault="00E12048" w:rsidP="002E6105">
      <w:pPr>
        <w:pStyle w:val="SAPLastPageNormal"/>
        <w:rPr>
          <w:lang w:val="en-US"/>
        </w:rPr>
      </w:pPr>
      <w:r>
        <w:rPr>
          <w:noProof/>
        </w:rPr>
        <w:drawing>
          <wp:anchor distT="0" distB="0" distL="114300" distR="114300" simplePos="0" relativeHeight="251662336" behindDoc="1" locked="0" layoutInCell="1" allowOverlap="1" wp14:anchorId="637DBFB4" wp14:editId="6A30429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12048" w:rsidRPr="002E6105" w:rsidSect="00E12048">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AE23" w14:textId="77777777" w:rsidR="00281134" w:rsidRDefault="00281134">
      <w:pPr>
        <w:spacing w:before="0" w:after="0" w:line="240" w:lineRule="auto"/>
      </w:pPr>
      <w:r>
        <w:separator/>
      </w:r>
    </w:p>
  </w:endnote>
  <w:endnote w:type="continuationSeparator" w:id="0">
    <w:p w14:paraId="60EE25A1" w14:textId="77777777" w:rsidR="00281134" w:rsidRDefault="002811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1A52B" w14:textId="77777777" w:rsidR="00E12048" w:rsidRDefault="00E120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12048" w:rsidRPr="005D1853" w14:paraId="400C41FE" w14:textId="77777777" w:rsidTr="00B61125">
      <w:tc>
        <w:tcPr>
          <w:tcW w:w="5245" w:type="dxa"/>
          <w:vAlign w:val="bottom"/>
        </w:tcPr>
        <w:p w14:paraId="69736A7F" w14:textId="0448ACC4" w:rsidR="00E12048" w:rsidRDefault="00E12048" w:rsidP="00B61125">
          <w:pPr>
            <w:pStyle w:val="SAPFooterleft"/>
          </w:pPr>
          <w:fldSimple w:instr=" REF maintitle \* MERGEFORMAT ">
            <w:r w:rsidRPr="00E12048">
              <w:t>Asset Under Construction – Group</w:t>
            </w:r>
            <w:r>
              <w:rPr>
                <w:u w:color="000000" w:themeColor="text1"/>
              </w:rPr>
              <w:t xml:space="preserve"> Ledger US GAAP (33G_AE)</w:t>
            </w:r>
          </w:fldSimple>
        </w:p>
        <w:p w14:paraId="0BC97C8E" w14:textId="14886CE5" w:rsidR="00E12048" w:rsidRPr="001B2C66" w:rsidRDefault="00E12048"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BBC1513" w14:textId="63B6AEBE" w:rsidR="00E12048" w:rsidRPr="00860C35" w:rsidRDefault="00E12048"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9814A4E" w14:textId="77777777" w:rsidR="00E12048" w:rsidRPr="004319A4" w:rsidRDefault="00E12048"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14C74D5" w14:textId="77777777" w:rsidR="00E12048" w:rsidRDefault="00E12048" w:rsidP="00716D0D">
    <w:pPr>
      <w:pStyle w:val="Footer"/>
    </w:pPr>
  </w:p>
  <w:p w14:paraId="0C22A240" w14:textId="77777777" w:rsidR="00E12048" w:rsidRPr="00E63F4C" w:rsidRDefault="00E1204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4823" w14:textId="77777777" w:rsidR="00E12048" w:rsidRDefault="00E1204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0D33" w14:textId="77777777" w:rsidR="00E12048" w:rsidRPr="00E12048" w:rsidRDefault="00E12048" w:rsidP="00E120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50E0" w14:textId="77777777" w:rsidR="00E12048" w:rsidRPr="00E12048" w:rsidRDefault="00E12048" w:rsidP="00E120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3E31" w14:textId="77777777" w:rsidR="00E12048" w:rsidRPr="00E12048" w:rsidRDefault="00E12048" w:rsidP="00E12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4A775" w14:textId="77777777" w:rsidR="00281134" w:rsidRDefault="00281134">
      <w:pPr>
        <w:spacing w:before="0" w:after="0" w:line="240" w:lineRule="auto"/>
      </w:pPr>
      <w:r>
        <w:rPr>
          <w:color w:val="000000"/>
        </w:rPr>
        <w:separator/>
      </w:r>
    </w:p>
  </w:footnote>
  <w:footnote w:type="continuationSeparator" w:id="0">
    <w:p w14:paraId="7205996B" w14:textId="77777777" w:rsidR="00281134" w:rsidRDefault="0028113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B114" w14:textId="77777777" w:rsidR="00E12048" w:rsidRDefault="00E12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F311D" w14:textId="77777777" w:rsidR="00E12048" w:rsidRDefault="00E120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E71F" w14:textId="77777777" w:rsidR="00E12048" w:rsidRDefault="00E12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14349F"/>
    <w:multiLevelType w:val="multilevel"/>
    <w:tmpl w:val="0422C9F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E1217E1"/>
    <w:multiLevelType w:val="multilevel"/>
    <w:tmpl w:val="984E658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0D717A5"/>
    <w:multiLevelType w:val="multilevel"/>
    <w:tmpl w:val="A056704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24C70"/>
    <w:multiLevelType w:val="multilevel"/>
    <w:tmpl w:val="64F2255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92933782">
    <w:abstractNumId w:val="24"/>
  </w:num>
  <w:num w:numId="2" w16cid:durableId="94983818">
    <w:abstractNumId w:val="17"/>
  </w:num>
  <w:num w:numId="3" w16cid:durableId="1019939361">
    <w:abstractNumId w:val="18"/>
  </w:num>
  <w:num w:numId="4" w16cid:durableId="1947349282">
    <w:abstractNumId w:val="21"/>
  </w:num>
  <w:num w:numId="5" w16cid:durableId="1896117201">
    <w:abstractNumId w:val="18"/>
    <w:lvlOverride w:ilvl="0"/>
  </w:num>
  <w:num w:numId="6" w16cid:durableId="741291053">
    <w:abstractNumId w:val="17"/>
    <w:lvlOverride w:ilvl="0">
      <w:startOverride w:val="1"/>
    </w:lvlOverride>
  </w:num>
  <w:num w:numId="7" w16cid:durableId="220487493">
    <w:abstractNumId w:val="17"/>
    <w:lvlOverride w:ilvl="0">
      <w:startOverride w:val="1"/>
    </w:lvlOverride>
  </w:num>
  <w:num w:numId="8" w16cid:durableId="44263619">
    <w:abstractNumId w:val="9"/>
  </w:num>
  <w:num w:numId="9" w16cid:durableId="1561285233">
    <w:abstractNumId w:val="7"/>
  </w:num>
  <w:num w:numId="10" w16cid:durableId="2140413635">
    <w:abstractNumId w:val="6"/>
  </w:num>
  <w:num w:numId="11" w16cid:durableId="435175324">
    <w:abstractNumId w:val="8"/>
  </w:num>
  <w:num w:numId="12" w16cid:durableId="93211307">
    <w:abstractNumId w:val="3"/>
  </w:num>
  <w:num w:numId="13" w16cid:durableId="1570458367">
    <w:abstractNumId w:val="2"/>
  </w:num>
  <w:num w:numId="14" w16cid:durableId="740173447">
    <w:abstractNumId w:val="10"/>
  </w:num>
  <w:num w:numId="15" w16cid:durableId="682821885">
    <w:abstractNumId w:val="19"/>
  </w:num>
  <w:num w:numId="16" w16cid:durableId="1509246177">
    <w:abstractNumId w:val="23"/>
  </w:num>
  <w:num w:numId="17" w16cid:durableId="334461654">
    <w:abstractNumId w:val="5"/>
  </w:num>
  <w:num w:numId="18" w16cid:durableId="421798774">
    <w:abstractNumId w:val="4"/>
  </w:num>
  <w:num w:numId="19" w16cid:durableId="2005283934">
    <w:abstractNumId w:val="1"/>
  </w:num>
  <w:num w:numId="20" w16cid:durableId="543249378">
    <w:abstractNumId w:val="0"/>
  </w:num>
  <w:num w:numId="21" w16cid:durableId="2020354517">
    <w:abstractNumId w:val="14"/>
  </w:num>
  <w:num w:numId="22" w16cid:durableId="1590891039">
    <w:abstractNumId w:val="12"/>
  </w:num>
  <w:num w:numId="23" w16cid:durableId="1800604593">
    <w:abstractNumId w:val="16"/>
  </w:num>
  <w:num w:numId="24" w16cid:durableId="606816620">
    <w:abstractNumId w:val="22"/>
  </w:num>
  <w:num w:numId="25" w16cid:durableId="1780566994">
    <w:abstractNumId w:val="13"/>
  </w:num>
  <w:num w:numId="26" w16cid:durableId="1205868377">
    <w:abstractNumId w:val="20"/>
  </w:num>
  <w:num w:numId="27" w16cid:durableId="399330378">
    <w:abstractNumId w:val="8"/>
    <w:lvlOverride w:ilvl="0">
      <w:startOverride w:val="1"/>
    </w:lvlOverride>
  </w:num>
  <w:num w:numId="28" w16cid:durableId="2127045723">
    <w:abstractNumId w:val="8"/>
    <w:lvlOverride w:ilvl="0">
      <w:startOverride w:val="1"/>
    </w:lvlOverride>
  </w:num>
  <w:num w:numId="29" w16cid:durableId="1312055703">
    <w:abstractNumId w:val="11"/>
  </w:num>
  <w:num w:numId="30" w16cid:durableId="1484349706">
    <w:abstractNumId w:val="25"/>
  </w:num>
  <w:num w:numId="31" w16cid:durableId="1234778876">
    <w:abstractNumId w:val="15"/>
  </w:num>
  <w:num w:numId="32" w16cid:durableId="5492687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298953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02FB5"/>
    <w:rsid w:val="00232B48"/>
    <w:rsid w:val="00281134"/>
    <w:rsid w:val="00C02FB5"/>
    <w:rsid w:val="00E1204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61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04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12048"/>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1204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12048"/>
    <w:pPr>
      <w:numPr>
        <w:ilvl w:val="2"/>
      </w:numPr>
      <w:ind w:left="1134" w:hanging="1134"/>
      <w:outlineLvl w:val="2"/>
    </w:pPr>
    <w:rPr>
      <w:bCs/>
    </w:rPr>
  </w:style>
  <w:style w:type="paragraph" w:styleId="Heading4">
    <w:name w:val="heading 4"/>
    <w:basedOn w:val="Heading2"/>
    <w:next w:val="Normal"/>
    <w:link w:val="Heading4Char"/>
    <w:unhideWhenUsed/>
    <w:qFormat/>
    <w:rsid w:val="00E12048"/>
    <w:pPr>
      <w:numPr>
        <w:ilvl w:val="3"/>
      </w:numPr>
      <w:ind w:left="1418" w:hanging="1418"/>
      <w:outlineLvl w:val="3"/>
    </w:pPr>
    <w:rPr>
      <w:bCs/>
      <w:iCs/>
    </w:rPr>
  </w:style>
  <w:style w:type="paragraph" w:styleId="Heading5">
    <w:name w:val="heading 5"/>
    <w:basedOn w:val="Heading2"/>
    <w:next w:val="Normal"/>
    <w:link w:val="Heading5Char"/>
    <w:unhideWhenUsed/>
    <w:qFormat/>
    <w:rsid w:val="00E12048"/>
    <w:pPr>
      <w:numPr>
        <w:ilvl w:val="4"/>
      </w:numPr>
      <w:ind w:left="1701" w:hanging="1701"/>
      <w:outlineLvl w:val="4"/>
    </w:pPr>
  </w:style>
  <w:style w:type="paragraph" w:styleId="Heading6">
    <w:name w:val="heading 6"/>
    <w:basedOn w:val="Heading2"/>
    <w:next w:val="Normal"/>
    <w:link w:val="Heading6Char"/>
    <w:uiPriority w:val="9"/>
    <w:unhideWhenUsed/>
    <w:rsid w:val="00E12048"/>
    <w:pPr>
      <w:numPr>
        <w:ilvl w:val="5"/>
      </w:numPr>
      <w:ind w:left="1871" w:hanging="1871"/>
      <w:outlineLvl w:val="5"/>
    </w:pPr>
    <w:rPr>
      <w:iCs/>
    </w:rPr>
  </w:style>
  <w:style w:type="paragraph" w:styleId="Heading7">
    <w:name w:val="heading 7"/>
    <w:basedOn w:val="Heading2"/>
    <w:next w:val="Normal"/>
    <w:link w:val="Heading7Char"/>
    <w:uiPriority w:val="9"/>
    <w:unhideWhenUsed/>
    <w:rsid w:val="00E12048"/>
    <w:pPr>
      <w:numPr>
        <w:ilvl w:val="6"/>
      </w:numPr>
      <w:ind w:left="1985" w:hanging="1985"/>
      <w:outlineLvl w:val="6"/>
    </w:pPr>
    <w:rPr>
      <w:iCs/>
    </w:rPr>
  </w:style>
  <w:style w:type="paragraph" w:styleId="Heading8">
    <w:name w:val="heading 8"/>
    <w:basedOn w:val="Heading2"/>
    <w:next w:val="Normal"/>
    <w:link w:val="Heading8Char"/>
    <w:uiPriority w:val="9"/>
    <w:unhideWhenUsed/>
    <w:rsid w:val="00E1204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12048"/>
    <w:pPr>
      <w:numPr>
        <w:ilvl w:val="8"/>
      </w:numPr>
      <w:ind w:left="2495" w:hanging="2495"/>
      <w:outlineLvl w:val="8"/>
    </w:pPr>
    <w:rPr>
      <w:iCs/>
      <w:szCs w:val="20"/>
    </w:rPr>
  </w:style>
  <w:style w:type="character" w:default="1" w:styleId="DefaultParagraphFont">
    <w:name w:val="Default Paragraph Font"/>
    <w:uiPriority w:val="1"/>
    <w:semiHidden/>
    <w:unhideWhenUsed/>
    <w:rsid w:val="00E120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204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1204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E1204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1204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1204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1204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1204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1204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1204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E1204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E1204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E12048"/>
    <w:rPr>
      <w:rFonts w:ascii="BentonSans Medium" w:hAnsi="BentonSans Medium"/>
      <w:sz w:val="20"/>
    </w:rPr>
  </w:style>
  <w:style w:type="paragraph" w:customStyle="1" w:styleId="SAPMainTitle">
    <w:name w:val="SAP_MainTitle"/>
    <w:basedOn w:val="Normal"/>
    <w:next w:val="SAPSubTitle"/>
    <w:rsid w:val="00E1204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12048"/>
    <w:pPr>
      <w:spacing w:before="120"/>
    </w:pPr>
    <w:rPr>
      <w:color w:val="000000" w:themeColor="text1"/>
      <w:sz w:val="28"/>
    </w:rPr>
  </w:style>
  <w:style w:type="paragraph" w:customStyle="1" w:styleId="SAPSecurityLevel">
    <w:name w:val="SAP_SecurityLevel"/>
    <w:basedOn w:val="SAPMainTitle"/>
    <w:locked/>
    <w:rsid w:val="00E1204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1204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1204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1204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1204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04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12048"/>
    <w:pPr>
      <w:spacing w:before="1080"/>
    </w:pPr>
    <w:rPr>
      <w:b/>
      <w:color w:val="999999"/>
      <w:sz w:val="20"/>
    </w:rPr>
  </w:style>
  <w:style w:type="paragraph" w:customStyle="1" w:styleId="SAPTargetAudience">
    <w:name w:val="SAP_TargetAudience"/>
    <w:basedOn w:val="Normal"/>
    <w:locked/>
    <w:rsid w:val="00E12048"/>
    <w:pPr>
      <w:ind w:left="170" w:right="170"/>
    </w:pPr>
  </w:style>
  <w:style w:type="paragraph" w:customStyle="1" w:styleId="SAPHeading1NoNumber">
    <w:name w:val="SAP_Heading1NoNumber"/>
    <w:basedOn w:val="Heading1"/>
    <w:next w:val="Normal"/>
    <w:locked/>
    <w:rsid w:val="00E12048"/>
    <w:pPr>
      <w:numPr>
        <w:numId w:val="0"/>
      </w:numPr>
      <w:outlineLvl w:val="9"/>
    </w:pPr>
  </w:style>
  <w:style w:type="table" w:customStyle="1" w:styleId="LightShading1">
    <w:name w:val="Light Shading1"/>
    <w:basedOn w:val="TableNormal"/>
    <w:uiPriority w:val="60"/>
    <w:locked/>
    <w:rsid w:val="00E1204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1204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1204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120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1204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1204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1204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1204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12048"/>
    <w:pPr>
      <w:keepNext w:val="0"/>
      <w:spacing w:before="0"/>
    </w:pPr>
  </w:style>
  <w:style w:type="paragraph" w:styleId="TOC1">
    <w:name w:val="toc 1"/>
    <w:basedOn w:val="Normal"/>
    <w:autoRedefine/>
    <w:uiPriority w:val="39"/>
    <w:unhideWhenUsed/>
    <w:rsid w:val="00E1204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12048"/>
    <w:pPr>
      <w:keepNext w:val="0"/>
      <w:tabs>
        <w:tab w:val="left" w:pos="1418"/>
      </w:tabs>
      <w:spacing w:before="0"/>
      <w:ind w:left="1418" w:hanging="794"/>
    </w:pPr>
  </w:style>
  <w:style w:type="paragraph" w:styleId="TOC4">
    <w:name w:val="toc 4"/>
    <w:basedOn w:val="TOC3"/>
    <w:next w:val="Normal"/>
    <w:autoRedefine/>
    <w:uiPriority w:val="39"/>
    <w:unhideWhenUsed/>
    <w:rsid w:val="00E12048"/>
    <w:pPr>
      <w:tabs>
        <w:tab w:val="left" w:pos="1985"/>
      </w:tabs>
      <w:ind w:right="851"/>
    </w:pPr>
  </w:style>
  <w:style w:type="paragraph" w:styleId="TOC5">
    <w:name w:val="toc 5"/>
    <w:basedOn w:val="TOC4"/>
    <w:next w:val="Normal"/>
    <w:autoRedefine/>
    <w:uiPriority w:val="39"/>
    <w:unhideWhenUsed/>
    <w:rsid w:val="00E12048"/>
  </w:style>
  <w:style w:type="paragraph" w:customStyle="1" w:styleId="SAPKeyblockTitle">
    <w:name w:val="SAP_KeyblockTitle"/>
    <w:basedOn w:val="Normal"/>
    <w:next w:val="Normal"/>
    <w:qFormat/>
    <w:rsid w:val="00E1204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12048"/>
    <w:pPr>
      <w:ind w:left="680"/>
    </w:pPr>
  </w:style>
  <w:style w:type="paragraph" w:styleId="ListContinue">
    <w:name w:val="List Continue"/>
    <w:basedOn w:val="Normal"/>
    <w:uiPriority w:val="99"/>
    <w:qFormat/>
    <w:rsid w:val="00E12048"/>
    <w:pPr>
      <w:ind w:left="340"/>
    </w:pPr>
  </w:style>
  <w:style w:type="paragraph" w:styleId="ListContinue2">
    <w:name w:val="List Continue 2"/>
    <w:basedOn w:val="Normal"/>
    <w:uiPriority w:val="99"/>
    <w:qFormat/>
    <w:rsid w:val="00E12048"/>
    <w:pPr>
      <w:ind w:left="680"/>
    </w:pPr>
  </w:style>
  <w:style w:type="paragraph" w:styleId="ListContinue3">
    <w:name w:val="List Continue 3"/>
    <w:basedOn w:val="Normal"/>
    <w:uiPriority w:val="99"/>
    <w:qFormat/>
    <w:rsid w:val="00E12048"/>
    <w:pPr>
      <w:ind w:left="1021"/>
    </w:pPr>
  </w:style>
  <w:style w:type="character" w:styleId="Hyperlink">
    <w:name w:val="Hyperlink"/>
    <w:basedOn w:val="DefaultParagraphFont"/>
    <w:uiPriority w:val="99"/>
    <w:unhideWhenUsed/>
    <w:rsid w:val="00E1204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1204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1204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12048"/>
    <w:rPr>
      <w:rFonts w:ascii="Courier New" w:hAnsi="Courier New" w:cs="Times New Roman"/>
      <w:sz w:val="18"/>
    </w:rPr>
  </w:style>
  <w:style w:type="paragraph" w:styleId="Header">
    <w:name w:val="header"/>
    <w:basedOn w:val="Normal"/>
    <w:link w:val="HeaderChar"/>
    <w:uiPriority w:val="99"/>
    <w:unhideWhenUsed/>
    <w:rsid w:val="00E1204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1204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1204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12048"/>
    <w:pPr>
      <w:tabs>
        <w:tab w:val="clear" w:pos="4703"/>
        <w:tab w:val="clear" w:pos="9406"/>
      </w:tabs>
      <w:spacing w:line="180" w:lineRule="exact"/>
    </w:pPr>
    <w:rPr>
      <w:sz w:val="12"/>
    </w:rPr>
  </w:style>
  <w:style w:type="character" w:customStyle="1" w:styleId="SAPUserEntry">
    <w:name w:val="SAP_UserEntry"/>
    <w:basedOn w:val="SAPMonospace"/>
    <w:uiPriority w:val="1"/>
    <w:qFormat/>
    <w:rsid w:val="00E12048"/>
    <w:rPr>
      <w:rFonts w:ascii="Courier New" w:hAnsi="Courier New" w:cs="Times New Roman"/>
      <w:b/>
      <w:color w:val="45157E"/>
      <w:sz w:val="18"/>
    </w:rPr>
  </w:style>
  <w:style w:type="character" w:customStyle="1" w:styleId="SAPScreenElement">
    <w:name w:val="SAP_ScreenElement"/>
    <w:basedOn w:val="DefaultParagraphFont"/>
    <w:uiPriority w:val="1"/>
    <w:qFormat/>
    <w:rsid w:val="00E12048"/>
    <w:rPr>
      <w:rFonts w:ascii="BentonSans Book Italic" w:hAnsi="BentonSans Book Italic" w:cs="Times New Roman"/>
      <w:color w:val="003283"/>
    </w:rPr>
  </w:style>
  <w:style w:type="character" w:customStyle="1" w:styleId="SAPEmphasis">
    <w:name w:val="SAP_Emphasis"/>
    <w:basedOn w:val="DefaultParagraphFont"/>
    <w:uiPriority w:val="1"/>
    <w:qFormat/>
    <w:rsid w:val="00E12048"/>
    <w:rPr>
      <w:rFonts w:ascii="BentonSans Medium" w:hAnsi="BentonSans Medium" w:cs="Times New Roman"/>
      <w:sz w:val="18"/>
    </w:rPr>
  </w:style>
  <w:style w:type="character" w:customStyle="1" w:styleId="SAPKeyboard">
    <w:name w:val="SAP_Keyboard"/>
    <w:basedOn w:val="SAPMonospace"/>
    <w:uiPriority w:val="1"/>
    <w:qFormat/>
    <w:rsid w:val="00E1204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1204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12048"/>
    <w:rPr>
      <w:rFonts w:ascii="BentonSans Bold" w:hAnsi="BentonSans Bold" w:cs="Times New Roman"/>
    </w:rPr>
  </w:style>
  <w:style w:type="character" w:customStyle="1" w:styleId="SAPFooterSecurityLevel">
    <w:name w:val="SAP_Footer_SecurityLevel"/>
    <w:basedOn w:val="DefaultParagraphFont"/>
    <w:uiPriority w:val="1"/>
    <w:locked/>
    <w:rsid w:val="00E12048"/>
    <w:rPr>
      <w:rFonts w:cs="Times New Roman"/>
      <w:caps/>
      <w:spacing w:val="6"/>
    </w:rPr>
  </w:style>
  <w:style w:type="character" w:styleId="PlaceholderText">
    <w:name w:val="Placeholder Text"/>
    <w:basedOn w:val="DefaultParagraphFont"/>
    <w:uiPriority w:val="99"/>
    <w:semiHidden/>
    <w:rsid w:val="00E12048"/>
    <w:rPr>
      <w:rFonts w:cs="Times New Roman"/>
      <w:color w:val="808080"/>
    </w:rPr>
  </w:style>
  <w:style w:type="paragraph" w:customStyle="1" w:styleId="SAPGraphicParagraph">
    <w:name w:val="SAP_GraphicParagraph"/>
    <w:basedOn w:val="Normal"/>
    <w:next w:val="Normal"/>
    <w:rsid w:val="00E1204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12048"/>
    <w:rPr>
      <w:rFonts w:cs="Times New Roman"/>
      <w:color w:val="96607D" w:themeColor="followedHyperlink"/>
      <w:u w:val="single"/>
    </w:rPr>
  </w:style>
  <w:style w:type="character" w:styleId="SubtleEmphasis">
    <w:name w:val="Subtle Emphasis"/>
    <w:basedOn w:val="DefaultParagraphFont"/>
    <w:uiPriority w:val="19"/>
    <w:rsid w:val="00E12048"/>
    <w:rPr>
      <w:rFonts w:cs="Times New Roman"/>
      <w:i/>
      <w:iCs/>
      <w:color w:val="808080" w:themeColor="text1" w:themeTint="7F"/>
    </w:rPr>
  </w:style>
  <w:style w:type="character" w:styleId="Strong">
    <w:name w:val="Strong"/>
    <w:basedOn w:val="DefaultParagraphFont"/>
    <w:uiPriority w:val="22"/>
    <w:rsid w:val="00E12048"/>
    <w:rPr>
      <w:rFonts w:cs="Times New Roman"/>
      <w:b/>
      <w:bCs/>
    </w:rPr>
  </w:style>
  <w:style w:type="paragraph" w:customStyle="1" w:styleId="SAPCopyrightShort">
    <w:name w:val="SAP_CopyrightShort"/>
    <w:basedOn w:val="Normal"/>
    <w:locked/>
    <w:rsid w:val="00E12048"/>
    <w:pPr>
      <w:spacing w:before="11760" w:after="0" w:line="220" w:lineRule="exact"/>
      <w:ind w:left="-1418" w:right="-567"/>
    </w:pPr>
  </w:style>
  <w:style w:type="paragraph" w:customStyle="1" w:styleId="SAPLastPageGray">
    <w:name w:val="SAP_LastPage_Gray"/>
    <w:basedOn w:val="Normal"/>
    <w:locked/>
    <w:rsid w:val="00E1204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1204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12048"/>
  </w:style>
  <w:style w:type="paragraph" w:styleId="List">
    <w:name w:val="List"/>
    <w:basedOn w:val="Normal"/>
    <w:uiPriority w:val="99"/>
    <w:unhideWhenUsed/>
    <w:rsid w:val="00E12048"/>
    <w:pPr>
      <w:ind w:left="340" w:hanging="340"/>
      <w:contextualSpacing/>
    </w:pPr>
  </w:style>
  <w:style w:type="paragraph" w:styleId="ListBullet">
    <w:name w:val="List Bullet"/>
    <w:basedOn w:val="Normal"/>
    <w:uiPriority w:val="99"/>
    <w:qFormat/>
    <w:rsid w:val="00E12048"/>
    <w:pPr>
      <w:numPr>
        <w:numId w:val="8"/>
      </w:numPr>
      <w:ind w:left="341" w:hanging="284"/>
    </w:pPr>
  </w:style>
  <w:style w:type="paragraph" w:styleId="ListBullet2">
    <w:name w:val="List Bullet 2"/>
    <w:basedOn w:val="Normal"/>
    <w:uiPriority w:val="99"/>
    <w:qFormat/>
    <w:rsid w:val="00E12048"/>
    <w:pPr>
      <w:numPr>
        <w:numId w:val="9"/>
      </w:numPr>
      <w:ind w:left="681" w:hanging="284"/>
    </w:pPr>
  </w:style>
  <w:style w:type="paragraph" w:styleId="ListBullet3">
    <w:name w:val="List Bullet 3"/>
    <w:basedOn w:val="Normal"/>
    <w:uiPriority w:val="99"/>
    <w:qFormat/>
    <w:rsid w:val="00E12048"/>
    <w:pPr>
      <w:numPr>
        <w:numId w:val="10"/>
      </w:numPr>
      <w:ind w:left="1021" w:hanging="284"/>
    </w:pPr>
  </w:style>
  <w:style w:type="paragraph" w:styleId="ListNumber">
    <w:name w:val="List Number"/>
    <w:basedOn w:val="Normal"/>
    <w:uiPriority w:val="99"/>
    <w:qFormat/>
    <w:rsid w:val="00E12048"/>
    <w:pPr>
      <w:numPr>
        <w:numId w:val="33"/>
      </w:numPr>
    </w:pPr>
  </w:style>
  <w:style w:type="paragraph" w:styleId="ListNumber2">
    <w:name w:val="List Number 2"/>
    <w:basedOn w:val="Normal"/>
    <w:uiPriority w:val="99"/>
    <w:qFormat/>
    <w:rsid w:val="00E12048"/>
    <w:pPr>
      <w:numPr>
        <w:ilvl w:val="1"/>
        <w:numId w:val="33"/>
      </w:numPr>
    </w:pPr>
  </w:style>
  <w:style w:type="paragraph" w:styleId="ListNumber3">
    <w:name w:val="List Number 3"/>
    <w:basedOn w:val="Normal"/>
    <w:uiPriority w:val="99"/>
    <w:qFormat/>
    <w:rsid w:val="00E12048"/>
    <w:pPr>
      <w:numPr>
        <w:ilvl w:val="2"/>
        <w:numId w:val="33"/>
      </w:numPr>
    </w:pPr>
  </w:style>
  <w:style w:type="paragraph" w:styleId="List2">
    <w:name w:val="List 2"/>
    <w:basedOn w:val="Normal"/>
    <w:uiPriority w:val="99"/>
    <w:unhideWhenUsed/>
    <w:rsid w:val="00E12048"/>
    <w:pPr>
      <w:ind w:left="680" w:hanging="340"/>
      <w:contextualSpacing/>
    </w:pPr>
  </w:style>
  <w:style w:type="paragraph" w:styleId="List3">
    <w:name w:val="List 3"/>
    <w:basedOn w:val="Normal"/>
    <w:uiPriority w:val="99"/>
    <w:unhideWhenUsed/>
    <w:rsid w:val="00E12048"/>
    <w:pPr>
      <w:ind w:left="1020" w:hanging="340"/>
      <w:contextualSpacing/>
    </w:pPr>
  </w:style>
  <w:style w:type="paragraph" w:styleId="DocumentMap">
    <w:name w:val="Document Map"/>
    <w:basedOn w:val="Normal"/>
    <w:link w:val="DocumentMapChar"/>
    <w:uiPriority w:val="99"/>
    <w:semiHidden/>
    <w:unhideWhenUsed/>
    <w:rsid w:val="00E1204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12048"/>
    <w:rPr>
      <w:rFonts w:ascii="Tahoma" w:eastAsia="MS Mincho" w:hAnsi="Tahoma"/>
      <w:color w:val="000000" w:themeColor="text1"/>
      <w:kern w:val="0"/>
      <w:sz w:val="16"/>
      <w:szCs w:val="16"/>
      <w:lang w:eastAsia="en-US"/>
    </w:rPr>
  </w:style>
  <w:style w:type="paragraph" w:styleId="NoSpacing">
    <w:name w:val="No Spacing"/>
    <w:link w:val="NoSpacingChar"/>
    <w:uiPriority w:val="1"/>
    <w:rsid w:val="00E1204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1204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12048"/>
    <w:pPr>
      <w:jc w:val="right"/>
    </w:pPr>
    <w:rPr>
      <w:noProof/>
    </w:rPr>
  </w:style>
  <w:style w:type="character" w:styleId="Emphasis">
    <w:name w:val="Emphasis"/>
    <w:basedOn w:val="DefaultParagraphFont"/>
    <w:uiPriority w:val="20"/>
    <w:rsid w:val="00E12048"/>
    <w:rPr>
      <w:rFonts w:cs="Times New Roman"/>
      <w:i/>
      <w:iCs/>
    </w:rPr>
  </w:style>
  <w:style w:type="paragraph" w:styleId="Quote">
    <w:name w:val="Quote"/>
    <w:basedOn w:val="Normal"/>
    <w:next w:val="Normal"/>
    <w:link w:val="QuoteChar"/>
    <w:uiPriority w:val="29"/>
    <w:rsid w:val="00E12048"/>
    <w:rPr>
      <w:i/>
      <w:iCs/>
    </w:rPr>
  </w:style>
  <w:style w:type="character" w:customStyle="1" w:styleId="QuoteChar">
    <w:name w:val="Quote Char"/>
    <w:basedOn w:val="DefaultParagraphFont"/>
    <w:link w:val="Quote"/>
    <w:uiPriority w:val="29"/>
    <w:rsid w:val="00E1204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12048"/>
    <w:rPr>
      <w:rFonts w:cs="Times New Roman"/>
      <w:smallCaps/>
      <w:color w:val="E97132" w:themeColor="accent2"/>
      <w:u w:val="single"/>
    </w:rPr>
  </w:style>
  <w:style w:type="paragraph" w:styleId="IntenseQuote">
    <w:name w:val="Intense Quote"/>
    <w:basedOn w:val="Normal"/>
    <w:next w:val="Normal"/>
    <w:link w:val="IntenseQuoteChar"/>
    <w:uiPriority w:val="30"/>
    <w:rsid w:val="00E1204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1204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12048"/>
    <w:rPr>
      <w:rFonts w:cs="Times New Roman"/>
      <w:b/>
      <w:bCs/>
      <w:smallCaps/>
      <w:color w:val="E97132" w:themeColor="accent2"/>
      <w:spacing w:val="5"/>
      <w:u w:val="single"/>
    </w:rPr>
  </w:style>
  <w:style w:type="character" w:styleId="IntenseEmphasis">
    <w:name w:val="Intense Emphasis"/>
    <w:basedOn w:val="DefaultParagraphFont"/>
    <w:uiPriority w:val="21"/>
    <w:rsid w:val="00E12048"/>
    <w:rPr>
      <w:rFonts w:cs="Times New Roman"/>
      <w:b/>
      <w:bCs/>
      <w:i/>
      <w:iCs/>
      <w:color w:val="156082" w:themeColor="accent1"/>
    </w:rPr>
  </w:style>
  <w:style w:type="paragraph" w:styleId="ListParagraph">
    <w:name w:val="List Paragraph"/>
    <w:basedOn w:val="Normal"/>
    <w:uiPriority w:val="34"/>
    <w:rsid w:val="00E12048"/>
    <w:pPr>
      <w:ind w:left="720"/>
      <w:contextualSpacing/>
    </w:pPr>
  </w:style>
  <w:style w:type="character" w:styleId="BookTitle">
    <w:name w:val="Book Title"/>
    <w:basedOn w:val="DefaultParagraphFont"/>
    <w:uiPriority w:val="33"/>
    <w:rsid w:val="00E12048"/>
    <w:rPr>
      <w:rFonts w:cs="Times New Roman"/>
      <w:b/>
      <w:bCs/>
      <w:smallCaps/>
      <w:spacing w:val="5"/>
    </w:rPr>
  </w:style>
  <w:style w:type="character" w:customStyle="1" w:styleId="SAPTextReference">
    <w:name w:val="SAP_TextReference"/>
    <w:basedOn w:val="SAPScreenElement"/>
    <w:uiPriority w:val="1"/>
    <w:qFormat/>
    <w:rsid w:val="00E1204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1204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12048"/>
    <w:rPr>
      <w:rFonts w:ascii="BentonSans Bold" w:hAnsi="BentonSans Bold"/>
    </w:rPr>
  </w:style>
  <w:style w:type="paragraph" w:customStyle="1" w:styleId="SAPFooterCurrentTopicLeft">
    <w:name w:val="SAP_Footer_CurrentTopicLeft"/>
    <w:basedOn w:val="SAPFooterleft"/>
    <w:qFormat/>
    <w:locked/>
    <w:rsid w:val="00E12048"/>
    <w:rPr>
      <w:rFonts w:ascii="BentonSans Bold" w:hAnsi="BentonSans Bold"/>
    </w:rPr>
  </w:style>
  <w:style w:type="character" w:customStyle="1" w:styleId="Superscript">
    <w:name w:val="Superscript"/>
    <w:basedOn w:val="DefaultParagraphFont"/>
    <w:uiPriority w:val="1"/>
    <w:rsid w:val="00E12048"/>
    <w:rPr>
      <w:rFonts w:cs="Times New Roman"/>
      <w:vertAlign w:val="superscript"/>
    </w:rPr>
  </w:style>
  <w:style w:type="character" w:customStyle="1" w:styleId="SAPGreenTextNotPrintedChar">
    <w:name w:val="SAP_GreenText_(NotPrinted) Char"/>
    <w:basedOn w:val="DefaultParagraphFont"/>
    <w:link w:val="SAPGreenTextNotPrinted"/>
    <w:rsid w:val="00E1204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1204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1204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1204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12048"/>
    <w:pPr>
      <w:spacing w:before="0" w:after="200" w:line="240" w:lineRule="auto"/>
    </w:pPr>
    <w:rPr>
      <w:i/>
      <w:iCs/>
      <w:color w:val="0E2841" w:themeColor="text2"/>
      <w:szCs w:val="18"/>
    </w:rPr>
  </w:style>
  <w:style w:type="paragraph" w:customStyle="1" w:styleId="SAPXMLCodeblock">
    <w:name w:val="SAP_XML_Codeblock"/>
    <w:basedOn w:val="Normal"/>
    <w:qFormat/>
    <w:rsid w:val="00E12048"/>
    <w:rPr>
      <w:rFonts w:ascii="Courier New" w:eastAsiaTheme="majorEastAsia" w:hAnsi="Courier New"/>
      <w:szCs w:val="26"/>
    </w:rPr>
  </w:style>
  <w:style w:type="character" w:customStyle="1" w:styleId="SAPIcon">
    <w:name w:val="SAP_Icon"/>
    <w:basedOn w:val="SAPTextReference"/>
    <w:uiPriority w:val="1"/>
    <w:qFormat/>
    <w:rsid w:val="00E12048"/>
    <w:rPr>
      <w:rFonts w:ascii="SAP-icons" w:hAnsi="SAP-icons" w:cs="Times New Roman"/>
      <w:color w:val="7F7F7F" w:themeColor="text1" w:themeTint="80"/>
      <w:sz w:val="18"/>
    </w:rPr>
  </w:style>
  <w:style w:type="table" w:customStyle="1" w:styleId="SAPNote">
    <w:name w:val="SAP_Note"/>
    <w:basedOn w:val="TableGrid"/>
    <w:uiPriority w:val="99"/>
    <w:rsid w:val="00E1204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1204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4338</Words>
  <Characters>24731</Characters>
  <Application>Microsoft Office Word</Application>
  <DocSecurity>4</DocSecurity>
  <Lines>206</Lines>
  <Paragraphs>58</Paragraphs>
  <ScaleCrop>false</ScaleCrop>
  <Company/>
  <LinksUpToDate>false</LinksUpToDate>
  <CharactersWithSpaces>29011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2026-06-20T04:28:00Z</dcterms:created>
  <dcterms:modified xsi:type="dcterms:W3CDTF">2026-06-20T04:28:00Z</dcterms:modified>
</cp:coreProperties>
</file>