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3599" w:rsidTr="007C5975">
        <w:trPr>
          <w:trHeight w:val="636"/>
        </w:trPr>
        <w:tc>
          <w:tcPr>
            <w:tcW w:w="3227" w:type="dxa"/>
          </w:tcPr>
          <w:p w:rsidR="00123599" w:rsidRPr="006A4D17" w:rsidRDefault="00123599" w:rsidP="007C5975">
            <w:bookmarkStart w:id="0" w:name="unique_1"/>
            <w:bookmarkStart w:id="1" w:name="_Hlk107001998"/>
            <w:r w:rsidRPr="006A4D17">
              <w:rPr>
                <w:noProof/>
              </w:rPr>
              <w:drawing>
                <wp:anchor distT="0" distB="0" distL="114300" distR="114300" simplePos="0" relativeHeight="251659264" behindDoc="1" locked="0" layoutInCell="1" allowOverlap="1" wp14:anchorId="0DC5C548" wp14:editId="772E10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123599" w:rsidRPr="00E540A2" w:rsidRDefault="00123599" w:rsidP="00123599">
            <w:pPr>
              <w:pStyle w:val="SAPCollateralType"/>
            </w:pPr>
            <w:r>
              <w:t>Test Script</w:t>
            </w:r>
          </w:p>
          <w:p w:rsidR="00123599" w:rsidRPr="00CF3F1C" w:rsidRDefault="00123599" w:rsidP="00123599">
            <w:pPr>
              <w:pStyle w:val="SAPDocumentVersion"/>
            </w:pPr>
            <w:r>
              <w:t>SAP S/4HANA Cloud Public Edition - 19-06-26</w:t>
            </w:r>
          </w:p>
        </w:tc>
      </w:tr>
      <w:tr w:rsidR="00123599" w:rsidTr="007C5975">
        <w:trPr>
          <w:trHeight w:hRule="exact" w:val="1656"/>
        </w:trPr>
        <w:tc>
          <w:tcPr>
            <w:tcW w:w="3227" w:type="dxa"/>
          </w:tcPr>
          <w:p w:rsidR="00123599" w:rsidRPr="006A4D17" w:rsidRDefault="00123599" w:rsidP="007C5975"/>
        </w:tc>
        <w:tc>
          <w:tcPr>
            <w:tcW w:w="11340" w:type="dxa"/>
          </w:tcPr>
          <w:p w:rsidR="00123599" w:rsidRDefault="00123599" w:rsidP="00123599">
            <w:pPr>
              <w:pStyle w:val="SAPMainTitle"/>
            </w:pPr>
            <w:bookmarkStart w:id="2" w:name="maintitle"/>
            <w:r>
              <w:t>Treasury Correspondence Integration with SWIFT Network (3QM)</w:t>
            </w:r>
            <w:bookmarkEnd w:id="2"/>
            <w:r w:rsidRPr="00585F3D">
              <w:t xml:space="preserve"> </w:t>
            </w:r>
          </w:p>
          <w:p w:rsidR="00123599" w:rsidRDefault="00123599" w:rsidP="007C5975"/>
          <w:p w:rsidR="00123599" w:rsidRPr="00585F3D" w:rsidRDefault="00123599" w:rsidP="007C5975">
            <w:r w:rsidRPr="00DE3655">
              <w:rPr>
                <w:b/>
                <w:bCs/>
                <w:noProof/>
                <w:szCs w:val="28"/>
              </w:rPr>
              <w:drawing>
                <wp:anchor distT="0" distB="0" distL="114300" distR="114300" simplePos="0" relativeHeight="251660288" behindDoc="1" locked="0" layoutInCell="1" allowOverlap="1" wp14:anchorId="3D478AC6" wp14:editId="7CA3A2F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3599" w:rsidTr="007C5975">
        <w:trPr>
          <w:trHeight w:hRule="exact" w:val="481"/>
        </w:trPr>
        <w:tc>
          <w:tcPr>
            <w:tcW w:w="3227" w:type="dxa"/>
          </w:tcPr>
          <w:p w:rsidR="00123599" w:rsidRDefault="00123599" w:rsidP="007C5975"/>
        </w:tc>
        <w:tc>
          <w:tcPr>
            <w:tcW w:w="11340" w:type="dxa"/>
          </w:tcPr>
          <w:p w:rsidR="00123599" w:rsidRDefault="00123599" w:rsidP="007C5975">
            <w:pPr>
              <w:pStyle w:val="SAPSecurityLevel"/>
              <w:jc w:val="left"/>
            </w:pPr>
            <w:r>
              <w:t>PUBLIC</w:t>
            </w:r>
          </w:p>
        </w:tc>
      </w:tr>
    </w:tbl>
    <w:p w:rsidR="00123599" w:rsidRPr="009B6859" w:rsidRDefault="00123599" w:rsidP="00A62371">
      <w:pPr>
        <w:pStyle w:val="SAPKeyblockTitle"/>
      </w:pPr>
      <w:r w:rsidRPr="009B6859">
        <w:t>Table of Contents</w:t>
      </w:r>
      <w:r w:rsidRPr="00BE29C5">
        <w:rPr>
          <w:rFonts w:ascii="BentonSans Book" w:hAnsi="BentonSans Book"/>
          <w:noProof/>
          <w:color w:val="000000" w:themeColor="text1"/>
          <w:sz w:val="18"/>
        </w:rPr>
        <w:t xml:space="preserve"> </w:t>
      </w:r>
    </w:p>
    <w:p w:rsidR="00123599" w:rsidRDefault="0012359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2452" w:history="1">
        <w:r w:rsidRPr="00D10C7E">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Purpose</w:t>
        </w:r>
        <w:r>
          <w:rPr>
            <w:noProof/>
            <w:webHidden/>
          </w:rPr>
          <w:tab/>
        </w:r>
        <w:r>
          <w:rPr>
            <w:noProof/>
            <w:webHidden/>
          </w:rPr>
          <w:fldChar w:fldCharType="begin"/>
        </w:r>
        <w:r>
          <w:rPr>
            <w:noProof/>
            <w:webHidden/>
          </w:rPr>
          <w:instrText xml:space="preserve"> PAGEREF _Toc232832452 \h </w:instrText>
        </w:r>
        <w:r>
          <w:rPr>
            <w:noProof/>
            <w:webHidden/>
          </w:rPr>
        </w:r>
        <w:r>
          <w:rPr>
            <w:noProof/>
            <w:webHidden/>
          </w:rPr>
          <w:fldChar w:fldCharType="separate"/>
        </w:r>
        <w:r>
          <w:rPr>
            <w:noProof/>
            <w:webHidden/>
          </w:rPr>
          <w:t>3</w:t>
        </w:r>
        <w:r>
          <w:rPr>
            <w:noProof/>
            <w:webHidden/>
          </w:rPr>
          <w:fldChar w:fldCharType="end"/>
        </w:r>
      </w:hyperlink>
    </w:p>
    <w:p w:rsidR="00123599" w:rsidRDefault="0012359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453" w:history="1">
        <w:r w:rsidRPr="00D10C7E">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Prerequisites</w:t>
        </w:r>
        <w:r>
          <w:rPr>
            <w:noProof/>
            <w:webHidden/>
          </w:rPr>
          <w:tab/>
        </w:r>
        <w:r>
          <w:rPr>
            <w:noProof/>
            <w:webHidden/>
          </w:rPr>
          <w:fldChar w:fldCharType="begin"/>
        </w:r>
        <w:r>
          <w:rPr>
            <w:noProof/>
            <w:webHidden/>
          </w:rPr>
          <w:instrText xml:space="preserve"> PAGEREF _Toc232832453 \h </w:instrText>
        </w:r>
        <w:r>
          <w:rPr>
            <w:noProof/>
            <w:webHidden/>
          </w:rPr>
        </w:r>
        <w:r>
          <w:rPr>
            <w:noProof/>
            <w:webHidden/>
          </w:rPr>
          <w:fldChar w:fldCharType="separate"/>
        </w:r>
        <w:r>
          <w:rPr>
            <w:noProof/>
            <w:webHidden/>
          </w:rPr>
          <w:t>4</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54" w:history="1">
        <w:r w:rsidRPr="00D10C7E">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System Access</w:t>
        </w:r>
        <w:r>
          <w:rPr>
            <w:noProof/>
            <w:webHidden/>
          </w:rPr>
          <w:tab/>
        </w:r>
        <w:r>
          <w:rPr>
            <w:noProof/>
            <w:webHidden/>
          </w:rPr>
          <w:fldChar w:fldCharType="begin"/>
        </w:r>
        <w:r>
          <w:rPr>
            <w:noProof/>
            <w:webHidden/>
          </w:rPr>
          <w:instrText xml:space="preserve"> PAGEREF _Toc232832454 \h </w:instrText>
        </w:r>
        <w:r>
          <w:rPr>
            <w:noProof/>
            <w:webHidden/>
          </w:rPr>
        </w:r>
        <w:r>
          <w:rPr>
            <w:noProof/>
            <w:webHidden/>
          </w:rPr>
          <w:fldChar w:fldCharType="separate"/>
        </w:r>
        <w:r>
          <w:rPr>
            <w:noProof/>
            <w:webHidden/>
          </w:rPr>
          <w:t>4</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55" w:history="1">
        <w:r w:rsidRPr="00D10C7E">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Roles</w:t>
        </w:r>
        <w:r>
          <w:rPr>
            <w:noProof/>
            <w:webHidden/>
          </w:rPr>
          <w:tab/>
        </w:r>
        <w:r>
          <w:rPr>
            <w:noProof/>
            <w:webHidden/>
          </w:rPr>
          <w:fldChar w:fldCharType="begin"/>
        </w:r>
        <w:r>
          <w:rPr>
            <w:noProof/>
            <w:webHidden/>
          </w:rPr>
          <w:instrText xml:space="preserve"> PAGEREF _Toc232832455 \h </w:instrText>
        </w:r>
        <w:r>
          <w:rPr>
            <w:noProof/>
            <w:webHidden/>
          </w:rPr>
        </w:r>
        <w:r>
          <w:rPr>
            <w:noProof/>
            <w:webHidden/>
          </w:rPr>
          <w:fldChar w:fldCharType="separate"/>
        </w:r>
        <w:r>
          <w:rPr>
            <w:noProof/>
            <w:webHidden/>
          </w:rPr>
          <w:t>4</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56" w:history="1">
        <w:r w:rsidRPr="00D10C7E">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Master Data, Organizational Data, and Other Data</w:t>
        </w:r>
        <w:r>
          <w:rPr>
            <w:noProof/>
            <w:webHidden/>
          </w:rPr>
          <w:tab/>
        </w:r>
        <w:r>
          <w:rPr>
            <w:noProof/>
            <w:webHidden/>
          </w:rPr>
          <w:fldChar w:fldCharType="begin"/>
        </w:r>
        <w:r>
          <w:rPr>
            <w:noProof/>
            <w:webHidden/>
          </w:rPr>
          <w:instrText xml:space="preserve"> PAGEREF _Toc232832456 \h </w:instrText>
        </w:r>
        <w:r>
          <w:rPr>
            <w:noProof/>
            <w:webHidden/>
          </w:rPr>
        </w:r>
        <w:r>
          <w:rPr>
            <w:noProof/>
            <w:webHidden/>
          </w:rPr>
          <w:fldChar w:fldCharType="separate"/>
        </w:r>
        <w:r>
          <w:rPr>
            <w:noProof/>
            <w:webHidden/>
          </w:rPr>
          <w:t>4</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57" w:history="1">
        <w:r w:rsidRPr="00D10C7E">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Preliminary Steps</w:t>
        </w:r>
        <w:r>
          <w:rPr>
            <w:noProof/>
            <w:webHidden/>
          </w:rPr>
          <w:tab/>
        </w:r>
        <w:r>
          <w:rPr>
            <w:noProof/>
            <w:webHidden/>
          </w:rPr>
          <w:fldChar w:fldCharType="begin"/>
        </w:r>
        <w:r>
          <w:rPr>
            <w:noProof/>
            <w:webHidden/>
          </w:rPr>
          <w:instrText xml:space="preserve"> PAGEREF _Toc232832457 \h </w:instrText>
        </w:r>
        <w:r>
          <w:rPr>
            <w:noProof/>
            <w:webHidden/>
          </w:rPr>
        </w:r>
        <w:r>
          <w:rPr>
            <w:noProof/>
            <w:webHidden/>
          </w:rPr>
          <w:fldChar w:fldCharType="separate"/>
        </w:r>
        <w:r>
          <w:rPr>
            <w:noProof/>
            <w:webHidden/>
          </w:rPr>
          <w:t>5</w:t>
        </w:r>
        <w:r>
          <w:rPr>
            <w:noProof/>
            <w:webHidden/>
          </w:rPr>
          <w:fldChar w:fldCharType="end"/>
        </w:r>
      </w:hyperlink>
    </w:p>
    <w:p w:rsidR="00123599" w:rsidRDefault="0012359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458" w:history="1">
        <w:r w:rsidRPr="00D10C7E">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Setup the Communication Integration</w:t>
        </w:r>
        <w:r>
          <w:rPr>
            <w:noProof/>
            <w:webHidden/>
          </w:rPr>
          <w:tab/>
        </w:r>
        <w:r>
          <w:rPr>
            <w:noProof/>
            <w:webHidden/>
          </w:rPr>
          <w:fldChar w:fldCharType="begin"/>
        </w:r>
        <w:r>
          <w:rPr>
            <w:noProof/>
            <w:webHidden/>
          </w:rPr>
          <w:instrText xml:space="preserve"> PAGEREF _Toc232832458 \h </w:instrText>
        </w:r>
        <w:r>
          <w:rPr>
            <w:noProof/>
            <w:webHidden/>
          </w:rPr>
        </w:r>
        <w:r>
          <w:rPr>
            <w:noProof/>
            <w:webHidden/>
          </w:rPr>
          <w:fldChar w:fldCharType="separate"/>
        </w:r>
        <w:r>
          <w:rPr>
            <w:noProof/>
            <w:webHidden/>
          </w:rPr>
          <w:t>5</w:t>
        </w:r>
        <w:r>
          <w:rPr>
            <w:noProof/>
            <w:webHidden/>
          </w:rPr>
          <w:fldChar w:fldCharType="end"/>
        </w:r>
      </w:hyperlink>
    </w:p>
    <w:p w:rsidR="00123599" w:rsidRDefault="0012359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459" w:history="1">
        <w:r w:rsidRPr="00D10C7E">
          <w:rPr>
            <w:rStyle w:val="Hyperlink"/>
            <w:noProof/>
          </w:rPr>
          <w:t>2.4.2</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Maintain Correspondence Setting for Business Partner</w:t>
        </w:r>
        <w:r>
          <w:rPr>
            <w:noProof/>
            <w:webHidden/>
          </w:rPr>
          <w:tab/>
        </w:r>
        <w:r>
          <w:rPr>
            <w:noProof/>
            <w:webHidden/>
          </w:rPr>
          <w:fldChar w:fldCharType="begin"/>
        </w:r>
        <w:r>
          <w:rPr>
            <w:noProof/>
            <w:webHidden/>
          </w:rPr>
          <w:instrText xml:space="preserve"> PAGEREF _Toc232832459 \h </w:instrText>
        </w:r>
        <w:r>
          <w:rPr>
            <w:noProof/>
            <w:webHidden/>
          </w:rPr>
        </w:r>
        <w:r>
          <w:rPr>
            <w:noProof/>
            <w:webHidden/>
          </w:rPr>
          <w:fldChar w:fldCharType="separate"/>
        </w:r>
        <w:r>
          <w:rPr>
            <w:noProof/>
            <w:webHidden/>
          </w:rPr>
          <w:t>6</w:t>
        </w:r>
        <w:r>
          <w:rPr>
            <w:noProof/>
            <w:webHidden/>
          </w:rPr>
          <w:fldChar w:fldCharType="end"/>
        </w:r>
      </w:hyperlink>
    </w:p>
    <w:p w:rsidR="00123599" w:rsidRDefault="0012359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2460" w:history="1">
        <w:r w:rsidRPr="00D10C7E">
          <w:rPr>
            <w:rStyle w:val="Hyperlink"/>
            <w:noProof/>
          </w:rPr>
          <w:t>2.4.2.1</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Maintain Profile and BP Group Assignments to External Recipient</w:t>
        </w:r>
        <w:r>
          <w:rPr>
            <w:noProof/>
            <w:webHidden/>
          </w:rPr>
          <w:tab/>
        </w:r>
        <w:r>
          <w:rPr>
            <w:noProof/>
            <w:webHidden/>
          </w:rPr>
          <w:fldChar w:fldCharType="begin"/>
        </w:r>
        <w:r>
          <w:rPr>
            <w:noProof/>
            <w:webHidden/>
          </w:rPr>
          <w:instrText xml:space="preserve"> PAGEREF _Toc232832460 \h </w:instrText>
        </w:r>
        <w:r>
          <w:rPr>
            <w:noProof/>
            <w:webHidden/>
          </w:rPr>
        </w:r>
        <w:r>
          <w:rPr>
            <w:noProof/>
            <w:webHidden/>
          </w:rPr>
          <w:fldChar w:fldCharType="separate"/>
        </w:r>
        <w:r>
          <w:rPr>
            <w:noProof/>
            <w:webHidden/>
          </w:rPr>
          <w:t>6</w:t>
        </w:r>
        <w:r>
          <w:rPr>
            <w:noProof/>
            <w:webHidden/>
          </w:rPr>
          <w:fldChar w:fldCharType="end"/>
        </w:r>
      </w:hyperlink>
    </w:p>
    <w:p w:rsidR="00123599" w:rsidRDefault="0012359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2461" w:history="1">
        <w:r w:rsidRPr="00D10C7E">
          <w:rPr>
            <w:rStyle w:val="Hyperlink"/>
            <w:noProof/>
          </w:rPr>
          <w:t>2.4.2.2</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Assign BC or External Security Account ID to Business Partner</w:t>
        </w:r>
        <w:r>
          <w:rPr>
            <w:noProof/>
            <w:webHidden/>
          </w:rPr>
          <w:tab/>
        </w:r>
        <w:r>
          <w:rPr>
            <w:noProof/>
            <w:webHidden/>
          </w:rPr>
          <w:fldChar w:fldCharType="begin"/>
        </w:r>
        <w:r>
          <w:rPr>
            <w:noProof/>
            <w:webHidden/>
          </w:rPr>
          <w:instrText xml:space="preserve"> PAGEREF _Toc232832461 \h </w:instrText>
        </w:r>
        <w:r>
          <w:rPr>
            <w:noProof/>
            <w:webHidden/>
          </w:rPr>
        </w:r>
        <w:r>
          <w:rPr>
            <w:noProof/>
            <w:webHidden/>
          </w:rPr>
          <w:fldChar w:fldCharType="separate"/>
        </w:r>
        <w:r>
          <w:rPr>
            <w:noProof/>
            <w:webHidden/>
          </w:rPr>
          <w:t>9</w:t>
        </w:r>
        <w:r>
          <w:rPr>
            <w:noProof/>
            <w:webHidden/>
          </w:rPr>
          <w:fldChar w:fldCharType="end"/>
        </w:r>
      </w:hyperlink>
    </w:p>
    <w:p w:rsidR="00123599" w:rsidRDefault="0012359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2462" w:history="1">
        <w:r w:rsidRPr="00D10C7E">
          <w:rPr>
            <w:rStyle w:val="Hyperlink"/>
            <w:noProof/>
          </w:rPr>
          <w:t>2.4.2.3</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Assign Correspondence Class for Inbound</w:t>
        </w:r>
        <w:r>
          <w:rPr>
            <w:noProof/>
            <w:webHidden/>
          </w:rPr>
          <w:tab/>
        </w:r>
        <w:r>
          <w:rPr>
            <w:noProof/>
            <w:webHidden/>
          </w:rPr>
          <w:fldChar w:fldCharType="begin"/>
        </w:r>
        <w:r>
          <w:rPr>
            <w:noProof/>
            <w:webHidden/>
          </w:rPr>
          <w:instrText xml:space="preserve"> PAGEREF _Toc232832462 \h </w:instrText>
        </w:r>
        <w:r>
          <w:rPr>
            <w:noProof/>
            <w:webHidden/>
          </w:rPr>
        </w:r>
        <w:r>
          <w:rPr>
            <w:noProof/>
            <w:webHidden/>
          </w:rPr>
          <w:fldChar w:fldCharType="separate"/>
        </w:r>
        <w:r>
          <w:rPr>
            <w:noProof/>
            <w:webHidden/>
          </w:rPr>
          <w:t>10</w:t>
        </w:r>
        <w:r>
          <w:rPr>
            <w:noProof/>
            <w:webHidden/>
          </w:rPr>
          <w:fldChar w:fldCharType="end"/>
        </w:r>
      </w:hyperlink>
    </w:p>
    <w:p w:rsidR="00123599" w:rsidRDefault="0012359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2463" w:history="1">
        <w:r w:rsidRPr="00D10C7E">
          <w:rPr>
            <w:rStyle w:val="Hyperlink"/>
            <w:noProof/>
          </w:rPr>
          <w:t>2.4.2.4</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Assign Business Partner Group for Inbound Correspondence</w:t>
        </w:r>
        <w:r>
          <w:rPr>
            <w:noProof/>
            <w:webHidden/>
          </w:rPr>
          <w:tab/>
        </w:r>
        <w:r>
          <w:rPr>
            <w:noProof/>
            <w:webHidden/>
          </w:rPr>
          <w:fldChar w:fldCharType="begin"/>
        </w:r>
        <w:r>
          <w:rPr>
            <w:noProof/>
            <w:webHidden/>
          </w:rPr>
          <w:instrText xml:space="preserve"> PAGEREF _Toc232832463 \h </w:instrText>
        </w:r>
        <w:r>
          <w:rPr>
            <w:noProof/>
            <w:webHidden/>
          </w:rPr>
        </w:r>
        <w:r>
          <w:rPr>
            <w:noProof/>
            <w:webHidden/>
          </w:rPr>
          <w:fldChar w:fldCharType="separate"/>
        </w:r>
        <w:r>
          <w:rPr>
            <w:noProof/>
            <w:webHidden/>
          </w:rPr>
          <w:t>11</w:t>
        </w:r>
        <w:r>
          <w:rPr>
            <w:noProof/>
            <w:webHidden/>
          </w:rPr>
          <w:fldChar w:fldCharType="end"/>
        </w:r>
      </w:hyperlink>
    </w:p>
    <w:p w:rsidR="00123599" w:rsidRDefault="0012359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2464" w:history="1">
        <w:r w:rsidRPr="00D10C7E">
          <w:rPr>
            <w:rStyle w:val="Hyperlink"/>
            <w:noProof/>
          </w:rPr>
          <w:t>2.4.2.5</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Assign Business Partner Group to Depository Bank for Inbound Process</w:t>
        </w:r>
        <w:r>
          <w:rPr>
            <w:noProof/>
            <w:webHidden/>
          </w:rPr>
          <w:tab/>
        </w:r>
        <w:r>
          <w:rPr>
            <w:noProof/>
            <w:webHidden/>
          </w:rPr>
          <w:fldChar w:fldCharType="begin"/>
        </w:r>
        <w:r>
          <w:rPr>
            <w:noProof/>
            <w:webHidden/>
          </w:rPr>
          <w:instrText xml:space="preserve"> PAGEREF _Toc232832464 \h </w:instrText>
        </w:r>
        <w:r>
          <w:rPr>
            <w:noProof/>
            <w:webHidden/>
          </w:rPr>
        </w:r>
        <w:r>
          <w:rPr>
            <w:noProof/>
            <w:webHidden/>
          </w:rPr>
          <w:fldChar w:fldCharType="separate"/>
        </w:r>
        <w:r>
          <w:rPr>
            <w:noProof/>
            <w:webHidden/>
          </w:rPr>
          <w:t>13</w:t>
        </w:r>
        <w:r>
          <w:rPr>
            <w:noProof/>
            <w:webHidden/>
          </w:rPr>
          <w:fldChar w:fldCharType="end"/>
        </w:r>
      </w:hyperlink>
    </w:p>
    <w:p w:rsidR="00123599" w:rsidRDefault="00123599">
      <w:pPr>
        <w:pStyle w:val="TOC4"/>
        <w:rPr>
          <w:rFonts w:asciiTheme="minorHAnsi" w:eastAsiaTheme="minorEastAsia" w:hAnsiTheme="minorHAnsi" w:cstheme="minorBidi"/>
          <w:noProof/>
          <w:color w:val="auto"/>
          <w:kern w:val="2"/>
          <w:sz w:val="24"/>
          <w:lang w:eastAsia="zh-CN" w:bidi="he-IL"/>
          <w14:ligatures w14:val="standardContextual"/>
        </w:rPr>
      </w:pPr>
      <w:hyperlink w:anchor="_Toc232832465" w:history="1">
        <w:r w:rsidRPr="00D10C7E">
          <w:rPr>
            <w:rStyle w:val="Hyperlink"/>
            <w:noProof/>
          </w:rPr>
          <w:t>2.4.2.6</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Update BIC of Payment Bank</w:t>
        </w:r>
        <w:r>
          <w:rPr>
            <w:noProof/>
            <w:webHidden/>
          </w:rPr>
          <w:tab/>
        </w:r>
        <w:r>
          <w:rPr>
            <w:noProof/>
            <w:webHidden/>
          </w:rPr>
          <w:fldChar w:fldCharType="begin"/>
        </w:r>
        <w:r>
          <w:rPr>
            <w:noProof/>
            <w:webHidden/>
          </w:rPr>
          <w:instrText xml:space="preserve"> PAGEREF _Toc232832465 \h </w:instrText>
        </w:r>
        <w:r>
          <w:rPr>
            <w:noProof/>
            <w:webHidden/>
          </w:rPr>
        </w:r>
        <w:r>
          <w:rPr>
            <w:noProof/>
            <w:webHidden/>
          </w:rPr>
          <w:fldChar w:fldCharType="separate"/>
        </w:r>
        <w:r>
          <w:rPr>
            <w:noProof/>
            <w:webHidden/>
          </w:rPr>
          <w:t>14</w:t>
        </w:r>
        <w:r>
          <w:rPr>
            <w:noProof/>
            <w:webHidden/>
          </w:rPr>
          <w:fldChar w:fldCharType="end"/>
        </w:r>
      </w:hyperlink>
    </w:p>
    <w:p w:rsidR="00123599" w:rsidRDefault="0012359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466" w:history="1">
        <w:r w:rsidRPr="00D10C7E">
          <w:rPr>
            <w:rStyle w:val="Hyperlink"/>
            <w:noProof/>
          </w:rPr>
          <w:t>2.4.3</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Maintain Additional Settings</w:t>
        </w:r>
        <w:r>
          <w:rPr>
            <w:noProof/>
            <w:webHidden/>
          </w:rPr>
          <w:tab/>
        </w:r>
        <w:r>
          <w:rPr>
            <w:noProof/>
            <w:webHidden/>
          </w:rPr>
          <w:fldChar w:fldCharType="begin"/>
        </w:r>
        <w:r>
          <w:rPr>
            <w:noProof/>
            <w:webHidden/>
          </w:rPr>
          <w:instrText xml:space="preserve"> PAGEREF _Toc232832466 \h </w:instrText>
        </w:r>
        <w:r>
          <w:rPr>
            <w:noProof/>
            <w:webHidden/>
          </w:rPr>
        </w:r>
        <w:r>
          <w:rPr>
            <w:noProof/>
            <w:webHidden/>
          </w:rPr>
          <w:fldChar w:fldCharType="separate"/>
        </w:r>
        <w:r>
          <w:rPr>
            <w:noProof/>
            <w:webHidden/>
          </w:rPr>
          <w:t>15</w:t>
        </w:r>
        <w:r>
          <w:rPr>
            <w:noProof/>
            <w:webHidden/>
          </w:rPr>
          <w:fldChar w:fldCharType="end"/>
        </w:r>
      </w:hyperlink>
    </w:p>
    <w:p w:rsidR="00123599" w:rsidRDefault="0012359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467" w:history="1">
        <w:r w:rsidRPr="00D10C7E">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Overview Table</w:t>
        </w:r>
        <w:r>
          <w:rPr>
            <w:noProof/>
            <w:webHidden/>
          </w:rPr>
          <w:tab/>
        </w:r>
        <w:r>
          <w:rPr>
            <w:noProof/>
            <w:webHidden/>
          </w:rPr>
          <w:fldChar w:fldCharType="begin"/>
        </w:r>
        <w:r>
          <w:rPr>
            <w:noProof/>
            <w:webHidden/>
          </w:rPr>
          <w:instrText xml:space="preserve"> PAGEREF _Toc232832467 \h </w:instrText>
        </w:r>
        <w:r>
          <w:rPr>
            <w:noProof/>
            <w:webHidden/>
          </w:rPr>
        </w:r>
        <w:r>
          <w:rPr>
            <w:noProof/>
            <w:webHidden/>
          </w:rPr>
          <w:fldChar w:fldCharType="separate"/>
        </w:r>
        <w:r>
          <w:rPr>
            <w:noProof/>
            <w:webHidden/>
          </w:rPr>
          <w:t>17</w:t>
        </w:r>
        <w:r>
          <w:rPr>
            <w:noProof/>
            <w:webHidden/>
          </w:rPr>
          <w:fldChar w:fldCharType="end"/>
        </w:r>
      </w:hyperlink>
    </w:p>
    <w:p w:rsidR="00123599" w:rsidRDefault="0012359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468" w:history="1">
        <w:r w:rsidRPr="00D10C7E">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Test Procedures</w:t>
        </w:r>
        <w:r>
          <w:rPr>
            <w:noProof/>
            <w:webHidden/>
          </w:rPr>
          <w:tab/>
        </w:r>
        <w:r>
          <w:rPr>
            <w:noProof/>
            <w:webHidden/>
          </w:rPr>
          <w:fldChar w:fldCharType="begin"/>
        </w:r>
        <w:r>
          <w:rPr>
            <w:noProof/>
            <w:webHidden/>
          </w:rPr>
          <w:instrText xml:space="preserve"> PAGEREF _Toc232832468 \h </w:instrText>
        </w:r>
        <w:r>
          <w:rPr>
            <w:noProof/>
            <w:webHidden/>
          </w:rPr>
        </w:r>
        <w:r>
          <w:rPr>
            <w:noProof/>
            <w:webHidden/>
          </w:rPr>
          <w:fldChar w:fldCharType="separate"/>
        </w:r>
        <w:r>
          <w:rPr>
            <w:noProof/>
            <w:webHidden/>
          </w:rPr>
          <w:t>19</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69" w:history="1">
        <w:r w:rsidRPr="00D10C7E">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Create Financial Instruments Transaction</w:t>
        </w:r>
        <w:r>
          <w:rPr>
            <w:noProof/>
            <w:webHidden/>
          </w:rPr>
          <w:tab/>
        </w:r>
        <w:r>
          <w:rPr>
            <w:noProof/>
            <w:webHidden/>
          </w:rPr>
          <w:fldChar w:fldCharType="begin"/>
        </w:r>
        <w:r>
          <w:rPr>
            <w:noProof/>
            <w:webHidden/>
          </w:rPr>
          <w:instrText xml:space="preserve"> PAGEREF _Toc232832469 \h </w:instrText>
        </w:r>
        <w:r>
          <w:rPr>
            <w:noProof/>
            <w:webHidden/>
          </w:rPr>
        </w:r>
        <w:r>
          <w:rPr>
            <w:noProof/>
            <w:webHidden/>
          </w:rPr>
          <w:fldChar w:fldCharType="separate"/>
        </w:r>
        <w:r>
          <w:rPr>
            <w:noProof/>
            <w:webHidden/>
          </w:rPr>
          <w:t>19</w:t>
        </w:r>
        <w:r>
          <w:rPr>
            <w:noProof/>
            <w:webHidden/>
          </w:rPr>
          <w:fldChar w:fldCharType="end"/>
        </w:r>
      </w:hyperlink>
    </w:p>
    <w:p w:rsidR="00123599" w:rsidRDefault="0012359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470" w:history="1">
        <w:r w:rsidRPr="00D10C7E">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Create IR Instrument</w:t>
        </w:r>
        <w:r>
          <w:rPr>
            <w:noProof/>
            <w:webHidden/>
          </w:rPr>
          <w:tab/>
        </w:r>
        <w:r>
          <w:rPr>
            <w:noProof/>
            <w:webHidden/>
          </w:rPr>
          <w:fldChar w:fldCharType="begin"/>
        </w:r>
        <w:r>
          <w:rPr>
            <w:noProof/>
            <w:webHidden/>
          </w:rPr>
          <w:instrText xml:space="preserve"> PAGEREF _Toc232832470 \h </w:instrText>
        </w:r>
        <w:r>
          <w:rPr>
            <w:noProof/>
            <w:webHidden/>
          </w:rPr>
        </w:r>
        <w:r>
          <w:rPr>
            <w:noProof/>
            <w:webHidden/>
          </w:rPr>
          <w:fldChar w:fldCharType="separate"/>
        </w:r>
        <w:r>
          <w:rPr>
            <w:noProof/>
            <w:webHidden/>
          </w:rPr>
          <w:t>19</w:t>
        </w:r>
        <w:r>
          <w:rPr>
            <w:noProof/>
            <w:webHidden/>
          </w:rPr>
          <w:fldChar w:fldCharType="end"/>
        </w:r>
      </w:hyperlink>
    </w:p>
    <w:p w:rsidR="00123599" w:rsidRDefault="0012359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471" w:history="1">
        <w:r w:rsidRPr="00D10C7E">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Create FX Forward</w:t>
        </w:r>
        <w:r>
          <w:rPr>
            <w:noProof/>
            <w:webHidden/>
          </w:rPr>
          <w:tab/>
        </w:r>
        <w:r>
          <w:rPr>
            <w:noProof/>
            <w:webHidden/>
          </w:rPr>
          <w:fldChar w:fldCharType="begin"/>
        </w:r>
        <w:r>
          <w:rPr>
            <w:noProof/>
            <w:webHidden/>
          </w:rPr>
          <w:instrText xml:space="preserve"> PAGEREF _Toc232832471 \h </w:instrText>
        </w:r>
        <w:r>
          <w:rPr>
            <w:noProof/>
            <w:webHidden/>
          </w:rPr>
        </w:r>
        <w:r>
          <w:rPr>
            <w:noProof/>
            <w:webHidden/>
          </w:rPr>
          <w:fldChar w:fldCharType="separate"/>
        </w:r>
        <w:r>
          <w:rPr>
            <w:noProof/>
            <w:webHidden/>
          </w:rPr>
          <w:t>21</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72" w:history="1">
        <w:r w:rsidRPr="00D10C7E">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Create Outgoing Correspondence Object and Outbound SWIFT Message</w:t>
        </w:r>
        <w:r>
          <w:rPr>
            <w:noProof/>
            <w:webHidden/>
          </w:rPr>
          <w:tab/>
        </w:r>
        <w:r>
          <w:rPr>
            <w:noProof/>
            <w:webHidden/>
          </w:rPr>
          <w:fldChar w:fldCharType="begin"/>
        </w:r>
        <w:r>
          <w:rPr>
            <w:noProof/>
            <w:webHidden/>
          </w:rPr>
          <w:instrText xml:space="preserve"> PAGEREF _Toc232832472 \h </w:instrText>
        </w:r>
        <w:r>
          <w:rPr>
            <w:noProof/>
            <w:webHidden/>
          </w:rPr>
        </w:r>
        <w:r>
          <w:rPr>
            <w:noProof/>
            <w:webHidden/>
          </w:rPr>
          <w:fldChar w:fldCharType="separate"/>
        </w:r>
        <w:r>
          <w:rPr>
            <w:noProof/>
            <w:webHidden/>
          </w:rPr>
          <w:t>22</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73" w:history="1">
        <w:r w:rsidRPr="00D10C7E">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Check Outbound Correspondence Object Status</w:t>
        </w:r>
        <w:r>
          <w:rPr>
            <w:noProof/>
            <w:webHidden/>
          </w:rPr>
          <w:tab/>
        </w:r>
        <w:r>
          <w:rPr>
            <w:noProof/>
            <w:webHidden/>
          </w:rPr>
          <w:fldChar w:fldCharType="begin"/>
        </w:r>
        <w:r>
          <w:rPr>
            <w:noProof/>
            <w:webHidden/>
          </w:rPr>
          <w:instrText xml:space="preserve"> PAGEREF _Toc232832473 \h </w:instrText>
        </w:r>
        <w:r>
          <w:rPr>
            <w:noProof/>
            <w:webHidden/>
          </w:rPr>
        </w:r>
        <w:r>
          <w:rPr>
            <w:noProof/>
            <w:webHidden/>
          </w:rPr>
          <w:fldChar w:fldCharType="separate"/>
        </w:r>
        <w:r>
          <w:rPr>
            <w:noProof/>
            <w:webHidden/>
          </w:rPr>
          <w:t>23</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74" w:history="1">
        <w:r w:rsidRPr="00D10C7E">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Send Outbound SWIFT Message to MBC</w:t>
        </w:r>
        <w:r>
          <w:rPr>
            <w:noProof/>
            <w:webHidden/>
          </w:rPr>
          <w:tab/>
        </w:r>
        <w:r>
          <w:rPr>
            <w:noProof/>
            <w:webHidden/>
          </w:rPr>
          <w:fldChar w:fldCharType="begin"/>
        </w:r>
        <w:r>
          <w:rPr>
            <w:noProof/>
            <w:webHidden/>
          </w:rPr>
          <w:instrText xml:space="preserve"> PAGEREF _Toc232832474 \h </w:instrText>
        </w:r>
        <w:r>
          <w:rPr>
            <w:noProof/>
            <w:webHidden/>
          </w:rPr>
        </w:r>
        <w:r>
          <w:rPr>
            <w:noProof/>
            <w:webHidden/>
          </w:rPr>
          <w:fldChar w:fldCharType="separate"/>
        </w:r>
        <w:r>
          <w:rPr>
            <w:noProof/>
            <w:webHidden/>
          </w:rPr>
          <w:t>24</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75" w:history="1">
        <w:r w:rsidRPr="00D10C7E">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Pull Acknowledgment Message from MBC</w:t>
        </w:r>
        <w:r>
          <w:rPr>
            <w:noProof/>
            <w:webHidden/>
          </w:rPr>
          <w:tab/>
        </w:r>
        <w:r>
          <w:rPr>
            <w:noProof/>
            <w:webHidden/>
          </w:rPr>
          <w:fldChar w:fldCharType="begin"/>
        </w:r>
        <w:r>
          <w:rPr>
            <w:noProof/>
            <w:webHidden/>
          </w:rPr>
          <w:instrText xml:space="preserve"> PAGEREF _Toc232832475 \h </w:instrText>
        </w:r>
        <w:r>
          <w:rPr>
            <w:noProof/>
            <w:webHidden/>
          </w:rPr>
        </w:r>
        <w:r>
          <w:rPr>
            <w:noProof/>
            <w:webHidden/>
          </w:rPr>
          <w:fldChar w:fldCharType="separate"/>
        </w:r>
        <w:r>
          <w:rPr>
            <w:noProof/>
            <w:webHidden/>
          </w:rPr>
          <w:t>25</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76" w:history="1">
        <w:r w:rsidRPr="00D10C7E">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Check Outbound Correspondence Object Status</w:t>
        </w:r>
        <w:r>
          <w:rPr>
            <w:noProof/>
            <w:webHidden/>
          </w:rPr>
          <w:tab/>
        </w:r>
        <w:r>
          <w:rPr>
            <w:noProof/>
            <w:webHidden/>
          </w:rPr>
          <w:fldChar w:fldCharType="begin"/>
        </w:r>
        <w:r>
          <w:rPr>
            <w:noProof/>
            <w:webHidden/>
          </w:rPr>
          <w:instrText xml:space="preserve"> PAGEREF _Toc232832476 \h </w:instrText>
        </w:r>
        <w:r>
          <w:rPr>
            <w:noProof/>
            <w:webHidden/>
          </w:rPr>
        </w:r>
        <w:r>
          <w:rPr>
            <w:noProof/>
            <w:webHidden/>
          </w:rPr>
          <w:fldChar w:fldCharType="separate"/>
        </w:r>
        <w:r>
          <w:rPr>
            <w:noProof/>
            <w:webHidden/>
          </w:rPr>
          <w:t>25</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77" w:history="1">
        <w:r w:rsidRPr="00D10C7E">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Pull Inbound SWIFT Message from MBC</w:t>
        </w:r>
        <w:r>
          <w:rPr>
            <w:noProof/>
            <w:webHidden/>
          </w:rPr>
          <w:tab/>
        </w:r>
        <w:r>
          <w:rPr>
            <w:noProof/>
            <w:webHidden/>
          </w:rPr>
          <w:fldChar w:fldCharType="begin"/>
        </w:r>
        <w:r>
          <w:rPr>
            <w:noProof/>
            <w:webHidden/>
          </w:rPr>
          <w:instrText xml:space="preserve"> PAGEREF _Toc232832477 \h </w:instrText>
        </w:r>
        <w:r>
          <w:rPr>
            <w:noProof/>
            <w:webHidden/>
          </w:rPr>
        </w:r>
        <w:r>
          <w:rPr>
            <w:noProof/>
            <w:webHidden/>
          </w:rPr>
          <w:fldChar w:fldCharType="separate"/>
        </w:r>
        <w:r>
          <w:rPr>
            <w:noProof/>
            <w:webHidden/>
          </w:rPr>
          <w:t>26</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78" w:history="1">
        <w:r w:rsidRPr="00D10C7E">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Create Incoming Correspondence Object and Match with Outgoing Object</w:t>
        </w:r>
        <w:r>
          <w:rPr>
            <w:noProof/>
            <w:webHidden/>
          </w:rPr>
          <w:tab/>
        </w:r>
        <w:r>
          <w:rPr>
            <w:noProof/>
            <w:webHidden/>
          </w:rPr>
          <w:fldChar w:fldCharType="begin"/>
        </w:r>
        <w:r>
          <w:rPr>
            <w:noProof/>
            <w:webHidden/>
          </w:rPr>
          <w:instrText xml:space="preserve"> PAGEREF _Toc232832478 \h </w:instrText>
        </w:r>
        <w:r>
          <w:rPr>
            <w:noProof/>
            <w:webHidden/>
          </w:rPr>
        </w:r>
        <w:r>
          <w:rPr>
            <w:noProof/>
            <w:webHidden/>
          </w:rPr>
          <w:fldChar w:fldCharType="separate"/>
        </w:r>
        <w:r>
          <w:rPr>
            <w:noProof/>
            <w:webHidden/>
          </w:rPr>
          <w:t>26</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79" w:history="1">
        <w:r w:rsidRPr="00D10C7E">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Check Matching of Correspondence Objects</w:t>
        </w:r>
        <w:r>
          <w:rPr>
            <w:noProof/>
            <w:webHidden/>
          </w:rPr>
          <w:tab/>
        </w:r>
        <w:r>
          <w:rPr>
            <w:noProof/>
            <w:webHidden/>
          </w:rPr>
          <w:fldChar w:fldCharType="begin"/>
        </w:r>
        <w:r>
          <w:rPr>
            <w:noProof/>
            <w:webHidden/>
          </w:rPr>
          <w:instrText xml:space="preserve"> PAGEREF _Toc232832479 \h </w:instrText>
        </w:r>
        <w:r>
          <w:rPr>
            <w:noProof/>
            <w:webHidden/>
          </w:rPr>
        </w:r>
        <w:r>
          <w:rPr>
            <w:noProof/>
            <w:webHidden/>
          </w:rPr>
          <w:fldChar w:fldCharType="separate"/>
        </w:r>
        <w:r>
          <w:rPr>
            <w:noProof/>
            <w:webHidden/>
          </w:rPr>
          <w:t>27</w:t>
        </w:r>
        <w:r>
          <w:rPr>
            <w:noProof/>
            <w:webHidden/>
          </w:rPr>
          <w:fldChar w:fldCharType="end"/>
        </w:r>
      </w:hyperlink>
    </w:p>
    <w:p w:rsidR="00123599" w:rsidRDefault="00123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480" w:history="1">
        <w:r w:rsidRPr="00D10C7E">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D10C7E">
          <w:rPr>
            <w:rStyle w:val="Hyperlink"/>
            <w:noProof/>
          </w:rPr>
          <w:t>Check Transaction Status</w:t>
        </w:r>
        <w:r>
          <w:rPr>
            <w:noProof/>
            <w:webHidden/>
          </w:rPr>
          <w:tab/>
        </w:r>
        <w:r>
          <w:rPr>
            <w:noProof/>
            <w:webHidden/>
          </w:rPr>
          <w:fldChar w:fldCharType="begin"/>
        </w:r>
        <w:r>
          <w:rPr>
            <w:noProof/>
            <w:webHidden/>
          </w:rPr>
          <w:instrText xml:space="preserve"> PAGEREF _Toc232832480 \h </w:instrText>
        </w:r>
        <w:r>
          <w:rPr>
            <w:noProof/>
            <w:webHidden/>
          </w:rPr>
        </w:r>
        <w:r>
          <w:rPr>
            <w:noProof/>
            <w:webHidden/>
          </w:rPr>
          <w:fldChar w:fldCharType="separate"/>
        </w:r>
        <w:r>
          <w:rPr>
            <w:noProof/>
            <w:webHidden/>
          </w:rPr>
          <w:t>27</w:t>
        </w:r>
        <w:r>
          <w:rPr>
            <w:noProof/>
            <w:webHidden/>
          </w:rPr>
          <w:fldChar w:fldCharType="end"/>
        </w:r>
      </w:hyperlink>
    </w:p>
    <w:p w:rsidR="00123599" w:rsidRPr="00FE477D" w:rsidRDefault="00123599" w:rsidP="00A62371">
      <w:r>
        <w:fldChar w:fldCharType="end"/>
      </w:r>
    </w:p>
    <w:p w:rsidR="00123599" w:rsidRDefault="00123599" w:rsidP="00A62371"/>
    <w:bookmarkEnd w:id="1"/>
    <w:p w:rsidR="00123599" w:rsidRDefault="00123599" w:rsidP="00A62371"/>
    <w:p w:rsidR="00576851" w:rsidRDefault="00123599">
      <w:pPr>
        <w:pStyle w:val="Heading1"/>
      </w:pPr>
      <w:bookmarkStart w:id="3" w:name="_Toc232832452"/>
      <w:r>
        <w:lastRenderedPageBreak/>
        <w:t>Purpose</w:t>
      </w:r>
      <w:bookmarkEnd w:id="0"/>
      <w:bookmarkEnd w:id="3"/>
    </w:p>
    <w:p w:rsidR="00576851" w:rsidRDefault="00123599">
      <w:pPr>
        <w:pStyle w:val="sectiontitle"/>
      </w:pPr>
      <w:r>
        <w:t>Overview</w:t>
      </w:r>
    </w:p>
    <w:p w:rsidR="00576851" w:rsidRDefault="00123599">
      <w:r>
        <w:t xml:space="preserve">This </w:t>
      </w:r>
      <w:r>
        <w:t>scope item uses SAP Multi-Bank Connectivity to integrate treasury correspondence with the SWIFT network.</w:t>
      </w:r>
    </w:p>
    <w:p w:rsidR="00576851" w:rsidRDefault="00123599">
      <w:r>
        <w:t>SWIFT messages for treasury OTC transactions can be delivered to the counterparty's SWIFT code using SAP Multi-Bank Connectivity. SAP Multi-Bank Connectivity acts as a hub and forwards the message to the SWIFT network.</w:t>
      </w:r>
    </w:p>
    <w:p w:rsidR="00576851" w:rsidRDefault="00123599">
      <w:r>
        <w:t>Meanwhile, the SWIFT messages can be sent back from their counterparty via SAP Multi-Bank Connectivity, and relevant incoming correspondence objects are generated automatically in the SAP client. Once the incoming correspondence object is matched with the outgoing correspondence object with confirmation, the OTC transaction is settled accordingly. This function currently covers MT300 for Foreign Exchange instruments and MT320 for Debt and Investment instruments.</w:t>
      </w:r>
    </w:p>
    <w:p w:rsidR="00576851" w:rsidRDefault="0012359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576851" w:rsidRDefault="00576851"/>
    <w:tbl>
      <w:tblPr>
        <w:tblStyle w:val="SAPNote"/>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576851" w:rsidRDefault="00123599">
      <w:pPr>
        <w:pStyle w:val="Heading1"/>
      </w:pPr>
      <w:bookmarkStart w:id="4" w:name="unique_2"/>
      <w:bookmarkStart w:id="5" w:name="_Toc232832453"/>
      <w:r>
        <w:lastRenderedPageBreak/>
        <w:t>Prerequisites</w:t>
      </w:r>
      <w:bookmarkEnd w:id="4"/>
      <w:bookmarkEnd w:id="5"/>
    </w:p>
    <w:p w:rsidR="00576851" w:rsidRDefault="00123599">
      <w:r>
        <w:t xml:space="preserve">This section summarizes all the prerequisites for conducting the test in terms of systems, users, master </w:t>
      </w:r>
      <w:r>
        <w:t>data, organizational data, other test data and business conditions.</w:t>
      </w:r>
    </w:p>
    <w:p w:rsidR="00576851" w:rsidRDefault="00123599">
      <w:pPr>
        <w:pStyle w:val="Heading2"/>
      </w:pPr>
      <w:bookmarkStart w:id="6" w:name="unique_3"/>
      <w:bookmarkStart w:id="7" w:name="_Toc232832454"/>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System</w:t>
            </w:r>
          </w:p>
        </w:tc>
        <w:tc>
          <w:tcPr>
            <w:tcW w:w="0" w:type="auto"/>
          </w:tcPr>
          <w:p w:rsidR="00576851" w:rsidRPr="00123599" w:rsidRDefault="00123599">
            <w:pPr>
              <w:pStyle w:val="boldparagraph"/>
              <w:rPr>
                <w:sz w:val="16"/>
              </w:rPr>
            </w:pPr>
            <w:r w:rsidRPr="00123599">
              <w:rPr>
                <w:sz w:val="16"/>
              </w:rPr>
              <w:t>Details</w:t>
            </w:r>
          </w:p>
        </w:tc>
      </w:tr>
      <w:tr w:rsidR="00576851" w:rsidRPr="00123599" w:rsidTr="00123599">
        <w:tc>
          <w:tcPr>
            <w:tcW w:w="0" w:type="auto"/>
          </w:tcPr>
          <w:p w:rsidR="00576851" w:rsidRPr="00123599" w:rsidRDefault="00123599">
            <w:pPr>
              <w:rPr>
                <w:sz w:val="16"/>
              </w:rPr>
            </w:pPr>
            <w:r w:rsidRPr="00123599">
              <w:rPr>
                <w:sz w:val="16"/>
              </w:rPr>
              <w:t>System</w:t>
            </w:r>
          </w:p>
        </w:tc>
        <w:tc>
          <w:tcPr>
            <w:tcW w:w="0" w:type="auto"/>
          </w:tcPr>
          <w:p w:rsidR="00576851" w:rsidRPr="00123599" w:rsidRDefault="00123599">
            <w:pPr>
              <w:rPr>
                <w:sz w:val="16"/>
              </w:rPr>
            </w:pPr>
            <w:r w:rsidRPr="00123599">
              <w:rPr>
                <w:sz w:val="16"/>
              </w:rPr>
              <w:t>Accessible via SAP Fiori launchpad. Your system administrator provides you with the URL to access the various apps assigned to your role.</w:t>
            </w:r>
          </w:p>
        </w:tc>
      </w:tr>
    </w:tbl>
    <w:p w:rsidR="00576851" w:rsidRDefault="00123599">
      <w:pPr>
        <w:pStyle w:val="Heading2"/>
      </w:pPr>
      <w:bookmarkStart w:id="8" w:name="unique_4"/>
      <w:bookmarkStart w:id="9" w:name="_Toc232832455"/>
      <w:r>
        <w:t>Roles</w:t>
      </w:r>
      <w:bookmarkEnd w:id="8"/>
      <w:bookmarkEnd w:id="9"/>
    </w:p>
    <w:p w:rsidR="00123599" w:rsidRDefault="00123599">
      <w:r>
        <w:t>Create business roles using the following business role templates delivered by SAP and assign them to your individual test users.</w:t>
      </w:r>
    </w:p>
    <w:p w:rsidR="00123599" w:rsidRDefault="00123599">
      <w:r>
        <w:t>Alternatively, if available, you can use the following spaces delivered by SAP. You create a space with pages containing predefined essential apps and assign it to the business role. You then assign this business role to your individual users.</w:t>
      </w:r>
    </w:p>
    <w:p w:rsidR="00576851" w:rsidRDefault="0012359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01"/>
        <w:gridCol w:w="3805"/>
        <w:gridCol w:w="2660"/>
        <w:gridCol w:w="3805"/>
        <w:gridCol w:w="833"/>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Name (Role Template)</w:t>
            </w:r>
          </w:p>
        </w:tc>
        <w:tc>
          <w:tcPr>
            <w:tcW w:w="0" w:type="auto"/>
          </w:tcPr>
          <w:p w:rsidR="00576851" w:rsidRPr="00123599" w:rsidRDefault="00123599">
            <w:pPr>
              <w:pStyle w:val="boldparagraph"/>
              <w:rPr>
                <w:sz w:val="16"/>
              </w:rPr>
            </w:pPr>
            <w:r w:rsidRPr="00123599">
              <w:rPr>
                <w:sz w:val="16"/>
              </w:rPr>
              <w:t>ID (Role Template)</w:t>
            </w:r>
          </w:p>
        </w:tc>
        <w:tc>
          <w:tcPr>
            <w:tcW w:w="0" w:type="auto"/>
          </w:tcPr>
          <w:p w:rsidR="00576851" w:rsidRPr="00123599" w:rsidRDefault="00123599">
            <w:pPr>
              <w:pStyle w:val="boldparagraph"/>
              <w:rPr>
                <w:sz w:val="16"/>
              </w:rPr>
            </w:pPr>
            <w:r w:rsidRPr="00123599">
              <w:rPr>
                <w:sz w:val="16"/>
              </w:rPr>
              <w:t>Name (Launchpad Space)</w:t>
            </w:r>
          </w:p>
        </w:tc>
        <w:tc>
          <w:tcPr>
            <w:tcW w:w="0" w:type="auto"/>
          </w:tcPr>
          <w:p w:rsidR="00576851" w:rsidRPr="00123599" w:rsidRDefault="00123599">
            <w:pPr>
              <w:pStyle w:val="boldparagraph"/>
              <w:rPr>
                <w:sz w:val="16"/>
              </w:rPr>
            </w:pPr>
            <w:r w:rsidRPr="00123599">
              <w:rPr>
                <w:sz w:val="16"/>
              </w:rPr>
              <w:t>ID (Launchpad Space)</w:t>
            </w:r>
          </w:p>
        </w:tc>
        <w:tc>
          <w:tcPr>
            <w:tcW w:w="0" w:type="auto"/>
          </w:tcPr>
          <w:p w:rsidR="00576851" w:rsidRPr="00123599" w:rsidRDefault="00123599">
            <w:pPr>
              <w:pStyle w:val="boldparagraph"/>
              <w:rPr>
                <w:sz w:val="16"/>
              </w:rPr>
            </w:pPr>
            <w:r w:rsidRPr="00123599">
              <w:rPr>
                <w:sz w:val="16"/>
              </w:rPr>
              <w:t>Log On</w:t>
            </w:r>
          </w:p>
        </w:tc>
      </w:tr>
      <w:tr w:rsidR="00576851" w:rsidRPr="00123599" w:rsidTr="00123599">
        <w:tc>
          <w:tcPr>
            <w:tcW w:w="0" w:type="auto"/>
          </w:tcPr>
          <w:p w:rsidR="00576851" w:rsidRPr="00123599" w:rsidRDefault="00123599">
            <w:pPr>
              <w:rPr>
                <w:sz w:val="16"/>
              </w:rPr>
            </w:pPr>
            <w:r w:rsidRPr="00123599">
              <w:rPr>
                <w:sz w:val="16"/>
              </w:rPr>
              <w:t>Treasury Specialist - Back Office</w:t>
            </w:r>
          </w:p>
        </w:tc>
        <w:tc>
          <w:tcPr>
            <w:tcW w:w="0" w:type="auto"/>
          </w:tcPr>
          <w:p w:rsidR="00576851" w:rsidRPr="00123599" w:rsidRDefault="00123599">
            <w:pPr>
              <w:rPr>
                <w:sz w:val="16"/>
              </w:rPr>
            </w:pPr>
            <w:r w:rsidRPr="00123599">
              <w:rPr>
                <w:rStyle w:val="CourierNew"/>
                <w:sz w:val="16"/>
              </w:rPr>
              <w:t>SAP_BR_TREASURY_SPECIALIST_BOE</w:t>
            </w:r>
          </w:p>
        </w:tc>
        <w:tc>
          <w:tcPr>
            <w:tcW w:w="0" w:type="auto"/>
          </w:tcPr>
          <w:p w:rsidR="00576851" w:rsidRPr="00123599" w:rsidRDefault="00123599">
            <w:pPr>
              <w:rPr>
                <w:sz w:val="16"/>
              </w:rPr>
            </w:pPr>
            <w:r w:rsidRPr="00123599">
              <w:rPr>
                <w:sz w:val="16"/>
              </w:rPr>
              <w:t>Treasury Back Office</w:t>
            </w:r>
          </w:p>
        </w:tc>
        <w:tc>
          <w:tcPr>
            <w:tcW w:w="0" w:type="auto"/>
          </w:tcPr>
          <w:p w:rsidR="00576851" w:rsidRPr="00123599" w:rsidRDefault="00123599">
            <w:pPr>
              <w:rPr>
                <w:sz w:val="16"/>
              </w:rPr>
            </w:pPr>
            <w:r w:rsidRPr="00123599">
              <w:rPr>
                <w:rStyle w:val="CourierNew"/>
                <w:sz w:val="16"/>
              </w:rPr>
              <w:t>SAP_BR_TREASURY_SPECIALIST_BOE</w:t>
            </w:r>
          </w:p>
        </w:tc>
        <w:tc>
          <w:tcPr>
            <w:tcW w:w="0" w:type="auto"/>
          </w:tcPr>
          <w:p w:rsidR="00576851" w:rsidRPr="00123599" w:rsidRDefault="00576851">
            <w:pPr>
              <w:rPr>
                <w:sz w:val="16"/>
              </w:rPr>
            </w:pPr>
          </w:p>
        </w:tc>
      </w:tr>
      <w:tr w:rsidR="00576851" w:rsidRPr="00123599" w:rsidTr="00123599">
        <w:tc>
          <w:tcPr>
            <w:tcW w:w="0" w:type="auto"/>
          </w:tcPr>
          <w:p w:rsidR="00576851" w:rsidRPr="00123599" w:rsidRDefault="00123599">
            <w:pPr>
              <w:rPr>
                <w:sz w:val="16"/>
              </w:rPr>
            </w:pPr>
            <w:r w:rsidRPr="00123599">
              <w:rPr>
                <w:sz w:val="16"/>
              </w:rPr>
              <w:t>Treasury Specialist - Front Office</w:t>
            </w:r>
          </w:p>
        </w:tc>
        <w:tc>
          <w:tcPr>
            <w:tcW w:w="0" w:type="auto"/>
          </w:tcPr>
          <w:p w:rsidR="00576851" w:rsidRPr="00123599" w:rsidRDefault="00123599">
            <w:pPr>
              <w:rPr>
                <w:sz w:val="16"/>
              </w:rPr>
            </w:pPr>
            <w:r w:rsidRPr="00123599">
              <w:rPr>
                <w:rStyle w:val="CourierNew"/>
                <w:sz w:val="16"/>
              </w:rPr>
              <w:t>SAP_BR_TREASURY_SPECIALIST_FOE</w:t>
            </w:r>
          </w:p>
        </w:tc>
        <w:tc>
          <w:tcPr>
            <w:tcW w:w="0" w:type="auto"/>
          </w:tcPr>
          <w:p w:rsidR="00576851" w:rsidRPr="00123599" w:rsidRDefault="00123599">
            <w:pPr>
              <w:rPr>
                <w:sz w:val="16"/>
              </w:rPr>
            </w:pPr>
            <w:r w:rsidRPr="00123599">
              <w:rPr>
                <w:sz w:val="16"/>
              </w:rPr>
              <w:t>Treasury Front Office</w:t>
            </w:r>
          </w:p>
        </w:tc>
        <w:tc>
          <w:tcPr>
            <w:tcW w:w="0" w:type="auto"/>
          </w:tcPr>
          <w:p w:rsidR="00576851" w:rsidRPr="00123599" w:rsidRDefault="00123599">
            <w:pPr>
              <w:rPr>
                <w:sz w:val="16"/>
              </w:rPr>
            </w:pPr>
            <w:r w:rsidRPr="00123599">
              <w:rPr>
                <w:rStyle w:val="CourierNew"/>
                <w:sz w:val="16"/>
              </w:rPr>
              <w:t>SAP_BR_TREASURY_SPECIALIST_FOE</w:t>
            </w:r>
          </w:p>
        </w:tc>
        <w:tc>
          <w:tcPr>
            <w:tcW w:w="0" w:type="auto"/>
          </w:tcPr>
          <w:p w:rsidR="00576851" w:rsidRPr="00123599" w:rsidRDefault="00576851">
            <w:pPr>
              <w:rPr>
                <w:sz w:val="16"/>
              </w:rPr>
            </w:pPr>
          </w:p>
        </w:tc>
      </w:tr>
      <w:tr w:rsidR="00576851" w:rsidRPr="00123599" w:rsidTr="00123599">
        <w:tc>
          <w:tcPr>
            <w:tcW w:w="0" w:type="auto"/>
          </w:tcPr>
          <w:p w:rsidR="00576851" w:rsidRPr="00123599" w:rsidRDefault="00123599">
            <w:pPr>
              <w:rPr>
                <w:sz w:val="16"/>
              </w:rPr>
            </w:pPr>
            <w:r w:rsidRPr="00123599">
              <w:rPr>
                <w:sz w:val="16"/>
              </w:rPr>
              <w:t>Cash Management Specialist</w:t>
            </w:r>
          </w:p>
        </w:tc>
        <w:tc>
          <w:tcPr>
            <w:tcW w:w="0" w:type="auto"/>
          </w:tcPr>
          <w:p w:rsidR="00576851" w:rsidRPr="00123599" w:rsidRDefault="00123599">
            <w:pPr>
              <w:rPr>
                <w:sz w:val="16"/>
              </w:rPr>
            </w:pPr>
            <w:r w:rsidRPr="00123599">
              <w:rPr>
                <w:rStyle w:val="CourierNew"/>
                <w:sz w:val="16"/>
              </w:rPr>
              <w:t>SAP_BR_CASH_SPECIALIST</w:t>
            </w:r>
          </w:p>
        </w:tc>
        <w:tc>
          <w:tcPr>
            <w:tcW w:w="0" w:type="auto"/>
          </w:tcPr>
          <w:p w:rsidR="00576851" w:rsidRPr="00123599" w:rsidRDefault="00123599">
            <w:pPr>
              <w:rPr>
                <w:sz w:val="16"/>
              </w:rPr>
            </w:pPr>
            <w:r w:rsidRPr="00123599">
              <w:rPr>
                <w:sz w:val="16"/>
              </w:rPr>
              <w:t>Cash Management</w:t>
            </w:r>
          </w:p>
        </w:tc>
        <w:tc>
          <w:tcPr>
            <w:tcW w:w="0" w:type="auto"/>
          </w:tcPr>
          <w:p w:rsidR="00576851" w:rsidRPr="00123599" w:rsidRDefault="00123599">
            <w:pPr>
              <w:rPr>
                <w:sz w:val="16"/>
              </w:rPr>
            </w:pPr>
            <w:r w:rsidRPr="00123599">
              <w:rPr>
                <w:rStyle w:val="CourierNew"/>
                <w:sz w:val="16"/>
              </w:rPr>
              <w:t>SAP_BR_CASH_SPECIALIST</w:t>
            </w:r>
          </w:p>
        </w:tc>
        <w:tc>
          <w:tcPr>
            <w:tcW w:w="0" w:type="auto"/>
          </w:tcPr>
          <w:p w:rsidR="00576851" w:rsidRPr="00123599" w:rsidRDefault="00576851">
            <w:pPr>
              <w:rPr>
                <w:sz w:val="16"/>
              </w:rPr>
            </w:pPr>
          </w:p>
        </w:tc>
      </w:tr>
    </w:tbl>
    <w:p w:rsidR="00576851" w:rsidRDefault="00123599">
      <w:pPr>
        <w:pStyle w:val="Heading2"/>
      </w:pPr>
      <w:bookmarkStart w:id="10" w:name="unique_5"/>
      <w:bookmarkStart w:id="11" w:name="_Toc232832456"/>
      <w:r>
        <w:t>Master Data, Organizational Data, and Other Data</w:t>
      </w:r>
      <w:bookmarkEnd w:id="10"/>
      <w:bookmarkEnd w:id="11"/>
    </w:p>
    <w:p w:rsidR="00576851" w:rsidRDefault="00123599">
      <w:r>
        <w:t xml:space="preserve">The organizational structure and master data of your company has been created in your system during activation. The organizational structure </w:t>
      </w:r>
      <w:r>
        <w:t>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76851" w:rsidTr="00123599">
        <w:tc>
          <w:tcPr>
            <w:tcW w:w="0" w:type="auto"/>
          </w:tcPr>
          <w:p w:rsidR="00123599" w:rsidRDefault="00123599">
            <w:r>
              <w:rPr>
                <w:rStyle w:val="bold"/>
              </w:rPr>
              <w:t>Caution Update Behavior of Predelivered Demo Data</w:t>
            </w:r>
          </w:p>
          <w:p w:rsidR="00123599" w:rsidRDefault="00123599">
            <w:r>
              <w:t xml:space="preserve">In non-productive </w:t>
            </w:r>
            <w:r>
              <w:t>environments (such as starter systems, sandbox systems, or partner demo systems), SAP initially deploys demo data for your selected scope. You can use this data to test and evaluate business processes.</w:t>
            </w:r>
          </w:p>
          <w:p w:rsidR="00123599" w:rsidRDefault="0012359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576851" w:rsidRDefault="00123599">
            <w:r>
              <w:t>In partner systems, you can use the demo data deployed with the initial activation. No additional demo data will be deployed in the system with scope enhancements. You can only create additional demo data manually.</w:t>
            </w:r>
          </w:p>
        </w:tc>
      </w:tr>
    </w:tbl>
    <w:p w:rsidR="00123599" w:rsidRDefault="00123599">
      <w:pPr>
        <w:spacing w:before="0" w:after="0"/>
        <w:rPr>
          <w:vanish/>
        </w:rPr>
      </w:pPr>
    </w:p>
    <w:tbl>
      <w:tblPr>
        <w:tblStyle w:val="SAPCaution"/>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Caution </w:t>
            </w:r>
            <w:r>
              <w:t xml:space="preserve">Sample values for master data values are country-specific and the values provided in the following table are for DE. Substitute the country-specific values provided by the </w:t>
            </w:r>
            <w:r>
              <w:rPr>
                <w:rStyle w:val="italic"/>
              </w:rPr>
              <w:t>Best Practices for SAP S/4HANA</w:t>
            </w:r>
            <w:r>
              <w:t xml:space="preserve"> or use master data values you have created for this purpose.</w:t>
            </w:r>
          </w:p>
        </w:tc>
      </w:tr>
    </w:tbl>
    <w:p w:rsidR="00123599" w:rsidRDefault="00123599">
      <w:pPr>
        <w:spacing w:before="0" w:after="0"/>
        <w:rPr>
          <w:vanish/>
        </w:rPr>
      </w:pPr>
    </w:p>
    <w:tbl>
      <w:tblPr>
        <w:tblStyle w:val="SAPStandardTable"/>
        <w:tblW w:w="5000" w:type="pct"/>
        <w:tblInd w:w="3" w:type="dxa"/>
        <w:tblLook w:val="0620" w:firstRow="1" w:lastRow="0" w:firstColumn="0" w:lastColumn="0" w:noHBand="1" w:noVBand="1"/>
      </w:tblPr>
      <w:tblGrid>
        <w:gridCol w:w="4738"/>
        <w:gridCol w:w="4022"/>
        <w:gridCol w:w="2238"/>
        <w:gridCol w:w="3306"/>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Data</w:t>
            </w:r>
          </w:p>
        </w:tc>
        <w:tc>
          <w:tcPr>
            <w:tcW w:w="0" w:type="auto"/>
          </w:tcPr>
          <w:p w:rsidR="00576851" w:rsidRPr="00123599" w:rsidRDefault="00123599">
            <w:pPr>
              <w:pStyle w:val="boldparagraph"/>
              <w:rPr>
                <w:sz w:val="16"/>
              </w:rPr>
            </w:pPr>
            <w:r w:rsidRPr="00123599">
              <w:rPr>
                <w:sz w:val="16"/>
              </w:rPr>
              <w:t>Sample Value</w:t>
            </w:r>
          </w:p>
        </w:tc>
        <w:tc>
          <w:tcPr>
            <w:tcW w:w="0" w:type="auto"/>
          </w:tcPr>
          <w:p w:rsidR="00576851" w:rsidRPr="00123599" w:rsidRDefault="00123599">
            <w:pPr>
              <w:pStyle w:val="boldparagraph"/>
              <w:rPr>
                <w:sz w:val="16"/>
              </w:rPr>
            </w:pPr>
            <w:r w:rsidRPr="00123599">
              <w:rPr>
                <w:sz w:val="16"/>
              </w:rPr>
              <w:t>Details</w:t>
            </w:r>
          </w:p>
        </w:tc>
        <w:tc>
          <w:tcPr>
            <w:tcW w:w="0" w:type="auto"/>
          </w:tcPr>
          <w:p w:rsidR="00576851" w:rsidRPr="00123599" w:rsidRDefault="00123599">
            <w:pPr>
              <w:pStyle w:val="boldparagraph"/>
              <w:rPr>
                <w:sz w:val="16"/>
              </w:rPr>
            </w:pPr>
            <w:r w:rsidRPr="00123599">
              <w:rPr>
                <w:sz w:val="16"/>
              </w:rPr>
              <w:t>Comments</w:t>
            </w:r>
          </w:p>
        </w:tc>
      </w:tr>
      <w:tr w:rsidR="00576851" w:rsidRPr="00123599" w:rsidTr="00123599">
        <w:tc>
          <w:tcPr>
            <w:tcW w:w="0" w:type="auto"/>
          </w:tcPr>
          <w:p w:rsidR="00576851" w:rsidRPr="00123599" w:rsidRDefault="00123599">
            <w:pPr>
              <w:rPr>
                <w:sz w:val="16"/>
              </w:rPr>
            </w:pPr>
            <w:r w:rsidRPr="00123599">
              <w:rPr>
                <w:sz w:val="16"/>
              </w:rPr>
              <w:t>Company Code</w:t>
            </w:r>
          </w:p>
        </w:tc>
        <w:tc>
          <w:tcPr>
            <w:tcW w:w="0" w:type="auto"/>
          </w:tcPr>
          <w:p w:rsidR="00576851" w:rsidRPr="00123599" w:rsidRDefault="00123599">
            <w:pPr>
              <w:rPr>
                <w:sz w:val="16"/>
              </w:rPr>
            </w:pPr>
            <w:r w:rsidRPr="00123599">
              <w:rPr>
                <w:rStyle w:val="userinput"/>
                <w:sz w:val="16"/>
              </w:rPr>
              <w:t>1010</w:t>
            </w:r>
          </w:p>
        </w:tc>
        <w:tc>
          <w:tcPr>
            <w:tcW w:w="0" w:type="auto"/>
          </w:tcPr>
          <w:p w:rsidR="00123599" w:rsidRPr="00123599" w:rsidRDefault="00123599">
            <w:pPr>
              <w:rPr>
                <w:sz w:val="16"/>
              </w:rPr>
            </w:pP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Currency</w:t>
            </w:r>
          </w:p>
        </w:tc>
        <w:tc>
          <w:tcPr>
            <w:tcW w:w="0" w:type="auto"/>
          </w:tcPr>
          <w:p w:rsidR="00576851" w:rsidRPr="00123599" w:rsidRDefault="00123599">
            <w:pPr>
              <w:rPr>
                <w:sz w:val="16"/>
              </w:rPr>
            </w:pPr>
            <w:r w:rsidRPr="00123599">
              <w:rPr>
                <w:rStyle w:val="userinput"/>
                <w:sz w:val="16"/>
              </w:rPr>
              <w:t>EUR</w:t>
            </w:r>
            <w:r w:rsidRPr="00123599">
              <w:rPr>
                <w:sz w:val="16"/>
              </w:rPr>
              <w:t xml:space="preserve"> and </w:t>
            </w:r>
            <w:r w:rsidRPr="00123599">
              <w:rPr>
                <w:rStyle w:val="userinput"/>
                <w:sz w:val="16"/>
              </w:rPr>
              <w:t>USD</w:t>
            </w:r>
          </w:p>
        </w:tc>
        <w:tc>
          <w:tcPr>
            <w:tcW w:w="0" w:type="auto"/>
          </w:tcPr>
          <w:p w:rsidR="00123599" w:rsidRPr="00123599" w:rsidRDefault="00123599">
            <w:pPr>
              <w:rPr>
                <w:sz w:val="16"/>
              </w:rPr>
            </w:pP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Business Partner</w:t>
            </w:r>
          </w:p>
        </w:tc>
        <w:tc>
          <w:tcPr>
            <w:tcW w:w="0" w:type="auto"/>
          </w:tcPr>
          <w:p w:rsidR="00576851" w:rsidRPr="00123599" w:rsidRDefault="00123599">
            <w:pPr>
              <w:rPr>
                <w:sz w:val="16"/>
              </w:rPr>
            </w:pPr>
            <w:r w:rsidRPr="00123599">
              <w:rPr>
                <w:rStyle w:val="userinput"/>
                <w:sz w:val="16"/>
              </w:rPr>
              <w:t>10537001</w:t>
            </w:r>
          </w:p>
        </w:tc>
        <w:tc>
          <w:tcPr>
            <w:tcW w:w="0" w:type="auto"/>
          </w:tcPr>
          <w:p w:rsidR="00123599" w:rsidRPr="00123599" w:rsidRDefault="00123599">
            <w:pPr>
              <w:rPr>
                <w:sz w:val="16"/>
              </w:rPr>
            </w:pP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Bank Number</w:t>
            </w:r>
          </w:p>
        </w:tc>
        <w:tc>
          <w:tcPr>
            <w:tcW w:w="0" w:type="auto"/>
          </w:tcPr>
          <w:p w:rsidR="00576851" w:rsidRPr="00123599" w:rsidRDefault="00123599">
            <w:pPr>
              <w:rPr>
                <w:sz w:val="16"/>
              </w:rPr>
            </w:pPr>
            <w:r w:rsidRPr="00123599">
              <w:rPr>
                <w:rStyle w:val="userinput"/>
                <w:sz w:val="16"/>
              </w:rPr>
              <w:t>50070010</w:t>
            </w:r>
          </w:p>
        </w:tc>
        <w:tc>
          <w:tcPr>
            <w:tcW w:w="0" w:type="auto"/>
          </w:tcPr>
          <w:p w:rsidR="00576851" w:rsidRPr="00123599" w:rsidRDefault="00576851">
            <w:pPr>
              <w:rPr>
                <w:sz w:val="16"/>
              </w:rPr>
            </w:pPr>
          </w:p>
        </w:tc>
        <w:tc>
          <w:tcPr>
            <w:tcW w:w="0" w:type="auto"/>
          </w:tcPr>
          <w:p w:rsidR="00576851" w:rsidRPr="00123599" w:rsidRDefault="00576851">
            <w:pPr>
              <w:rPr>
                <w:sz w:val="16"/>
              </w:rPr>
            </w:pPr>
          </w:p>
        </w:tc>
      </w:tr>
      <w:tr w:rsidR="00576851" w:rsidRPr="00123599" w:rsidTr="00123599">
        <w:tc>
          <w:tcPr>
            <w:tcW w:w="0" w:type="auto"/>
          </w:tcPr>
          <w:p w:rsidR="00576851" w:rsidRPr="00123599" w:rsidRDefault="00123599">
            <w:pPr>
              <w:rPr>
                <w:sz w:val="16"/>
              </w:rPr>
            </w:pPr>
            <w:r w:rsidRPr="00123599">
              <w:rPr>
                <w:sz w:val="16"/>
              </w:rPr>
              <w:t>Bank Country</w:t>
            </w:r>
          </w:p>
        </w:tc>
        <w:tc>
          <w:tcPr>
            <w:tcW w:w="0" w:type="auto"/>
          </w:tcPr>
          <w:p w:rsidR="00576851" w:rsidRPr="00123599" w:rsidRDefault="00123599">
            <w:pPr>
              <w:rPr>
                <w:sz w:val="16"/>
              </w:rPr>
            </w:pPr>
            <w:r w:rsidRPr="00123599">
              <w:rPr>
                <w:rStyle w:val="userinput"/>
                <w:sz w:val="16"/>
              </w:rPr>
              <w:t>DE</w:t>
            </w:r>
          </w:p>
        </w:tc>
        <w:tc>
          <w:tcPr>
            <w:tcW w:w="0" w:type="auto"/>
          </w:tcPr>
          <w:p w:rsidR="00576851" w:rsidRPr="00123599" w:rsidRDefault="00576851">
            <w:pPr>
              <w:rPr>
                <w:sz w:val="16"/>
              </w:rPr>
            </w:pPr>
          </w:p>
        </w:tc>
        <w:tc>
          <w:tcPr>
            <w:tcW w:w="0" w:type="auto"/>
          </w:tcPr>
          <w:p w:rsidR="00576851" w:rsidRPr="00123599" w:rsidRDefault="00576851">
            <w:pPr>
              <w:rPr>
                <w:sz w:val="16"/>
              </w:rPr>
            </w:pPr>
          </w:p>
        </w:tc>
      </w:tr>
    </w:tbl>
    <w:p w:rsidR="00576851" w:rsidRDefault="0012359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60"/>
        <w:gridCol w:w="13044"/>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rStyle w:val="bold"/>
                <w:sz w:val="16"/>
              </w:rPr>
              <w:t>MDS</w:t>
            </w:r>
          </w:p>
        </w:tc>
        <w:tc>
          <w:tcPr>
            <w:tcW w:w="0" w:type="auto"/>
          </w:tcPr>
          <w:p w:rsidR="00576851" w:rsidRPr="00123599" w:rsidRDefault="00123599">
            <w:pPr>
              <w:pStyle w:val="boldparagraph"/>
              <w:rPr>
                <w:sz w:val="16"/>
              </w:rPr>
            </w:pPr>
            <w:r w:rsidRPr="00123599">
              <w:rPr>
                <w:rStyle w:val="bold"/>
                <w:sz w:val="16"/>
              </w:rPr>
              <w:t>Description</w:t>
            </w:r>
          </w:p>
        </w:tc>
      </w:tr>
      <w:tr w:rsidR="00576851" w:rsidRPr="00123599" w:rsidTr="00123599">
        <w:tc>
          <w:tcPr>
            <w:tcW w:w="0" w:type="auto"/>
          </w:tcPr>
          <w:p w:rsidR="00576851" w:rsidRPr="00123599" w:rsidRDefault="00123599">
            <w:pPr>
              <w:rPr>
                <w:sz w:val="16"/>
              </w:rPr>
            </w:pPr>
            <w:r w:rsidRPr="00123599">
              <w:rPr>
                <w:sz w:val="16"/>
              </w:rPr>
              <w:t>22G</w:t>
            </w:r>
          </w:p>
        </w:tc>
        <w:tc>
          <w:tcPr>
            <w:tcW w:w="0" w:type="auto"/>
          </w:tcPr>
          <w:p w:rsidR="00576851" w:rsidRPr="00123599" w:rsidRDefault="00123599">
            <w:pPr>
              <w:rPr>
                <w:sz w:val="16"/>
              </w:rPr>
            </w:pPr>
            <w:r w:rsidRPr="00123599">
              <w:rPr>
                <w:sz w:val="16"/>
              </w:rPr>
              <w:t>Create Business Partner for Treasury and Risk Management - MDS</w:t>
            </w:r>
          </w:p>
        </w:tc>
      </w:tr>
    </w:tbl>
    <w:p w:rsidR="00576851" w:rsidRDefault="00123599">
      <w:pPr>
        <w:pStyle w:val="Heading2"/>
      </w:pPr>
      <w:bookmarkStart w:id="12" w:name="d2e214"/>
      <w:bookmarkStart w:id="13" w:name="_Toc232832457"/>
      <w:r>
        <w:t>Preliminary Steps</w:t>
      </w:r>
      <w:bookmarkEnd w:id="12"/>
      <w:bookmarkEnd w:id="13"/>
    </w:p>
    <w:p w:rsidR="00576851" w:rsidRDefault="00123599">
      <w:pPr>
        <w:pStyle w:val="Heading3"/>
      </w:pPr>
      <w:bookmarkStart w:id="14" w:name="unique_6"/>
      <w:bookmarkStart w:id="15" w:name="_Toc232832458"/>
      <w:r>
        <w:t>Setup the Communication Integration</w:t>
      </w:r>
      <w:bookmarkEnd w:id="14"/>
      <w:bookmarkEnd w:id="15"/>
    </w:p>
    <w:p w:rsidR="00576851" w:rsidRDefault="00123599">
      <w:pPr>
        <w:pStyle w:val="sectiontitle"/>
      </w:pPr>
      <w:r>
        <w:t>Purpose</w:t>
      </w:r>
    </w:p>
    <w:p w:rsidR="00576851" w:rsidRDefault="00123599">
      <w:r>
        <w:t xml:space="preserve">This step enables the SWIFT Message communication between the registered SAP S/4HANA tenant and the SAP </w:t>
      </w:r>
      <w:r>
        <w:t>Multi-Bank Connectivity (MBC), which is formerly known as Financial Services Network (FSN).</w:t>
      </w:r>
    </w:p>
    <w:p w:rsidR="00576851" w:rsidRDefault="00123599">
      <w:pPr>
        <w:pStyle w:val="sectiontitle"/>
      </w:pPr>
      <w:r>
        <w:t>Procedure</w:t>
      </w:r>
    </w:p>
    <w:p w:rsidR="00123599" w:rsidRDefault="00123599">
      <w:r>
        <w:t xml:space="preserve">Please contact your on-boarding trainer for the SAP MBC (Multi-bank connectivity) tenant registration and the communication scenario </w:t>
      </w:r>
      <w:r>
        <w:rPr>
          <w:rStyle w:val="screenelement"/>
        </w:rPr>
        <w:t>SAP_COM_ 1002</w:t>
      </w:r>
      <w:r>
        <w:t xml:space="preserve"> setup.</w:t>
      </w:r>
    </w:p>
    <w:p w:rsidR="00576851" w:rsidRDefault="00123599">
      <w:r>
        <w:t>During testing, the message communication will be simulated with special SWIFT self-test server. The dummy acknowledge response and inbound message will be sent from self-test server, triggered automatically by outbound message.</w:t>
      </w:r>
    </w:p>
    <w:p w:rsidR="00576851" w:rsidRDefault="00123599">
      <w:pPr>
        <w:pStyle w:val="Heading3"/>
      </w:pPr>
      <w:bookmarkStart w:id="16" w:name="unique_7"/>
      <w:bookmarkStart w:id="17" w:name="_Toc232832459"/>
      <w:r>
        <w:t>Maintain Correspondence Setting for Business Partner</w:t>
      </w:r>
      <w:bookmarkEnd w:id="16"/>
      <w:bookmarkEnd w:id="17"/>
    </w:p>
    <w:p w:rsidR="00576851" w:rsidRDefault="00123599">
      <w:pPr>
        <w:pStyle w:val="sectiontitle"/>
      </w:pPr>
      <w:r>
        <w:t>Purpose</w:t>
      </w:r>
    </w:p>
    <w:p w:rsidR="00123599" w:rsidRDefault="00123599">
      <w:r>
        <w:t xml:space="preserve">SAP TRM provides the standard correspondence functionality. With this correspondence functionality, whenever a TRM transaction is saved, SAP sends an SWIFT message to the SWIFT Code of the business partner via MBC </w:t>
      </w:r>
      <w:r>
        <w:t>component.</w:t>
      </w:r>
    </w:p>
    <w:p w:rsidR="00123599" w:rsidRDefault="00123599">
      <w:r>
        <w:t>To use this correspondence functionality, the following data needs to be assigned to the Business Partner:</w:t>
      </w:r>
    </w:p>
    <w:p w:rsidR="00576851" w:rsidRDefault="00123599">
      <w:pPr>
        <w:pStyle w:val="listpara1"/>
        <w:numPr>
          <w:ilvl w:val="0"/>
          <w:numId w:val="5"/>
        </w:numPr>
      </w:pPr>
      <w:r>
        <w:t>Business Partner Profile</w:t>
      </w:r>
    </w:p>
    <w:p w:rsidR="00576851" w:rsidRDefault="00123599">
      <w:pPr>
        <w:pStyle w:val="listpara1"/>
        <w:numPr>
          <w:ilvl w:val="0"/>
          <w:numId w:val="3"/>
        </w:numPr>
      </w:pPr>
      <w:r>
        <w:t>Business Partner group</w:t>
      </w:r>
    </w:p>
    <w:p w:rsidR="00576851" w:rsidRDefault="00123599">
      <w:pPr>
        <w:pStyle w:val="listpara1"/>
        <w:numPr>
          <w:ilvl w:val="0"/>
          <w:numId w:val="3"/>
        </w:numPr>
      </w:pPr>
      <w:r>
        <w:t>Swift/BIC code</w:t>
      </w:r>
    </w:p>
    <w:p w:rsidR="00576851" w:rsidRDefault="00123599">
      <w:pPr>
        <w:pStyle w:val="Heading4"/>
      </w:pPr>
      <w:bookmarkStart w:id="18" w:name="unique_8"/>
      <w:bookmarkStart w:id="19" w:name="_Toc232832460"/>
      <w:r>
        <w:t>Maintain Profile and BP Group Assignments to External Recipient</w:t>
      </w:r>
      <w:bookmarkEnd w:id="18"/>
      <w:bookmarkEnd w:id="19"/>
    </w:p>
    <w:p w:rsidR="00576851" w:rsidRDefault="00123599">
      <w:pPr>
        <w:pStyle w:val="sectiontitle"/>
      </w:pPr>
      <w:r>
        <w:t xml:space="preserve">Test </w:t>
      </w:r>
      <w:r>
        <w:t>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&lt;State the Service Provider, Customer or Joint Service Provider and Customer&gt;</w:t>
            </w:r>
          </w:p>
        </w:tc>
      </w:tr>
    </w:tbl>
    <w:p w:rsidR="00576851" w:rsidRDefault="00123599">
      <w:pPr>
        <w:pStyle w:val="sectiontitle"/>
      </w:pPr>
      <w:r>
        <w:t>Purpose</w:t>
      </w:r>
    </w:p>
    <w:p w:rsidR="00123599" w:rsidRDefault="00123599">
      <w:r>
        <w:t>Business partner profiles and business partner groups control the correspondence activities in SAP TRM.</w:t>
      </w:r>
    </w:p>
    <w:p w:rsidR="00123599" w:rsidRDefault="00123599">
      <w:r>
        <w:t>SAP has predefined the following Business Partner profile:</w:t>
      </w:r>
    </w:p>
    <w:p w:rsidR="00123599" w:rsidRDefault="00123599">
      <w:pPr>
        <w:pStyle w:val="listpara1"/>
        <w:numPr>
          <w:ilvl w:val="0"/>
          <w:numId w:val="6"/>
        </w:numPr>
      </w:pPr>
      <w:r>
        <w:rPr>
          <w:rStyle w:val="userinput"/>
        </w:rPr>
        <w:t>PR_MBC</w:t>
      </w:r>
    </w:p>
    <w:p w:rsidR="00123599" w:rsidRDefault="00123599">
      <w:r>
        <w:t>SAP has predefined the following Business Partner group:</w:t>
      </w:r>
    </w:p>
    <w:p w:rsidR="00123599" w:rsidRDefault="00123599">
      <w:pPr>
        <w:pStyle w:val="listpara1"/>
        <w:numPr>
          <w:ilvl w:val="0"/>
          <w:numId w:val="7"/>
        </w:numPr>
      </w:pPr>
      <w:r>
        <w:rPr>
          <w:rStyle w:val="userinput"/>
        </w:rPr>
        <w:t>BPG_SWIFT</w:t>
      </w:r>
    </w:p>
    <w:p w:rsidR="00576851" w:rsidRDefault="00123599">
      <w:r>
        <w:t xml:space="preserve">You can assign this business partner group to your business partner. You can also use configuration step </w:t>
      </w:r>
      <w:r>
        <w:rPr>
          <w:rStyle w:val="screenelement"/>
        </w:rPr>
        <w:t>Define Business Partner Group</w:t>
      </w:r>
      <w:r>
        <w:t xml:space="preserve"> to add your own business partner group and assign appropriate attributes according to your specific requirement. Different business partner profiles and BP groups could be assigned to the same business partner.</w:t>
      </w:r>
    </w:p>
    <w:p w:rsidR="00576851" w:rsidRDefault="00576851"/>
    <w:tbl>
      <w:tblPr>
        <w:tblStyle w:val="SAPNote"/>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rsidR="00576851" w:rsidRDefault="00576851"/>
    <w:p w:rsidR="00576851" w:rsidRDefault="00123599">
      <w:r>
        <w:t>This step describes how to assign business partner profile and BP group to an external business partner.</w:t>
      </w:r>
    </w:p>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599"/>
        <w:gridCol w:w="2900"/>
        <w:gridCol w:w="7193"/>
        <w:gridCol w:w="2776"/>
        <w:gridCol w:w="836"/>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Expected 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 to the SAP Fiori Launchpad as Treasury Specialist - Back Office.</w:t>
            </w:r>
          </w:p>
        </w:tc>
        <w:tc>
          <w:tcPr>
            <w:tcW w:w="0" w:type="auto"/>
          </w:tcPr>
          <w:p w:rsidR="00576851" w:rsidRPr="00123599" w:rsidRDefault="00123599">
            <w:pPr>
              <w:rPr>
                <w:sz w:val="16"/>
              </w:rPr>
            </w:pPr>
            <w:r w:rsidRPr="00123599">
              <w:rPr>
                <w:sz w:val="16"/>
              </w:rPr>
              <w:t>The SAP Fiori Launchpad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Assign Profile and BP Group</w:t>
            </w:r>
            <w:r w:rsidRPr="00123599">
              <w:rPr>
                <w:sz w:val="16"/>
              </w:rPr>
              <w:t xml:space="preserve"> - </w:t>
            </w:r>
            <w:r w:rsidRPr="00123599">
              <w:rPr>
                <w:rStyle w:val="screenelement"/>
                <w:sz w:val="16"/>
              </w:rPr>
              <w:t>External Recipients</w:t>
            </w:r>
            <w:r w:rsidRPr="00123599">
              <w:rPr>
                <w:sz w:val="16"/>
              </w:rPr>
              <w:t xml:space="preserve"> </w:t>
            </w:r>
            <w:r w:rsidRPr="00123599">
              <w:rPr>
                <w:rStyle w:val="CourierNew"/>
                <w:sz w:val="16"/>
              </w:rPr>
              <w:t>(FTR_EXT_ASSIGN)</w:t>
            </w:r>
            <w:r w:rsidRPr="00123599">
              <w:rPr>
                <w:sz w:val="16"/>
              </w:rPr>
              <w:t>.</w:t>
            </w:r>
          </w:p>
        </w:tc>
        <w:tc>
          <w:tcPr>
            <w:tcW w:w="0" w:type="auto"/>
          </w:tcPr>
          <w:p w:rsidR="00576851" w:rsidRPr="00123599" w:rsidRDefault="00123599">
            <w:pPr>
              <w:rPr>
                <w:sz w:val="16"/>
              </w:rPr>
            </w:pPr>
            <w:r w:rsidRPr="00123599">
              <w:rPr>
                <w:sz w:val="16"/>
              </w:rPr>
              <w:t xml:space="preserve">The </w:t>
            </w:r>
            <w:r w:rsidRPr="00123599">
              <w:rPr>
                <w:rStyle w:val="screenelement"/>
                <w:sz w:val="16"/>
              </w:rPr>
              <w:t xml:space="preserve">Assignment of Profiles and BP Groups to External Recipients </w:t>
            </w:r>
            <w:r w:rsidRPr="00123599">
              <w:rPr>
                <w:sz w:val="16"/>
              </w:rPr>
              <w:t>screen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Enter Business partner data on the screen</w:t>
            </w:r>
          </w:p>
        </w:tc>
        <w:tc>
          <w:tcPr>
            <w:tcW w:w="0" w:type="auto"/>
          </w:tcPr>
          <w:p w:rsidR="00123599" w:rsidRPr="00123599" w:rsidRDefault="00123599">
            <w:pPr>
              <w:rPr>
                <w:sz w:val="16"/>
              </w:rPr>
            </w:pPr>
            <w:r w:rsidRPr="00123599">
              <w:rPr>
                <w:sz w:val="16"/>
              </w:rPr>
              <w:t xml:space="preserve">On the left side of </w:t>
            </w:r>
            <w:r w:rsidRPr="00123599">
              <w:rPr>
                <w:rStyle w:val="screenelement"/>
                <w:sz w:val="16"/>
              </w:rPr>
              <w:t>Assignment of Profiles and BP Groups to External Recipients</w:t>
            </w:r>
            <w:r w:rsidRPr="00123599">
              <w:rPr>
                <w:sz w:val="16"/>
              </w:rPr>
              <w:t xml:space="preserve">screen, choose </w:t>
            </w:r>
            <w:r w:rsidRPr="00123599">
              <w:rPr>
                <w:rStyle w:val="screenelement"/>
                <w:sz w:val="16"/>
              </w:rPr>
              <w:t>Insert Row</w:t>
            </w:r>
            <w:r w:rsidRPr="00123599">
              <w:rPr>
                <w:sz w:val="16"/>
              </w:rPr>
              <w:t xml:space="preserve"> and enter the following data, and choose </w:t>
            </w:r>
            <w:r w:rsidRPr="00123599">
              <w:rPr>
                <w:rStyle w:val="screenelement"/>
                <w:sz w:val="16"/>
              </w:rPr>
              <w:t>Modify Row</w:t>
            </w:r>
            <w:r w:rsidRPr="00123599">
              <w:rPr>
                <w:sz w:val="16"/>
              </w:rPr>
              <w:t>.</w:t>
            </w:r>
          </w:p>
          <w:p w:rsidR="00123599" w:rsidRPr="00123599" w:rsidRDefault="00123599">
            <w:pPr>
              <w:rPr>
                <w:sz w:val="16"/>
              </w:rPr>
            </w:pPr>
            <w:r w:rsidRPr="00123599">
              <w:rPr>
                <w:rStyle w:val="screenelement"/>
                <w:sz w:val="16"/>
              </w:rPr>
              <w:t>BusPartner</w:t>
            </w:r>
            <w:r w:rsidRPr="00123599">
              <w:rPr>
                <w:sz w:val="16"/>
              </w:rPr>
              <w:t xml:space="preserve">: for example, </w:t>
            </w:r>
            <w:r w:rsidRPr="00123599">
              <w:rPr>
                <w:rStyle w:val="userinput"/>
                <w:sz w:val="16"/>
              </w:rPr>
              <w:t>10537001</w:t>
            </w:r>
          </w:p>
          <w:p w:rsidR="00123599" w:rsidRPr="00123599" w:rsidRDefault="00123599">
            <w:pPr>
              <w:rPr>
                <w:sz w:val="16"/>
              </w:rPr>
            </w:pPr>
            <w:r w:rsidRPr="00123599">
              <w:rPr>
                <w:rStyle w:val="screenelement"/>
                <w:sz w:val="16"/>
              </w:rPr>
              <w:t>CoCd</w:t>
            </w:r>
            <w:r w:rsidRPr="00123599">
              <w:rPr>
                <w:sz w:val="16"/>
              </w:rPr>
              <w:t xml:space="preserve">: for example, </w:t>
            </w:r>
            <w:r w:rsidRPr="00123599">
              <w:rPr>
                <w:rStyle w:val="userinput"/>
                <w:sz w:val="16"/>
              </w:rPr>
              <w:t>1010</w:t>
            </w:r>
          </w:p>
          <w:p w:rsidR="00123599" w:rsidRPr="00123599" w:rsidRDefault="00123599">
            <w:pPr>
              <w:rPr>
                <w:sz w:val="16"/>
              </w:rPr>
            </w:pPr>
            <w:r w:rsidRPr="00123599">
              <w:rPr>
                <w:rStyle w:val="screenelement"/>
                <w:sz w:val="16"/>
              </w:rPr>
              <w:t>Recpt/Send Type</w:t>
            </w:r>
            <w:r w:rsidRPr="00123599">
              <w:rPr>
                <w:sz w:val="16"/>
              </w:rPr>
              <w:t xml:space="preserve">: for example, </w:t>
            </w:r>
            <w:r w:rsidRPr="00123599">
              <w:rPr>
                <w:rStyle w:val="userinput"/>
                <w:sz w:val="16"/>
              </w:rPr>
              <w:t>COUNTERPARTY</w:t>
            </w:r>
          </w:p>
          <w:p w:rsidR="00576851" w:rsidRPr="00123599" w:rsidRDefault="00123599">
            <w:pPr>
              <w:rPr>
                <w:sz w:val="16"/>
              </w:rPr>
            </w:pPr>
            <w:r w:rsidRPr="00123599">
              <w:rPr>
                <w:rStyle w:val="screenelement"/>
                <w:sz w:val="16"/>
              </w:rPr>
              <w:t>Checkbox</w:t>
            </w:r>
            <w:r w:rsidRPr="00123599">
              <w:rPr>
                <w:sz w:val="16"/>
              </w:rPr>
              <w:t xml:space="preserve">: </w:t>
            </w:r>
            <w:r w:rsidRPr="00123599">
              <w:rPr>
                <w:rStyle w:val="userinput"/>
                <w:sz w:val="16"/>
              </w:rPr>
              <w:t>&lt;select&gt;</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6996"/>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When testing other country, use the related company code and business partner instead, for example, for US, company code is 1710, and business partner is 17537001.</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The Business Partner information is entered.</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4</w:t>
            </w:r>
          </w:p>
        </w:tc>
        <w:tc>
          <w:tcPr>
            <w:tcW w:w="0" w:type="auto"/>
          </w:tcPr>
          <w:p w:rsidR="00576851" w:rsidRPr="00123599" w:rsidRDefault="00123599">
            <w:pPr>
              <w:rPr>
                <w:sz w:val="16"/>
              </w:rPr>
            </w:pPr>
            <w:r w:rsidRPr="00123599">
              <w:rPr>
                <w:rStyle w:val="bold"/>
                <w:sz w:val="16"/>
              </w:rPr>
              <w:t>Assign Business profile and BP group to the Business Partner</w:t>
            </w:r>
          </w:p>
        </w:tc>
        <w:tc>
          <w:tcPr>
            <w:tcW w:w="0" w:type="auto"/>
          </w:tcPr>
          <w:p w:rsidR="00123599" w:rsidRPr="00123599" w:rsidRDefault="00123599">
            <w:pPr>
              <w:rPr>
                <w:sz w:val="16"/>
              </w:rPr>
            </w:pPr>
            <w:r w:rsidRPr="00123599">
              <w:rPr>
                <w:sz w:val="16"/>
              </w:rPr>
              <w:t xml:space="preserve">On the top-right side of </w:t>
            </w:r>
            <w:r w:rsidRPr="00123599">
              <w:rPr>
                <w:rStyle w:val="screenelement"/>
                <w:sz w:val="16"/>
              </w:rPr>
              <w:t>Assignment of Profiles and BP Groups to External Recipients</w:t>
            </w:r>
            <w:r w:rsidRPr="00123599">
              <w:rPr>
                <w:sz w:val="16"/>
              </w:rPr>
              <w:t xml:space="preserve"> screen, choose </w:t>
            </w:r>
            <w:r w:rsidRPr="00123599">
              <w:rPr>
                <w:rStyle w:val="screenelement"/>
                <w:sz w:val="16"/>
              </w:rPr>
              <w:t>Expand Node</w:t>
            </w:r>
            <w:r w:rsidRPr="00123599">
              <w:rPr>
                <w:sz w:val="16"/>
              </w:rPr>
              <w:t xml:space="preserve"> to expand</w:t>
            </w:r>
            <w:r w:rsidRPr="00123599">
              <w:rPr>
                <w:rStyle w:val="screenelement"/>
                <w:sz w:val="16"/>
              </w:rPr>
              <w:t xml:space="preserve"> BP:0010537001 /CoCd: 1010 / Rec/SendType: COUNTERPARTY </w:t>
            </w:r>
            <w:r w:rsidRPr="00123599">
              <w:rPr>
                <w:sz w:val="16"/>
              </w:rPr>
              <w:t xml:space="preserve">-&gt; </w:t>
            </w:r>
            <w:r w:rsidRPr="00123599">
              <w:rPr>
                <w:rStyle w:val="screenelement"/>
                <w:sz w:val="16"/>
              </w:rPr>
              <w:t xml:space="preserve">Money Market </w:t>
            </w:r>
            <w:r w:rsidRPr="00123599">
              <w:rPr>
                <w:sz w:val="16"/>
              </w:rPr>
              <w:t xml:space="preserve">-&gt; </w:t>
            </w:r>
            <w:r w:rsidRPr="00123599">
              <w:rPr>
                <w:rStyle w:val="screenelement"/>
                <w:sz w:val="16"/>
              </w:rPr>
              <w:t>Interest rate instrument</w:t>
            </w:r>
            <w:r w:rsidRPr="00123599">
              <w:rPr>
                <w:sz w:val="16"/>
              </w:rPr>
              <w:t xml:space="preserve"> -&gt; </w:t>
            </w:r>
            <w:r w:rsidRPr="00123599">
              <w:rPr>
                <w:rStyle w:val="screenelement"/>
                <w:sz w:val="16"/>
              </w:rPr>
              <w:t>51A Fixed-Term Deposit/Borrowing</w:t>
            </w:r>
            <w:r w:rsidRPr="00123599">
              <w:rPr>
                <w:sz w:val="16"/>
              </w:rPr>
              <w:t xml:space="preserve"> -&gt; </w:t>
            </w:r>
            <w:r w:rsidRPr="00123599">
              <w:rPr>
                <w:rStyle w:val="screenelement"/>
                <w:sz w:val="16"/>
              </w:rPr>
              <w:t>100 Investment,</w:t>
            </w:r>
            <w:r w:rsidRPr="00123599">
              <w:rPr>
                <w:sz w:val="16"/>
              </w:rPr>
              <w:t xml:space="preserve"> select </w:t>
            </w:r>
            <w:r w:rsidRPr="00123599">
              <w:rPr>
                <w:rStyle w:val="screenelement"/>
                <w:sz w:val="16"/>
              </w:rPr>
              <w:t>10 Contract</w:t>
            </w:r>
            <w:r w:rsidRPr="00123599">
              <w:rPr>
                <w:sz w:val="16"/>
              </w:rPr>
              <w:t>.</w:t>
            </w:r>
          </w:p>
          <w:p w:rsidR="00123599" w:rsidRPr="00123599" w:rsidRDefault="00123599">
            <w:pPr>
              <w:rPr>
                <w:sz w:val="16"/>
              </w:rPr>
            </w:pPr>
            <w:r w:rsidRPr="00123599">
              <w:rPr>
                <w:sz w:val="16"/>
              </w:rPr>
              <w:t xml:space="preserve">On the bottom-right side of </w:t>
            </w:r>
            <w:r w:rsidRPr="00123599">
              <w:rPr>
                <w:rStyle w:val="screenelement"/>
                <w:sz w:val="16"/>
              </w:rPr>
              <w:t>Assignment of Profiles and BP Groups to External Recipients</w:t>
            </w:r>
            <w:r w:rsidRPr="00123599">
              <w:rPr>
                <w:sz w:val="16"/>
              </w:rPr>
              <w:t xml:space="preserve"> screen, choose </w:t>
            </w:r>
            <w:r w:rsidRPr="00123599">
              <w:rPr>
                <w:rStyle w:val="screenelement"/>
                <w:sz w:val="16"/>
              </w:rPr>
              <w:t>Delete Row</w:t>
            </w:r>
            <w:r w:rsidRPr="00123599">
              <w:rPr>
                <w:sz w:val="16"/>
              </w:rPr>
              <w:t xml:space="preserve"> to delete all existing items, then choose </w:t>
            </w:r>
            <w:r w:rsidRPr="00123599">
              <w:rPr>
                <w:rStyle w:val="screenelement"/>
                <w:sz w:val="16"/>
              </w:rPr>
              <w:t>Insert Row</w:t>
            </w:r>
            <w:r w:rsidRPr="00123599">
              <w:rPr>
                <w:sz w:val="16"/>
              </w:rPr>
              <w:t>, and enter the following data:</w:t>
            </w:r>
          </w:p>
          <w:p w:rsidR="00123599" w:rsidRPr="00123599" w:rsidRDefault="00123599">
            <w:pPr>
              <w:rPr>
                <w:sz w:val="16"/>
              </w:rPr>
            </w:pPr>
            <w:r w:rsidRPr="00123599">
              <w:rPr>
                <w:rStyle w:val="screenelement"/>
                <w:sz w:val="16"/>
              </w:rPr>
              <w:t>Profile</w:t>
            </w:r>
            <w:r w:rsidRPr="00123599">
              <w:rPr>
                <w:sz w:val="16"/>
              </w:rPr>
              <w:t xml:space="preserve">: for example, </w:t>
            </w:r>
            <w:r w:rsidRPr="00123599">
              <w:rPr>
                <w:rStyle w:val="userinput"/>
                <w:sz w:val="16"/>
              </w:rPr>
              <w:t>PR_MBC</w:t>
            </w:r>
          </w:p>
          <w:p w:rsidR="00123599" w:rsidRPr="00123599" w:rsidRDefault="00123599">
            <w:pPr>
              <w:rPr>
                <w:sz w:val="16"/>
              </w:rPr>
            </w:pPr>
            <w:r w:rsidRPr="00123599">
              <w:rPr>
                <w:rStyle w:val="screenelement"/>
                <w:sz w:val="16"/>
              </w:rPr>
              <w:t>BP Group</w:t>
            </w:r>
            <w:r w:rsidRPr="00123599">
              <w:rPr>
                <w:sz w:val="16"/>
              </w:rPr>
              <w:t xml:space="preserve">: for example, </w:t>
            </w:r>
            <w:r w:rsidRPr="00123599">
              <w:rPr>
                <w:rStyle w:val="userinput"/>
                <w:sz w:val="16"/>
              </w:rPr>
              <w:t>BPG_SWIFT</w:t>
            </w:r>
          </w:p>
          <w:p w:rsidR="00576851" w:rsidRPr="00123599" w:rsidRDefault="00123599">
            <w:pPr>
              <w:rPr>
                <w:sz w:val="16"/>
              </w:rPr>
            </w:pPr>
            <w:r w:rsidRPr="00123599">
              <w:rPr>
                <w:sz w:val="16"/>
              </w:rPr>
              <w:t xml:space="preserve">Choose </w:t>
            </w:r>
            <w:r w:rsidRPr="00123599">
              <w:rPr>
                <w:rStyle w:val="screenelement"/>
                <w:sz w:val="16"/>
              </w:rPr>
              <w:t>Insert Row</w:t>
            </w:r>
            <w:r w:rsidRPr="00123599">
              <w:rPr>
                <w:sz w:val="16"/>
              </w:rPr>
              <w:t xml:space="preserve"> again and add another entry as following and choose </w:t>
            </w:r>
            <w:r w:rsidRPr="00123599">
              <w:rPr>
                <w:rStyle w:val="screenelement"/>
                <w:sz w:val="16"/>
              </w:rPr>
              <w:t>Save</w:t>
            </w:r>
            <w:r w:rsidRPr="00123599">
              <w:rPr>
                <w:sz w:val="16"/>
              </w:rPr>
              <w:t>.</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6996"/>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For the automatic settlement, there should be only one profile to a product type/transaction type/activity category, you need to remove other existing profile, such as 'PR_EMAIL' or 'PR_PRINT'..</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Business partner profiles and BP groups are assigned for the Product type/Transaction type/Activity category.</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5</w:t>
            </w:r>
          </w:p>
        </w:tc>
        <w:tc>
          <w:tcPr>
            <w:tcW w:w="0" w:type="auto"/>
          </w:tcPr>
          <w:p w:rsidR="00576851" w:rsidRPr="00123599" w:rsidRDefault="00123599">
            <w:pPr>
              <w:rPr>
                <w:sz w:val="16"/>
              </w:rPr>
            </w:pPr>
            <w:r w:rsidRPr="00123599">
              <w:rPr>
                <w:rStyle w:val="bold"/>
                <w:sz w:val="16"/>
              </w:rPr>
              <w:t xml:space="preserve">Repeat the previous step to assign BP profiles and BP groups to </w:t>
            </w:r>
            <w:r w:rsidRPr="00123599">
              <w:rPr>
                <w:rStyle w:val="bold"/>
                <w:sz w:val="16"/>
              </w:rPr>
              <w:t>the rest of Product type/Transaction Type/Activity category</w:t>
            </w:r>
          </w:p>
        </w:tc>
        <w:tc>
          <w:tcPr>
            <w:tcW w:w="0" w:type="auto"/>
          </w:tcPr>
          <w:p w:rsidR="00576851" w:rsidRPr="00123599" w:rsidRDefault="00123599">
            <w:pPr>
              <w:rPr>
                <w:sz w:val="16"/>
              </w:rPr>
            </w:pPr>
            <w:r w:rsidRPr="00123599">
              <w:rPr>
                <w:sz w:val="16"/>
              </w:rPr>
              <w:t>Repeat the above step for following product types and transactions:</w:t>
            </w:r>
          </w:p>
          <w:p w:rsidR="00576851" w:rsidRPr="00123599" w:rsidRDefault="00576851">
            <w:pPr>
              <w:rPr>
                <w:sz w:val="16"/>
              </w:rPr>
            </w:pPr>
          </w:p>
          <w:tbl>
            <w:tblPr>
              <w:tblW w:w="0" w:type="auto"/>
              <w:tblCellMar>
                <w:left w:w="10" w:type="dxa"/>
                <w:right w:w="10" w:type="dxa"/>
              </w:tblCellMar>
              <w:tblLook w:val="0000" w:firstRow="0" w:lastRow="0" w:firstColumn="0" w:lastColumn="0" w:noHBand="0" w:noVBand="0"/>
            </w:tblPr>
            <w:tblGrid>
              <w:gridCol w:w="1069"/>
              <w:gridCol w:w="1363"/>
              <w:gridCol w:w="1099"/>
            </w:tblGrid>
            <w:tr w:rsidR="00576851" w:rsidRPr="00123599" w:rsidTr="0012359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pStyle w:val="boldparagraph"/>
                    <w:rPr>
                      <w:sz w:val="16"/>
                    </w:rPr>
                  </w:pPr>
                  <w:r w:rsidRPr="00123599">
                    <w:rPr>
                      <w:sz w:val="16"/>
                    </w:rPr>
                    <w:t>Product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pStyle w:val="boldparagraph"/>
                    <w:rPr>
                      <w:sz w:val="16"/>
                    </w:rPr>
                  </w:pPr>
                  <w:r w:rsidRPr="00123599">
                    <w:rPr>
                      <w:sz w:val="16"/>
                    </w:rPr>
                    <w:t>Transaction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pStyle w:val="boldparagraph"/>
                    <w:rPr>
                      <w:sz w:val="16"/>
                    </w:rPr>
                  </w:pPr>
                  <w:r w:rsidRPr="00123599">
                    <w:rPr>
                      <w:sz w:val="16"/>
                    </w:rPr>
                    <w:t>Act. Category</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55</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55</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55</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20</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55</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 xml:space="preserve">For all the listed Product Types/Transaction Types/Activity Categories, BP profiles and BP groups are </w:t>
            </w:r>
            <w:r w:rsidRPr="00123599">
              <w:rPr>
                <w:sz w:val="16"/>
              </w:rPr>
              <w:t>assigned.</w:t>
            </w:r>
          </w:p>
        </w:tc>
        <w:tc>
          <w:tcPr>
            <w:tcW w:w="0" w:type="auto"/>
          </w:tcPr>
          <w:p w:rsidR="00123599" w:rsidRPr="00123599" w:rsidRDefault="00123599">
            <w:pPr>
              <w:rPr>
                <w:sz w:val="16"/>
              </w:rPr>
            </w:pPr>
          </w:p>
        </w:tc>
      </w:tr>
    </w:tbl>
    <w:p w:rsidR="00576851" w:rsidRDefault="00123599">
      <w:pPr>
        <w:pStyle w:val="Heading4"/>
      </w:pPr>
      <w:bookmarkStart w:id="20" w:name="unique_9"/>
      <w:bookmarkStart w:id="21" w:name="_Toc232832461"/>
      <w:r>
        <w:t>Assign BC or External Security Account ID to Business Partner</w:t>
      </w:r>
      <w:bookmarkEnd w:id="20"/>
      <w:bookmarkEnd w:id="21"/>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&lt;State the Service Provider, Customer or Joint Service Provider and Customer&gt;</w:t>
            </w:r>
          </w:p>
        </w:tc>
      </w:tr>
    </w:tbl>
    <w:p w:rsidR="00576851" w:rsidRDefault="00123599">
      <w:pPr>
        <w:pStyle w:val="sectiontitle"/>
      </w:pPr>
      <w:r>
        <w:t>Purpose</w:t>
      </w:r>
    </w:p>
    <w:p w:rsidR="00123599" w:rsidRDefault="00123599">
      <w:r>
        <w:t>The SWIFT Code and Business Identifier Codes (BIC) are used to uniquely identify banks and financial institutions globally. For each business partner, a SWIFT/BIC code can be assigned for different combination of Recipient Type/Sender Type.</w:t>
      </w:r>
    </w:p>
    <w:p w:rsidR="00576851" w:rsidRDefault="00123599">
      <w:r>
        <w:t>This step describes how to assign SWIFT/BIC code to a business partner.</w:t>
      </w:r>
    </w:p>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708"/>
        <w:gridCol w:w="2136"/>
        <w:gridCol w:w="6639"/>
        <w:gridCol w:w="3718"/>
        <w:gridCol w:w="1103"/>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Expected 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 to the SAP Fiori Launchpad as Treasury Specialist - Back Office.</w:t>
            </w:r>
          </w:p>
        </w:tc>
        <w:tc>
          <w:tcPr>
            <w:tcW w:w="0" w:type="auto"/>
          </w:tcPr>
          <w:p w:rsidR="00576851" w:rsidRPr="00123599" w:rsidRDefault="00123599">
            <w:pPr>
              <w:rPr>
                <w:sz w:val="16"/>
              </w:rPr>
            </w:pPr>
            <w:r w:rsidRPr="00123599">
              <w:rPr>
                <w:sz w:val="16"/>
              </w:rPr>
              <w:t>The SAP Fiori Launchpad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Assign BIC to Business Partners</w:t>
            </w:r>
            <w:r w:rsidRPr="00123599">
              <w:rPr>
                <w:sz w:val="16"/>
              </w:rPr>
              <w:t xml:space="preserve"> </w:t>
            </w:r>
            <w:r w:rsidRPr="00123599">
              <w:rPr>
                <w:rStyle w:val="CourierNew"/>
                <w:sz w:val="16"/>
              </w:rPr>
              <w:t>(FTR_BP_BIC)</w:t>
            </w:r>
          </w:p>
        </w:tc>
        <w:tc>
          <w:tcPr>
            <w:tcW w:w="0" w:type="auto"/>
          </w:tcPr>
          <w:p w:rsidR="00576851" w:rsidRPr="00123599" w:rsidRDefault="00123599">
            <w:pPr>
              <w:rPr>
                <w:sz w:val="16"/>
              </w:rPr>
            </w:pPr>
            <w:r w:rsidRPr="00123599">
              <w:rPr>
                <w:sz w:val="16"/>
              </w:rPr>
              <w:t xml:space="preserve">The </w:t>
            </w:r>
            <w:r w:rsidRPr="00123599">
              <w:rPr>
                <w:rStyle w:val="screenelement"/>
                <w:sz w:val="16"/>
              </w:rPr>
              <w:t>"Assign BIC to Business Partners": Change</w:t>
            </w:r>
            <w:r w:rsidRPr="00123599">
              <w:rPr>
                <w:sz w:val="16"/>
              </w:rPr>
              <w:t>screen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Enter Swift/BIC data for one correspondence class</w:t>
            </w:r>
          </w:p>
        </w:tc>
        <w:tc>
          <w:tcPr>
            <w:tcW w:w="0" w:type="auto"/>
          </w:tcPr>
          <w:p w:rsidR="00123599" w:rsidRPr="00123599" w:rsidRDefault="00123599">
            <w:pPr>
              <w:rPr>
                <w:sz w:val="16"/>
              </w:rPr>
            </w:pPr>
            <w:r w:rsidRPr="00123599">
              <w:rPr>
                <w:sz w:val="16"/>
              </w:rPr>
              <w:t xml:space="preserve">On the </w:t>
            </w:r>
            <w:r w:rsidRPr="00123599">
              <w:rPr>
                <w:rStyle w:val="screenelement"/>
                <w:sz w:val="16"/>
              </w:rPr>
              <w:t>"Assign BIC to Business Partners": Change</w:t>
            </w:r>
            <w:r w:rsidRPr="00123599">
              <w:rPr>
                <w:sz w:val="16"/>
              </w:rPr>
              <w:t xml:space="preserve"> screen, choose </w:t>
            </w:r>
            <w:r w:rsidRPr="00123599">
              <w:rPr>
                <w:rStyle w:val="screenelement"/>
                <w:sz w:val="16"/>
              </w:rPr>
              <w:t>New Entries</w:t>
            </w:r>
            <w:r w:rsidRPr="00123599">
              <w:rPr>
                <w:sz w:val="16"/>
              </w:rPr>
              <w:t xml:space="preserve">. On the </w:t>
            </w:r>
            <w:r w:rsidRPr="00123599">
              <w:rPr>
                <w:rStyle w:val="screenelement"/>
                <w:sz w:val="16"/>
              </w:rPr>
              <w:t>New Entries: Details of Added Entries</w:t>
            </w:r>
            <w:r w:rsidRPr="00123599">
              <w:rPr>
                <w:sz w:val="16"/>
              </w:rPr>
              <w:t xml:space="preserve"> screen, enter the following data and choose </w:t>
            </w:r>
            <w:r w:rsidRPr="00123599">
              <w:rPr>
                <w:rStyle w:val="screenelement"/>
                <w:sz w:val="16"/>
              </w:rPr>
              <w:t>Save</w:t>
            </w:r>
            <w:r w:rsidRPr="00123599">
              <w:rPr>
                <w:sz w:val="16"/>
              </w:rPr>
              <w:t>:</w:t>
            </w:r>
          </w:p>
          <w:p w:rsidR="00123599" w:rsidRPr="00123599" w:rsidRDefault="00123599">
            <w:pPr>
              <w:rPr>
                <w:sz w:val="16"/>
              </w:rPr>
            </w:pPr>
            <w:r w:rsidRPr="00123599">
              <w:rPr>
                <w:rStyle w:val="bold"/>
                <w:sz w:val="16"/>
              </w:rPr>
              <w:t>Item 1</w:t>
            </w:r>
          </w:p>
          <w:p w:rsidR="00576851" w:rsidRPr="00123599" w:rsidRDefault="00123599">
            <w:pPr>
              <w:rPr>
                <w:sz w:val="16"/>
              </w:rPr>
            </w:pPr>
            <w:r w:rsidRPr="00123599">
              <w:rPr>
                <w:rStyle w:val="screenelement"/>
                <w:sz w:val="16"/>
              </w:rPr>
              <w:t>BusPartner</w:t>
            </w:r>
            <w:r w:rsidRPr="00123599">
              <w:rPr>
                <w:sz w:val="16"/>
              </w:rPr>
              <w:t xml:space="preserve">: for </w:t>
            </w:r>
            <w:r w:rsidRPr="00123599">
              <w:rPr>
                <w:sz w:val="16"/>
              </w:rPr>
              <w:t xml:space="preserve">example, </w:t>
            </w:r>
            <w:r w:rsidRPr="00123599">
              <w:rPr>
                <w:rStyle w:val="userinput"/>
                <w:sz w:val="16"/>
              </w:rPr>
              <w:t>10537001</w:t>
            </w:r>
          </w:p>
          <w:tbl>
            <w:tblPr>
              <w:tblW w:w="4975" w:type="pct"/>
              <w:tblCellMar>
                <w:left w:w="10" w:type="dxa"/>
                <w:right w:w="10" w:type="dxa"/>
              </w:tblCellMar>
              <w:tblLook w:val="0000" w:firstRow="0" w:lastRow="0" w:firstColumn="0" w:lastColumn="0" w:noHBand="0" w:noVBand="0"/>
            </w:tblPr>
            <w:tblGrid>
              <w:gridCol w:w="6445"/>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 xml:space="preserve">This business partner value is DE-specific. Replace this with master data value you created or pre-delivered by </w:t>
                  </w:r>
                  <w:r w:rsidRPr="00123599">
                    <w:rPr>
                      <w:rStyle w:val="italic"/>
                      <w:sz w:val="16"/>
                    </w:rPr>
                    <w:t>Best Practices for SAP S/4HANA</w:t>
                  </w:r>
                  <w:r w:rsidRPr="00123599">
                    <w:rPr>
                      <w:sz w:val="16"/>
                    </w:rPr>
                    <w:t>, for example, use 17537001 for US.</w:t>
                  </w:r>
                </w:p>
              </w:tc>
            </w:tr>
          </w:tbl>
          <w:p w:rsidR="00576851" w:rsidRPr="00123599" w:rsidRDefault="00576851">
            <w:pPr>
              <w:rPr>
                <w:sz w:val="16"/>
              </w:rPr>
            </w:pPr>
          </w:p>
          <w:p w:rsidR="00123599" w:rsidRPr="00123599" w:rsidRDefault="00123599">
            <w:pPr>
              <w:rPr>
                <w:sz w:val="16"/>
              </w:rPr>
            </w:pPr>
            <w:r w:rsidRPr="00123599">
              <w:rPr>
                <w:rStyle w:val="screenelement"/>
                <w:sz w:val="16"/>
              </w:rPr>
              <w:t>Valid From</w:t>
            </w:r>
            <w:r w:rsidRPr="00123599">
              <w:rPr>
                <w:sz w:val="16"/>
              </w:rPr>
              <w:t xml:space="preserve">: for example, </w:t>
            </w:r>
            <w:r w:rsidRPr="00123599">
              <w:rPr>
                <w:rStyle w:val="userinput"/>
                <w:sz w:val="16"/>
              </w:rPr>
              <w:t xml:space="preserve">&lt;January 1st of </w:t>
            </w:r>
            <w:r w:rsidRPr="00123599">
              <w:rPr>
                <w:rStyle w:val="userinput"/>
                <w:sz w:val="16"/>
              </w:rPr>
              <w:t>Previous Year&gt;</w:t>
            </w:r>
          </w:p>
          <w:p w:rsidR="00123599" w:rsidRPr="00123599" w:rsidRDefault="00123599">
            <w:pPr>
              <w:rPr>
                <w:sz w:val="16"/>
              </w:rPr>
            </w:pPr>
            <w:r w:rsidRPr="00123599">
              <w:rPr>
                <w:rStyle w:val="screenelement"/>
                <w:sz w:val="16"/>
              </w:rPr>
              <w:t>Recpt/Send Type</w:t>
            </w:r>
            <w:r w:rsidRPr="00123599">
              <w:rPr>
                <w:sz w:val="16"/>
              </w:rPr>
              <w:t xml:space="preserve">: select </w:t>
            </w:r>
            <w:r w:rsidRPr="00123599">
              <w:rPr>
                <w:rStyle w:val="userinput"/>
                <w:sz w:val="16"/>
              </w:rPr>
              <w:t>COUNTERPARTY</w:t>
            </w:r>
          </w:p>
          <w:p w:rsidR="00123599" w:rsidRPr="00123599" w:rsidRDefault="00123599">
            <w:pPr>
              <w:rPr>
                <w:sz w:val="16"/>
              </w:rPr>
            </w:pPr>
            <w:r w:rsidRPr="00123599">
              <w:rPr>
                <w:rStyle w:val="screenelement"/>
                <w:sz w:val="16"/>
              </w:rPr>
              <w:t>CorrespondClass</w:t>
            </w:r>
            <w:r w:rsidRPr="00123599">
              <w:rPr>
                <w:sz w:val="16"/>
              </w:rPr>
              <w:t xml:space="preserve">: select </w:t>
            </w:r>
            <w:r w:rsidRPr="00123599">
              <w:rPr>
                <w:rStyle w:val="userinput"/>
                <w:sz w:val="16"/>
              </w:rPr>
              <w:t>DEAL_MM</w:t>
            </w:r>
          </w:p>
          <w:p w:rsidR="00123599" w:rsidRPr="00123599" w:rsidRDefault="00123599">
            <w:pPr>
              <w:rPr>
                <w:sz w:val="16"/>
              </w:rPr>
            </w:pPr>
            <w:r w:rsidRPr="00123599">
              <w:rPr>
                <w:rStyle w:val="screenelement"/>
                <w:sz w:val="16"/>
              </w:rPr>
              <w:t>SWIFT/BIC</w:t>
            </w:r>
            <w:r w:rsidRPr="00123599">
              <w:rPr>
                <w:sz w:val="16"/>
              </w:rPr>
              <w:t xml:space="preserve">: for example, </w:t>
            </w:r>
            <w:r w:rsidRPr="00123599">
              <w:rPr>
                <w:rStyle w:val="userinput"/>
                <w:sz w:val="16"/>
              </w:rPr>
              <w:t>DEUTDEFF</w:t>
            </w:r>
          </w:p>
          <w:p w:rsidR="00123599" w:rsidRPr="00123599" w:rsidRDefault="00123599">
            <w:pPr>
              <w:rPr>
                <w:sz w:val="16"/>
              </w:rPr>
            </w:pPr>
            <w:r w:rsidRPr="00123599">
              <w:rPr>
                <w:rStyle w:val="bold"/>
                <w:sz w:val="16"/>
              </w:rPr>
              <w:t>Item 2</w:t>
            </w:r>
          </w:p>
          <w:p w:rsidR="00576851" w:rsidRPr="00123599" w:rsidRDefault="00123599">
            <w:pPr>
              <w:rPr>
                <w:sz w:val="16"/>
              </w:rPr>
            </w:pPr>
            <w:r w:rsidRPr="00123599">
              <w:rPr>
                <w:rStyle w:val="screenelement"/>
                <w:sz w:val="16"/>
              </w:rPr>
              <w:t>BusPartner</w:t>
            </w:r>
            <w:r w:rsidRPr="00123599">
              <w:rPr>
                <w:sz w:val="16"/>
              </w:rPr>
              <w:t xml:space="preserve">: for example, </w:t>
            </w:r>
            <w:r w:rsidRPr="00123599">
              <w:rPr>
                <w:rStyle w:val="userinput"/>
                <w:sz w:val="16"/>
              </w:rPr>
              <w:t>10537001</w:t>
            </w:r>
          </w:p>
          <w:tbl>
            <w:tblPr>
              <w:tblW w:w="4975" w:type="pct"/>
              <w:tblCellMar>
                <w:left w:w="10" w:type="dxa"/>
                <w:right w:w="10" w:type="dxa"/>
              </w:tblCellMar>
              <w:tblLook w:val="0000" w:firstRow="0" w:lastRow="0" w:firstColumn="0" w:lastColumn="0" w:noHBand="0" w:noVBand="0"/>
            </w:tblPr>
            <w:tblGrid>
              <w:gridCol w:w="6445"/>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 xml:space="preserve">This business partner value is DE-specific. Replace this with master data value you created or pre-delivered by </w:t>
                  </w:r>
                  <w:r w:rsidRPr="00123599">
                    <w:rPr>
                      <w:rStyle w:val="italic"/>
                      <w:sz w:val="16"/>
                    </w:rPr>
                    <w:t>Best Practices for SAP S/4HANA</w:t>
                  </w:r>
                  <w:r w:rsidRPr="00123599">
                    <w:rPr>
                      <w:sz w:val="16"/>
                    </w:rPr>
                    <w:t>, for example, use 17537001 for US.</w:t>
                  </w:r>
                </w:p>
              </w:tc>
            </w:tr>
          </w:tbl>
          <w:p w:rsidR="00576851" w:rsidRPr="00123599" w:rsidRDefault="00576851">
            <w:pPr>
              <w:rPr>
                <w:sz w:val="16"/>
              </w:rPr>
            </w:pPr>
          </w:p>
          <w:p w:rsidR="00123599" w:rsidRPr="00123599" w:rsidRDefault="00123599">
            <w:pPr>
              <w:rPr>
                <w:sz w:val="16"/>
              </w:rPr>
            </w:pPr>
            <w:r w:rsidRPr="00123599">
              <w:rPr>
                <w:rStyle w:val="screenelement"/>
                <w:sz w:val="16"/>
              </w:rPr>
              <w:t>Valid From</w:t>
            </w:r>
            <w:r w:rsidRPr="00123599">
              <w:rPr>
                <w:sz w:val="16"/>
              </w:rPr>
              <w:t xml:space="preserve">: for example, </w:t>
            </w:r>
            <w:r w:rsidRPr="00123599">
              <w:rPr>
                <w:rStyle w:val="userinput"/>
                <w:sz w:val="16"/>
              </w:rPr>
              <w:t>&lt;January 1st of Previous Year&gt;</w:t>
            </w:r>
          </w:p>
          <w:p w:rsidR="00123599" w:rsidRPr="00123599" w:rsidRDefault="00123599">
            <w:pPr>
              <w:rPr>
                <w:sz w:val="16"/>
              </w:rPr>
            </w:pPr>
            <w:r w:rsidRPr="00123599">
              <w:rPr>
                <w:rStyle w:val="screenelement"/>
                <w:sz w:val="16"/>
              </w:rPr>
              <w:t>Recpt/Send Type</w:t>
            </w:r>
            <w:r w:rsidRPr="00123599">
              <w:rPr>
                <w:sz w:val="16"/>
              </w:rPr>
              <w:t xml:space="preserve">: select </w:t>
            </w:r>
            <w:r w:rsidRPr="00123599">
              <w:rPr>
                <w:rStyle w:val="userinput"/>
                <w:sz w:val="16"/>
              </w:rPr>
              <w:t>COUNTERPARTY</w:t>
            </w:r>
          </w:p>
          <w:p w:rsidR="00123599" w:rsidRPr="00123599" w:rsidRDefault="00123599">
            <w:pPr>
              <w:rPr>
                <w:sz w:val="16"/>
              </w:rPr>
            </w:pPr>
            <w:r w:rsidRPr="00123599">
              <w:rPr>
                <w:rStyle w:val="screenelement"/>
                <w:sz w:val="16"/>
              </w:rPr>
              <w:t>CorrespondClass</w:t>
            </w:r>
            <w:r w:rsidRPr="00123599">
              <w:rPr>
                <w:sz w:val="16"/>
              </w:rPr>
              <w:t xml:space="preserve">: select, </w:t>
            </w:r>
            <w:r w:rsidRPr="00123599">
              <w:rPr>
                <w:rStyle w:val="userinput"/>
                <w:sz w:val="16"/>
              </w:rPr>
              <w:t>DEAL_FX</w:t>
            </w:r>
          </w:p>
          <w:p w:rsidR="00576851" w:rsidRPr="00123599" w:rsidRDefault="00123599">
            <w:pPr>
              <w:rPr>
                <w:sz w:val="16"/>
              </w:rPr>
            </w:pPr>
            <w:r w:rsidRPr="00123599">
              <w:rPr>
                <w:rStyle w:val="screenelement"/>
                <w:sz w:val="16"/>
              </w:rPr>
              <w:t>SWIFT/BIC</w:t>
            </w:r>
            <w:r w:rsidRPr="00123599">
              <w:rPr>
                <w:sz w:val="16"/>
              </w:rPr>
              <w:t xml:space="preserve">: for example, </w:t>
            </w:r>
            <w:r w:rsidRPr="00123599">
              <w:rPr>
                <w:rStyle w:val="userinput"/>
                <w:sz w:val="16"/>
              </w:rPr>
              <w:t>DEUTDEFF</w:t>
            </w:r>
          </w:p>
        </w:tc>
        <w:tc>
          <w:tcPr>
            <w:tcW w:w="0" w:type="auto"/>
          </w:tcPr>
          <w:p w:rsidR="00576851" w:rsidRPr="00123599" w:rsidRDefault="00123599">
            <w:pPr>
              <w:rPr>
                <w:sz w:val="16"/>
              </w:rPr>
            </w:pPr>
            <w:r w:rsidRPr="00123599">
              <w:rPr>
                <w:sz w:val="16"/>
              </w:rPr>
              <w:t>The Swift/BIC code information of the business partner is maintained for the correspondence class.</w:t>
            </w:r>
          </w:p>
        </w:tc>
        <w:tc>
          <w:tcPr>
            <w:tcW w:w="0" w:type="auto"/>
          </w:tcPr>
          <w:p w:rsidR="00123599" w:rsidRPr="00123599" w:rsidRDefault="00123599">
            <w:pPr>
              <w:rPr>
                <w:sz w:val="16"/>
              </w:rPr>
            </w:pPr>
          </w:p>
        </w:tc>
      </w:tr>
    </w:tbl>
    <w:p w:rsidR="00576851" w:rsidRDefault="00123599">
      <w:pPr>
        <w:pStyle w:val="Heading4"/>
      </w:pPr>
      <w:bookmarkStart w:id="22" w:name="unique_10"/>
      <w:bookmarkStart w:id="23" w:name="_Toc232832462"/>
      <w:r>
        <w:t>Assign Correspondence Class for Inbound</w:t>
      </w:r>
      <w:bookmarkEnd w:id="22"/>
      <w:bookmarkEnd w:id="23"/>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&lt;State the Service Provider, Customer or Joint Service Provider and Customer&gt;</w:t>
            </w:r>
          </w:p>
        </w:tc>
      </w:tr>
    </w:tbl>
    <w:p w:rsidR="00576851" w:rsidRDefault="00123599">
      <w:pPr>
        <w:pStyle w:val="sectiontitle"/>
      </w:pPr>
      <w:r>
        <w:t>Purpose</w:t>
      </w:r>
    </w:p>
    <w:p w:rsidR="00576851" w:rsidRDefault="00123599">
      <w:r>
        <w:t>For each Business partner, assign correspondence class for inbound process dependent on recipient.</w:t>
      </w:r>
    </w:p>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709"/>
        <w:gridCol w:w="1813"/>
        <w:gridCol w:w="6922"/>
        <w:gridCol w:w="3750"/>
        <w:gridCol w:w="1110"/>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Expected 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onto the SAP Fiori Launchpad as Treasury Specialist - Back Office.</w:t>
            </w:r>
          </w:p>
        </w:tc>
        <w:tc>
          <w:tcPr>
            <w:tcW w:w="0" w:type="auto"/>
          </w:tcPr>
          <w:p w:rsidR="00576851" w:rsidRPr="00123599" w:rsidRDefault="00123599">
            <w:pPr>
              <w:rPr>
                <w:sz w:val="16"/>
              </w:rPr>
            </w:pPr>
            <w:r w:rsidRPr="00123599">
              <w:rPr>
                <w:sz w:val="16"/>
              </w:rPr>
              <w:t>The SAP Fiori Launchpad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Assign Correspondence Class</w:t>
            </w:r>
            <w:r w:rsidRPr="00123599">
              <w:rPr>
                <w:sz w:val="16"/>
              </w:rPr>
              <w:t xml:space="preserve"> - </w:t>
            </w:r>
            <w:r w:rsidRPr="00123599">
              <w:rPr>
                <w:rStyle w:val="screenelement"/>
                <w:sz w:val="16"/>
              </w:rPr>
              <w:t>Inbound Process</w:t>
            </w:r>
            <w:r w:rsidRPr="00123599">
              <w:rPr>
                <w:sz w:val="16"/>
              </w:rPr>
              <w:t xml:space="preserve"> </w:t>
            </w:r>
            <w:r w:rsidRPr="00123599">
              <w:rPr>
                <w:rStyle w:val="CourierNew"/>
                <w:sz w:val="16"/>
              </w:rPr>
              <w:t>(FTR_INB_FUNC)</w:t>
            </w:r>
            <w:r w:rsidRPr="00123599">
              <w:rPr>
                <w:sz w:val="16"/>
              </w:rPr>
              <w:t>.</w:t>
            </w:r>
          </w:p>
        </w:tc>
        <w:tc>
          <w:tcPr>
            <w:tcW w:w="0" w:type="auto"/>
          </w:tcPr>
          <w:p w:rsidR="00576851" w:rsidRPr="00123599" w:rsidRDefault="00123599">
            <w:pPr>
              <w:rPr>
                <w:sz w:val="16"/>
              </w:rPr>
            </w:pPr>
            <w:r w:rsidRPr="00123599">
              <w:rPr>
                <w:sz w:val="16"/>
              </w:rPr>
              <w:t xml:space="preserve">The </w:t>
            </w:r>
            <w:r w:rsidRPr="00123599">
              <w:rPr>
                <w:rStyle w:val="screenelement"/>
                <w:sz w:val="16"/>
              </w:rPr>
              <w:t>"Inbound Process: Correspondence Class Assig..": Change</w:t>
            </w:r>
            <w:r w:rsidRPr="00123599">
              <w:rPr>
                <w:sz w:val="16"/>
              </w:rPr>
              <w:t xml:space="preserve"> screen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Enter Assignment for Correspondence class</w:t>
            </w:r>
          </w:p>
        </w:tc>
        <w:tc>
          <w:tcPr>
            <w:tcW w:w="0" w:type="auto"/>
          </w:tcPr>
          <w:p w:rsidR="00123599" w:rsidRPr="00123599" w:rsidRDefault="00123599">
            <w:pPr>
              <w:rPr>
                <w:sz w:val="16"/>
              </w:rPr>
            </w:pPr>
            <w:r w:rsidRPr="00123599">
              <w:rPr>
                <w:sz w:val="16"/>
              </w:rPr>
              <w:t xml:space="preserve">On the </w:t>
            </w:r>
            <w:r w:rsidRPr="00123599">
              <w:rPr>
                <w:rStyle w:val="screenelement"/>
                <w:sz w:val="16"/>
              </w:rPr>
              <w:t>"Inbound Process: Correspondence Class Assig..": Change</w:t>
            </w:r>
            <w:r w:rsidRPr="00123599">
              <w:rPr>
                <w:sz w:val="16"/>
              </w:rPr>
              <w:t xml:space="preserve"> screen, choose </w:t>
            </w:r>
            <w:r w:rsidRPr="00123599">
              <w:rPr>
                <w:rStyle w:val="screenelement"/>
                <w:sz w:val="16"/>
              </w:rPr>
              <w:t>New Entries</w:t>
            </w:r>
            <w:r w:rsidRPr="00123599">
              <w:rPr>
                <w:sz w:val="16"/>
              </w:rPr>
              <w:t xml:space="preserve">. On the </w:t>
            </w:r>
            <w:r w:rsidRPr="00123599">
              <w:rPr>
                <w:rStyle w:val="screenelement"/>
                <w:sz w:val="16"/>
              </w:rPr>
              <w:t xml:space="preserve">New Entries: Details of Added Entries </w:t>
            </w:r>
            <w:r w:rsidRPr="00123599">
              <w:rPr>
                <w:sz w:val="16"/>
              </w:rPr>
              <w:t xml:space="preserve">screen, enter the following data and choose </w:t>
            </w:r>
            <w:r w:rsidRPr="00123599">
              <w:rPr>
                <w:rStyle w:val="screenelement"/>
                <w:sz w:val="16"/>
              </w:rPr>
              <w:t>Save</w:t>
            </w:r>
            <w:r w:rsidRPr="00123599">
              <w:rPr>
                <w:sz w:val="16"/>
              </w:rPr>
              <w:t>:</w:t>
            </w:r>
          </w:p>
          <w:p w:rsidR="00123599" w:rsidRPr="00123599" w:rsidRDefault="00123599">
            <w:pPr>
              <w:rPr>
                <w:sz w:val="16"/>
              </w:rPr>
            </w:pPr>
            <w:r w:rsidRPr="00123599">
              <w:rPr>
                <w:rStyle w:val="bold"/>
                <w:sz w:val="16"/>
              </w:rPr>
              <w:t>Item 1</w:t>
            </w:r>
          </w:p>
          <w:p w:rsidR="00123599" w:rsidRPr="00123599" w:rsidRDefault="00123599">
            <w:pPr>
              <w:rPr>
                <w:sz w:val="16"/>
              </w:rPr>
            </w:pPr>
            <w:r w:rsidRPr="00123599">
              <w:rPr>
                <w:rStyle w:val="screenelement"/>
                <w:sz w:val="16"/>
              </w:rPr>
              <w:t>Format</w:t>
            </w:r>
            <w:r w:rsidRPr="00123599">
              <w:rPr>
                <w:sz w:val="16"/>
              </w:rPr>
              <w:t xml:space="preserve">: for example, </w:t>
            </w:r>
            <w:r w:rsidRPr="00123599">
              <w:rPr>
                <w:rStyle w:val="userinput"/>
                <w:sz w:val="16"/>
              </w:rPr>
              <w:t>MT300</w:t>
            </w:r>
          </w:p>
          <w:p w:rsidR="00123599" w:rsidRPr="00123599" w:rsidRDefault="00123599">
            <w:pPr>
              <w:rPr>
                <w:sz w:val="16"/>
              </w:rPr>
            </w:pPr>
            <w:r w:rsidRPr="00123599">
              <w:rPr>
                <w:rStyle w:val="screenelement"/>
                <w:sz w:val="16"/>
              </w:rPr>
              <w:t>BPartner</w:t>
            </w:r>
            <w:r w:rsidRPr="00123599">
              <w:rPr>
                <w:sz w:val="16"/>
              </w:rPr>
              <w:t xml:space="preserve">: for example, </w:t>
            </w:r>
            <w:r w:rsidRPr="00123599">
              <w:rPr>
                <w:rStyle w:val="userinput"/>
                <w:sz w:val="16"/>
              </w:rPr>
              <w:t>10537001</w:t>
            </w:r>
          </w:p>
          <w:p w:rsidR="00123599" w:rsidRPr="00123599" w:rsidRDefault="00123599">
            <w:pPr>
              <w:rPr>
                <w:sz w:val="16"/>
              </w:rPr>
            </w:pPr>
            <w:r w:rsidRPr="00123599">
              <w:rPr>
                <w:rStyle w:val="screenelement"/>
                <w:sz w:val="16"/>
              </w:rPr>
              <w:t>Recipient/SendType</w:t>
            </w:r>
            <w:r w:rsidRPr="00123599">
              <w:rPr>
                <w:sz w:val="16"/>
              </w:rPr>
              <w:t xml:space="preserve">: select </w:t>
            </w:r>
            <w:r w:rsidRPr="00123599">
              <w:rPr>
                <w:rStyle w:val="userinput"/>
                <w:sz w:val="16"/>
              </w:rPr>
              <w:t>COUNTERPARTY</w:t>
            </w:r>
          </w:p>
          <w:p w:rsidR="00123599" w:rsidRPr="00123599" w:rsidRDefault="00123599">
            <w:pPr>
              <w:rPr>
                <w:sz w:val="16"/>
              </w:rPr>
            </w:pPr>
            <w:r w:rsidRPr="00123599">
              <w:rPr>
                <w:sz w:val="16"/>
              </w:rPr>
              <w:t xml:space="preserve">Correspondence Class: for example, </w:t>
            </w:r>
            <w:r w:rsidRPr="00123599">
              <w:rPr>
                <w:rStyle w:val="userinput"/>
                <w:sz w:val="16"/>
              </w:rPr>
              <w:t>DEAL_FX</w:t>
            </w:r>
          </w:p>
          <w:p w:rsidR="00123599" w:rsidRPr="00123599" w:rsidRDefault="00123599">
            <w:pPr>
              <w:rPr>
                <w:sz w:val="16"/>
              </w:rPr>
            </w:pPr>
            <w:r w:rsidRPr="00123599">
              <w:rPr>
                <w:rStyle w:val="bold"/>
                <w:sz w:val="16"/>
              </w:rPr>
              <w:t>Item 2</w:t>
            </w:r>
          </w:p>
          <w:p w:rsidR="00123599" w:rsidRPr="00123599" w:rsidRDefault="00123599">
            <w:pPr>
              <w:rPr>
                <w:sz w:val="16"/>
              </w:rPr>
            </w:pPr>
            <w:r w:rsidRPr="00123599">
              <w:rPr>
                <w:rStyle w:val="screenelement"/>
                <w:sz w:val="16"/>
              </w:rPr>
              <w:t>Format</w:t>
            </w:r>
            <w:r w:rsidRPr="00123599">
              <w:rPr>
                <w:sz w:val="16"/>
              </w:rPr>
              <w:t xml:space="preserve">: for example, </w:t>
            </w:r>
            <w:r w:rsidRPr="00123599">
              <w:rPr>
                <w:rStyle w:val="userinput"/>
                <w:sz w:val="16"/>
              </w:rPr>
              <w:t>MT320</w:t>
            </w:r>
          </w:p>
          <w:p w:rsidR="00123599" w:rsidRPr="00123599" w:rsidRDefault="00123599">
            <w:pPr>
              <w:rPr>
                <w:sz w:val="16"/>
              </w:rPr>
            </w:pPr>
            <w:r w:rsidRPr="00123599">
              <w:rPr>
                <w:rStyle w:val="screenelement"/>
                <w:sz w:val="16"/>
              </w:rPr>
              <w:t>BPartner</w:t>
            </w:r>
            <w:r w:rsidRPr="00123599">
              <w:rPr>
                <w:sz w:val="16"/>
              </w:rPr>
              <w:t xml:space="preserve">: for example, </w:t>
            </w:r>
            <w:r w:rsidRPr="00123599">
              <w:rPr>
                <w:rStyle w:val="userinput"/>
                <w:sz w:val="16"/>
              </w:rPr>
              <w:t>10537001</w:t>
            </w:r>
          </w:p>
          <w:p w:rsidR="00123599" w:rsidRPr="00123599" w:rsidRDefault="00123599">
            <w:pPr>
              <w:rPr>
                <w:sz w:val="16"/>
              </w:rPr>
            </w:pPr>
            <w:r w:rsidRPr="00123599">
              <w:rPr>
                <w:rStyle w:val="screenelement"/>
                <w:sz w:val="16"/>
              </w:rPr>
              <w:t>Recipient/SendType</w:t>
            </w:r>
            <w:r w:rsidRPr="00123599">
              <w:rPr>
                <w:sz w:val="16"/>
              </w:rPr>
              <w:t xml:space="preserve">: select </w:t>
            </w:r>
            <w:r w:rsidRPr="00123599">
              <w:rPr>
                <w:rStyle w:val="userinput"/>
                <w:sz w:val="16"/>
              </w:rPr>
              <w:t>COUNTERPARTY</w:t>
            </w:r>
          </w:p>
          <w:p w:rsidR="00576851" w:rsidRPr="00123599" w:rsidRDefault="00123599">
            <w:pPr>
              <w:rPr>
                <w:sz w:val="16"/>
              </w:rPr>
            </w:pPr>
            <w:r w:rsidRPr="00123599">
              <w:rPr>
                <w:rStyle w:val="screenelement"/>
                <w:sz w:val="16"/>
              </w:rPr>
              <w:t>Correspondence Class</w:t>
            </w:r>
            <w:r w:rsidRPr="00123599">
              <w:rPr>
                <w:sz w:val="16"/>
              </w:rPr>
              <w:t xml:space="preserve">: for example, </w:t>
            </w:r>
            <w:r w:rsidRPr="00123599">
              <w:rPr>
                <w:rStyle w:val="userinput"/>
                <w:sz w:val="16"/>
              </w:rPr>
              <w:t>DEAL_MM</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6726"/>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 xml:space="preserve">For US, use Business Partner </w:t>
                  </w:r>
                  <w:r w:rsidRPr="00123599">
                    <w:rPr>
                      <w:rStyle w:val="userinput"/>
                      <w:sz w:val="16"/>
                    </w:rPr>
                    <w:t>17537001</w:t>
                  </w:r>
                  <w:r w:rsidRPr="00123599">
                    <w:rPr>
                      <w:sz w:val="16"/>
                    </w:rPr>
                    <w:t xml:space="preserve"> instead.</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The Swift/BIC code information of the business partner is maintained for the correspondence class.</w:t>
            </w:r>
          </w:p>
        </w:tc>
        <w:tc>
          <w:tcPr>
            <w:tcW w:w="0" w:type="auto"/>
          </w:tcPr>
          <w:p w:rsidR="00123599" w:rsidRPr="00123599" w:rsidRDefault="00123599">
            <w:pPr>
              <w:rPr>
                <w:sz w:val="16"/>
              </w:rPr>
            </w:pPr>
          </w:p>
        </w:tc>
      </w:tr>
    </w:tbl>
    <w:p w:rsidR="00576851" w:rsidRDefault="00123599">
      <w:pPr>
        <w:pStyle w:val="Heading4"/>
      </w:pPr>
      <w:bookmarkStart w:id="24" w:name="unique_11"/>
      <w:bookmarkStart w:id="25" w:name="_Toc232832463"/>
      <w:r>
        <w:t>Assign Business Partner Group for Inbound Correspondence</w:t>
      </w:r>
      <w:bookmarkEnd w:id="24"/>
      <w:bookmarkEnd w:id="25"/>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&lt;State the Service Provider, Customer or Joint Service Provider and Customer&gt;</w:t>
            </w:r>
          </w:p>
        </w:tc>
      </w:tr>
    </w:tbl>
    <w:p w:rsidR="00576851" w:rsidRDefault="00123599">
      <w:pPr>
        <w:pStyle w:val="sectiontitle"/>
      </w:pPr>
      <w:r>
        <w:t>Purpose</w:t>
      </w:r>
    </w:p>
    <w:p w:rsidR="00576851" w:rsidRDefault="00123599">
      <w:r>
        <w:t>In this step, you assign business partner group for inbound correspondence.</w:t>
      </w:r>
    </w:p>
    <w:tbl>
      <w:tblPr>
        <w:tblStyle w:val="SAPNote"/>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Note </w:t>
            </w:r>
            <w:r>
              <w:t>The values for company code and business partner are DE specific. Replace the values with</w:t>
            </w:r>
          </w:p>
          <w:p w:rsidR="00576851" w:rsidRDefault="00123599">
            <w:r>
              <w:t xml:space="preserve">the master data value you created or those pre-delivered by </w:t>
            </w:r>
            <w:r>
              <w:rPr>
                <w:rStyle w:val="italic"/>
              </w:rPr>
              <w:t>Best Practices for SAP S/4HANA</w:t>
            </w:r>
            <w:r>
              <w:t>, for example, use 1710 and 17537001 respectively for US.</w:t>
            </w:r>
          </w:p>
        </w:tc>
      </w:tr>
    </w:tbl>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712"/>
        <w:gridCol w:w="1824"/>
        <w:gridCol w:w="6874"/>
        <w:gridCol w:w="3778"/>
        <w:gridCol w:w="1116"/>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 xml:space="preserve">Expected </w:t>
            </w:r>
            <w:r w:rsidRPr="00123599">
              <w:rPr>
                <w:sz w:val="16"/>
              </w:rPr>
              <w:t>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 to the SAP Fiori Launchpad as Treasury Specialist - Back Office.</w:t>
            </w:r>
          </w:p>
        </w:tc>
        <w:tc>
          <w:tcPr>
            <w:tcW w:w="0" w:type="auto"/>
          </w:tcPr>
          <w:p w:rsidR="00576851" w:rsidRPr="00123599" w:rsidRDefault="00123599">
            <w:pPr>
              <w:rPr>
                <w:sz w:val="16"/>
              </w:rPr>
            </w:pPr>
            <w:r w:rsidRPr="00123599">
              <w:rPr>
                <w:sz w:val="16"/>
              </w:rPr>
              <w:t>The SAP Fiori Launchpad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Assign Business Partner Group</w:t>
            </w:r>
            <w:r w:rsidRPr="00123599">
              <w:rPr>
                <w:sz w:val="16"/>
              </w:rPr>
              <w:t xml:space="preserve"> - </w:t>
            </w:r>
            <w:r w:rsidRPr="00123599">
              <w:rPr>
                <w:rStyle w:val="screenelement"/>
                <w:sz w:val="16"/>
              </w:rPr>
              <w:t>Inbound Process</w:t>
            </w:r>
            <w:r w:rsidRPr="00123599">
              <w:rPr>
                <w:sz w:val="16"/>
              </w:rPr>
              <w:t xml:space="preserve"> </w:t>
            </w:r>
            <w:r w:rsidRPr="00123599">
              <w:rPr>
                <w:rStyle w:val="CourierNew"/>
                <w:sz w:val="16"/>
              </w:rPr>
              <w:t>(FTR_INB_ASSIGN)</w:t>
            </w:r>
            <w:r w:rsidRPr="00123599">
              <w:rPr>
                <w:sz w:val="16"/>
              </w:rPr>
              <w:t>.</w:t>
            </w:r>
          </w:p>
        </w:tc>
        <w:tc>
          <w:tcPr>
            <w:tcW w:w="0" w:type="auto"/>
          </w:tcPr>
          <w:p w:rsidR="00576851" w:rsidRPr="00123599" w:rsidRDefault="00123599">
            <w:pPr>
              <w:rPr>
                <w:sz w:val="16"/>
              </w:rPr>
            </w:pPr>
            <w:r w:rsidRPr="00123599">
              <w:rPr>
                <w:sz w:val="16"/>
              </w:rPr>
              <w:t xml:space="preserve">The </w:t>
            </w:r>
            <w:r w:rsidRPr="00123599">
              <w:rPr>
                <w:rStyle w:val="screenelement"/>
                <w:sz w:val="16"/>
              </w:rPr>
              <w:t>"BP Group Assignment for Inbound Corresponde..": Change</w:t>
            </w:r>
            <w:r w:rsidRPr="00123599">
              <w:rPr>
                <w:sz w:val="16"/>
              </w:rPr>
              <w:t xml:space="preserve"> screen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Enter Assignment for Correspondence class</w:t>
            </w:r>
          </w:p>
        </w:tc>
        <w:tc>
          <w:tcPr>
            <w:tcW w:w="0" w:type="auto"/>
          </w:tcPr>
          <w:p w:rsidR="00123599" w:rsidRPr="00123599" w:rsidRDefault="00123599">
            <w:pPr>
              <w:rPr>
                <w:sz w:val="16"/>
              </w:rPr>
            </w:pPr>
            <w:r w:rsidRPr="00123599">
              <w:rPr>
                <w:sz w:val="16"/>
              </w:rPr>
              <w:t xml:space="preserve">On the </w:t>
            </w:r>
            <w:r w:rsidRPr="00123599">
              <w:rPr>
                <w:rStyle w:val="screenelement"/>
                <w:sz w:val="16"/>
              </w:rPr>
              <w:t xml:space="preserve">"BP Group Assignment for Inbound Corresponde..": Change </w:t>
            </w:r>
            <w:r w:rsidRPr="00123599">
              <w:rPr>
                <w:sz w:val="16"/>
              </w:rPr>
              <w:t xml:space="preserve">screen, choose </w:t>
            </w:r>
            <w:r w:rsidRPr="00123599">
              <w:rPr>
                <w:rStyle w:val="screenelement"/>
                <w:sz w:val="16"/>
              </w:rPr>
              <w:t>New Entries</w:t>
            </w:r>
            <w:r w:rsidRPr="00123599">
              <w:rPr>
                <w:sz w:val="16"/>
              </w:rPr>
              <w:t xml:space="preserve">, on the </w:t>
            </w:r>
            <w:r w:rsidRPr="00123599">
              <w:rPr>
                <w:rStyle w:val="screenelement"/>
                <w:sz w:val="16"/>
              </w:rPr>
              <w:t xml:space="preserve">New Entries: Details of Added Entries </w:t>
            </w:r>
            <w:r w:rsidRPr="00123599">
              <w:rPr>
                <w:sz w:val="16"/>
              </w:rPr>
              <w:t xml:space="preserve">screen, enter the following data and choose </w:t>
            </w:r>
            <w:r w:rsidRPr="00123599">
              <w:rPr>
                <w:rStyle w:val="screenelement"/>
                <w:sz w:val="16"/>
              </w:rPr>
              <w:t>Save:</w:t>
            </w:r>
          </w:p>
          <w:p w:rsidR="00123599" w:rsidRPr="00123599" w:rsidRDefault="00123599">
            <w:pPr>
              <w:rPr>
                <w:sz w:val="16"/>
              </w:rPr>
            </w:pPr>
            <w:r w:rsidRPr="00123599">
              <w:rPr>
                <w:rStyle w:val="bold"/>
                <w:sz w:val="16"/>
              </w:rPr>
              <w:t>Item 1</w:t>
            </w:r>
          </w:p>
          <w:p w:rsidR="00123599" w:rsidRPr="00123599" w:rsidRDefault="00123599">
            <w:pPr>
              <w:rPr>
                <w:sz w:val="16"/>
              </w:rPr>
            </w:pPr>
            <w:r w:rsidRPr="00123599">
              <w:rPr>
                <w:rStyle w:val="screenelement"/>
                <w:sz w:val="16"/>
              </w:rPr>
              <w:t>BPartner</w:t>
            </w:r>
            <w:r w:rsidRPr="00123599">
              <w:rPr>
                <w:sz w:val="16"/>
              </w:rPr>
              <w:t xml:space="preserve">: for example, </w:t>
            </w:r>
            <w:r w:rsidRPr="00123599">
              <w:rPr>
                <w:rStyle w:val="userinput"/>
                <w:sz w:val="16"/>
              </w:rPr>
              <w:t>10537001</w:t>
            </w:r>
          </w:p>
          <w:p w:rsidR="00123599" w:rsidRPr="00123599" w:rsidRDefault="00123599">
            <w:pPr>
              <w:rPr>
                <w:sz w:val="16"/>
              </w:rPr>
            </w:pPr>
            <w:r w:rsidRPr="00123599">
              <w:rPr>
                <w:rStyle w:val="screenelement"/>
                <w:sz w:val="16"/>
              </w:rPr>
              <w:t>CoCd</w:t>
            </w:r>
            <w:r w:rsidRPr="00123599">
              <w:rPr>
                <w:sz w:val="16"/>
              </w:rPr>
              <w:t xml:space="preserve">: for example, </w:t>
            </w:r>
            <w:r w:rsidRPr="00123599">
              <w:rPr>
                <w:rStyle w:val="userinput"/>
                <w:sz w:val="16"/>
              </w:rPr>
              <w:t>1010</w:t>
            </w:r>
          </w:p>
          <w:p w:rsidR="00123599" w:rsidRPr="00123599" w:rsidRDefault="00123599">
            <w:pPr>
              <w:rPr>
                <w:sz w:val="16"/>
              </w:rPr>
            </w:pPr>
            <w:r w:rsidRPr="00123599">
              <w:rPr>
                <w:rStyle w:val="screenelement"/>
                <w:sz w:val="16"/>
              </w:rPr>
              <w:t>Recipient/SendType</w:t>
            </w:r>
            <w:r w:rsidRPr="00123599">
              <w:rPr>
                <w:sz w:val="16"/>
              </w:rPr>
              <w:t xml:space="preserve">: select </w:t>
            </w:r>
            <w:r w:rsidRPr="00123599">
              <w:rPr>
                <w:rStyle w:val="userinput"/>
                <w:sz w:val="16"/>
              </w:rPr>
              <w:t>COUNTERPARTY</w:t>
            </w:r>
          </w:p>
          <w:p w:rsidR="00123599" w:rsidRPr="00123599" w:rsidRDefault="00123599">
            <w:pPr>
              <w:rPr>
                <w:sz w:val="16"/>
              </w:rPr>
            </w:pPr>
            <w:r w:rsidRPr="00123599">
              <w:rPr>
                <w:rStyle w:val="screenelement"/>
                <w:sz w:val="16"/>
              </w:rPr>
              <w:t>Correspondence Class</w:t>
            </w:r>
            <w:r w:rsidRPr="00123599">
              <w:rPr>
                <w:sz w:val="16"/>
              </w:rPr>
              <w:t xml:space="preserve">: for example, </w:t>
            </w:r>
            <w:r w:rsidRPr="00123599">
              <w:rPr>
                <w:rStyle w:val="userinput"/>
                <w:sz w:val="16"/>
              </w:rPr>
              <w:t>DEAL_FX</w:t>
            </w:r>
          </w:p>
          <w:p w:rsidR="00123599" w:rsidRPr="00123599" w:rsidRDefault="00123599">
            <w:pPr>
              <w:rPr>
                <w:sz w:val="16"/>
              </w:rPr>
            </w:pPr>
            <w:r w:rsidRPr="00123599">
              <w:rPr>
                <w:rStyle w:val="screenelement"/>
                <w:sz w:val="16"/>
              </w:rPr>
              <w:t>Business Partner Group</w:t>
            </w:r>
            <w:r w:rsidRPr="00123599">
              <w:rPr>
                <w:sz w:val="16"/>
              </w:rPr>
              <w:t xml:space="preserve">: for example, </w:t>
            </w:r>
            <w:r w:rsidRPr="00123599">
              <w:rPr>
                <w:rStyle w:val="userinput"/>
                <w:sz w:val="16"/>
              </w:rPr>
              <w:t>BPG_SWIFT</w:t>
            </w:r>
          </w:p>
          <w:p w:rsidR="00123599" w:rsidRPr="00123599" w:rsidRDefault="00123599">
            <w:pPr>
              <w:rPr>
                <w:sz w:val="16"/>
              </w:rPr>
            </w:pPr>
            <w:r w:rsidRPr="00123599">
              <w:rPr>
                <w:rStyle w:val="bold"/>
                <w:sz w:val="16"/>
              </w:rPr>
              <w:t>Item 2</w:t>
            </w:r>
          </w:p>
          <w:p w:rsidR="00123599" w:rsidRPr="00123599" w:rsidRDefault="00123599">
            <w:pPr>
              <w:rPr>
                <w:sz w:val="16"/>
              </w:rPr>
            </w:pPr>
            <w:r w:rsidRPr="00123599">
              <w:rPr>
                <w:rStyle w:val="screenelement"/>
                <w:sz w:val="16"/>
              </w:rPr>
              <w:t>BPartner</w:t>
            </w:r>
            <w:r w:rsidRPr="00123599">
              <w:rPr>
                <w:sz w:val="16"/>
              </w:rPr>
              <w:t xml:space="preserve">: for example, </w:t>
            </w:r>
            <w:r w:rsidRPr="00123599">
              <w:rPr>
                <w:rStyle w:val="userinput"/>
                <w:sz w:val="16"/>
              </w:rPr>
              <w:t>10537001</w:t>
            </w:r>
          </w:p>
          <w:p w:rsidR="00123599" w:rsidRPr="00123599" w:rsidRDefault="00123599">
            <w:pPr>
              <w:rPr>
                <w:sz w:val="16"/>
              </w:rPr>
            </w:pPr>
            <w:r w:rsidRPr="00123599">
              <w:rPr>
                <w:rStyle w:val="screenelement"/>
                <w:sz w:val="16"/>
              </w:rPr>
              <w:t>CoCd</w:t>
            </w:r>
            <w:r w:rsidRPr="00123599">
              <w:rPr>
                <w:sz w:val="16"/>
              </w:rPr>
              <w:t xml:space="preserve">: for example, </w:t>
            </w:r>
            <w:r w:rsidRPr="00123599">
              <w:rPr>
                <w:rStyle w:val="userinput"/>
                <w:sz w:val="16"/>
              </w:rPr>
              <w:t>1010</w:t>
            </w:r>
          </w:p>
          <w:p w:rsidR="00123599" w:rsidRPr="00123599" w:rsidRDefault="00123599">
            <w:pPr>
              <w:rPr>
                <w:sz w:val="16"/>
              </w:rPr>
            </w:pPr>
            <w:r w:rsidRPr="00123599">
              <w:rPr>
                <w:rStyle w:val="screenelement"/>
                <w:sz w:val="16"/>
              </w:rPr>
              <w:t>Recipient/SendType</w:t>
            </w:r>
            <w:r w:rsidRPr="00123599">
              <w:rPr>
                <w:sz w:val="16"/>
              </w:rPr>
              <w:t xml:space="preserve">: select </w:t>
            </w:r>
            <w:r w:rsidRPr="00123599">
              <w:rPr>
                <w:rStyle w:val="userinput"/>
                <w:sz w:val="16"/>
              </w:rPr>
              <w:t>COUNTERPARTY</w:t>
            </w:r>
          </w:p>
          <w:p w:rsidR="00123599" w:rsidRPr="00123599" w:rsidRDefault="00123599">
            <w:pPr>
              <w:rPr>
                <w:sz w:val="16"/>
              </w:rPr>
            </w:pPr>
            <w:r w:rsidRPr="00123599">
              <w:rPr>
                <w:rStyle w:val="screenelement"/>
                <w:sz w:val="16"/>
              </w:rPr>
              <w:t>Correspondence Class</w:t>
            </w:r>
            <w:r w:rsidRPr="00123599">
              <w:rPr>
                <w:sz w:val="16"/>
              </w:rPr>
              <w:t xml:space="preserve">: for example, </w:t>
            </w:r>
            <w:r w:rsidRPr="00123599">
              <w:rPr>
                <w:rStyle w:val="userinput"/>
                <w:sz w:val="16"/>
              </w:rPr>
              <w:t>DEAL_MM</w:t>
            </w:r>
          </w:p>
          <w:p w:rsidR="00123599" w:rsidRPr="00123599" w:rsidRDefault="00123599">
            <w:pPr>
              <w:rPr>
                <w:sz w:val="16"/>
              </w:rPr>
            </w:pPr>
            <w:r w:rsidRPr="00123599">
              <w:rPr>
                <w:rStyle w:val="screenelement"/>
                <w:sz w:val="16"/>
              </w:rPr>
              <w:t>Business Partner Group</w:t>
            </w:r>
            <w:r w:rsidRPr="00123599">
              <w:rPr>
                <w:sz w:val="16"/>
              </w:rPr>
              <w:t xml:space="preserve">: for example, </w:t>
            </w:r>
            <w:r w:rsidRPr="00123599">
              <w:rPr>
                <w:rStyle w:val="userinput"/>
                <w:sz w:val="16"/>
              </w:rPr>
              <w:t>BPG_SWIFT</w:t>
            </w:r>
          </w:p>
          <w:p w:rsidR="00123599" w:rsidRPr="00123599" w:rsidRDefault="00123599">
            <w:pPr>
              <w:rPr>
                <w:sz w:val="16"/>
              </w:rPr>
            </w:pPr>
            <w:r w:rsidRPr="00123599">
              <w:rPr>
                <w:rStyle w:val="bold"/>
                <w:sz w:val="16"/>
              </w:rPr>
              <w:t>Item 3</w:t>
            </w:r>
          </w:p>
          <w:p w:rsidR="00123599" w:rsidRPr="00123599" w:rsidRDefault="00123599">
            <w:pPr>
              <w:rPr>
                <w:sz w:val="16"/>
              </w:rPr>
            </w:pPr>
            <w:r w:rsidRPr="00123599">
              <w:rPr>
                <w:rStyle w:val="screenelement"/>
                <w:sz w:val="16"/>
              </w:rPr>
              <w:t>BPartner</w:t>
            </w:r>
            <w:r w:rsidRPr="00123599">
              <w:rPr>
                <w:sz w:val="16"/>
              </w:rPr>
              <w:t xml:space="preserve">: for example, </w:t>
            </w:r>
            <w:r w:rsidRPr="00123599">
              <w:rPr>
                <w:rStyle w:val="userinput"/>
                <w:sz w:val="16"/>
              </w:rPr>
              <w:t>10537001</w:t>
            </w:r>
          </w:p>
          <w:p w:rsidR="00123599" w:rsidRPr="00123599" w:rsidRDefault="00123599">
            <w:pPr>
              <w:rPr>
                <w:sz w:val="16"/>
              </w:rPr>
            </w:pPr>
            <w:r w:rsidRPr="00123599">
              <w:rPr>
                <w:rStyle w:val="screenelement"/>
                <w:sz w:val="16"/>
              </w:rPr>
              <w:t>CoCd</w:t>
            </w:r>
            <w:r w:rsidRPr="00123599">
              <w:rPr>
                <w:sz w:val="16"/>
              </w:rPr>
              <w:t xml:space="preserve">: for example, </w:t>
            </w:r>
            <w:r w:rsidRPr="00123599">
              <w:rPr>
                <w:rStyle w:val="userinput"/>
                <w:sz w:val="16"/>
              </w:rPr>
              <w:t>1010</w:t>
            </w:r>
          </w:p>
          <w:p w:rsidR="00123599" w:rsidRPr="00123599" w:rsidRDefault="00123599">
            <w:pPr>
              <w:rPr>
                <w:sz w:val="16"/>
              </w:rPr>
            </w:pPr>
            <w:r w:rsidRPr="00123599">
              <w:rPr>
                <w:rStyle w:val="screenelement"/>
                <w:sz w:val="16"/>
              </w:rPr>
              <w:t>Recipient/SendType</w:t>
            </w:r>
            <w:r w:rsidRPr="00123599">
              <w:rPr>
                <w:sz w:val="16"/>
              </w:rPr>
              <w:t xml:space="preserve">: select </w:t>
            </w:r>
            <w:r w:rsidRPr="00123599">
              <w:rPr>
                <w:rStyle w:val="userinput"/>
                <w:sz w:val="16"/>
              </w:rPr>
              <w:t>COUNTERPARTY</w:t>
            </w:r>
          </w:p>
          <w:p w:rsidR="00123599" w:rsidRPr="00123599" w:rsidRDefault="00123599">
            <w:pPr>
              <w:rPr>
                <w:sz w:val="16"/>
              </w:rPr>
            </w:pPr>
            <w:r w:rsidRPr="00123599">
              <w:rPr>
                <w:rStyle w:val="screenelement"/>
                <w:sz w:val="16"/>
              </w:rPr>
              <w:t>Correspondence Class</w:t>
            </w:r>
            <w:r w:rsidRPr="00123599">
              <w:rPr>
                <w:sz w:val="16"/>
              </w:rPr>
              <w:t xml:space="preserve">: for example, </w:t>
            </w:r>
            <w:r w:rsidRPr="00123599">
              <w:rPr>
                <w:rStyle w:val="userinput"/>
                <w:sz w:val="16"/>
              </w:rPr>
              <w:t>&lt;Blank&gt;</w:t>
            </w:r>
          </w:p>
          <w:p w:rsidR="00576851" w:rsidRPr="00123599" w:rsidRDefault="00123599">
            <w:pPr>
              <w:rPr>
                <w:sz w:val="16"/>
              </w:rPr>
            </w:pPr>
            <w:r w:rsidRPr="00123599">
              <w:rPr>
                <w:rStyle w:val="screenelement"/>
                <w:sz w:val="16"/>
              </w:rPr>
              <w:t>Business Partner Group</w:t>
            </w:r>
            <w:r w:rsidRPr="00123599">
              <w:rPr>
                <w:sz w:val="16"/>
              </w:rPr>
              <w:t xml:space="preserve">: for example, </w:t>
            </w:r>
            <w:r w:rsidRPr="00123599">
              <w:rPr>
                <w:rStyle w:val="userinput"/>
                <w:sz w:val="16"/>
              </w:rPr>
              <w:t>BPG_SWIFT</w:t>
            </w:r>
          </w:p>
        </w:tc>
        <w:tc>
          <w:tcPr>
            <w:tcW w:w="0" w:type="auto"/>
          </w:tcPr>
          <w:p w:rsidR="00576851" w:rsidRPr="00123599" w:rsidRDefault="00123599">
            <w:pPr>
              <w:rPr>
                <w:sz w:val="16"/>
              </w:rPr>
            </w:pPr>
            <w:r w:rsidRPr="00123599">
              <w:rPr>
                <w:sz w:val="16"/>
              </w:rPr>
              <w:t>The Swift/BIC code information of the business partner is maintained for the correspondence class.</w:t>
            </w:r>
          </w:p>
        </w:tc>
        <w:tc>
          <w:tcPr>
            <w:tcW w:w="0" w:type="auto"/>
          </w:tcPr>
          <w:p w:rsidR="00123599" w:rsidRPr="00123599" w:rsidRDefault="00123599">
            <w:pPr>
              <w:rPr>
                <w:sz w:val="16"/>
              </w:rPr>
            </w:pPr>
          </w:p>
        </w:tc>
      </w:tr>
    </w:tbl>
    <w:p w:rsidR="00576851" w:rsidRDefault="00123599">
      <w:pPr>
        <w:pStyle w:val="Heading4"/>
      </w:pPr>
      <w:bookmarkStart w:id="26" w:name="unique_12"/>
      <w:bookmarkStart w:id="27" w:name="_Toc232832464"/>
      <w:r>
        <w:t xml:space="preserve">Assign </w:t>
      </w:r>
      <w:r>
        <w:t>Business Partner Group to Depository Bank for Inbound Process</w:t>
      </w:r>
      <w:bookmarkEnd w:id="26"/>
      <w:bookmarkEnd w:id="27"/>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 xml:space="preserve">&lt;State the </w:t>
            </w:r>
            <w:r w:rsidRPr="00123599">
              <w:rPr>
                <w:rStyle w:val="userinput"/>
                <w:sz w:val="12"/>
              </w:rPr>
              <w:t>Service Provider, Customer or Joint Service Provider and Customer&gt;</w:t>
            </w:r>
          </w:p>
        </w:tc>
      </w:tr>
    </w:tbl>
    <w:p w:rsidR="00576851" w:rsidRDefault="00123599">
      <w:pPr>
        <w:pStyle w:val="sectiontitle"/>
      </w:pPr>
      <w:r>
        <w:t>Purpose</w:t>
      </w:r>
    </w:p>
    <w:p w:rsidR="00123599" w:rsidRDefault="00123599">
      <w:r>
        <w:t>In this step, you assign the business partner group to depository bank for the inbound process.</w:t>
      </w:r>
    </w:p>
    <w:p w:rsidR="00576851" w:rsidRDefault="00123599">
      <w:r>
        <w:t xml:space="preserve">The step is required to support receiving MT535 message via MBC channel. The external securities account statement can be imported automatically. Refer to </w:t>
      </w:r>
      <w:r>
        <w:rPr>
          <w:rStyle w:val="italic"/>
        </w:rPr>
        <w:t>Reconciliation of External Securities Account Statements</w:t>
      </w:r>
      <w:r>
        <w:t xml:space="preserve"> in the </w:t>
      </w:r>
      <w:r>
        <w:rPr>
          <w:rStyle w:val="bold"/>
        </w:rPr>
        <w:t>Appendix</w:t>
      </w:r>
      <w:r>
        <w:t xml:space="preserve"> section for more details.</w:t>
      </w:r>
    </w:p>
    <w:p w:rsidR="00576851" w:rsidRDefault="00123599">
      <w:pPr>
        <w:pStyle w:val="sectiontitle"/>
      </w:pPr>
      <w:r>
        <w:t>Prerequisite</w:t>
      </w:r>
    </w:p>
    <w:p w:rsidR="00576851" w:rsidRDefault="00123599">
      <w:r>
        <w:t xml:space="preserve">A Business Partner with TR0152 Depository Bank is created with ID 10537001. Refer to </w:t>
      </w:r>
      <w:r>
        <w:rPr>
          <w:rStyle w:val="italic"/>
        </w:rPr>
        <w:t>Create Security Account for Investment</w:t>
      </w:r>
      <w:r>
        <w:t xml:space="preserve"> in test script Bond Management 3WY for maintenance.</w:t>
      </w:r>
    </w:p>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787"/>
        <w:gridCol w:w="1407"/>
        <w:gridCol w:w="6747"/>
        <w:gridCol w:w="4065"/>
        <w:gridCol w:w="1298"/>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Expected 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 to the SAP Fiori launchpad as a Treasury Specialist - Back Office.</w:t>
            </w:r>
          </w:p>
        </w:tc>
        <w:tc>
          <w:tcPr>
            <w:tcW w:w="0" w:type="auto"/>
          </w:tcPr>
          <w:p w:rsidR="00576851" w:rsidRPr="00123599" w:rsidRDefault="00123599">
            <w:pPr>
              <w:rPr>
                <w:sz w:val="16"/>
              </w:rPr>
            </w:pPr>
            <w:r w:rsidRPr="00123599">
              <w:rPr>
                <w:sz w:val="16"/>
              </w:rPr>
              <w:t>The SAP Fiori launchpad displays.</w:t>
            </w:r>
          </w:p>
        </w:tc>
        <w:tc>
          <w:tcPr>
            <w:tcW w:w="0" w:type="auto"/>
          </w:tcPr>
          <w:p w:rsidR="00576851" w:rsidRPr="00123599" w:rsidRDefault="00576851">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Assign Business Partner Group</w:t>
            </w:r>
            <w:r w:rsidRPr="00123599">
              <w:rPr>
                <w:sz w:val="16"/>
              </w:rPr>
              <w:t xml:space="preserve"> - </w:t>
            </w:r>
            <w:r w:rsidRPr="00123599">
              <w:rPr>
                <w:rStyle w:val="screenelement"/>
                <w:sz w:val="16"/>
              </w:rPr>
              <w:t>Inbound Process</w:t>
            </w:r>
            <w:r w:rsidRPr="00123599">
              <w:rPr>
                <w:sz w:val="16"/>
              </w:rPr>
              <w:t xml:space="preserve"> </w:t>
            </w:r>
            <w:r w:rsidRPr="00123599">
              <w:rPr>
                <w:rStyle w:val="CourierNew"/>
                <w:sz w:val="16"/>
              </w:rPr>
              <w:t>(FTR_INB_ASSIGN)</w:t>
            </w:r>
            <w:r w:rsidRPr="00123599">
              <w:rPr>
                <w:sz w:val="16"/>
              </w:rPr>
              <w:t>.</w:t>
            </w:r>
          </w:p>
        </w:tc>
        <w:tc>
          <w:tcPr>
            <w:tcW w:w="0" w:type="auto"/>
          </w:tcPr>
          <w:p w:rsidR="00576851" w:rsidRPr="00123599" w:rsidRDefault="00123599">
            <w:pPr>
              <w:rPr>
                <w:sz w:val="16"/>
              </w:rPr>
            </w:pPr>
            <w:r w:rsidRPr="00123599">
              <w:rPr>
                <w:sz w:val="16"/>
              </w:rPr>
              <w:t xml:space="preserve">The </w:t>
            </w:r>
            <w:r w:rsidRPr="00123599">
              <w:rPr>
                <w:rStyle w:val="screenelement"/>
                <w:sz w:val="16"/>
              </w:rPr>
              <w:t xml:space="preserve">"BP Group Assignment for Inbound Correspondence" Change </w:t>
            </w:r>
            <w:r w:rsidRPr="00123599">
              <w:rPr>
                <w:sz w:val="16"/>
              </w:rPr>
              <w:t>screen is displayed.</w:t>
            </w:r>
          </w:p>
        </w:tc>
        <w:tc>
          <w:tcPr>
            <w:tcW w:w="0" w:type="auto"/>
          </w:tcPr>
          <w:p w:rsidR="00576851" w:rsidRPr="00123599" w:rsidRDefault="00576851">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Switch to Change Mode</w:t>
            </w:r>
          </w:p>
        </w:tc>
        <w:tc>
          <w:tcPr>
            <w:tcW w:w="0" w:type="auto"/>
          </w:tcPr>
          <w:p w:rsidR="00123599" w:rsidRPr="00123599" w:rsidRDefault="00123599">
            <w:pPr>
              <w:rPr>
                <w:sz w:val="16"/>
              </w:rPr>
            </w:pPr>
            <w:r w:rsidRPr="00123599">
              <w:rPr>
                <w:sz w:val="16"/>
              </w:rPr>
              <w:t xml:space="preserve">On the </w:t>
            </w:r>
            <w:r w:rsidRPr="00123599">
              <w:rPr>
                <w:rStyle w:val="screenelement"/>
                <w:sz w:val="16"/>
              </w:rPr>
              <w:t>"BP Group Assignment for Inbound Correspondence" Change</w:t>
            </w:r>
            <w:r w:rsidRPr="00123599">
              <w:rPr>
                <w:sz w:val="16"/>
              </w:rPr>
              <w:t xml:space="preserve"> screen, choose </w:t>
            </w:r>
            <w:r w:rsidRPr="00123599">
              <w:rPr>
                <w:rStyle w:val="screenelement"/>
                <w:sz w:val="16"/>
              </w:rPr>
              <w:t xml:space="preserve">New Entries </w:t>
            </w:r>
            <w:r w:rsidRPr="00123599">
              <w:rPr>
                <w:sz w:val="16"/>
              </w:rPr>
              <w:t>in the new screen and enter the following data:</w:t>
            </w:r>
          </w:p>
          <w:p w:rsidR="00123599" w:rsidRPr="00123599" w:rsidRDefault="00123599">
            <w:pPr>
              <w:rPr>
                <w:sz w:val="16"/>
              </w:rPr>
            </w:pPr>
            <w:r w:rsidRPr="00123599">
              <w:rPr>
                <w:rStyle w:val="screenelement"/>
                <w:sz w:val="16"/>
              </w:rPr>
              <w:t>BPartner</w:t>
            </w:r>
            <w:r w:rsidRPr="00123599">
              <w:rPr>
                <w:sz w:val="16"/>
              </w:rPr>
              <w:t xml:space="preserve">: for example, </w:t>
            </w:r>
            <w:r w:rsidRPr="00123599">
              <w:rPr>
                <w:rStyle w:val="userinput"/>
                <w:sz w:val="16"/>
              </w:rPr>
              <w:t>10537001</w:t>
            </w:r>
          </w:p>
          <w:p w:rsidR="00123599" w:rsidRPr="00123599" w:rsidRDefault="00123599">
            <w:pPr>
              <w:rPr>
                <w:sz w:val="16"/>
              </w:rPr>
            </w:pPr>
            <w:r w:rsidRPr="00123599">
              <w:rPr>
                <w:rStyle w:val="screenelement"/>
                <w:sz w:val="16"/>
              </w:rPr>
              <w:t>CoCd</w:t>
            </w:r>
            <w:r w:rsidRPr="00123599">
              <w:rPr>
                <w:sz w:val="16"/>
              </w:rPr>
              <w:t xml:space="preserve">: for example, </w:t>
            </w:r>
            <w:r w:rsidRPr="00123599">
              <w:rPr>
                <w:rStyle w:val="userinput"/>
                <w:sz w:val="16"/>
              </w:rPr>
              <w:t>1010</w:t>
            </w:r>
          </w:p>
          <w:p w:rsidR="00123599" w:rsidRPr="00123599" w:rsidRDefault="00123599">
            <w:pPr>
              <w:rPr>
                <w:sz w:val="16"/>
              </w:rPr>
            </w:pPr>
            <w:r w:rsidRPr="00123599">
              <w:rPr>
                <w:rStyle w:val="screenelement"/>
                <w:sz w:val="16"/>
              </w:rPr>
              <w:t>Recipient/Send Type</w:t>
            </w:r>
            <w:r w:rsidRPr="00123599">
              <w:rPr>
                <w:sz w:val="16"/>
              </w:rPr>
              <w:t xml:space="preserve">: for example, </w:t>
            </w:r>
            <w:r w:rsidRPr="00123599">
              <w:rPr>
                <w:rStyle w:val="userinput"/>
                <w:sz w:val="16"/>
              </w:rPr>
              <w:t>DEPOSITORYBANK</w:t>
            </w:r>
          </w:p>
          <w:p w:rsidR="00123599" w:rsidRPr="00123599" w:rsidRDefault="00123599">
            <w:pPr>
              <w:rPr>
                <w:sz w:val="16"/>
              </w:rPr>
            </w:pPr>
            <w:r w:rsidRPr="00123599">
              <w:rPr>
                <w:rStyle w:val="screenelement"/>
                <w:sz w:val="16"/>
              </w:rPr>
              <w:t>Correspondence Class</w:t>
            </w:r>
            <w:r w:rsidRPr="00123599">
              <w:rPr>
                <w:sz w:val="16"/>
              </w:rPr>
              <w:t xml:space="preserve">: for example, </w:t>
            </w:r>
            <w:r w:rsidRPr="00123599">
              <w:rPr>
                <w:rStyle w:val="userinput"/>
                <w:sz w:val="16"/>
              </w:rPr>
              <w:t>SEC_STMNT_HOLD</w:t>
            </w:r>
          </w:p>
          <w:p w:rsidR="00123599" w:rsidRPr="00123599" w:rsidRDefault="00123599">
            <w:pPr>
              <w:rPr>
                <w:sz w:val="16"/>
              </w:rPr>
            </w:pPr>
            <w:r w:rsidRPr="00123599">
              <w:rPr>
                <w:rStyle w:val="screenelement"/>
                <w:sz w:val="16"/>
              </w:rPr>
              <w:t>Business Partner Group</w:t>
            </w:r>
            <w:r w:rsidRPr="00123599">
              <w:rPr>
                <w:sz w:val="16"/>
              </w:rPr>
              <w:t xml:space="preserve">: for example, </w:t>
            </w:r>
            <w:r w:rsidRPr="00123599">
              <w:rPr>
                <w:rStyle w:val="userinput"/>
                <w:sz w:val="16"/>
              </w:rPr>
              <w:t>BPG_DEPOBANK</w:t>
            </w:r>
          </w:p>
          <w:p w:rsidR="00576851" w:rsidRPr="00123599" w:rsidRDefault="00123599">
            <w:pPr>
              <w:rPr>
                <w:sz w:val="16"/>
              </w:rPr>
            </w:pPr>
            <w:r w:rsidRPr="00123599">
              <w:rPr>
                <w:sz w:val="16"/>
              </w:rPr>
              <w:t xml:space="preserve">Choose </w:t>
            </w:r>
            <w:r w:rsidRPr="00123599">
              <w:rPr>
                <w:rStyle w:val="screenelement"/>
                <w:sz w:val="16"/>
              </w:rPr>
              <w:t>Enter</w:t>
            </w:r>
            <w:r w:rsidRPr="00123599">
              <w:rPr>
                <w:sz w:val="16"/>
              </w:rPr>
              <w:t xml:space="preserve"> and then choose </w:t>
            </w:r>
            <w:r w:rsidRPr="00123599">
              <w:rPr>
                <w:rStyle w:val="screenelement"/>
                <w:sz w:val="16"/>
              </w:rPr>
              <w:t>Save</w:t>
            </w:r>
            <w:r w:rsidRPr="00123599">
              <w:rPr>
                <w:sz w:val="16"/>
              </w:rPr>
              <w:t>.</w:t>
            </w:r>
          </w:p>
        </w:tc>
        <w:tc>
          <w:tcPr>
            <w:tcW w:w="0" w:type="auto"/>
          </w:tcPr>
          <w:p w:rsidR="00576851" w:rsidRPr="00123599" w:rsidRDefault="00123599">
            <w:pPr>
              <w:rPr>
                <w:sz w:val="16"/>
              </w:rPr>
            </w:pPr>
            <w:r w:rsidRPr="00123599">
              <w:rPr>
                <w:sz w:val="16"/>
              </w:rPr>
              <w:t xml:space="preserve">The </w:t>
            </w:r>
            <w:r w:rsidRPr="00123599">
              <w:rPr>
                <w:rStyle w:val="screenelement"/>
                <w:sz w:val="16"/>
              </w:rPr>
              <w:t>New Entres: Added Entries</w:t>
            </w:r>
            <w:r w:rsidRPr="00123599">
              <w:rPr>
                <w:sz w:val="16"/>
              </w:rPr>
              <w:t xml:space="preserve"> screen is displayed.</w:t>
            </w:r>
          </w:p>
        </w:tc>
        <w:tc>
          <w:tcPr>
            <w:tcW w:w="0" w:type="auto"/>
          </w:tcPr>
          <w:p w:rsidR="00576851" w:rsidRPr="00123599" w:rsidRDefault="00576851">
            <w:pPr>
              <w:rPr>
                <w:sz w:val="16"/>
              </w:rPr>
            </w:pPr>
          </w:p>
        </w:tc>
      </w:tr>
    </w:tbl>
    <w:p w:rsidR="00576851" w:rsidRDefault="00123599">
      <w:pPr>
        <w:pStyle w:val="Heading4"/>
      </w:pPr>
      <w:bookmarkStart w:id="28" w:name="unique_13"/>
      <w:bookmarkStart w:id="29" w:name="_Toc232832465"/>
      <w:r>
        <w:t>Update BIC of Payment Bank</w:t>
      </w:r>
      <w:bookmarkEnd w:id="28"/>
      <w:bookmarkEnd w:id="29"/>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 xml:space="preserve">Business </w:t>
            </w:r>
            <w:r w:rsidRPr="0012359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&lt;State the Service Provider, Customer or Joint Service Provider and Customer&gt;</w:t>
            </w:r>
          </w:p>
        </w:tc>
      </w:tr>
    </w:tbl>
    <w:p w:rsidR="00576851" w:rsidRDefault="00123599">
      <w:pPr>
        <w:pStyle w:val="sectiontitle"/>
      </w:pPr>
      <w:r>
        <w:t>Purpose</w:t>
      </w:r>
    </w:p>
    <w:p w:rsidR="00576851" w:rsidRDefault="00123599">
      <w:r>
        <w:t>In this step, update BIC for payment bank.</w:t>
      </w:r>
    </w:p>
    <w:tbl>
      <w:tblPr>
        <w:tblStyle w:val="SAPCaution"/>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Caution </w:t>
            </w:r>
            <w:r>
              <w:t xml:space="preserve">Sample values for master data values are country/region-specific and the values </w:t>
            </w:r>
            <w:r>
              <w:t xml:space="preserve">provided in the following table are for </w:t>
            </w:r>
            <w:r>
              <w:rPr>
                <w:rStyle w:val="bold"/>
              </w:rPr>
              <w:t>Germany (DE)</w:t>
            </w:r>
            <w:r>
              <w:t xml:space="preserve">. Substitute the country/region-specific values provided by the </w:t>
            </w:r>
            <w:r>
              <w:rPr>
                <w:rStyle w:val="bold"/>
              </w:rPr>
              <w:t>Best Practices for SAP S/4HANA</w:t>
            </w:r>
            <w:r>
              <w:t xml:space="preserve"> or use master data values you have created for this purpose.</w:t>
            </w:r>
          </w:p>
        </w:tc>
      </w:tr>
    </w:tbl>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731"/>
        <w:gridCol w:w="1490"/>
        <w:gridCol w:w="8286"/>
        <w:gridCol w:w="2635"/>
        <w:gridCol w:w="1162"/>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Expected 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 to the SAP Fiori launchpad as Cash Management Specialist</w:t>
            </w:r>
          </w:p>
        </w:tc>
        <w:tc>
          <w:tcPr>
            <w:tcW w:w="0" w:type="auto"/>
          </w:tcPr>
          <w:p w:rsidR="00576851" w:rsidRPr="00123599" w:rsidRDefault="00123599">
            <w:pPr>
              <w:rPr>
                <w:sz w:val="16"/>
              </w:rPr>
            </w:pPr>
            <w:r w:rsidRPr="00123599">
              <w:rPr>
                <w:sz w:val="16"/>
              </w:rPr>
              <w:t>The SAP Fiori Launchpad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Manage Banks</w:t>
            </w:r>
            <w:r w:rsidRPr="00123599">
              <w:rPr>
                <w:sz w:val="16"/>
              </w:rPr>
              <w:t xml:space="preserve"> - </w:t>
            </w:r>
            <w:r w:rsidRPr="00123599">
              <w:rPr>
                <w:rStyle w:val="screenelement"/>
                <w:sz w:val="16"/>
              </w:rPr>
              <w:t>Master Data</w:t>
            </w:r>
            <w:r w:rsidRPr="00123599">
              <w:rPr>
                <w:sz w:val="16"/>
              </w:rPr>
              <w:t xml:space="preserve"> </w:t>
            </w:r>
            <w:r w:rsidRPr="00123599">
              <w:rPr>
                <w:rStyle w:val="CourierNew"/>
                <w:sz w:val="16"/>
              </w:rPr>
              <w:t>(F6437)</w:t>
            </w:r>
            <w:r w:rsidRPr="00123599">
              <w:rPr>
                <w:sz w:val="16"/>
              </w:rPr>
              <w:t>.</w:t>
            </w:r>
          </w:p>
        </w:tc>
        <w:tc>
          <w:tcPr>
            <w:tcW w:w="0" w:type="auto"/>
          </w:tcPr>
          <w:p w:rsidR="00576851" w:rsidRPr="00123599" w:rsidRDefault="00123599">
            <w:pPr>
              <w:rPr>
                <w:sz w:val="16"/>
              </w:rPr>
            </w:pPr>
            <w:r w:rsidRPr="00123599">
              <w:rPr>
                <w:sz w:val="16"/>
              </w:rPr>
              <w:t xml:space="preserve">The </w:t>
            </w:r>
            <w:r w:rsidRPr="00123599">
              <w:rPr>
                <w:rStyle w:val="screenelement"/>
                <w:sz w:val="16"/>
              </w:rPr>
              <w:t>Manage Banks - Master Data</w:t>
            </w:r>
            <w:r w:rsidRPr="00123599">
              <w:rPr>
                <w:sz w:val="16"/>
              </w:rPr>
              <w:t xml:space="preserve"> screen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Display Bank data on the screen</w:t>
            </w:r>
          </w:p>
        </w:tc>
        <w:tc>
          <w:tcPr>
            <w:tcW w:w="0" w:type="auto"/>
          </w:tcPr>
          <w:p w:rsidR="00123599" w:rsidRPr="00123599" w:rsidRDefault="00123599">
            <w:pPr>
              <w:rPr>
                <w:sz w:val="16"/>
              </w:rPr>
            </w:pPr>
            <w:r w:rsidRPr="00123599">
              <w:rPr>
                <w:sz w:val="16"/>
              </w:rPr>
              <w:t xml:space="preserve">On the top plane of </w:t>
            </w:r>
            <w:r w:rsidRPr="00123599">
              <w:rPr>
                <w:rStyle w:val="screenelement"/>
                <w:sz w:val="16"/>
              </w:rPr>
              <w:t>Manage Banks - Master Data</w:t>
            </w:r>
            <w:r w:rsidRPr="00123599">
              <w:rPr>
                <w:sz w:val="16"/>
              </w:rPr>
              <w:t xml:space="preserve"> screen, enter following data, and choose </w:t>
            </w:r>
            <w:r w:rsidRPr="00123599">
              <w:rPr>
                <w:rStyle w:val="screenelement"/>
                <w:sz w:val="16"/>
              </w:rPr>
              <w:t>Go</w:t>
            </w:r>
            <w:r w:rsidRPr="00123599">
              <w:rPr>
                <w:sz w:val="16"/>
              </w:rPr>
              <w:t>.</w:t>
            </w:r>
          </w:p>
          <w:p w:rsidR="00123599" w:rsidRPr="00123599" w:rsidRDefault="00123599">
            <w:pPr>
              <w:rPr>
                <w:sz w:val="16"/>
              </w:rPr>
            </w:pPr>
            <w:r w:rsidRPr="00123599">
              <w:rPr>
                <w:rStyle w:val="screenelement"/>
                <w:sz w:val="16"/>
              </w:rPr>
              <w:t>Bank Country/Region</w:t>
            </w:r>
            <w:r w:rsidRPr="00123599">
              <w:rPr>
                <w:sz w:val="16"/>
              </w:rPr>
              <w:t xml:space="preserve">: for example, </w:t>
            </w:r>
            <w:r w:rsidRPr="00123599">
              <w:rPr>
                <w:rStyle w:val="userinput"/>
                <w:sz w:val="16"/>
              </w:rPr>
              <w:t>DE</w:t>
            </w:r>
          </w:p>
          <w:p w:rsidR="00576851" w:rsidRPr="00123599" w:rsidRDefault="00123599">
            <w:pPr>
              <w:rPr>
                <w:sz w:val="16"/>
              </w:rPr>
            </w:pPr>
            <w:r w:rsidRPr="00123599">
              <w:rPr>
                <w:rStyle w:val="screenelement"/>
                <w:sz w:val="16"/>
              </w:rPr>
              <w:t>Bank Number</w:t>
            </w:r>
            <w:r w:rsidRPr="00123599">
              <w:rPr>
                <w:sz w:val="16"/>
              </w:rPr>
              <w:t xml:space="preserve">: for example, </w:t>
            </w:r>
            <w:r w:rsidRPr="00123599">
              <w:rPr>
                <w:rStyle w:val="userinput"/>
                <w:sz w:val="16"/>
              </w:rPr>
              <w:t>50070010</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8083"/>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 xml:space="preserve">This bank master data values above are DE-specific. Replace them with master data value you created or pre-delivered by </w:t>
                  </w:r>
                  <w:r w:rsidRPr="00123599">
                    <w:rPr>
                      <w:rStyle w:val="italic"/>
                      <w:sz w:val="16"/>
                    </w:rPr>
                    <w:t>Best Practices for SAP S/4HANA</w:t>
                  </w:r>
                  <w:r w:rsidRPr="00123599">
                    <w:rPr>
                      <w:sz w:val="16"/>
                    </w:rPr>
                    <w:t>, for example, use US and 011000390 respectively for US.</w:t>
                  </w:r>
                </w:p>
              </w:tc>
            </w:tr>
          </w:tbl>
          <w:p w:rsidR="00576851" w:rsidRPr="00123599" w:rsidRDefault="00576851">
            <w:pPr>
              <w:rPr>
                <w:sz w:val="16"/>
              </w:rPr>
            </w:pPr>
          </w:p>
          <w:p w:rsidR="00576851" w:rsidRPr="00123599" w:rsidRDefault="00123599">
            <w:pPr>
              <w:rPr>
                <w:sz w:val="16"/>
              </w:rPr>
            </w:pPr>
            <w:r w:rsidRPr="00123599">
              <w:rPr>
                <w:sz w:val="16"/>
              </w:rPr>
              <w:t>Choose Bank name to display.</w:t>
            </w:r>
          </w:p>
        </w:tc>
        <w:tc>
          <w:tcPr>
            <w:tcW w:w="0" w:type="auto"/>
          </w:tcPr>
          <w:p w:rsidR="00576851" w:rsidRPr="00123599" w:rsidRDefault="00123599">
            <w:pPr>
              <w:rPr>
                <w:sz w:val="16"/>
              </w:rPr>
            </w:pPr>
            <w:r w:rsidRPr="00123599">
              <w:rPr>
                <w:sz w:val="16"/>
              </w:rPr>
              <w:t>The information of Bank 50070010 information is displayed.</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4</w:t>
            </w:r>
          </w:p>
        </w:tc>
        <w:tc>
          <w:tcPr>
            <w:tcW w:w="0" w:type="auto"/>
          </w:tcPr>
          <w:p w:rsidR="00576851" w:rsidRPr="00123599" w:rsidRDefault="00123599">
            <w:pPr>
              <w:rPr>
                <w:sz w:val="16"/>
              </w:rPr>
            </w:pPr>
            <w:r w:rsidRPr="00123599">
              <w:rPr>
                <w:rStyle w:val="bold"/>
                <w:sz w:val="16"/>
              </w:rPr>
              <w:t>Edit Bank data</w:t>
            </w:r>
          </w:p>
        </w:tc>
        <w:tc>
          <w:tcPr>
            <w:tcW w:w="0" w:type="auto"/>
          </w:tcPr>
          <w:p w:rsidR="00576851" w:rsidRPr="00123599" w:rsidRDefault="00123599">
            <w:pPr>
              <w:rPr>
                <w:sz w:val="16"/>
              </w:rPr>
            </w:pPr>
            <w:r w:rsidRPr="00123599">
              <w:rPr>
                <w:sz w:val="16"/>
              </w:rPr>
              <w:t xml:space="preserve">On the </w:t>
            </w:r>
            <w:r w:rsidRPr="00123599">
              <w:rPr>
                <w:rStyle w:val="screenelement"/>
                <w:sz w:val="16"/>
              </w:rPr>
              <w:t xml:space="preserve">Edit </w:t>
            </w:r>
            <w:r w:rsidRPr="00123599">
              <w:rPr>
                <w:sz w:val="16"/>
              </w:rPr>
              <w:t xml:space="preserve">screen, choose </w:t>
            </w:r>
            <w:r w:rsidRPr="00123599">
              <w:rPr>
                <w:rStyle w:val="screenelement"/>
                <w:sz w:val="16"/>
              </w:rPr>
              <w:t>Edit</w:t>
            </w:r>
            <w:r w:rsidRPr="00123599">
              <w:rPr>
                <w:sz w:val="16"/>
              </w:rPr>
              <w:t xml:space="preserve">, enter the following data and choose </w:t>
            </w:r>
            <w:r w:rsidRPr="00123599">
              <w:rPr>
                <w:rStyle w:val="screenelement"/>
                <w:sz w:val="16"/>
              </w:rPr>
              <w:t>Save</w:t>
            </w:r>
            <w:r w:rsidRPr="00123599">
              <w:rPr>
                <w:sz w:val="16"/>
              </w:rPr>
              <w:t>:</w:t>
            </w:r>
          </w:p>
          <w:p w:rsidR="00576851" w:rsidRPr="00123599" w:rsidRDefault="00123599">
            <w:pPr>
              <w:rPr>
                <w:sz w:val="16"/>
              </w:rPr>
            </w:pPr>
            <w:r w:rsidRPr="00123599">
              <w:rPr>
                <w:rStyle w:val="screenelement"/>
                <w:sz w:val="16"/>
              </w:rPr>
              <w:t>Bank Name</w:t>
            </w:r>
            <w:r w:rsidRPr="00123599">
              <w:rPr>
                <w:sz w:val="16"/>
              </w:rPr>
              <w:t xml:space="preserve">: </w:t>
            </w:r>
            <w:r w:rsidRPr="00123599">
              <w:rPr>
                <w:rStyle w:val="userinput"/>
                <w:sz w:val="16"/>
              </w:rPr>
              <w:t>Bank 1 SAMPLE BANK</w:t>
            </w:r>
          </w:p>
          <w:p w:rsidR="00576851" w:rsidRPr="00123599" w:rsidRDefault="00123599">
            <w:pPr>
              <w:rPr>
                <w:sz w:val="16"/>
              </w:rPr>
            </w:pPr>
            <w:r w:rsidRPr="00123599">
              <w:rPr>
                <w:rStyle w:val="screenelement"/>
                <w:sz w:val="16"/>
              </w:rPr>
              <w:t>SWIFT/BIC</w:t>
            </w:r>
            <w:r w:rsidRPr="00123599">
              <w:rPr>
                <w:sz w:val="16"/>
              </w:rPr>
              <w:t xml:space="preserve">: for example, </w:t>
            </w:r>
            <w:r w:rsidRPr="00123599">
              <w:rPr>
                <w:rStyle w:val="userinput"/>
                <w:sz w:val="16"/>
              </w:rPr>
              <w:t>DEUTDEFF</w:t>
            </w:r>
          </w:p>
          <w:p w:rsidR="00576851" w:rsidRPr="00123599" w:rsidRDefault="00123599">
            <w:pPr>
              <w:rPr>
                <w:sz w:val="16"/>
              </w:rPr>
            </w:pPr>
            <w:r w:rsidRPr="00123599">
              <w:rPr>
                <w:rStyle w:val="screenelement"/>
                <w:sz w:val="16"/>
              </w:rPr>
              <w:t>Street</w:t>
            </w:r>
            <w:r w:rsidRPr="00123599">
              <w:rPr>
                <w:sz w:val="16"/>
              </w:rPr>
              <w:t xml:space="preserve">: </w:t>
            </w:r>
            <w:r w:rsidRPr="00123599">
              <w:rPr>
                <w:rStyle w:val="userinput"/>
                <w:sz w:val="16"/>
              </w:rPr>
              <w:t>for example, Franklinstra 46-48</w:t>
            </w:r>
          </w:p>
          <w:p w:rsidR="00576851" w:rsidRPr="00123599" w:rsidRDefault="00123599">
            <w:pPr>
              <w:rPr>
                <w:sz w:val="16"/>
              </w:rPr>
            </w:pPr>
            <w:r w:rsidRPr="00123599">
              <w:rPr>
                <w:rStyle w:val="screenelement"/>
                <w:sz w:val="16"/>
              </w:rPr>
              <w:t>City</w:t>
            </w:r>
            <w:r w:rsidRPr="00123599">
              <w:rPr>
                <w:sz w:val="16"/>
              </w:rPr>
              <w:t xml:space="preserve">: for example, </w:t>
            </w:r>
            <w:r w:rsidRPr="00123599">
              <w:rPr>
                <w:rStyle w:val="userinput"/>
                <w:sz w:val="16"/>
              </w:rPr>
              <w:t>Frankfurt</w:t>
            </w:r>
          </w:p>
          <w:tbl>
            <w:tblPr>
              <w:tblW w:w="4975" w:type="pct"/>
              <w:tblCellMar>
                <w:left w:w="10" w:type="dxa"/>
                <w:right w:w="10" w:type="dxa"/>
              </w:tblCellMar>
              <w:tblLook w:val="0000" w:firstRow="0" w:lastRow="0" w:firstColumn="0" w:lastColumn="0" w:noHBand="0" w:noVBand="0"/>
            </w:tblPr>
            <w:tblGrid>
              <w:gridCol w:w="8083"/>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If a warning message is displayed, skip it.</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SWIFT BIC is updated.</w:t>
            </w:r>
          </w:p>
        </w:tc>
        <w:tc>
          <w:tcPr>
            <w:tcW w:w="0" w:type="auto"/>
          </w:tcPr>
          <w:p w:rsidR="00123599" w:rsidRPr="00123599" w:rsidRDefault="00123599">
            <w:pPr>
              <w:rPr>
                <w:sz w:val="16"/>
              </w:rPr>
            </w:pPr>
          </w:p>
        </w:tc>
      </w:tr>
    </w:tbl>
    <w:p w:rsidR="00576851" w:rsidRDefault="00123599">
      <w:pPr>
        <w:pStyle w:val="Heading3"/>
      </w:pPr>
      <w:bookmarkStart w:id="30" w:name="unique_14"/>
      <w:bookmarkStart w:id="31" w:name="_Toc232832466"/>
      <w:r>
        <w:t>Maintain Additional Settings</w:t>
      </w:r>
      <w:bookmarkEnd w:id="30"/>
      <w:bookmarkEnd w:id="31"/>
    </w:p>
    <w:p w:rsidR="00576851" w:rsidRDefault="00123599">
      <w:r>
        <w:t>You need to maintain additional settings by the following SSCUI's in Configure Your Solution or SAP Central Business Configuration depending on which configuration environment you are in</w:t>
      </w:r>
      <w:r>
        <w:t>：</w:t>
      </w:r>
    </w:p>
    <w:p w:rsidR="00123599" w:rsidRDefault="00123599">
      <w:pPr>
        <w:pStyle w:val="listpara1"/>
        <w:numPr>
          <w:ilvl w:val="0"/>
          <w:numId w:val="8"/>
        </w:numPr>
      </w:pPr>
      <w:r>
        <w:rPr>
          <w:rStyle w:val="bold"/>
        </w:rPr>
        <w:t>Define Company Code Additional Data</w:t>
      </w:r>
    </w:p>
    <w:p w:rsidR="00123599" w:rsidRDefault="00123599">
      <w:pPr>
        <w:pStyle w:val="listpara1"/>
      </w:pPr>
      <w:r>
        <w:t>In this configuration step, you assign bank identifier code (BIC) for company codes, which are regarded as sender ID in the SWIFT message.</w:t>
      </w:r>
    </w:p>
    <w:p w:rsidR="00576851" w:rsidRDefault="00123599">
      <w:pPr>
        <w:pStyle w:val="listpara1"/>
      </w:pPr>
      <w:r>
        <w:rPr>
          <w:rStyle w:val="bold"/>
        </w:rPr>
        <w:t>Activities</w:t>
      </w:r>
    </w:p>
    <w:p w:rsidR="00576851" w:rsidRDefault="00123599">
      <w:pPr>
        <w:pStyle w:val="listpara2"/>
        <w:numPr>
          <w:ilvl w:val="1"/>
          <w:numId w:val="2"/>
        </w:numPr>
      </w:pPr>
      <w:r>
        <w:t xml:space="preserve">Enter company code and choose </w:t>
      </w:r>
      <w:r>
        <w:rPr>
          <w:rStyle w:val="screenelement"/>
        </w:rPr>
        <w:t>Details</w:t>
      </w:r>
      <w:r>
        <w:t xml:space="preserve">, for example, enter company code </w:t>
      </w:r>
      <w:r>
        <w:rPr>
          <w:rStyle w:val="userinput"/>
        </w:rPr>
        <w:t>1010</w:t>
      </w:r>
      <w:r>
        <w:t xml:space="preserve"> for DE, or other country-specific value you defined or pre-delivered by </w:t>
      </w:r>
      <w:r>
        <w:rPr>
          <w:rStyle w:val="italic"/>
        </w:rPr>
        <w:t>Best Practices for SAP S/4HANA</w:t>
      </w:r>
      <w:r>
        <w:t>, for example, 1710 for US.</w:t>
      </w:r>
    </w:p>
    <w:p w:rsidR="00576851" w:rsidRDefault="00123599">
      <w:pPr>
        <w:pStyle w:val="listpara2"/>
        <w:numPr>
          <w:ilvl w:val="1"/>
          <w:numId w:val="2"/>
        </w:numPr>
      </w:pPr>
      <w:r>
        <w:t xml:space="preserve">Enter the BIC in the </w:t>
      </w:r>
      <w:r>
        <w:rPr>
          <w:rStyle w:val="screenelement"/>
        </w:rPr>
        <w:t>SWIFT/BIC</w:t>
      </w:r>
      <w:r>
        <w:t xml:space="preserve"> field of the </w:t>
      </w:r>
      <w:r>
        <w:rPr>
          <w:rStyle w:val="screenelement"/>
        </w:rPr>
        <w:t>General Settings</w:t>
      </w:r>
      <w:r>
        <w:t xml:space="preserve"> area, for example, enter SWIFT/BIC </w:t>
      </w:r>
      <w:r>
        <w:rPr>
          <w:rStyle w:val="userinput"/>
        </w:rPr>
        <w:t>ASPXDEF0</w:t>
      </w:r>
    </w:p>
    <w:p w:rsidR="00576851" w:rsidRDefault="00123599">
      <w:pPr>
        <w:pStyle w:val="listpara2"/>
        <w:numPr>
          <w:ilvl w:val="1"/>
          <w:numId w:val="2"/>
        </w:numPr>
      </w:pPr>
      <w:r>
        <w:t>Save your entries.</w:t>
      </w:r>
    </w:p>
    <w:p w:rsidR="00123599" w:rsidRDefault="00123599">
      <w:pPr>
        <w:pStyle w:val="listpara1"/>
        <w:numPr>
          <w:ilvl w:val="0"/>
          <w:numId w:val="3"/>
        </w:numPr>
      </w:pPr>
      <w:r>
        <w:rPr>
          <w:rStyle w:val="bold"/>
        </w:rPr>
        <w:t>Assign SWIFT Parameters for Outbound Messages</w:t>
      </w:r>
    </w:p>
    <w:p w:rsidR="00123599" w:rsidRDefault="00123599">
      <w:pPr>
        <w:pStyle w:val="listpara1"/>
      </w:pPr>
      <w:r>
        <w:t>In this configuration step, maintain SWIFT parameters for receiver ID.</w:t>
      </w:r>
    </w:p>
    <w:p w:rsidR="00576851" w:rsidRDefault="00123599">
      <w:pPr>
        <w:pStyle w:val="listtabletitle1"/>
      </w:pPr>
      <w:r>
        <w:rPr>
          <w:rStyle w:val="bold"/>
        </w:rPr>
        <w:t>Table 2: Sample Data</w:t>
      </w:r>
    </w:p>
    <w:tbl>
      <w:tblPr>
        <w:tblStyle w:val="SAPStandardTable"/>
        <w:tblW w:w="5000" w:type="pct"/>
        <w:tblInd w:w="0" w:type="dxa"/>
        <w:tblLook w:val="0620" w:firstRow="1" w:lastRow="0" w:firstColumn="0" w:lastColumn="0" w:noHBand="1" w:noVBand="1"/>
      </w:tblPr>
      <w:tblGrid>
        <w:gridCol w:w="2649"/>
        <w:gridCol w:w="3250"/>
        <w:gridCol w:w="3815"/>
        <w:gridCol w:w="4590"/>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Receiver ID</w:t>
            </w:r>
          </w:p>
        </w:tc>
        <w:tc>
          <w:tcPr>
            <w:tcW w:w="0" w:type="auto"/>
          </w:tcPr>
          <w:p w:rsidR="00576851" w:rsidRPr="00123599" w:rsidRDefault="00123599">
            <w:pPr>
              <w:pStyle w:val="boldparagraph"/>
              <w:rPr>
                <w:sz w:val="16"/>
              </w:rPr>
            </w:pPr>
            <w:r w:rsidRPr="00123599">
              <w:rPr>
                <w:sz w:val="16"/>
              </w:rPr>
              <w:t>Message Type</w:t>
            </w:r>
          </w:p>
        </w:tc>
        <w:tc>
          <w:tcPr>
            <w:tcW w:w="0" w:type="auto"/>
          </w:tcPr>
          <w:p w:rsidR="00576851" w:rsidRPr="00123599" w:rsidRDefault="00123599">
            <w:pPr>
              <w:pStyle w:val="boldparagraph"/>
              <w:rPr>
                <w:sz w:val="16"/>
              </w:rPr>
            </w:pPr>
            <w:r w:rsidRPr="00123599">
              <w:rPr>
                <w:sz w:val="16"/>
              </w:rPr>
              <w:t>Parameter Name</w:t>
            </w:r>
          </w:p>
        </w:tc>
        <w:tc>
          <w:tcPr>
            <w:tcW w:w="0" w:type="auto"/>
          </w:tcPr>
          <w:p w:rsidR="00576851" w:rsidRPr="00123599" w:rsidRDefault="00123599">
            <w:pPr>
              <w:pStyle w:val="boldparagraph"/>
              <w:rPr>
                <w:sz w:val="16"/>
              </w:rPr>
            </w:pPr>
            <w:r w:rsidRPr="00123599">
              <w:rPr>
                <w:sz w:val="16"/>
              </w:rPr>
              <w:t>Parameter Value</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MT300</w:t>
            </w:r>
          </w:p>
        </w:tc>
        <w:tc>
          <w:tcPr>
            <w:tcW w:w="0" w:type="auto"/>
          </w:tcPr>
          <w:p w:rsidR="00576851" w:rsidRPr="00123599" w:rsidRDefault="00123599">
            <w:pPr>
              <w:rPr>
                <w:sz w:val="16"/>
              </w:rPr>
            </w:pPr>
            <w:r w:rsidRPr="00123599">
              <w:rPr>
                <w:sz w:val="16"/>
              </w:rPr>
              <w:t>Service</w:t>
            </w:r>
          </w:p>
        </w:tc>
        <w:tc>
          <w:tcPr>
            <w:tcW w:w="0" w:type="auto"/>
          </w:tcPr>
          <w:p w:rsidR="00576851" w:rsidRPr="00123599" w:rsidRDefault="00123599">
            <w:pPr>
              <w:rPr>
                <w:sz w:val="16"/>
              </w:rPr>
            </w:pPr>
            <w:r w:rsidRPr="00123599">
              <w:rPr>
                <w:sz w:val="16"/>
              </w:rPr>
              <w:t>swift.fin</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MT300</w:t>
            </w:r>
          </w:p>
        </w:tc>
        <w:tc>
          <w:tcPr>
            <w:tcW w:w="0" w:type="auto"/>
          </w:tcPr>
          <w:p w:rsidR="00576851" w:rsidRPr="00123599" w:rsidRDefault="00123599">
            <w:pPr>
              <w:rPr>
                <w:sz w:val="16"/>
              </w:rPr>
            </w:pPr>
            <w:r w:rsidRPr="00123599">
              <w:rPr>
                <w:sz w:val="16"/>
              </w:rPr>
              <w:t>RequestType</w:t>
            </w:r>
          </w:p>
        </w:tc>
        <w:tc>
          <w:tcPr>
            <w:tcW w:w="0" w:type="auto"/>
          </w:tcPr>
          <w:p w:rsidR="00576851" w:rsidRPr="00123599" w:rsidRDefault="00123599">
            <w:pPr>
              <w:rPr>
                <w:sz w:val="16"/>
              </w:rPr>
            </w:pPr>
            <w:r w:rsidRPr="00123599">
              <w:rPr>
                <w:sz w:val="16"/>
              </w:rPr>
              <w:t>fin.300</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MT300</w:t>
            </w:r>
          </w:p>
        </w:tc>
        <w:tc>
          <w:tcPr>
            <w:tcW w:w="0" w:type="auto"/>
          </w:tcPr>
          <w:p w:rsidR="00576851" w:rsidRPr="00123599" w:rsidRDefault="00123599">
            <w:pPr>
              <w:rPr>
                <w:sz w:val="16"/>
              </w:rPr>
            </w:pPr>
            <w:r w:rsidRPr="00123599">
              <w:rPr>
                <w:sz w:val="16"/>
              </w:rPr>
              <w:t>Responder</w:t>
            </w:r>
          </w:p>
        </w:tc>
        <w:tc>
          <w:tcPr>
            <w:tcW w:w="0" w:type="auto"/>
          </w:tcPr>
          <w:p w:rsidR="00576851" w:rsidRPr="00123599" w:rsidRDefault="00123599">
            <w:pPr>
              <w:rPr>
                <w:sz w:val="16"/>
              </w:rPr>
            </w:pPr>
            <w:r w:rsidRPr="00123599">
              <w:rPr>
                <w:sz w:val="16"/>
              </w:rPr>
              <w:t>o=swift</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MT300</w:t>
            </w:r>
          </w:p>
        </w:tc>
        <w:tc>
          <w:tcPr>
            <w:tcW w:w="0" w:type="auto"/>
          </w:tcPr>
          <w:p w:rsidR="00576851" w:rsidRPr="00123599" w:rsidRDefault="00123599">
            <w:pPr>
              <w:rPr>
                <w:sz w:val="16"/>
              </w:rPr>
            </w:pPr>
            <w:r w:rsidRPr="00123599">
              <w:rPr>
                <w:sz w:val="16"/>
              </w:rPr>
              <w:t>SenderBIC</w:t>
            </w:r>
          </w:p>
        </w:tc>
        <w:tc>
          <w:tcPr>
            <w:tcW w:w="0" w:type="auto"/>
          </w:tcPr>
          <w:p w:rsidR="00576851" w:rsidRPr="00123599" w:rsidRDefault="00123599">
            <w:pPr>
              <w:rPr>
                <w:sz w:val="16"/>
              </w:rPr>
            </w:pPr>
            <w:r w:rsidRPr="00123599">
              <w:rPr>
                <w:sz w:val="16"/>
              </w:rPr>
              <w:t>ASPXDEF0AXXX</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MT300</w:t>
            </w:r>
          </w:p>
        </w:tc>
        <w:tc>
          <w:tcPr>
            <w:tcW w:w="0" w:type="auto"/>
          </w:tcPr>
          <w:p w:rsidR="00576851" w:rsidRPr="00123599" w:rsidRDefault="00123599">
            <w:pPr>
              <w:rPr>
                <w:sz w:val="16"/>
              </w:rPr>
            </w:pPr>
            <w:r w:rsidRPr="00123599">
              <w:rPr>
                <w:sz w:val="16"/>
              </w:rPr>
              <w:t>ReceiverBIC</w:t>
            </w:r>
          </w:p>
        </w:tc>
        <w:tc>
          <w:tcPr>
            <w:tcW w:w="0" w:type="auto"/>
          </w:tcPr>
          <w:p w:rsidR="00576851" w:rsidRPr="00123599" w:rsidRDefault="00123599">
            <w:pPr>
              <w:rPr>
                <w:sz w:val="16"/>
              </w:rPr>
            </w:pPr>
            <w:r w:rsidRPr="00123599">
              <w:rPr>
                <w:sz w:val="16"/>
              </w:rPr>
              <w:t>ASPXDEF0XXXX</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MT300</w:t>
            </w:r>
          </w:p>
        </w:tc>
        <w:tc>
          <w:tcPr>
            <w:tcW w:w="0" w:type="auto"/>
          </w:tcPr>
          <w:p w:rsidR="00576851" w:rsidRPr="00123599" w:rsidRDefault="00123599">
            <w:pPr>
              <w:rPr>
                <w:sz w:val="16"/>
              </w:rPr>
            </w:pPr>
            <w:r w:rsidRPr="00123599">
              <w:rPr>
                <w:sz w:val="16"/>
              </w:rPr>
              <w:t>SenderDN</w:t>
            </w:r>
          </w:p>
        </w:tc>
        <w:tc>
          <w:tcPr>
            <w:tcW w:w="0" w:type="auto"/>
          </w:tcPr>
          <w:p w:rsidR="00576851" w:rsidRPr="00123599" w:rsidRDefault="00123599">
            <w:pPr>
              <w:rPr>
                <w:sz w:val="16"/>
              </w:rPr>
            </w:pPr>
            <w:r w:rsidRPr="00123599">
              <w:rPr>
                <w:sz w:val="16"/>
              </w:rPr>
              <w:t>o=ASPXDEFF,o=swift</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MT320</w:t>
            </w:r>
          </w:p>
        </w:tc>
        <w:tc>
          <w:tcPr>
            <w:tcW w:w="0" w:type="auto"/>
          </w:tcPr>
          <w:p w:rsidR="00576851" w:rsidRPr="00123599" w:rsidRDefault="00123599">
            <w:pPr>
              <w:rPr>
                <w:sz w:val="16"/>
              </w:rPr>
            </w:pPr>
            <w:r w:rsidRPr="00123599">
              <w:rPr>
                <w:sz w:val="16"/>
              </w:rPr>
              <w:t>SenderDN</w:t>
            </w:r>
          </w:p>
        </w:tc>
        <w:tc>
          <w:tcPr>
            <w:tcW w:w="0" w:type="auto"/>
          </w:tcPr>
          <w:p w:rsidR="00576851" w:rsidRPr="00123599" w:rsidRDefault="00123599">
            <w:pPr>
              <w:rPr>
                <w:sz w:val="16"/>
              </w:rPr>
            </w:pPr>
            <w:r w:rsidRPr="00123599">
              <w:rPr>
                <w:sz w:val="16"/>
              </w:rPr>
              <w:t>o=ASPXDEFF,o=swift</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MT320</w:t>
            </w:r>
          </w:p>
        </w:tc>
        <w:tc>
          <w:tcPr>
            <w:tcW w:w="0" w:type="auto"/>
          </w:tcPr>
          <w:p w:rsidR="00576851" w:rsidRPr="00123599" w:rsidRDefault="00123599">
            <w:pPr>
              <w:rPr>
                <w:sz w:val="16"/>
              </w:rPr>
            </w:pPr>
            <w:r w:rsidRPr="00123599">
              <w:rPr>
                <w:sz w:val="16"/>
              </w:rPr>
              <w:t>SenderBIC</w:t>
            </w:r>
          </w:p>
        </w:tc>
        <w:tc>
          <w:tcPr>
            <w:tcW w:w="0" w:type="auto"/>
          </w:tcPr>
          <w:p w:rsidR="00576851" w:rsidRPr="00123599" w:rsidRDefault="00123599">
            <w:pPr>
              <w:rPr>
                <w:sz w:val="16"/>
              </w:rPr>
            </w:pPr>
            <w:r w:rsidRPr="00123599">
              <w:rPr>
                <w:sz w:val="16"/>
              </w:rPr>
              <w:t>ASPXDEF0AXXX</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MT320</w:t>
            </w:r>
          </w:p>
        </w:tc>
        <w:tc>
          <w:tcPr>
            <w:tcW w:w="0" w:type="auto"/>
          </w:tcPr>
          <w:p w:rsidR="00576851" w:rsidRPr="00123599" w:rsidRDefault="00123599">
            <w:pPr>
              <w:rPr>
                <w:sz w:val="16"/>
              </w:rPr>
            </w:pPr>
            <w:r w:rsidRPr="00123599">
              <w:rPr>
                <w:sz w:val="16"/>
              </w:rPr>
              <w:t>ReceiverBIC</w:t>
            </w:r>
          </w:p>
        </w:tc>
        <w:tc>
          <w:tcPr>
            <w:tcW w:w="0" w:type="auto"/>
          </w:tcPr>
          <w:p w:rsidR="00576851" w:rsidRPr="00123599" w:rsidRDefault="00123599">
            <w:pPr>
              <w:rPr>
                <w:sz w:val="16"/>
              </w:rPr>
            </w:pPr>
            <w:r w:rsidRPr="00123599">
              <w:rPr>
                <w:sz w:val="16"/>
              </w:rPr>
              <w:t>ASPXDEF0XXXX</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MT320</w:t>
            </w:r>
          </w:p>
        </w:tc>
        <w:tc>
          <w:tcPr>
            <w:tcW w:w="0" w:type="auto"/>
          </w:tcPr>
          <w:p w:rsidR="00576851" w:rsidRPr="00123599" w:rsidRDefault="00123599">
            <w:pPr>
              <w:rPr>
                <w:sz w:val="16"/>
              </w:rPr>
            </w:pPr>
            <w:r w:rsidRPr="00123599">
              <w:rPr>
                <w:sz w:val="16"/>
              </w:rPr>
              <w:t>Service</w:t>
            </w:r>
          </w:p>
        </w:tc>
        <w:tc>
          <w:tcPr>
            <w:tcW w:w="0" w:type="auto"/>
          </w:tcPr>
          <w:p w:rsidR="00576851" w:rsidRPr="00123599" w:rsidRDefault="00123599">
            <w:pPr>
              <w:rPr>
                <w:sz w:val="16"/>
              </w:rPr>
            </w:pPr>
            <w:r w:rsidRPr="00123599">
              <w:rPr>
                <w:sz w:val="16"/>
              </w:rPr>
              <w:t>swift.fin</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MT320</w:t>
            </w:r>
          </w:p>
        </w:tc>
        <w:tc>
          <w:tcPr>
            <w:tcW w:w="0" w:type="auto"/>
          </w:tcPr>
          <w:p w:rsidR="00576851" w:rsidRPr="00123599" w:rsidRDefault="00123599">
            <w:pPr>
              <w:rPr>
                <w:sz w:val="16"/>
              </w:rPr>
            </w:pPr>
            <w:r w:rsidRPr="00123599">
              <w:rPr>
                <w:sz w:val="16"/>
              </w:rPr>
              <w:t>RequestType</w:t>
            </w:r>
          </w:p>
        </w:tc>
        <w:tc>
          <w:tcPr>
            <w:tcW w:w="0" w:type="auto"/>
          </w:tcPr>
          <w:p w:rsidR="00576851" w:rsidRPr="00123599" w:rsidRDefault="00123599">
            <w:pPr>
              <w:rPr>
                <w:sz w:val="16"/>
              </w:rPr>
            </w:pPr>
            <w:r w:rsidRPr="00123599">
              <w:rPr>
                <w:sz w:val="16"/>
              </w:rPr>
              <w:t>fin.320</w:t>
            </w:r>
          </w:p>
        </w:tc>
      </w:tr>
      <w:tr w:rsidR="00576851" w:rsidRPr="00123599" w:rsidTr="00123599">
        <w:tc>
          <w:tcPr>
            <w:tcW w:w="0" w:type="auto"/>
          </w:tcPr>
          <w:p w:rsidR="00576851" w:rsidRPr="00123599" w:rsidRDefault="00123599">
            <w:pPr>
              <w:rPr>
                <w:sz w:val="16"/>
              </w:rPr>
            </w:pPr>
            <w:r w:rsidRPr="00123599">
              <w:rPr>
                <w:sz w:val="16"/>
              </w:rPr>
              <w:t>DEUTDEFF</w:t>
            </w:r>
          </w:p>
        </w:tc>
        <w:tc>
          <w:tcPr>
            <w:tcW w:w="0" w:type="auto"/>
          </w:tcPr>
          <w:p w:rsidR="00576851" w:rsidRPr="00123599" w:rsidRDefault="00123599">
            <w:pPr>
              <w:rPr>
                <w:sz w:val="16"/>
              </w:rPr>
            </w:pPr>
            <w:r w:rsidRPr="00123599">
              <w:rPr>
                <w:sz w:val="16"/>
              </w:rPr>
              <w:t>MT320</w:t>
            </w:r>
          </w:p>
        </w:tc>
        <w:tc>
          <w:tcPr>
            <w:tcW w:w="0" w:type="auto"/>
          </w:tcPr>
          <w:p w:rsidR="00576851" w:rsidRPr="00123599" w:rsidRDefault="00123599">
            <w:pPr>
              <w:rPr>
                <w:sz w:val="16"/>
              </w:rPr>
            </w:pPr>
            <w:r w:rsidRPr="00123599">
              <w:rPr>
                <w:sz w:val="16"/>
              </w:rPr>
              <w:t>Responder</w:t>
            </w:r>
          </w:p>
        </w:tc>
        <w:tc>
          <w:tcPr>
            <w:tcW w:w="0" w:type="auto"/>
          </w:tcPr>
          <w:p w:rsidR="00576851" w:rsidRPr="00123599" w:rsidRDefault="00123599">
            <w:pPr>
              <w:rPr>
                <w:sz w:val="16"/>
              </w:rPr>
            </w:pPr>
            <w:r w:rsidRPr="00123599">
              <w:rPr>
                <w:sz w:val="16"/>
              </w:rPr>
              <w:t>o=swift</w:t>
            </w:r>
          </w:p>
        </w:tc>
      </w:tr>
    </w:tbl>
    <w:p w:rsidR="00576851" w:rsidRDefault="00123599">
      <w:pPr>
        <w:pStyle w:val="Heading1"/>
      </w:pPr>
      <w:bookmarkStart w:id="32" w:name="unique_15"/>
      <w:bookmarkStart w:id="33" w:name="_Toc232832467"/>
      <w:r>
        <w:t>Overview Table</w:t>
      </w:r>
      <w:bookmarkEnd w:id="32"/>
      <w:bookmarkEnd w:id="33"/>
    </w:p>
    <w:p w:rsidR="00576851" w:rsidRDefault="00123599">
      <w:r>
        <w:t>The scope item consists of several process steps in the table below.</w:t>
      </w:r>
    </w:p>
    <w:tbl>
      <w:tblPr>
        <w:tblStyle w:val="SAPNote"/>
        <w:tblW w:w="4975" w:type="pct"/>
        <w:tblLook w:val="0600" w:firstRow="0" w:lastRow="0" w:firstColumn="0" w:lastColumn="0" w:noHBand="1" w:noVBand="1"/>
      </w:tblPr>
      <w:tblGrid>
        <w:gridCol w:w="14195"/>
      </w:tblGrid>
      <w:tr w:rsidR="00576851" w:rsidTr="00123599">
        <w:tc>
          <w:tcPr>
            <w:tcW w:w="0" w:type="auto"/>
          </w:tcPr>
          <w:p w:rsidR="00123599" w:rsidRDefault="00123599">
            <w:r>
              <w:rPr>
                <w:rStyle w:val="bold"/>
              </w:rPr>
              <w:t xml:space="preserve">Note </w:t>
            </w:r>
            <w:r>
              <w:t>If your system administrator has enabled spaces and pages on the SAP Fiori launchpad, the homepage will only contain the essential apps for performing the typical tasks of a business role.</w:t>
            </w:r>
          </w:p>
          <w:p w:rsidR="00123599" w:rsidRDefault="00123599">
            <w:r>
              <w:t>You can find all other (searchable) apps not included on the homepage using the search bar (</w:t>
            </w:r>
            <w:hyperlink r:id="rId10" w:history="1">
              <w:r>
                <w:rPr>
                  <w:rStyle w:val="underline"/>
                </w:rPr>
                <w:t>2434549</w:t>
              </w:r>
            </w:hyperlink>
            <w:r>
              <w:t>).</w:t>
            </w:r>
          </w:p>
          <w:p w:rsidR="00576851" w:rsidRDefault="00123599">
            <w:r>
              <w:t xml:space="preserve">If you want to personalize the homepage and include the hidden apps, navigate to your user profile and choose </w:t>
            </w:r>
            <w:r>
              <w:rPr>
                <w:rStyle w:val="screenelement"/>
              </w:rPr>
              <w:t>App Finder</w:t>
            </w:r>
            <w:r>
              <w:t>.</w:t>
            </w:r>
          </w:p>
        </w:tc>
      </w:tr>
    </w:tbl>
    <w:p w:rsidR="00123599" w:rsidRDefault="00123599">
      <w:pPr>
        <w:spacing w:before="0" w:after="0"/>
        <w:rPr>
          <w:vanish/>
        </w:rPr>
      </w:pPr>
    </w:p>
    <w:tbl>
      <w:tblPr>
        <w:tblStyle w:val="SAPStandardTable"/>
        <w:tblW w:w="5000" w:type="pct"/>
        <w:tblInd w:w="3" w:type="dxa"/>
        <w:tblLook w:val="0620" w:firstRow="1" w:lastRow="0" w:firstColumn="0" w:lastColumn="0" w:noHBand="1" w:noVBand="1"/>
      </w:tblPr>
      <w:tblGrid>
        <w:gridCol w:w="4769"/>
        <w:gridCol w:w="1994"/>
        <w:gridCol w:w="3158"/>
        <w:gridCol w:w="4383"/>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Process</w:t>
            </w:r>
          </w:p>
        </w:tc>
        <w:tc>
          <w:tcPr>
            <w:tcW w:w="0" w:type="auto"/>
          </w:tcPr>
          <w:p w:rsidR="00576851" w:rsidRPr="00123599" w:rsidRDefault="00123599">
            <w:pPr>
              <w:pStyle w:val="boldparagraph"/>
              <w:rPr>
                <w:sz w:val="16"/>
              </w:rPr>
            </w:pPr>
            <w:r w:rsidRPr="00123599">
              <w:rPr>
                <w:sz w:val="16"/>
              </w:rPr>
              <w:t>Business Role</w:t>
            </w:r>
          </w:p>
        </w:tc>
        <w:tc>
          <w:tcPr>
            <w:tcW w:w="0" w:type="auto"/>
          </w:tcPr>
          <w:p w:rsidR="00576851" w:rsidRPr="00123599" w:rsidRDefault="00123599">
            <w:pPr>
              <w:pStyle w:val="boldparagraph"/>
              <w:rPr>
                <w:sz w:val="16"/>
              </w:rPr>
            </w:pPr>
            <w:r w:rsidRPr="00123599">
              <w:rPr>
                <w:rStyle w:val="CourierNew"/>
                <w:sz w:val="16"/>
              </w:rPr>
              <w:t>Transaction</w:t>
            </w:r>
            <w:r w:rsidRPr="00123599">
              <w:rPr>
                <w:sz w:val="16"/>
              </w:rPr>
              <w:t xml:space="preserve"> </w:t>
            </w:r>
            <w:r w:rsidRPr="00123599">
              <w:rPr>
                <w:rStyle w:val="CourierNew"/>
                <w:sz w:val="16"/>
              </w:rPr>
              <w:t>/APP</w:t>
            </w:r>
          </w:p>
        </w:tc>
        <w:tc>
          <w:tcPr>
            <w:tcW w:w="0" w:type="auto"/>
          </w:tcPr>
          <w:p w:rsidR="00576851" w:rsidRPr="00123599" w:rsidRDefault="00123599">
            <w:pPr>
              <w:pStyle w:val="boldparagraph"/>
              <w:rPr>
                <w:sz w:val="16"/>
              </w:rPr>
            </w:pPr>
            <w:r w:rsidRPr="00123599">
              <w:rPr>
                <w:rStyle w:val="CourierNew"/>
                <w:sz w:val="16"/>
              </w:rPr>
              <w:t>Expected Results</w:t>
            </w:r>
          </w:p>
        </w:tc>
      </w:tr>
      <w:tr w:rsidR="00576851" w:rsidRPr="00123599" w:rsidTr="00123599">
        <w:tc>
          <w:tcPr>
            <w:tcW w:w="0" w:type="auto"/>
          </w:tcPr>
          <w:p w:rsidR="00576851" w:rsidRPr="00123599" w:rsidRDefault="00123599">
            <w:pPr>
              <w:rPr>
                <w:sz w:val="16"/>
              </w:rPr>
            </w:pPr>
            <w:hyperlink r:id="rId11" w:history="1">
              <w:r w:rsidRPr="00123599">
                <w:rPr>
                  <w:sz w:val="16"/>
                </w:rPr>
                <w:t>Create IR Instrument</w:t>
              </w:r>
            </w:hyperlink>
            <w:r w:rsidRPr="00123599">
              <w:rPr>
                <w:sz w:val="16"/>
              </w:rPr>
              <w:t xml:space="preserve">  [page ] </w:t>
            </w:r>
            <w:r w:rsidRPr="00123599">
              <w:rPr>
                <w:sz w:val="16"/>
              </w:rPr>
              <w:fldChar w:fldCharType="begin"/>
            </w:r>
            <w:r w:rsidRPr="00123599">
              <w:rPr>
                <w:sz w:val="16"/>
              </w:rPr>
              <w:instrText xml:space="preserve"> PAGEREF unique_16 </w:instrText>
            </w:r>
            <w:r w:rsidRPr="00123599">
              <w:rPr>
                <w:sz w:val="16"/>
              </w:rPr>
              <w:fldChar w:fldCharType="separate"/>
            </w:r>
            <w:r>
              <w:rPr>
                <w:noProof/>
                <w:sz w:val="16"/>
              </w:rPr>
              <w:t>19</w:t>
            </w:r>
            <w:r w:rsidRPr="00123599">
              <w:rPr>
                <w:sz w:val="16"/>
              </w:rPr>
              <w:fldChar w:fldCharType="end"/>
            </w:r>
          </w:p>
        </w:tc>
        <w:tc>
          <w:tcPr>
            <w:tcW w:w="0" w:type="auto"/>
          </w:tcPr>
          <w:p w:rsidR="00576851" w:rsidRPr="00123599" w:rsidRDefault="00123599">
            <w:pPr>
              <w:rPr>
                <w:sz w:val="16"/>
              </w:rPr>
            </w:pPr>
            <w:r w:rsidRPr="00123599">
              <w:rPr>
                <w:sz w:val="16"/>
              </w:rPr>
              <w:t>Treasury Specialist - Front Office</w:t>
            </w:r>
          </w:p>
        </w:tc>
        <w:tc>
          <w:tcPr>
            <w:tcW w:w="0" w:type="auto"/>
          </w:tcPr>
          <w:p w:rsidR="00576851" w:rsidRPr="00123599" w:rsidRDefault="00123599">
            <w:pPr>
              <w:rPr>
                <w:sz w:val="16"/>
              </w:rPr>
            </w:pPr>
            <w:r w:rsidRPr="00123599">
              <w:rPr>
                <w:rStyle w:val="screenelement"/>
                <w:sz w:val="16"/>
              </w:rPr>
              <w:t>Create IR Instrument</w:t>
            </w:r>
            <w:r w:rsidRPr="00123599">
              <w:rPr>
                <w:sz w:val="16"/>
              </w:rPr>
              <w:t xml:space="preserve"> </w:t>
            </w:r>
            <w:r w:rsidRPr="00123599">
              <w:rPr>
                <w:rStyle w:val="CourierNew"/>
                <w:sz w:val="16"/>
              </w:rPr>
              <w:t>(TM_51)</w:t>
            </w:r>
          </w:p>
        </w:tc>
        <w:tc>
          <w:tcPr>
            <w:tcW w:w="0" w:type="auto"/>
          </w:tcPr>
          <w:p w:rsidR="00576851" w:rsidRPr="00123599" w:rsidRDefault="00123599">
            <w:pPr>
              <w:rPr>
                <w:sz w:val="16"/>
              </w:rPr>
            </w:pPr>
            <w:r w:rsidRPr="00123599">
              <w:rPr>
                <w:sz w:val="16"/>
              </w:rPr>
              <w:t>An interest rate instrument is created.</w:t>
            </w:r>
          </w:p>
        </w:tc>
      </w:tr>
      <w:tr w:rsidR="00576851" w:rsidRPr="00123599" w:rsidTr="00123599">
        <w:tc>
          <w:tcPr>
            <w:tcW w:w="0" w:type="auto"/>
          </w:tcPr>
          <w:p w:rsidR="00576851" w:rsidRPr="00123599" w:rsidRDefault="00123599">
            <w:pPr>
              <w:rPr>
                <w:sz w:val="16"/>
              </w:rPr>
            </w:pPr>
            <w:hyperlink r:id="rId12" w:history="1">
              <w:r w:rsidRPr="00123599">
                <w:rPr>
                  <w:sz w:val="16"/>
                </w:rPr>
                <w:t>Create FX Forward</w:t>
              </w:r>
            </w:hyperlink>
            <w:r w:rsidRPr="00123599">
              <w:rPr>
                <w:sz w:val="16"/>
              </w:rPr>
              <w:t xml:space="preserve">  [page ] </w:t>
            </w:r>
            <w:r w:rsidRPr="00123599">
              <w:rPr>
                <w:sz w:val="16"/>
              </w:rPr>
              <w:fldChar w:fldCharType="begin"/>
            </w:r>
            <w:r w:rsidRPr="00123599">
              <w:rPr>
                <w:sz w:val="16"/>
              </w:rPr>
              <w:instrText xml:space="preserve"> PAGEREF unique_17 </w:instrText>
            </w:r>
            <w:r w:rsidRPr="00123599">
              <w:rPr>
                <w:sz w:val="16"/>
              </w:rPr>
              <w:fldChar w:fldCharType="separate"/>
            </w:r>
            <w:r>
              <w:rPr>
                <w:noProof/>
                <w:sz w:val="16"/>
              </w:rPr>
              <w:t>21</w:t>
            </w:r>
            <w:r w:rsidRPr="00123599">
              <w:rPr>
                <w:sz w:val="16"/>
              </w:rPr>
              <w:fldChar w:fldCharType="end"/>
            </w:r>
          </w:p>
        </w:tc>
        <w:tc>
          <w:tcPr>
            <w:tcW w:w="0" w:type="auto"/>
          </w:tcPr>
          <w:p w:rsidR="00576851" w:rsidRPr="00123599" w:rsidRDefault="00123599">
            <w:pPr>
              <w:rPr>
                <w:sz w:val="16"/>
              </w:rPr>
            </w:pPr>
            <w:r w:rsidRPr="00123599">
              <w:rPr>
                <w:sz w:val="16"/>
              </w:rPr>
              <w:t>Treasury Specialist - Front Office</w:t>
            </w:r>
          </w:p>
        </w:tc>
        <w:tc>
          <w:tcPr>
            <w:tcW w:w="0" w:type="auto"/>
          </w:tcPr>
          <w:p w:rsidR="00576851" w:rsidRPr="00123599" w:rsidRDefault="00123599">
            <w:pPr>
              <w:rPr>
                <w:sz w:val="16"/>
              </w:rPr>
            </w:pPr>
            <w:r w:rsidRPr="00123599">
              <w:rPr>
                <w:rStyle w:val="screenelement"/>
                <w:sz w:val="16"/>
              </w:rPr>
              <w:t>Create FX Spot/Forward</w:t>
            </w:r>
            <w:r w:rsidRPr="00123599">
              <w:rPr>
                <w:sz w:val="16"/>
              </w:rPr>
              <w:t xml:space="preserve"> </w:t>
            </w:r>
            <w:r w:rsidRPr="00123599">
              <w:rPr>
                <w:rStyle w:val="CourierNew"/>
                <w:sz w:val="16"/>
              </w:rPr>
              <w:t>(TX01)</w:t>
            </w:r>
          </w:p>
        </w:tc>
        <w:tc>
          <w:tcPr>
            <w:tcW w:w="0" w:type="auto"/>
          </w:tcPr>
          <w:p w:rsidR="00576851" w:rsidRPr="00123599" w:rsidRDefault="00123599">
            <w:pPr>
              <w:rPr>
                <w:sz w:val="16"/>
              </w:rPr>
            </w:pPr>
            <w:r w:rsidRPr="00123599">
              <w:rPr>
                <w:sz w:val="16"/>
              </w:rPr>
              <w:t>A FX Forward instrument is created.</w:t>
            </w:r>
          </w:p>
        </w:tc>
      </w:tr>
      <w:tr w:rsidR="00576851" w:rsidRPr="00123599" w:rsidTr="00123599">
        <w:tc>
          <w:tcPr>
            <w:tcW w:w="0" w:type="auto"/>
          </w:tcPr>
          <w:p w:rsidR="00576851" w:rsidRPr="00123599" w:rsidRDefault="00123599">
            <w:pPr>
              <w:rPr>
                <w:sz w:val="16"/>
              </w:rPr>
            </w:pPr>
            <w:hyperlink r:id="rId13" w:history="1">
              <w:r w:rsidRPr="00123599">
                <w:rPr>
                  <w:sz w:val="16"/>
                </w:rPr>
                <w:t>Create Outgoing Correspondence Object and Outbound SWIFT Message</w:t>
              </w:r>
            </w:hyperlink>
            <w:r w:rsidRPr="00123599">
              <w:rPr>
                <w:sz w:val="16"/>
              </w:rPr>
              <w:t xml:space="preserve">  [page ] </w:t>
            </w:r>
            <w:r w:rsidRPr="00123599">
              <w:rPr>
                <w:sz w:val="16"/>
              </w:rPr>
              <w:fldChar w:fldCharType="begin"/>
            </w:r>
            <w:r w:rsidRPr="00123599">
              <w:rPr>
                <w:sz w:val="16"/>
              </w:rPr>
              <w:instrText xml:space="preserve"> PAGEREF unique_18 </w:instrText>
            </w:r>
            <w:r w:rsidRPr="00123599">
              <w:rPr>
                <w:sz w:val="16"/>
              </w:rPr>
              <w:fldChar w:fldCharType="separate"/>
            </w:r>
            <w:r>
              <w:rPr>
                <w:noProof/>
                <w:sz w:val="16"/>
              </w:rPr>
              <w:t>22</w:t>
            </w:r>
            <w:r w:rsidRPr="00123599">
              <w:rPr>
                <w:sz w:val="16"/>
              </w:rPr>
              <w:fldChar w:fldCharType="end"/>
            </w:r>
          </w:p>
        </w:tc>
        <w:tc>
          <w:tcPr>
            <w:tcW w:w="0" w:type="auto"/>
          </w:tcPr>
          <w:p w:rsidR="00123599" w:rsidRPr="00123599" w:rsidRDefault="00123599">
            <w:pPr>
              <w:rPr>
                <w:sz w:val="16"/>
              </w:rPr>
            </w:pPr>
          </w:p>
        </w:tc>
        <w:tc>
          <w:tcPr>
            <w:tcW w:w="0" w:type="auto"/>
          </w:tcPr>
          <w:p w:rsidR="00123599" w:rsidRPr="00123599" w:rsidRDefault="00123599">
            <w:pPr>
              <w:rPr>
                <w:sz w:val="16"/>
              </w:rPr>
            </w:pP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hyperlink r:id="rId14" w:history="1">
              <w:r w:rsidRPr="00123599">
                <w:rPr>
                  <w:sz w:val="16"/>
                </w:rPr>
                <w:t>Check Outbound Correspondence Object Status</w:t>
              </w:r>
            </w:hyperlink>
            <w:r w:rsidRPr="00123599">
              <w:rPr>
                <w:sz w:val="16"/>
              </w:rPr>
              <w:t xml:space="preserve">  [page ] </w:t>
            </w:r>
            <w:r w:rsidRPr="00123599">
              <w:rPr>
                <w:sz w:val="16"/>
              </w:rPr>
              <w:fldChar w:fldCharType="begin"/>
            </w:r>
            <w:r w:rsidRPr="00123599">
              <w:rPr>
                <w:sz w:val="16"/>
              </w:rPr>
              <w:instrText xml:space="preserve"> PAGEREF unique_19 </w:instrText>
            </w:r>
            <w:r w:rsidRPr="00123599">
              <w:rPr>
                <w:sz w:val="16"/>
              </w:rPr>
              <w:fldChar w:fldCharType="separate"/>
            </w:r>
            <w:r>
              <w:rPr>
                <w:noProof/>
                <w:sz w:val="16"/>
              </w:rPr>
              <w:t>23</w:t>
            </w:r>
            <w:r w:rsidRPr="00123599">
              <w:rPr>
                <w:sz w:val="16"/>
              </w:rPr>
              <w:fldChar w:fldCharType="end"/>
            </w:r>
          </w:p>
        </w:tc>
        <w:tc>
          <w:tcPr>
            <w:tcW w:w="0" w:type="auto"/>
          </w:tcPr>
          <w:p w:rsidR="00576851" w:rsidRPr="00123599" w:rsidRDefault="00123599">
            <w:pPr>
              <w:rPr>
                <w:sz w:val="16"/>
              </w:rPr>
            </w:pPr>
            <w:r w:rsidRPr="00123599">
              <w:rPr>
                <w:sz w:val="16"/>
              </w:rPr>
              <w:t>Treasury Specialist - Back Office</w:t>
            </w:r>
          </w:p>
        </w:tc>
        <w:tc>
          <w:tcPr>
            <w:tcW w:w="0" w:type="auto"/>
          </w:tcPr>
          <w:p w:rsidR="00576851" w:rsidRPr="00123599" w:rsidRDefault="00123599">
            <w:pPr>
              <w:rPr>
                <w:sz w:val="16"/>
              </w:rPr>
            </w:pPr>
            <w:r w:rsidRPr="00123599">
              <w:rPr>
                <w:rStyle w:val="screenelement"/>
                <w:sz w:val="16"/>
              </w:rPr>
              <w:t>Process Correspondence</w:t>
            </w:r>
            <w:r w:rsidRPr="00123599">
              <w:rPr>
                <w:sz w:val="16"/>
              </w:rPr>
              <w:t xml:space="preserve"> - </w:t>
            </w:r>
            <w:r w:rsidRPr="00123599">
              <w:rPr>
                <w:rStyle w:val="screenelement"/>
                <w:sz w:val="16"/>
              </w:rPr>
              <w:t>Monitor</w:t>
            </w:r>
            <w:r w:rsidRPr="00123599">
              <w:rPr>
                <w:sz w:val="16"/>
              </w:rPr>
              <w:t xml:space="preserve"> </w:t>
            </w:r>
            <w:r w:rsidRPr="00123599">
              <w:rPr>
                <w:rStyle w:val="CourierNew"/>
                <w:sz w:val="16"/>
              </w:rPr>
              <w:t>(FTR_COMONI)</w:t>
            </w:r>
          </w:p>
        </w:tc>
        <w:tc>
          <w:tcPr>
            <w:tcW w:w="0" w:type="auto"/>
          </w:tcPr>
          <w:p w:rsidR="00576851" w:rsidRPr="00123599" w:rsidRDefault="00123599">
            <w:pPr>
              <w:rPr>
                <w:sz w:val="16"/>
              </w:rPr>
            </w:pPr>
            <w:r w:rsidRPr="00123599">
              <w:rPr>
                <w:sz w:val="16"/>
              </w:rPr>
              <w:t xml:space="preserve">The status of correspondence objects are </w:t>
            </w:r>
            <w:r w:rsidRPr="00123599">
              <w:rPr>
                <w:rStyle w:val="bold"/>
                <w:sz w:val="16"/>
              </w:rPr>
              <w:t>Acknowledgement awaited</w:t>
            </w:r>
            <w:r w:rsidRPr="00123599">
              <w:rPr>
                <w:sz w:val="16"/>
              </w:rPr>
              <w:t>.</w:t>
            </w:r>
          </w:p>
        </w:tc>
      </w:tr>
      <w:tr w:rsidR="00576851" w:rsidRPr="00123599" w:rsidTr="00123599">
        <w:tc>
          <w:tcPr>
            <w:tcW w:w="0" w:type="auto"/>
          </w:tcPr>
          <w:p w:rsidR="00576851" w:rsidRPr="00123599" w:rsidRDefault="00123599">
            <w:pPr>
              <w:rPr>
                <w:sz w:val="16"/>
              </w:rPr>
            </w:pPr>
            <w:hyperlink r:id="rId15" w:history="1">
              <w:r w:rsidRPr="00123599">
                <w:rPr>
                  <w:sz w:val="16"/>
                </w:rPr>
                <w:t>Send Outbound SWIFT Message to MBC</w:t>
              </w:r>
            </w:hyperlink>
            <w:r w:rsidRPr="00123599">
              <w:rPr>
                <w:sz w:val="16"/>
              </w:rPr>
              <w:t xml:space="preserve">  [page ] </w:t>
            </w:r>
            <w:r w:rsidRPr="00123599">
              <w:rPr>
                <w:sz w:val="16"/>
              </w:rPr>
              <w:fldChar w:fldCharType="begin"/>
            </w:r>
            <w:r w:rsidRPr="00123599">
              <w:rPr>
                <w:sz w:val="16"/>
              </w:rPr>
              <w:instrText xml:space="preserve"> PAGEREF unique_20 </w:instrText>
            </w:r>
            <w:r w:rsidRPr="00123599">
              <w:rPr>
                <w:sz w:val="16"/>
              </w:rPr>
              <w:fldChar w:fldCharType="separate"/>
            </w:r>
            <w:r>
              <w:rPr>
                <w:noProof/>
                <w:sz w:val="16"/>
              </w:rPr>
              <w:t>24</w:t>
            </w:r>
            <w:r w:rsidRPr="00123599">
              <w:rPr>
                <w:sz w:val="16"/>
              </w:rPr>
              <w:fldChar w:fldCharType="end"/>
            </w:r>
          </w:p>
        </w:tc>
        <w:tc>
          <w:tcPr>
            <w:tcW w:w="0" w:type="auto"/>
          </w:tcPr>
          <w:p w:rsidR="00123599" w:rsidRPr="00123599" w:rsidRDefault="00123599">
            <w:pPr>
              <w:rPr>
                <w:sz w:val="16"/>
              </w:rPr>
            </w:pPr>
          </w:p>
        </w:tc>
        <w:tc>
          <w:tcPr>
            <w:tcW w:w="0" w:type="auto"/>
          </w:tcPr>
          <w:p w:rsidR="00123599" w:rsidRPr="00123599" w:rsidRDefault="00123599">
            <w:pPr>
              <w:rPr>
                <w:sz w:val="16"/>
              </w:rPr>
            </w:pPr>
          </w:p>
        </w:tc>
        <w:tc>
          <w:tcPr>
            <w:tcW w:w="0" w:type="auto"/>
          </w:tcPr>
          <w:p w:rsidR="00576851" w:rsidRPr="00123599" w:rsidRDefault="00123599">
            <w:pPr>
              <w:rPr>
                <w:sz w:val="16"/>
              </w:rPr>
            </w:pPr>
            <w:r w:rsidRPr="00123599">
              <w:rPr>
                <w:sz w:val="16"/>
              </w:rPr>
              <w:t>The SWIFT message is automatically sent to Multi-Bank Connectivity (MBC).</w:t>
            </w:r>
          </w:p>
        </w:tc>
      </w:tr>
      <w:tr w:rsidR="00576851" w:rsidRPr="00123599" w:rsidTr="00123599">
        <w:tc>
          <w:tcPr>
            <w:tcW w:w="0" w:type="auto"/>
          </w:tcPr>
          <w:p w:rsidR="00576851" w:rsidRPr="00123599" w:rsidRDefault="00123599">
            <w:pPr>
              <w:rPr>
                <w:sz w:val="16"/>
              </w:rPr>
            </w:pPr>
            <w:hyperlink r:id="rId16" w:history="1">
              <w:r w:rsidRPr="00123599">
                <w:rPr>
                  <w:sz w:val="16"/>
                </w:rPr>
                <w:t>Pull Acknowledgment Message from MBC</w:t>
              </w:r>
            </w:hyperlink>
            <w:r w:rsidRPr="00123599">
              <w:rPr>
                <w:sz w:val="16"/>
              </w:rPr>
              <w:t xml:space="preserve">  [page ] </w:t>
            </w:r>
            <w:r w:rsidRPr="00123599">
              <w:rPr>
                <w:sz w:val="16"/>
              </w:rPr>
              <w:fldChar w:fldCharType="begin"/>
            </w:r>
            <w:r w:rsidRPr="00123599">
              <w:rPr>
                <w:sz w:val="16"/>
              </w:rPr>
              <w:instrText xml:space="preserve"> PAGEREF unique_21 </w:instrText>
            </w:r>
            <w:r w:rsidRPr="00123599">
              <w:rPr>
                <w:sz w:val="16"/>
              </w:rPr>
              <w:fldChar w:fldCharType="separate"/>
            </w:r>
            <w:r>
              <w:rPr>
                <w:noProof/>
                <w:sz w:val="16"/>
              </w:rPr>
              <w:t>25</w:t>
            </w:r>
            <w:r w:rsidRPr="00123599">
              <w:rPr>
                <w:sz w:val="16"/>
              </w:rPr>
              <w:fldChar w:fldCharType="end"/>
            </w:r>
          </w:p>
        </w:tc>
        <w:tc>
          <w:tcPr>
            <w:tcW w:w="0" w:type="auto"/>
          </w:tcPr>
          <w:p w:rsidR="00123599" w:rsidRPr="00123599" w:rsidRDefault="00123599">
            <w:pPr>
              <w:rPr>
                <w:sz w:val="16"/>
              </w:rPr>
            </w:pPr>
          </w:p>
        </w:tc>
        <w:tc>
          <w:tcPr>
            <w:tcW w:w="0" w:type="auto"/>
          </w:tcPr>
          <w:p w:rsidR="00123599" w:rsidRPr="00123599" w:rsidRDefault="00123599">
            <w:pPr>
              <w:rPr>
                <w:sz w:val="16"/>
              </w:rPr>
            </w:pPr>
          </w:p>
        </w:tc>
        <w:tc>
          <w:tcPr>
            <w:tcW w:w="0" w:type="auto"/>
          </w:tcPr>
          <w:p w:rsidR="00576851" w:rsidRPr="00123599" w:rsidRDefault="00123599">
            <w:pPr>
              <w:rPr>
                <w:sz w:val="16"/>
              </w:rPr>
            </w:pPr>
            <w:r w:rsidRPr="00123599">
              <w:rPr>
                <w:sz w:val="16"/>
              </w:rPr>
              <w:t>SAP S/4HANA pulls the acknowledgement message from MBC.</w:t>
            </w:r>
          </w:p>
        </w:tc>
      </w:tr>
      <w:tr w:rsidR="00576851" w:rsidRPr="00123599" w:rsidTr="00123599">
        <w:tc>
          <w:tcPr>
            <w:tcW w:w="0" w:type="auto"/>
          </w:tcPr>
          <w:p w:rsidR="00576851" w:rsidRPr="00123599" w:rsidRDefault="00123599">
            <w:pPr>
              <w:rPr>
                <w:sz w:val="16"/>
              </w:rPr>
            </w:pPr>
            <w:hyperlink r:id="rId17" w:history="1">
              <w:r w:rsidRPr="00123599">
                <w:rPr>
                  <w:sz w:val="16"/>
                </w:rPr>
                <w:t>Check Outbound Correspondence Object Status</w:t>
              </w:r>
            </w:hyperlink>
            <w:r w:rsidRPr="00123599">
              <w:rPr>
                <w:sz w:val="16"/>
              </w:rPr>
              <w:t xml:space="preserve">  [page ] </w:t>
            </w:r>
            <w:r w:rsidRPr="00123599">
              <w:rPr>
                <w:sz w:val="16"/>
              </w:rPr>
              <w:fldChar w:fldCharType="begin"/>
            </w:r>
            <w:r w:rsidRPr="00123599">
              <w:rPr>
                <w:sz w:val="16"/>
              </w:rPr>
              <w:instrText xml:space="preserve"> PAGEREF unique_22 </w:instrText>
            </w:r>
            <w:r w:rsidRPr="00123599">
              <w:rPr>
                <w:sz w:val="16"/>
              </w:rPr>
              <w:fldChar w:fldCharType="separate"/>
            </w:r>
            <w:r>
              <w:rPr>
                <w:noProof/>
                <w:sz w:val="16"/>
              </w:rPr>
              <w:t>25</w:t>
            </w:r>
            <w:r w:rsidRPr="00123599">
              <w:rPr>
                <w:sz w:val="16"/>
              </w:rPr>
              <w:fldChar w:fldCharType="end"/>
            </w:r>
          </w:p>
        </w:tc>
        <w:tc>
          <w:tcPr>
            <w:tcW w:w="0" w:type="auto"/>
          </w:tcPr>
          <w:p w:rsidR="00576851" w:rsidRPr="00123599" w:rsidRDefault="00123599">
            <w:pPr>
              <w:rPr>
                <w:sz w:val="16"/>
              </w:rPr>
            </w:pPr>
            <w:r w:rsidRPr="00123599">
              <w:rPr>
                <w:sz w:val="16"/>
              </w:rPr>
              <w:t>Treasury Specialist - Back Office</w:t>
            </w:r>
          </w:p>
        </w:tc>
        <w:tc>
          <w:tcPr>
            <w:tcW w:w="0" w:type="auto"/>
          </w:tcPr>
          <w:p w:rsidR="00576851" w:rsidRPr="00123599" w:rsidRDefault="00123599">
            <w:pPr>
              <w:rPr>
                <w:sz w:val="16"/>
              </w:rPr>
            </w:pPr>
            <w:r w:rsidRPr="00123599">
              <w:rPr>
                <w:rStyle w:val="screenelement"/>
                <w:sz w:val="16"/>
              </w:rPr>
              <w:t>Process Correspondence</w:t>
            </w:r>
            <w:r w:rsidRPr="00123599">
              <w:rPr>
                <w:sz w:val="16"/>
              </w:rPr>
              <w:t xml:space="preserve"> - </w:t>
            </w:r>
            <w:r w:rsidRPr="00123599">
              <w:rPr>
                <w:rStyle w:val="screenelement"/>
                <w:sz w:val="16"/>
              </w:rPr>
              <w:t>Monitor</w:t>
            </w:r>
            <w:r w:rsidRPr="00123599">
              <w:rPr>
                <w:sz w:val="16"/>
              </w:rPr>
              <w:t xml:space="preserve"> </w:t>
            </w:r>
            <w:r w:rsidRPr="00123599">
              <w:rPr>
                <w:rStyle w:val="CourierNew"/>
                <w:sz w:val="16"/>
              </w:rPr>
              <w:t>(FTR_COMONI)</w:t>
            </w:r>
          </w:p>
        </w:tc>
        <w:tc>
          <w:tcPr>
            <w:tcW w:w="0" w:type="auto"/>
          </w:tcPr>
          <w:p w:rsidR="00576851" w:rsidRPr="00123599" w:rsidRDefault="00123599">
            <w:pPr>
              <w:rPr>
                <w:sz w:val="16"/>
              </w:rPr>
            </w:pPr>
            <w:r w:rsidRPr="00123599">
              <w:rPr>
                <w:sz w:val="16"/>
              </w:rPr>
              <w:t xml:space="preserve">The status of correspondence objects is </w:t>
            </w:r>
            <w:r w:rsidRPr="00123599">
              <w:rPr>
                <w:rStyle w:val="bold"/>
                <w:sz w:val="16"/>
              </w:rPr>
              <w:t>Delivery</w:t>
            </w:r>
            <w:r w:rsidRPr="00123599">
              <w:rPr>
                <w:sz w:val="16"/>
              </w:rPr>
              <w:t>.</w:t>
            </w:r>
          </w:p>
        </w:tc>
      </w:tr>
      <w:tr w:rsidR="00576851" w:rsidRPr="00123599" w:rsidTr="00123599">
        <w:tc>
          <w:tcPr>
            <w:tcW w:w="0" w:type="auto"/>
          </w:tcPr>
          <w:p w:rsidR="00576851" w:rsidRPr="00123599" w:rsidRDefault="00123599">
            <w:pPr>
              <w:rPr>
                <w:sz w:val="16"/>
              </w:rPr>
            </w:pPr>
            <w:hyperlink r:id="rId18" w:history="1">
              <w:r w:rsidRPr="00123599">
                <w:rPr>
                  <w:sz w:val="16"/>
                </w:rPr>
                <w:t>Pull Inbound SWIFT Message from MBC</w:t>
              </w:r>
            </w:hyperlink>
            <w:r w:rsidRPr="00123599">
              <w:rPr>
                <w:sz w:val="16"/>
              </w:rPr>
              <w:t xml:space="preserve">  [page ] </w:t>
            </w:r>
            <w:r w:rsidRPr="00123599">
              <w:rPr>
                <w:sz w:val="16"/>
              </w:rPr>
              <w:fldChar w:fldCharType="begin"/>
            </w:r>
            <w:r w:rsidRPr="00123599">
              <w:rPr>
                <w:sz w:val="16"/>
              </w:rPr>
              <w:instrText xml:space="preserve"> PAGEREF unique_23 </w:instrText>
            </w:r>
            <w:r w:rsidRPr="00123599">
              <w:rPr>
                <w:sz w:val="16"/>
              </w:rPr>
              <w:fldChar w:fldCharType="separate"/>
            </w:r>
            <w:r>
              <w:rPr>
                <w:noProof/>
                <w:sz w:val="16"/>
              </w:rPr>
              <w:t>26</w:t>
            </w:r>
            <w:r w:rsidRPr="00123599">
              <w:rPr>
                <w:sz w:val="16"/>
              </w:rPr>
              <w:fldChar w:fldCharType="end"/>
            </w:r>
          </w:p>
        </w:tc>
        <w:tc>
          <w:tcPr>
            <w:tcW w:w="0" w:type="auto"/>
          </w:tcPr>
          <w:p w:rsidR="00123599" w:rsidRPr="00123599" w:rsidRDefault="00123599">
            <w:pPr>
              <w:rPr>
                <w:sz w:val="16"/>
              </w:rPr>
            </w:pPr>
          </w:p>
        </w:tc>
        <w:tc>
          <w:tcPr>
            <w:tcW w:w="0" w:type="auto"/>
          </w:tcPr>
          <w:p w:rsidR="00123599" w:rsidRPr="00123599" w:rsidRDefault="00123599">
            <w:pPr>
              <w:rPr>
                <w:sz w:val="16"/>
              </w:rPr>
            </w:pPr>
          </w:p>
        </w:tc>
        <w:tc>
          <w:tcPr>
            <w:tcW w:w="0" w:type="auto"/>
          </w:tcPr>
          <w:p w:rsidR="00576851" w:rsidRPr="00123599" w:rsidRDefault="00123599">
            <w:pPr>
              <w:rPr>
                <w:sz w:val="16"/>
              </w:rPr>
            </w:pPr>
            <w:r w:rsidRPr="00123599">
              <w:rPr>
                <w:sz w:val="16"/>
              </w:rPr>
              <w:t>SAP S/4HANA pulls the Inbound SWIFT message from MBC.</w:t>
            </w:r>
          </w:p>
        </w:tc>
      </w:tr>
      <w:tr w:rsidR="00576851" w:rsidRPr="00123599" w:rsidTr="00123599">
        <w:tc>
          <w:tcPr>
            <w:tcW w:w="0" w:type="auto"/>
          </w:tcPr>
          <w:p w:rsidR="00576851" w:rsidRPr="00123599" w:rsidRDefault="00123599">
            <w:pPr>
              <w:rPr>
                <w:sz w:val="16"/>
              </w:rPr>
            </w:pPr>
            <w:hyperlink r:id="rId19" w:history="1">
              <w:r w:rsidRPr="00123599">
                <w:rPr>
                  <w:sz w:val="16"/>
                </w:rPr>
                <w:t>Create Incoming Correspondence Object and Match with Outgoing Object</w:t>
              </w:r>
            </w:hyperlink>
            <w:r w:rsidRPr="00123599">
              <w:rPr>
                <w:sz w:val="16"/>
              </w:rPr>
              <w:t xml:space="preserve">  [page ] </w:t>
            </w:r>
            <w:r w:rsidRPr="00123599">
              <w:rPr>
                <w:sz w:val="16"/>
              </w:rPr>
              <w:fldChar w:fldCharType="begin"/>
            </w:r>
            <w:r w:rsidRPr="00123599">
              <w:rPr>
                <w:sz w:val="16"/>
              </w:rPr>
              <w:instrText xml:space="preserve"> PAGEREF unique_24 </w:instrText>
            </w:r>
            <w:r w:rsidRPr="00123599">
              <w:rPr>
                <w:sz w:val="16"/>
              </w:rPr>
              <w:fldChar w:fldCharType="separate"/>
            </w:r>
            <w:r>
              <w:rPr>
                <w:noProof/>
                <w:sz w:val="16"/>
              </w:rPr>
              <w:t>26</w:t>
            </w:r>
            <w:r w:rsidRPr="00123599">
              <w:rPr>
                <w:sz w:val="16"/>
              </w:rPr>
              <w:fldChar w:fldCharType="end"/>
            </w:r>
          </w:p>
        </w:tc>
        <w:tc>
          <w:tcPr>
            <w:tcW w:w="0" w:type="auto"/>
          </w:tcPr>
          <w:p w:rsidR="00576851" w:rsidRPr="00123599" w:rsidRDefault="00576851">
            <w:pPr>
              <w:rPr>
                <w:sz w:val="16"/>
              </w:rPr>
            </w:pPr>
          </w:p>
        </w:tc>
        <w:tc>
          <w:tcPr>
            <w:tcW w:w="0" w:type="auto"/>
          </w:tcPr>
          <w:p w:rsidR="00576851" w:rsidRPr="00123599" w:rsidRDefault="00576851">
            <w:pPr>
              <w:rPr>
                <w:sz w:val="16"/>
              </w:rPr>
            </w:pPr>
          </w:p>
        </w:tc>
        <w:tc>
          <w:tcPr>
            <w:tcW w:w="0" w:type="auto"/>
          </w:tcPr>
          <w:p w:rsidR="00576851" w:rsidRPr="00123599" w:rsidRDefault="00576851">
            <w:pPr>
              <w:rPr>
                <w:sz w:val="16"/>
              </w:rPr>
            </w:pPr>
          </w:p>
        </w:tc>
      </w:tr>
      <w:tr w:rsidR="00576851" w:rsidRPr="00123599" w:rsidTr="00123599">
        <w:tc>
          <w:tcPr>
            <w:tcW w:w="0" w:type="auto"/>
          </w:tcPr>
          <w:p w:rsidR="00576851" w:rsidRPr="00123599" w:rsidRDefault="00123599">
            <w:pPr>
              <w:rPr>
                <w:sz w:val="16"/>
              </w:rPr>
            </w:pPr>
            <w:hyperlink r:id="rId20" w:history="1">
              <w:r w:rsidRPr="00123599">
                <w:rPr>
                  <w:sz w:val="16"/>
                </w:rPr>
                <w:t>Check Matching of Correspondence Objects</w:t>
              </w:r>
            </w:hyperlink>
            <w:r w:rsidRPr="00123599">
              <w:rPr>
                <w:sz w:val="16"/>
              </w:rPr>
              <w:t xml:space="preserve">  [page ] </w:t>
            </w:r>
            <w:r w:rsidRPr="00123599">
              <w:rPr>
                <w:sz w:val="16"/>
              </w:rPr>
              <w:fldChar w:fldCharType="begin"/>
            </w:r>
            <w:r w:rsidRPr="00123599">
              <w:rPr>
                <w:sz w:val="16"/>
              </w:rPr>
              <w:instrText xml:space="preserve"> PAGEREF unique_25 </w:instrText>
            </w:r>
            <w:r w:rsidRPr="00123599">
              <w:rPr>
                <w:sz w:val="16"/>
              </w:rPr>
              <w:fldChar w:fldCharType="separate"/>
            </w:r>
            <w:r>
              <w:rPr>
                <w:noProof/>
                <w:sz w:val="16"/>
              </w:rPr>
              <w:t>27</w:t>
            </w:r>
            <w:r w:rsidRPr="00123599">
              <w:rPr>
                <w:sz w:val="16"/>
              </w:rPr>
              <w:fldChar w:fldCharType="end"/>
            </w:r>
          </w:p>
        </w:tc>
        <w:tc>
          <w:tcPr>
            <w:tcW w:w="0" w:type="auto"/>
          </w:tcPr>
          <w:p w:rsidR="00576851" w:rsidRPr="00123599" w:rsidRDefault="00123599">
            <w:pPr>
              <w:rPr>
                <w:sz w:val="16"/>
              </w:rPr>
            </w:pPr>
            <w:r w:rsidRPr="00123599">
              <w:rPr>
                <w:sz w:val="16"/>
              </w:rPr>
              <w:t>Treasury Specialist - Back Office</w:t>
            </w:r>
          </w:p>
        </w:tc>
        <w:tc>
          <w:tcPr>
            <w:tcW w:w="0" w:type="auto"/>
          </w:tcPr>
          <w:p w:rsidR="00576851" w:rsidRPr="00123599" w:rsidRDefault="00123599">
            <w:pPr>
              <w:rPr>
                <w:sz w:val="16"/>
              </w:rPr>
            </w:pPr>
            <w:r w:rsidRPr="00123599">
              <w:rPr>
                <w:rStyle w:val="screenelement"/>
                <w:sz w:val="16"/>
              </w:rPr>
              <w:t>Process Correspondence</w:t>
            </w:r>
            <w:r w:rsidRPr="00123599">
              <w:rPr>
                <w:sz w:val="16"/>
              </w:rPr>
              <w:t xml:space="preserve"> - </w:t>
            </w:r>
            <w:r w:rsidRPr="00123599">
              <w:rPr>
                <w:rStyle w:val="screenelement"/>
                <w:sz w:val="16"/>
              </w:rPr>
              <w:t>Monitor</w:t>
            </w:r>
            <w:r w:rsidRPr="00123599">
              <w:rPr>
                <w:sz w:val="16"/>
              </w:rPr>
              <w:t xml:space="preserve"> </w:t>
            </w:r>
            <w:r w:rsidRPr="00123599">
              <w:rPr>
                <w:rStyle w:val="CourierNew"/>
                <w:sz w:val="16"/>
              </w:rPr>
              <w:t>(FTR_COMONI)</w:t>
            </w:r>
          </w:p>
        </w:tc>
        <w:tc>
          <w:tcPr>
            <w:tcW w:w="0" w:type="auto"/>
          </w:tcPr>
          <w:p w:rsidR="00576851" w:rsidRPr="00123599" w:rsidRDefault="00123599">
            <w:pPr>
              <w:rPr>
                <w:sz w:val="16"/>
              </w:rPr>
            </w:pPr>
            <w:r w:rsidRPr="00123599">
              <w:rPr>
                <w:sz w:val="16"/>
              </w:rPr>
              <w:t xml:space="preserve">The status of correspondence objects is </w:t>
            </w:r>
            <w:r w:rsidRPr="00123599">
              <w:rPr>
                <w:rStyle w:val="bold"/>
                <w:sz w:val="16"/>
              </w:rPr>
              <w:t>Match</w:t>
            </w:r>
            <w:r w:rsidRPr="00123599">
              <w:rPr>
                <w:sz w:val="16"/>
              </w:rPr>
              <w:t>.</w:t>
            </w:r>
          </w:p>
        </w:tc>
      </w:tr>
      <w:tr w:rsidR="00576851" w:rsidRPr="00123599" w:rsidTr="00123599">
        <w:tc>
          <w:tcPr>
            <w:tcW w:w="0" w:type="auto"/>
          </w:tcPr>
          <w:p w:rsidR="00576851" w:rsidRPr="00123599" w:rsidRDefault="00123599">
            <w:pPr>
              <w:rPr>
                <w:sz w:val="16"/>
              </w:rPr>
            </w:pPr>
            <w:hyperlink r:id="rId21" w:history="1">
              <w:r w:rsidRPr="00123599">
                <w:rPr>
                  <w:sz w:val="16"/>
                </w:rPr>
                <w:t>Check Transaction Status</w:t>
              </w:r>
            </w:hyperlink>
            <w:r w:rsidRPr="00123599">
              <w:rPr>
                <w:sz w:val="16"/>
              </w:rPr>
              <w:t xml:space="preserve"> </w:t>
            </w:r>
            <w:r w:rsidRPr="00123599">
              <w:rPr>
                <w:sz w:val="16"/>
              </w:rPr>
              <w:t xml:space="preserve"> [page ] </w:t>
            </w:r>
            <w:r w:rsidRPr="00123599">
              <w:rPr>
                <w:sz w:val="16"/>
              </w:rPr>
              <w:fldChar w:fldCharType="begin"/>
            </w:r>
            <w:r w:rsidRPr="00123599">
              <w:rPr>
                <w:sz w:val="16"/>
              </w:rPr>
              <w:instrText xml:space="preserve"> PAGEREF unique_26 </w:instrText>
            </w:r>
            <w:r w:rsidRPr="00123599">
              <w:rPr>
                <w:sz w:val="16"/>
              </w:rPr>
              <w:fldChar w:fldCharType="separate"/>
            </w:r>
            <w:r>
              <w:rPr>
                <w:noProof/>
                <w:sz w:val="16"/>
              </w:rPr>
              <w:t>27</w:t>
            </w:r>
            <w:r w:rsidRPr="00123599">
              <w:rPr>
                <w:sz w:val="16"/>
              </w:rPr>
              <w:fldChar w:fldCharType="end"/>
            </w:r>
          </w:p>
        </w:tc>
        <w:tc>
          <w:tcPr>
            <w:tcW w:w="0" w:type="auto"/>
          </w:tcPr>
          <w:p w:rsidR="00576851" w:rsidRPr="00123599" w:rsidRDefault="00123599">
            <w:pPr>
              <w:rPr>
                <w:sz w:val="16"/>
              </w:rPr>
            </w:pPr>
            <w:r w:rsidRPr="00123599">
              <w:rPr>
                <w:sz w:val="16"/>
              </w:rPr>
              <w:t>Treasury Specialist - Back Office</w:t>
            </w:r>
          </w:p>
        </w:tc>
        <w:tc>
          <w:tcPr>
            <w:tcW w:w="0" w:type="auto"/>
          </w:tcPr>
          <w:p w:rsidR="00576851" w:rsidRPr="00123599" w:rsidRDefault="00123599">
            <w:pPr>
              <w:rPr>
                <w:sz w:val="16"/>
              </w:rPr>
            </w:pPr>
            <w:r w:rsidRPr="00123599">
              <w:rPr>
                <w:rStyle w:val="screenelement"/>
                <w:sz w:val="16"/>
              </w:rPr>
              <w:t>Process Correspondence</w:t>
            </w:r>
            <w:r w:rsidRPr="00123599">
              <w:rPr>
                <w:sz w:val="16"/>
              </w:rPr>
              <w:t xml:space="preserve"> - </w:t>
            </w:r>
            <w:r w:rsidRPr="00123599">
              <w:rPr>
                <w:rStyle w:val="screenelement"/>
                <w:sz w:val="16"/>
              </w:rPr>
              <w:t>Monitor</w:t>
            </w:r>
            <w:r w:rsidRPr="00123599">
              <w:rPr>
                <w:sz w:val="16"/>
              </w:rPr>
              <w:t xml:space="preserve"> </w:t>
            </w:r>
            <w:r w:rsidRPr="00123599">
              <w:rPr>
                <w:rStyle w:val="CourierNew"/>
                <w:sz w:val="16"/>
              </w:rPr>
              <w:t>(FTR_COMONI)</w:t>
            </w:r>
          </w:p>
        </w:tc>
        <w:tc>
          <w:tcPr>
            <w:tcW w:w="0" w:type="auto"/>
          </w:tcPr>
          <w:p w:rsidR="00576851" w:rsidRPr="00123599" w:rsidRDefault="00123599">
            <w:pPr>
              <w:rPr>
                <w:sz w:val="16"/>
              </w:rPr>
            </w:pPr>
            <w:r w:rsidRPr="00123599">
              <w:rPr>
                <w:sz w:val="16"/>
              </w:rPr>
              <w:t>The transaction is settled</w:t>
            </w:r>
          </w:p>
        </w:tc>
      </w:tr>
    </w:tbl>
    <w:p w:rsidR="00576851" w:rsidRDefault="00123599">
      <w:pPr>
        <w:pStyle w:val="Heading1"/>
      </w:pPr>
      <w:bookmarkStart w:id="34" w:name="unique_27"/>
      <w:bookmarkStart w:id="35" w:name="_Toc232832468"/>
      <w:r>
        <w:t>Test Procedures</w:t>
      </w:r>
      <w:bookmarkEnd w:id="34"/>
      <w:bookmarkEnd w:id="35"/>
    </w:p>
    <w:p w:rsidR="00576851" w:rsidRDefault="00123599">
      <w:r>
        <w:t xml:space="preserve">This section describes test procedures for each process step that belongs to this scope </w:t>
      </w:r>
      <w:r>
        <w:t>item.</w:t>
      </w:r>
    </w:p>
    <w:p w:rsidR="00576851" w:rsidRDefault="00123599">
      <w:pPr>
        <w:pStyle w:val="Heading2"/>
      </w:pPr>
      <w:bookmarkStart w:id="36" w:name="unique_28"/>
      <w:bookmarkStart w:id="37" w:name="_Toc232832469"/>
      <w:r>
        <w:t>Create Financial Instruments Transaction</w:t>
      </w:r>
      <w:bookmarkEnd w:id="36"/>
      <w:bookmarkEnd w:id="37"/>
    </w:p>
    <w:p w:rsidR="00576851" w:rsidRDefault="00123599">
      <w:pPr>
        <w:pStyle w:val="sectiontitle"/>
      </w:pPr>
      <w:r>
        <w:t>Purpose</w:t>
      </w:r>
    </w:p>
    <w:p w:rsidR="00576851" w:rsidRDefault="00123599">
      <w:r>
        <w:t>Currently, SWIFT Message communication supports foreign exchange instruments and debt and investment instruments. In this section, you will create an interest rate instrument transaction and a FX spot/forward transaction.</w:t>
      </w:r>
    </w:p>
    <w:p w:rsidR="00576851" w:rsidRDefault="00123599">
      <w:pPr>
        <w:pStyle w:val="Heading3"/>
      </w:pPr>
      <w:bookmarkStart w:id="38" w:name="unique_16"/>
      <w:bookmarkStart w:id="39" w:name="_Toc232832470"/>
      <w:r>
        <w:t>Create IR Instrument</w:t>
      </w:r>
      <w:bookmarkEnd w:id="38"/>
      <w:bookmarkEnd w:id="39"/>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 xml:space="preserve">&lt;State the Service Provider, </w:t>
            </w:r>
            <w:r w:rsidRPr="00123599">
              <w:rPr>
                <w:rStyle w:val="userinput"/>
                <w:sz w:val="12"/>
              </w:rPr>
              <w:t>Customer or Joint Service Provider and Customer&gt;</w:t>
            </w:r>
          </w:p>
        </w:tc>
      </w:tr>
    </w:tbl>
    <w:p w:rsidR="00576851" w:rsidRDefault="00123599">
      <w:pPr>
        <w:pStyle w:val="sectiontitle"/>
      </w:pPr>
      <w:r>
        <w:t>Purpose</w:t>
      </w:r>
    </w:p>
    <w:p w:rsidR="00576851" w:rsidRDefault="00123599">
      <w:r>
        <w:t>In this step, you create an interest rate instrument transaction as an example for testing purpose. For creation of other types of debt and investment instruments, please refer to the 1WV: Debt and Investment Management test script.</w:t>
      </w:r>
    </w:p>
    <w:tbl>
      <w:tblPr>
        <w:tblStyle w:val="SAPNote"/>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Note </w:t>
            </w:r>
            <w:r>
              <w:t>The outbound SWIFT message is generated and sent to the MBC tenant after a deal is created.</w:t>
            </w:r>
          </w:p>
        </w:tc>
      </w:tr>
    </w:tbl>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721"/>
        <w:gridCol w:w="1637"/>
        <w:gridCol w:w="7101"/>
        <w:gridCol w:w="3706"/>
        <w:gridCol w:w="1139"/>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Expected 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 to the SAP Fiori launchpad as a Treasury Specialist - Front Office</w:t>
            </w:r>
          </w:p>
        </w:tc>
        <w:tc>
          <w:tcPr>
            <w:tcW w:w="0" w:type="auto"/>
          </w:tcPr>
          <w:p w:rsidR="00576851" w:rsidRPr="00123599" w:rsidRDefault="00123599">
            <w:pPr>
              <w:rPr>
                <w:sz w:val="16"/>
              </w:rPr>
            </w:pPr>
            <w:r w:rsidRPr="00123599">
              <w:rPr>
                <w:sz w:val="16"/>
              </w:rPr>
              <w:t>The SAP Fiori launchpad is displayed.</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Create IR Instrument</w:t>
            </w:r>
            <w:r w:rsidRPr="00123599">
              <w:rPr>
                <w:sz w:val="16"/>
              </w:rPr>
              <w:t xml:space="preserve"> </w:t>
            </w:r>
            <w:r w:rsidRPr="00123599">
              <w:rPr>
                <w:rStyle w:val="CourierNew"/>
                <w:sz w:val="16"/>
              </w:rPr>
              <w:t>(TM_51)</w:t>
            </w:r>
            <w:r w:rsidRPr="00123599">
              <w:rPr>
                <w:sz w:val="16"/>
              </w:rPr>
              <w:t>.</w:t>
            </w:r>
          </w:p>
        </w:tc>
        <w:tc>
          <w:tcPr>
            <w:tcW w:w="0" w:type="auto"/>
          </w:tcPr>
          <w:p w:rsidR="00576851" w:rsidRPr="00123599" w:rsidRDefault="00123599">
            <w:pPr>
              <w:rPr>
                <w:sz w:val="16"/>
              </w:rPr>
            </w:pPr>
            <w:r w:rsidRPr="00123599">
              <w:rPr>
                <w:sz w:val="16"/>
              </w:rPr>
              <w:t xml:space="preserve">The </w:t>
            </w:r>
            <w:r w:rsidRPr="00123599">
              <w:rPr>
                <w:rStyle w:val="screenelement"/>
                <w:sz w:val="16"/>
              </w:rPr>
              <w:t>Create Interest Rate Instrument</w:t>
            </w:r>
            <w:r w:rsidRPr="00123599">
              <w:rPr>
                <w:sz w:val="16"/>
              </w:rPr>
              <w:t xml:space="preserve"> screen is displayed.</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Create A New Deal</w:t>
            </w:r>
          </w:p>
        </w:tc>
        <w:tc>
          <w:tcPr>
            <w:tcW w:w="0" w:type="auto"/>
          </w:tcPr>
          <w:p w:rsidR="00123599" w:rsidRPr="00123599" w:rsidRDefault="00123599">
            <w:pPr>
              <w:rPr>
                <w:sz w:val="16"/>
              </w:rPr>
            </w:pPr>
            <w:r w:rsidRPr="00123599">
              <w:rPr>
                <w:sz w:val="16"/>
              </w:rPr>
              <w:t xml:space="preserve">On the </w:t>
            </w:r>
            <w:r w:rsidRPr="00123599">
              <w:rPr>
                <w:rStyle w:val="screenelement"/>
                <w:sz w:val="16"/>
              </w:rPr>
              <w:t>Create Interest Rate Instrument</w:t>
            </w:r>
            <w:r w:rsidRPr="00123599">
              <w:rPr>
                <w:sz w:val="16"/>
              </w:rPr>
              <w:t xml:space="preserve"> screen, enter the following data and press </w:t>
            </w:r>
            <w:r w:rsidRPr="00123599">
              <w:rPr>
                <w:rStyle w:val="CourierNew"/>
                <w:sz w:val="16"/>
              </w:rPr>
              <w:t>Enter</w:t>
            </w:r>
            <w:r w:rsidRPr="00123599">
              <w:rPr>
                <w:sz w:val="16"/>
              </w:rPr>
              <w:t>:</w:t>
            </w:r>
          </w:p>
          <w:p w:rsidR="00123599" w:rsidRPr="00123599" w:rsidRDefault="00123599">
            <w:pPr>
              <w:rPr>
                <w:sz w:val="16"/>
              </w:rPr>
            </w:pPr>
            <w:r w:rsidRPr="00123599">
              <w:rPr>
                <w:rStyle w:val="screenelement"/>
                <w:sz w:val="16"/>
              </w:rPr>
              <w:t>Company Code</w:t>
            </w:r>
            <w:r w:rsidRPr="00123599">
              <w:rPr>
                <w:sz w:val="16"/>
              </w:rPr>
              <w:t xml:space="preserve">: for example, </w:t>
            </w:r>
            <w:r w:rsidRPr="00123599">
              <w:rPr>
                <w:rStyle w:val="userinput"/>
                <w:sz w:val="16"/>
              </w:rPr>
              <w:t>1010</w:t>
            </w:r>
          </w:p>
          <w:p w:rsidR="00123599" w:rsidRPr="00123599" w:rsidRDefault="00123599">
            <w:pPr>
              <w:rPr>
                <w:sz w:val="16"/>
              </w:rPr>
            </w:pPr>
            <w:r w:rsidRPr="00123599">
              <w:rPr>
                <w:rStyle w:val="screenelement"/>
                <w:sz w:val="16"/>
              </w:rPr>
              <w:t>Product Type</w:t>
            </w:r>
            <w:r w:rsidRPr="00123599">
              <w:rPr>
                <w:sz w:val="16"/>
              </w:rPr>
              <w:t xml:space="preserve">: </w:t>
            </w:r>
            <w:r w:rsidRPr="00123599">
              <w:rPr>
                <w:rStyle w:val="userinput"/>
                <w:sz w:val="16"/>
              </w:rPr>
              <w:t>55A</w:t>
            </w:r>
          </w:p>
          <w:p w:rsidR="00123599" w:rsidRPr="00123599" w:rsidRDefault="00123599">
            <w:pPr>
              <w:rPr>
                <w:sz w:val="16"/>
              </w:rPr>
            </w:pPr>
            <w:r w:rsidRPr="00123599">
              <w:rPr>
                <w:rStyle w:val="screenelement"/>
                <w:sz w:val="16"/>
              </w:rPr>
              <w:t>Transaction Type</w:t>
            </w:r>
            <w:r w:rsidRPr="00123599">
              <w:rPr>
                <w:sz w:val="16"/>
              </w:rPr>
              <w:t xml:space="preserve">: for example, </w:t>
            </w:r>
            <w:r w:rsidRPr="00123599">
              <w:rPr>
                <w:rStyle w:val="userinput"/>
                <w:sz w:val="16"/>
              </w:rPr>
              <w:t>200</w:t>
            </w:r>
          </w:p>
          <w:p w:rsidR="00576851" w:rsidRPr="00123599" w:rsidRDefault="00123599">
            <w:pPr>
              <w:rPr>
                <w:sz w:val="16"/>
              </w:rPr>
            </w:pPr>
            <w:r w:rsidRPr="00123599">
              <w:rPr>
                <w:rStyle w:val="screenelement"/>
                <w:sz w:val="16"/>
              </w:rPr>
              <w:t>Partner</w:t>
            </w:r>
            <w:r w:rsidRPr="00123599">
              <w:rPr>
                <w:sz w:val="16"/>
              </w:rPr>
              <w:t xml:space="preserve">: for example, </w:t>
            </w:r>
            <w:r w:rsidRPr="00123599">
              <w:rPr>
                <w:rStyle w:val="userinput"/>
                <w:sz w:val="16"/>
              </w:rPr>
              <w:t>10537001</w:t>
            </w:r>
          </w:p>
          <w:tbl>
            <w:tblPr>
              <w:tblW w:w="4975" w:type="pct"/>
              <w:tblCellMar>
                <w:left w:w="10" w:type="dxa"/>
                <w:right w:w="10" w:type="dxa"/>
              </w:tblCellMar>
              <w:tblLook w:val="0000" w:firstRow="0" w:lastRow="0" w:firstColumn="0" w:lastColumn="0" w:noHBand="0" w:noVBand="0"/>
            </w:tblPr>
            <w:tblGrid>
              <w:gridCol w:w="6904"/>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When testing other country, use the related company code and business partner instead; such as for US, company code is 1710, business partner is 17537001.</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 xml:space="preserve">The </w:t>
            </w:r>
            <w:r w:rsidRPr="00123599">
              <w:rPr>
                <w:rStyle w:val="screenelement"/>
                <w:sz w:val="16"/>
              </w:rPr>
              <w:t>Create Interest Rate Instrument: Structure</w:t>
            </w:r>
            <w:r w:rsidRPr="00123599">
              <w:rPr>
                <w:sz w:val="16"/>
              </w:rPr>
              <w:t xml:space="preserve"> screen is displayed.</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4</w:t>
            </w:r>
          </w:p>
        </w:tc>
        <w:tc>
          <w:tcPr>
            <w:tcW w:w="0" w:type="auto"/>
          </w:tcPr>
          <w:p w:rsidR="00576851" w:rsidRPr="00123599" w:rsidRDefault="00123599">
            <w:pPr>
              <w:rPr>
                <w:sz w:val="16"/>
              </w:rPr>
            </w:pPr>
            <w:r w:rsidRPr="00123599">
              <w:rPr>
                <w:rStyle w:val="bold"/>
                <w:sz w:val="16"/>
              </w:rPr>
              <w:t>Maintain Structure of New Deal</w:t>
            </w:r>
          </w:p>
        </w:tc>
        <w:tc>
          <w:tcPr>
            <w:tcW w:w="0" w:type="auto"/>
          </w:tcPr>
          <w:p w:rsidR="00123599" w:rsidRPr="00123599" w:rsidRDefault="00123599">
            <w:pPr>
              <w:rPr>
                <w:sz w:val="16"/>
              </w:rPr>
            </w:pPr>
            <w:r w:rsidRPr="00123599">
              <w:rPr>
                <w:sz w:val="16"/>
              </w:rPr>
              <w:t xml:space="preserve">On the </w:t>
            </w:r>
            <w:r w:rsidRPr="00123599">
              <w:rPr>
                <w:rStyle w:val="screenelement"/>
                <w:sz w:val="16"/>
              </w:rPr>
              <w:t>Create Interest Rate Instrument: Structure</w:t>
            </w:r>
            <w:r w:rsidRPr="00123599">
              <w:rPr>
                <w:sz w:val="16"/>
              </w:rPr>
              <w:t xml:space="preserve"> screen, enter the following data:</w:t>
            </w:r>
          </w:p>
          <w:p w:rsidR="00123599" w:rsidRPr="00123599" w:rsidRDefault="00123599">
            <w:pPr>
              <w:rPr>
                <w:sz w:val="16"/>
              </w:rPr>
            </w:pPr>
            <w:r w:rsidRPr="00123599">
              <w:rPr>
                <w:rStyle w:val="screenelement"/>
                <w:sz w:val="16"/>
              </w:rPr>
              <w:t>Nominal Amount</w:t>
            </w:r>
            <w:r w:rsidRPr="00123599">
              <w:rPr>
                <w:sz w:val="16"/>
              </w:rPr>
              <w:t xml:space="preserve">: for example, </w:t>
            </w:r>
            <w:r w:rsidRPr="00123599">
              <w:rPr>
                <w:rStyle w:val="userinput"/>
                <w:sz w:val="16"/>
              </w:rPr>
              <w:t>10M</w:t>
            </w:r>
          </w:p>
          <w:p w:rsidR="00123599" w:rsidRPr="00123599" w:rsidRDefault="00123599">
            <w:pPr>
              <w:rPr>
                <w:sz w:val="16"/>
              </w:rPr>
            </w:pPr>
            <w:r w:rsidRPr="00123599">
              <w:rPr>
                <w:rStyle w:val="screenelement"/>
                <w:sz w:val="16"/>
              </w:rPr>
              <w:t>Start</w:t>
            </w:r>
            <w:r w:rsidRPr="00123599">
              <w:rPr>
                <w:sz w:val="16"/>
              </w:rPr>
              <w:t xml:space="preserve">: for example, </w:t>
            </w:r>
            <w:r w:rsidRPr="00123599">
              <w:rPr>
                <w:rStyle w:val="userinput"/>
                <w:sz w:val="16"/>
              </w:rPr>
              <w:t>&lt;Current Date&gt;</w:t>
            </w:r>
          </w:p>
          <w:p w:rsidR="00123599" w:rsidRPr="00123599" w:rsidRDefault="00123599">
            <w:pPr>
              <w:rPr>
                <w:sz w:val="16"/>
              </w:rPr>
            </w:pPr>
            <w:r w:rsidRPr="00123599">
              <w:rPr>
                <w:rStyle w:val="screenelement"/>
                <w:sz w:val="16"/>
              </w:rPr>
              <w:t>End</w:t>
            </w:r>
            <w:r w:rsidRPr="00123599">
              <w:rPr>
                <w:sz w:val="16"/>
              </w:rPr>
              <w:t xml:space="preserve">: for example, </w:t>
            </w:r>
            <w:r w:rsidRPr="00123599">
              <w:rPr>
                <w:rStyle w:val="userinput"/>
                <w:sz w:val="16"/>
              </w:rPr>
              <w:t xml:space="preserve">&lt;Current Date + 3 </w:t>
            </w:r>
            <w:r w:rsidRPr="00123599">
              <w:rPr>
                <w:rStyle w:val="userinput"/>
                <w:sz w:val="16"/>
              </w:rPr>
              <w:t>years&gt;</w:t>
            </w:r>
          </w:p>
          <w:p w:rsidR="00123599" w:rsidRPr="00123599" w:rsidRDefault="00123599">
            <w:pPr>
              <w:rPr>
                <w:sz w:val="16"/>
              </w:rPr>
            </w:pPr>
            <w:r w:rsidRPr="00123599">
              <w:rPr>
                <w:rStyle w:val="screenelement"/>
                <w:sz w:val="16"/>
              </w:rPr>
              <w:t>Interest Cat.</w:t>
            </w:r>
            <w:r w:rsidRPr="00123599">
              <w:rPr>
                <w:sz w:val="16"/>
              </w:rPr>
              <w:t xml:space="preserve">: for example, </w:t>
            </w:r>
            <w:r w:rsidRPr="00123599">
              <w:rPr>
                <w:rStyle w:val="userinput"/>
                <w:sz w:val="16"/>
              </w:rPr>
              <w:t>Fixed</w:t>
            </w:r>
          </w:p>
          <w:p w:rsidR="00123599" w:rsidRPr="00123599" w:rsidRDefault="00123599">
            <w:pPr>
              <w:rPr>
                <w:sz w:val="16"/>
              </w:rPr>
            </w:pPr>
            <w:r w:rsidRPr="00123599">
              <w:rPr>
                <w:rStyle w:val="screenelement"/>
                <w:sz w:val="16"/>
              </w:rPr>
              <w:t>Percentage Rate</w:t>
            </w:r>
            <w:r w:rsidRPr="00123599">
              <w:rPr>
                <w:sz w:val="16"/>
              </w:rPr>
              <w:t xml:space="preserve">: for example, </w:t>
            </w:r>
            <w:r w:rsidRPr="00123599">
              <w:rPr>
                <w:rStyle w:val="userinput"/>
                <w:sz w:val="16"/>
              </w:rPr>
              <w:t>3.0000000</w:t>
            </w:r>
          </w:p>
          <w:p w:rsidR="00123599" w:rsidRPr="00123599" w:rsidRDefault="00123599">
            <w:pPr>
              <w:rPr>
                <w:sz w:val="16"/>
              </w:rPr>
            </w:pPr>
            <w:r w:rsidRPr="00123599">
              <w:rPr>
                <w:rStyle w:val="screenelement"/>
                <w:sz w:val="16"/>
              </w:rPr>
              <w:t>Int. Calc. Method</w:t>
            </w:r>
            <w:r w:rsidRPr="00123599">
              <w:rPr>
                <w:sz w:val="16"/>
              </w:rPr>
              <w:t xml:space="preserve">: for example, </w:t>
            </w:r>
            <w:r w:rsidRPr="00123599">
              <w:rPr>
                <w:rStyle w:val="userinput"/>
                <w:sz w:val="16"/>
              </w:rPr>
              <w:t>act/360</w:t>
            </w:r>
          </w:p>
          <w:p w:rsidR="00123599" w:rsidRPr="00123599" w:rsidRDefault="00123599">
            <w:pPr>
              <w:rPr>
                <w:sz w:val="16"/>
              </w:rPr>
            </w:pPr>
            <w:r w:rsidRPr="00123599">
              <w:rPr>
                <w:rStyle w:val="screenelement"/>
                <w:sz w:val="16"/>
              </w:rPr>
              <w:t>Frequency</w:t>
            </w:r>
            <w:r w:rsidRPr="00123599">
              <w:rPr>
                <w:sz w:val="16"/>
              </w:rPr>
              <w:t xml:space="preserve">: for example, </w:t>
            </w:r>
            <w:r w:rsidRPr="00123599">
              <w:rPr>
                <w:rStyle w:val="userinput"/>
                <w:sz w:val="16"/>
              </w:rPr>
              <w:t>Monthly</w:t>
            </w:r>
          </w:p>
          <w:p w:rsidR="00576851" w:rsidRPr="00123599" w:rsidRDefault="00123599">
            <w:pPr>
              <w:rPr>
                <w:sz w:val="16"/>
              </w:rPr>
            </w:pPr>
            <w:r w:rsidRPr="00123599">
              <w:rPr>
                <w:rStyle w:val="screenelement"/>
                <w:sz w:val="16"/>
              </w:rPr>
              <w:t>Contract Date</w:t>
            </w:r>
            <w:r w:rsidRPr="00123599">
              <w:rPr>
                <w:sz w:val="16"/>
              </w:rPr>
              <w:t xml:space="preserve">: for example, </w:t>
            </w:r>
            <w:r w:rsidRPr="00123599">
              <w:rPr>
                <w:rStyle w:val="userinput"/>
                <w:sz w:val="16"/>
              </w:rPr>
              <w:t>&lt;Current Date&gt;/&lt;Current Time&gt;</w:t>
            </w:r>
          </w:p>
        </w:tc>
        <w:tc>
          <w:tcPr>
            <w:tcW w:w="0" w:type="auto"/>
          </w:tcPr>
          <w:p w:rsidR="00123599" w:rsidRPr="00123599" w:rsidRDefault="00123599">
            <w:pPr>
              <w:rPr>
                <w:sz w:val="16"/>
              </w:rPr>
            </w:pP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5</w:t>
            </w:r>
          </w:p>
        </w:tc>
        <w:tc>
          <w:tcPr>
            <w:tcW w:w="0" w:type="auto"/>
          </w:tcPr>
          <w:p w:rsidR="00576851" w:rsidRPr="00123599" w:rsidRDefault="00123599">
            <w:pPr>
              <w:rPr>
                <w:sz w:val="16"/>
              </w:rPr>
            </w:pPr>
            <w:r w:rsidRPr="00123599">
              <w:rPr>
                <w:rStyle w:val="bold"/>
                <w:sz w:val="16"/>
              </w:rPr>
              <w:t>Maintain Administration of New Deal</w:t>
            </w:r>
          </w:p>
        </w:tc>
        <w:tc>
          <w:tcPr>
            <w:tcW w:w="0" w:type="auto"/>
          </w:tcPr>
          <w:p w:rsidR="00123599" w:rsidRPr="00123599" w:rsidRDefault="00123599">
            <w:pPr>
              <w:rPr>
                <w:sz w:val="16"/>
              </w:rPr>
            </w:pPr>
            <w:r w:rsidRPr="00123599">
              <w:rPr>
                <w:sz w:val="16"/>
              </w:rPr>
              <w:t xml:space="preserve">On the </w:t>
            </w:r>
            <w:r w:rsidRPr="00123599">
              <w:rPr>
                <w:rStyle w:val="screenelement"/>
                <w:sz w:val="16"/>
              </w:rPr>
              <w:t>Administr.</w:t>
            </w:r>
            <w:r w:rsidRPr="00123599">
              <w:rPr>
                <w:sz w:val="16"/>
              </w:rPr>
              <w:t xml:space="preserve"> tab, enter following data:</w:t>
            </w:r>
          </w:p>
          <w:p w:rsidR="00123599" w:rsidRPr="00123599" w:rsidRDefault="00123599">
            <w:pPr>
              <w:rPr>
                <w:sz w:val="16"/>
              </w:rPr>
            </w:pPr>
            <w:r w:rsidRPr="00123599">
              <w:rPr>
                <w:rStyle w:val="screenelement"/>
                <w:sz w:val="16"/>
              </w:rPr>
              <w:t>Portfolio</w:t>
            </w:r>
            <w:r w:rsidRPr="00123599">
              <w:rPr>
                <w:sz w:val="16"/>
              </w:rPr>
              <w:t xml:space="preserve">: for example, </w:t>
            </w:r>
            <w:r w:rsidRPr="00123599">
              <w:rPr>
                <w:rStyle w:val="userinput"/>
                <w:sz w:val="16"/>
              </w:rPr>
              <w:t>Y000</w:t>
            </w:r>
          </w:p>
          <w:p w:rsidR="00576851" w:rsidRPr="00123599" w:rsidRDefault="00123599">
            <w:pPr>
              <w:rPr>
                <w:sz w:val="16"/>
              </w:rPr>
            </w:pPr>
            <w:r w:rsidRPr="00123599">
              <w:rPr>
                <w:rStyle w:val="screenelement"/>
                <w:sz w:val="16"/>
              </w:rPr>
              <w:t>Gen. Valn Class</w:t>
            </w:r>
            <w:r w:rsidRPr="00123599">
              <w:rPr>
                <w:sz w:val="16"/>
              </w:rPr>
              <w:t xml:space="preserve">: For example, </w:t>
            </w:r>
            <w:r w:rsidRPr="00123599">
              <w:rPr>
                <w:rStyle w:val="userinput"/>
                <w:sz w:val="16"/>
              </w:rPr>
              <w:t>Long term debt(non-current liability</w:t>
            </w:r>
          </w:p>
        </w:tc>
        <w:tc>
          <w:tcPr>
            <w:tcW w:w="0" w:type="auto"/>
          </w:tcPr>
          <w:p w:rsidR="00123599" w:rsidRPr="00123599" w:rsidRDefault="00123599">
            <w:pPr>
              <w:rPr>
                <w:sz w:val="16"/>
              </w:rPr>
            </w:pP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6</w:t>
            </w:r>
          </w:p>
        </w:tc>
        <w:tc>
          <w:tcPr>
            <w:tcW w:w="0" w:type="auto"/>
          </w:tcPr>
          <w:p w:rsidR="00576851" w:rsidRPr="00123599" w:rsidRDefault="00123599">
            <w:pPr>
              <w:rPr>
                <w:sz w:val="16"/>
              </w:rPr>
            </w:pPr>
            <w:r w:rsidRPr="00123599">
              <w:rPr>
                <w:rStyle w:val="bold"/>
                <w:sz w:val="16"/>
              </w:rPr>
              <w:t>Maintain Payment Details of New Deal</w:t>
            </w:r>
          </w:p>
        </w:tc>
        <w:tc>
          <w:tcPr>
            <w:tcW w:w="0" w:type="auto"/>
          </w:tcPr>
          <w:p w:rsidR="00123599" w:rsidRPr="00123599" w:rsidRDefault="00123599">
            <w:pPr>
              <w:rPr>
                <w:sz w:val="16"/>
              </w:rPr>
            </w:pPr>
            <w:r w:rsidRPr="00123599">
              <w:rPr>
                <w:sz w:val="16"/>
              </w:rPr>
              <w:t xml:space="preserve">On the </w:t>
            </w:r>
            <w:r w:rsidRPr="00123599">
              <w:rPr>
                <w:rStyle w:val="screenelement"/>
                <w:sz w:val="16"/>
              </w:rPr>
              <w:t>Payment Details</w:t>
            </w:r>
            <w:r w:rsidRPr="00123599">
              <w:rPr>
                <w:sz w:val="16"/>
              </w:rPr>
              <w:t xml:space="preserve"> tab, you can find the incoming line with direction of flow "+" and outgoing row with direction of flow "-". Double click on the outgoing row, and maintain the following data:</w:t>
            </w:r>
          </w:p>
          <w:p w:rsidR="00123599" w:rsidRPr="00123599" w:rsidRDefault="00123599">
            <w:pPr>
              <w:rPr>
                <w:sz w:val="16"/>
              </w:rPr>
            </w:pPr>
            <w:r w:rsidRPr="00123599">
              <w:rPr>
                <w:rStyle w:val="screenelement"/>
                <w:sz w:val="16"/>
              </w:rPr>
              <w:t>Payment Request With</w:t>
            </w:r>
            <w:r w:rsidRPr="00123599">
              <w:rPr>
                <w:sz w:val="16"/>
              </w:rPr>
              <w:t xml:space="preserve">: </w:t>
            </w:r>
            <w:r w:rsidRPr="00123599">
              <w:rPr>
                <w:rStyle w:val="userinput"/>
                <w:sz w:val="16"/>
              </w:rPr>
              <w:t>&lt;select this checkbox&gt;</w:t>
            </w:r>
          </w:p>
          <w:p w:rsidR="00123599" w:rsidRPr="00123599" w:rsidRDefault="00123599">
            <w:pPr>
              <w:rPr>
                <w:sz w:val="16"/>
              </w:rPr>
            </w:pPr>
            <w:r w:rsidRPr="00123599">
              <w:rPr>
                <w:rStyle w:val="screenelement"/>
                <w:sz w:val="16"/>
              </w:rPr>
              <w:t>House Bank</w:t>
            </w:r>
            <w:r w:rsidRPr="00123599">
              <w:rPr>
                <w:sz w:val="16"/>
              </w:rPr>
              <w:t xml:space="preserve">: for example, </w:t>
            </w:r>
            <w:r w:rsidRPr="00123599">
              <w:rPr>
                <w:rStyle w:val="userinput"/>
                <w:sz w:val="16"/>
              </w:rPr>
              <w:t>DEBK1</w:t>
            </w:r>
          </w:p>
          <w:p w:rsidR="00123599" w:rsidRPr="00123599" w:rsidRDefault="00123599">
            <w:pPr>
              <w:rPr>
                <w:sz w:val="16"/>
              </w:rPr>
            </w:pPr>
            <w:r w:rsidRPr="00123599">
              <w:rPr>
                <w:rStyle w:val="screenelement"/>
                <w:sz w:val="16"/>
              </w:rPr>
              <w:t>Account ID</w:t>
            </w:r>
            <w:r w:rsidRPr="00123599">
              <w:rPr>
                <w:sz w:val="16"/>
              </w:rPr>
              <w:t xml:space="preserve">: for example, </w:t>
            </w:r>
            <w:r w:rsidRPr="00123599">
              <w:rPr>
                <w:rStyle w:val="userinput"/>
                <w:sz w:val="16"/>
              </w:rPr>
              <w:t>DEAC1</w:t>
            </w:r>
          </w:p>
          <w:p w:rsidR="00123599" w:rsidRPr="00123599" w:rsidRDefault="00123599">
            <w:pPr>
              <w:rPr>
                <w:sz w:val="16"/>
              </w:rPr>
            </w:pPr>
            <w:r w:rsidRPr="00123599">
              <w:rPr>
                <w:rStyle w:val="screenelement"/>
                <w:sz w:val="16"/>
              </w:rPr>
              <w:t>Payer/Payee</w:t>
            </w:r>
            <w:r w:rsidRPr="00123599">
              <w:rPr>
                <w:sz w:val="16"/>
              </w:rPr>
              <w:t xml:space="preserve">: for example, </w:t>
            </w:r>
            <w:r w:rsidRPr="00123599">
              <w:rPr>
                <w:rStyle w:val="userinput"/>
                <w:sz w:val="16"/>
              </w:rPr>
              <w:t>10537001</w:t>
            </w:r>
          </w:p>
          <w:p w:rsidR="00123599" w:rsidRPr="00123599" w:rsidRDefault="00123599">
            <w:pPr>
              <w:rPr>
                <w:sz w:val="16"/>
              </w:rPr>
            </w:pPr>
            <w:r w:rsidRPr="00123599">
              <w:rPr>
                <w:rStyle w:val="screenelement"/>
                <w:sz w:val="16"/>
              </w:rPr>
              <w:t>Partner Bank</w:t>
            </w:r>
            <w:r w:rsidRPr="00123599">
              <w:rPr>
                <w:sz w:val="16"/>
              </w:rPr>
              <w:t xml:space="preserve">: for example, </w:t>
            </w:r>
            <w:r w:rsidRPr="00123599">
              <w:rPr>
                <w:rStyle w:val="userinput"/>
                <w:sz w:val="16"/>
              </w:rPr>
              <w:t>EUR1</w:t>
            </w:r>
          </w:p>
          <w:p w:rsidR="00576851" w:rsidRPr="00123599" w:rsidRDefault="00123599">
            <w:pPr>
              <w:rPr>
                <w:sz w:val="16"/>
              </w:rPr>
            </w:pPr>
            <w:r w:rsidRPr="00123599">
              <w:rPr>
                <w:rStyle w:val="screenelement"/>
                <w:sz w:val="16"/>
              </w:rPr>
              <w:t>Payment Methods</w:t>
            </w:r>
            <w:r w:rsidRPr="00123599">
              <w:rPr>
                <w:sz w:val="16"/>
              </w:rPr>
              <w:t xml:space="preserve">: for example, </w:t>
            </w:r>
            <w:r w:rsidRPr="00123599">
              <w:rPr>
                <w:rStyle w:val="userinput"/>
                <w:sz w:val="16"/>
              </w:rPr>
              <w:t>T</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6904"/>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 xml:space="preserve">The data above is Germany-specific. Replace the values with other </w:t>
                  </w:r>
                  <w:r w:rsidRPr="00123599">
                    <w:rPr>
                      <w:sz w:val="16"/>
                    </w:rPr>
                    <w:t xml:space="preserve">country-specific ones you defined or pre-delivered by </w:t>
                  </w:r>
                  <w:r w:rsidRPr="00123599">
                    <w:rPr>
                      <w:rStyle w:val="bold"/>
                      <w:sz w:val="16"/>
                    </w:rPr>
                    <w:t>Best Practices for SAP S/4HANA</w:t>
                  </w:r>
                  <w:r w:rsidRPr="00123599">
                    <w:rPr>
                      <w:sz w:val="16"/>
                    </w:rPr>
                    <w:t>.</w:t>
                  </w:r>
                </w:p>
              </w:tc>
            </w:tr>
          </w:tbl>
          <w:p w:rsidR="00123599" w:rsidRPr="00123599" w:rsidRDefault="00123599">
            <w:pPr>
              <w:rPr>
                <w:sz w:val="16"/>
              </w:rPr>
            </w:pPr>
          </w:p>
        </w:tc>
        <w:tc>
          <w:tcPr>
            <w:tcW w:w="0" w:type="auto"/>
          </w:tcPr>
          <w:p w:rsidR="00123599" w:rsidRPr="00123599" w:rsidRDefault="00123599">
            <w:pPr>
              <w:rPr>
                <w:sz w:val="16"/>
              </w:rPr>
            </w:pP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7</w:t>
            </w:r>
          </w:p>
        </w:tc>
        <w:tc>
          <w:tcPr>
            <w:tcW w:w="0" w:type="auto"/>
          </w:tcPr>
          <w:p w:rsidR="00576851" w:rsidRPr="00123599" w:rsidRDefault="00123599">
            <w:pPr>
              <w:rPr>
                <w:sz w:val="16"/>
              </w:rPr>
            </w:pPr>
            <w:r w:rsidRPr="00123599">
              <w:rPr>
                <w:rStyle w:val="bold"/>
                <w:sz w:val="16"/>
              </w:rPr>
              <w:t>Save the New Deal</w:t>
            </w:r>
          </w:p>
        </w:tc>
        <w:tc>
          <w:tcPr>
            <w:tcW w:w="0" w:type="auto"/>
          </w:tcPr>
          <w:p w:rsidR="00576851" w:rsidRPr="00123599" w:rsidRDefault="00123599">
            <w:pPr>
              <w:rPr>
                <w:sz w:val="16"/>
              </w:rPr>
            </w:pPr>
            <w:r w:rsidRPr="00123599">
              <w:rPr>
                <w:sz w:val="16"/>
              </w:rPr>
              <w:t xml:space="preserve">Choose </w:t>
            </w:r>
            <w:r w:rsidRPr="00123599">
              <w:rPr>
                <w:rStyle w:val="screenelement"/>
                <w:sz w:val="16"/>
              </w:rPr>
              <w:t>Check</w:t>
            </w:r>
            <w:r w:rsidRPr="00123599">
              <w:rPr>
                <w:sz w:val="16"/>
              </w:rPr>
              <w:t xml:space="preserve"> to verify the input data. If no error message is displayed, choose </w:t>
            </w:r>
            <w:r w:rsidRPr="00123599">
              <w:rPr>
                <w:rStyle w:val="screenelement"/>
                <w:sz w:val="16"/>
              </w:rPr>
              <w:t>Save</w:t>
            </w:r>
          </w:p>
        </w:tc>
        <w:tc>
          <w:tcPr>
            <w:tcW w:w="0" w:type="auto"/>
          </w:tcPr>
          <w:p w:rsidR="00576851" w:rsidRPr="00123599" w:rsidRDefault="00123599">
            <w:pPr>
              <w:rPr>
                <w:sz w:val="16"/>
              </w:rPr>
            </w:pPr>
            <w:r w:rsidRPr="00123599">
              <w:rPr>
                <w:sz w:val="16"/>
              </w:rPr>
              <w:t>Interest rate instrument was created. Note down the transaction number for consequent steps.</w:t>
            </w:r>
          </w:p>
        </w:tc>
        <w:tc>
          <w:tcPr>
            <w:tcW w:w="0" w:type="auto"/>
          </w:tcPr>
          <w:p w:rsidR="00123599" w:rsidRPr="00123599" w:rsidRDefault="00123599">
            <w:pPr>
              <w:rPr>
                <w:sz w:val="16"/>
              </w:rPr>
            </w:pPr>
          </w:p>
        </w:tc>
      </w:tr>
    </w:tbl>
    <w:p w:rsidR="00576851" w:rsidRDefault="00123599">
      <w:pPr>
        <w:pStyle w:val="Heading3"/>
      </w:pPr>
      <w:bookmarkStart w:id="40" w:name="unique_17"/>
      <w:bookmarkStart w:id="41" w:name="_Toc232832471"/>
      <w:r>
        <w:t>Create FX Forward</w:t>
      </w:r>
      <w:bookmarkEnd w:id="40"/>
      <w:bookmarkEnd w:id="41"/>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 xml:space="preserve">&lt;State the Service </w:t>
            </w:r>
            <w:r w:rsidRPr="00123599">
              <w:rPr>
                <w:rStyle w:val="userinput"/>
                <w:sz w:val="12"/>
              </w:rPr>
              <w:t>Provider, Customer or Joint Service Provider and Customer&gt;</w:t>
            </w:r>
          </w:p>
        </w:tc>
      </w:tr>
    </w:tbl>
    <w:p w:rsidR="00576851" w:rsidRDefault="00123599">
      <w:pPr>
        <w:pStyle w:val="sectiontitle"/>
      </w:pPr>
      <w:r>
        <w:t>Purpose</w:t>
      </w:r>
    </w:p>
    <w:p w:rsidR="00576851" w:rsidRDefault="00123599">
      <w:r>
        <w:t>In this step, you create a foreign exchange forward transaction as an example for the testing purpose. For creation of other types of foreign exchange transactions, please refer to the 1X1: Foreign Currency Risk Management test script.</w:t>
      </w:r>
    </w:p>
    <w:p w:rsidR="00576851" w:rsidRDefault="00576851"/>
    <w:tbl>
      <w:tblPr>
        <w:tblStyle w:val="SAPNote"/>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Note </w:t>
            </w:r>
            <w:r>
              <w:t xml:space="preserve">The outbound SWIFT message is generated and sent to the outbox folder when a deal is created. The message will be eliminated in the outbox in 10 minutes. You can process the </w:t>
            </w:r>
            <w:hyperlink r:id="rId22" w:history="1">
              <w:r>
                <w:t>Send Outbound SWIFT Message to MBC</w:t>
              </w:r>
            </w:hyperlink>
            <w:r>
              <w:t xml:space="preserve">  [page ] </w:t>
            </w:r>
            <w:r>
              <w:fldChar w:fldCharType="begin"/>
            </w:r>
            <w:r>
              <w:instrText xml:space="preserve"> PAGEREF unique_20 </w:instrText>
            </w:r>
            <w:r>
              <w:fldChar w:fldCharType="separate"/>
            </w:r>
            <w:r>
              <w:rPr>
                <w:noProof/>
              </w:rPr>
              <w:t>24</w:t>
            </w:r>
            <w:r>
              <w:fldChar w:fldCharType="end"/>
            </w:r>
            <w:r>
              <w:t xml:space="preserve"> step first to download the message.</w:t>
            </w:r>
          </w:p>
        </w:tc>
      </w:tr>
    </w:tbl>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758"/>
        <w:gridCol w:w="1571"/>
        <w:gridCol w:w="7656"/>
        <w:gridCol w:w="3089"/>
        <w:gridCol w:w="1230"/>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Expected 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 to the SAP Fiori launchpad as a Treasury Specialist - Front Office</w:t>
            </w:r>
          </w:p>
        </w:tc>
        <w:tc>
          <w:tcPr>
            <w:tcW w:w="0" w:type="auto"/>
          </w:tcPr>
          <w:p w:rsidR="00576851" w:rsidRPr="00123599" w:rsidRDefault="00123599">
            <w:pPr>
              <w:rPr>
                <w:sz w:val="16"/>
              </w:rPr>
            </w:pPr>
            <w:r w:rsidRPr="00123599">
              <w:rPr>
                <w:sz w:val="16"/>
              </w:rPr>
              <w:t>The SAP Fiori launchpad is displayed.</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Create FX Spot/Forward</w:t>
            </w:r>
            <w:r w:rsidRPr="00123599">
              <w:rPr>
                <w:sz w:val="16"/>
              </w:rPr>
              <w:t xml:space="preserve"> </w:t>
            </w:r>
            <w:r w:rsidRPr="00123599">
              <w:rPr>
                <w:rStyle w:val="CourierNew"/>
                <w:sz w:val="16"/>
              </w:rPr>
              <w:t>(TX01)</w:t>
            </w:r>
            <w:r w:rsidRPr="00123599">
              <w:rPr>
                <w:sz w:val="16"/>
              </w:rPr>
              <w:t>.</w:t>
            </w:r>
          </w:p>
        </w:tc>
        <w:tc>
          <w:tcPr>
            <w:tcW w:w="0" w:type="auto"/>
          </w:tcPr>
          <w:p w:rsidR="00576851" w:rsidRPr="00123599" w:rsidRDefault="00123599">
            <w:pPr>
              <w:rPr>
                <w:sz w:val="16"/>
              </w:rPr>
            </w:pPr>
            <w:r w:rsidRPr="00123599">
              <w:rPr>
                <w:sz w:val="16"/>
              </w:rPr>
              <w:t xml:space="preserve">The </w:t>
            </w:r>
            <w:r w:rsidRPr="00123599">
              <w:rPr>
                <w:rStyle w:val="screenelement"/>
                <w:sz w:val="16"/>
              </w:rPr>
              <w:t>Spot/Forward Transaction Entry: Initial</w:t>
            </w:r>
            <w:r w:rsidRPr="00123599">
              <w:rPr>
                <w:sz w:val="16"/>
              </w:rPr>
              <w:t xml:space="preserve"> screen is displayed.</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Enter Selection Criteria</w:t>
            </w:r>
          </w:p>
        </w:tc>
        <w:tc>
          <w:tcPr>
            <w:tcW w:w="0" w:type="auto"/>
          </w:tcPr>
          <w:p w:rsidR="00123599" w:rsidRPr="00123599" w:rsidRDefault="00123599">
            <w:pPr>
              <w:rPr>
                <w:sz w:val="16"/>
              </w:rPr>
            </w:pPr>
            <w:r w:rsidRPr="00123599">
              <w:rPr>
                <w:sz w:val="16"/>
              </w:rPr>
              <w:t xml:space="preserve">Enter the following data and press </w:t>
            </w:r>
            <w:r w:rsidRPr="00123599">
              <w:rPr>
                <w:rStyle w:val="screenelement"/>
                <w:sz w:val="16"/>
              </w:rPr>
              <w:t>Enter</w:t>
            </w:r>
            <w:r w:rsidRPr="00123599">
              <w:rPr>
                <w:sz w:val="16"/>
              </w:rPr>
              <w:t>:</w:t>
            </w:r>
          </w:p>
          <w:p w:rsidR="00123599" w:rsidRPr="00123599" w:rsidRDefault="00123599">
            <w:pPr>
              <w:rPr>
                <w:sz w:val="16"/>
              </w:rPr>
            </w:pPr>
            <w:r w:rsidRPr="00123599">
              <w:rPr>
                <w:rStyle w:val="screenelement"/>
                <w:sz w:val="16"/>
              </w:rPr>
              <w:t>Company Code</w:t>
            </w:r>
            <w:r w:rsidRPr="00123599">
              <w:rPr>
                <w:sz w:val="16"/>
              </w:rPr>
              <w:t xml:space="preserve">: for example, </w:t>
            </w:r>
            <w:r w:rsidRPr="00123599">
              <w:rPr>
                <w:rStyle w:val="userinput"/>
                <w:sz w:val="16"/>
              </w:rPr>
              <w:t>1010</w:t>
            </w:r>
          </w:p>
          <w:p w:rsidR="00123599" w:rsidRPr="00123599" w:rsidRDefault="00123599">
            <w:pPr>
              <w:rPr>
                <w:sz w:val="16"/>
              </w:rPr>
            </w:pPr>
            <w:r w:rsidRPr="00123599">
              <w:rPr>
                <w:rStyle w:val="screenelement"/>
                <w:sz w:val="16"/>
              </w:rPr>
              <w:t>Product Type</w:t>
            </w:r>
            <w:r w:rsidRPr="00123599">
              <w:rPr>
                <w:sz w:val="16"/>
              </w:rPr>
              <w:t xml:space="preserve">: </w:t>
            </w:r>
            <w:r w:rsidRPr="00123599">
              <w:rPr>
                <w:rStyle w:val="userinput"/>
                <w:sz w:val="16"/>
              </w:rPr>
              <w:t>60A</w:t>
            </w:r>
          </w:p>
          <w:p w:rsidR="00123599" w:rsidRPr="00123599" w:rsidRDefault="00123599">
            <w:pPr>
              <w:rPr>
                <w:sz w:val="16"/>
              </w:rPr>
            </w:pPr>
            <w:r w:rsidRPr="00123599">
              <w:rPr>
                <w:rStyle w:val="screenelement"/>
                <w:sz w:val="16"/>
              </w:rPr>
              <w:t>Transaction Type</w:t>
            </w:r>
            <w:r w:rsidRPr="00123599">
              <w:rPr>
                <w:sz w:val="16"/>
              </w:rPr>
              <w:t xml:space="preserve">: for example, </w:t>
            </w:r>
            <w:r w:rsidRPr="00123599">
              <w:rPr>
                <w:rStyle w:val="userinput"/>
                <w:sz w:val="16"/>
              </w:rPr>
              <w:t>102</w:t>
            </w:r>
          </w:p>
          <w:p w:rsidR="00576851" w:rsidRPr="00123599" w:rsidRDefault="00123599">
            <w:pPr>
              <w:rPr>
                <w:sz w:val="16"/>
              </w:rPr>
            </w:pPr>
            <w:r w:rsidRPr="00123599">
              <w:rPr>
                <w:rStyle w:val="screenelement"/>
                <w:sz w:val="16"/>
              </w:rPr>
              <w:t>Partner</w:t>
            </w:r>
            <w:r w:rsidRPr="00123599">
              <w:rPr>
                <w:sz w:val="16"/>
              </w:rPr>
              <w:t xml:space="preserve">: for example, </w:t>
            </w:r>
            <w:r w:rsidRPr="00123599">
              <w:rPr>
                <w:rStyle w:val="userinput"/>
                <w:sz w:val="16"/>
              </w:rPr>
              <w:t>10537001</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7457"/>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When testing other country, use the related company code and business partner instead, for example, for US, company code is 1710, business partner is 17537001.</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 xml:space="preserve">The </w:t>
            </w:r>
            <w:r w:rsidRPr="00123599">
              <w:rPr>
                <w:rStyle w:val="screenelement"/>
                <w:sz w:val="16"/>
              </w:rPr>
              <w:t>Spot/Forward Transaction Entry: Structure</w:t>
            </w:r>
            <w:r w:rsidRPr="00123599">
              <w:rPr>
                <w:sz w:val="16"/>
              </w:rPr>
              <w:t xml:space="preserve"> screen is displayed.</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4</w:t>
            </w:r>
          </w:p>
        </w:tc>
        <w:tc>
          <w:tcPr>
            <w:tcW w:w="0" w:type="auto"/>
          </w:tcPr>
          <w:p w:rsidR="00576851" w:rsidRPr="00123599" w:rsidRDefault="00123599">
            <w:pPr>
              <w:rPr>
                <w:sz w:val="16"/>
              </w:rPr>
            </w:pPr>
            <w:r w:rsidRPr="00123599">
              <w:rPr>
                <w:rStyle w:val="bold"/>
                <w:sz w:val="16"/>
              </w:rPr>
              <w:t>Enter Structure Data</w:t>
            </w:r>
          </w:p>
        </w:tc>
        <w:tc>
          <w:tcPr>
            <w:tcW w:w="0" w:type="auto"/>
          </w:tcPr>
          <w:p w:rsidR="00123599" w:rsidRPr="00123599" w:rsidRDefault="00123599">
            <w:pPr>
              <w:rPr>
                <w:sz w:val="16"/>
              </w:rPr>
            </w:pPr>
            <w:r w:rsidRPr="00123599">
              <w:rPr>
                <w:sz w:val="16"/>
              </w:rPr>
              <w:t xml:space="preserve">On the </w:t>
            </w:r>
            <w:r w:rsidRPr="00123599">
              <w:rPr>
                <w:rStyle w:val="screenelement"/>
                <w:sz w:val="16"/>
              </w:rPr>
              <w:t>Spot/Forward Transaction Entry: Structure</w:t>
            </w:r>
            <w:r w:rsidRPr="00123599">
              <w:rPr>
                <w:sz w:val="16"/>
              </w:rPr>
              <w:t xml:space="preserve"> screen, enter the following data:</w:t>
            </w:r>
          </w:p>
          <w:p w:rsidR="00123599" w:rsidRPr="00123599" w:rsidRDefault="00123599">
            <w:pPr>
              <w:rPr>
                <w:sz w:val="16"/>
              </w:rPr>
            </w:pPr>
            <w:r w:rsidRPr="00123599">
              <w:rPr>
                <w:rStyle w:val="screenelement"/>
                <w:sz w:val="16"/>
              </w:rPr>
              <w:t>Rate</w:t>
            </w:r>
            <w:r w:rsidRPr="00123599">
              <w:rPr>
                <w:sz w:val="16"/>
              </w:rPr>
              <w:t xml:space="preserve">: for example, </w:t>
            </w:r>
            <w:r w:rsidRPr="00123599">
              <w:rPr>
                <w:rStyle w:val="userinput"/>
                <w:sz w:val="16"/>
              </w:rPr>
              <w:t>EUR/USD 1.2</w:t>
            </w:r>
          </w:p>
          <w:p w:rsidR="00123599" w:rsidRPr="00123599" w:rsidRDefault="00123599">
            <w:pPr>
              <w:rPr>
                <w:sz w:val="16"/>
              </w:rPr>
            </w:pPr>
            <w:r w:rsidRPr="00123599">
              <w:rPr>
                <w:rStyle w:val="screenelement"/>
                <w:sz w:val="16"/>
              </w:rPr>
              <w:t>Buy/Sell</w:t>
            </w:r>
            <w:r w:rsidRPr="00123599">
              <w:rPr>
                <w:sz w:val="16"/>
              </w:rPr>
              <w:t xml:space="preserve">: for example, </w:t>
            </w:r>
            <w:r w:rsidRPr="00123599">
              <w:rPr>
                <w:rStyle w:val="userinput"/>
                <w:sz w:val="16"/>
              </w:rPr>
              <w:t>B Buy</w:t>
            </w:r>
          </w:p>
          <w:p w:rsidR="00123599" w:rsidRPr="00123599" w:rsidRDefault="00123599">
            <w:pPr>
              <w:rPr>
                <w:sz w:val="16"/>
              </w:rPr>
            </w:pPr>
            <w:r w:rsidRPr="00123599">
              <w:rPr>
                <w:rStyle w:val="screenelement"/>
                <w:sz w:val="16"/>
              </w:rPr>
              <w:t>Traded Amt</w:t>
            </w:r>
            <w:r w:rsidRPr="00123599">
              <w:rPr>
                <w:sz w:val="16"/>
              </w:rPr>
              <w:t xml:space="preserve">: for example, </w:t>
            </w:r>
            <w:r w:rsidRPr="00123599">
              <w:rPr>
                <w:rStyle w:val="userinput"/>
                <w:sz w:val="16"/>
              </w:rPr>
              <w:t>USD 1M</w:t>
            </w:r>
          </w:p>
          <w:p w:rsidR="00576851" w:rsidRPr="00123599" w:rsidRDefault="00123599">
            <w:pPr>
              <w:rPr>
                <w:sz w:val="16"/>
              </w:rPr>
            </w:pPr>
            <w:r w:rsidRPr="00123599">
              <w:rPr>
                <w:rStyle w:val="screenelement"/>
                <w:sz w:val="16"/>
              </w:rPr>
              <w:t>Value Date</w:t>
            </w:r>
            <w:r w:rsidRPr="00123599">
              <w:rPr>
                <w:sz w:val="16"/>
              </w:rPr>
              <w:t xml:space="preserve">: </w:t>
            </w:r>
            <w:r w:rsidRPr="00123599">
              <w:rPr>
                <w:rStyle w:val="userinput"/>
                <w:sz w:val="16"/>
              </w:rPr>
              <w:t>++2</w:t>
            </w:r>
          </w:p>
        </w:tc>
        <w:tc>
          <w:tcPr>
            <w:tcW w:w="0" w:type="auto"/>
          </w:tcPr>
          <w:p w:rsidR="00576851" w:rsidRPr="00123599" w:rsidRDefault="00123599">
            <w:pPr>
              <w:rPr>
                <w:sz w:val="16"/>
              </w:rPr>
            </w:pPr>
            <w:r w:rsidRPr="00123599">
              <w:rPr>
                <w:sz w:val="16"/>
              </w:rPr>
              <w:t>The</w:t>
            </w:r>
            <w:r w:rsidRPr="00123599">
              <w:rPr>
                <w:rStyle w:val="screenelement"/>
                <w:sz w:val="16"/>
              </w:rPr>
              <w:t xml:space="preserve"> Administr.</w:t>
            </w:r>
            <w:r w:rsidRPr="00123599">
              <w:rPr>
                <w:sz w:val="16"/>
              </w:rPr>
              <w:t xml:space="preserve"> tab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5</w:t>
            </w:r>
          </w:p>
        </w:tc>
        <w:tc>
          <w:tcPr>
            <w:tcW w:w="0" w:type="auto"/>
          </w:tcPr>
          <w:p w:rsidR="00576851" w:rsidRPr="00123599" w:rsidRDefault="00123599">
            <w:pPr>
              <w:rPr>
                <w:sz w:val="16"/>
              </w:rPr>
            </w:pPr>
            <w:r w:rsidRPr="00123599">
              <w:rPr>
                <w:rStyle w:val="bold"/>
                <w:sz w:val="16"/>
              </w:rPr>
              <w:t>Enter Data in Administration tab</w:t>
            </w:r>
          </w:p>
        </w:tc>
        <w:tc>
          <w:tcPr>
            <w:tcW w:w="0" w:type="auto"/>
          </w:tcPr>
          <w:p w:rsidR="00123599" w:rsidRPr="00123599" w:rsidRDefault="00123599">
            <w:pPr>
              <w:rPr>
                <w:sz w:val="16"/>
              </w:rPr>
            </w:pPr>
            <w:r w:rsidRPr="00123599">
              <w:rPr>
                <w:sz w:val="16"/>
              </w:rPr>
              <w:t xml:space="preserve">On the </w:t>
            </w:r>
            <w:r w:rsidRPr="00123599">
              <w:rPr>
                <w:rStyle w:val="screenelement"/>
                <w:sz w:val="16"/>
              </w:rPr>
              <w:t>Administr.</w:t>
            </w:r>
            <w:r w:rsidRPr="00123599">
              <w:rPr>
                <w:sz w:val="16"/>
              </w:rPr>
              <w:t xml:space="preserve"> tab, enter the following data and choose </w:t>
            </w:r>
            <w:r w:rsidRPr="00123599">
              <w:rPr>
                <w:rStyle w:val="screenelement"/>
                <w:sz w:val="16"/>
              </w:rPr>
              <w:t>Save</w:t>
            </w:r>
            <w:r w:rsidRPr="00123599">
              <w:rPr>
                <w:sz w:val="16"/>
              </w:rPr>
              <w:t>:</w:t>
            </w:r>
          </w:p>
          <w:p w:rsidR="00123599" w:rsidRPr="00123599" w:rsidRDefault="00123599">
            <w:pPr>
              <w:rPr>
                <w:sz w:val="16"/>
              </w:rPr>
            </w:pPr>
            <w:r w:rsidRPr="00123599">
              <w:rPr>
                <w:rStyle w:val="screenelement"/>
                <w:sz w:val="16"/>
              </w:rPr>
              <w:t>Hdg Classific.</w:t>
            </w:r>
            <w:r w:rsidRPr="00123599">
              <w:rPr>
                <w:sz w:val="16"/>
              </w:rPr>
              <w:t xml:space="preserve">: for example, </w:t>
            </w:r>
            <w:r w:rsidRPr="00123599">
              <w:rPr>
                <w:rStyle w:val="userinput"/>
                <w:sz w:val="16"/>
              </w:rPr>
              <w:t>Y0</w:t>
            </w:r>
          </w:p>
          <w:p w:rsidR="00576851" w:rsidRPr="00123599" w:rsidRDefault="00123599">
            <w:pPr>
              <w:rPr>
                <w:sz w:val="16"/>
              </w:rPr>
            </w:pPr>
            <w:r w:rsidRPr="00123599">
              <w:rPr>
                <w:rStyle w:val="screenelement"/>
                <w:sz w:val="16"/>
              </w:rPr>
              <w:t>Risk Mitigation</w:t>
            </w:r>
            <w:r w:rsidRPr="00123599">
              <w:rPr>
                <w:sz w:val="16"/>
              </w:rPr>
              <w:t xml:space="preserve">: for example, </w:t>
            </w:r>
            <w:r w:rsidRPr="00123599">
              <w:rPr>
                <w:rStyle w:val="userinput"/>
                <w:sz w:val="16"/>
              </w:rPr>
              <w:t>Check</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7457"/>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Check the</w:t>
                  </w:r>
                  <w:r w:rsidRPr="00123599">
                    <w:rPr>
                      <w:rStyle w:val="screenelement"/>
                      <w:sz w:val="16"/>
                    </w:rPr>
                    <w:t xml:space="preserve"> Risk Mitigation</w:t>
                  </w:r>
                  <w:r w:rsidRPr="00123599">
                    <w:rPr>
                      <w:sz w:val="16"/>
                    </w:rPr>
                    <w:t xml:space="preserve"> field if this transaction is intended for risk mitigation purpose, in which case this transaction will be excluded from Clearing Threshold Report calculation.</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Transaction is saved and a transaction number is generated.</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2912"/>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 xml:space="preserve">Note down the transaction number for </w:t>
                  </w:r>
                  <w:r w:rsidRPr="00123599">
                    <w:rPr>
                      <w:sz w:val="16"/>
                    </w:rPr>
                    <w:t>consequent steps.</w:t>
                  </w:r>
                </w:p>
              </w:tc>
            </w:tr>
          </w:tbl>
          <w:p w:rsidR="00123599" w:rsidRPr="00123599" w:rsidRDefault="00123599">
            <w:pPr>
              <w:rPr>
                <w:sz w:val="16"/>
              </w:rPr>
            </w:pPr>
          </w:p>
        </w:tc>
        <w:tc>
          <w:tcPr>
            <w:tcW w:w="0" w:type="auto"/>
          </w:tcPr>
          <w:p w:rsidR="00123599" w:rsidRPr="00123599" w:rsidRDefault="00123599">
            <w:pPr>
              <w:rPr>
                <w:sz w:val="16"/>
              </w:rPr>
            </w:pPr>
          </w:p>
        </w:tc>
      </w:tr>
    </w:tbl>
    <w:p w:rsidR="00576851" w:rsidRDefault="00123599">
      <w:pPr>
        <w:pStyle w:val="Heading2"/>
      </w:pPr>
      <w:bookmarkStart w:id="42" w:name="unique_18"/>
      <w:bookmarkStart w:id="43" w:name="_Toc232832472"/>
      <w:r>
        <w:t>Create Outgoing Correspondence Object and Outbound SWIFT Message</w:t>
      </w:r>
      <w:bookmarkEnd w:id="42"/>
      <w:bookmarkEnd w:id="43"/>
    </w:p>
    <w:p w:rsidR="00576851" w:rsidRDefault="00123599">
      <w:pPr>
        <w:pStyle w:val="sectiontitle"/>
      </w:pPr>
      <w:r>
        <w:t>Purpose</w:t>
      </w:r>
    </w:p>
    <w:p w:rsidR="00576851" w:rsidRDefault="00123599">
      <w:r>
        <w:t xml:space="preserve">In this step, the correspondence object and relevant outbound SWIFT Message are generated automatically. SWIFT Message is sent to MBC automatically when SAP </w:t>
      </w:r>
      <w:r>
        <w:t>S/4HANA is connected to MBC.</w:t>
      </w:r>
    </w:p>
    <w:p w:rsidR="00576851" w:rsidRDefault="00123599">
      <w:pPr>
        <w:pStyle w:val="sectiontitle"/>
      </w:pPr>
      <w:r>
        <w:t>Procedure</w:t>
      </w:r>
    </w:p>
    <w:p w:rsidR="00576851" w:rsidRDefault="00123599">
      <w:r>
        <w:t>This step is done automatically.</w:t>
      </w:r>
    </w:p>
    <w:p w:rsidR="00576851" w:rsidRDefault="00123599">
      <w:pPr>
        <w:pStyle w:val="Heading2"/>
      </w:pPr>
      <w:bookmarkStart w:id="44" w:name="unique_19"/>
      <w:bookmarkStart w:id="45" w:name="_Toc232832473"/>
      <w:r>
        <w:t>Check Outbound Correspondence Object Status</w:t>
      </w:r>
      <w:bookmarkEnd w:id="44"/>
      <w:bookmarkEnd w:id="45"/>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&lt;State the Service Provider, Customer or Joint Service Provider and Customer&gt;</w:t>
            </w:r>
          </w:p>
        </w:tc>
      </w:tr>
    </w:tbl>
    <w:p w:rsidR="00576851" w:rsidRDefault="00123599">
      <w:pPr>
        <w:pStyle w:val="sectiontitle"/>
      </w:pPr>
      <w:r>
        <w:t>Purpose</w:t>
      </w:r>
    </w:p>
    <w:p w:rsidR="00576851" w:rsidRDefault="00123599">
      <w:r>
        <w:t>In this step, you will check the status of the correspondence objects.</w:t>
      </w:r>
    </w:p>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641"/>
        <w:gridCol w:w="1749"/>
        <w:gridCol w:w="7958"/>
        <w:gridCol w:w="3014"/>
        <w:gridCol w:w="942"/>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Expected 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onto the SAP Fiori Launchpad as a Treasury Specialist - Back Office.</w:t>
            </w:r>
          </w:p>
        </w:tc>
        <w:tc>
          <w:tcPr>
            <w:tcW w:w="0" w:type="auto"/>
          </w:tcPr>
          <w:p w:rsidR="00576851" w:rsidRPr="00123599" w:rsidRDefault="00123599">
            <w:pPr>
              <w:rPr>
                <w:sz w:val="16"/>
              </w:rPr>
            </w:pPr>
            <w:r w:rsidRPr="00123599">
              <w:rPr>
                <w:sz w:val="16"/>
              </w:rPr>
              <w:t>The SAP Fiori Launchpad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Process Correspondence</w:t>
            </w:r>
            <w:r w:rsidRPr="00123599">
              <w:rPr>
                <w:sz w:val="16"/>
              </w:rPr>
              <w:t xml:space="preserve"> - </w:t>
            </w:r>
            <w:r w:rsidRPr="00123599">
              <w:rPr>
                <w:rStyle w:val="screenelement"/>
                <w:sz w:val="16"/>
              </w:rPr>
              <w:t>Monitor</w:t>
            </w:r>
            <w:r w:rsidRPr="00123599">
              <w:rPr>
                <w:sz w:val="16"/>
              </w:rPr>
              <w:t xml:space="preserve"> </w:t>
            </w:r>
            <w:r w:rsidRPr="00123599">
              <w:rPr>
                <w:rStyle w:val="CourierNew"/>
                <w:sz w:val="16"/>
              </w:rPr>
              <w:t>(FTR_COMONI)</w:t>
            </w:r>
          </w:p>
        </w:tc>
        <w:tc>
          <w:tcPr>
            <w:tcW w:w="0" w:type="auto"/>
          </w:tcPr>
          <w:p w:rsidR="00576851" w:rsidRPr="00123599" w:rsidRDefault="00123599">
            <w:pPr>
              <w:rPr>
                <w:sz w:val="16"/>
              </w:rPr>
            </w:pPr>
            <w:r w:rsidRPr="00123599">
              <w:rPr>
                <w:sz w:val="16"/>
              </w:rPr>
              <w:t xml:space="preserve">The </w:t>
            </w:r>
            <w:r w:rsidRPr="00123599">
              <w:rPr>
                <w:rStyle w:val="screenelement"/>
                <w:sz w:val="16"/>
              </w:rPr>
              <w:t xml:space="preserve">Correspondence Monitor </w:t>
            </w:r>
            <w:r w:rsidRPr="00123599">
              <w:rPr>
                <w:sz w:val="16"/>
              </w:rPr>
              <w:t>screen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 xml:space="preserve">Enter </w:t>
            </w:r>
            <w:r w:rsidRPr="00123599">
              <w:rPr>
                <w:rStyle w:val="bold"/>
                <w:sz w:val="16"/>
              </w:rPr>
              <w:t>selection criteria on the initial screen</w:t>
            </w:r>
          </w:p>
        </w:tc>
        <w:tc>
          <w:tcPr>
            <w:tcW w:w="0" w:type="auto"/>
          </w:tcPr>
          <w:p w:rsidR="00123599" w:rsidRPr="00123599" w:rsidRDefault="00123599">
            <w:pPr>
              <w:rPr>
                <w:sz w:val="16"/>
              </w:rPr>
            </w:pPr>
            <w:r w:rsidRPr="00123599">
              <w:rPr>
                <w:sz w:val="16"/>
              </w:rPr>
              <w:t xml:space="preserve">On the </w:t>
            </w:r>
            <w:r w:rsidRPr="00123599">
              <w:rPr>
                <w:rStyle w:val="screenelement"/>
                <w:sz w:val="16"/>
              </w:rPr>
              <w:t xml:space="preserve">Correspondence Monitor </w:t>
            </w:r>
            <w:r w:rsidRPr="00123599">
              <w:rPr>
                <w:sz w:val="16"/>
              </w:rPr>
              <w:t xml:space="preserve">screen, enter following data and choose </w:t>
            </w:r>
            <w:r w:rsidRPr="00123599">
              <w:rPr>
                <w:rStyle w:val="screenelement"/>
                <w:sz w:val="16"/>
              </w:rPr>
              <w:t>Execute</w:t>
            </w:r>
            <w:r w:rsidRPr="00123599">
              <w:rPr>
                <w:sz w:val="16"/>
              </w:rPr>
              <w:t>:</w:t>
            </w:r>
          </w:p>
          <w:p w:rsidR="00123599" w:rsidRPr="00123599" w:rsidRDefault="00123599">
            <w:pPr>
              <w:rPr>
                <w:sz w:val="16"/>
              </w:rPr>
            </w:pPr>
            <w:r w:rsidRPr="00123599">
              <w:rPr>
                <w:sz w:val="16"/>
              </w:rPr>
              <w:t xml:space="preserve">Under group </w:t>
            </w:r>
            <w:r w:rsidRPr="00123599">
              <w:rPr>
                <w:rStyle w:val="screenelement"/>
                <w:sz w:val="16"/>
              </w:rPr>
              <w:t>Correspondence</w:t>
            </w:r>
            <w:r w:rsidRPr="00123599">
              <w:rPr>
                <w:sz w:val="16"/>
              </w:rPr>
              <w:t>,</w:t>
            </w:r>
          </w:p>
          <w:p w:rsidR="00123599" w:rsidRPr="00123599" w:rsidRDefault="00123599">
            <w:pPr>
              <w:rPr>
                <w:sz w:val="16"/>
              </w:rPr>
            </w:pPr>
            <w:r w:rsidRPr="00123599">
              <w:rPr>
                <w:rStyle w:val="screenelement"/>
                <w:sz w:val="16"/>
              </w:rPr>
              <w:t>Company Code</w:t>
            </w:r>
            <w:r w:rsidRPr="00123599">
              <w:rPr>
                <w:sz w:val="16"/>
              </w:rPr>
              <w:t xml:space="preserve">: for example, </w:t>
            </w:r>
            <w:r w:rsidRPr="00123599">
              <w:rPr>
                <w:rStyle w:val="userinput"/>
                <w:sz w:val="16"/>
              </w:rPr>
              <w:t>1010</w:t>
            </w:r>
          </w:p>
          <w:p w:rsidR="00123599" w:rsidRPr="00123599" w:rsidRDefault="00123599">
            <w:pPr>
              <w:rPr>
                <w:sz w:val="16"/>
              </w:rPr>
            </w:pPr>
            <w:r w:rsidRPr="00123599">
              <w:rPr>
                <w:sz w:val="16"/>
              </w:rPr>
              <w:t xml:space="preserve">Under the </w:t>
            </w:r>
            <w:r w:rsidRPr="00123599">
              <w:rPr>
                <w:rStyle w:val="screenelement"/>
                <w:sz w:val="16"/>
              </w:rPr>
              <w:t>deal</w:t>
            </w:r>
            <w:r w:rsidRPr="00123599">
              <w:rPr>
                <w:sz w:val="16"/>
              </w:rPr>
              <w:t xml:space="preserve"> tab,</w:t>
            </w:r>
          </w:p>
          <w:p w:rsidR="00123599" w:rsidRPr="00123599" w:rsidRDefault="00123599">
            <w:pPr>
              <w:rPr>
                <w:sz w:val="16"/>
              </w:rPr>
            </w:pPr>
            <w:r w:rsidRPr="00123599">
              <w:rPr>
                <w:rStyle w:val="screenelement"/>
                <w:sz w:val="16"/>
              </w:rPr>
              <w:t>Company Code</w:t>
            </w:r>
            <w:r w:rsidRPr="00123599">
              <w:rPr>
                <w:sz w:val="16"/>
              </w:rPr>
              <w:t xml:space="preserve">: for example, </w:t>
            </w:r>
            <w:r w:rsidRPr="00123599">
              <w:rPr>
                <w:rStyle w:val="userinput"/>
                <w:sz w:val="16"/>
              </w:rPr>
              <w:t>1010</w:t>
            </w:r>
          </w:p>
          <w:p w:rsidR="00576851" w:rsidRPr="00123599" w:rsidRDefault="00123599">
            <w:pPr>
              <w:rPr>
                <w:sz w:val="16"/>
              </w:rPr>
            </w:pPr>
            <w:r w:rsidRPr="00123599">
              <w:rPr>
                <w:rStyle w:val="screenelement"/>
                <w:sz w:val="16"/>
              </w:rPr>
              <w:t>Deal Number</w:t>
            </w:r>
            <w:r w:rsidRPr="00123599">
              <w:rPr>
                <w:sz w:val="16"/>
              </w:rPr>
              <w:t xml:space="preserve">: for example, </w:t>
            </w:r>
            <w:r w:rsidRPr="00123599">
              <w:rPr>
                <w:rStyle w:val="userinput"/>
                <w:sz w:val="16"/>
              </w:rPr>
              <w:t>&lt;Noted Transaction Number&gt;</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7757"/>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When testing other country, use the related company code instead; such as for US, company code is 1710.</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 xml:space="preserve">The </w:t>
            </w:r>
            <w:r w:rsidRPr="00123599">
              <w:rPr>
                <w:rStyle w:val="screenelement"/>
                <w:sz w:val="16"/>
              </w:rPr>
              <w:t xml:space="preserve">Correspondence monitor - Standard View </w:t>
            </w:r>
            <w:r w:rsidRPr="00123599">
              <w:rPr>
                <w:sz w:val="16"/>
              </w:rPr>
              <w:t>screen displays.</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2838"/>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 xml:space="preserve">Note down the Correspondence </w:t>
                  </w:r>
                  <w:r w:rsidRPr="00123599">
                    <w:rPr>
                      <w:sz w:val="16"/>
                    </w:rPr>
                    <w:t xml:space="preserve">Reference ID in the </w:t>
                  </w:r>
                  <w:r w:rsidRPr="00123599">
                    <w:rPr>
                      <w:rStyle w:val="screenelement"/>
                      <w:sz w:val="16"/>
                    </w:rPr>
                    <w:t xml:space="preserve">Corr. Internal Ref </w:t>
                  </w:r>
                  <w:r w:rsidRPr="00123599">
                    <w:rPr>
                      <w:sz w:val="16"/>
                    </w:rPr>
                    <w:t>column for later use.</w:t>
                  </w:r>
                </w:p>
              </w:tc>
            </w:tr>
          </w:tbl>
          <w:p w:rsidR="00123599" w:rsidRPr="00123599" w:rsidRDefault="00123599">
            <w:pPr>
              <w:rPr>
                <w:sz w:val="16"/>
              </w:rPr>
            </w:pP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4</w:t>
            </w:r>
          </w:p>
        </w:tc>
        <w:tc>
          <w:tcPr>
            <w:tcW w:w="0" w:type="auto"/>
          </w:tcPr>
          <w:p w:rsidR="00576851" w:rsidRPr="00123599" w:rsidRDefault="00123599">
            <w:pPr>
              <w:rPr>
                <w:sz w:val="16"/>
              </w:rPr>
            </w:pPr>
            <w:r w:rsidRPr="00123599">
              <w:rPr>
                <w:rStyle w:val="bold"/>
                <w:sz w:val="16"/>
              </w:rPr>
              <w:t>Check the correspondence status</w:t>
            </w:r>
          </w:p>
        </w:tc>
        <w:tc>
          <w:tcPr>
            <w:tcW w:w="0" w:type="auto"/>
          </w:tcPr>
          <w:p w:rsidR="00576851" w:rsidRPr="00123599" w:rsidRDefault="00123599">
            <w:pPr>
              <w:rPr>
                <w:sz w:val="16"/>
              </w:rPr>
            </w:pPr>
            <w:r w:rsidRPr="00123599">
              <w:rPr>
                <w:sz w:val="16"/>
              </w:rPr>
              <w:t xml:space="preserve">On the </w:t>
            </w:r>
            <w:r w:rsidRPr="00123599">
              <w:rPr>
                <w:rStyle w:val="screenelement"/>
                <w:sz w:val="16"/>
              </w:rPr>
              <w:t>Correspondence monitor - Standard View</w:t>
            </w:r>
            <w:r w:rsidRPr="00123599">
              <w:rPr>
                <w:sz w:val="16"/>
              </w:rPr>
              <w:t xml:space="preserve"> screen, all the correspondence objects are displayed in the </w:t>
            </w:r>
            <w:r w:rsidRPr="00123599">
              <w:rPr>
                <w:rStyle w:val="screenelement"/>
                <w:sz w:val="16"/>
              </w:rPr>
              <w:t>status</w:t>
            </w:r>
            <w:r w:rsidRPr="00123599">
              <w:rPr>
                <w:sz w:val="16"/>
              </w:rPr>
              <w:t xml:space="preserve"> column.</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7757"/>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One financial transaction could have one or more correspondence objects depending on the BP profiles and BP groups assignment.</w:t>
                  </w:r>
                </w:p>
              </w:tc>
            </w:tr>
          </w:tbl>
          <w:p w:rsidR="00576851" w:rsidRPr="00123599" w:rsidRDefault="00576851">
            <w:pPr>
              <w:rPr>
                <w:sz w:val="16"/>
              </w:rPr>
            </w:pPr>
          </w:p>
          <w:p w:rsidR="00576851" w:rsidRPr="00123599" w:rsidRDefault="00123599">
            <w:pPr>
              <w:rPr>
                <w:sz w:val="16"/>
              </w:rPr>
            </w:pPr>
            <w:r w:rsidRPr="00123599">
              <w:rPr>
                <w:sz w:val="16"/>
              </w:rPr>
              <w:t xml:space="preserve">For the channel MBC, the </w:t>
            </w:r>
            <w:r w:rsidRPr="00123599">
              <w:rPr>
                <w:rStyle w:val="bold"/>
                <w:sz w:val="16"/>
              </w:rPr>
              <w:t>Acknowledgement awaited</w:t>
            </w:r>
            <w:r w:rsidRPr="00123599">
              <w:rPr>
                <w:sz w:val="16"/>
              </w:rPr>
              <w:t xml:space="preserve"> status means SAP MBC has tried to send the SWIFT message to the SWIFT Code of the business partner, but the acknowledge response hasn't been received; if the acknowledgeresponse is received, the correspondence object status is </w:t>
            </w:r>
            <w:r w:rsidRPr="00123599">
              <w:rPr>
                <w:rStyle w:val="bold"/>
                <w:sz w:val="16"/>
              </w:rPr>
              <w:t>Delivery</w:t>
            </w:r>
            <w:r w:rsidRPr="00123599">
              <w:rPr>
                <w:sz w:val="16"/>
              </w:rPr>
              <w:t>.</w:t>
            </w:r>
          </w:p>
        </w:tc>
        <w:tc>
          <w:tcPr>
            <w:tcW w:w="0" w:type="auto"/>
          </w:tcPr>
          <w:p w:rsidR="00576851" w:rsidRPr="00123599" w:rsidRDefault="00123599">
            <w:pPr>
              <w:rPr>
                <w:sz w:val="16"/>
              </w:rPr>
            </w:pPr>
            <w:r w:rsidRPr="00123599">
              <w:rPr>
                <w:sz w:val="16"/>
              </w:rPr>
              <w:t xml:space="preserve">The status of correspondence objects is in </w:t>
            </w:r>
            <w:r w:rsidRPr="00123599">
              <w:rPr>
                <w:rStyle w:val="bold"/>
                <w:sz w:val="16"/>
              </w:rPr>
              <w:t>Acknowledgement awaited</w:t>
            </w:r>
            <w:r w:rsidRPr="00123599">
              <w:rPr>
                <w:sz w:val="16"/>
              </w:rPr>
              <w:t>.</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5</w:t>
            </w:r>
          </w:p>
        </w:tc>
        <w:tc>
          <w:tcPr>
            <w:tcW w:w="0" w:type="auto"/>
          </w:tcPr>
          <w:p w:rsidR="00576851" w:rsidRPr="00123599" w:rsidRDefault="00123599">
            <w:pPr>
              <w:rPr>
                <w:sz w:val="16"/>
              </w:rPr>
            </w:pPr>
            <w:r w:rsidRPr="00123599">
              <w:rPr>
                <w:rStyle w:val="bold"/>
                <w:sz w:val="16"/>
              </w:rPr>
              <w:t>Display the transaction details</w:t>
            </w:r>
          </w:p>
        </w:tc>
        <w:tc>
          <w:tcPr>
            <w:tcW w:w="0" w:type="auto"/>
          </w:tcPr>
          <w:p w:rsidR="00576851" w:rsidRPr="00123599" w:rsidRDefault="00123599">
            <w:pPr>
              <w:rPr>
                <w:sz w:val="16"/>
              </w:rPr>
            </w:pPr>
            <w:r w:rsidRPr="00123599">
              <w:rPr>
                <w:sz w:val="16"/>
              </w:rPr>
              <w:t xml:space="preserve">On the </w:t>
            </w:r>
            <w:r w:rsidRPr="00123599">
              <w:rPr>
                <w:rStyle w:val="screenelement"/>
                <w:sz w:val="16"/>
              </w:rPr>
              <w:t>Correspondence monitor - Standard View</w:t>
            </w:r>
            <w:r w:rsidRPr="00123599">
              <w:rPr>
                <w:sz w:val="16"/>
              </w:rPr>
              <w:t xml:space="preserve"> screen, select the checkbox for the line with following data and choose </w:t>
            </w:r>
            <w:r w:rsidRPr="00123599">
              <w:rPr>
                <w:rStyle w:val="screenelement"/>
                <w:sz w:val="16"/>
              </w:rPr>
              <w:t>Show Underlying</w:t>
            </w:r>
            <w:r w:rsidRPr="00123599">
              <w:rPr>
                <w:sz w:val="16"/>
              </w:rPr>
              <w:t>.</w:t>
            </w:r>
          </w:p>
          <w:p w:rsidR="00576851" w:rsidRPr="00123599" w:rsidRDefault="00576851">
            <w:pPr>
              <w:rPr>
                <w:sz w:val="16"/>
              </w:rPr>
            </w:pPr>
          </w:p>
          <w:tbl>
            <w:tblPr>
              <w:tblW w:w="0" w:type="auto"/>
              <w:tblCellMar>
                <w:left w:w="10" w:type="dxa"/>
                <w:right w:w="10" w:type="dxa"/>
              </w:tblCellMar>
              <w:tblLook w:val="0000" w:firstRow="0" w:lastRow="0" w:firstColumn="0" w:lastColumn="0" w:noHBand="0" w:noVBand="0"/>
            </w:tblPr>
            <w:tblGrid>
              <w:gridCol w:w="1345"/>
              <w:gridCol w:w="690"/>
            </w:tblGrid>
            <w:tr w:rsidR="00576851" w:rsidRPr="00123599" w:rsidTr="0012359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pStyle w:val="boldparagraph"/>
                    <w:rPr>
                      <w:sz w:val="16"/>
                    </w:rPr>
                  </w:pPr>
                  <w:r w:rsidRPr="00123599">
                    <w:rPr>
                      <w:sz w:val="16"/>
                    </w:rPr>
                    <w:t>Recpt/Send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pStyle w:val="boldparagraph"/>
                    <w:rPr>
                      <w:sz w:val="16"/>
                    </w:rPr>
                  </w:pPr>
                  <w:r w:rsidRPr="00123599">
                    <w:rPr>
                      <w:sz w:val="16"/>
                    </w:rPr>
                    <w:t>Channel</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COUNTERPARTY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MBC</w:t>
                  </w:r>
                </w:p>
              </w:tc>
            </w:tr>
          </w:tbl>
          <w:p w:rsidR="00576851" w:rsidRPr="00123599" w:rsidRDefault="00576851">
            <w:pPr>
              <w:rPr>
                <w:sz w:val="16"/>
              </w:rPr>
            </w:pPr>
          </w:p>
          <w:p w:rsidR="00576851" w:rsidRPr="00123599" w:rsidRDefault="00123599">
            <w:pPr>
              <w:rPr>
                <w:sz w:val="16"/>
              </w:rPr>
            </w:pPr>
            <w:r w:rsidRPr="00123599">
              <w:rPr>
                <w:sz w:val="16"/>
              </w:rPr>
              <w:t xml:space="preserve">Choose </w:t>
            </w:r>
            <w:r w:rsidRPr="00123599">
              <w:rPr>
                <w:rStyle w:val="screenelement"/>
                <w:sz w:val="16"/>
              </w:rPr>
              <w:t>Back</w:t>
            </w:r>
            <w:r w:rsidRPr="00123599">
              <w:rPr>
                <w:sz w:val="16"/>
              </w:rPr>
              <w:t xml:space="preserve"> to return to the </w:t>
            </w:r>
            <w:r w:rsidRPr="00123599">
              <w:rPr>
                <w:rStyle w:val="screenelement"/>
                <w:sz w:val="16"/>
              </w:rPr>
              <w:t>Correspondence monitor - Standard View</w:t>
            </w:r>
            <w:r w:rsidRPr="00123599">
              <w:rPr>
                <w:sz w:val="16"/>
              </w:rPr>
              <w:t xml:space="preserve"> screen.</w:t>
            </w:r>
          </w:p>
        </w:tc>
        <w:tc>
          <w:tcPr>
            <w:tcW w:w="0" w:type="auto"/>
          </w:tcPr>
          <w:p w:rsidR="00576851" w:rsidRPr="00123599" w:rsidRDefault="00123599">
            <w:pPr>
              <w:rPr>
                <w:sz w:val="16"/>
              </w:rPr>
            </w:pPr>
            <w:r w:rsidRPr="00123599">
              <w:rPr>
                <w:sz w:val="16"/>
              </w:rPr>
              <w:t>The transaction details display.</w:t>
            </w:r>
          </w:p>
          <w:tbl>
            <w:tblPr>
              <w:tblW w:w="4975" w:type="pct"/>
              <w:tblCellMar>
                <w:left w:w="10" w:type="dxa"/>
                <w:right w:w="10" w:type="dxa"/>
              </w:tblCellMar>
              <w:tblLook w:val="0000" w:firstRow="0" w:lastRow="0" w:firstColumn="0" w:lastColumn="0" w:noHBand="0" w:noVBand="0"/>
            </w:tblPr>
            <w:tblGrid>
              <w:gridCol w:w="2838"/>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 xml:space="preserve">Note down the Correspondence Internal Reference number in the </w:t>
                  </w:r>
                  <w:r w:rsidRPr="00123599">
                    <w:rPr>
                      <w:rStyle w:val="screenelement"/>
                      <w:sz w:val="16"/>
                    </w:rPr>
                    <w:t>Corr.Internal Ref</w:t>
                  </w:r>
                  <w:r w:rsidRPr="00123599">
                    <w:rPr>
                      <w:sz w:val="16"/>
                    </w:rPr>
                    <w:t xml:space="preserve"> for later use.</w:t>
                  </w:r>
                </w:p>
              </w:tc>
            </w:tr>
          </w:tbl>
          <w:p w:rsidR="00123599" w:rsidRPr="00123599" w:rsidRDefault="00123599">
            <w:pPr>
              <w:rPr>
                <w:sz w:val="16"/>
              </w:rPr>
            </w:pP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6</w:t>
            </w:r>
          </w:p>
        </w:tc>
        <w:tc>
          <w:tcPr>
            <w:tcW w:w="0" w:type="auto"/>
          </w:tcPr>
          <w:p w:rsidR="00576851" w:rsidRPr="00123599" w:rsidRDefault="00123599">
            <w:pPr>
              <w:rPr>
                <w:sz w:val="16"/>
              </w:rPr>
            </w:pPr>
            <w:r w:rsidRPr="00123599">
              <w:rPr>
                <w:rStyle w:val="bold"/>
                <w:sz w:val="16"/>
              </w:rPr>
              <w:t xml:space="preserve">Display the Message detail of the </w:t>
            </w:r>
            <w:r w:rsidRPr="00123599">
              <w:rPr>
                <w:rStyle w:val="bold"/>
                <w:sz w:val="16"/>
              </w:rPr>
              <w:t>correspondence object</w:t>
            </w:r>
          </w:p>
        </w:tc>
        <w:tc>
          <w:tcPr>
            <w:tcW w:w="0" w:type="auto"/>
          </w:tcPr>
          <w:p w:rsidR="00576851" w:rsidRPr="00123599" w:rsidRDefault="00123599">
            <w:pPr>
              <w:rPr>
                <w:sz w:val="16"/>
              </w:rPr>
            </w:pPr>
            <w:r w:rsidRPr="00123599">
              <w:rPr>
                <w:sz w:val="16"/>
              </w:rPr>
              <w:t xml:space="preserve">On the </w:t>
            </w:r>
            <w:r w:rsidRPr="00123599">
              <w:rPr>
                <w:rStyle w:val="screenelement"/>
                <w:sz w:val="16"/>
              </w:rPr>
              <w:t>Correspondence monitor - Standard View</w:t>
            </w:r>
            <w:r w:rsidRPr="00123599">
              <w:rPr>
                <w:sz w:val="16"/>
              </w:rPr>
              <w:t xml:space="preserve"> screen, select the checkbox for the line with following data and choose </w:t>
            </w:r>
            <w:r w:rsidRPr="00123599">
              <w:rPr>
                <w:rStyle w:val="screenelement"/>
                <w:sz w:val="16"/>
              </w:rPr>
              <w:t>View Message</w:t>
            </w:r>
            <w:r w:rsidRPr="00123599">
              <w:rPr>
                <w:sz w:val="16"/>
              </w:rPr>
              <w:t>.</w:t>
            </w:r>
          </w:p>
          <w:p w:rsidR="00576851" w:rsidRPr="00123599" w:rsidRDefault="00576851">
            <w:pPr>
              <w:rPr>
                <w:sz w:val="16"/>
              </w:rPr>
            </w:pPr>
          </w:p>
          <w:tbl>
            <w:tblPr>
              <w:tblW w:w="0" w:type="auto"/>
              <w:tblCellMar>
                <w:left w:w="10" w:type="dxa"/>
                <w:right w:w="10" w:type="dxa"/>
              </w:tblCellMar>
              <w:tblLook w:val="0000" w:firstRow="0" w:lastRow="0" w:firstColumn="0" w:lastColumn="0" w:noHBand="0" w:noVBand="0"/>
            </w:tblPr>
            <w:tblGrid>
              <w:gridCol w:w="1345"/>
              <w:gridCol w:w="690"/>
            </w:tblGrid>
            <w:tr w:rsidR="00576851" w:rsidRPr="00123599" w:rsidTr="0012359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pStyle w:val="boldparagraph"/>
                    <w:rPr>
                      <w:sz w:val="16"/>
                    </w:rPr>
                  </w:pPr>
                  <w:r w:rsidRPr="00123599">
                    <w:rPr>
                      <w:sz w:val="16"/>
                    </w:rPr>
                    <w:t>Recpt/Send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pStyle w:val="boldparagraph"/>
                    <w:rPr>
                      <w:sz w:val="16"/>
                    </w:rPr>
                  </w:pPr>
                  <w:r w:rsidRPr="00123599">
                    <w:rPr>
                      <w:sz w:val="16"/>
                    </w:rPr>
                    <w:t>Channel</w:t>
                  </w: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COUNTERPARTY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6"/>
                    </w:rPr>
                  </w:pPr>
                  <w:r w:rsidRPr="00123599">
                    <w:rPr>
                      <w:sz w:val="16"/>
                    </w:rPr>
                    <w:t>MBC</w:t>
                  </w:r>
                </w:p>
              </w:tc>
            </w:tr>
          </w:tbl>
          <w:p w:rsidR="00576851" w:rsidRPr="00123599" w:rsidRDefault="00576851">
            <w:pPr>
              <w:rPr>
                <w:sz w:val="16"/>
              </w:rPr>
            </w:pPr>
          </w:p>
          <w:p w:rsidR="00576851" w:rsidRPr="00123599" w:rsidRDefault="00123599">
            <w:pPr>
              <w:rPr>
                <w:sz w:val="16"/>
              </w:rPr>
            </w:pPr>
            <w:r w:rsidRPr="00123599">
              <w:rPr>
                <w:sz w:val="16"/>
              </w:rPr>
              <w:t xml:space="preserve">A message displays. Choose </w:t>
            </w:r>
            <w:r w:rsidRPr="00123599">
              <w:rPr>
                <w:rStyle w:val="screenelement"/>
                <w:sz w:val="16"/>
              </w:rPr>
              <w:t>Continue</w:t>
            </w:r>
            <w:r w:rsidRPr="00123599">
              <w:rPr>
                <w:sz w:val="16"/>
              </w:rPr>
              <w:t xml:space="preserve"> to close the dialog box.</w:t>
            </w:r>
          </w:p>
        </w:tc>
        <w:tc>
          <w:tcPr>
            <w:tcW w:w="0" w:type="auto"/>
          </w:tcPr>
          <w:p w:rsidR="00576851" w:rsidRPr="00123599" w:rsidRDefault="00123599">
            <w:pPr>
              <w:rPr>
                <w:sz w:val="16"/>
              </w:rPr>
            </w:pPr>
            <w:r w:rsidRPr="00123599">
              <w:rPr>
                <w:sz w:val="16"/>
              </w:rPr>
              <w:t>The SWIFT Message of the correspondence object displays.</w:t>
            </w:r>
          </w:p>
        </w:tc>
        <w:tc>
          <w:tcPr>
            <w:tcW w:w="0" w:type="auto"/>
          </w:tcPr>
          <w:p w:rsidR="00123599" w:rsidRPr="00123599" w:rsidRDefault="00123599">
            <w:pPr>
              <w:rPr>
                <w:sz w:val="16"/>
              </w:rPr>
            </w:pPr>
          </w:p>
        </w:tc>
      </w:tr>
    </w:tbl>
    <w:p w:rsidR="00576851" w:rsidRDefault="00123599">
      <w:pPr>
        <w:pStyle w:val="Heading2"/>
      </w:pPr>
      <w:bookmarkStart w:id="46" w:name="unique_20"/>
      <w:bookmarkStart w:id="47" w:name="_Toc232832474"/>
      <w:r>
        <w:t>Send Outbound SWIFT Message to MBC</w:t>
      </w:r>
      <w:bookmarkEnd w:id="46"/>
      <w:bookmarkEnd w:id="47"/>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&lt;State the Service Provider, Customer or Joint Service Provider and Customer&gt;</w:t>
            </w:r>
          </w:p>
        </w:tc>
      </w:tr>
    </w:tbl>
    <w:p w:rsidR="00576851" w:rsidRDefault="00123599">
      <w:pPr>
        <w:pStyle w:val="sectiontitle"/>
      </w:pPr>
      <w:r>
        <w:t>Purpose</w:t>
      </w:r>
    </w:p>
    <w:p w:rsidR="00123599" w:rsidRDefault="00123599">
      <w:r>
        <w:t>The SWIFT message is automatically sent to Multi-Bank Connectivity (MBC).</w:t>
      </w:r>
    </w:p>
    <w:p w:rsidR="00576851" w:rsidRDefault="00123599">
      <w:r>
        <w:t xml:space="preserve">However, if you use </w:t>
      </w:r>
      <w:r>
        <w:t xml:space="preserve">configuration step </w:t>
      </w:r>
      <w:r>
        <w:rPr>
          <w:rStyle w:val="screenelement"/>
        </w:rPr>
        <w:t>Define Business Partner Group</w:t>
      </w:r>
      <w:r>
        <w:t xml:space="preserve"> and create new business partner group and don't assign the autosend attribute, you may need to send those correspondence objects manually via the </w:t>
      </w:r>
      <w:r>
        <w:rPr>
          <w:rStyle w:val="screenelement"/>
        </w:rPr>
        <w:t>Send Correspondence</w:t>
      </w:r>
      <w:r>
        <w:t xml:space="preserve"> </w:t>
      </w:r>
      <w:r>
        <w:rPr>
          <w:rStyle w:val="CourierNew"/>
        </w:rPr>
        <w:t>(FTR_COSEND)</w:t>
      </w:r>
      <w:r>
        <w:t xml:space="preserve"> app.</w:t>
      </w:r>
    </w:p>
    <w:p w:rsidR="00576851" w:rsidRDefault="00576851"/>
    <w:tbl>
      <w:tblPr>
        <w:tblStyle w:val="SAPNote"/>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rsidR="00576851" w:rsidRDefault="00123599">
      <w:pPr>
        <w:pStyle w:val="Heading2"/>
      </w:pPr>
      <w:bookmarkStart w:id="48" w:name="unique_21"/>
      <w:bookmarkStart w:id="49" w:name="_Toc232832475"/>
      <w:r>
        <w:t>Pull Acknowledgment Message from MBC</w:t>
      </w:r>
      <w:bookmarkEnd w:id="48"/>
      <w:bookmarkEnd w:id="49"/>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&lt;State the Service Provider, Customer or Joint Service Provider and Customer&gt;</w:t>
            </w:r>
          </w:p>
        </w:tc>
      </w:tr>
    </w:tbl>
    <w:p w:rsidR="00576851" w:rsidRDefault="00123599">
      <w:pPr>
        <w:pStyle w:val="sectiontitle"/>
      </w:pPr>
      <w:r>
        <w:t>Purpose</w:t>
      </w:r>
    </w:p>
    <w:p w:rsidR="00123599" w:rsidRDefault="00123599">
      <w:r>
        <w:t xml:space="preserve">When the counterparty receives the outbound message, the acknowledge response is pulled automatically from MBC to the SAP client. The system matches the response to the outgoing correspondence object, then update the outgoing correspondence object status to </w:t>
      </w:r>
      <w:r>
        <w:rPr>
          <w:rStyle w:val="bold"/>
        </w:rPr>
        <w:t>Delivery</w:t>
      </w:r>
      <w:r>
        <w:t>.</w:t>
      </w:r>
    </w:p>
    <w:p w:rsidR="00576851" w:rsidRDefault="00123599">
      <w:r>
        <w:t xml:space="preserve">In testing, the SWIFT message communication will be simulated with specific a SWIFT self-test server. The </w:t>
      </w:r>
      <w:r>
        <w:t>acknowledge should be received via MBC automatically.</w:t>
      </w:r>
    </w:p>
    <w:p w:rsidR="00576851" w:rsidRDefault="00576851"/>
    <w:tbl>
      <w:tblPr>
        <w:tblStyle w:val="SAPNote"/>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Note </w:t>
            </w:r>
            <w:r>
              <w:t>The acknowledge is received after several minutes.</w:t>
            </w:r>
          </w:p>
        </w:tc>
      </w:tr>
    </w:tbl>
    <w:p w:rsidR="00576851" w:rsidRDefault="00123599">
      <w:pPr>
        <w:pStyle w:val="Heading2"/>
      </w:pPr>
      <w:bookmarkStart w:id="50" w:name="unique_22"/>
      <w:bookmarkStart w:id="51" w:name="_Toc232832476"/>
      <w:r>
        <w:t>Check Outbound Correspondence Object Status</w:t>
      </w:r>
      <w:bookmarkEnd w:id="50"/>
      <w:bookmarkEnd w:id="51"/>
    </w:p>
    <w:p w:rsidR="00576851" w:rsidRDefault="00123599">
      <w:pPr>
        <w:pStyle w:val="sectiontitle"/>
      </w:pPr>
      <w:r>
        <w:t>Purpose</w:t>
      </w:r>
    </w:p>
    <w:p w:rsidR="00576851" w:rsidRDefault="00123599">
      <w:r>
        <w:t xml:space="preserve">In this step, you review the status of the correspondence object. If the acknowledge file is captured and matched correctly, the status of the correspondence object is changed to </w:t>
      </w:r>
      <w:r>
        <w:rPr>
          <w:rStyle w:val="bold"/>
        </w:rPr>
        <w:t>Delivery</w:t>
      </w:r>
      <w:r>
        <w:t>.</w:t>
      </w:r>
    </w:p>
    <w:p w:rsidR="00576851" w:rsidRDefault="00123599">
      <w:pPr>
        <w:pStyle w:val="sectiontitle"/>
      </w:pPr>
      <w:r>
        <w:t>Procedure</w:t>
      </w:r>
    </w:p>
    <w:p w:rsidR="00576851" w:rsidRDefault="00123599">
      <w:r>
        <w:t xml:space="preserve">Reprocess the </w:t>
      </w:r>
      <w:hyperlink r:id="rId23" w:history="1">
        <w:r>
          <w:t>Check Outbound Correspondence Object Status</w:t>
        </w:r>
      </w:hyperlink>
      <w:r>
        <w:t xml:space="preserve">  [page ] </w:t>
      </w:r>
      <w:r>
        <w:fldChar w:fldCharType="begin"/>
      </w:r>
      <w:r>
        <w:instrText xml:space="preserve"> PAGEREF unique_19 </w:instrText>
      </w:r>
      <w:r>
        <w:fldChar w:fldCharType="separate"/>
      </w:r>
      <w:r>
        <w:rPr>
          <w:noProof/>
        </w:rPr>
        <w:t>23</w:t>
      </w:r>
      <w:r>
        <w:fldChar w:fldCharType="end"/>
      </w:r>
      <w:r>
        <w:t xml:space="preserve"> step to check the updated correspondence object status.</w:t>
      </w:r>
    </w:p>
    <w:p w:rsidR="00576851" w:rsidRDefault="00123599">
      <w:pPr>
        <w:pStyle w:val="Heading2"/>
      </w:pPr>
      <w:bookmarkStart w:id="52" w:name="unique_23"/>
      <w:bookmarkStart w:id="53" w:name="_Toc232832477"/>
      <w:r>
        <w:t>Pull Inbound SWIFT Message from MBC</w:t>
      </w:r>
      <w:bookmarkEnd w:id="52"/>
      <w:bookmarkEnd w:id="53"/>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 xml:space="preserve">Business </w:t>
            </w:r>
            <w:r w:rsidRPr="0012359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&lt;State the Service Provider, Customer or Joint Service Provider and Customer&gt;</w:t>
            </w:r>
          </w:p>
        </w:tc>
      </w:tr>
    </w:tbl>
    <w:p w:rsidR="00576851" w:rsidRDefault="00123599">
      <w:pPr>
        <w:pStyle w:val="sectiontitle"/>
      </w:pPr>
      <w:r>
        <w:t>Purpose</w:t>
      </w:r>
    </w:p>
    <w:p w:rsidR="00123599" w:rsidRDefault="00123599">
      <w:r>
        <w:t>Once the inbound SWIFT Message is arrived, the message is pulled from MBC automatically. The SAP S/4HANA system then imports the inbound SWIFT Message and the generated relevant incoming correspondence object.</w:t>
      </w:r>
    </w:p>
    <w:p w:rsidR="00576851" w:rsidRDefault="00123599">
      <w:r>
        <w:t>In testing, the SWIFT Message exchange will be simulated with specific SWIFT self-test server, the inbound message is received from MBC component automatically.</w:t>
      </w:r>
    </w:p>
    <w:p w:rsidR="00576851" w:rsidRDefault="00576851"/>
    <w:tbl>
      <w:tblPr>
        <w:tblStyle w:val="SAPNote"/>
        <w:tblW w:w="4975" w:type="pct"/>
        <w:tblLook w:val="0600" w:firstRow="0" w:lastRow="0" w:firstColumn="0" w:lastColumn="0" w:noHBand="1" w:noVBand="1"/>
      </w:tblPr>
      <w:tblGrid>
        <w:gridCol w:w="14195"/>
      </w:tblGrid>
      <w:tr w:rsidR="00576851" w:rsidTr="00123599">
        <w:tc>
          <w:tcPr>
            <w:tcW w:w="0" w:type="auto"/>
          </w:tcPr>
          <w:p w:rsidR="00576851" w:rsidRDefault="00123599">
            <w:r>
              <w:rPr>
                <w:rStyle w:val="bold"/>
              </w:rPr>
              <w:t xml:space="preserve">Note </w:t>
            </w:r>
            <w:r>
              <w:t xml:space="preserve">It would take </w:t>
            </w:r>
            <w:r>
              <w:t>several minutes.</w:t>
            </w:r>
          </w:p>
        </w:tc>
      </w:tr>
    </w:tbl>
    <w:p w:rsidR="00576851" w:rsidRDefault="00123599">
      <w:pPr>
        <w:pStyle w:val="Heading2"/>
      </w:pPr>
      <w:bookmarkStart w:id="54" w:name="unique_24"/>
      <w:bookmarkStart w:id="55" w:name="_Toc232832478"/>
      <w:r>
        <w:t>Create Incoming Correspondence Object and Match with Outgoing Object</w:t>
      </w:r>
      <w:bookmarkEnd w:id="54"/>
      <w:bookmarkEnd w:id="55"/>
    </w:p>
    <w:p w:rsidR="00576851" w:rsidRDefault="00123599">
      <w:pPr>
        <w:pStyle w:val="sectiontitle"/>
      </w:pPr>
      <w:r>
        <w:t>Purpose</w:t>
      </w:r>
    </w:p>
    <w:p w:rsidR="00576851" w:rsidRDefault="00123599">
      <w:r>
        <w:t>The Incoming correspondence object is generated for the inbound SWIFT Message, and matched with the outgoing correspondence object automatically.</w:t>
      </w:r>
    </w:p>
    <w:p w:rsidR="00576851" w:rsidRDefault="00123599">
      <w:pPr>
        <w:pStyle w:val="sectiontitle"/>
      </w:pPr>
      <w:r>
        <w:t>Procedure</w:t>
      </w:r>
    </w:p>
    <w:p w:rsidR="00576851" w:rsidRDefault="00123599">
      <w:r>
        <w:t>This step is done automatically.</w:t>
      </w:r>
    </w:p>
    <w:p w:rsidR="00576851" w:rsidRDefault="00123599">
      <w:pPr>
        <w:pStyle w:val="Heading2"/>
      </w:pPr>
      <w:bookmarkStart w:id="56" w:name="unique_25"/>
      <w:bookmarkStart w:id="57" w:name="_Toc232832479"/>
      <w:r>
        <w:t>Check Matching of Correspondence Objects</w:t>
      </w:r>
      <w:bookmarkEnd w:id="56"/>
      <w:bookmarkEnd w:id="57"/>
    </w:p>
    <w:p w:rsidR="00576851" w:rsidRDefault="00123599">
      <w:pPr>
        <w:pStyle w:val="sectiontitle"/>
      </w:pPr>
      <w:r>
        <w:t>Purpose</w:t>
      </w:r>
    </w:p>
    <w:p w:rsidR="00576851" w:rsidRDefault="00123599">
      <w:r>
        <w:t xml:space="preserve">If the correspondence objects are matched correctly, the status of the outing and incoming correspondence objects should be changed to </w:t>
      </w:r>
      <w:r>
        <w:rPr>
          <w:rStyle w:val="bold"/>
        </w:rPr>
        <w:t>Completed</w:t>
      </w:r>
      <w:r>
        <w:t xml:space="preserve"> according to the system setting.</w:t>
      </w:r>
    </w:p>
    <w:p w:rsidR="00576851" w:rsidRDefault="00123599">
      <w:pPr>
        <w:pStyle w:val="sectiontitle"/>
      </w:pPr>
      <w:r>
        <w:t>Procedure</w:t>
      </w:r>
    </w:p>
    <w:p w:rsidR="00576851" w:rsidRDefault="00123599">
      <w:r>
        <w:t xml:space="preserve">Reprocess step </w:t>
      </w:r>
      <w:hyperlink r:id="rId24" w:history="1">
        <w:r>
          <w:t>Check Outbound Correspondence Object Status</w:t>
        </w:r>
      </w:hyperlink>
      <w:r>
        <w:t xml:space="preserve">  [page ] </w:t>
      </w:r>
      <w:r>
        <w:fldChar w:fldCharType="begin"/>
      </w:r>
      <w:r>
        <w:instrText xml:space="preserve"> PAGEREF unique_19 </w:instrText>
      </w:r>
      <w:r>
        <w:fldChar w:fldCharType="separate"/>
      </w:r>
      <w:r>
        <w:rPr>
          <w:noProof/>
        </w:rPr>
        <w:t>23</w:t>
      </w:r>
      <w:r>
        <w:fldChar w:fldCharType="end"/>
      </w:r>
      <w:r>
        <w:t xml:space="preserve"> to check the updated correspondence object status.</w:t>
      </w:r>
    </w:p>
    <w:p w:rsidR="00576851" w:rsidRDefault="00123599">
      <w:pPr>
        <w:pStyle w:val="Heading2"/>
      </w:pPr>
      <w:bookmarkStart w:id="58" w:name="unique_26"/>
      <w:bookmarkStart w:id="59" w:name="_Toc232832480"/>
      <w:r>
        <w:t>Check Transaction Status</w:t>
      </w:r>
      <w:bookmarkEnd w:id="58"/>
      <w:bookmarkEnd w:id="59"/>
    </w:p>
    <w:p w:rsidR="00576851" w:rsidRDefault="00123599">
      <w:pPr>
        <w:pStyle w:val="sectiontitle"/>
      </w:pPr>
      <w:r>
        <w:t>Test Administration</w:t>
      </w:r>
    </w:p>
    <w:p w:rsidR="00576851" w:rsidRDefault="00123599">
      <w:r>
        <w:t>Customer project: Fill in the project-specific parts.</w:t>
      </w:r>
    </w:p>
    <w:p w:rsidR="00576851" w:rsidRDefault="00576851"/>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576851" w:rsidRPr="00123599" w:rsidTr="00123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r>
      <w:tr w:rsidR="00576851" w:rsidRPr="00123599" w:rsidTr="00123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599" w:rsidRPr="00123599" w:rsidRDefault="00123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76851" w:rsidRPr="00123599" w:rsidRDefault="00123599">
            <w:pPr>
              <w:rPr>
                <w:sz w:val="12"/>
              </w:rPr>
            </w:pPr>
            <w:r w:rsidRPr="00123599">
              <w:rPr>
                <w:rStyle w:val="userinput"/>
                <w:sz w:val="12"/>
              </w:rPr>
              <w:t xml:space="preserve">&lt;State the Service Provider, Customer or Joint Service Provider and </w:t>
            </w:r>
            <w:r w:rsidRPr="00123599">
              <w:rPr>
                <w:rStyle w:val="userinput"/>
                <w:sz w:val="12"/>
              </w:rPr>
              <w:t>Customer&gt;</w:t>
            </w:r>
          </w:p>
        </w:tc>
      </w:tr>
    </w:tbl>
    <w:p w:rsidR="00576851" w:rsidRDefault="00123599">
      <w:pPr>
        <w:pStyle w:val="sectiontitle"/>
      </w:pPr>
      <w:r>
        <w:t>Purpose</w:t>
      </w:r>
    </w:p>
    <w:p w:rsidR="00123599" w:rsidRDefault="00123599">
      <w:r>
        <w:t>Once the incoming correspondence object is matched with the outgoing correspondence object with confirmation, the relevant transaction should be settled automatically.</w:t>
      </w:r>
    </w:p>
    <w:p w:rsidR="00576851" w:rsidRDefault="00123599">
      <w:r>
        <w:t>In this step, you will check if the transaction has been settled automatically.</w:t>
      </w:r>
    </w:p>
    <w:p w:rsidR="00576851" w:rsidRDefault="00123599">
      <w:pPr>
        <w:pStyle w:val="sectiontitle"/>
      </w:pPr>
      <w:r>
        <w:t>Procedure</w:t>
      </w:r>
    </w:p>
    <w:tbl>
      <w:tblPr>
        <w:tblStyle w:val="SAPStandardTable"/>
        <w:tblW w:w="5000" w:type="pct"/>
        <w:tblInd w:w="3" w:type="dxa"/>
        <w:tblLook w:val="0620" w:firstRow="1" w:lastRow="0" w:firstColumn="0" w:lastColumn="0" w:noHBand="1" w:noVBand="1"/>
      </w:tblPr>
      <w:tblGrid>
        <w:gridCol w:w="748"/>
        <w:gridCol w:w="1937"/>
        <w:gridCol w:w="7582"/>
        <w:gridCol w:w="2834"/>
        <w:gridCol w:w="1203"/>
      </w:tblGrid>
      <w:tr w:rsidR="00576851" w:rsidRPr="00123599" w:rsidTr="00123599">
        <w:trPr>
          <w:cnfStyle w:val="100000000000" w:firstRow="1" w:lastRow="0" w:firstColumn="0" w:lastColumn="0" w:oddVBand="0" w:evenVBand="0" w:oddHBand="0" w:evenHBand="0" w:firstRowFirstColumn="0" w:firstRowLastColumn="0" w:lastRowFirstColumn="0" w:lastRowLastColumn="0"/>
        </w:trPr>
        <w:tc>
          <w:tcPr>
            <w:tcW w:w="0" w:type="auto"/>
          </w:tcPr>
          <w:p w:rsidR="00576851" w:rsidRPr="00123599" w:rsidRDefault="00123599">
            <w:pPr>
              <w:pStyle w:val="boldparagraph"/>
              <w:rPr>
                <w:sz w:val="16"/>
              </w:rPr>
            </w:pPr>
            <w:r w:rsidRPr="00123599">
              <w:rPr>
                <w:sz w:val="16"/>
              </w:rPr>
              <w:t>Test Step #</w:t>
            </w:r>
          </w:p>
        </w:tc>
        <w:tc>
          <w:tcPr>
            <w:tcW w:w="0" w:type="auto"/>
          </w:tcPr>
          <w:p w:rsidR="00576851" w:rsidRPr="00123599" w:rsidRDefault="00123599">
            <w:pPr>
              <w:pStyle w:val="boldparagraph"/>
              <w:rPr>
                <w:sz w:val="16"/>
              </w:rPr>
            </w:pPr>
            <w:r w:rsidRPr="00123599">
              <w:rPr>
                <w:sz w:val="16"/>
              </w:rPr>
              <w:t>Test Step Name</w:t>
            </w:r>
          </w:p>
        </w:tc>
        <w:tc>
          <w:tcPr>
            <w:tcW w:w="0" w:type="auto"/>
          </w:tcPr>
          <w:p w:rsidR="00576851" w:rsidRPr="00123599" w:rsidRDefault="00123599">
            <w:pPr>
              <w:pStyle w:val="boldparagraph"/>
              <w:rPr>
                <w:sz w:val="16"/>
              </w:rPr>
            </w:pPr>
            <w:r w:rsidRPr="00123599">
              <w:rPr>
                <w:sz w:val="16"/>
              </w:rPr>
              <w:t>Instruction</w:t>
            </w:r>
          </w:p>
        </w:tc>
        <w:tc>
          <w:tcPr>
            <w:tcW w:w="0" w:type="auto"/>
          </w:tcPr>
          <w:p w:rsidR="00576851" w:rsidRPr="00123599" w:rsidRDefault="00123599">
            <w:pPr>
              <w:pStyle w:val="boldparagraph"/>
              <w:rPr>
                <w:sz w:val="16"/>
              </w:rPr>
            </w:pPr>
            <w:r w:rsidRPr="00123599">
              <w:rPr>
                <w:sz w:val="16"/>
              </w:rPr>
              <w:t>Expected Result</w:t>
            </w:r>
          </w:p>
        </w:tc>
        <w:tc>
          <w:tcPr>
            <w:tcW w:w="0" w:type="auto"/>
          </w:tcPr>
          <w:p w:rsidR="00576851" w:rsidRPr="00123599" w:rsidRDefault="00123599">
            <w:pPr>
              <w:pStyle w:val="boldparagraph"/>
              <w:rPr>
                <w:sz w:val="16"/>
              </w:rPr>
            </w:pPr>
            <w:r w:rsidRPr="00123599">
              <w:rPr>
                <w:sz w:val="16"/>
              </w:rPr>
              <w:t>Pass / Fail / Comment</w:t>
            </w:r>
          </w:p>
        </w:tc>
      </w:tr>
      <w:tr w:rsidR="00576851" w:rsidRPr="00123599" w:rsidTr="00123599">
        <w:tc>
          <w:tcPr>
            <w:tcW w:w="0" w:type="auto"/>
          </w:tcPr>
          <w:p w:rsidR="00576851" w:rsidRPr="00123599" w:rsidRDefault="00123599">
            <w:pPr>
              <w:rPr>
                <w:sz w:val="16"/>
              </w:rPr>
            </w:pPr>
            <w:r w:rsidRPr="00123599">
              <w:rPr>
                <w:sz w:val="16"/>
              </w:rPr>
              <w:t>1</w:t>
            </w:r>
          </w:p>
        </w:tc>
        <w:tc>
          <w:tcPr>
            <w:tcW w:w="0" w:type="auto"/>
          </w:tcPr>
          <w:p w:rsidR="00576851" w:rsidRPr="00123599" w:rsidRDefault="00123599">
            <w:pPr>
              <w:rPr>
                <w:sz w:val="16"/>
              </w:rPr>
            </w:pPr>
            <w:r w:rsidRPr="00123599">
              <w:rPr>
                <w:rStyle w:val="bold"/>
                <w:sz w:val="16"/>
              </w:rPr>
              <w:t>Log on</w:t>
            </w:r>
          </w:p>
        </w:tc>
        <w:tc>
          <w:tcPr>
            <w:tcW w:w="0" w:type="auto"/>
          </w:tcPr>
          <w:p w:rsidR="00576851" w:rsidRPr="00123599" w:rsidRDefault="00123599">
            <w:pPr>
              <w:rPr>
                <w:sz w:val="16"/>
              </w:rPr>
            </w:pPr>
            <w:r w:rsidRPr="00123599">
              <w:rPr>
                <w:sz w:val="16"/>
              </w:rPr>
              <w:t>Log on to the SAP Fiori launchpad as a Treasury Specialist - Back Office.</w:t>
            </w:r>
          </w:p>
        </w:tc>
        <w:tc>
          <w:tcPr>
            <w:tcW w:w="0" w:type="auto"/>
          </w:tcPr>
          <w:p w:rsidR="00576851" w:rsidRPr="00123599" w:rsidRDefault="00123599">
            <w:pPr>
              <w:rPr>
                <w:sz w:val="16"/>
              </w:rPr>
            </w:pPr>
            <w:r w:rsidRPr="00123599">
              <w:rPr>
                <w:sz w:val="16"/>
              </w:rPr>
              <w:t>The SAP Fiori Launchpad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2</w:t>
            </w:r>
          </w:p>
        </w:tc>
        <w:tc>
          <w:tcPr>
            <w:tcW w:w="0" w:type="auto"/>
          </w:tcPr>
          <w:p w:rsidR="00576851" w:rsidRPr="00123599" w:rsidRDefault="00123599">
            <w:pPr>
              <w:rPr>
                <w:sz w:val="16"/>
              </w:rPr>
            </w:pPr>
            <w:r w:rsidRPr="00123599">
              <w:rPr>
                <w:rStyle w:val="bold"/>
                <w:sz w:val="16"/>
              </w:rPr>
              <w:t>Access the SAP Fiori app</w:t>
            </w:r>
          </w:p>
        </w:tc>
        <w:tc>
          <w:tcPr>
            <w:tcW w:w="0" w:type="auto"/>
          </w:tcPr>
          <w:p w:rsidR="00576851" w:rsidRPr="00123599" w:rsidRDefault="00123599">
            <w:pPr>
              <w:rPr>
                <w:sz w:val="16"/>
              </w:rPr>
            </w:pPr>
            <w:r w:rsidRPr="00123599">
              <w:rPr>
                <w:sz w:val="16"/>
              </w:rPr>
              <w:t xml:space="preserve">Open </w:t>
            </w:r>
            <w:r w:rsidRPr="00123599">
              <w:rPr>
                <w:rStyle w:val="screenelement"/>
                <w:sz w:val="16"/>
              </w:rPr>
              <w:t>Process Correspondence</w:t>
            </w:r>
            <w:r w:rsidRPr="00123599">
              <w:rPr>
                <w:sz w:val="16"/>
              </w:rPr>
              <w:t xml:space="preserve"> - </w:t>
            </w:r>
            <w:r w:rsidRPr="00123599">
              <w:rPr>
                <w:rStyle w:val="screenelement"/>
                <w:sz w:val="16"/>
              </w:rPr>
              <w:t>Monitor</w:t>
            </w:r>
            <w:r w:rsidRPr="00123599">
              <w:rPr>
                <w:sz w:val="16"/>
              </w:rPr>
              <w:t xml:space="preserve"> </w:t>
            </w:r>
            <w:r w:rsidRPr="00123599">
              <w:rPr>
                <w:rStyle w:val="CourierNew"/>
                <w:sz w:val="16"/>
              </w:rPr>
              <w:t>(FTR_COMONI)</w:t>
            </w:r>
          </w:p>
        </w:tc>
        <w:tc>
          <w:tcPr>
            <w:tcW w:w="0" w:type="auto"/>
          </w:tcPr>
          <w:p w:rsidR="00576851" w:rsidRPr="00123599" w:rsidRDefault="00123599">
            <w:pPr>
              <w:rPr>
                <w:sz w:val="16"/>
              </w:rPr>
            </w:pPr>
            <w:r w:rsidRPr="00123599">
              <w:rPr>
                <w:sz w:val="16"/>
              </w:rPr>
              <w:t xml:space="preserve">The </w:t>
            </w:r>
            <w:r w:rsidRPr="00123599">
              <w:rPr>
                <w:rStyle w:val="screenelement"/>
                <w:sz w:val="16"/>
              </w:rPr>
              <w:t xml:space="preserve">Correspondence Monitor </w:t>
            </w:r>
            <w:r w:rsidRPr="00123599">
              <w:rPr>
                <w:sz w:val="16"/>
              </w:rPr>
              <w:t>screen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3</w:t>
            </w:r>
          </w:p>
        </w:tc>
        <w:tc>
          <w:tcPr>
            <w:tcW w:w="0" w:type="auto"/>
          </w:tcPr>
          <w:p w:rsidR="00576851" w:rsidRPr="00123599" w:rsidRDefault="00123599">
            <w:pPr>
              <w:rPr>
                <w:sz w:val="16"/>
              </w:rPr>
            </w:pPr>
            <w:r w:rsidRPr="00123599">
              <w:rPr>
                <w:rStyle w:val="bold"/>
                <w:sz w:val="16"/>
              </w:rPr>
              <w:t xml:space="preserve">Enter </w:t>
            </w:r>
            <w:r w:rsidRPr="00123599">
              <w:rPr>
                <w:rStyle w:val="bold"/>
                <w:sz w:val="16"/>
              </w:rPr>
              <w:t>selection criteria on the initial screen</w:t>
            </w:r>
          </w:p>
        </w:tc>
        <w:tc>
          <w:tcPr>
            <w:tcW w:w="0" w:type="auto"/>
          </w:tcPr>
          <w:p w:rsidR="00123599" w:rsidRPr="00123599" w:rsidRDefault="00123599">
            <w:pPr>
              <w:rPr>
                <w:sz w:val="16"/>
              </w:rPr>
            </w:pPr>
            <w:r w:rsidRPr="00123599">
              <w:rPr>
                <w:sz w:val="16"/>
              </w:rPr>
              <w:t xml:space="preserve">On the </w:t>
            </w:r>
            <w:r w:rsidRPr="00123599">
              <w:rPr>
                <w:rStyle w:val="screenelement"/>
                <w:sz w:val="16"/>
              </w:rPr>
              <w:t xml:space="preserve">Correspondence Monitor </w:t>
            </w:r>
            <w:r w:rsidRPr="00123599">
              <w:rPr>
                <w:sz w:val="16"/>
              </w:rPr>
              <w:t xml:space="preserve">screen, enter following data and choose </w:t>
            </w:r>
            <w:r w:rsidRPr="00123599">
              <w:rPr>
                <w:rStyle w:val="screenelement"/>
                <w:sz w:val="16"/>
              </w:rPr>
              <w:t>Execute</w:t>
            </w:r>
            <w:r w:rsidRPr="00123599">
              <w:rPr>
                <w:sz w:val="16"/>
              </w:rPr>
              <w:t>:</w:t>
            </w:r>
          </w:p>
          <w:p w:rsidR="00123599" w:rsidRPr="00123599" w:rsidRDefault="00123599">
            <w:pPr>
              <w:rPr>
                <w:sz w:val="16"/>
              </w:rPr>
            </w:pPr>
            <w:r w:rsidRPr="00123599">
              <w:rPr>
                <w:sz w:val="16"/>
              </w:rPr>
              <w:t xml:space="preserve">Under group </w:t>
            </w:r>
            <w:r w:rsidRPr="00123599">
              <w:rPr>
                <w:rStyle w:val="screenelement"/>
                <w:sz w:val="16"/>
              </w:rPr>
              <w:t>Correspondence</w:t>
            </w:r>
            <w:r w:rsidRPr="00123599">
              <w:rPr>
                <w:sz w:val="16"/>
              </w:rPr>
              <w:t>,</w:t>
            </w:r>
          </w:p>
          <w:p w:rsidR="00123599" w:rsidRPr="00123599" w:rsidRDefault="00123599">
            <w:pPr>
              <w:rPr>
                <w:sz w:val="16"/>
              </w:rPr>
            </w:pPr>
            <w:r w:rsidRPr="00123599">
              <w:rPr>
                <w:rStyle w:val="screenelement"/>
                <w:sz w:val="16"/>
              </w:rPr>
              <w:t>Company Code</w:t>
            </w:r>
            <w:r w:rsidRPr="00123599">
              <w:rPr>
                <w:sz w:val="16"/>
              </w:rPr>
              <w:t xml:space="preserve">: for example, </w:t>
            </w:r>
            <w:r w:rsidRPr="00123599">
              <w:rPr>
                <w:rStyle w:val="userinput"/>
                <w:sz w:val="16"/>
              </w:rPr>
              <w:t>1010</w:t>
            </w:r>
          </w:p>
          <w:p w:rsidR="00123599" w:rsidRPr="00123599" w:rsidRDefault="00123599">
            <w:pPr>
              <w:rPr>
                <w:sz w:val="16"/>
              </w:rPr>
            </w:pPr>
            <w:r w:rsidRPr="00123599">
              <w:rPr>
                <w:sz w:val="16"/>
              </w:rPr>
              <w:t xml:space="preserve">Under tab </w:t>
            </w:r>
            <w:r w:rsidRPr="00123599">
              <w:rPr>
                <w:rStyle w:val="screenelement"/>
                <w:sz w:val="16"/>
              </w:rPr>
              <w:t>deal</w:t>
            </w:r>
            <w:r w:rsidRPr="00123599">
              <w:rPr>
                <w:sz w:val="16"/>
              </w:rPr>
              <w:t>,</w:t>
            </w:r>
          </w:p>
          <w:p w:rsidR="00123599" w:rsidRPr="00123599" w:rsidRDefault="00123599">
            <w:pPr>
              <w:rPr>
                <w:sz w:val="16"/>
              </w:rPr>
            </w:pPr>
            <w:r w:rsidRPr="00123599">
              <w:rPr>
                <w:rStyle w:val="screenelement"/>
                <w:sz w:val="16"/>
              </w:rPr>
              <w:t>Company Code</w:t>
            </w:r>
            <w:r w:rsidRPr="00123599">
              <w:rPr>
                <w:sz w:val="16"/>
              </w:rPr>
              <w:t xml:space="preserve">: for example, </w:t>
            </w:r>
            <w:r w:rsidRPr="00123599">
              <w:rPr>
                <w:rStyle w:val="userinput"/>
                <w:sz w:val="16"/>
              </w:rPr>
              <w:t>1010</w:t>
            </w:r>
          </w:p>
          <w:p w:rsidR="00576851" w:rsidRPr="00123599" w:rsidRDefault="00123599">
            <w:pPr>
              <w:rPr>
                <w:sz w:val="16"/>
              </w:rPr>
            </w:pPr>
            <w:r w:rsidRPr="00123599">
              <w:rPr>
                <w:rStyle w:val="screenelement"/>
                <w:sz w:val="16"/>
              </w:rPr>
              <w:t>Company Code</w:t>
            </w:r>
            <w:r w:rsidRPr="00123599">
              <w:rPr>
                <w:sz w:val="16"/>
              </w:rPr>
              <w:t xml:space="preserve">: for example, </w:t>
            </w:r>
            <w:r w:rsidRPr="00123599">
              <w:rPr>
                <w:rStyle w:val="userinput"/>
                <w:sz w:val="16"/>
              </w:rPr>
              <w:t>&lt;Noted Transaction Number&gt;</w:t>
            </w:r>
          </w:p>
          <w:p w:rsidR="00576851" w:rsidRPr="00123599" w:rsidRDefault="00576851">
            <w:pPr>
              <w:rPr>
                <w:sz w:val="16"/>
              </w:rPr>
            </w:pPr>
          </w:p>
          <w:tbl>
            <w:tblPr>
              <w:tblW w:w="4975" w:type="pct"/>
              <w:tblCellMar>
                <w:left w:w="10" w:type="dxa"/>
                <w:right w:w="10" w:type="dxa"/>
              </w:tblCellMar>
              <w:tblLook w:val="0000" w:firstRow="0" w:lastRow="0" w:firstColumn="0" w:lastColumn="0" w:noHBand="0" w:noVBand="0"/>
            </w:tblPr>
            <w:tblGrid>
              <w:gridCol w:w="7383"/>
            </w:tblGrid>
            <w:tr w:rsidR="00576851" w:rsidRPr="00123599" w:rsidTr="00123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76851" w:rsidRPr="00123599" w:rsidRDefault="00123599">
                  <w:pPr>
                    <w:rPr>
                      <w:sz w:val="16"/>
                    </w:rPr>
                  </w:pPr>
                  <w:r w:rsidRPr="00123599">
                    <w:rPr>
                      <w:rStyle w:val="bold"/>
                      <w:sz w:val="16"/>
                    </w:rPr>
                    <w:t xml:space="preserve">Note </w:t>
                  </w:r>
                  <w:r w:rsidRPr="00123599">
                    <w:rPr>
                      <w:sz w:val="16"/>
                    </w:rPr>
                    <w:t>When testing other country, use the related company code instead; such as for US, company code is 1710.</w:t>
                  </w:r>
                </w:p>
              </w:tc>
            </w:tr>
          </w:tbl>
          <w:p w:rsidR="00123599" w:rsidRPr="00123599" w:rsidRDefault="00123599">
            <w:pPr>
              <w:rPr>
                <w:sz w:val="16"/>
              </w:rPr>
            </w:pPr>
          </w:p>
        </w:tc>
        <w:tc>
          <w:tcPr>
            <w:tcW w:w="0" w:type="auto"/>
          </w:tcPr>
          <w:p w:rsidR="00576851" w:rsidRPr="00123599" w:rsidRDefault="00123599">
            <w:pPr>
              <w:rPr>
                <w:sz w:val="16"/>
              </w:rPr>
            </w:pPr>
            <w:r w:rsidRPr="00123599">
              <w:rPr>
                <w:sz w:val="16"/>
              </w:rPr>
              <w:t xml:space="preserve">The </w:t>
            </w:r>
            <w:r w:rsidRPr="00123599">
              <w:rPr>
                <w:rStyle w:val="screenelement"/>
                <w:sz w:val="16"/>
              </w:rPr>
              <w:t xml:space="preserve">Correspondence monitor - Standard View </w:t>
            </w:r>
            <w:r w:rsidRPr="00123599">
              <w:rPr>
                <w:sz w:val="16"/>
              </w:rPr>
              <w:t>screen displays.</w:t>
            </w:r>
          </w:p>
        </w:tc>
        <w:tc>
          <w:tcPr>
            <w:tcW w:w="0" w:type="auto"/>
          </w:tcPr>
          <w:p w:rsidR="00123599" w:rsidRPr="00123599" w:rsidRDefault="00123599">
            <w:pPr>
              <w:rPr>
                <w:sz w:val="16"/>
              </w:rPr>
            </w:pPr>
          </w:p>
        </w:tc>
      </w:tr>
      <w:tr w:rsidR="00576851" w:rsidRPr="00123599" w:rsidTr="00123599">
        <w:tc>
          <w:tcPr>
            <w:tcW w:w="0" w:type="auto"/>
          </w:tcPr>
          <w:p w:rsidR="00576851" w:rsidRPr="00123599" w:rsidRDefault="00123599">
            <w:pPr>
              <w:rPr>
                <w:sz w:val="16"/>
              </w:rPr>
            </w:pPr>
            <w:r w:rsidRPr="00123599">
              <w:rPr>
                <w:sz w:val="16"/>
              </w:rPr>
              <w:t>4</w:t>
            </w:r>
          </w:p>
        </w:tc>
        <w:tc>
          <w:tcPr>
            <w:tcW w:w="0" w:type="auto"/>
          </w:tcPr>
          <w:p w:rsidR="00576851" w:rsidRPr="00123599" w:rsidRDefault="00123599">
            <w:pPr>
              <w:rPr>
                <w:sz w:val="16"/>
              </w:rPr>
            </w:pPr>
            <w:r w:rsidRPr="00123599">
              <w:rPr>
                <w:rStyle w:val="bold"/>
                <w:sz w:val="16"/>
              </w:rPr>
              <w:t>Display the transaction history</w:t>
            </w:r>
          </w:p>
        </w:tc>
        <w:tc>
          <w:tcPr>
            <w:tcW w:w="0" w:type="auto"/>
          </w:tcPr>
          <w:p w:rsidR="00576851" w:rsidRPr="00123599" w:rsidRDefault="00123599">
            <w:pPr>
              <w:rPr>
                <w:sz w:val="16"/>
              </w:rPr>
            </w:pPr>
            <w:r w:rsidRPr="00123599">
              <w:rPr>
                <w:sz w:val="16"/>
              </w:rPr>
              <w:t xml:space="preserve">On the </w:t>
            </w:r>
            <w:r w:rsidRPr="00123599">
              <w:rPr>
                <w:rStyle w:val="screenelement"/>
                <w:sz w:val="16"/>
              </w:rPr>
              <w:t xml:space="preserve">Correspondence monitor - Standard View </w:t>
            </w:r>
            <w:r w:rsidRPr="00123599">
              <w:rPr>
                <w:sz w:val="16"/>
              </w:rPr>
              <w:t xml:space="preserve">screen, select the checkbox of the incoming correspondence object, choose </w:t>
            </w:r>
            <w:r w:rsidRPr="00123599">
              <w:rPr>
                <w:rStyle w:val="screenelement"/>
                <w:sz w:val="16"/>
              </w:rPr>
              <w:t>Show Underlying</w:t>
            </w:r>
            <w:r w:rsidRPr="00123599">
              <w:rPr>
                <w:sz w:val="16"/>
              </w:rPr>
              <w:t>. Now the transaction detail screen displays.</w:t>
            </w:r>
          </w:p>
        </w:tc>
        <w:tc>
          <w:tcPr>
            <w:tcW w:w="0" w:type="auto"/>
          </w:tcPr>
          <w:p w:rsidR="00576851" w:rsidRPr="00123599" w:rsidRDefault="00123599">
            <w:pPr>
              <w:rPr>
                <w:sz w:val="16"/>
              </w:rPr>
            </w:pPr>
            <w:r w:rsidRPr="00123599">
              <w:rPr>
                <w:rStyle w:val="screenelement"/>
                <w:sz w:val="16"/>
              </w:rPr>
              <w:t xml:space="preserve">Activity 2 Contract Settlement </w:t>
            </w:r>
            <w:r w:rsidRPr="00123599">
              <w:rPr>
                <w:sz w:val="16"/>
              </w:rPr>
              <w:t>displaysin second line.</w:t>
            </w:r>
          </w:p>
        </w:tc>
        <w:tc>
          <w:tcPr>
            <w:tcW w:w="0" w:type="auto"/>
          </w:tcPr>
          <w:p w:rsidR="00123599" w:rsidRPr="00123599" w:rsidRDefault="00123599">
            <w:pPr>
              <w:rPr>
                <w:sz w:val="16"/>
              </w:rPr>
            </w:pPr>
          </w:p>
        </w:tc>
      </w:tr>
    </w:tbl>
    <w:p w:rsidR="00123599" w:rsidRDefault="00123599"/>
    <w:p w:rsidR="00123599" w:rsidRDefault="00123599"/>
    <w:p w:rsidR="00123599" w:rsidRDefault="00123599" w:rsidP="00C5518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123599" w:rsidTr="008C7623">
        <w:trPr>
          <w:cnfStyle w:val="100000000000" w:firstRow="1" w:lastRow="0" w:firstColumn="0" w:lastColumn="0" w:oddVBand="0" w:evenVBand="0" w:oddHBand="0" w:evenHBand="0" w:firstRowFirstColumn="0" w:firstRowLastColumn="0" w:lastRowFirstColumn="0" w:lastRowLastColumn="0"/>
        </w:trPr>
        <w:tc>
          <w:tcPr>
            <w:tcW w:w="1554" w:type="dxa"/>
          </w:tcPr>
          <w:p w:rsidR="00123599" w:rsidRDefault="00123599" w:rsidP="008C7623">
            <w:r>
              <w:t>Type Style</w:t>
            </w:r>
          </w:p>
        </w:tc>
        <w:tc>
          <w:tcPr>
            <w:tcW w:w="11598" w:type="dxa"/>
          </w:tcPr>
          <w:p w:rsidR="00123599" w:rsidRDefault="00123599" w:rsidP="008C7623">
            <w:r>
              <w:t>Description</w:t>
            </w:r>
          </w:p>
        </w:tc>
      </w:tr>
      <w:tr w:rsidR="00123599"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123599" w:rsidRPr="001B5034" w:rsidRDefault="00123599" w:rsidP="008C7623">
            <w:r w:rsidRPr="00601DC2">
              <w:rPr>
                <w:rStyle w:val="SAPScreenElement"/>
              </w:rPr>
              <w:t>Example</w:t>
            </w:r>
          </w:p>
        </w:tc>
        <w:tc>
          <w:tcPr>
            <w:tcW w:w="11598" w:type="dxa"/>
          </w:tcPr>
          <w:p w:rsidR="00123599" w:rsidRDefault="00123599" w:rsidP="008C7623">
            <w:r w:rsidRPr="001B5034">
              <w:t>Words or characters quoted from the screen. These include field names, screen titles, pushbuttons labels, menu names, menu paths, and menu options.</w:t>
            </w:r>
          </w:p>
          <w:p w:rsidR="00123599" w:rsidRPr="001B5034" w:rsidRDefault="00123599" w:rsidP="008C7623">
            <w:r>
              <w:t>Textual c</w:t>
            </w:r>
            <w:r w:rsidRPr="001B5034">
              <w:t xml:space="preserve">ross-references to other </w:t>
            </w:r>
            <w:r>
              <w:t>documents</w:t>
            </w:r>
            <w:r w:rsidRPr="001B5034">
              <w:t>.</w:t>
            </w:r>
          </w:p>
        </w:tc>
      </w:tr>
      <w:tr w:rsidR="00123599"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123599" w:rsidRPr="005A5AB7" w:rsidRDefault="00123599" w:rsidP="008C7623">
            <w:pPr>
              <w:rPr>
                <w:rStyle w:val="SAPEmphasis"/>
              </w:rPr>
            </w:pPr>
            <w:r w:rsidRPr="00D61EBC">
              <w:rPr>
                <w:rStyle w:val="SAPEmphasis"/>
              </w:rPr>
              <w:t>Example</w:t>
            </w:r>
          </w:p>
        </w:tc>
        <w:tc>
          <w:tcPr>
            <w:tcW w:w="11598" w:type="dxa"/>
          </w:tcPr>
          <w:p w:rsidR="00123599" w:rsidRPr="001B5034" w:rsidRDefault="00123599" w:rsidP="008C7623">
            <w:r w:rsidRPr="001B5034">
              <w:t xml:space="preserve">Emphasized words or </w:t>
            </w:r>
            <w:r>
              <w:t>expressions.</w:t>
            </w:r>
          </w:p>
        </w:tc>
      </w:tr>
      <w:tr w:rsidR="00123599"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123599" w:rsidRPr="001B5034" w:rsidRDefault="00123599" w:rsidP="008C7623">
            <w:r w:rsidRPr="009A20CD">
              <w:rPr>
                <w:rStyle w:val="SAPMonospace"/>
              </w:rPr>
              <w:t>EXAMPLE</w:t>
            </w:r>
          </w:p>
        </w:tc>
        <w:tc>
          <w:tcPr>
            <w:tcW w:w="11598" w:type="dxa"/>
          </w:tcPr>
          <w:p w:rsidR="00123599" w:rsidRPr="001B5034" w:rsidRDefault="00123599" w:rsidP="008C762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3599"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123599" w:rsidRPr="005411A0" w:rsidRDefault="00123599" w:rsidP="008C7623">
            <w:pPr>
              <w:rPr>
                <w:rStyle w:val="SAPMonospace"/>
              </w:rPr>
            </w:pPr>
            <w:r w:rsidRPr="005411A0">
              <w:rPr>
                <w:rStyle w:val="SAPMonospace"/>
              </w:rPr>
              <w:t>Example</w:t>
            </w:r>
          </w:p>
        </w:tc>
        <w:tc>
          <w:tcPr>
            <w:tcW w:w="11598" w:type="dxa"/>
          </w:tcPr>
          <w:p w:rsidR="00123599" w:rsidRPr="001B5034" w:rsidRDefault="00123599" w:rsidP="008C7623">
            <w:r w:rsidRPr="001B5034">
              <w:t>Output on the screen. This includes file and directory names and their paths, messages, names of variables and parameters, source text, and names of installation, upgrade and database tools.</w:t>
            </w:r>
          </w:p>
        </w:tc>
      </w:tr>
      <w:tr w:rsidR="00123599"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123599" w:rsidRPr="005A5AB7" w:rsidRDefault="00123599" w:rsidP="008C7623">
            <w:pPr>
              <w:rPr>
                <w:rStyle w:val="SAPEmphasis"/>
              </w:rPr>
            </w:pPr>
            <w:r w:rsidRPr="006F3BFA">
              <w:rPr>
                <w:rStyle w:val="SAPUserEntry"/>
              </w:rPr>
              <w:t>Example</w:t>
            </w:r>
          </w:p>
        </w:tc>
        <w:tc>
          <w:tcPr>
            <w:tcW w:w="11598" w:type="dxa"/>
          </w:tcPr>
          <w:p w:rsidR="00123599" w:rsidRPr="001B5034" w:rsidRDefault="00123599" w:rsidP="008C7623">
            <w:r w:rsidRPr="001B5034">
              <w:t>Exact user entry. These are words or characters that you enter in the system exactly as they appear in the documentation.</w:t>
            </w:r>
          </w:p>
        </w:tc>
      </w:tr>
      <w:tr w:rsidR="00123599"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123599" w:rsidRPr="006F3BFA" w:rsidRDefault="00123599" w:rsidP="008C7623">
            <w:pPr>
              <w:rPr>
                <w:rStyle w:val="SAPUserEntry"/>
              </w:rPr>
            </w:pPr>
            <w:r w:rsidRPr="006F3BFA">
              <w:rPr>
                <w:rStyle w:val="SAPUserEntry"/>
              </w:rPr>
              <w:t>&lt;Example&gt;</w:t>
            </w:r>
          </w:p>
        </w:tc>
        <w:tc>
          <w:tcPr>
            <w:tcW w:w="11598" w:type="dxa"/>
          </w:tcPr>
          <w:p w:rsidR="00123599" w:rsidRPr="001B5034" w:rsidRDefault="00123599" w:rsidP="008C7623">
            <w:r w:rsidRPr="001B5034">
              <w:t>Variable user entry. Angle brackets indicate that you replace these words and characters with appropriate entries to make entries in the system.</w:t>
            </w:r>
          </w:p>
        </w:tc>
      </w:tr>
      <w:tr w:rsidR="00123599"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123599" w:rsidRPr="00601DC2" w:rsidRDefault="00123599" w:rsidP="008C7623">
            <w:pPr>
              <w:rPr>
                <w:rStyle w:val="SAPKeyboard"/>
              </w:rPr>
            </w:pPr>
            <w:r w:rsidRPr="005E595C">
              <w:rPr>
                <w:rStyle w:val="SAPKeyboard"/>
              </w:rPr>
              <w:t>EXAMPLE</w:t>
            </w:r>
          </w:p>
        </w:tc>
        <w:tc>
          <w:tcPr>
            <w:tcW w:w="11598" w:type="dxa"/>
          </w:tcPr>
          <w:p w:rsidR="00123599" w:rsidRPr="001B5034" w:rsidRDefault="00123599" w:rsidP="008C762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123599" w:rsidRDefault="00123599" w:rsidP="00C55188"/>
    <w:p w:rsidR="00123599" w:rsidRPr="00416A0C" w:rsidRDefault="00123599" w:rsidP="00C55188">
      <w:pPr>
        <w:sectPr w:rsidR="00123599" w:rsidRPr="00416A0C" w:rsidSect="00123599">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3599" w:rsidTr="008C7623">
        <w:trPr>
          <w:trHeight w:hRule="exact" w:val="227"/>
        </w:trPr>
        <w:tc>
          <w:tcPr>
            <w:tcW w:w="3969" w:type="dxa"/>
            <w:tcMar>
              <w:top w:w="0" w:type="dxa"/>
              <w:bottom w:w="0" w:type="dxa"/>
            </w:tcMar>
          </w:tcPr>
          <w:p w:rsidR="00123599" w:rsidRDefault="00123599" w:rsidP="008C7623"/>
        </w:tc>
      </w:tr>
      <w:tr w:rsidR="00123599" w:rsidTr="008C7623">
        <w:trPr>
          <w:trHeight w:hRule="exact" w:val="1134"/>
        </w:trPr>
        <w:tc>
          <w:tcPr>
            <w:tcW w:w="3969" w:type="dxa"/>
            <w:shd w:val="clear" w:color="auto" w:fill="FFFFFF" w:themeFill="background1"/>
          </w:tcPr>
          <w:p w:rsidR="00123599" w:rsidRDefault="00123599" w:rsidP="008C7623">
            <w:pPr>
              <w:pStyle w:val="SAPLastPageGray"/>
            </w:pPr>
            <w:r w:rsidRPr="00447440">
              <w:rPr>
                <w:color w:val="auto"/>
              </w:rPr>
              <w:t>www.sap.com</w:t>
            </w:r>
            <w:r>
              <w:t>/contactsap</w:t>
            </w:r>
          </w:p>
        </w:tc>
      </w:tr>
      <w:tr w:rsidR="00123599" w:rsidTr="008C7623">
        <w:trPr>
          <w:trHeight w:val="8120"/>
        </w:trPr>
        <w:tc>
          <w:tcPr>
            <w:tcW w:w="3969" w:type="dxa"/>
            <w:shd w:val="clear" w:color="auto" w:fill="FFFFFF" w:themeFill="background1"/>
            <w:vAlign w:val="bottom"/>
          </w:tcPr>
          <w:p w:rsidR="00123599" w:rsidRPr="00CD309F" w:rsidRDefault="00123599" w:rsidP="008C7623">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rsidR="00123599" w:rsidRDefault="00123599" w:rsidP="008C7623">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123599" w:rsidRPr="00F42CDC" w:rsidRDefault="00123599" w:rsidP="008C762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123599" w:rsidRPr="00F42CDC" w:rsidRDefault="00123599" w:rsidP="008C762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123599" w:rsidRPr="00F42CDC" w:rsidRDefault="00123599" w:rsidP="008C762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123599" w:rsidRDefault="00123599" w:rsidP="008C7623">
            <w:pPr>
              <w:pStyle w:val="SAPLastPageNormal"/>
              <w:rPr>
                <w:lang w:val="en-US"/>
              </w:rPr>
            </w:pPr>
            <w:r w:rsidRPr="00F42CDC">
              <w:rPr>
                <w:lang w:val="en-US"/>
              </w:rPr>
              <w:t xml:space="preserve">See </w:t>
            </w:r>
            <w:hyperlink r:id="rId31"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61"/>
          </w:p>
          <w:p w:rsidR="00123599" w:rsidRPr="00907380" w:rsidRDefault="00123599" w:rsidP="008C7623">
            <w:pPr>
              <w:pStyle w:val="SAPMaterialNumber"/>
            </w:pPr>
          </w:p>
        </w:tc>
      </w:tr>
    </w:tbl>
    <w:p w:rsidR="00123599" w:rsidRPr="00C55188" w:rsidRDefault="00123599" w:rsidP="00C55188">
      <w:pPr>
        <w:pStyle w:val="SAPLastPageNormal"/>
        <w:rPr>
          <w:lang w:val="en-US"/>
        </w:rPr>
      </w:pPr>
      <w:r>
        <w:rPr>
          <w:noProof/>
        </w:rPr>
        <w:drawing>
          <wp:anchor distT="0" distB="0" distL="114300" distR="114300" simplePos="0" relativeHeight="251662336" behindDoc="1" locked="0" layoutInCell="1" allowOverlap="1" wp14:anchorId="3518124B" wp14:editId="778295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3599" w:rsidRPr="00C55188" w:rsidSect="00123599">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3599" w:rsidRDefault="00123599">
      <w:pPr>
        <w:spacing w:before="0" w:after="0" w:line="240" w:lineRule="auto"/>
      </w:pPr>
      <w:r>
        <w:separator/>
      </w:r>
    </w:p>
  </w:endnote>
  <w:endnote w:type="continuationSeparator" w:id="0">
    <w:p w:rsidR="00123599" w:rsidRDefault="001235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599" w:rsidRDefault="001235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3599" w:rsidRPr="005D1853" w:rsidTr="00D81FC1">
      <w:tc>
        <w:tcPr>
          <w:tcW w:w="5245" w:type="dxa"/>
          <w:vAlign w:val="bottom"/>
        </w:tcPr>
        <w:p w:rsidR="00123599" w:rsidRDefault="00123599" w:rsidP="00D81FC1">
          <w:pPr>
            <w:pStyle w:val="SAPFooterleft"/>
          </w:pPr>
          <w:fldSimple w:instr=" REF maintitle \* MERGEFORMAT ">
            <w:r w:rsidRPr="00123599">
              <w:t>Treasury Correspondence Integration with SWIFT</w:t>
            </w:r>
            <w:r>
              <w:rPr>
                <w:u w:color="000000" w:themeColor="text1"/>
              </w:rPr>
              <w:t xml:space="preserve"> Network (3QM)</w:t>
            </w:r>
          </w:fldSimple>
        </w:p>
        <w:p w:rsidR="00123599" w:rsidRPr="001B2C66" w:rsidRDefault="00123599" w:rsidP="00D81F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123599" w:rsidRPr="00860C35" w:rsidRDefault="00123599" w:rsidP="00D81F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123599" w:rsidRPr="004319A4" w:rsidRDefault="00123599" w:rsidP="00D81F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123599" w:rsidRDefault="00123599" w:rsidP="00C54606">
    <w:pPr>
      <w:pStyle w:val="Footer"/>
    </w:pPr>
  </w:p>
  <w:p w:rsidR="00123599" w:rsidRPr="00E63F4C" w:rsidRDefault="0012359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599" w:rsidRDefault="001235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599" w:rsidRPr="00123599" w:rsidRDefault="00123599" w:rsidP="0012359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599" w:rsidRPr="00123599" w:rsidRDefault="00123599" w:rsidP="001235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599" w:rsidRPr="00123599" w:rsidRDefault="00123599" w:rsidP="00123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3599" w:rsidRDefault="00123599">
      <w:pPr>
        <w:spacing w:before="0" w:after="0" w:line="240" w:lineRule="auto"/>
      </w:pPr>
      <w:r>
        <w:rPr>
          <w:color w:val="000000"/>
        </w:rPr>
        <w:separator/>
      </w:r>
    </w:p>
  </w:footnote>
  <w:footnote w:type="continuationSeparator" w:id="0">
    <w:p w:rsidR="00123599" w:rsidRDefault="0012359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599" w:rsidRDefault="001235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599" w:rsidRDefault="001235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599" w:rsidRDefault="001235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C87614"/>
    <w:multiLevelType w:val="multilevel"/>
    <w:tmpl w:val="40B0F86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1D16339"/>
    <w:multiLevelType w:val="multilevel"/>
    <w:tmpl w:val="B0D09BE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741E7F92"/>
    <w:multiLevelType w:val="multilevel"/>
    <w:tmpl w:val="A296DF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AB543CA"/>
    <w:multiLevelType w:val="multilevel"/>
    <w:tmpl w:val="C7909C4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35836778">
    <w:abstractNumId w:val="23"/>
  </w:num>
  <w:num w:numId="2" w16cid:durableId="934436817">
    <w:abstractNumId w:val="24"/>
  </w:num>
  <w:num w:numId="3" w16cid:durableId="474370006">
    <w:abstractNumId w:val="15"/>
  </w:num>
  <w:num w:numId="4" w16cid:durableId="224993185">
    <w:abstractNumId w:val="25"/>
  </w:num>
  <w:num w:numId="5" w16cid:durableId="1881164922">
    <w:abstractNumId w:val="15"/>
    <w:lvlOverride w:ilvl="0"/>
  </w:num>
  <w:num w:numId="6" w16cid:durableId="465126932">
    <w:abstractNumId w:val="15"/>
    <w:lvlOverride w:ilvl="0"/>
  </w:num>
  <w:num w:numId="7" w16cid:durableId="2023892390">
    <w:abstractNumId w:val="15"/>
    <w:lvlOverride w:ilvl="0"/>
  </w:num>
  <w:num w:numId="8" w16cid:durableId="2122139615">
    <w:abstractNumId w:val="15"/>
    <w:lvlOverride w:ilvl="0"/>
  </w:num>
  <w:num w:numId="9" w16cid:durableId="1602224447">
    <w:abstractNumId w:val="9"/>
  </w:num>
  <w:num w:numId="10" w16cid:durableId="1861310669">
    <w:abstractNumId w:val="7"/>
  </w:num>
  <w:num w:numId="11" w16cid:durableId="1228422838">
    <w:abstractNumId w:val="6"/>
  </w:num>
  <w:num w:numId="12" w16cid:durableId="1300963371">
    <w:abstractNumId w:val="8"/>
  </w:num>
  <w:num w:numId="13" w16cid:durableId="2096317838">
    <w:abstractNumId w:val="3"/>
  </w:num>
  <w:num w:numId="14" w16cid:durableId="1446122163">
    <w:abstractNumId w:val="2"/>
  </w:num>
  <w:num w:numId="15" w16cid:durableId="1184973699">
    <w:abstractNumId w:val="10"/>
  </w:num>
  <w:num w:numId="16" w16cid:durableId="1342050386">
    <w:abstractNumId w:val="18"/>
  </w:num>
  <w:num w:numId="17" w16cid:durableId="1185896459">
    <w:abstractNumId w:val="21"/>
  </w:num>
  <w:num w:numId="18" w16cid:durableId="1853105010">
    <w:abstractNumId w:val="5"/>
  </w:num>
  <w:num w:numId="19" w16cid:durableId="1282539979">
    <w:abstractNumId w:val="4"/>
  </w:num>
  <w:num w:numId="20" w16cid:durableId="1641420327">
    <w:abstractNumId w:val="1"/>
  </w:num>
  <w:num w:numId="21" w16cid:durableId="988094992">
    <w:abstractNumId w:val="0"/>
  </w:num>
  <w:num w:numId="22" w16cid:durableId="1321732938">
    <w:abstractNumId w:val="14"/>
  </w:num>
  <w:num w:numId="23" w16cid:durableId="1439908746">
    <w:abstractNumId w:val="12"/>
  </w:num>
  <w:num w:numId="24" w16cid:durableId="1726833264">
    <w:abstractNumId w:val="17"/>
  </w:num>
  <w:num w:numId="25" w16cid:durableId="2007784965">
    <w:abstractNumId w:val="20"/>
  </w:num>
  <w:num w:numId="26" w16cid:durableId="50691064">
    <w:abstractNumId w:val="13"/>
  </w:num>
  <w:num w:numId="27" w16cid:durableId="1870220391">
    <w:abstractNumId w:val="19"/>
  </w:num>
  <w:num w:numId="28" w16cid:durableId="1479495343">
    <w:abstractNumId w:val="8"/>
    <w:lvlOverride w:ilvl="0">
      <w:startOverride w:val="1"/>
    </w:lvlOverride>
  </w:num>
  <w:num w:numId="29" w16cid:durableId="1714574191">
    <w:abstractNumId w:val="8"/>
    <w:lvlOverride w:ilvl="0">
      <w:startOverride w:val="1"/>
    </w:lvlOverride>
  </w:num>
  <w:num w:numId="30" w16cid:durableId="1733843976">
    <w:abstractNumId w:val="11"/>
  </w:num>
  <w:num w:numId="31" w16cid:durableId="1728454609">
    <w:abstractNumId w:val="22"/>
  </w:num>
  <w:num w:numId="32" w16cid:durableId="1197239019">
    <w:abstractNumId w:val="16"/>
  </w:num>
  <w:num w:numId="33" w16cid:durableId="456144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296036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76851"/>
    <w:rsid w:val="00123599"/>
    <w:rsid w:val="00576851"/>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59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123599"/>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359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3599"/>
    <w:pPr>
      <w:numPr>
        <w:ilvl w:val="2"/>
      </w:numPr>
      <w:ind w:left="1134" w:hanging="1134"/>
      <w:outlineLvl w:val="2"/>
    </w:pPr>
    <w:rPr>
      <w:bCs/>
    </w:rPr>
  </w:style>
  <w:style w:type="paragraph" w:styleId="Heading4">
    <w:name w:val="heading 4"/>
    <w:basedOn w:val="Heading2"/>
    <w:next w:val="Normal"/>
    <w:link w:val="Heading4Char"/>
    <w:unhideWhenUsed/>
    <w:qFormat/>
    <w:rsid w:val="00123599"/>
    <w:pPr>
      <w:numPr>
        <w:ilvl w:val="3"/>
      </w:numPr>
      <w:ind w:left="1418" w:hanging="1418"/>
      <w:outlineLvl w:val="3"/>
    </w:pPr>
    <w:rPr>
      <w:bCs/>
      <w:iCs/>
    </w:rPr>
  </w:style>
  <w:style w:type="paragraph" w:styleId="Heading5">
    <w:name w:val="heading 5"/>
    <w:basedOn w:val="Heading2"/>
    <w:next w:val="Normal"/>
    <w:link w:val="Heading5Char"/>
    <w:unhideWhenUsed/>
    <w:qFormat/>
    <w:rsid w:val="00123599"/>
    <w:pPr>
      <w:numPr>
        <w:ilvl w:val="4"/>
      </w:numPr>
      <w:ind w:left="1701" w:hanging="1701"/>
      <w:outlineLvl w:val="4"/>
    </w:pPr>
  </w:style>
  <w:style w:type="paragraph" w:styleId="Heading6">
    <w:name w:val="heading 6"/>
    <w:basedOn w:val="Heading2"/>
    <w:next w:val="Normal"/>
    <w:link w:val="Heading6Char"/>
    <w:uiPriority w:val="9"/>
    <w:unhideWhenUsed/>
    <w:rsid w:val="00123599"/>
    <w:pPr>
      <w:numPr>
        <w:ilvl w:val="5"/>
      </w:numPr>
      <w:ind w:left="1871" w:hanging="1871"/>
      <w:outlineLvl w:val="5"/>
    </w:pPr>
    <w:rPr>
      <w:iCs/>
    </w:rPr>
  </w:style>
  <w:style w:type="paragraph" w:styleId="Heading7">
    <w:name w:val="heading 7"/>
    <w:basedOn w:val="Heading2"/>
    <w:next w:val="Normal"/>
    <w:link w:val="Heading7Char"/>
    <w:uiPriority w:val="9"/>
    <w:unhideWhenUsed/>
    <w:rsid w:val="00123599"/>
    <w:pPr>
      <w:numPr>
        <w:ilvl w:val="6"/>
      </w:numPr>
      <w:ind w:left="1985" w:hanging="1985"/>
      <w:outlineLvl w:val="6"/>
    </w:pPr>
    <w:rPr>
      <w:iCs/>
    </w:rPr>
  </w:style>
  <w:style w:type="paragraph" w:styleId="Heading8">
    <w:name w:val="heading 8"/>
    <w:basedOn w:val="Heading2"/>
    <w:next w:val="Normal"/>
    <w:link w:val="Heading8Char"/>
    <w:uiPriority w:val="9"/>
    <w:unhideWhenUsed/>
    <w:rsid w:val="0012359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3599"/>
    <w:pPr>
      <w:numPr>
        <w:ilvl w:val="8"/>
      </w:numPr>
      <w:ind w:left="2495" w:hanging="2495"/>
      <w:outlineLvl w:val="8"/>
    </w:pPr>
    <w:rPr>
      <w:iCs/>
      <w:szCs w:val="20"/>
    </w:rPr>
  </w:style>
  <w:style w:type="character" w:default="1" w:styleId="DefaultParagraphFont">
    <w:name w:val="Default Paragraph Font"/>
    <w:uiPriority w:val="1"/>
    <w:semiHidden/>
    <w:unhideWhenUsed/>
    <w:rsid w:val="001235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359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359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12359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3599"/>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123599"/>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12359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12359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12359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12359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12359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12359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123599"/>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123599"/>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123599"/>
    <w:rPr>
      <w:rFonts w:ascii="BentonSans Medium" w:hAnsi="BentonSans Medium"/>
      <w:sz w:val="20"/>
    </w:rPr>
  </w:style>
  <w:style w:type="paragraph" w:customStyle="1" w:styleId="SAPMainTitle">
    <w:name w:val="SAP_MainTitle"/>
    <w:basedOn w:val="Normal"/>
    <w:next w:val="SAPSubTitle"/>
    <w:rsid w:val="0012359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3599"/>
    <w:pPr>
      <w:spacing w:before="120"/>
    </w:pPr>
    <w:rPr>
      <w:color w:val="000000" w:themeColor="text1"/>
      <w:sz w:val="28"/>
    </w:rPr>
  </w:style>
  <w:style w:type="paragraph" w:customStyle="1" w:styleId="SAPSecurityLevel">
    <w:name w:val="SAP_SecurityLevel"/>
    <w:basedOn w:val="SAPMainTitle"/>
    <w:locked/>
    <w:rsid w:val="0012359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359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359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359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35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59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123599"/>
    <w:pPr>
      <w:spacing w:before="1080"/>
    </w:pPr>
    <w:rPr>
      <w:b/>
      <w:color w:val="999999"/>
      <w:sz w:val="20"/>
    </w:rPr>
  </w:style>
  <w:style w:type="paragraph" w:customStyle="1" w:styleId="SAPTargetAudience">
    <w:name w:val="SAP_TargetAudience"/>
    <w:basedOn w:val="Normal"/>
    <w:locked/>
    <w:rsid w:val="00123599"/>
    <w:pPr>
      <w:ind w:left="170" w:right="170"/>
    </w:pPr>
  </w:style>
  <w:style w:type="paragraph" w:customStyle="1" w:styleId="SAPHeading1NoNumber">
    <w:name w:val="SAP_Heading1NoNumber"/>
    <w:basedOn w:val="Heading1"/>
    <w:next w:val="Normal"/>
    <w:locked/>
    <w:rsid w:val="00123599"/>
    <w:pPr>
      <w:numPr>
        <w:numId w:val="0"/>
      </w:numPr>
      <w:outlineLvl w:val="9"/>
    </w:pPr>
  </w:style>
  <w:style w:type="table" w:customStyle="1" w:styleId="LightShading1">
    <w:name w:val="Light Shading1"/>
    <w:basedOn w:val="TableNormal"/>
    <w:uiPriority w:val="60"/>
    <w:locked/>
    <w:rsid w:val="0012359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359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359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359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359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359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359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359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3599"/>
    <w:pPr>
      <w:keepNext w:val="0"/>
      <w:spacing w:before="0"/>
    </w:pPr>
  </w:style>
  <w:style w:type="paragraph" w:styleId="TOC1">
    <w:name w:val="toc 1"/>
    <w:basedOn w:val="Normal"/>
    <w:autoRedefine/>
    <w:uiPriority w:val="39"/>
    <w:unhideWhenUsed/>
    <w:rsid w:val="0012359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3599"/>
    <w:pPr>
      <w:keepNext w:val="0"/>
      <w:tabs>
        <w:tab w:val="left" w:pos="1418"/>
      </w:tabs>
      <w:spacing w:before="0"/>
      <w:ind w:left="1418" w:hanging="794"/>
    </w:pPr>
  </w:style>
  <w:style w:type="paragraph" w:styleId="TOC4">
    <w:name w:val="toc 4"/>
    <w:basedOn w:val="TOC3"/>
    <w:next w:val="Normal"/>
    <w:autoRedefine/>
    <w:uiPriority w:val="39"/>
    <w:unhideWhenUsed/>
    <w:rsid w:val="00123599"/>
    <w:pPr>
      <w:tabs>
        <w:tab w:val="left" w:pos="1985"/>
      </w:tabs>
      <w:ind w:right="851"/>
    </w:pPr>
  </w:style>
  <w:style w:type="paragraph" w:styleId="TOC5">
    <w:name w:val="toc 5"/>
    <w:basedOn w:val="TOC4"/>
    <w:next w:val="Normal"/>
    <w:autoRedefine/>
    <w:uiPriority w:val="39"/>
    <w:unhideWhenUsed/>
    <w:rsid w:val="00123599"/>
  </w:style>
  <w:style w:type="paragraph" w:customStyle="1" w:styleId="SAPKeyblockTitle">
    <w:name w:val="SAP_KeyblockTitle"/>
    <w:basedOn w:val="Normal"/>
    <w:next w:val="Normal"/>
    <w:qFormat/>
    <w:rsid w:val="0012359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3599"/>
    <w:pPr>
      <w:ind w:left="680"/>
    </w:pPr>
  </w:style>
  <w:style w:type="paragraph" w:styleId="ListContinue">
    <w:name w:val="List Continue"/>
    <w:basedOn w:val="Normal"/>
    <w:uiPriority w:val="99"/>
    <w:qFormat/>
    <w:rsid w:val="00123599"/>
    <w:pPr>
      <w:ind w:left="340"/>
    </w:pPr>
  </w:style>
  <w:style w:type="paragraph" w:styleId="ListContinue2">
    <w:name w:val="List Continue 2"/>
    <w:basedOn w:val="Normal"/>
    <w:uiPriority w:val="99"/>
    <w:qFormat/>
    <w:rsid w:val="00123599"/>
    <w:pPr>
      <w:ind w:left="680"/>
    </w:pPr>
  </w:style>
  <w:style w:type="paragraph" w:styleId="ListContinue3">
    <w:name w:val="List Continue 3"/>
    <w:basedOn w:val="Normal"/>
    <w:uiPriority w:val="99"/>
    <w:qFormat/>
    <w:rsid w:val="00123599"/>
    <w:pPr>
      <w:ind w:left="1021"/>
    </w:pPr>
  </w:style>
  <w:style w:type="character" w:styleId="Hyperlink">
    <w:name w:val="Hyperlink"/>
    <w:basedOn w:val="DefaultParagraphFont"/>
    <w:uiPriority w:val="99"/>
    <w:unhideWhenUsed/>
    <w:rsid w:val="0012359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359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359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3599"/>
    <w:rPr>
      <w:rFonts w:ascii="Courier New" w:hAnsi="Courier New" w:cs="Times New Roman"/>
      <w:sz w:val="18"/>
    </w:rPr>
  </w:style>
  <w:style w:type="character" w:customStyle="1" w:styleId="FooterChar">
    <w:name w:val="Footer Char"/>
    <w:basedOn w:val="DefaultParagraphFont"/>
    <w:link w:val="Footer"/>
    <w:uiPriority w:val="99"/>
    <w:locked/>
    <w:rsid w:val="0012359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123599"/>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3599"/>
    <w:rPr>
      <w:rFonts w:ascii="Courier New" w:hAnsi="Courier New" w:cs="Times New Roman"/>
      <w:b/>
      <w:color w:val="45157E"/>
      <w:sz w:val="18"/>
    </w:rPr>
  </w:style>
  <w:style w:type="character" w:customStyle="1" w:styleId="SAPScreenElement">
    <w:name w:val="SAP_ScreenElement"/>
    <w:basedOn w:val="DefaultParagraphFont"/>
    <w:uiPriority w:val="1"/>
    <w:qFormat/>
    <w:rsid w:val="00123599"/>
    <w:rPr>
      <w:rFonts w:ascii="BentonSans Book Italic" w:hAnsi="BentonSans Book Italic" w:cs="Times New Roman"/>
      <w:color w:val="003283"/>
    </w:rPr>
  </w:style>
  <w:style w:type="character" w:customStyle="1" w:styleId="SAPEmphasis">
    <w:name w:val="SAP_Emphasis"/>
    <w:basedOn w:val="DefaultParagraphFont"/>
    <w:uiPriority w:val="1"/>
    <w:qFormat/>
    <w:rsid w:val="00123599"/>
    <w:rPr>
      <w:rFonts w:ascii="BentonSans Medium" w:hAnsi="BentonSans Medium" w:cs="Times New Roman"/>
      <w:sz w:val="18"/>
    </w:rPr>
  </w:style>
  <w:style w:type="character" w:customStyle="1" w:styleId="SAPKeyboard">
    <w:name w:val="SAP_Keyboard"/>
    <w:basedOn w:val="SAPMonospace"/>
    <w:uiPriority w:val="1"/>
    <w:qFormat/>
    <w:rsid w:val="0012359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359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3599"/>
    <w:rPr>
      <w:rFonts w:ascii="BentonSans Bold" w:hAnsi="BentonSans Bold" w:cs="Times New Roman"/>
    </w:rPr>
  </w:style>
  <w:style w:type="character" w:customStyle="1" w:styleId="SAPFooterSecurityLevel">
    <w:name w:val="SAP_Footer_SecurityLevel"/>
    <w:basedOn w:val="DefaultParagraphFont"/>
    <w:uiPriority w:val="1"/>
    <w:locked/>
    <w:rsid w:val="00123599"/>
    <w:rPr>
      <w:rFonts w:cs="Times New Roman"/>
      <w:caps/>
      <w:spacing w:val="6"/>
    </w:rPr>
  </w:style>
  <w:style w:type="character" w:styleId="PlaceholderText">
    <w:name w:val="Placeholder Text"/>
    <w:basedOn w:val="DefaultParagraphFont"/>
    <w:uiPriority w:val="99"/>
    <w:semiHidden/>
    <w:rsid w:val="00123599"/>
    <w:rPr>
      <w:rFonts w:cs="Times New Roman"/>
      <w:color w:val="808080"/>
    </w:rPr>
  </w:style>
  <w:style w:type="paragraph" w:customStyle="1" w:styleId="SAPGraphicParagraph">
    <w:name w:val="SAP_GraphicParagraph"/>
    <w:basedOn w:val="Normal"/>
    <w:next w:val="Normal"/>
    <w:rsid w:val="0012359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3599"/>
    <w:rPr>
      <w:rFonts w:cs="Times New Roman"/>
      <w:color w:val="96607D" w:themeColor="followedHyperlink"/>
      <w:u w:val="single"/>
    </w:rPr>
  </w:style>
  <w:style w:type="character" w:styleId="SubtleEmphasis">
    <w:name w:val="Subtle Emphasis"/>
    <w:basedOn w:val="DefaultParagraphFont"/>
    <w:uiPriority w:val="19"/>
    <w:rsid w:val="00123599"/>
    <w:rPr>
      <w:rFonts w:cs="Times New Roman"/>
      <w:i/>
      <w:iCs/>
      <w:color w:val="808080" w:themeColor="text1" w:themeTint="7F"/>
    </w:rPr>
  </w:style>
  <w:style w:type="character" w:styleId="Strong">
    <w:name w:val="Strong"/>
    <w:basedOn w:val="DefaultParagraphFont"/>
    <w:uiPriority w:val="22"/>
    <w:rsid w:val="00123599"/>
    <w:rPr>
      <w:rFonts w:cs="Times New Roman"/>
      <w:b/>
      <w:bCs/>
    </w:rPr>
  </w:style>
  <w:style w:type="paragraph" w:customStyle="1" w:styleId="SAPCopyrightShort">
    <w:name w:val="SAP_CopyrightShort"/>
    <w:basedOn w:val="Normal"/>
    <w:locked/>
    <w:rsid w:val="00123599"/>
    <w:pPr>
      <w:spacing w:before="11760" w:after="0" w:line="220" w:lineRule="exact"/>
      <w:ind w:left="-1418" w:right="-567"/>
    </w:pPr>
  </w:style>
  <w:style w:type="paragraph" w:customStyle="1" w:styleId="SAPLastPageGray">
    <w:name w:val="SAP_LastPage_Gray"/>
    <w:basedOn w:val="Normal"/>
    <w:locked/>
    <w:rsid w:val="0012359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359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3599"/>
  </w:style>
  <w:style w:type="paragraph" w:styleId="List">
    <w:name w:val="List"/>
    <w:basedOn w:val="Normal"/>
    <w:uiPriority w:val="99"/>
    <w:unhideWhenUsed/>
    <w:rsid w:val="00123599"/>
    <w:pPr>
      <w:ind w:left="340" w:hanging="340"/>
      <w:contextualSpacing/>
    </w:pPr>
  </w:style>
  <w:style w:type="paragraph" w:styleId="ListBullet">
    <w:name w:val="List Bullet"/>
    <w:basedOn w:val="Normal"/>
    <w:uiPriority w:val="99"/>
    <w:qFormat/>
    <w:rsid w:val="00123599"/>
    <w:pPr>
      <w:numPr>
        <w:numId w:val="9"/>
      </w:numPr>
      <w:ind w:left="341" w:hanging="284"/>
    </w:pPr>
  </w:style>
  <w:style w:type="paragraph" w:styleId="ListBullet2">
    <w:name w:val="List Bullet 2"/>
    <w:basedOn w:val="Normal"/>
    <w:uiPriority w:val="99"/>
    <w:qFormat/>
    <w:rsid w:val="00123599"/>
    <w:pPr>
      <w:numPr>
        <w:numId w:val="10"/>
      </w:numPr>
      <w:ind w:left="681" w:hanging="284"/>
    </w:pPr>
  </w:style>
  <w:style w:type="paragraph" w:styleId="ListBullet3">
    <w:name w:val="List Bullet 3"/>
    <w:basedOn w:val="Normal"/>
    <w:uiPriority w:val="99"/>
    <w:qFormat/>
    <w:rsid w:val="00123599"/>
    <w:pPr>
      <w:numPr>
        <w:numId w:val="11"/>
      </w:numPr>
      <w:ind w:left="1021" w:hanging="284"/>
    </w:pPr>
  </w:style>
  <w:style w:type="paragraph" w:styleId="ListNumber">
    <w:name w:val="List Number"/>
    <w:basedOn w:val="Normal"/>
    <w:uiPriority w:val="99"/>
    <w:qFormat/>
    <w:rsid w:val="00123599"/>
    <w:pPr>
      <w:numPr>
        <w:numId w:val="34"/>
      </w:numPr>
    </w:pPr>
  </w:style>
  <w:style w:type="paragraph" w:styleId="ListNumber2">
    <w:name w:val="List Number 2"/>
    <w:basedOn w:val="Normal"/>
    <w:uiPriority w:val="99"/>
    <w:qFormat/>
    <w:rsid w:val="00123599"/>
    <w:pPr>
      <w:numPr>
        <w:ilvl w:val="1"/>
        <w:numId w:val="34"/>
      </w:numPr>
    </w:pPr>
  </w:style>
  <w:style w:type="paragraph" w:styleId="ListNumber3">
    <w:name w:val="List Number 3"/>
    <w:basedOn w:val="Normal"/>
    <w:uiPriority w:val="99"/>
    <w:qFormat/>
    <w:rsid w:val="00123599"/>
    <w:pPr>
      <w:numPr>
        <w:ilvl w:val="2"/>
        <w:numId w:val="34"/>
      </w:numPr>
    </w:pPr>
  </w:style>
  <w:style w:type="paragraph" w:styleId="List2">
    <w:name w:val="List 2"/>
    <w:basedOn w:val="Normal"/>
    <w:uiPriority w:val="99"/>
    <w:unhideWhenUsed/>
    <w:rsid w:val="00123599"/>
    <w:pPr>
      <w:ind w:left="680" w:hanging="340"/>
      <w:contextualSpacing/>
    </w:pPr>
  </w:style>
  <w:style w:type="paragraph" w:styleId="List3">
    <w:name w:val="List 3"/>
    <w:basedOn w:val="Normal"/>
    <w:uiPriority w:val="99"/>
    <w:unhideWhenUsed/>
    <w:rsid w:val="00123599"/>
    <w:pPr>
      <w:ind w:left="1020" w:hanging="340"/>
      <w:contextualSpacing/>
    </w:pPr>
  </w:style>
  <w:style w:type="paragraph" w:styleId="DocumentMap">
    <w:name w:val="Document Map"/>
    <w:basedOn w:val="Normal"/>
    <w:link w:val="DocumentMapChar"/>
    <w:uiPriority w:val="99"/>
    <w:semiHidden/>
    <w:unhideWhenUsed/>
    <w:rsid w:val="0012359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359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12359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12359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123599"/>
    <w:pPr>
      <w:jc w:val="right"/>
    </w:pPr>
    <w:rPr>
      <w:noProof/>
    </w:rPr>
  </w:style>
  <w:style w:type="character" w:styleId="Emphasis">
    <w:name w:val="Emphasis"/>
    <w:basedOn w:val="DefaultParagraphFont"/>
    <w:uiPriority w:val="20"/>
    <w:rsid w:val="00123599"/>
    <w:rPr>
      <w:rFonts w:cs="Times New Roman"/>
      <w:i/>
      <w:iCs/>
    </w:rPr>
  </w:style>
  <w:style w:type="paragraph" w:styleId="Quote">
    <w:name w:val="Quote"/>
    <w:basedOn w:val="Normal"/>
    <w:next w:val="Normal"/>
    <w:link w:val="QuoteChar"/>
    <w:uiPriority w:val="29"/>
    <w:rsid w:val="00123599"/>
    <w:rPr>
      <w:i/>
      <w:iCs/>
    </w:rPr>
  </w:style>
  <w:style w:type="character" w:customStyle="1" w:styleId="QuoteChar">
    <w:name w:val="Quote Char"/>
    <w:basedOn w:val="DefaultParagraphFont"/>
    <w:link w:val="Quote"/>
    <w:uiPriority w:val="29"/>
    <w:rsid w:val="0012359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123599"/>
    <w:rPr>
      <w:rFonts w:cs="Times New Roman"/>
      <w:smallCaps/>
      <w:color w:val="E97132" w:themeColor="accent2"/>
      <w:u w:val="single"/>
    </w:rPr>
  </w:style>
  <w:style w:type="paragraph" w:styleId="IntenseQuote">
    <w:name w:val="Intense Quote"/>
    <w:basedOn w:val="Normal"/>
    <w:next w:val="Normal"/>
    <w:link w:val="IntenseQuoteChar"/>
    <w:uiPriority w:val="30"/>
    <w:rsid w:val="0012359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359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123599"/>
    <w:rPr>
      <w:rFonts w:cs="Times New Roman"/>
      <w:b/>
      <w:bCs/>
      <w:smallCaps/>
      <w:color w:val="E97132" w:themeColor="accent2"/>
      <w:spacing w:val="5"/>
      <w:u w:val="single"/>
    </w:rPr>
  </w:style>
  <w:style w:type="character" w:styleId="IntenseEmphasis">
    <w:name w:val="Intense Emphasis"/>
    <w:basedOn w:val="DefaultParagraphFont"/>
    <w:uiPriority w:val="21"/>
    <w:rsid w:val="00123599"/>
    <w:rPr>
      <w:rFonts w:cs="Times New Roman"/>
      <w:b/>
      <w:bCs/>
      <w:i/>
      <w:iCs/>
      <w:color w:val="156082" w:themeColor="accent1"/>
    </w:rPr>
  </w:style>
  <w:style w:type="paragraph" w:styleId="ListParagraph">
    <w:name w:val="List Paragraph"/>
    <w:basedOn w:val="Normal"/>
    <w:uiPriority w:val="34"/>
    <w:rsid w:val="00123599"/>
    <w:pPr>
      <w:ind w:left="720"/>
      <w:contextualSpacing/>
    </w:pPr>
  </w:style>
  <w:style w:type="character" w:styleId="BookTitle">
    <w:name w:val="Book Title"/>
    <w:basedOn w:val="DefaultParagraphFont"/>
    <w:uiPriority w:val="33"/>
    <w:rsid w:val="00123599"/>
    <w:rPr>
      <w:rFonts w:cs="Times New Roman"/>
      <w:b/>
      <w:bCs/>
      <w:smallCaps/>
      <w:spacing w:val="5"/>
    </w:rPr>
  </w:style>
  <w:style w:type="character" w:customStyle="1" w:styleId="SAPTextReference">
    <w:name w:val="SAP_TextReference"/>
    <w:basedOn w:val="SAPScreenElement"/>
    <w:uiPriority w:val="1"/>
    <w:qFormat/>
    <w:rsid w:val="0012359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359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3599"/>
    <w:rPr>
      <w:rFonts w:ascii="BentonSans Bold" w:hAnsi="BentonSans Bold"/>
    </w:rPr>
  </w:style>
  <w:style w:type="paragraph" w:customStyle="1" w:styleId="SAPFooterCurrentTopicLeft">
    <w:name w:val="SAP_Footer_CurrentTopicLeft"/>
    <w:basedOn w:val="SAPFooterleft"/>
    <w:qFormat/>
    <w:locked/>
    <w:rsid w:val="00123599"/>
    <w:rPr>
      <w:rFonts w:ascii="BentonSans Bold" w:hAnsi="BentonSans Bold"/>
    </w:rPr>
  </w:style>
  <w:style w:type="character" w:customStyle="1" w:styleId="Superscript">
    <w:name w:val="Superscript"/>
    <w:basedOn w:val="DefaultParagraphFont"/>
    <w:uiPriority w:val="1"/>
    <w:rsid w:val="00123599"/>
    <w:rPr>
      <w:rFonts w:cs="Times New Roman"/>
      <w:vertAlign w:val="superscript"/>
    </w:rPr>
  </w:style>
  <w:style w:type="character" w:customStyle="1" w:styleId="SAPGreenTextNotPrintedChar">
    <w:name w:val="SAP_GreenText_(NotPrinted) Char"/>
    <w:basedOn w:val="DefaultParagraphFont"/>
    <w:link w:val="SAPGreenTextNotPrinted"/>
    <w:rsid w:val="0012359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12359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12359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359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123599"/>
    <w:pPr>
      <w:spacing w:before="0" w:after="200" w:line="240" w:lineRule="auto"/>
    </w:pPr>
    <w:rPr>
      <w:i/>
      <w:iCs/>
      <w:color w:val="0E2841" w:themeColor="text2"/>
      <w:szCs w:val="18"/>
    </w:rPr>
  </w:style>
  <w:style w:type="paragraph" w:customStyle="1" w:styleId="SAPXMLCodeblock">
    <w:name w:val="SAP_XML_Codeblock"/>
    <w:basedOn w:val="Normal"/>
    <w:qFormat/>
    <w:rsid w:val="00123599"/>
    <w:rPr>
      <w:rFonts w:ascii="Courier New" w:eastAsiaTheme="majorEastAsia" w:hAnsi="Courier New"/>
      <w:szCs w:val="26"/>
    </w:rPr>
  </w:style>
  <w:style w:type="character" w:customStyle="1" w:styleId="SAPIcon">
    <w:name w:val="SAP_Icon"/>
    <w:basedOn w:val="SAPTextReference"/>
    <w:uiPriority w:val="1"/>
    <w:qFormat/>
    <w:rsid w:val="00123599"/>
    <w:rPr>
      <w:rFonts w:ascii="SAP-icons" w:hAnsi="SAP-icons" w:cs="Times New Roman"/>
      <w:color w:val="7F7F7F" w:themeColor="text1" w:themeTint="80"/>
      <w:sz w:val="18"/>
    </w:rPr>
  </w:style>
  <w:style w:type="table" w:customStyle="1" w:styleId="SAPNote">
    <w:name w:val="SAP_Note"/>
    <w:basedOn w:val="TableGrid"/>
    <w:uiPriority w:val="99"/>
    <w:rsid w:val="0012359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359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8" TargetMode="External"/><Relationship Id="rId18" Type="http://schemas.openxmlformats.org/officeDocument/2006/relationships/hyperlink" Target="#unique_23" TargetMode="External"/><Relationship Id="rId26" Type="http://schemas.openxmlformats.org/officeDocument/2006/relationships/header" Target="header2.xml"/><Relationship Id="rId21" Type="http://schemas.openxmlformats.org/officeDocument/2006/relationships/hyperlink" Target="#unique_26"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17" TargetMode="External"/><Relationship Id="rId17" Type="http://schemas.openxmlformats.org/officeDocument/2006/relationships/hyperlink" Target="#unique_22"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21" TargetMode="External"/><Relationship Id="rId20" Type="http://schemas.openxmlformats.org/officeDocument/2006/relationships/hyperlink" Target="#unique_25"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6" TargetMode="External"/><Relationship Id="rId24" Type="http://schemas.openxmlformats.org/officeDocument/2006/relationships/hyperlink" Target="#unique_19" TargetMode="External"/><Relationship Id="rId32" Type="http://schemas.openxmlformats.org/officeDocument/2006/relationships/footer" Target="footer4.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20" TargetMode="External"/><Relationship Id="rId23" Type="http://schemas.openxmlformats.org/officeDocument/2006/relationships/hyperlink" Target="#unique_19" TargetMode="External"/><Relationship Id="rId28" Type="http://schemas.openxmlformats.org/officeDocument/2006/relationships/footer" Target="footer2.xml"/><Relationship Id="rId36" Type="http://schemas.openxmlformats.org/officeDocument/2006/relationships/glossaryDocument" Target="glossary/document.xml"/><Relationship Id="rId10" Type="http://schemas.openxmlformats.org/officeDocument/2006/relationships/hyperlink" Target="https://me.sap.com/notes/2434549" TargetMode="External"/><Relationship Id="rId19" Type="http://schemas.openxmlformats.org/officeDocument/2006/relationships/hyperlink" Target="#unique_24"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9" TargetMode="External"/><Relationship Id="rId22" Type="http://schemas.openxmlformats.org/officeDocument/2006/relationships/hyperlink" Target="#unique_20"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2A72AD0A84EF49213425090894497"/>
        <w:category>
          <w:name w:val="General"/>
          <w:gallery w:val="placeholder"/>
        </w:category>
        <w:types>
          <w:type w:val="bbPlcHdr"/>
        </w:types>
        <w:behaviors>
          <w:behavior w:val="content"/>
        </w:behaviors>
        <w:guid w:val="{D5755A90-9BA4-4D18-BCDA-029DC83CBB09}"/>
      </w:docPartPr>
      <w:docPartBody>
        <w:p w:rsidR="00DE06DE" w:rsidRDefault="00DE06DE" w:rsidP="00DE06DE">
          <w:pPr>
            <w:pStyle w:val="7A32A72AD0A84EF49213425090894497"/>
          </w:pPr>
          <w:r>
            <w:t>Enter Scope Item Name</w:t>
          </w:r>
        </w:p>
      </w:docPartBody>
    </w:docPart>
    <w:docPart>
      <w:docPartPr>
        <w:name w:val="35903492CC4E4B8CB0B8F93DA248263A"/>
        <w:category>
          <w:name w:val="General"/>
          <w:gallery w:val="placeholder"/>
        </w:category>
        <w:types>
          <w:type w:val="bbPlcHdr"/>
        </w:types>
        <w:behaviors>
          <w:behavior w:val="content"/>
        </w:behaviors>
        <w:guid w:val="{806DCD67-B54B-4612-A37E-D49CA2DAF53B}"/>
      </w:docPartPr>
      <w:docPartBody>
        <w:p w:rsidR="00DE06DE" w:rsidRDefault="00DE06DE" w:rsidP="00DE06DE">
          <w:pPr>
            <w:pStyle w:val="35903492CC4E4B8CB0B8F93DA248263A"/>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6DE"/>
    <w:rsid w:val="00D41C10"/>
    <w:rsid w:val="00DE06D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217788E86444969A2AF6F5E438AEEC">
    <w:name w:val="9F217788E86444969A2AF6F5E438AEEC"/>
    <w:rsid w:val="00DE06DE"/>
  </w:style>
  <w:style w:type="paragraph" w:customStyle="1" w:styleId="7A32A72AD0A84EF49213425090894497">
    <w:name w:val="7A32A72AD0A84EF49213425090894497"/>
    <w:rsid w:val="00DE06DE"/>
  </w:style>
  <w:style w:type="paragraph" w:customStyle="1" w:styleId="35903492CC4E4B8CB0B8F93DA248263A">
    <w:name w:val="35903492CC4E4B8CB0B8F93DA248263A"/>
    <w:rsid w:val="00DE06DE"/>
  </w:style>
  <w:style w:type="paragraph" w:customStyle="1" w:styleId="0B7B54319D364B54BB09862BCAF13B24">
    <w:name w:val="0B7B54319D364B54BB09862BCAF13B24"/>
    <w:rsid w:val="00DE06DE"/>
  </w:style>
  <w:style w:type="paragraph" w:customStyle="1" w:styleId="8019AF79CB70427EBE5365932D9A57BB">
    <w:name w:val="8019AF79CB70427EBE5365932D9A57BB"/>
    <w:rsid w:val="00DE06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6289</Words>
  <Characters>35850</Characters>
  <Application>Microsoft Office Word</Application>
  <DocSecurity>4</DocSecurity>
  <Lines>298</Lines>
  <Paragraphs>84</Paragraphs>
  <ScaleCrop>false</ScaleCrop>
  <Manager/>
  <Company/>
  <LinksUpToDate>false</LinksUpToDate>
  <CharactersWithSpaces>42055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2026-06-19T23:15:00Z</dcterms:created>
  <dcterms:modified xsi:type="dcterms:W3CDTF">2026-06-19T23:15:00Z</dcterms:modified>
</cp:coreProperties>
</file>