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8109F" w14:paraId="5A6E30DD" w14:textId="77777777" w:rsidTr="00ED3C13">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8109F" w:rsidRPr="005D1853" w14:paraId="2184AA74" w14:textId="77777777" w:rsidTr="00B61125">
              <w:tc>
                <w:tcPr>
                  <w:tcW w:w="5245" w:type="dxa"/>
                  <w:vAlign w:val="bottom"/>
                </w:tcPr>
                <w:bookmarkStart w:id="0" w:name="unique_1"/>
                <w:bookmarkStart w:id="1" w:name="_Hlk107001998"/>
                <w:p w14:paraId="4EB82F94" w14:textId="02571B83" w:rsidR="00E8109F" w:rsidRDefault="00E8109F" w:rsidP="00B61125">
                  <w:pPr>
                    <w:pStyle w:val="SAPFooterleft"/>
                    <w:framePr w:hSpace="141" w:wrap="around" w:vAnchor="page" w:hAnchor="margin" w:y="590"/>
                  </w:pPr>
                  <w:r>
                    <w:fldChar w:fldCharType="begin"/>
                  </w:r>
                  <w:r>
                    <w:instrText xml:space="preserve"> REF maintitle \* MERGEFORMAT </w:instrText>
                  </w:r>
                  <w:r>
                    <w:fldChar w:fldCharType="separate"/>
                  </w:r>
                  <w:r w:rsidRPr="00E8109F">
                    <w:t>Bond Management – Group Ledger</w:t>
                  </w:r>
                  <w:r>
                    <w:rPr>
                      <w:u w:color="000000" w:themeColor="text1"/>
                    </w:rPr>
                    <w:t xml:space="preserve"> IFRS (3WZ_AE)</w:t>
                  </w:r>
                  <w:r>
                    <w:fldChar w:fldCharType="end"/>
                  </w:r>
                </w:p>
                <w:p w14:paraId="0B061B48" w14:textId="0EB0BB7B" w:rsidR="00E8109F" w:rsidRPr="001B2C66" w:rsidRDefault="00E8109F" w:rsidP="00B61125">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04515CD2" w14:textId="1C45E34F" w:rsidR="00E8109F" w:rsidRPr="00860C35" w:rsidRDefault="00E8109F" w:rsidP="00B61125">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0629897" w14:textId="362179C7" w:rsidR="00E8109F" w:rsidRPr="004319A4" w:rsidRDefault="00E8109F" w:rsidP="00B61125">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98BF68F" w14:textId="77777777" w:rsidR="00E8109F" w:rsidRDefault="00E8109F" w:rsidP="00716D0D">
            <w:pPr>
              <w:pStyle w:val="Footer"/>
            </w:pPr>
          </w:p>
          <w:p w14:paraId="67D62905" w14:textId="77777777" w:rsidR="00E8109F" w:rsidRPr="006A4D17" w:rsidRDefault="00E8109F" w:rsidP="00ED3C13">
            <w:r w:rsidRPr="006A4D17">
              <w:rPr>
                <w:noProof/>
              </w:rPr>
              <w:drawing>
                <wp:anchor distT="0" distB="0" distL="114300" distR="114300" simplePos="0" relativeHeight="251659264" behindDoc="1" locked="0" layoutInCell="1" allowOverlap="1" wp14:anchorId="454C05B9" wp14:editId="108455B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FC472DC" w14:textId="47531043" w:rsidR="00E8109F" w:rsidRPr="00E540A2" w:rsidRDefault="00E8109F" w:rsidP="00E8109F">
            <w:pPr>
              <w:pStyle w:val="SAPCollateralType"/>
            </w:pPr>
            <w:r>
              <w:t>Test Script</w:t>
            </w:r>
          </w:p>
          <w:p w14:paraId="1E771BB2" w14:textId="1E26D926" w:rsidR="00E8109F" w:rsidRPr="00CF3F1C" w:rsidRDefault="00E8109F" w:rsidP="00E8109F">
            <w:pPr>
              <w:pStyle w:val="SAPDocumentVersion"/>
            </w:pPr>
            <w:r>
              <w:t>SAP S/4HANA Cloud Public Edition - 19-06-26</w:t>
            </w:r>
          </w:p>
        </w:tc>
      </w:tr>
      <w:tr w:rsidR="00E8109F" w14:paraId="31BA9035" w14:textId="77777777" w:rsidTr="00ED3C13">
        <w:trPr>
          <w:trHeight w:hRule="exact" w:val="1656"/>
        </w:trPr>
        <w:tc>
          <w:tcPr>
            <w:tcW w:w="3227" w:type="dxa"/>
          </w:tcPr>
          <w:p w14:paraId="505566C6" w14:textId="77777777" w:rsidR="00E8109F" w:rsidRPr="006A4D17" w:rsidRDefault="00E8109F" w:rsidP="00ED3C13"/>
        </w:tc>
        <w:tc>
          <w:tcPr>
            <w:tcW w:w="11340" w:type="dxa"/>
          </w:tcPr>
          <w:p w14:paraId="05AF7BF9" w14:textId="536548E4" w:rsidR="00E8109F" w:rsidRDefault="00E8109F" w:rsidP="00E8109F">
            <w:pPr>
              <w:pStyle w:val="SAPMainTitle"/>
            </w:pPr>
            <w:bookmarkStart w:id="2" w:name="maintitle"/>
            <w:r>
              <w:t>Bond Management – Group Ledger IFRS (3WZ_AE)</w:t>
            </w:r>
            <w:bookmarkEnd w:id="2"/>
            <w:r w:rsidRPr="00585F3D">
              <w:t xml:space="preserve"> </w:t>
            </w:r>
          </w:p>
          <w:p w14:paraId="3833A0A7" w14:textId="77777777" w:rsidR="00E8109F" w:rsidRDefault="00E8109F" w:rsidP="00ED3C13"/>
          <w:p w14:paraId="2FA6EC0E" w14:textId="77777777" w:rsidR="00E8109F" w:rsidRPr="00585F3D" w:rsidRDefault="00E8109F" w:rsidP="00ED3C13">
            <w:r w:rsidRPr="00DE3655">
              <w:rPr>
                <w:b/>
                <w:bCs/>
                <w:noProof/>
                <w:szCs w:val="28"/>
              </w:rPr>
              <w:drawing>
                <wp:anchor distT="0" distB="0" distL="114300" distR="114300" simplePos="0" relativeHeight="251660288" behindDoc="1" locked="0" layoutInCell="1" allowOverlap="1" wp14:anchorId="3FD9EABC" wp14:editId="260EF52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8109F" w14:paraId="289A5B19" w14:textId="77777777" w:rsidTr="00ED3C13">
        <w:trPr>
          <w:trHeight w:hRule="exact" w:val="481"/>
        </w:trPr>
        <w:tc>
          <w:tcPr>
            <w:tcW w:w="3227" w:type="dxa"/>
          </w:tcPr>
          <w:p w14:paraId="5D3B00CB" w14:textId="77777777" w:rsidR="00E8109F" w:rsidRDefault="00E8109F" w:rsidP="00ED3C13"/>
        </w:tc>
        <w:tc>
          <w:tcPr>
            <w:tcW w:w="11340" w:type="dxa"/>
          </w:tcPr>
          <w:p w14:paraId="3B9A46C9" w14:textId="77777777" w:rsidR="00E8109F" w:rsidRDefault="00E8109F" w:rsidP="00ED3C13">
            <w:pPr>
              <w:pStyle w:val="SAPSecurityLevel"/>
              <w:jc w:val="left"/>
            </w:pPr>
            <w:r>
              <w:t>PUBLIC</w:t>
            </w:r>
          </w:p>
        </w:tc>
      </w:tr>
    </w:tbl>
    <w:p w14:paraId="44A58BE6" w14:textId="77777777" w:rsidR="00E8109F" w:rsidRPr="009B6859" w:rsidRDefault="00E8109F" w:rsidP="004F5904">
      <w:pPr>
        <w:pStyle w:val="SAPKeyblockTitle"/>
      </w:pPr>
      <w:r w:rsidRPr="009B6859">
        <w:t>Table of Contents</w:t>
      </w:r>
      <w:r w:rsidRPr="00BE29C5">
        <w:rPr>
          <w:rFonts w:ascii="BentonSans Book" w:hAnsi="BentonSans Book"/>
          <w:noProof/>
          <w:color w:val="000000" w:themeColor="text1"/>
          <w:sz w:val="18"/>
        </w:rPr>
        <w:t xml:space="preserve"> </w:t>
      </w:r>
    </w:p>
    <w:p w14:paraId="2DBF9CC3" w14:textId="6FC0F7D6" w:rsidR="00E8109F" w:rsidRDefault="00E8109F">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3951" w:history="1">
        <w:r w:rsidRPr="0023792F">
          <w:rPr>
            <w:rStyle w:val="Hyperlink"/>
            <w:noProof/>
          </w:rPr>
          <w:t>1</w:t>
        </w:r>
        <w:r>
          <w:rPr>
            <w:rFonts w:asciiTheme="minorHAnsi" w:eastAsiaTheme="minorEastAsia" w:hAnsiTheme="minorHAnsi" w:cstheme="minorBidi"/>
            <w:noProof/>
            <w:color w:val="auto"/>
            <w:kern w:val="2"/>
            <w:sz w:val="24"/>
            <w:lang/>
            <w14:ligatures w14:val="standardContextual"/>
          </w:rPr>
          <w:tab/>
        </w:r>
        <w:r w:rsidRPr="0023792F">
          <w:rPr>
            <w:rStyle w:val="Hyperlink"/>
            <w:noProof/>
          </w:rPr>
          <w:t>Purpose</w:t>
        </w:r>
        <w:r>
          <w:rPr>
            <w:noProof/>
            <w:webHidden/>
          </w:rPr>
          <w:tab/>
        </w:r>
        <w:r>
          <w:rPr>
            <w:noProof/>
            <w:webHidden/>
          </w:rPr>
          <w:fldChar w:fldCharType="begin"/>
        </w:r>
        <w:r>
          <w:rPr>
            <w:noProof/>
            <w:webHidden/>
          </w:rPr>
          <w:instrText xml:space="preserve"> PAGEREF _Toc232853951 \h </w:instrText>
        </w:r>
        <w:r>
          <w:rPr>
            <w:noProof/>
            <w:webHidden/>
          </w:rPr>
        </w:r>
        <w:r>
          <w:rPr>
            <w:noProof/>
            <w:webHidden/>
          </w:rPr>
          <w:fldChar w:fldCharType="separate"/>
        </w:r>
        <w:r>
          <w:rPr>
            <w:noProof/>
            <w:webHidden/>
          </w:rPr>
          <w:t>3</w:t>
        </w:r>
        <w:r>
          <w:rPr>
            <w:noProof/>
            <w:webHidden/>
          </w:rPr>
          <w:fldChar w:fldCharType="end"/>
        </w:r>
      </w:hyperlink>
    </w:p>
    <w:p w14:paraId="2AED9E89" w14:textId="294F2D86" w:rsidR="00E8109F" w:rsidRDefault="00E8109F">
      <w:pPr>
        <w:pStyle w:val="TOC1"/>
        <w:rPr>
          <w:rFonts w:asciiTheme="minorHAnsi" w:eastAsiaTheme="minorEastAsia" w:hAnsiTheme="minorHAnsi" w:cstheme="minorBidi"/>
          <w:noProof/>
          <w:color w:val="auto"/>
          <w:kern w:val="2"/>
          <w:sz w:val="24"/>
          <w:lang/>
          <w14:ligatures w14:val="standardContextual"/>
        </w:rPr>
      </w:pPr>
      <w:hyperlink w:anchor="_Toc232853952" w:history="1">
        <w:r w:rsidRPr="0023792F">
          <w:rPr>
            <w:rStyle w:val="Hyperlink"/>
            <w:noProof/>
          </w:rPr>
          <w:t>2</w:t>
        </w:r>
        <w:r>
          <w:rPr>
            <w:rFonts w:asciiTheme="minorHAnsi" w:eastAsiaTheme="minorEastAsia" w:hAnsiTheme="minorHAnsi" w:cstheme="minorBidi"/>
            <w:noProof/>
            <w:color w:val="auto"/>
            <w:kern w:val="2"/>
            <w:sz w:val="24"/>
            <w:lang/>
            <w14:ligatures w14:val="standardContextual"/>
          </w:rPr>
          <w:tab/>
        </w:r>
        <w:r w:rsidRPr="0023792F">
          <w:rPr>
            <w:rStyle w:val="Hyperlink"/>
            <w:noProof/>
          </w:rPr>
          <w:t>Prerequisites</w:t>
        </w:r>
        <w:r>
          <w:rPr>
            <w:noProof/>
            <w:webHidden/>
          </w:rPr>
          <w:tab/>
        </w:r>
        <w:r>
          <w:rPr>
            <w:noProof/>
            <w:webHidden/>
          </w:rPr>
          <w:fldChar w:fldCharType="begin"/>
        </w:r>
        <w:r>
          <w:rPr>
            <w:noProof/>
            <w:webHidden/>
          </w:rPr>
          <w:instrText xml:space="preserve"> PAGEREF _Toc232853952 \h </w:instrText>
        </w:r>
        <w:r>
          <w:rPr>
            <w:noProof/>
            <w:webHidden/>
          </w:rPr>
        </w:r>
        <w:r>
          <w:rPr>
            <w:noProof/>
            <w:webHidden/>
          </w:rPr>
          <w:fldChar w:fldCharType="separate"/>
        </w:r>
        <w:r>
          <w:rPr>
            <w:noProof/>
            <w:webHidden/>
          </w:rPr>
          <w:t>4</w:t>
        </w:r>
        <w:r>
          <w:rPr>
            <w:noProof/>
            <w:webHidden/>
          </w:rPr>
          <w:fldChar w:fldCharType="end"/>
        </w:r>
      </w:hyperlink>
    </w:p>
    <w:p w14:paraId="78E7C25C" w14:textId="4E44BCB5" w:rsidR="00E8109F" w:rsidRDefault="00E8109F">
      <w:pPr>
        <w:pStyle w:val="TOC2"/>
        <w:rPr>
          <w:rFonts w:asciiTheme="minorHAnsi" w:eastAsiaTheme="minorEastAsia" w:hAnsiTheme="minorHAnsi" w:cstheme="minorBidi"/>
          <w:noProof/>
          <w:color w:val="auto"/>
          <w:kern w:val="2"/>
          <w:sz w:val="24"/>
          <w:lang/>
          <w14:ligatures w14:val="standardContextual"/>
        </w:rPr>
      </w:pPr>
      <w:hyperlink w:anchor="_Toc232853953" w:history="1">
        <w:r w:rsidRPr="0023792F">
          <w:rPr>
            <w:rStyle w:val="Hyperlink"/>
            <w:noProof/>
          </w:rPr>
          <w:t>2.1</w:t>
        </w:r>
        <w:r>
          <w:rPr>
            <w:rFonts w:asciiTheme="minorHAnsi" w:eastAsiaTheme="minorEastAsia" w:hAnsiTheme="minorHAnsi" w:cstheme="minorBidi"/>
            <w:noProof/>
            <w:color w:val="auto"/>
            <w:kern w:val="2"/>
            <w:sz w:val="24"/>
            <w:lang/>
            <w14:ligatures w14:val="standardContextual"/>
          </w:rPr>
          <w:tab/>
        </w:r>
        <w:r w:rsidRPr="0023792F">
          <w:rPr>
            <w:rStyle w:val="Hyperlink"/>
            <w:noProof/>
          </w:rPr>
          <w:t>System Access</w:t>
        </w:r>
        <w:r>
          <w:rPr>
            <w:noProof/>
            <w:webHidden/>
          </w:rPr>
          <w:tab/>
        </w:r>
        <w:r>
          <w:rPr>
            <w:noProof/>
            <w:webHidden/>
          </w:rPr>
          <w:fldChar w:fldCharType="begin"/>
        </w:r>
        <w:r>
          <w:rPr>
            <w:noProof/>
            <w:webHidden/>
          </w:rPr>
          <w:instrText xml:space="preserve"> PAGEREF _Toc232853953 \h </w:instrText>
        </w:r>
        <w:r>
          <w:rPr>
            <w:noProof/>
            <w:webHidden/>
          </w:rPr>
        </w:r>
        <w:r>
          <w:rPr>
            <w:noProof/>
            <w:webHidden/>
          </w:rPr>
          <w:fldChar w:fldCharType="separate"/>
        </w:r>
        <w:r>
          <w:rPr>
            <w:noProof/>
            <w:webHidden/>
          </w:rPr>
          <w:t>4</w:t>
        </w:r>
        <w:r>
          <w:rPr>
            <w:noProof/>
            <w:webHidden/>
          </w:rPr>
          <w:fldChar w:fldCharType="end"/>
        </w:r>
      </w:hyperlink>
    </w:p>
    <w:p w14:paraId="6E184665" w14:textId="5CB09D6B" w:rsidR="00E8109F" w:rsidRDefault="00E8109F">
      <w:pPr>
        <w:pStyle w:val="TOC2"/>
        <w:rPr>
          <w:rFonts w:asciiTheme="minorHAnsi" w:eastAsiaTheme="minorEastAsia" w:hAnsiTheme="minorHAnsi" w:cstheme="minorBidi"/>
          <w:noProof/>
          <w:color w:val="auto"/>
          <w:kern w:val="2"/>
          <w:sz w:val="24"/>
          <w:lang/>
          <w14:ligatures w14:val="standardContextual"/>
        </w:rPr>
      </w:pPr>
      <w:hyperlink w:anchor="_Toc232853954" w:history="1">
        <w:r w:rsidRPr="0023792F">
          <w:rPr>
            <w:rStyle w:val="Hyperlink"/>
            <w:noProof/>
          </w:rPr>
          <w:t>2.2</w:t>
        </w:r>
        <w:r>
          <w:rPr>
            <w:rFonts w:asciiTheme="minorHAnsi" w:eastAsiaTheme="minorEastAsia" w:hAnsiTheme="minorHAnsi" w:cstheme="minorBidi"/>
            <w:noProof/>
            <w:color w:val="auto"/>
            <w:kern w:val="2"/>
            <w:sz w:val="24"/>
            <w:lang/>
            <w14:ligatures w14:val="standardContextual"/>
          </w:rPr>
          <w:tab/>
        </w:r>
        <w:r w:rsidRPr="0023792F">
          <w:rPr>
            <w:rStyle w:val="Hyperlink"/>
            <w:noProof/>
          </w:rPr>
          <w:t>Roles</w:t>
        </w:r>
        <w:r>
          <w:rPr>
            <w:noProof/>
            <w:webHidden/>
          </w:rPr>
          <w:tab/>
        </w:r>
        <w:r>
          <w:rPr>
            <w:noProof/>
            <w:webHidden/>
          </w:rPr>
          <w:fldChar w:fldCharType="begin"/>
        </w:r>
        <w:r>
          <w:rPr>
            <w:noProof/>
            <w:webHidden/>
          </w:rPr>
          <w:instrText xml:space="preserve"> PAGEREF _Toc232853954 \h </w:instrText>
        </w:r>
        <w:r>
          <w:rPr>
            <w:noProof/>
            <w:webHidden/>
          </w:rPr>
        </w:r>
        <w:r>
          <w:rPr>
            <w:noProof/>
            <w:webHidden/>
          </w:rPr>
          <w:fldChar w:fldCharType="separate"/>
        </w:r>
        <w:r>
          <w:rPr>
            <w:noProof/>
            <w:webHidden/>
          </w:rPr>
          <w:t>4</w:t>
        </w:r>
        <w:r>
          <w:rPr>
            <w:noProof/>
            <w:webHidden/>
          </w:rPr>
          <w:fldChar w:fldCharType="end"/>
        </w:r>
      </w:hyperlink>
    </w:p>
    <w:p w14:paraId="34517E03" w14:textId="0CFA08F4" w:rsidR="00E8109F" w:rsidRDefault="00E8109F">
      <w:pPr>
        <w:pStyle w:val="TOC2"/>
        <w:rPr>
          <w:rFonts w:asciiTheme="minorHAnsi" w:eastAsiaTheme="minorEastAsia" w:hAnsiTheme="minorHAnsi" w:cstheme="minorBidi"/>
          <w:noProof/>
          <w:color w:val="auto"/>
          <w:kern w:val="2"/>
          <w:sz w:val="24"/>
          <w:lang/>
          <w14:ligatures w14:val="standardContextual"/>
        </w:rPr>
      </w:pPr>
      <w:hyperlink w:anchor="_Toc232853955" w:history="1">
        <w:r w:rsidRPr="0023792F">
          <w:rPr>
            <w:rStyle w:val="Hyperlink"/>
            <w:noProof/>
          </w:rPr>
          <w:t>2.3</w:t>
        </w:r>
        <w:r>
          <w:rPr>
            <w:rFonts w:asciiTheme="minorHAnsi" w:eastAsiaTheme="minorEastAsia" w:hAnsiTheme="minorHAnsi" w:cstheme="minorBidi"/>
            <w:noProof/>
            <w:color w:val="auto"/>
            <w:kern w:val="2"/>
            <w:sz w:val="24"/>
            <w:lang/>
            <w14:ligatures w14:val="standardContextual"/>
          </w:rPr>
          <w:tab/>
        </w:r>
        <w:r w:rsidRPr="0023792F">
          <w:rPr>
            <w:rStyle w:val="Hyperlink"/>
            <w:noProof/>
          </w:rPr>
          <w:t>Master Data, Organizational Data, and Other Data</w:t>
        </w:r>
        <w:r>
          <w:rPr>
            <w:noProof/>
            <w:webHidden/>
          </w:rPr>
          <w:tab/>
        </w:r>
        <w:r>
          <w:rPr>
            <w:noProof/>
            <w:webHidden/>
          </w:rPr>
          <w:fldChar w:fldCharType="begin"/>
        </w:r>
        <w:r>
          <w:rPr>
            <w:noProof/>
            <w:webHidden/>
          </w:rPr>
          <w:instrText xml:space="preserve"> PAGEREF _Toc232853955 \h </w:instrText>
        </w:r>
        <w:r>
          <w:rPr>
            <w:noProof/>
            <w:webHidden/>
          </w:rPr>
        </w:r>
        <w:r>
          <w:rPr>
            <w:noProof/>
            <w:webHidden/>
          </w:rPr>
          <w:fldChar w:fldCharType="separate"/>
        </w:r>
        <w:r>
          <w:rPr>
            <w:noProof/>
            <w:webHidden/>
          </w:rPr>
          <w:t>4</w:t>
        </w:r>
        <w:r>
          <w:rPr>
            <w:noProof/>
            <w:webHidden/>
          </w:rPr>
          <w:fldChar w:fldCharType="end"/>
        </w:r>
      </w:hyperlink>
    </w:p>
    <w:p w14:paraId="355C1387" w14:textId="0F216BBA" w:rsidR="00E8109F" w:rsidRDefault="00E8109F">
      <w:pPr>
        <w:pStyle w:val="TOC2"/>
        <w:rPr>
          <w:rFonts w:asciiTheme="minorHAnsi" w:eastAsiaTheme="minorEastAsia" w:hAnsiTheme="minorHAnsi" w:cstheme="minorBidi"/>
          <w:noProof/>
          <w:color w:val="auto"/>
          <w:kern w:val="2"/>
          <w:sz w:val="24"/>
          <w:lang/>
          <w14:ligatures w14:val="standardContextual"/>
        </w:rPr>
      </w:pPr>
      <w:hyperlink w:anchor="_Toc232853956" w:history="1">
        <w:r w:rsidRPr="0023792F">
          <w:rPr>
            <w:rStyle w:val="Hyperlink"/>
            <w:noProof/>
          </w:rPr>
          <w:t>2.4</w:t>
        </w:r>
        <w:r>
          <w:rPr>
            <w:rFonts w:asciiTheme="minorHAnsi" w:eastAsiaTheme="minorEastAsia" w:hAnsiTheme="minorHAnsi" w:cstheme="minorBidi"/>
            <w:noProof/>
            <w:color w:val="auto"/>
            <w:kern w:val="2"/>
            <w:sz w:val="24"/>
            <w:lang/>
            <w14:ligatures w14:val="standardContextual"/>
          </w:rPr>
          <w:tab/>
        </w:r>
        <w:r w:rsidRPr="0023792F">
          <w:rPr>
            <w:rStyle w:val="Hyperlink"/>
            <w:noProof/>
          </w:rPr>
          <w:t>Business Conditions</w:t>
        </w:r>
        <w:r>
          <w:rPr>
            <w:noProof/>
            <w:webHidden/>
          </w:rPr>
          <w:tab/>
        </w:r>
        <w:r>
          <w:rPr>
            <w:noProof/>
            <w:webHidden/>
          </w:rPr>
          <w:fldChar w:fldCharType="begin"/>
        </w:r>
        <w:r>
          <w:rPr>
            <w:noProof/>
            <w:webHidden/>
          </w:rPr>
          <w:instrText xml:space="preserve"> PAGEREF _Toc232853956 \h </w:instrText>
        </w:r>
        <w:r>
          <w:rPr>
            <w:noProof/>
            <w:webHidden/>
          </w:rPr>
        </w:r>
        <w:r>
          <w:rPr>
            <w:noProof/>
            <w:webHidden/>
          </w:rPr>
          <w:fldChar w:fldCharType="separate"/>
        </w:r>
        <w:r>
          <w:rPr>
            <w:noProof/>
            <w:webHidden/>
          </w:rPr>
          <w:t>5</w:t>
        </w:r>
        <w:r>
          <w:rPr>
            <w:noProof/>
            <w:webHidden/>
          </w:rPr>
          <w:fldChar w:fldCharType="end"/>
        </w:r>
      </w:hyperlink>
    </w:p>
    <w:p w14:paraId="2866051A" w14:textId="5F251BB0" w:rsidR="00E8109F" w:rsidRDefault="00E8109F">
      <w:pPr>
        <w:pStyle w:val="TOC1"/>
        <w:rPr>
          <w:rFonts w:asciiTheme="minorHAnsi" w:eastAsiaTheme="minorEastAsia" w:hAnsiTheme="minorHAnsi" w:cstheme="minorBidi"/>
          <w:noProof/>
          <w:color w:val="auto"/>
          <w:kern w:val="2"/>
          <w:sz w:val="24"/>
          <w:lang/>
          <w14:ligatures w14:val="standardContextual"/>
        </w:rPr>
      </w:pPr>
      <w:hyperlink w:anchor="_Toc232853957" w:history="1">
        <w:r w:rsidRPr="0023792F">
          <w:rPr>
            <w:rStyle w:val="Hyperlink"/>
            <w:noProof/>
          </w:rPr>
          <w:t>3</w:t>
        </w:r>
        <w:r>
          <w:rPr>
            <w:rFonts w:asciiTheme="minorHAnsi" w:eastAsiaTheme="minorEastAsia" w:hAnsiTheme="minorHAnsi" w:cstheme="minorBidi"/>
            <w:noProof/>
            <w:color w:val="auto"/>
            <w:kern w:val="2"/>
            <w:sz w:val="24"/>
            <w:lang/>
            <w14:ligatures w14:val="standardContextual"/>
          </w:rPr>
          <w:tab/>
        </w:r>
        <w:r w:rsidRPr="0023792F">
          <w:rPr>
            <w:rStyle w:val="Hyperlink"/>
            <w:noProof/>
          </w:rPr>
          <w:t>Overview Table</w:t>
        </w:r>
        <w:r>
          <w:rPr>
            <w:noProof/>
            <w:webHidden/>
          </w:rPr>
          <w:tab/>
        </w:r>
        <w:r>
          <w:rPr>
            <w:noProof/>
            <w:webHidden/>
          </w:rPr>
          <w:fldChar w:fldCharType="begin"/>
        </w:r>
        <w:r>
          <w:rPr>
            <w:noProof/>
            <w:webHidden/>
          </w:rPr>
          <w:instrText xml:space="preserve"> PAGEREF _Toc232853957 \h </w:instrText>
        </w:r>
        <w:r>
          <w:rPr>
            <w:noProof/>
            <w:webHidden/>
          </w:rPr>
        </w:r>
        <w:r>
          <w:rPr>
            <w:noProof/>
            <w:webHidden/>
          </w:rPr>
          <w:fldChar w:fldCharType="separate"/>
        </w:r>
        <w:r>
          <w:rPr>
            <w:noProof/>
            <w:webHidden/>
          </w:rPr>
          <w:t>6</w:t>
        </w:r>
        <w:r>
          <w:rPr>
            <w:noProof/>
            <w:webHidden/>
          </w:rPr>
          <w:fldChar w:fldCharType="end"/>
        </w:r>
      </w:hyperlink>
    </w:p>
    <w:p w14:paraId="6CDE6EDD" w14:textId="0AC33705" w:rsidR="00E8109F" w:rsidRDefault="00E8109F">
      <w:pPr>
        <w:pStyle w:val="TOC1"/>
        <w:rPr>
          <w:rFonts w:asciiTheme="minorHAnsi" w:eastAsiaTheme="minorEastAsia" w:hAnsiTheme="minorHAnsi" w:cstheme="minorBidi"/>
          <w:noProof/>
          <w:color w:val="auto"/>
          <w:kern w:val="2"/>
          <w:sz w:val="24"/>
          <w:lang/>
          <w14:ligatures w14:val="standardContextual"/>
        </w:rPr>
      </w:pPr>
      <w:hyperlink w:anchor="_Toc232853958" w:history="1">
        <w:r w:rsidRPr="0023792F">
          <w:rPr>
            <w:rStyle w:val="Hyperlink"/>
            <w:noProof/>
          </w:rPr>
          <w:t>4</w:t>
        </w:r>
        <w:r>
          <w:rPr>
            <w:rFonts w:asciiTheme="minorHAnsi" w:eastAsiaTheme="minorEastAsia" w:hAnsiTheme="minorHAnsi" w:cstheme="minorBidi"/>
            <w:noProof/>
            <w:color w:val="auto"/>
            <w:kern w:val="2"/>
            <w:sz w:val="24"/>
            <w:lang/>
            <w14:ligatures w14:val="standardContextual"/>
          </w:rPr>
          <w:tab/>
        </w:r>
        <w:r w:rsidRPr="0023792F">
          <w:rPr>
            <w:rStyle w:val="Hyperlink"/>
            <w:noProof/>
          </w:rPr>
          <w:t>Test Procedures</w:t>
        </w:r>
        <w:r>
          <w:rPr>
            <w:noProof/>
            <w:webHidden/>
          </w:rPr>
          <w:tab/>
        </w:r>
        <w:r>
          <w:rPr>
            <w:noProof/>
            <w:webHidden/>
          </w:rPr>
          <w:fldChar w:fldCharType="begin"/>
        </w:r>
        <w:r>
          <w:rPr>
            <w:noProof/>
            <w:webHidden/>
          </w:rPr>
          <w:instrText xml:space="preserve"> PAGEREF _Toc232853958 \h </w:instrText>
        </w:r>
        <w:r>
          <w:rPr>
            <w:noProof/>
            <w:webHidden/>
          </w:rPr>
        </w:r>
        <w:r>
          <w:rPr>
            <w:noProof/>
            <w:webHidden/>
          </w:rPr>
          <w:fldChar w:fldCharType="separate"/>
        </w:r>
        <w:r>
          <w:rPr>
            <w:noProof/>
            <w:webHidden/>
          </w:rPr>
          <w:t>7</w:t>
        </w:r>
        <w:r>
          <w:rPr>
            <w:noProof/>
            <w:webHidden/>
          </w:rPr>
          <w:fldChar w:fldCharType="end"/>
        </w:r>
      </w:hyperlink>
    </w:p>
    <w:p w14:paraId="2C500BDF" w14:textId="078CA057" w:rsidR="00E8109F" w:rsidRDefault="00E8109F">
      <w:pPr>
        <w:pStyle w:val="TOC2"/>
        <w:rPr>
          <w:rFonts w:asciiTheme="minorHAnsi" w:eastAsiaTheme="minorEastAsia" w:hAnsiTheme="minorHAnsi" w:cstheme="minorBidi"/>
          <w:noProof/>
          <w:color w:val="auto"/>
          <w:kern w:val="2"/>
          <w:sz w:val="24"/>
          <w:lang/>
          <w14:ligatures w14:val="standardContextual"/>
        </w:rPr>
      </w:pPr>
      <w:hyperlink w:anchor="_Toc232853959" w:history="1">
        <w:r w:rsidRPr="0023792F">
          <w:rPr>
            <w:rStyle w:val="Hyperlink"/>
            <w:noProof/>
          </w:rPr>
          <w:t>4.1</w:t>
        </w:r>
        <w:r>
          <w:rPr>
            <w:rFonts w:asciiTheme="minorHAnsi" w:eastAsiaTheme="minorEastAsia" w:hAnsiTheme="minorHAnsi" w:cstheme="minorBidi"/>
            <w:noProof/>
            <w:color w:val="auto"/>
            <w:kern w:val="2"/>
            <w:sz w:val="24"/>
            <w:lang/>
            <w14:ligatures w14:val="standardContextual"/>
          </w:rPr>
          <w:tab/>
        </w:r>
        <w:r w:rsidRPr="0023792F">
          <w:rPr>
            <w:rStyle w:val="Hyperlink"/>
            <w:noProof/>
          </w:rPr>
          <w:t>Bond Issuance</w:t>
        </w:r>
        <w:r>
          <w:rPr>
            <w:noProof/>
            <w:webHidden/>
          </w:rPr>
          <w:tab/>
        </w:r>
        <w:r>
          <w:rPr>
            <w:noProof/>
            <w:webHidden/>
          </w:rPr>
          <w:fldChar w:fldCharType="begin"/>
        </w:r>
        <w:r>
          <w:rPr>
            <w:noProof/>
            <w:webHidden/>
          </w:rPr>
          <w:instrText xml:space="preserve"> PAGEREF _Toc232853959 \h </w:instrText>
        </w:r>
        <w:r>
          <w:rPr>
            <w:noProof/>
            <w:webHidden/>
          </w:rPr>
        </w:r>
        <w:r>
          <w:rPr>
            <w:noProof/>
            <w:webHidden/>
          </w:rPr>
          <w:fldChar w:fldCharType="separate"/>
        </w:r>
        <w:r>
          <w:rPr>
            <w:noProof/>
            <w:webHidden/>
          </w:rPr>
          <w:t>7</w:t>
        </w:r>
        <w:r>
          <w:rPr>
            <w:noProof/>
            <w:webHidden/>
          </w:rPr>
          <w:fldChar w:fldCharType="end"/>
        </w:r>
      </w:hyperlink>
    </w:p>
    <w:p w14:paraId="15E43FF5" w14:textId="63A84FD1" w:rsidR="00E8109F" w:rsidRDefault="00E8109F">
      <w:pPr>
        <w:pStyle w:val="TOC3"/>
        <w:rPr>
          <w:rFonts w:asciiTheme="minorHAnsi" w:eastAsiaTheme="minorEastAsia" w:hAnsiTheme="minorHAnsi" w:cstheme="minorBidi"/>
          <w:noProof/>
          <w:color w:val="auto"/>
          <w:kern w:val="2"/>
          <w:sz w:val="24"/>
          <w:lang/>
          <w14:ligatures w14:val="standardContextual"/>
        </w:rPr>
      </w:pPr>
      <w:hyperlink w:anchor="_Toc232853960" w:history="1">
        <w:r w:rsidRPr="0023792F">
          <w:rPr>
            <w:rStyle w:val="Hyperlink"/>
            <w:noProof/>
          </w:rPr>
          <w:t>4.1.1</w:t>
        </w:r>
        <w:r>
          <w:rPr>
            <w:rFonts w:asciiTheme="minorHAnsi" w:eastAsiaTheme="minorEastAsia" w:hAnsiTheme="minorHAnsi" w:cstheme="minorBidi"/>
            <w:noProof/>
            <w:color w:val="auto"/>
            <w:kern w:val="2"/>
            <w:sz w:val="24"/>
            <w:lang/>
            <w14:ligatures w14:val="standardContextual"/>
          </w:rPr>
          <w:tab/>
        </w:r>
        <w:r w:rsidRPr="0023792F">
          <w:rPr>
            <w:rStyle w:val="Hyperlink"/>
            <w:noProof/>
          </w:rPr>
          <w:t>Post to General Ledger (Parallel Valuation Area)</w:t>
        </w:r>
        <w:r>
          <w:rPr>
            <w:noProof/>
            <w:webHidden/>
          </w:rPr>
          <w:tab/>
        </w:r>
        <w:r>
          <w:rPr>
            <w:noProof/>
            <w:webHidden/>
          </w:rPr>
          <w:fldChar w:fldCharType="begin"/>
        </w:r>
        <w:r>
          <w:rPr>
            <w:noProof/>
            <w:webHidden/>
          </w:rPr>
          <w:instrText xml:space="preserve"> PAGEREF _Toc232853960 \h </w:instrText>
        </w:r>
        <w:r>
          <w:rPr>
            <w:noProof/>
            <w:webHidden/>
          </w:rPr>
        </w:r>
        <w:r>
          <w:rPr>
            <w:noProof/>
            <w:webHidden/>
          </w:rPr>
          <w:fldChar w:fldCharType="separate"/>
        </w:r>
        <w:r>
          <w:rPr>
            <w:noProof/>
            <w:webHidden/>
          </w:rPr>
          <w:t>7</w:t>
        </w:r>
        <w:r>
          <w:rPr>
            <w:noProof/>
            <w:webHidden/>
          </w:rPr>
          <w:fldChar w:fldCharType="end"/>
        </w:r>
      </w:hyperlink>
    </w:p>
    <w:p w14:paraId="70765A97" w14:textId="001E5CAF" w:rsidR="00E8109F" w:rsidRDefault="00E8109F">
      <w:pPr>
        <w:pStyle w:val="TOC3"/>
        <w:rPr>
          <w:rFonts w:asciiTheme="minorHAnsi" w:eastAsiaTheme="minorEastAsia" w:hAnsiTheme="minorHAnsi" w:cstheme="minorBidi"/>
          <w:noProof/>
          <w:color w:val="auto"/>
          <w:kern w:val="2"/>
          <w:sz w:val="24"/>
          <w:lang/>
          <w14:ligatures w14:val="standardContextual"/>
        </w:rPr>
      </w:pPr>
      <w:hyperlink w:anchor="_Toc232853961" w:history="1">
        <w:r w:rsidRPr="0023792F">
          <w:rPr>
            <w:rStyle w:val="Hyperlink"/>
            <w:noProof/>
          </w:rPr>
          <w:t>4.1.2</w:t>
        </w:r>
        <w:r>
          <w:rPr>
            <w:rFonts w:asciiTheme="minorHAnsi" w:eastAsiaTheme="minorEastAsia" w:hAnsiTheme="minorHAnsi" w:cstheme="minorBidi"/>
            <w:noProof/>
            <w:color w:val="auto"/>
            <w:kern w:val="2"/>
            <w:sz w:val="24"/>
            <w:lang/>
            <w14:ligatures w14:val="standardContextual"/>
          </w:rPr>
          <w:tab/>
        </w:r>
        <w:r w:rsidRPr="0023792F">
          <w:rPr>
            <w:rStyle w:val="Hyperlink"/>
            <w:noProof/>
          </w:rPr>
          <w:t>Period-end Closing (Parallel Valuation Area)</w:t>
        </w:r>
        <w:r>
          <w:rPr>
            <w:noProof/>
            <w:webHidden/>
          </w:rPr>
          <w:tab/>
        </w:r>
        <w:r>
          <w:rPr>
            <w:noProof/>
            <w:webHidden/>
          </w:rPr>
          <w:fldChar w:fldCharType="begin"/>
        </w:r>
        <w:r>
          <w:rPr>
            <w:noProof/>
            <w:webHidden/>
          </w:rPr>
          <w:instrText xml:space="preserve"> PAGEREF _Toc232853961 \h </w:instrText>
        </w:r>
        <w:r>
          <w:rPr>
            <w:noProof/>
            <w:webHidden/>
          </w:rPr>
        </w:r>
        <w:r>
          <w:rPr>
            <w:noProof/>
            <w:webHidden/>
          </w:rPr>
          <w:fldChar w:fldCharType="separate"/>
        </w:r>
        <w:r>
          <w:rPr>
            <w:noProof/>
            <w:webHidden/>
          </w:rPr>
          <w:t>9</w:t>
        </w:r>
        <w:r>
          <w:rPr>
            <w:noProof/>
            <w:webHidden/>
          </w:rPr>
          <w:fldChar w:fldCharType="end"/>
        </w:r>
      </w:hyperlink>
    </w:p>
    <w:p w14:paraId="077E42BA" w14:textId="631DB0AC" w:rsidR="00E8109F" w:rsidRDefault="00E8109F">
      <w:pPr>
        <w:pStyle w:val="TOC4"/>
        <w:rPr>
          <w:rFonts w:asciiTheme="minorHAnsi" w:eastAsiaTheme="minorEastAsia" w:hAnsiTheme="minorHAnsi" w:cstheme="minorBidi"/>
          <w:noProof/>
          <w:color w:val="auto"/>
          <w:kern w:val="2"/>
          <w:sz w:val="24"/>
          <w:lang/>
          <w14:ligatures w14:val="standardContextual"/>
        </w:rPr>
      </w:pPr>
      <w:hyperlink w:anchor="_Toc232853962" w:history="1">
        <w:r w:rsidRPr="0023792F">
          <w:rPr>
            <w:rStyle w:val="Hyperlink"/>
            <w:noProof/>
          </w:rPr>
          <w:t>4.1.2.1</w:t>
        </w:r>
        <w:r>
          <w:rPr>
            <w:rFonts w:asciiTheme="minorHAnsi" w:eastAsiaTheme="minorEastAsia" w:hAnsiTheme="minorHAnsi" w:cstheme="minorBidi"/>
            <w:noProof/>
            <w:color w:val="auto"/>
            <w:kern w:val="2"/>
            <w:sz w:val="24"/>
            <w:lang/>
            <w14:ligatures w14:val="standardContextual"/>
          </w:rPr>
          <w:tab/>
        </w:r>
        <w:r w:rsidRPr="0023792F">
          <w:rPr>
            <w:rStyle w:val="Hyperlink"/>
            <w:noProof/>
          </w:rPr>
          <w:t>Perform Key Date Valuation (Parallel Valuation)</w:t>
        </w:r>
        <w:r>
          <w:rPr>
            <w:noProof/>
            <w:webHidden/>
          </w:rPr>
          <w:tab/>
        </w:r>
        <w:r>
          <w:rPr>
            <w:noProof/>
            <w:webHidden/>
          </w:rPr>
          <w:fldChar w:fldCharType="begin"/>
        </w:r>
        <w:r>
          <w:rPr>
            <w:noProof/>
            <w:webHidden/>
          </w:rPr>
          <w:instrText xml:space="preserve"> PAGEREF _Toc232853962 \h </w:instrText>
        </w:r>
        <w:r>
          <w:rPr>
            <w:noProof/>
            <w:webHidden/>
          </w:rPr>
        </w:r>
        <w:r>
          <w:rPr>
            <w:noProof/>
            <w:webHidden/>
          </w:rPr>
          <w:fldChar w:fldCharType="separate"/>
        </w:r>
        <w:r>
          <w:rPr>
            <w:noProof/>
            <w:webHidden/>
          </w:rPr>
          <w:t>9</w:t>
        </w:r>
        <w:r>
          <w:rPr>
            <w:noProof/>
            <w:webHidden/>
          </w:rPr>
          <w:fldChar w:fldCharType="end"/>
        </w:r>
      </w:hyperlink>
    </w:p>
    <w:p w14:paraId="11D29464" w14:textId="4525A387" w:rsidR="00E8109F" w:rsidRDefault="00E8109F">
      <w:pPr>
        <w:pStyle w:val="TOC3"/>
        <w:rPr>
          <w:rFonts w:asciiTheme="minorHAnsi" w:eastAsiaTheme="minorEastAsia" w:hAnsiTheme="minorHAnsi" w:cstheme="minorBidi"/>
          <w:noProof/>
          <w:color w:val="auto"/>
          <w:kern w:val="2"/>
          <w:sz w:val="24"/>
          <w:lang/>
          <w14:ligatures w14:val="standardContextual"/>
        </w:rPr>
      </w:pPr>
      <w:hyperlink w:anchor="_Toc232853963" w:history="1">
        <w:r w:rsidRPr="0023792F">
          <w:rPr>
            <w:rStyle w:val="Hyperlink"/>
            <w:noProof/>
          </w:rPr>
          <w:t>4.1.3</w:t>
        </w:r>
        <w:r>
          <w:rPr>
            <w:rFonts w:asciiTheme="minorHAnsi" w:eastAsiaTheme="minorEastAsia" w:hAnsiTheme="minorHAnsi" w:cstheme="minorBidi"/>
            <w:noProof/>
            <w:color w:val="auto"/>
            <w:kern w:val="2"/>
            <w:sz w:val="24"/>
            <w:lang/>
            <w14:ligatures w14:val="standardContextual"/>
          </w:rPr>
          <w:tab/>
        </w:r>
        <w:r w:rsidRPr="0023792F">
          <w:rPr>
            <w:rStyle w:val="Hyperlink"/>
            <w:noProof/>
          </w:rPr>
          <w:t>Reclassification (Parallel Valuation Area)</w:t>
        </w:r>
        <w:r>
          <w:rPr>
            <w:noProof/>
            <w:webHidden/>
          </w:rPr>
          <w:tab/>
        </w:r>
        <w:r>
          <w:rPr>
            <w:noProof/>
            <w:webHidden/>
          </w:rPr>
          <w:fldChar w:fldCharType="begin"/>
        </w:r>
        <w:r>
          <w:rPr>
            <w:noProof/>
            <w:webHidden/>
          </w:rPr>
          <w:instrText xml:space="preserve"> PAGEREF _Toc232853963 \h </w:instrText>
        </w:r>
        <w:r>
          <w:rPr>
            <w:noProof/>
            <w:webHidden/>
          </w:rPr>
        </w:r>
        <w:r>
          <w:rPr>
            <w:noProof/>
            <w:webHidden/>
          </w:rPr>
          <w:fldChar w:fldCharType="separate"/>
        </w:r>
        <w:r>
          <w:rPr>
            <w:noProof/>
            <w:webHidden/>
          </w:rPr>
          <w:t>11</w:t>
        </w:r>
        <w:r>
          <w:rPr>
            <w:noProof/>
            <w:webHidden/>
          </w:rPr>
          <w:fldChar w:fldCharType="end"/>
        </w:r>
      </w:hyperlink>
    </w:p>
    <w:p w14:paraId="56938A5B" w14:textId="0D5D0DD1" w:rsidR="00E8109F" w:rsidRDefault="00E8109F">
      <w:pPr>
        <w:pStyle w:val="TOC4"/>
        <w:rPr>
          <w:rFonts w:asciiTheme="minorHAnsi" w:eastAsiaTheme="minorEastAsia" w:hAnsiTheme="minorHAnsi" w:cstheme="minorBidi"/>
          <w:noProof/>
          <w:color w:val="auto"/>
          <w:kern w:val="2"/>
          <w:sz w:val="24"/>
          <w:lang/>
          <w14:ligatures w14:val="standardContextual"/>
        </w:rPr>
      </w:pPr>
      <w:hyperlink w:anchor="_Toc232853964" w:history="1">
        <w:r w:rsidRPr="0023792F">
          <w:rPr>
            <w:rStyle w:val="Hyperlink"/>
            <w:noProof/>
          </w:rPr>
          <w:t>4.1.3.1</w:t>
        </w:r>
        <w:r>
          <w:rPr>
            <w:rFonts w:asciiTheme="minorHAnsi" w:eastAsiaTheme="minorEastAsia" w:hAnsiTheme="minorHAnsi" w:cstheme="minorBidi"/>
            <w:noProof/>
            <w:color w:val="auto"/>
            <w:kern w:val="2"/>
            <w:sz w:val="24"/>
            <w:lang/>
            <w14:ligatures w14:val="standardContextual"/>
          </w:rPr>
          <w:tab/>
        </w:r>
        <w:r w:rsidRPr="0023792F">
          <w:rPr>
            <w:rStyle w:val="Hyperlink"/>
            <w:noProof/>
          </w:rPr>
          <w:t>Perform valuation class transfer (Parallel Valuation Area)</w:t>
        </w:r>
        <w:r>
          <w:rPr>
            <w:noProof/>
            <w:webHidden/>
          </w:rPr>
          <w:tab/>
        </w:r>
        <w:r>
          <w:rPr>
            <w:noProof/>
            <w:webHidden/>
          </w:rPr>
          <w:fldChar w:fldCharType="begin"/>
        </w:r>
        <w:r>
          <w:rPr>
            <w:noProof/>
            <w:webHidden/>
          </w:rPr>
          <w:instrText xml:space="preserve"> PAGEREF _Toc232853964 \h </w:instrText>
        </w:r>
        <w:r>
          <w:rPr>
            <w:noProof/>
            <w:webHidden/>
          </w:rPr>
        </w:r>
        <w:r>
          <w:rPr>
            <w:noProof/>
            <w:webHidden/>
          </w:rPr>
          <w:fldChar w:fldCharType="separate"/>
        </w:r>
        <w:r>
          <w:rPr>
            <w:noProof/>
            <w:webHidden/>
          </w:rPr>
          <w:t>11</w:t>
        </w:r>
        <w:r>
          <w:rPr>
            <w:noProof/>
            <w:webHidden/>
          </w:rPr>
          <w:fldChar w:fldCharType="end"/>
        </w:r>
      </w:hyperlink>
    </w:p>
    <w:p w14:paraId="752FB094" w14:textId="652D1659" w:rsidR="00E8109F" w:rsidRDefault="00E8109F">
      <w:pPr>
        <w:pStyle w:val="TOC2"/>
        <w:rPr>
          <w:rFonts w:asciiTheme="minorHAnsi" w:eastAsiaTheme="minorEastAsia" w:hAnsiTheme="minorHAnsi" w:cstheme="minorBidi"/>
          <w:noProof/>
          <w:color w:val="auto"/>
          <w:kern w:val="2"/>
          <w:sz w:val="24"/>
          <w:lang/>
          <w14:ligatures w14:val="standardContextual"/>
        </w:rPr>
      </w:pPr>
      <w:hyperlink w:anchor="_Toc232853965" w:history="1">
        <w:r w:rsidRPr="0023792F">
          <w:rPr>
            <w:rStyle w:val="Hyperlink"/>
            <w:noProof/>
          </w:rPr>
          <w:t>4.2</w:t>
        </w:r>
        <w:r>
          <w:rPr>
            <w:rFonts w:asciiTheme="minorHAnsi" w:eastAsiaTheme="minorEastAsia" w:hAnsiTheme="minorHAnsi" w:cstheme="minorBidi"/>
            <w:noProof/>
            <w:color w:val="auto"/>
            <w:kern w:val="2"/>
            <w:sz w:val="24"/>
            <w:lang/>
            <w14:ligatures w14:val="standardContextual"/>
          </w:rPr>
          <w:tab/>
        </w:r>
        <w:r w:rsidRPr="0023792F">
          <w:rPr>
            <w:rStyle w:val="Hyperlink"/>
            <w:noProof/>
          </w:rPr>
          <w:t>Bond Investment</w:t>
        </w:r>
        <w:r>
          <w:rPr>
            <w:noProof/>
            <w:webHidden/>
          </w:rPr>
          <w:tab/>
        </w:r>
        <w:r>
          <w:rPr>
            <w:noProof/>
            <w:webHidden/>
          </w:rPr>
          <w:fldChar w:fldCharType="begin"/>
        </w:r>
        <w:r>
          <w:rPr>
            <w:noProof/>
            <w:webHidden/>
          </w:rPr>
          <w:instrText xml:space="preserve"> PAGEREF _Toc232853965 \h </w:instrText>
        </w:r>
        <w:r>
          <w:rPr>
            <w:noProof/>
            <w:webHidden/>
          </w:rPr>
        </w:r>
        <w:r>
          <w:rPr>
            <w:noProof/>
            <w:webHidden/>
          </w:rPr>
          <w:fldChar w:fldCharType="separate"/>
        </w:r>
        <w:r>
          <w:rPr>
            <w:noProof/>
            <w:webHidden/>
          </w:rPr>
          <w:t>11</w:t>
        </w:r>
        <w:r>
          <w:rPr>
            <w:noProof/>
            <w:webHidden/>
          </w:rPr>
          <w:fldChar w:fldCharType="end"/>
        </w:r>
      </w:hyperlink>
    </w:p>
    <w:p w14:paraId="419610B5" w14:textId="7E2C73AF" w:rsidR="00E8109F" w:rsidRDefault="00E8109F">
      <w:pPr>
        <w:pStyle w:val="TOC3"/>
        <w:rPr>
          <w:rFonts w:asciiTheme="minorHAnsi" w:eastAsiaTheme="minorEastAsia" w:hAnsiTheme="minorHAnsi" w:cstheme="minorBidi"/>
          <w:noProof/>
          <w:color w:val="auto"/>
          <w:kern w:val="2"/>
          <w:sz w:val="24"/>
          <w:lang/>
          <w14:ligatures w14:val="standardContextual"/>
        </w:rPr>
      </w:pPr>
      <w:hyperlink w:anchor="_Toc232853966" w:history="1">
        <w:r w:rsidRPr="0023792F">
          <w:rPr>
            <w:rStyle w:val="Hyperlink"/>
            <w:noProof/>
          </w:rPr>
          <w:t>4.2.1</w:t>
        </w:r>
        <w:r>
          <w:rPr>
            <w:rFonts w:asciiTheme="minorHAnsi" w:eastAsiaTheme="minorEastAsia" w:hAnsiTheme="minorHAnsi" w:cstheme="minorBidi"/>
            <w:noProof/>
            <w:color w:val="auto"/>
            <w:kern w:val="2"/>
            <w:sz w:val="24"/>
            <w:lang/>
            <w14:ligatures w14:val="standardContextual"/>
          </w:rPr>
          <w:tab/>
        </w:r>
        <w:r w:rsidRPr="0023792F">
          <w:rPr>
            <w:rStyle w:val="Hyperlink"/>
            <w:noProof/>
          </w:rPr>
          <w:t>Post to General Ledger (Parallel Valuation Area)</w:t>
        </w:r>
        <w:r>
          <w:rPr>
            <w:noProof/>
            <w:webHidden/>
          </w:rPr>
          <w:tab/>
        </w:r>
        <w:r>
          <w:rPr>
            <w:noProof/>
            <w:webHidden/>
          </w:rPr>
          <w:fldChar w:fldCharType="begin"/>
        </w:r>
        <w:r>
          <w:rPr>
            <w:noProof/>
            <w:webHidden/>
          </w:rPr>
          <w:instrText xml:space="preserve"> PAGEREF _Toc232853966 \h </w:instrText>
        </w:r>
        <w:r>
          <w:rPr>
            <w:noProof/>
            <w:webHidden/>
          </w:rPr>
        </w:r>
        <w:r>
          <w:rPr>
            <w:noProof/>
            <w:webHidden/>
          </w:rPr>
          <w:fldChar w:fldCharType="separate"/>
        </w:r>
        <w:r>
          <w:rPr>
            <w:noProof/>
            <w:webHidden/>
          </w:rPr>
          <w:t>11</w:t>
        </w:r>
        <w:r>
          <w:rPr>
            <w:noProof/>
            <w:webHidden/>
          </w:rPr>
          <w:fldChar w:fldCharType="end"/>
        </w:r>
      </w:hyperlink>
    </w:p>
    <w:p w14:paraId="350BBBCF" w14:textId="769A0779" w:rsidR="00E8109F" w:rsidRDefault="00E8109F">
      <w:pPr>
        <w:pStyle w:val="TOC3"/>
        <w:rPr>
          <w:rFonts w:asciiTheme="minorHAnsi" w:eastAsiaTheme="minorEastAsia" w:hAnsiTheme="minorHAnsi" w:cstheme="minorBidi"/>
          <w:noProof/>
          <w:color w:val="auto"/>
          <w:kern w:val="2"/>
          <w:sz w:val="24"/>
          <w:lang/>
          <w14:ligatures w14:val="standardContextual"/>
        </w:rPr>
      </w:pPr>
      <w:hyperlink w:anchor="_Toc232853967" w:history="1">
        <w:r w:rsidRPr="0023792F">
          <w:rPr>
            <w:rStyle w:val="Hyperlink"/>
            <w:noProof/>
          </w:rPr>
          <w:t>4.2.2</w:t>
        </w:r>
        <w:r>
          <w:rPr>
            <w:rFonts w:asciiTheme="minorHAnsi" w:eastAsiaTheme="minorEastAsia" w:hAnsiTheme="minorHAnsi" w:cstheme="minorBidi"/>
            <w:noProof/>
            <w:color w:val="auto"/>
            <w:kern w:val="2"/>
            <w:sz w:val="24"/>
            <w:lang/>
            <w14:ligatures w14:val="standardContextual"/>
          </w:rPr>
          <w:tab/>
        </w:r>
        <w:r w:rsidRPr="0023792F">
          <w:rPr>
            <w:rStyle w:val="Hyperlink"/>
            <w:noProof/>
          </w:rPr>
          <w:t>Period-end Closing (Parallel Valuation Area)</w:t>
        </w:r>
        <w:r>
          <w:rPr>
            <w:noProof/>
            <w:webHidden/>
          </w:rPr>
          <w:tab/>
        </w:r>
        <w:r>
          <w:rPr>
            <w:noProof/>
            <w:webHidden/>
          </w:rPr>
          <w:fldChar w:fldCharType="begin"/>
        </w:r>
        <w:r>
          <w:rPr>
            <w:noProof/>
            <w:webHidden/>
          </w:rPr>
          <w:instrText xml:space="preserve"> PAGEREF _Toc232853967 \h </w:instrText>
        </w:r>
        <w:r>
          <w:rPr>
            <w:noProof/>
            <w:webHidden/>
          </w:rPr>
        </w:r>
        <w:r>
          <w:rPr>
            <w:noProof/>
            <w:webHidden/>
          </w:rPr>
          <w:fldChar w:fldCharType="separate"/>
        </w:r>
        <w:r>
          <w:rPr>
            <w:noProof/>
            <w:webHidden/>
          </w:rPr>
          <w:t>13</w:t>
        </w:r>
        <w:r>
          <w:rPr>
            <w:noProof/>
            <w:webHidden/>
          </w:rPr>
          <w:fldChar w:fldCharType="end"/>
        </w:r>
      </w:hyperlink>
    </w:p>
    <w:p w14:paraId="1E30B5B0" w14:textId="214149D2" w:rsidR="00E8109F" w:rsidRDefault="00E8109F">
      <w:pPr>
        <w:pStyle w:val="TOC4"/>
        <w:rPr>
          <w:rFonts w:asciiTheme="minorHAnsi" w:eastAsiaTheme="minorEastAsia" w:hAnsiTheme="minorHAnsi" w:cstheme="minorBidi"/>
          <w:noProof/>
          <w:color w:val="auto"/>
          <w:kern w:val="2"/>
          <w:sz w:val="24"/>
          <w:lang/>
          <w14:ligatures w14:val="standardContextual"/>
        </w:rPr>
      </w:pPr>
      <w:hyperlink w:anchor="_Toc232853968" w:history="1">
        <w:r w:rsidRPr="0023792F">
          <w:rPr>
            <w:rStyle w:val="Hyperlink"/>
            <w:noProof/>
          </w:rPr>
          <w:t>4.2.2.1</w:t>
        </w:r>
        <w:r>
          <w:rPr>
            <w:rFonts w:asciiTheme="minorHAnsi" w:eastAsiaTheme="minorEastAsia" w:hAnsiTheme="minorHAnsi" w:cstheme="minorBidi"/>
            <w:noProof/>
            <w:color w:val="auto"/>
            <w:kern w:val="2"/>
            <w:sz w:val="24"/>
            <w:lang/>
            <w14:ligatures w14:val="standardContextual"/>
          </w:rPr>
          <w:tab/>
        </w:r>
        <w:r w:rsidRPr="0023792F">
          <w:rPr>
            <w:rStyle w:val="Hyperlink"/>
            <w:noProof/>
          </w:rPr>
          <w:t>Perform Key Date Valuation (Parallel Valuation Area)</w:t>
        </w:r>
        <w:r>
          <w:rPr>
            <w:noProof/>
            <w:webHidden/>
          </w:rPr>
          <w:tab/>
        </w:r>
        <w:r>
          <w:rPr>
            <w:noProof/>
            <w:webHidden/>
          </w:rPr>
          <w:fldChar w:fldCharType="begin"/>
        </w:r>
        <w:r>
          <w:rPr>
            <w:noProof/>
            <w:webHidden/>
          </w:rPr>
          <w:instrText xml:space="preserve"> PAGEREF _Toc232853968 \h </w:instrText>
        </w:r>
        <w:r>
          <w:rPr>
            <w:noProof/>
            <w:webHidden/>
          </w:rPr>
        </w:r>
        <w:r>
          <w:rPr>
            <w:noProof/>
            <w:webHidden/>
          </w:rPr>
          <w:fldChar w:fldCharType="separate"/>
        </w:r>
        <w:r>
          <w:rPr>
            <w:noProof/>
            <w:webHidden/>
          </w:rPr>
          <w:t>13</w:t>
        </w:r>
        <w:r>
          <w:rPr>
            <w:noProof/>
            <w:webHidden/>
          </w:rPr>
          <w:fldChar w:fldCharType="end"/>
        </w:r>
      </w:hyperlink>
    </w:p>
    <w:p w14:paraId="4DB6F156" w14:textId="53510C3D" w:rsidR="00E8109F" w:rsidRDefault="00E8109F">
      <w:pPr>
        <w:pStyle w:val="TOC3"/>
        <w:rPr>
          <w:rFonts w:asciiTheme="minorHAnsi" w:eastAsiaTheme="minorEastAsia" w:hAnsiTheme="minorHAnsi" w:cstheme="minorBidi"/>
          <w:noProof/>
          <w:color w:val="auto"/>
          <w:kern w:val="2"/>
          <w:sz w:val="24"/>
          <w:lang/>
          <w14:ligatures w14:val="standardContextual"/>
        </w:rPr>
      </w:pPr>
      <w:hyperlink w:anchor="_Toc232853969" w:history="1">
        <w:r w:rsidRPr="0023792F">
          <w:rPr>
            <w:rStyle w:val="Hyperlink"/>
            <w:noProof/>
          </w:rPr>
          <w:t>4.2.3</w:t>
        </w:r>
        <w:r>
          <w:rPr>
            <w:rFonts w:asciiTheme="minorHAnsi" w:eastAsiaTheme="minorEastAsia" w:hAnsiTheme="minorHAnsi" w:cstheme="minorBidi"/>
            <w:noProof/>
            <w:color w:val="auto"/>
            <w:kern w:val="2"/>
            <w:sz w:val="24"/>
            <w:lang/>
            <w14:ligatures w14:val="standardContextual"/>
          </w:rPr>
          <w:tab/>
        </w:r>
        <w:r w:rsidRPr="0023792F">
          <w:rPr>
            <w:rStyle w:val="Hyperlink"/>
            <w:noProof/>
          </w:rPr>
          <w:t>Reclassification (Parallel Valuation Area)</w:t>
        </w:r>
        <w:r>
          <w:rPr>
            <w:noProof/>
            <w:webHidden/>
          </w:rPr>
          <w:tab/>
        </w:r>
        <w:r>
          <w:rPr>
            <w:noProof/>
            <w:webHidden/>
          </w:rPr>
          <w:fldChar w:fldCharType="begin"/>
        </w:r>
        <w:r>
          <w:rPr>
            <w:noProof/>
            <w:webHidden/>
          </w:rPr>
          <w:instrText xml:space="preserve"> PAGEREF _Toc232853969 \h </w:instrText>
        </w:r>
        <w:r>
          <w:rPr>
            <w:noProof/>
            <w:webHidden/>
          </w:rPr>
        </w:r>
        <w:r>
          <w:rPr>
            <w:noProof/>
            <w:webHidden/>
          </w:rPr>
          <w:fldChar w:fldCharType="separate"/>
        </w:r>
        <w:r>
          <w:rPr>
            <w:noProof/>
            <w:webHidden/>
          </w:rPr>
          <w:t>15</w:t>
        </w:r>
        <w:r>
          <w:rPr>
            <w:noProof/>
            <w:webHidden/>
          </w:rPr>
          <w:fldChar w:fldCharType="end"/>
        </w:r>
      </w:hyperlink>
    </w:p>
    <w:p w14:paraId="7E554642" w14:textId="6BC651F4" w:rsidR="00E8109F" w:rsidRDefault="00E8109F">
      <w:pPr>
        <w:pStyle w:val="TOC4"/>
        <w:rPr>
          <w:rFonts w:asciiTheme="minorHAnsi" w:eastAsiaTheme="minorEastAsia" w:hAnsiTheme="minorHAnsi" w:cstheme="minorBidi"/>
          <w:noProof/>
          <w:color w:val="auto"/>
          <w:kern w:val="2"/>
          <w:sz w:val="24"/>
          <w:lang/>
          <w14:ligatures w14:val="standardContextual"/>
        </w:rPr>
      </w:pPr>
      <w:hyperlink w:anchor="_Toc232853970" w:history="1">
        <w:r w:rsidRPr="0023792F">
          <w:rPr>
            <w:rStyle w:val="Hyperlink"/>
            <w:noProof/>
          </w:rPr>
          <w:t>4.2.3.1</w:t>
        </w:r>
        <w:r>
          <w:rPr>
            <w:rFonts w:asciiTheme="minorHAnsi" w:eastAsiaTheme="minorEastAsia" w:hAnsiTheme="minorHAnsi" w:cstheme="minorBidi"/>
            <w:noProof/>
            <w:color w:val="auto"/>
            <w:kern w:val="2"/>
            <w:sz w:val="24"/>
            <w:lang/>
            <w14:ligatures w14:val="standardContextual"/>
          </w:rPr>
          <w:tab/>
        </w:r>
        <w:r w:rsidRPr="0023792F">
          <w:rPr>
            <w:rStyle w:val="Hyperlink"/>
            <w:noProof/>
          </w:rPr>
          <w:t>Perform valuation class transfer (Parallel Valuation Area)</w:t>
        </w:r>
        <w:r>
          <w:rPr>
            <w:noProof/>
            <w:webHidden/>
          </w:rPr>
          <w:tab/>
        </w:r>
        <w:r>
          <w:rPr>
            <w:noProof/>
            <w:webHidden/>
          </w:rPr>
          <w:fldChar w:fldCharType="begin"/>
        </w:r>
        <w:r>
          <w:rPr>
            <w:noProof/>
            <w:webHidden/>
          </w:rPr>
          <w:instrText xml:space="preserve"> PAGEREF _Toc232853970 \h </w:instrText>
        </w:r>
        <w:r>
          <w:rPr>
            <w:noProof/>
            <w:webHidden/>
          </w:rPr>
        </w:r>
        <w:r>
          <w:rPr>
            <w:noProof/>
            <w:webHidden/>
          </w:rPr>
          <w:fldChar w:fldCharType="separate"/>
        </w:r>
        <w:r>
          <w:rPr>
            <w:noProof/>
            <w:webHidden/>
          </w:rPr>
          <w:t>15</w:t>
        </w:r>
        <w:r>
          <w:rPr>
            <w:noProof/>
            <w:webHidden/>
          </w:rPr>
          <w:fldChar w:fldCharType="end"/>
        </w:r>
      </w:hyperlink>
    </w:p>
    <w:p w14:paraId="0A7C342D" w14:textId="28753FE6" w:rsidR="00E8109F" w:rsidRPr="00FE477D" w:rsidRDefault="00E8109F" w:rsidP="004F5904">
      <w:r>
        <w:fldChar w:fldCharType="end"/>
      </w:r>
    </w:p>
    <w:p w14:paraId="59EA45F0" w14:textId="77777777" w:rsidR="00E8109F" w:rsidRDefault="00E8109F" w:rsidP="004F5904"/>
    <w:bookmarkEnd w:id="1"/>
    <w:p w14:paraId="0B89ECBF" w14:textId="77777777" w:rsidR="00E8109F" w:rsidRDefault="00E8109F"/>
    <w:p w14:paraId="0D98A2C6" w14:textId="77777777" w:rsidR="007D3BC1" w:rsidRDefault="003114A4">
      <w:pPr>
        <w:pStyle w:val="Heading1"/>
      </w:pPr>
      <w:bookmarkStart w:id="3" w:name="_Toc232853951"/>
      <w:r>
        <w:lastRenderedPageBreak/>
        <w:t>Purpose</w:t>
      </w:r>
      <w:bookmarkEnd w:id="0"/>
      <w:bookmarkEnd w:id="3"/>
    </w:p>
    <w:p w14:paraId="33A94F6F" w14:textId="77777777" w:rsidR="007D3BC1" w:rsidRDefault="003114A4">
      <w:pPr>
        <w:pStyle w:val="sectiontitle"/>
      </w:pPr>
      <w:r>
        <w:t>Overview</w:t>
      </w:r>
    </w:p>
    <w:p w14:paraId="0159366F" w14:textId="77777777" w:rsidR="007D3BC1" w:rsidRDefault="003114A4">
      <w:r>
        <w:t>By activating parallel valuation for bond management – group ledger , you can use an additional valuation area besides your operative valuation area to reflect financial positions, investment, and financing results in accordance with International Financial Reporting Standards (9) phase I (Classification and Measurement).</w:t>
      </w:r>
    </w:p>
    <w:p w14:paraId="568A0362" w14:textId="77777777" w:rsidR="007D3BC1" w:rsidRDefault="003114A4">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7B0B640" w14:textId="77777777" w:rsidR="007D3BC1" w:rsidRDefault="007D3BC1"/>
    <w:tbl>
      <w:tblPr>
        <w:tblStyle w:val="SAPNote"/>
        <w:tblW w:w="4975" w:type="pct"/>
        <w:tblLook w:val="0600" w:firstRow="0" w:lastRow="0" w:firstColumn="0" w:lastColumn="0" w:noHBand="1" w:noVBand="1"/>
      </w:tblPr>
      <w:tblGrid>
        <w:gridCol w:w="14195"/>
      </w:tblGrid>
      <w:tr w:rsidR="007D3BC1" w14:paraId="0B071CFF" w14:textId="77777777" w:rsidTr="00E8109F">
        <w:tc>
          <w:tcPr>
            <w:tcW w:w="0" w:type="auto"/>
          </w:tcPr>
          <w:p w14:paraId="214C668E" w14:textId="77777777" w:rsidR="007D3BC1" w:rsidRDefault="003114A4">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AF01A16" w14:textId="77777777" w:rsidR="007D3BC1" w:rsidRDefault="003114A4">
      <w:pPr>
        <w:pStyle w:val="Heading1"/>
      </w:pPr>
      <w:bookmarkStart w:id="4" w:name="unique_2"/>
      <w:bookmarkStart w:id="5" w:name="_Toc232853952"/>
      <w:r>
        <w:lastRenderedPageBreak/>
        <w:t>Prerequisites</w:t>
      </w:r>
      <w:bookmarkEnd w:id="4"/>
      <w:bookmarkEnd w:id="5"/>
    </w:p>
    <w:p w14:paraId="5825815A" w14:textId="77777777" w:rsidR="007D3BC1" w:rsidRDefault="003114A4">
      <w:r>
        <w:t>This section summarizes all the prerequisites for conducting the test in terms of systems, users, master data, organizational data, other test data and business conditions.</w:t>
      </w:r>
    </w:p>
    <w:p w14:paraId="31E03EDA" w14:textId="77777777" w:rsidR="007D3BC1" w:rsidRDefault="003114A4">
      <w:pPr>
        <w:pStyle w:val="Heading2"/>
      </w:pPr>
      <w:bookmarkStart w:id="6" w:name="unique_3"/>
      <w:bookmarkStart w:id="7" w:name="_Toc232853953"/>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7D3BC1" w:rsidRPr="00E8109F" w14:paraId="4FBF93E5" w14:textId="77777777" w:rsidTr="00E8109F">
        <w:trPr>
          <w:cnfStyle w:val="100000000000" w:firstRow="1" w:lastRow="0" w:firstColumn="0" w:lastColumn="0" w:oddVBand="0" w:evenVBand="0" w:oddHBand="0" w:evenHBand="0" w:firstRowFirstColumn="0" w:firstRowLastColumn="0" w:lastRowFirstColumn="0" w:lastRowLastColumn="0"/>
        </w:trPr>
        <w:tc>
          <w:tcPr>
            <w:tcW w:w="0" w:type="auto"/>
          </w:tcPr>
          <w:p w14:paraId="02D7ECEB" w14:textId="77777777" w:rsidR="007D3BC1" w:rsidRPr="00E8109F" w:rsidRDefault="003114A4">
            <w:pPr>
              <w:pStyle w:val="boldparagraph"/>
              <w:rPr>
                <w:sz w:val="16"/>
              </w:rPr>
            </w:pPr>
            <w:r w:rsidRPr="00E8109F">
              <w:rPr>
                <w:sz w:val="16"/>
              </w:rPr>
              <w:t>System</w:t>
            </w:r>
          </w:p>
        </w:tc>
        <w:tc>
          <w:tcPr>
            <w:tcW w:w="0" w:type="auto"/>
          </w:tcPr>
          <w:p w14:paraId="30A89DEE" w14:textId="77777777" w:rsidR="007D3BC1" w:rsidRPr="00E8109F" w:rsidRDefault="003114A4">
            <w:pPr>
              <w:pStyle w:val="boldparagraph"/>
              <w:rPr>
                <w:sz w:val="16"/>
              </w:rPr>
            </w:pPr>
            <w:r w:rsidRPr="00E8109F">
              <w:rPr>
                <w:sz w:val="16"/>
              </w:rPr>
              <w:t>Details</w:t>
            </w:r>
          </w:p>
        </w:tc>
      </w:tr>
      <w:tr w:rsidR="007D3BC1" w:rsidRPr="00E8109F" w14:paraId="7E72B461" w14:textId="77777777" w:rsidTr="00E8109F">
        <w:tc>
          <w:tcPr>
            <w:tcW w:w="0" w:type="auto"/>
          </w:tcPr>
          <w:p w14:paraId="0399A045" w14:textId="77777777" w:rsidR="007D3BC1" w:rsidRPr="00E8109F" w:rsidRDefault="003114A4">
            <w:pPr>
              <w:rPr>
                <w:sz w:val="16"/>
              </w:rPr>
            </w:pPr>
            <w:r w:rsidRPr="00E8109F">
              <w:rPr>
                <w:sz w:val="16"/>
              </w:rPr>
              <w:t>System</w:t>
            </w:r>
          </w:p>
        </w:tc>
        <w:tc>
          <w:tcPr>
            <w:tcW w:w="0" w:type="auto"/>
          </w:tcPr>
          <w:p w14:paraId="37A63602" w14:textId="77777777" w:rsidR="007D3BC1" w:rsidRPr="00E8109F" w:rsidRDefault="003114A4">
            <w:pPr>
              <w:rPr>
                <w:sz w:val="16"/>
              </w:rPr>
            </w:pPr>
            <w:r w:rsidRPr="00E8109F">
              <w:rPr>
                <w:sz w:val="16"/>
              </w:rPr>
              <w:t xml:space="preserve">Accessible via SAP Fiori </w:t>
            </w:r>
            <w:r w:rsidRPr="00E8109F">
              <w:rPr>
                <w:sz w:val="16"/>
              </w:rPr>
              <w:t>launchpad. Your system administrator provides you with the URL to access the various apps assigned to your role.</w:t>
            </w:r>
          </w:p>
        </w:tc>
      </w:tr>
    </w:tbl>
    <w:p w14:paraId="117EDC49" w14:textId="77777777" w:rsidR="007D3BC1" w:rsidRDefault="003114A4">
      <w:pPr>
        <w:pStyle w:val="Heading2"/>
      </w:pPr>
      <w:bookmarkStart w:id="8" w:name="unique_4"/>
      <w:bookmarkStart w:id="9" w:name="_Toc232853954"/>
      <w:r>
        <w:t>Roles</w:t>
      </w:r>
      <w:bookmarkEnd w:id="8"/>
      <w:bookmarkEnd w:id="9"/>
    </w:p>
    <w:p w14:paraId="7D15212F" w14:textId="77777777" w:rsidR="00E8109F" w:rsidRDefault="003114A4">
      <w:r>
        <w:t>Create business roles using the following business role templates delivered by SAP and assign them to your individual test users.</w:t>
      </w:r>
    </w:p>
    <w:p w14:paraId="5931BABF" w14:textId="77777777" w:rsidR="00E8109F" w:rsidRDefault="003114A4">
      <w:r>
        <w:t>Alternatively, if available, you can use the following spaces delivered by SAP. You create a space with pages containing predefined essential apps and assign it to the business role. You then assign this business role to your individual users.</w:t>
      </w:r>
    </w:p>
    <w:p w14:paraId="23D577A7" w14:textId="54243B7C" w:rsidR="007D3BC1" w:rsidRDefault="003114A4">
      <w:r>
        <w:t xml:space="preserve">For more </w:t>
      </w:r>
      <w:r>
        <w:t xml:space="preserve">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504"/>
        <w:gridCol w:w="4064"/>
        <w:gridCol w:w="2788"/>
        <w:gridCol w:w="4064"/>
        <w:gridCol w:w="884"/>
      </w:tblGrid>
      <w:tr w:rsidR="007D3BC1" w:rsidRPr="00E8109F" w14:paraId="2970D90A" w14:textId="77777777" w:rsidTr="00E8109F">
        <w:trPr>
          <w:cnfStyle w:val="100000000000" w:firstRow="1" w:lastRow="0" w:firstColumn="0" w:lastColumn="0" w:oddVBand="0" w:evenVBand="0" w:oddHBand="0" w:evenHBand="0" w:firstRowFirstColumn="0" w:firstRowLastColumn="0" w:lastRowFirstColumn="0" w:lastRowLastColumn="0"/>
        </w:trPr>
        <w:tc>
          <w:tcPr>
            <w:tcW w:w="0" w:type="auto"/>
          </w:tcPr>
          <w:p w14:paraId="4F5C149D" w14:textId="77777777" w:rsidR="007D3BC1" w:rsidRPr="00E8109F" w:rsidRDefault="003114A4">
            <w:pPr>
              <w:pStyle w:val="boldparagraph"/>
              <w:rPr>
                <w:sz w:val="16"/>
              </w:rPr>
            </w:pPr>
            <w:r w:rsidRPr="00E8109F">
              <w:rPr>
                <w:sz w:val="16"/>
              </w:rPr>
              <w:t>Name (Role Template)</w:t>
            </w:r>
          </w:p>
        </w:tc>
        <w:tc>
          <w:tcPr>
            <w:tcW w:w="0" w:type="auto"/>
          </w:tcPr>
          <w:p w14:paraId="1A8FA7CD" w14:textId="77777777" w:rsidR="007D3BC1" w:rsidRPr="00E8109F" w:rsidRDefault="003114A4">
            <w:pPr>
              <w:pStyle w:val="boldparagraph"/>
              <w:rPr>
                <w:sz w:val="16"/>
              </w:rPr>
            </w:pPr>
            <w:r w:rsidRPr="00E8109F">
              <w:rPr>
                <w:sz w:val="16"/>
              </w:rPr>
              <w:t>ID (Role Template)</w:t>
            </w:r>
          </w:p>
        </w:tc>
        <w:tc>
          <w:tcPr>
            <w:tcW w:w="0" w:type="auto"/>
          </w:tcPr>
          <w:p w14:paraId="14251202" w14:textId="77777777" w:rsidR="007D3BC1" w:rsidRPr="00E8109F" w:rsidRDefault="003114A4">
            <w:pPr>
              <w:pStyle w:val="boldparagraph"/>
              <w:rPr>
                <w:sz w:val="16"/>
              </w:rPr>
            </w:pPr>
            <w:r w:rsidRPr="00E8109F">
              <w:rPr>
                <w:sz w:val="16"/>
              </w:rPr>
              <w:t>Name (Launchpad Space)</w:t>
            </w:r>
          </w:p>
        </w:tc>
        <w:tc>
          <w:tcPr>
            <w:tcW w:w="0" w:type="auto"/>
          </w:tcPr>
          <w:p w14:paraId="6D30827B" w14:textId="77777777" w:rsidR="007D3BC1" w:rsidRPr="00E8109F" w:rsidRDefault="003114A4">
            <w:pPr>
              <w:pStyle w:val="boldparagraph"/>
              <w:rPr>
                <w:sz w:val="16"/>
              </w:rPr>
            </w:pPr>
            <w:r w:rsidRPr="00E8109F">
              <w:rPr>
                <w:sz w:val="16"/>
              </w:rPr>
              <w:t>ID (Launchpad Space)</w:t>
            </w:r>
          </w:p>
        </w:tc>
        <w:tc>
          <w:tcPr>
            <w:tcW w:w="0" w:type="auto"/>
          </w:tcPr>
          <w:p w14:paraId="790AABE1" w14:textId="77777777" w:rsidR="007D3BC1" w:rsidRPr="00E8109F" w:rsidRDefault="003114A4">
            <w:pPr>
              <w:pStyle w:val="boldparagraph"/>
              <w:rPr>
                <w:sz w:val="16"/>
              </w:rPr>
            </w:pPr>
            <w:r w:rsidRPr="00E8109F">
              <w:rPr>
                <w:rStyle w:val="bold"/>
                <w:sz w:val="16"/>
              </w:rPr>
              <w:t>Log On</w:t>
            </w:r>
          </w:p>
        </w:tc>
      </w:tr>
      <w:tr w:rsidR="007D3BC1" w:rsidRPr="00E8109F" w14:paraId="5C5C1D03" w14:textId="77777777" w:rsidTr="00E8109F">
        <w:tc>
          <w:tcPr>
            <w:tcW w:w="0" w:type="auto"/>
          </w:tcPr>
          <w:p w14:paraId="694329AD" w14:textId="77777777" w:rsidR="007D3BC1" w:rsidRPr="00E8109F" w:rsidRDefault="003114A4">
            <w:pPr>
              <w:rPr>
                <w:sz w:val="16"/>
              </w:rPr>
            </w:pPr>
            <w:r w:rsidRPr="00E8109F">
              <w:rPr>
                <w:sz w:val="16"/>
              </w:rPr>
              <w:t>Treasury Accountant</w:t>
            </w:r>
          </w:p>
        </w:tc>
        <w:tc>
          <w:tcPr>
            <w:tcW w:w="0" w:type="auto"/>
          </w:tcPr>
          <w:p w14:paraId="50A2B1E8" w14:textId="77777777" w:rsidR="007D3BC1" w:rsidRPr="00E8109F" w:rsidRDefault="003114A4">
            <w:pPr>
              <w:rPr>
                <w:sz w:val="16"/>
              </w:rPr>
            </w:pPr>
            <w:r w:rsidRPr="00E8109F">
              <w:rPr>
                <w:rStyle w:val="CourierNew"/>
                <w:sz w:val="16"/>
              </w:rPr>
              <w:t>SAP_BR_TREASURY_ACCOUNTANT</w:t>
            </w:r>
          </w:p>
        </w:tc>
        <w:tc>
          <w:tcPr>
            <w:tcW w:w="0" w:type="auto"/>
          </w:tcPr>
          <w:p w14:paraId="0C8FE5E1" w14:textId="77777777" w:rsidR="007D3BC1" w:rsidRPr="00E8109F" w:rsidRDefault="003114A4">
            <w:pPr>
              <w:rPr>
                <w:sz w:val="16"/>
              </w:rPr>
            </w:pPr>
            <w:r w:rsidRPr="00E8109F">
              <w:rPr>
                <w:sz w:val="16"/>
              </w:rPr>
              <w:t>Treasury Accounting</w:t>
            </w:r>
          </w:p>
        </w:tc>
        <w:tc>
          <w:tcPr>
            <w:tcW w:w="0" w:type="auto"/>
          </w:tcPr>
          <w:p w14:paraId="07729EFD" w14:textId="77777777" w:rsidR="007D3BC1" w:rsidRPr="00E8109F" w:rsidRDefault="003114A4">
            <w:pPr>
              <w:rPr>
                <w:sz w:val="16"/>
              </w:rPr>
            </w:pPr>
            <w:r w:rsidRPr="00E8109F">
              <w:rPr>
                <w:rStyle w:val="CourierNew"/>
                <w:sz w:val="16"/>
              </w:rPr>
              <w:t>SAP_BR_TREASURY_ACCOUNTANT</w:t>
            </w:r>
          </w:p>
        </w:tc>
        <w:tc>
          <w:tcPr>
            <w:tcW w:w="0" w:type="auto"/>
          </w:tcPr>
          <w:p w14:paraId="534A16DE" w14:textId="77777777" w:rsidR="003114A4" w:rsidRPr="00E8109F" w:rsidRDefault="003114A4">
            <w:pPr>
              <w:rPr>
                <w:sz w:val="16"/>
              </w:rPr>
            </w:pPr>
          </w:p>
        </w:tc>
      </w:tr>
    </w:tbl>
    <w:p w14:paraId="54D1D82D" w14:textId="77777777" w:rsidR="007D3BC1" w:rsidRDefault="003114A4">
      <w:pPr>
        <w:pStyle w:val="Heading2"/>
      </w:pPr>
      <w:bookmarkStart w:id="10" w:name="unique_5"/>
      <w:bookmarkStart w:id="11" w:name="_Toc232853955"/>
      <w:r>
        <w:t xml:space="preserve">Master Data, </w:t>
      </w:r>
      <w:r>
        <w:t>Organizational Data, and Other Data</w:t>
      </w:r>
      <w:bookmarkEnd w:id="10"/>
      <w:bookmarkEnd w:id="11"/>
    </w:p>
    <w:p w14:paraId="115F1942" w14:textId="77777777" w:rsidR="007D3BC1" w:rsidRDefault="003114A4">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7D3BC1" w14:paraId="0515103A" w14:textId="77777777" w:rsidTr="00E8109F">
        <w:tc>
          <w:tcPr>
            <w:tcW w:w="0" w:type="auto"/>
          </w:tcPr>
          <w:p w14:paraId="29AF713F" w14:textId="77777777" w:rsidR="00E8109F" w:rsidRDefault="003114A4">
            <w:r>
              <w:rPr>
                <w:rStyle w:val="bold"/>
              </w:rPr>
              <w:t>Caution Update Behavior of Predelivered Demo Data</w:t>
            </w:r>
          </w:p>
          <w:p w14:paraId="4FB83FC5" w14:textId="77777777" w:rsidR="00E8109F" w:rsidRDefault="003114A4">
            <w:r>
              <w:t>In non-productive environments (such as starter systems, sandbox systems, or partner demo systems), SAP initially deploys demo data for your selected scope. You can use this data to test and evaluate business processes.</w:t>
            </w:r>
          </w:p>
          <w:p w14:paraId="63FAF39D" w14:textId="77777777" w:rsidR="00E8109F" w:rsidRDefault="003114A4">
            <w:r>
              <w:t xml:space="preserve">In a customer system, you can receive new or updated demo data after initial activation with further scope enhancements, provided the </w:t>
            </w:r>
            <w:r>
              <w:t xml:space="preserve">existing demo data wasn't changed in an incompatible way. If activation errors occur due to incompatible changes in demo data, you're responsible for resolving them. If you don't resolve the errors within a specific time frame, SAP reserves the </w:t>
            </w:r>
            <w:r>
              <w:lastRenderedPageBreak/>
              <w:t>right to deactivate demo data in your systems. In this case, you can continue by creating your own demo data. Alternatively, you can request that your systems be reprovisioned if you want to work with predelivered demo data again.</w:t>
            </w:r>
          </w:p>
          <w:p w14:paraId="5F240D0A" w14:textId="6A734A6C" w:rsidR="007D3BC1" w:rsidRDefault="003114A4">
            <w:r>
              <w:t>In partner systems, you can use the demo data deployed with the initial activation. No additional demo data will be deployed in the system with scope enhancements. You can only create additional demo data manually.</w:t>
            </w:r>
          </w:p>
        </w:tc>
      </w:tr>
    </w:tbl>
    <w:p w14:paraId="141C4183" w14:textId="77777777" w:rsidR="007D3BC1" w:rsidRDefault="003114A4">
      <w:r>
        <w:lastRenderedPageBreak/>
        <w:t xml:space="preserve">Use your own master data or the following sample data to go through the </w:t>
      </w:r>
      <w:r>
        <w:t>test procedure.</w:t>
      </w:r>
    </w:p>
    <w:tbl>
      <w:tblPr>
        <w:tblStyle w:val="SAPStandardTable"/>
        <w:tblW w:w="5000" w:type="pct"/>
        <w:tblInd w:w="3" w:type="dxa"/>
        <w:tblLook w:val="0620" w:firstRow="1" w:lastRow="0" w:firstColumn="0" w:lastColumn="0" w:noHBand="1" w:noVBand="1"/>
      </w:tblPr>
      <w:tblGrid>
        <w:gridCol w:w="4524"/>
        <w:gridCol w:w="4104"/>
        <w:gridCol w:w="2301"/>
        <w:gridCol w:w="3375"/>
      </w:tblGrid>
      <w:tr w:rsidR="007D3BC1" w:rsidRPr="00E8109F" w14:paraId="6252A16D" w14:textId="77777777" w:rsidTr="00E8109F">
        <w:trPr>
          <w:cnfStyle w:val="100000000000" w:firstRow="1" w:lastRow="0" w:firstColumn="0" w:lastColumn="0" w:oddVBand="0" w:evenVBand="0" w:oddHBand="0" w:evenHBand="0" w:firstRowFirstColumn="0" w:firstRowLastColumn="0" w:lastRowFirstColumn="0" w:lastRowLastColumn="0"/>
        </w:trPr>
        <w:tc>
          <w:tcPr>
            <w:tcW w:w="0" w:type="auto"/>
          </w:tcPr>
          <w:p w14:paraId="1B09FA29" w14:textId="77777777" w:rsidR="007D3BC1" w:rsidRPr="00E8109F" w:rsidRDefault="003114A4">
            <w:pPr>
              <w:pStyle w:val="boldparagraph"/>
              <w:rPr>
                <w:sz w:val="16"/>
              </w:rPr>
            </w:pPr>
            <w:r w:rsidRPr="00E8109F">
              <w:rPr>
                <w:rStyle w:val="bold"/>
                <w:sz w:val="16"/>
              </w:rPr>
              <w:t>Data</w:t>
            </w:r>
          </w:p>
        </w:tc>
        <w:tc>
          <w:tcPr>
            <w:tcW w:w="0" w:type="auto"/>
          </w:tcPr>
          <w:p w14:paraId="68CEB9E1" w14:textId="77777777" w:rsidR="007D3BC1" w:rsidRPr="00E8109F" w:rsidRDefault="003114A4">
            <w:pPr>
              <w:pStyle w:val="boldparagraph"/>
              <w:rPr>
                <w:sz w:val="16"/>
              </w:rPr>
            </w:pPr>
            <w:r w:rsidRPr="00E8109F">
              <w:rPr>
                <w:rStyle w:val="bold"/>
                <w:sz w:val="16"/>
              </w:rPr>
              <w:t>Sample Value</w:t>
            </w:r>
          </w:p>
        </w:tc>
        <w:tc>
          <w:tcPr>
            <w:tcW w:w="0" w:type="auto"/>
          </w:tcPr>
          <w:p w14:paraId="5DBDD569" w14:textId="77777777" w:rsidR="007D3BC1" w:rsidRPr="00E8109F" w:rsidRDefault="003114A4">
            <w:pPr>
              <w:pStyle w:val="boldparagraph"/>
              <w:rPr>
                <w:sz w:val="16"/>
              </w:rPr>
            </w:pPr>
            <w:r w:rsidRPr="00E8109F">
              <w:rPr>
                <w:rStyle w:val="bold"/>
                <w:sz w:val="16"/>
              </w:rPr>
              <w:t>Details</w:t>
            </w:r>
          </w:p>
        </w:tc>
        <w:tc>
          <w:tcPr>
            <w:tcW w:w="0" w:type="auto"/>
          </w:tcPr>
          <w:p w14:paraId="56B113D4" w14:textId="77777777" w:rsidR="007D3BC1" w:rsidRPr="00E8109F" w:rsidRDefault="003114A4">
            <w:pPr>
              <w:pStyle w:val="boldparagraph"/>
              <w:rPr>
                <w:sz w:val="16"/>
              </w:rPr>
            </w:pPr>
            <w:r w:rsidRPr="00E8109F">
              <w:rPr>
                <w:rStyle w:val="bold"/>
                <w:sz w:val="16"/>
              </w:rPr>
              <w:t>Comments</w:t>
            </w:r>
          </w:p>
        </w:tc>
      </w:tr>
      <w:tr w:rsidR="007D3BC1" w:rsidRPr="00E8109F" w14:paraId="26E8E253" w14:textId="77777777" w:rsidTr="00E8109F">
        <w:tc>
          <w:tcPr>
            <w:tcW w:w="0" w:type="auto"/>
          </w:tcPr>
          <w:p w14:paraId="1707C4A4" w14:textId="77777777" w:rsidR="007D3BC1" w:rsidRPr="00E8109F" w:rsidRDefault="003114A4">
            <w:pPr>
              <w:rPr>
                <w:sz w:val="16"/>
              </w:rPr>
            </w:pPr>
            <w:r w:rsidRPr="00E8109F">
              <w:rPr>
                <w:sz w:val="16"/>
              </w:rPr>
              <w:t>Company Code</w:t>
            </w:r>
          </w:p>
        </w:tc>
        <w:tc>
          <w:tcPr>
            <w:tcW w:w="0" w:type="auto"/>
          </w:tcPr>
          <w:p w14:paraId="200F8C97" w14:textId="77777777" w:rsidR="007D3BC1" w:rsidRPr="00E8109F" w:rsidRDefault="003114A4">
            <w:pPr>
              <w:rPr>
                <w:sz w:val="16"/>
              </w:rPr>
            </w:pPr>
            <w:r w:rsidRPr="00E8109F">
              <w:rPr>
                <w:rStyle w:val="userinput"/>
                <w:sz w:val="16"/>
              </w:rPr>
              <w:t>3310</w:t>
            </w:r>
          </w:p>
        </w:tc>
        <w:tc>
          <w:tcPr>
            <w:tcW w:w="0" w:type="auto"/>
          </w:tcPr>
          <w:p w14:paraId="0F913B80" w14:textId="77777777" w:rsidR="003114A4" w:rsidRPr="00E8109F" w:rsidRDefault="003114A4">
            <w:pPr>
              <w:rPr>
                <w:sz w:val="16"/>
              </w:rPr>
            </w:pPr>
          </w:p>
        </w:tc>
        <w:tc>
          <w:tcPr>
            <w:tcW w:w="0" w:type="auto"/>
          </w:tcPr>
          <w:p w14:paraId="51A44B48" w14:textId="77777777" w:rsidR="003114A4" w:rsidRPr="00E8109F" w:rsidRDefault="003114A4">
            <w:pPr>
              <w:rPr>
                <w:sz w:val="16"/>
              </w:rPr>
            </w:pPr>
          </w:p>
        </w:tc>
      </w:tr>
      <w:tr w:rsidR="007D3BC1" w:rsidRPr="00E8109F" w14:paraId="66630512" w14:textId="77777777" w:rsidTr="00E8109F">
        <w:tc>
          <w:tcPr>
            <w:tcW w:w="0" w:type="auto"/>
          </w:tcPr>
          <w:p w14:paraId="4F3F4379" w14:textId="77777777" w:rsidR="007D3BC1" w:rsidRPr="00E8109F" w:rsidRDefault="003114A4">
            <w:pPr>
              <w:rPr>
                <w:sz w:val="16"/>
              </w:rPr>
            </w:pPr>
            <w:r w:rsidRPr="00E8109F">
              <w:rPr>
                <w:sz w:val="16"/>
              </w:rPr>
              <w:t>Valuation Area</w:t>
            </w:r>
          </w:p>
        </w:tc>
        <w:tc>
          <w:tcPr>
            <w:tcW w:w="0" w:type="auto"/>
          </w:tcPr>
          <w:p w14:paraId="490C5113" w14:textId="77777777" w:rsidR="007D3BC1" w:rsidRPr="00E8109F" w:rsidRDefault="003114A4">
            <w:pPr>
              <w:rPr>
                <w:sz w:val="16"/>
              </w:rPr>
            </w:pPr>
            <w:r w:rsidRPr="00E8109F">
              <w:rPr>
                <w:rStyle w:val="userinput"/>
                <w:sz w:val="16"/>
              </w:rPr>
              <w:t>002</w:t>
            </w:r>
          </w:p>
        </w:tc>
        <w:tc>
          <w:tcPr>
            <w:tcW w:w="0" w:type="auto"/>
          </w:tcPr>
          <w:p w14:paraId="788F10C1" w14:textId="77777777" w:rsidR="003114A4" w:rsidRPr="00E8109F" w:rsidRDefault="003114A4">
            <w:pPr>
              <w:rPr>
                <w:sz w:val="16"/>
              </w:rPr>
            </w:pPr>
          </w:p>
        </w:tc>
        <w:tc>
          <w:tcPr>
            <w:tcW w:w="0" w:type="auto"/>
          </w:tcPr>
          <w:p w14:paraId="2382A790" w14:textId="77777777" w:rsidR="003114A4" w:rsidRPr="00E8109F" w:rsidRDefault="003114A4">
            <w:pPr>
              <w:rPr>
                <w:sz w:val="16"/>
              </w:rPr>
            </w:pPr>
          </w:p>
        </w:tc>
      </w:tr>
    </w:tbl>
    <w:p w14:paraId="7FC6617F" w14:textId="75119D95" w:rsidR="007D3BC1" w:rsidRDefault="003114A4">
      <w:r>
        <w:t xml:space="preserve">For more information on creating master data objects, see the following </w:t>
      </w:r>
      <w:hyperlink r:id="rId10" w:history="1">
        <w:r>
          <w:rPr>
            <w:rStyle w:val="underline"/>
          </w:rPr>
          <w:t>Master Data Scripts (MDS)</w:t>
        </w:r>
      </w:hyperlink>
    </w:p>
    <w:p w14:paraId="78973CCB" w14:textId="77777777" w:rsidR="007D3BC1" w:rsidRDefault="003114A4">
      <w:r>
        <w:rPr>
          <w:rStyle w:val="bold"/>
        </w:rPr>
        <w:t>Table 1: Master Data Script Reference</w:t>
      </w:r>
    </w:p>
    <w:tbl>
      <w:tblPr>
        <w:tblStyle w:val="SAPStandardTable"/>
        <w:tblW w:w="5000" w:type="pct"/>
        <w:tblInd w:w="3" w:type="dxa"/>
        <w:tblLook w:val="0620" w:firstRow="1" w:lastRow="0" w:firstColumn="0" w:lastColumn="0" w:noHBand="1" w:noVBand="1"/>
      </w:tblPr>
      <w:tblGrid>
        <w:gridCol w:w="1253"/>
        <w:gridCol w:w="13051"/>
      </w:tblGrid>
      <w:tr w:rsidR="007D3BC1" w:rsidRPr="00E8109F" w14:paraId="105020F3" w14:textId="77777777" w:rsidTr="00E8109F">
        <w:trPr>
          <w:cnfStyle w:val="100000000000" w:firstRow="1" w:lastRow="0" w:firstColumn="0" w:lastColumn="0" w:oddVBand="0" w:evenVBand="0" w:oddHBand="0" w:evenHBand="0" w:firstRowFirstColumn="0" w:firstRowLastColumn="0" w:lastRowFirstColumn="0" w:lastRowLastColumn="0"/>
        </w:trPr>
        <w:tc>
          <w:tcPr>
            <w:tcW w:w="0" w:type="auto"/>
          </w:tcPr>
          <w:p w14:paraId="5D043B18" w14:textId="77777777" w:rsidR="007D3BC1" w:rsidRPr="00E8109F" w:rsidRDefault="003114A4">
            <w:pPr>
              <w:pStyle w:val="boldparagraph"/>
              <w:rPr>
                <w:sz w:val="16"/>
              </w:rPr>
            </w:pPr>
            <w:r w:rsidRPr="00E8109F">
              <w:rPr>
                <w:rStyle w:val="bold"/>
                <w:sz w:val="16"/>
              </w:rPr>
              <w:t>MDS</w:t>
            </w:r>
          </w:p>
        </w:tc>
        <w:tc>
          <w:tcPr>
            <w:tcW w:w="0" w:type="auto"/>
          </w:tcPr>
          <w:p w14:paraId="065BF199" w14:textId="77777777" w:rsidR="007D3BC1" w:rsidRPr="00E8109F" w:rsidRDefault="003114A4">
            <w:pPr>
              <w:pStyle w:val="boldparagraph"/>
              <w:rPr>
                <w:sz w:val="16"/>
              </w:rPr>
            </w:pPr>
            <w:r w:rsidRPr="00E8109F">
              <w:rPr>
                <w:rStyle w:val="bold"/>
                <w:sz w:val="16"/>
              </w:rPr>
              <w:t>Description</w:t>
            </w:r>
          </w:p>
        </w:tc>
      </w:tr>
      <w:tr w:rsidR="007D3BC1" w:rsidRPr="00E8109F" w14:paraId="34EC068F" w14:textId="77777777" w:rsidTr="00E8109F">
        <w:tc>
          <w:tcPr>
            <w:tcW w:w="0" w:type="auto"/>
          </w:tcPr>
          <w:p w14:paraId="6D0CBDC0" w14:textId="77777777" w:rsidR="007D3BC1" w:rsidRPr="00E8109F" w:rsidRDefault="003114A4">
            <w:pPr>
              <w:rPr>
                <w:sz w:val="16"/>
              </w:rPr>
            </w:pPr>
            <w:r w:rsidRPr="00E8109F">
              <w:rPr>
                <w:sz w:val="16"/>
              </w:rPr>
              <w:t>22G</w:t>
            </w:r>
          </w:p>
        </w:tc>
        <w:tc>
          <w:tcPr>
            <w:tcW w:w="0" w:type="auto"/>
          </w:tcPr>
          <w:p w14:paraId="1CD866CA" w14:textId="77777777" w:rsidR="007D3BC1" w:rsidRPr="00E8109F" w:rsidRDefault="003114A4">
            <w:pPr>
              <w:rPr>
                <w:sz w:val="16"/>
              </w:rPr>
            </w:pPr>
            <w:r w:rsidRPr="00E8109F">
              <w:rPr>
                <w:sz w:val="16"/>
              </w:rPr>
              <w:t>Create Business Partner for Treasury and Risk Management - MDS</w:t>
            </w:r>
          </w:p>
        </w:tc>
      </w:tr>
    </w:tbl>
    <w:p w14:paraId="5DC4781C" w14:textId="77777777" w:rsidR="007D3BC1" w:rsidRDefault="003114A4">
      <w:pPr>
        <w:pStyle w:val="Heading2"/>
      </w:pPr>
      <w:bookmarkStart w:id="12" w:name="unique_6"/>
      <w:bookmarkStart w:id="13" w:name="_Toc232853956"/>
      <w:r>
        <w:t>Business Conditions</w:t>
      </w:r>
      <w:bookmarkEnd w:id="12"/>
      <w:bookmarkEnd w:id="13"/>
    </w:p>
    <w:p w14:paraId="5540B40B" w14:textId="77777777" w:rsidR="007D3BC1" w:rsidRDefault="003114A4">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5434"/>
        <w:gridCol w:w="8870"/>
      </w:tblGrid>
      <w:tr w:rsidR="007D3BC1" w:rsidRPr="00E8109F" w14:paraId="14D6D30E" w14:textId="77777777" w:rsidTr="00E8109F">
        <w:trPr>
          <w:cnfStyle w:val="100000000000" w:firstRow="1" w:lastRow="0" w:firstColumn="0" w:lastColumn="0" w:oddVBand="0" w:evenVBand="0" w:oddHBand="0" w:evenHBand="0" w:firstRowFirstColumn="0" w:firstRowLastColumn="0" w:lastRowFirstColumn="0" w:lastRowLastColumn="0"/>
        </w:trPr>
        <w:tc>
          <w:tcPr>
            <w:tcW w:w="0" w:type="auto"/>
          </w:tcPr>
          <w:p w14:paraId="2E47FD16" w14:textId="77777777" w:rsidR="007D3BC1" w:rsidRPr="00E8109F" w:rsidRDefault="003114A4">
            <w:pPr>
              <w:pStyle w:val="boldparagraph"/>
              <w:rPr>
                <w:sz w:val="16"/>
              </w:rPr>
            </w:pPr>
            <w:r w:rsidRPr="00E8109F">
              <w:rPr>
                <w:rStyle w:val="bold"/>
                <w:sz w:val="16"/>
              </w:rPr>
              <w:t>Scope Item</w:t>
            </w:r>
          </w:p>
        </w:tc>
        <w:tc>
          <w:tcPr>
            <w:tcW w:w="0" w:type="auto"/>
          </w:tcPr>
          <w:p w14:paraId="1AC50ED5" w14:textId="77777777" w:rsidR="007D3BC1" w:rsidRPr="00E8109F" w:rsidRDefault="003114A4">
            <w:pPr>
              <w:pStyle w:val="boldparagraph"/>
              <w:rPr>
                <w:sz w:val="16"/>
              </w:rPr>
            </w:pPr>
            <w:r w:rsidRPr="00E8109F">
              <w:rPr>
                <w:rStyle w:val="bold"/>
                <w:sz w:val="16"/>
              </w:rPr>
              <w:t>Business Condition</w:t>
            </w:r>
          </w:p>
        </w:tc>
      </w:tr>
      <w:tr w:rsidR="007D3BC1" w:rsidRPr="00E8109F" w14:paraId="55C78B0C" w14:textId="77777777" w:rsidTr="00E8109F">
        <w:tc>
          <w:tcPr>
            <w:tcW w:w="0" w:type="auto"/>
          </w:tcPr>
          <w:p w14:paraId="106B731E" w14:textId="77777777" w:rsidR="007D3BC1" w:rsidRPr="00E8109F" w:rsidRDefault="003114A4">
            <w:pPr>
              <w:rPr>
                <w:sz w:val="16"/>
              </w:rPr>
            </w:pPr>
            <w:r w:rsidRPr="00E8109F">
              <w:rPr>
                <w:sz w:val="16"/>
              </w:rPr>
              <w:t>3WY - Bond Management</w:t>
            </w:r>
          </w:p>
        </w:tc>
        <w:tc>
          <w:tcPr>
            <w:tcW w:w="0" w:type="auto"/>
          </w:tcPr>
          <w:p w14:paraId="72EC4D53" w14:textId="77777777" w:rsidR="00E8109F" w:rsidRPr="00E8109F" w:rsidRDefault="003114A4">
            <w:pPr>
              <w:rPr>
                <w:sz w:val="16"/>
              </w:rPr>
            </w:pPr>
            <w:r w:rsidRPr="00E8109F">
              <w:rPr>
                <w:sz w:val="16"/>
              </w:rPr>
              <w:t>Must be run before this test script.</w:t>
            </w:r>
          </w:p>
          <w:p w14:paraId="06751C33" w14:textId="2D60BAD5" w:rsidR="007D3BC1" w:rsidRPr="00E8109F" w:rsidRDefault="003114A4">
            <w:pPr>
              <w:rPr>
                <w:sz w:val="16"/>
              </w:rPr>
            </w:pPr>
            <w:r w:rsidRPr="00E8109F">
              <w:rPr>
                <w:sz w:val="16"/>
              </w:rPr>
              <w:t>Make sure you created the deal for bond issuance/investment with status Contract Settlement.</w:t>
            </w:r>
          </w:p>
        </w:tc>
      </w:tr>
      <w:tr w:rsidR="007D3BC1" w:rsidRPr="00E8109F" w14:paraId="0961083E" w14:textId="77777777" w:rsidTr="00E8109F">
        <w:tc>
          <w:tcPr>
            <w:tcW w:w="0" w:type="auto"/>
          </w:tcPr>
          <w:p w14:paraId="632E2B60" w14:textId="77777777" w:rsidR="007D3BC1" w:rsidRPr="00E8109F" w:rsidRDefault="003114A4">
            <w:pPr>
              <w:rPr>
                <w:sz w:val="16"/>
              </w:rPr>
            </w:pPr>
            <w:r w:rsidRPr="00E8109F">
              <w:rPr>
                <w:sz w:val="16"/>
              </w:rPr>
              <w:t>1GA - Accounting and Financial Close – Group Ledger IFRS</w:t>
            </w:r>
          </w:p>
        </w:tc>
        <w:tc>
          <w:tcPr>
            <w:tcW w:w="0" w:type="auto"/>
          </w:tcPr>
          <w:p w14:paraId="7D42DE8F" w14:textId="77777777" w:rsidR="007D3BC1" w:rsidRPr="00E8109F" w:rsidRDefault="003114A4">
            <w:pPr>
              <w:rPr>
                <w:sz w:val="16"/>
              </w:rPr>
            </w:pPr>
            <w:r w:rsidRPr="00E8109F">
              <w:rPr>
                <w:sz w:val="16"/>
              </w:rPr>
              <w:t xml:space="preserve">Must be in scope as </w:t>
            </w:r>
            <w:r w:rsidRPr="00E8109F">
              <w:rPr>
                <w:sz w:val="16"/>
              </w:rPr>
              <w:t>prerequisite.</w:t>
            </w:r>
          </w:p>
        </w:tc>
      </w:tr>
    </w:tbl>
    <w:p w14:paraId="6A85E266" w14:textId="77777777" w:rsidR="007D3BC1" w:rsidRDefault="003114A4">
      <w:pPr>
        <w:pStyle w:val="Heading1"/>
      </w:pPr>
      <w:bookmarkStart w:id="14" w:name="unique_7"/>
      <w:bookmarkStart w:id="15" w:name="_Toc232853957"/>
      <w:r>
        <w:lastRenderedPageBreak/>
        <w:t>Overview Table</w:t>
      </w:r>
      <w:bookmarkEnd w:id="14"/>
      <w:bookmarkEnd w:id="15"/>
    </w:p>
    <w:p w14:paraId="2D4B65E2" w14:textId="77777777" w:rsidR="007D3BC1" w:rsidRDefault="003114A4">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7D3BC1" w14:paraId="443EE8DC" w14:textId="77777777" w:rsidTr="00E8109F">
        <w:tc>
          <w:tcPr>
            <w:tcW w:w="0" w:type="auto"/>
          </w:tcPr>
          <w:p w14:paraId="5C42C66C" w14:textId="77777777" w:rsidR="00E8109F" w:rsidRDefault="003114A4">
            <w:r>
              <w:rPr>
                <w:rStyle w:val="bold"/>
              </w:rPr>
              <w:t xml:space="preserve">Note </w:t>
            </w:r>
            <w:r>
              <w:t>If your system administrator has enabled spaces and pages on the SAP Fiori launchpad, the homepage will only contain the essential apps for performing the typical tasks of a business role.</w:t>
            </w:r>
          </w:p>
          <w:p w14:paraId="3EFFB25D" w14:textId="4269AB8B" w:rsidR="00E8109F" w:rsidRDefault="003114A4">
            <w:r>
              <w:t>You can find all other (searchable) apps not included on the homepage using the search bar (</w:t>
            </w:r>
            <w:hyperlink r:id="rId11" w:history="1">
              <w:r>
                <w:rPr>
                  <w:rStyle w:val="underline"/>
                </w:rPr>
                <w:t>2434549</w:t>
              </w:r>
            </w:hyperlink>
            <w:r>
              <w:t>).</w:t>
            </w:r>
          </w:p>
          <w:p w14:paraId="47E556C7" w14:textId="08C314C0" w:rsidR="007D3BC1" w:rsidRDefault="003114A4">
            <w:r>
              <w:t xml:space="preserve">If you want to personalize the homepage and include the hidden apps, navigate to your user profile and choose </w:t>
            </w:r>
            <w:r>
              <w:rPr>
                <w:rStyle w:val="screenelement"/>
              </w:rPr>
              <w:t>App Finder</w:t>
            </w:r>
            <w:r>
              <w:t>.</w:t>
            </w:r>
          </w:p>
        </w:tc>
      </w:tr>
    </w:tbl>
    <w:p w14:paraId="3C780E39" w14:textId="77777777" w:rsidR="003114A4" w:rsidRDefault="003114A4">
      <w:pPr>
        <w:spacing w:before="0" w:after="0"/>
        <w:rPr>
          <w:vanish/>
        </w:rPr>
      </w:pPr>
    </w:p>
    <w:tbl>
      <w:tblPr>
        <w:tblStyle w:val="SAPStandardTable"/>
        <w:tblW w:w="5000" w:type="pct"/>
        <w:tblInd w:w="3" w:type="dxa"/>
        <w:tblLook w:val="0620" w:firstRow="1" w:lastRow="0" w:firstColumn="0" w:lastColumn="0" w:noHBand="1" w:noVBand="1"/>
      </w:tblPr>
      <w:tblGrid>
        <w:gridCol w:w="3762"/>
        <w:gridCol w:w="1286"/>
        <w:gridCol w:w="4167"/>
        <w:gridCol w:w="5089"/>
      </w:tblGrid>
      <w:tr w:rsidR="007D3BC1" w:rsidRPr="00E8109F" w14:paraId="037CC2F2" w14:textId="77777777" w:rsidTr="00E8109F">
        <w:trPr>
          <w:cnfStyle w:val="100000000000" w:firstRow="1" w:lastRow="0" w:firstColumn="0" w:lastColumn="0" w:oddVBand="0" w:evenVBand="0" w:oddHBand="0" w:evenHBand="0" w:firstRowFirstColumn="0" w:firstRowLastColumn="0" w:lastRowFirstColumn="0" w:lastRowLastColumn="0"/>
        </w:trPr>
        <w:tc>
          <w:tcPr>
            <w:tcW w:w="0" w:type="auto"/>
          </w:tcPr>
          <w:p w14:paraId="64C6736D" w14:textId="77777777" w:rsidR="007D3BC1" w:rsidRPr="00E8109F" w:rsidRDefault="003114A4">
            <w:pPr>
              <w:pStyle w:val="boldparagraph"/>
              <w:rPr>
                <w:sz w:val="16"/>
              </w:rPr>
            </w:pPr>
            <w:r w:rsidRPr="00E8109F">
              <w:rPr>
                <w:rStyle w:val="bold"/>
                <w:sz w:val="16"/>
              </w:rPr>
              <w:t>Process Step, Report or Item</w:t>
            </w:r>
          </w:p>
        </w:tc>
        <w:tc>
          <w:tcPr>
            <w:tcW w:w="0" w:type="auto"/>
          </w:tcPr>
          <w:p w14:paraId="2C470AD2" w14:textId="77777777" w:rsidR="007D3BC1" w:rsidRPr="00E8109F" w:rsidRDefault="003114A4">
            <w:pPr>
              <w:pStyle w:val="boldparagraph"/>
              <w:rPr>
                <w:sz w:val="16"/>
              </w:rPr>
            </w:pPr>
            <w:r w:rsidRPr="00E8109F">
              <w:rPr>
                <w:rStyle w:val="bold"/>
                <w:sz w:val="16"/>
              </w:rPr>
              <w:t>Business Role</w:t>
            </w:r>
          </w:p>
        </w:tc>
        <w:tc>
          <w:tcPr>
            <w:tcW w:w="0" w:type="auto"/>
          </w:tcPr>
          <w:p w14:paraId="3C76D52F" w14:textId="77777777" w:rsidR="007D3BC1" w:rsidRPr="00E8109F" w:rsidRDefault="003114A4">
            <w:pPr>
              <w:pStyle w:val="boldparagraph"/>
              <w:rPr>
                <w:sz w:val="16"/>
              </w:rPr>
            </w:pPr>
            <w:r w:rsidRPr="00E8109F">
              <w:rPr>
                <w:rStyle w:val="bold"/>
                <w:sz w:val="16"/>
              </w:rPr>
              <w:t>Transaction/APP</w:t>
            </w:r>
          </w:p>
        </w:tc>
        <w:tc>
          <w:tcPr>
            <w:tcW w:w="0" w:type="auto"/>
          </w:tcPr>
          <w:p w14:paraId="35DD3D13" w14:textId="77777777" w:rsidR="007D3BC1" w:rsidRPr="00E8109F" w:rsidRDefault="003114A4">
            <w:pPr>
              <w:pStyle w:val="boldparagraph"/>
              <w:rPr>
                <w:sz w:val="16"/>
              </w:rPr>
            </w:pPr>
            <w:r w:rsidRPr="00E8109F">
              <w:rPr>
                <w:rStyle w:val="bold"/>
                <w:sz w:val="16"/>
              </w:rPr>
              <w:t>Expected Results</w:t>
            </w:r>
          </w:p>
        </w:tc>
      </w:tr>
      <w:tr w:rsidR="007D3BC1" w:rsidRPr="00E8109F" w14:paraId="463E69DF" w14:textId="77777777" w:rsidTr="00E8109F">
        <w:tc>
          <w:tcPr>
            <w:tcW w:w="0" w:type="auto"/>
          </w:tcPr>
          <w:p w14:paraId="644F6480" w14:textId="4AE0E987" w:rsidR="007D3BC1" w:rsidRPr="00E8109F" w:rsidRDefault="003114A4">
            <w:pPr>
              <w:rPr>
                <w:sz w:val="16"/>
              </w:rPr>
            </w:pPr>
            <w:hyperlink r:id="rId12" w:history="1">
              <w:r w:rsidRPr="00E8109F">
                <w:rPr>
                  <w:sz w:val="16"/>
                </w:rPr>
                <w:t>Post to General Ledger (Parallel Valuation Area)</w:t>
              </w:r>
            </w:hyperlink>
            <w:r w:rsidRPr="00E8109F">
              <w:rPr>
                <w:sz w:val="16"/>
              </w:rPr>
              <w:t xml:space="preserve">  [page ] </w:t>
            </w:r>
            <w:r w:rsidRPr="00E8109F">
              <w:rPr>
                <w:sz w:val="16"/>
              </w:rPr>
              <w:fldChar w:fldCharType="begin"/>
            </w:r>
            <w:r w:rsidRPr="00E8109F">
              <w:rPr>
                <w:sz w:val="16"/>
              </w:rPr>
              <w:instrText xml:space="preserve"> PAGEREF unique_8 </w:instrText>
            </w:r>
            <w:r w:rsidRPr="00E8109F">
              <w:rPr>
                <w:sz w:val="16"/>
              </w:rPr>
              <w:fldChar w:fldCharType="separate"/>
            </w:r>
            <w:r w:rsidR="00E8109F">
              <w:rPr>
                <w:noProof/>
                <w:sz w:val="16"/>
              </w:rPr>
              <w:t>7</w:t>
            </w:r>
            <w:r w:rsidRPr="00E8109F">
              <w:rPr>
                <w:sz w:val="16"/>
              </w:rPr>
              <w:fldChar w:fldCharType="end"/>
            </w:r>
          </w:p>
        </w:tc>
        <w:tc>
          <w:tcPr>
            <w:tcW w:w="0" w:type="auto"/>
          </w:tcPr>
          <w:p w14:paraId="54CF713E" w14:textId="77777777" w:rsidR="007D3BC1" w:rsidRPr="00E8109F" w:rsidRDefault="003114A4">
            <w:pPr>
              <w:rPr>
                <w:sz w:val="16"/>
              </w:rPr>
            </w:pPr>
            <w:r w:rsidRPr="00E8109F">
              <w:rPr>
                <w:sz w:val="16"/>
              </w:rPr>
              <w:t>Treasury Accountant</w:t>
            </w:r>
          </w:p>
        </w:tc>
        <w:tc>
          <w:tcPr>
            <w:tcW w:w="0" w:type="auto"/>
          </w:tcPr>
          <w:p w14:paraId="35384332" w14:textId="77777777" w:rsidR="007D3BC1" w:rsidRPr="00E8109F" w:rsidRDefault="003114A4">
            <w:pPr>
              <w:rPr>
                <w:sz w:val="16"/>
              </w:rPr>
            </w:pPr>
            <w:r w:rsidRPr="00E8109F">
              <w:rPr>
                <w:rStyle w:val="screenelement"/>
                <w:sz w:val="16"/>
              </w:rPr>
              <w:t>Process Business Transactions</w:t>
            </w:r>
            <w:r w:rsidRPr="00E8109F">
              <w:rPr>
                <w:sz w:val="16"/>
              </w:rPr>
              <w:t xml:space="preserve"> </w:t>
            </w:r>
            <w:r w:rsidRPr="00E8109F">
              <w:rPr>
                <w:rStyle w:val="CourierNew"/>
                <w:sz w:val="16"/>
              </w:rPr>
              <w:t>(TPM10)</w:t>
            </w:r>
          </w:p>
        </w:tc>
        <w:tc>
          <w:tcPr>
            <w:tcW w:w="0" w:type="auto"/>
          </w:tcPr>
          <w:p w14:paraId="4A76AFAD" w14:textId="77777777" w:rsidR="007D3BC1" w:rsidRPr="00E8109F" w:rsidRDefault="003114A4">
            <w:pPr>
              <w:rPr>
                <w:sz w:val="16"/>
              </w:rPr>
            </w:pPr>
            <w:r w:rsidRPr="00E8109F">
              <w:rPr>
                <w:sz w:val="16"/>
              </w:rPr>
              <w:t>Cash flows related FI document is posted in valuation area 002 forledger of IFRS .</w:t>
            </w:r>
          </w:p>
        </w:tc>
      </w:tr>
      <w:tr w:rsidR="007D3BC1" w:rsidRPr="00E8109F" w14:paraId="6ADAB0BB" w14:textId="77777777" w:rsidTr="00E8109F">
        <w:tc>
          <w:tcPr>
            <w:tcW w:w="0" w:type="auto"/>
          </w:tcPr>
          <w:p w14:paraId="63706AAC" w14:textId="0F30E8F9" w:rsidR="007D3BC1" w:rsidRPr="00E8109F" w:rsidRDefault="003114A4">
            <w:pPr>
              <w:rPr>
                <w:sz w:val="16"/>
              </w:rPr>
            </w:pPr>
            <w:hyperlink r:id="rId13" w:history="1">
              <w:r w:rsidRPr="00E8109F">
                <w:rPr>
                  <w:sz w:val="16"/>
                </w:rPr>
                <w:t>Perform Key Date Valuation (Parallel Valuation)</w:t>
              </w:r>
            </w:hyperlink>
            <w:r w:rsidRPr="00E8109F">
              <w:rPr>
                <w:sz w:val="16"/>
              </w:rPr>
              <w:t xml:space="preserve">  [page ] </w:t>
            </w:r>
            <w:r w:rsidRPr="00E8109F">
              <w:rPr>
                <w:sz w:val="16"/>
              </w:rPr>
              <w:fldChar w:fldCharType="begin"/>
            </w:r>
            <w:r w:rsidRPr="00E8109F">
              <w:rPr>
                <w:sz w:val="16"/>
              </w:rPr>
              <w:instrText xml:space="preserve"> PAGEREF unique_9 </w:instrText>
            </w:r>
            <w:r w:rsidRPr="00E8109F">
              <w:rPr>
                <w:sz w:val="16"/>
              </w:rPr>
              <w:fldChar w:fldCharType="separate"/>
            </w:r>
            <w:r w:rsidR="00E8109F">
              <w:rPr>
                <w:noProof/>
                <w:sz w:val="16"/>
              </w:rPr>
              <w:t>9</w:t>
            </w:r>
            <w:r w:rsidRPr="00E8109F">
              <w:rPr>
                <w:sz w:val="16"/>
              </w:rPr>
              <w:fldChar w:fldCharType="end"/>
            </w:r>
          </w:p>
        </w:tc>
        <w:tc>
          <w:tcPr>
            <w:tcW w:w="0" w:type="auto"/>
          </w:tcPr>
          <w:p w14:paraId="6AB94071" w14:textId="77777777" w:rsidR="007D3BC1" w:rsidRPr="00E8109F" w:rsidRDefault="003114A4">
            <w:pPr>
              <w:rPr>
                <w:sz w:val="16"/>
              </w:rPr>
            </w:pPr>
            <w:r w:rsidRPr="00E8109F">
              <w:rPr>
                <w:sz w:val="16"/>
              </w:rPr>
              <w:t>Treasury Accountant</w:t>
            </w:r>
          </w:p>
        </w:tc>
        <w:tc>
          <w:tcPr>
            <w:tcW w:w="0" w:type="auto"/>
          </w:tcPr>
          <w:p w14:paraId="5FEA27D5" w14:textId="77777777" w:rsidR="007D3BC1" w:rsidRPr="00E8109F" w:rsidRDefault="003114A4">
            <w:pPr>
              <w:rPr>
                <w:sz w:val="16"/>
              </w:rPr>
            </w:pPr>
            <w:r w:rsidRPr="00E8109F">
              <w:rPr>
                <w:rStyle w:val="screenelement"/>
                <w:sz w:val="16"/>
              </w:rPr>
              <w:t xml:space="preserve">Run </w:t>
            </w:r>
            <w:r w:rsidRPr="00E8109F">
              <w:rPr>
                <w:rStyle w:val="screenelement"/>
                <w:sz w:val="16"/>
              </w:rPr>
              <w:t>Valuation</w:t>
            </w:r>
            <w:r w:rsidRPr="00E8109F">
              <w:rPr>
                <w:sz w:val="16"/>
              </w:rPr>
              <w:t xml:space="preserve"> </w:t>
            </w:r>
            <w:r w:rsidRPr="00E8109F">
              <w:rPr>
                <w:rStyle w:val="CourierNew"/>
                <w:sz w:val="16"/>
              </w:rPr>
              <w:t>(TPM1)</w:t>
            </w:r>
          </w:p>
        </w:tc>
        <w:tc>
          <w:tcPr>
            <w:tcW w:w="0" w:type="auto"/>
          </w:tcPr>
          <w:p w14:paraId="35070F17" w14:textId="77777777" w:rsidR="007D3BC1" w:rsidRPr="00E8109F" w:rsidRDefault="003114A4">
            <w:pPr>
              <w:rPr>
                <w:sz w:val="16"/>
              </w:rPr>
            </w:pPr>
            <w:r w:rsidRPr="00E8109F">
              <w:rPr>
                <w:sz w:val="16"/>
              </w:rPr>
              <w:t>Valuation is executed in valuation area 002 for ledger of IFRS.</w:t>
            </w:r>
          </w:p>
        </w:tc>
      </w:tr>
      <w:tr w:rsidR="007D3BC1" w:rsidRPr="00E8109F" w14:paraId="02778D8F" w14:textId="77777777" w:rsidTr="00E8109F">
        <w:tc>
          <w:tcPr>
            <w:tcW w:w="0" w:type="auto"/>
          </w:tcPr>
          <w:p w14:paraId="62BAEBCB" w14:textId="08DDC89D" w:rsidR="007D3BC1" w:rsidRPr="00E8109F" w:rsidRDefault="003114A4">
            <w:pPr>
              <w:rPr>
                <w:sz w:val="16"/>
              </w:rPr>
            </w:pPr>
            <w:hyperlink r:id="rId14" w:history="1">
              <w:r w:rsidRPr="00E8109F">
                <w:rPr>
                  <w:sz w:val="16"/>
                </w:rPr>
                <w:t>Perform valuation class transfer (Parallel Valuation Area)</w:t>
              </w:r>
            </w:hyperlink>
            <w:r w:rsidRPr="00E8109F">
              <w:rPr>
                <w:sz w:val="16"/>
              </w:rPr>
              <w:t xml:space="preserve">  [page ] </w:t>
            </w:r>
            <w:r w:rsidRPr="00E8109F">
              <w:rPr>
                <w:sz w:val="16"/>
              </w:rPr>
              <w:fldChar w:fldCharType="begin"/>
            </w:r>
            <w:r w:rsidRPr="00E8109F">
              <w:rPr>
                <w:sz w:val="16"/>
              </w:rPr>
              <w:instrText xml:space="preserve"> PAGEREF unique_10 </w:instrText>
            </w:r>
            <w:r w:rsidRPr="00E8109F">
              <w:rPr>
                <w:sz w:val="16"/>
              </w:rPr>
              <w:fldChar w:fldCharType="separate"/>
            </w:r>
            <w:r w:rsidR="00E8109F">
              <w:rPr>
                <w:noProof/>
                <w:sz w:val="16"/>
              </w:rPr>
              <w:t>11</w:t>
            </w:r>
            <w:r w:rsidRPr="00E8109F">
              <w:rPr>
                <w:sz w:val="16"/>
              </w:rPr>
              <w:fldChar w:fldCharType="end"/>
            </w:r>
          </w:p>
        </w:tc>
        <w:tc>
          <w:tcPr>
            <w:tcW w:w="0" w:type="auto"/>
          </w:tcPr>
          <w:p w14:paraId="37F4C04F" w14:textId="77777777" w:rsidR="007D3BC1" w:rsidRPr="00E8109F" w:rsidRDefault="003114A4">
            <w:pPr>
              <w:rPr>
                <w:sz w:val="16"/>
              </w:rPr>
            </w:pPr>
            <w:r w:rsidRPr="00E8109F">
              <w:rPr>
                <w:sz w:val="16"/>
              </w:rPr>
              <w:t>Treasury Accountant</w:t>
            </w:r>
          </w:p>
        </w:tc>
        <w:tc>
          <w:tcPr>
            <w:tcW w:w="0" w:type="auto"/>
          </w:tcPr>
          <w:p w14:paraId="43827050" w14:textId="77777777" w:rsidR="007D3BC1" w:rsidRPr="00E8109F" w:rsidRDefault="003114A4">
            <w:pPr>
              <w:rPr>
                <w:sz w:val="16"/>
              </w:rPr>
            </w:pPr>
            <w:r w:rsidRPr="00E8109F">
              <w:rPr>
                <w:rStyle w:val="screenelement"/>
                <w:sz w:val="16"/>
              </w:rPr>
              <w:t>Execute Valuation Class Transfer</w:t>
            </w:r>
            <w:r w:rsidRPr="00E8109F">
              <w:rPr>
                <w:sz w:val="16"/>
              </w:rPr>
              <w:t xml:space="preserve"> </w:t>
            </w:r>
            <w:r w:rsidRPr="00E8109F">
              <w:rPr>
                <w:rStyle w:val="CourierNew"/>
                <w:sz w:val="16"/>
              </w:rPr>
              <w:t>(TPM15M)</w:t>
            </w:r>
          </w:p>
        </w:tc>
        <w:tc>
          <w:tcPr>
            <w:tcW w:w="0" w:type="auto"/>
          </w:tcPr>
          <w:p w14:paraId="7E1B9030" w14:textId="77777777" w:rsidR="007D3BC1" w:rsidRPr="00E8109F" w:rsidRDefault="003114A4">
            <w:pPr>
              <w:rPr>
                <w:sz w:val="16"/>
              </w:rPr>
            </w:pPr>
            <w:r w:rsidRPr="00E8109F">
              <w:rPr>
                <w:sz w:val="16"/>
              </w:rPr>
              <w:t>Valuation class transfer is executed in all valuation areas, include parallel valuation area 002.</w:t>
            </w:r>
          </w:p>
        </w:tc>
      </w:tr>
      <w:tr w:rsidR="007D3BC1" w:rsidRPr="00E8109F" w14:paraId="6DE1A320" w14:textId="77777777" w:rsidTr="00E8109F">
        <w:tc>
          <w:tcPr>
            <w:tcW w:w="0" w:type="auto"/>
          </w:tcPr>
          <w:p w14:paraId="3F7E4DD6" w14:textId="4217341E" w:rsidR="007D3BC1" w:rsidRPr="00E8109F" w:rsidRDefault="003114A4">
            <w:pPr>
              <w:rPr>
                <w:sz w:val="16"/>
              </w:rPr>
            </w:pPr>
            <w:hyperlink r:id="rId15" w:history="1">
              <w:r w:rsidRPr="00E8109F">
                <w:rPr>
                  <w:sz w:val="16"/>
                </w:rPr>
                <w:t>Post to General Ledger (Parallel Valuation Area)</w:t>
              </w:r>
            </w:hyperlink>
            <w:r w:rsidRPr="00E8109F">
              <w:rPr>
                <w:sz w:val="16"/>
              </w:rPr>
              <w:t xml:space="preserve">  [page ] </w:t>
            </w:r>
            <w:r w:rsidRPr="00E8109F">
              <w:rPr>
                <w:sz w:val="16"/>
              </w:rPr>
              <w:fldChar w:fldCharType="begin"/>
            </w:r>
            <w:r w:rsidRPr="00E8109F">
              <w:rPr>
                <w:sz w:val="16"/>
              </w:rPr>
              <w:instrText xml:space="preserve"> PAGEREF unique_11 </w:instrText>
            </w:r>
            <w:r w:rsidRPr="00E8109F">
              <w:rPr>
                <w:sz w:val="16"/>
              </w:rPr>
              <w:fldChar w:fldCharType="separate"/>
            </w:r>
            <w:r w:rsidR="00E8109F">
              <w:rPr>
                <w:noProof/>
                <w:sz w:val="16"/>
              </w:rPr>
              <w:t>11</w:t>
            </w:r>
            <w:r w:rsidRPr="00E8109F">
              <w:rPr>
                <w:sz w:val="16"/>
              </w:rPr>
              <w:fldChar w:fldCharType="end"/>
            </w:r>
          </w:p>
        </w:tc>
        <w:tc>
          <w:tcPr>
            <w:tcW w:w="0" w:type="auto"/>
          </w:tcPr>
          <w:p w14:paraId="6B7CEEFF" w14:textId="77777777" w:rsidR="007D3BC1" w:rsidRPr="00E8109F" w:rsidRDefault="003114A4">
            <w:pPr>
              <w:rPr>
                <w:sz w:val="16"/>
              </w:rPr>
            </w:pPr>
            <w:r w:rsidRPr="00E8109F">
              <w:rPr>
                <w:sz w:val="16"/>
              </w:rPr>
              <w:t>Treasury Accountant</w:t>
            </w:r>
          </w:p>
        </w:tc>
        <w:tc>
          <w:tcPr>
            <w:tcW w:w="0" w:type="auto"/>
          </w:tcPr>
          <w:p w14:paraId="32E99ED4" w14:textId="77777777" w:rsidR="007D3BC1" w:rsidRPr="00E8109F" w:rsidRDefault="003114A4">
            <w:pPr>
              <w:rPr>
                <w:sz w:val="16"/>
              </w:rPr>
            </w:pPr>
            <w:r w:rsidRPr="00E8109F">
              <w:rPr>
                <w:rStyle w:val="screenelement"/>
                <w:sz w:val="16"/>
              </w:rPr>
              <w:t>Fix, Pay and Post Flows</w:t>
            </w:r>
            <w:r w:rsidRPr="00E8109F">
              <w:rPr>
                <w:sz w:val="16"/>
              </w:rPr>
              <w:t xml:space="preserve"> </w:t>
            </w:r>
            <w:r w:rsidRPr="00E8109F">
              <w:rPr>
                <w:rStyle w:val="CourierNew"/>
                <w:sz w:val="16"/>
              </w:rPr>
              <w:t>(TBB1)</w:t>
            </w:r>
            <w:r w:rsidRPr="00E8109F">
              <w:rPr>
                <w:sz w:val="16"/>
              </w:rPr>
              <w:t xml:space="preserve">; </w:t>
            </w:r>
            <w:r w:rsidRPr="00E8109F">
              <w:rPr>
                <w:rStyle w:val="screenelement"/>
                <w:sz w:val="16"/>
              </w:rPr>
              <w:t>Process Business Transactions</w:t>
            </w:r>
            <w:r w:rsidRPr="00E8109F">
              <w:rPr>
                <w:sz w:val="16"/>
              </w:rPr>
              <w:t xml:space="preserve"> </w:t>
            </w:r>
            <w:r w:rsidRPr="00E8109F">
              <w:rPr>
                <w:rStyle w:val="CourierNew"/>
                <w:sz w:val="16"/>
              </w:rPr>
              <w:t>(TPM10)</w:t>
            </w:r>
          </w:p>
        </w:tc>
        <w:tc>
          <w:tcPr>
            <w:tcW w:w="0" w:type="auto"/>
          </w:tcPr>
          <w:p w14:paraId="477EFDF6" w14:textId="77777777" w:rsidR="007D3BC1" w:rsidRPr="00E8109F" w:rsidRDefault="003114A4">
            <w:pPr>
              <w:rPr>
                <w:sz w:val="16"/>
              </w:rPr>
            </w:pPr>
            <w:r w:rsidRPr="00E8109F">
              <w:rPr>
                <w:sz w:val="16"/>
              </w:rPr>
              <w:t>Cash flows related FI document is posted in valuation area 002 for ledger of IFRS .</w:t>
            </w:r>
          </w:p>
        </w:tc>
      </w:tr>
      <w:tr w:rsidR="007D3BC1" w:rsidRPr="00E8109F" w14:paraId="2CCAB3A0" w14:textId="77777777" w:rsidTr="00E8109F">
        <w:tc>
          <w:tcPr>
            <w:tcW w:w="0" w:type="auto"/>
          </w:tcPr>
          <w:p w14:paraId="043BFDE3" w14:textId="534D6569" w:rsidR="007D3BC1" w:rsidRPr="00E8109F" w:rsidRDefault="003114A4">
            <w:pPr>
              <w:rPr>
                <w:sz w:val="16"/>
              </w:rPr>
            </w:pPr>
            <w:hyperlink r:id="rId16" w:history="1">
              <w:r w:rsidRPr="00E8109F">
                <w:rPr>
                  <w:sz w:val="16"/>
                </w:rPr>
                <w:t>Perform Key Date Valuation (Parallel Valuation Area)</w:t>
              </w:r>
            </w:hyperlink>
            <w:r w:rsidRPr="00E8109F">
              <w:rPr>
                <w:sz w:val="16"/>
              </w:rPr>
              <w:t xml:space="preserve">  [page ] </w:t>
            </w:r>
            <w:r w:rsidRPr="00E8109F">
              <w:rPr>
                <w:sz w:val="16"/>
              </w:rPr>
              <w:fldChar w:fldCharType="begin"/>
            </w:r>
            <w:r w:rsidRPr="00E8109F">
              <w:rPr>
                <w:sz w:val="16"/>
              </w:rPr>
              <w:instrText xml:space="preserve"> PAGEREF unique_12 </w:instrText>
            </w:r>
            <w:r w:rsidRPr="00E8109F">
              <w:rPr>
                <w:sz w:val="16"/>
              </w:rPr>
              <w:fldChar w:fldCharType="separate"/>
            </w:r>
            <w:r w:rsidR="00E8109F">
              <w:rPr>
                <w:noProof/>
                <w:sz w:val="16"/>
              </w:rPr>
              <w:t>13</w:t>
            </w:r>
            <w:r w:rsidRPr="00E8109F">
              <w:rPr>
                <w:sz w:val="16"/>
              </w:rPr>
              <w:fldChar w:fldCharType="end"/>
            </w:r>
          </w:p>
        </w:tc>
        <w:tc>
          <w:tcPr>
            <w:tcW w:w="0" w:type="auto"/>
          </w:tcPr>
          <w:p w14:paraId="0C87994D" w14:textId="77777777" w:rsidR="007D3BC1" w:rsidRPr="00E8109F" w:rsidRDefault="003114A4">
            <w:pPr>
              <w:rPr>
                <w:sz w:val="16"/>
              </w:rPr>
            </w:pPr>
            <w:r w:rsidRPr="00E8109F">
              <w:rPr>
                <w:sz w:val="16"/>
              </w:rPr>
              <w:t>Treasury Accountant</w:t>
            </w:r>
          </w:p>
        </w:tc>
        <w:tc>
          <w:tcPr>
            <w:tcW w:w="0" w:type="auto"/>
          </w:tcPr>
          <w:p w14:paraId="4910DC6A" w14:textId="77777777" w:rsidR="007D3BC1" w:rsidRPr="00E8109F" w:rsidRDefault="003114A4">
            <w:pPr>
              <w:rPr>
                <w:sz w:val="16"/>
              </w:rPr>
            </w:pPr>
            <w:r w:rsidRPr="00E8109F">
              <w:rPr>
                <w:rStyle w:val="screenelement"/>
                <w:sz w:val="16"/>
              </w:rPr>
              <w:t>Run Valuation</w:t>
            </w:r>
            <w:r w:rsidRPr="00E8109F">
              <w:rPr>
                <w:sz w:val="16"/>
              </w:rPr>
              <w:t xml:space="preserve"> </w:t>
            </w:r>
            <w:r w:rsidRPr="00E8109F">
              <w:rPr>
                <w:rStyle w:val="CourierNew"/>
                <w:sz w:val="16"/>
              </w:rPr>
              <w:t>(TPM1)</w:t>
            </w:r>
          </w:p>
        </w:tc>
        <w:tc>
          <w:tcPr>
            <w:tcW w:w="0" w:type="auto"/>
          </w:tcPr>
          <w:p w14:paraId="26E4A640" w14:textId="77777777" w:rsidR="007D3BC1" w:rsidRPr="00E8109F" w:rsidRDefault="003114A4">
            <w:pPr>
              <w:rPr>
                <w:sz w:val="16"/>
              </w:rPr>
            </w:pPr>
            <w:r w:rsidRPr="00E8109F">
              <w:rPr>
                <w:sz w:val="16"/>
              </w:rPr>
              <w:t>Valuation is executed in valuation area 002 for ledger of IFRS.</w:t>
            </w:r>
          </w:p>
        </w:tc>
      </w:tr>
      <w:tr w:rsidR="007D3BC1" w:rsidRPr="00E8109F" w14:paraId="2CE7C49D" w14:textId="77777777" w:rsidTr="00E8109F">
        <w:tc>
          <w:tcPr>
            <w:tcW w:w="0" w:type="auto"/>
          </w:tcPr>
          <w:p w14:paraId="7759DAD0" w14:textId="1BE5023E" w:rsidR="007D3BC1" w:rsidRPr="00E8109F" w:rsidRDefault="003114A4">
            <w:pPr>
              <w:rPr>
                <w:sz w:val="16"/>
              </w:rPr>
            </w:pPr>
            <w:hyperlink r:id="rId17" w:history="1">
              <w:r w:rsidRPr="00E8109F">
                <w:rPr>
                  <w:sz w:val="16"/>
                </w:rPr>
                <w:t>Perform valuation class transfer (Parallel Valuation Area)</w:t>
              </w:r>
            </w:hyperlink>
            <w:r w:rsidRPr="00E8109F">
              <w:rPr>
                <w:sz w:val="16"/>
              </w:rPr>
              <w:t xml:space="preserve">  [page ] </w:t>
            </w:r>
            <w:r w:rsidRPr="00E8109F">
              <w:rPr>
                <w:sz w:val="16"/>
              </w:rPr>
              <w:fldChar w:fldCharType="begin"/>
            </w:r>
            <w:r w:rsidRPr="00E8109F">
              <w:rPr>
                <w:sz w:val="16"/>
              </w:rPr>
              <w:instrText xml:space="preserve"> PAGEREF unique_13 </w:instrText>
            </w:r>
            <w:r w:rsidRPr="00E8109F">
              <w:rPr>
                <w:sz w:val="16"/>
              </w:rPr>
              <w:fldChar w:fldCharType="separate"/>
            </w:r>
            <w:r w:rsidR="00E8109F">
              <w:rPr>
                <w:noProof/>
                <w:sz w:val="16"/>
              </w:rPr>
              <w:t>15</w:t>
            </w:r>
            <w:r w:rsidRPr="00E8109F">
              <w:rPr>
                <w:sz w:val="16"/>
              </w:rPr>
              <w:fldChar w:fldCharType="end"/>
            </w:r>
          </w:p>
        </w:tc>
        <w:tc>
          <w:tcPr>
            <w:tcW w:w="0" w:type="auto"/>
          </w:tcPr>
          <w:p w14:paraId="4D2C47A9" w14:textId="77777777" w:rsidR="007D3BC1" w:rsidRPr="00E8109F" w:rsidRDefault="003114A4">
            <w:pPr>
              <w:rPr>
                <w:sz w:val="16"/>
              </w:rPr>
            </w:pPr>
            <w:r w:rsidRPr="00E8109F">
              <w:rPr>
                <w:sz w:val="16"/>
              </w:rPr>
              <w:t>Treasury Accountant</w:t>
            </w:r>
          </w:p>
        </w:tc>
        <w:tc>
          <w:tcPr>
            <w:tcW w:w="0" w:type="auto"/>
          </w:tcPr>
          <w:p w14:paraId="36C60007" w14:textId="77777777" w:rsidR="007D3BC1" w:rsidRPr="00E8109F" w:rsidRDefault="003114A4">
            <w:pPr>
              <w:rPr>
                <w:sz w:val="16"/>
              </w:rPr>
            </w:pPr>
            <w:r w:rsidRPr="00E8109F">
              <w:rPr>
                <w:rStyle w:val="screenelement"/>
                <w:sz w:val="16"/>
              </w:rPr>
              <w:t>Execute Valuation Class Transfer</w:t>
            </w:r>
            <w:r w:rsidRPr="00E8109F">
              <w:rPr>
                <w:sz w:val="16"/>
              </w:rPr>
              <w:t xml:space="preserve"> </w:t>
            </w:r>
            <w:r w:rsidRPr="00E8109F">
              <w:rPr>
                <w:rStyle w:val="CourierNew"/>
                <w:sz w:val="16"/>
              </w:rPr>
              <w:t>(TPM15M)</w:t>
            </w:r>
          </w:p>
        </w:tc>
        <w:tc>
          <w:tcPr>
            <w:tcW w:w="0" w:type="auto"/>
          </w:tcPr>
          <w:p w14:paraId="64FBDA04" w14:textId="77777777" w:rsidR="007D3BC1" w:rsidRPr="00E8109F" w:rsidRDefault="003114A4">
            <w:pPr>
              <w:rPr>
                <w:sz w:val="16"/>
              </w:rPr>
            </w:pPr>
            <w:r w:rsidRPr="00E8109F">
              <w:rPr>
                <w:sz w:val="16"/>
              </w:rPr>
              <w:t xml:space="preserve">Valuation class transfer is </w:t>
            </w:r>
            <w:r w:rsidRPr="00E8109F">
              <w:rPr>
                <w:sz w:val="16"/>
              </w:rPr>
              <w:t>executed in all valuation areas, include parallel valuation area 002.</w:t>
            </w:r>
          </w:p>
        </w:tc>
      </w:tr>
    </w:tbl>
    <w:p w14:paraId="526E89DC" w14:textId="77777777" w:rsidR="007D3BC1" w:rsidRDefault="003114A4">
      <w:pPr>
        <w:pStyle w:val="Heading1"/>
      </w:pPr>
      <w:bookmarkStart w:id="16" w:name="unique_14"/>
      <w:bookmarkStart w:id="17" w:name="_Toc232853958"/>
      <w:r>
        <w:lastRenderedPageBreak/>
        <w:t>Test Procedures</w:t>
      </w:r>
      <w:bookmarkEnd w:id="16"/>
      <w:bookmarkEnd w:id="17"/>
    </w:p>
    <w:p w14:paraId="75AB9A0E" w14:textId="77777777" w:rsidR="007D3BC1" w:rsidRDefault="003114A4">
      <w:r>
        <w:t>This section describes test procedures for each process step that belongs to this scope item.</w:t>
      </w:r>
    </w:p>
    <w:p w14:paraId="534202D2" w14:textId="77777777" w:rsidR="007D3BC1" w:rsidRDefault="003114A4">
      <w:pPr>
        <w:pStyle w:val="Heading2"/>
      </w:pPr>
      <w:bookmarkStart w:id="18" w:name="d2e1746"/>
      <w:bookmarkStart w:id="19" w:name="_Toc232853959"/>
      <w:r>
        <w:t>Bond Issuance</w:t>
      </w:r>
      <w:bookmarkEnd w:id="18"/>
      <w:bookmarkEnd w:id="19"/>
    </w:p>
    <w:p w14:paraId="26731652" w14:textId="77777777" w:rsidR="007D3BC1" w:rsidRDefault="003114A4">
      <w:pPr>
        <w:pStyle w:val="Heading3"/>
      </w:pPr>
      <w:bookmarkStart w:id="20" w:name="unique_8"/>
      <w:bookmarkStart w:id="21" w:name="_Toc232853960"/>
      <w:r>
        <w:t>Post to General Ledger (Parallel Valuation Area)</w:t>
      </w:r>
      <w:bookmarkEnd w:id="20"/>
      <w:bookmarkEnd w:id="21"/>
    </w:p>
    <w:p w14:paraId="282C0E13" w14:textId="77777777" w:rsidR="007D3BC1" w:rsidRDefault="003114A4">
      <w:pPr>
        <w:pStyle w:val="sectiontitle"/>
      </w:pPr>
      <w:r>
        <w:t>Test Administration</w:t>
      </w:r>
    </w:p>
    <w:p w14:paraId="3D24B0EA" w14:textId="77777777" w:rsidR="007D3BC1" w:rsidRDefault="003114A4">
      <w:r>
        <w:t>Customer project: Fill in the project-specific parts.</w:t>
      </w:r>
    </w:p>
    <w:p w14:paraId="43A3DBD2" w14:textId="77777777" w:rsidR="007D3BC1" w:rsidRDefault="007D3BC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D3BC1" w:rsidRPr="00E8109F" w14:paraId="589BDCD7" w14:textId="77777777" w:rsidTr="00E810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34E6D4" w14:textId="77777777" w:rsidR="007D3BC1" w:rsidRPr="00E8109F" w:rsidRDefault="003114A4">
            <w:pPr>
              <w:rPr>
                <w:sz w:val="12"/>
              </w:rPr>
            </w:pPr>
            <w:r w:rsidRPr="00E810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87F6D6" w14:textId="77777777" w:rsidR="007D3BC1" w:rsidRPr="00E8109F" w:rsidRDefault="003114A4">
            <w:pPr>
              <w:rPr>
                <w:sz w:val="12"/>
              </w:rPr>
            </w:pPr>
            <w:r w:rsidRPr="00E810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151C79" w14:textId="77777777" w:rsidR="007D3BC1" w:rsidRPr="00E8109F" w:rsidRDefault="003114A4">
            <w:pPr>
              <w:rPr>
                <w:sz w:val="12"/>
              </w:rPr>
            </w:pPr>
            <w:r w:rsidRPr="00E810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F24708" w14:textId="77777777" w:rsidR="003114A4" w:rsidRPr="00E8109F" w:rsidRDefault="003114A4">
            <w:pPr>
              <w:rPr>
                <w:sz w:val="12"/>
              </w:rPr>
            </w:pPr>
          </w:p>
        </w:tc>
      </w:tr>
      <w:tr w:rsidR="007D3BC1" w:rsidRPr="00E8109F" w14:paraId="2458044E" w14:textId="77777777" w:rsidTr="00E810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740343" w14:textId="77777777" w:rsidR="007D3BC1" w:rsidRPr="00E8109F" w:rsidRDefault="003114A4">
            <w:pPr>
              <w:rPr>
                <w:sz w:val="12"/>
              </w:rPr>
            </w:pPr>
            <w:r w:rsidRPr="00E810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AE1567" w14:textId="77777777" w:rsidR="003114A4" w:rsidRPr="00E8109F" w:rsidRDefault="003114A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77F831" w14:textId="77777777" w:rsidR="007D3BC1" w:rsidRPr="00E8109F" w:rsidRDefault="003114A4">
            <w:pPr>
              <w:rPr>
                <w:sz w:val="12"/>
              </w:rPr>
            </w:pPr>
            <w:r w:rsidRPr="00E810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795FAC" w14:textId="77777777" w:rsidR="003114A4" w:rsidRPr="00E8109F" w:rsidRDefault="003114A4">
            <w:pPr>
              <w:rPr>
                <w:sz w:val="12"/>
              </w:rPr>
            </w:pPr>
          </w:p>
        </w:tc>
      </w:tr>
      <w:tr w:rsidR="007D3BC1" w:rsidRPr="00E8109F" w14:paraId="3CEF6994" w14:textId="77777777" w:rsidTr="00E810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A9EE5D" w14:textId="77777777" w:rsidR="007D3BC1" w:rsidRPr="00E8109F" w:rsidRDefault="003114A4">
            <w:pPr>
              <w:rPr>
                <w:sz w:val="12"/>
              </w:rPr>
            </w:pPr>
            <w:r w:rsidRPr="00E810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2A514F" w14:textId="77777777" w:rsidR="003114A4" w:rsidRPr="00E8109F" w:rsidRDefault="003114A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7E1047" w14:textId="77777777" w:rsidR="007D3BC1" w:rsidRPr="00E8109F" w:rsidRDefault="003114A4">
            <w:pPr>
              <w:rPr>
                <w:sz w:val="12"/>
              </w:rPr>
            </w:pPr>
            <w:r w:rsidRPr="00E810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433FB1" w14:textId="77777777" w:rsidR="007D3BC1" w:rsidRPr="00E8109F" w:rsidRDefault="003114A4">
            <w:pPr>
              <w:rPr>
                <w:sz w:val="12"/>
              </w:rPr>
            </w:pPr>
            <w:r w:rsidRPr="00E8109F">
              <w:rPr>
                <w:rStyle w:val="userinput"/>
                <w:sz w:val="12"/>
              </w:rPr>
              <w:t>&lt;State the Service Provider, Customer or Joint Service Provider and Customer&gt;</w:t>
            </w:r>
          </w:p>
        </w:tc>
      </w:tr>
    </w:tbl>
    <w:p w14:paraId="47B22B68" w14:textId="77777777" w:rsidR="007D3BC1" w:rsidRDefault="003114A4">
      <w:pPr>
        <w:pStyle w:val="sectiontitle"/>
      </w:pPr>
      <w:r>
        <w:t>Purpose</w:t>
      </w:r>
    </w:p>
    <w:p w14:paraId="19380A0D" w14:textId="77777777" w:rsidR="007D3BC1" w:rsidRDefault="003114A4">
      <w:r>
        <w:t xml:space="preserve">In this activity, you post the flows in parallel valuation area </w:t>
      </w:r>
      <w:r>
        <w:rPr>
          <w:rStyle w:val="CourierNew"/>
        </w:rPr>
        <w:t>002</w:t>
      </w:r>
      <w:r>
        <w:t xml:space="preserve"> for IFRS. They are reflected in the corresponding ledgerin Financial Accounting (FI). The flows include incoming or outgoing payment of placement or unscheduled redemption.</w:t>
      </w:r>
    </w:p>
    <w:p w14:paraId="15E66353" w14:textId="77777777" w:rsidR="007D3BC1" w:rsidRDefault="003114A4">
      <w:pPr>
        <w:pStyle w:val="sectiontitle"/>
      </w:pPr>
      <w:r>
        <w:t>Prerequisite</w:t>
      </w:r>
    </w:p>
    <w:p w14:paraId="75B7F744" w14:textId="77777777" w:rsidR="00E8109F" w:rsidRDefault="003114A4">
      <w:r>
        <w:t xml:space="preserve">You have already post flows of deals in operative valuation </w:t>
      </w:r>
      <w:r>
        <w:rPr>
          <w:rStyle w:val="userinput"/>
        </w:rPr>
        <w:t>AE0</w:t>
      </w:r>
      <w:r>
        <w:t xml:space="preserve"> for local GAAP, as described in the Bond Management (3WY) test scrip by executing the following activities:</w:t>
      </w:r>
    </w:p>
    <w:p w14:paraId="3C06E600" w14:textId="726A5E7E" w:rsidR="007D3BC1" w:rsidRDefault="003114A4">
      <w:pPr>
        <w:pStyle w:val="listpara1"/>
        <w:numPr>
          <w:ilvl w:val="0"/>
          <w:numId w:val="5"/>
        </w:numPr>
      </w:pPr>
      <w:r>
        <w:rPr>
          <w:rStyle w:val="screenelement"/>
        </w:rPr>
        <w:t>Fix, Pay and Post Flows</w:t>
      </w:r>
      <w:r>
        <w:t xml:space="preserve"> </w:t>
      </w:r>
      <w:r>
        <w:rPr>
          <w:rStyle w:val="CourierNew"/>
        </w:rPr>
        <w:t>(TBB1)</w:t>
      </w:r>
      <w:r>
        <w:t xml:space="preserve">: You generated a payment request for outgoing payment with option </w:t>
      </w:r>
      <w:r>
        <w:rPr>
          <w:rStyle w:val="screenelement"/>
        </w:rPr>
        <w:t>Pay Only</w:t>
      </w:r>
      <w:r>
        <w:t xml:space="preserve">, and generated the posting for incoming payment (without payment request) in valuation area </w:t>
      </w:r>
      <w:r>
        <w:rPr>
          <w:rStyle w:val="userinput"/>
        </w:rPr>
        <w:t>AE0</w:t>
      </w:r>
      <w:r>
        <w:t xml:space="preserve"> with option </w:t>
      </w:r>
      <w:r>
        <w:rPr>
          <w:rStyle w:val="screenelement"/>
        </w:rPr>
        <w:t>Post Operational Only</w:t>
      </w:r>
      <w:r>
        <w:t>.</w:t>
      </w:r>
    </w:p>
    <w:p w14:paraId="6FB250E9" w14:textId="77777777" w:rsidR="007D3BC1" w:rsidRDefault="003114A4">
      <w:pPr>
        <w:pStyle w:val="listpara1"/>
        <w:numPr>
          <w:ilvl w:val="0"/>
          <w:numId w:val="3"/>
        </w:numPr>
      </w:pPr>
      <w:r>
        <w:rPr>
          <w:rStyle w:val="screenelement"/>
        </w:rPr>
        <w:t>Process Business Transactions</w:t>
      </w:r>
      <w:r>
        <w:t xml:space="preserve"> </w:t>
      </w:r>
      <w:r>
        <w:rPr>
          <w:rStyle w:val="CourierNew"/>
        </w:rPr>
        <w:t>(TPM10)</w:t>
      </w:r>
      <w:r>
        <w:t xml:space="preserve">:You generated the posting for outgoing payment (with payment request) in valuation area </w:t>
      </w:r>
      <w:r>
        <w:rPr>
          <w:rStyle w:val="userinput"/>
        </w:rPr>
        <w:t>AE0</w:t>
      </w:r>
      <w:r>
        <w:t>.</w:t>
      </w:r>
    </w:p>
    <w:p w14:paraId="26D6DC5A" w14:textId="77777777" w:rsidR="007D3BC1" w:rsidRDefault="003114A4">
      <w:pPr>
        <w:pStyle w:val="sectiontitle"/>
      </w:pPr>
      <w:r>
        <w:t>Procedure</w:t>
      </w:r>
    </w:p>
    <w:tbl>
      <w:tblPr>
        <w:tblStyle w:val="SAPStandardTable"/>
        <w:tblW w:w="5000" w:type="pct"/>
        <w:tblInd w:w="3" w:type="dxa"/>
        <w:tblLook w:val="0620" w:firstRow="1" w:lastRow="0" w:firstColumn="0" w:lastColumn="0" w:noHBand="1" w:noVBand="1"/>
      </w:tblPr>
      <w:tblGrid>
        <w:gridCol w:w="577"/>
        <w:gridCol w:w="1494"/>
        <w:gridCol w:w="4974"/>
        <w:gridCol w:w="6364"/>
        <w:gridCol w:w="895"/>
      </w:tblGrid>
      <w:tr w:rsidR="007D3BC1" w:rsidRPr="00E8109F" w14:paraId="33615893" w14:textId="77777777" w:rsidTr="00E8109F">
        <w:trPr>
          <w:cnfStyle w:val="100000000000" w:firstRow="1" w:lastRow="0" w:firstColumn="0" w:lastColumn="0" w:oddVBand="0" w:evenVBand="0" w:oddHBand="0" w:evenHBand="0" w:firstRowFirstColumn="0" w:firstRowLastColumn="0" w:lastRowFirstColumn="0" w:lastRowLastColumn="0"/>
        </w:trPr>
        <w:tc>
          <w:tcPr>
            <w:tcW w:w="0" w:type="auto"/>
          </w:tcPr>
          <w:p w14:paraId="1BD03D24" w14:textId="77777777" w:rsidR="007D3BC1" w:rsidRPr="00E8109F" w:rsidRDefault="003114A4">
            <w:pPr>
              <w:pStyle w:val="boldparagraph"/>
              <w:rPr>
                <w:sz w:val="16"/>
              </w:rPr>
            </w:pPr>
            <w:r w:rsidRPr="00E8109F">
              <w:rPr>
                <w:rStyle w:val="bold"/>
                <w:sz w:val="16"/>
              </w:rPr>
              <w:t>Test Step #</w:t>
            </w:r>
          </w:p>
        </w:tc>
        <w:tc>
          <w:tcPr>
            <w:tcW w:w="0" w:type="auto"/>
          </w:tcPr>
          <w:p w14:paraId="1EC65CC1" w14:textId="77777777" w:rsidR="007D3BC1" w:rsidRPr="00E8109F" w:rsidRDefault="003114A4">
            <w:pPr>
              <w:pStyle w:val="boldparagraph"/>
              <w:rPr>
                <w:sz w:val="16"/>
              </w:rPr>
            </w:pPr>
            <w:r w:rsidRPr="00E8109F">
              <w:rPr>
                <w:rStyle w:val="bold"/>
                <w:sz w:val="16"/>
              </w:rPr>
              <w:t>Test Step Name</w:t>
            </w:r>
          </w:p>
        </w:tc>
        <w:tc>
          <w:tcPr>
            <w:tcW w:w="0" w:type="auto"/>
          </w:tcPr>
          <w:p w14:paraId="3AE12750" w14:textId="77777777" w:rsidR="007D3BC1" w:rsidRPr="00E8109F" w:rsidRDefault="003114A4">
            <w:pPr>
              <w:pStyle w:val="boldparagraph"/>
              <w:rPr>
                <w:sz w:val="16"/>
              </w:rPr>
            </w:pPr>
            <w:r w:rsidRPr="00E8109F">
              <w:rPr>
                <w:rStyle w:val="bold"/>
                <w:sz w:val="16"/>
              </w:rPr>
              <w:t>Instruction</w:t>
            </w:r>
          </w:p>
        </w:tc>
        <w:tc>
          <w:tcPr>
            <w:tcW w:w="0" w:type="auto"/>
          </w:tcPr>
          <w:p w14:paraId="6AAE01AD" w14:textId="77777777" w:rsidR="007D3BC1" w:rsidRPr="00E8109F" w:rsidRDefault="003114A4">
            <w:pPr>
              <w:pStyle w:val="boldparagraph"/>
              <w:rPr>
                <w:sz w:val="16"/>
              </w:rPr>
            </w:pPr>
            <w:r w:rsidRPr="00E8109F">
              <w:rPr>
                <w:rStyle w:val="bold"/>
                <w:sz w:val="16"/>
              </w:rPr>
              <w:t>Expected Result</w:t>
            </w:r>
          </w:p>
        </w:tc>
        <w:tc>
          <w:tcPr>
            <w:tcW w:w="0" w:type="auto"/>
          </w:tcPr>
          <w:p w14:paraId="30832CFB" w14:textId="77777777" w:rsidR="007D3BC1" w:rsidRPr="00E8109F" w:rsidRDefault="003114A4">
            <w:pPr>
              <w:pStyle w:val="boldparagraph"/>
              <w:rPr>
                <w:sz w:val="16"/>
              </w:rPr>
            </w:pPr>
            <w:r w:rsidRPr="00E8109F">
              <w:rPr>
                <w:rStyle w:val="bold"/>
                <w:sz w:val="16"/>
              </w:rPr>
              <w:t>Pass / Fail / Comment</w:t>
            </w:r>
          </w:p>
        </w:tc>
      </w:tr>
      <w:tr w:rsidR="007D3BC1" w:rsidRPr="00E8109F" w14:paraId="1E93AE34" w14:textId="77777777" w:rsidTr="00E8109F">
        <w:tc>
          <w:tcPr>
            <w:tcW w:w="0" w:type="auto"/>
          </w:tcPr>
          <w:p w14:paraId="388FCC81" w14:textId="77777777" w:rsidR="007D3BC1" w:rsidRPr="00E8109F" w:rsidRDefault="003114A4">
            <w:pPr>
              <w:rPr>
                <w:sz w:val="16"/>
              </w:rPr>
            </w:pPr>
            <w:r w:rsidRPr="00E8109F">
              <w:rPr>
                <w:sz w:val="16"/>
              </w:rPr>
              <w:t>1</w:t>
            </w:r>
          </w:p>
        </w:tc>
        <w:tc>
          <w:tcPr>
            <w:tcW w:w="0" w:type="auto"/>
          </w:tcPr>
          <w:p w14:paraId="7FA5472D" w14:textId="77777777" w:rsidR="007D3BC1" w:rsidRPr="00E8109F" w:rsidRDefault="003114A4">
            <w:pPr>
              <w:rPr>
                <w:sz w:val="16"/>
              </w:rPr>
            </w:pPr>
            <w:r w:rsidRPr="00E8109F">
              <w:rPr>
                <w:rStyle w:val="bold"/>
                <w:sz w:val="16"/>
              </w:rPr>
              <w:t>Log On</w:t>
            </w:r>
          </w:p>
        </w:tc>
        <w:tc>
          <w:tcPr>
            <w:tcW w:w="0" w:type="auto"/>
          </w:tcPr>
          <w:p w14:paraId="02A89325" w14:textId="77777777" w:rsidR="007D3BC1" w:rsidRPr="00E8109F" w:rsidRDefault="003114A4">
            <w:pPr>
              <w:rPr>
                <w:sz w:val="16"/>
              </w:rPr>
            </w:pPr>
            <w:r w:rsidRPr="00E8109F">
              <w:rPr>
                <w:sz w:val="16"/>
              </w:rPr>
              <w:t>Log on to the SAP Fiori Launchpad as a Treasury Accountant.</w:t>
            </w:r>
          </w:p>
        </w:tc>
        <w:tc>
          <w:tcPr>
            <w:tcW w:w="0" w:type="auto"/>
          </w:tcPr>
          <w:p w14:paraId="1821A76B" w14:textId="77777777" w:rsidR="007D3BC1" w:rsidRPr="00E8109F" w:rsidRDefault="003114A4">
            <w:pPr>
              <w:rPr>
                <w:sz w:val="16"/>
              </w:rPr>
            </w:pPr>
            <w:r w:rsidRPr="00E8109F">
              <w:rPr>
                <w:sz w:val="16"/>
              </w:rPr>
              <w:t>The SAP Fiori Launchpad is displayed.</w:t>
            </w:r>
          </w:p>
        </w:tc>
        <w:tc>
          <w:tcPr>
            <w:tcW w:w="0" w:type="auto"/>
          </w:tcPr>
          <w:p w14:paraId="5E207775" w14:textId="77777777" w:rsidR="003114A4" w:rsidRPr="00E8109F" w:rsidRDefault="003114A4">
            <w:pPr>
              <w:rPr>
                <w:sz w:val="16"/>
              </w:rPr>
            </w:pPr>
          </w:p>
        </w:tc>
      </w:tr>
      <w:tr w:rsidR="007D3BC1" w:rsidRPr="00E8109F" w14:paraId="2409C898" w14:textId="77777777" w:rsidTr="00E8109F">
        <w:tc>
          <w:tcPr>
            <w:tcW w:w="0" w:type="auto"/>
          </w:tcPr>
          <w:p w14:paraId="228ECD8B" w14:textId="77777777" w:rsidR="007D3BC1" w:rsidRPr="00E8109F" w:rsidRDefault="003114A4">
            <w:pPr>
              <w:rPr>
                <w:sz w:val="16"/>
              </w:rPr>
            </w:pPr>
            <w:r w:rsidRPr="00E8109F">
              <w:rPr>
                <w:sz w:val="16"/>
              </w:rPr>
              <w:lastRenderedPageBreak/>
              <w:t>2</w:t>
            </w:r>
          </w:p>
        </w:tc>
        <w:tc>
          <w:tcPr>
            <w:tcW w:w="0" w:type="auto"/>
          </w:tcPr>
          <w:p w14:paraId="5B70205E" w14:textId="77777777" w:rsidR="007D3BC1" w:rsidRPr="00E8109F" w:rsidRDefault="003114A4">
            <w:pPr>
              <w:rPr>
                <w:sz w:val="16"/>
              </w:rPr>
            </w:pPr>
            <w:r w:rsidRPr="00E8109F">
              <w:rPr>
                <w:rStyle w:val="bold"/>
                <w:sz w:val="16"/>
              </w:rPr>
              <w:t>Access the SAP Fiori app</w:t>
            </w:r>
          </w:p>
        </w:tc>
        <w:tc>
          <w:tcPr>
            <w:tcW w:w="0" w:type="auto"/>
          </w:tcPr>
          <w:p w14:paraId="77968BF0" w14:textId="77777777" w:rsidR="007D3BC1" w:rsidRPr="00E8109F" w:rsidRDefault="003114A4">
            <w:pPr>
              <w:rPr>
                <w:sz w:val="16"/>
              </w:rPr>
            </w:pPr>
            <w:r w:rsidRPr="00E8109F">
              <w:rPr>
                <w:sz w:val="16"/>
              </w:rPr>
              <w:t xml:space="preserve">Open </w:t>
            </w:r>
            <w:r w:rsidRPr="00E8109F">
              <w:rPr>
                <w:rStyle w:val="screenelement"/>
                <w:sz w:val="16"/>
              </w:rPr>
              <w:t>Process Business Transactions</w:t>
            </w:r>
            <w:r w:rsidRPr="00E8109F">
              <w:rPr>
                <w:sz w:val="16"/>
              </w:rPr>
              <w:t xml:space="preserve"> </w:t>
            </w:r>
            <w:r w:rsidRPr="00E8109F">
              <w:rPr>
                <w:rStyle w:val="CourierNew"/>
                <w:sz w:val="16"/>
              </w:rPr>
              <w:t>(TPM10)</w:t>
            </w:r>
            <w:r w:rsidRPr="00E8109F">
              <w:rPr>
                <w:sz w:val="16"/>
              </w:rPr>
              <w:t>.</w:t>
            </w:r>
          </w:p>
        </w:tc>
        <w:tc>
          <w:tcPr>
            <w:tcW w:w="0" w:type="auto"/>
          </w:tcPr>
          <w:p w14:paraId="65837590" w14:textId="77777777" w:rsidR="007D3BC1" w:rsidRPr="00E8109F" w:rsidRDefault="003114A4">
            <w:pPr>
              <w:rPr>
                <w:sz w:val="16"/>
              </w:rPr>
            </w:pPr>
            <w:r w:rsidRPr="00E8109F">
              <w:rPr>
                <w:sz w:val="16"/>
              </w:rPr>
              <w:t xml:space="preserve">The </w:t>
            </w:r>
            <w:r w:rsidRPr="00E8109F">
              <w:rPr>
                <w:rStyle w:val="screenelement"/>
                <w:sz w:val="16"/>
              </w:rPr>
              <w:t>Process Business Transactions</w:t>
            </w:r>
            <w:r w:rsidRPr="00E8109F">
              <w:rPr>
                <w:sz w:val="16"/>
              </w:rPr>
              <w:t xml:space="preserve"> screen is displayed.</w:t>
            </w:r>
          </w:p>
        </w:tc>
        <w:tc>
          <w:tcPr>
            <w:tcW w:w="0" w:type="auto"/>
          </w:tcPr>
          <w:p w14:paraId="7F420D6B" w14:textId="77777777" w:rsidR="003114A4" w:rsidRPr="00E8109F" w:rsidRDefault="003114A4">
            <w:pPr>
              <w:rPr>
                <w:sz w:val="16"/>
              </w:rPr>
            </w:pPr>
          </w:p>
        </w:tc>
      </w:tr>
      <w:tr w:rsidR="007D3BC1" w:rsidRPr="00E8109F" w14:paraId="5A639C6F" w14:textId="77777777" w:rsidTr="00E8109F">
        <w:tc>
          <w:tcPr>
            <w:tcW w:w="0" w:type="auto"/>
          </w:tcPr>
          <w:p w14:paraId="26613979" w14:textId="77777777" w:rsidR="007D3BC1" w:rsidRPr="00E8109F" w:rsidRDefault="003114A4">
            <w:pPr>
              <w:rPr>
                <w:sz w:val="16"/>
              </w:rPr>
            </w:pPr>
            <w:r w:rsidRPr="00E8109F">
              <w:rPr>
                <w:sz w:val="16"/>
              </w:rPr>
              <w:t>3</w:t>
            </w:r>
          </w:p>
        </w:tc>
        <w:tc>
          <w:tcPr>
            <w:tcW w:w="0" w:type="auto"/>
          </w:tcPr>
          <w:p w14:paraId="7AE6B104" w14:textId="77777777" w:rsidR="007D3BC1" w:rsidRPr="00E8109F" w:rsidRDefault="003114A4">
            <w:pPr>
              <w:rPr>
                <w:sz w:val="16"/>
              </w:rPr>
            </w:pPr>
            <w:r w:rsidRPr="00E8109F">
              <w:rPr>
                <w:rStyle w:val="bold"/>
                <w:sz w:val="16"/>
              </w:rPr>
              <w:t>Enter Selection Criteria for Test Run</w:t>
            </w:r>
          </w:p>
        </w:tc>
        <w:tc>
          <w:tcPr>
            <w:tcW w:w="0" w:type="auto"/>
          </w:tcPr>
          <w:p w14:paraId="6766249E" w14:textId="77777777" w:rsidR="00E8109F" w:rsidRPr="00E8109F" w:rsidRDefault="003114A4">
            <w:pPr>
              <w:rPr>
                <w:sz w:val="16"/>
              </w:rPr>
            </w:pPr>
            <w:r w:rsidRPr="00E8109F">
              <w:rPr>
                <w:sz w:val="16"/>
              </w:rPr>
              <w:t xml:space="preserve">On the </w:t>
            </w:r>
            <w:r w:rsidRPr="00E8109F">
              <w:rPr>
                <w:rStyle w:val="screenelement"/>
                <w:sz w:val="16"/>
              </w:rPr>
              <w:t>Process Business Transactions</w:t>
            </w:r>
            <w:r w:rsidRPr="00E8109F">
              <w:rPr>
                <w:sz w:val="16"/>
              </w:rPr>
              <w:t xml:space="preserve"> screen, enter the following data and choose </w:t>
            </w:r>
            <w:r w:rsidRPr="00E8109F">
              <w:rPr>
                <w:rStyle w:val="screenelement"/>
                <w:sz w:val="16"/>
              </w:rPr>
              <w:t>Execute</w:t>
            </w:r>
            <w:r w:rsidRPr="00E8109F">
              <w:rPr>
                <w:sz w:val="16"/>
              </w:rPr>
              <w:t>:</w:t>
            </w:r>
          </w:p>
          <w:p w14:paraId="5B333667" w14:textId="77777777" w:rsidR="00E8109F" w:rsidRPr="00E8109F" w:rsidRDefault="003114A4">
            <w:pPr>
              <w:rPr>
                <w:sz w:val="16"/>
              </w:rPr>
            </w:pPr>
            <w:r w:rsidRPr="00E8109F">
              <w:rPr>
                <w:rStyle w:val="screenelement"/>
                <w:sz w:val="16"/>
              </w:rPr>
              <w:t>Securities</w:t>
            </w:r>
            <w:r w:rsidRPr="00E8109F">
              <w:rPr>
                <w:sz w:val="16"/>
              </w:rPr>
              <w:t xml:space="preserve">: </w:t>
            </w:r>
            <w:r w:rsidRPr="00E8109F">
              <w:rPr>
                <w:rStyle w:val="userinput"/>
                <w:sz w:val="16"/>
              </w:rPr>
              <w:t>&lt;select this checkbox&gt;</w:t>
            </w:r>
          </w:p>
          <w:p w14:paraId="5DB66495" w14:textId="77777777" w:rsidR="00E8109F" w:rsidRPr="00E8109F" w:rsidRDefault="003114A4">
            <w:pPr>
              <w:rPr>
                <w:sz w:val="16"/>
              </w:rPr>
            </w:pPr>
            <w:r w:rsidRPr="00E8109F">
              <w:rPr>
                <w:rStyle w:val="screenelement"/>
                <w:sz w:val="16"/>
              </w:rPr>
              <w:t>OTC Transactions</w:t>
            </w:r>
            <w:r w:rsidRPr="00E8109F">
              <w:rPr>
                <w:sz w:val="16"/>
              </w:rPr>
              <w:t xml:space="preserve">: </w:t>
            </w:r>
            <w:r w:rsidRPr="00E8109F">
              <w:rPr>
                <w:rStyle w:val="userinput"/>
                <w:sz w:val="16"/>
              </w:rPr>
              <w:t>&lt;deselect this checkbox&gt;</w:t>
            </w:r>
          </w:p>
          <w:p w14:paraId="0B954BE5" w14:textId="77777777" w:rsidR="00E8109F" w:rsidRPr="00E8109F" w:rsidRDefault="003114A4">
            <w:pPr>
              <w:rPr>
                <w:sz w:val="16"/>
              </w:rPr>
            </w:pPr>
            <w:r w:rsidRPr="00E8109F">
              <w:rPr>
                <w:rStyle w:val="screenelement"/>
                <w:sz w:val="16"/>
              </w:rPr>
              <w:t>Exposure Items</w:t>
            </w:r>
            <w:r w:rsidRPr="00E8109F">
              <w:rPr>
                <w:sz w:val="16"/>
              </w:rPr>
              <w:t xml:space="preserve">: </w:t>
            </w:r>
            <w:r w:rsidRPr="00E8109F">
              <w:rPr>
                <w:rStyle w:val="userinput"/>
                <w:sz w:val="16"/>
              </w:rPr>
              <w:t>&lt;deselect this checkbox&gt;</w:t>
            </w:r>
          </w:p>
          <w:p w14:paraId="39C33BCE" w14:textId="77777777" w:rsidR="00E8109F" w:rsidRPr="00E8109F" w:rsidRDefault="003114A4">
            <w:pPr>
              <w:rPr>
                <w:sz w:val="16"/>
              </w:rPr>
            </w:pPr>
            <w:r w:rsidRPr="00E8109F">
              <w:rPr>
                <w:rStyle w:val="screenelement"/>
                <w:sz w:val="16"/>
              </w:rPr>
              <w:t>Company Code</w:t>
            </w:r>
            <w:r w:rsidRPr="00E8109F">
              <w:rPr>
                <w:sz w:val="16"/>
              </w:rPr>
              <w:t xml:space="preserve">: for example </w:t>
            </w:r>
            <w:r w:rsidRPr="00E8109F">
              <w:rPr>
                <w:rStyle w:val="userinput"/>
                <w:sz w:val="16"/>
              </w:rPr>
              <w:t>3310</w:t>
            </w:r>
          </w:p>
          <w:p w14:paraId="77EEF800" w14:textId="77777777" w:rsidR="00E8109F" w:rsidRPr="00E8109F" w:rsidRDefault="003114A4">
            <w:pPr>
              <w:rPr>
                <w:sz w:val="16"/>
              </w:rPr>
            </w:pPr>
            <w:r w:rsidRPr="00E8109F">
              <w:rPr>
                <w:rStyle w:val="screenelement"/>
                <w:sz w:val="16"/>
              </w:rPr>
              <w:t>Valuation Area</w:t>
            </w:r>
            <w:r w:rsidRPr="00E8109F">
              <w:rPr>
                <w:sz w:val="16"/>
              </w:rPr>
              <w:t xml:space="preserve">: for example </w:t>
            </w:r>
            <w:r w:rsidRPr="00E8109F">
              <w:rPr>
                <w:rStyle w:val="userinput"/>
                <w:sz w:val="16"/>
              </w:rPr>
              <w:t>002</w:t>
            </w:r>
          </w:p>
          <w:p w14:paraId="7CA31357" w14:textId="77777777" w:rsidR="00E8109F" w:rsidRPr="00E8109F" w:rsidRDefault="003114A4">
            <w:pPr>
              <w:rPr>
                <w:sz w:val="16"/>
              </w:rPr>
            </w:pPr>
            <w:r w:rsidRPr="00E8109F">
              <w:rPr>
                <w:rStyle w:val="screenelement"/>
                <w:sz w:val="16"/>
              </w:rPr>
              <w:t>Limit by Transaction Number</w:t>
            </w:r>
            <w:r w:rsidRPr="00E8109F">
              <w:rPr>
                <w:sz w:val="16"/>
              </w:rPr>
              <w:t xml:space="preserve">: </w:t>
            </w:r>
            <w:r w:rsidRPr="00E8109F">
              <w:rPr>
                <w:rStyle w:val="userinput"/>
                <w:sz w:val="16"/>
              </w:rPr>
              <w:t>&lt;deselect this checkbox&gt;</w:t>
            </w:r>
          </w:p>
          <w:p w14:paraId="3F94E089" w14:textId="77777777" w:rsidR="00E8109F" w:rsidRPr="00E8109F" w:rsidRDefault="003114A4">
            <w:pPr>
              <w:rPr>
                <w:sz w:val="16"/>
              </w:rPr>
            </w:pPr>
            <w:r w:rsidRPr="00E8109F">
              <w:rPr>
                <w:rStyle w:val="screenelement"/>
                <w:sz w:val="16"/>
              </w:rPr>
              <w:t>Limit by Subledger Pos.</w:t>
            </w:r>
            <w:r w:rsidRPr="00E8109F">
              <w:rPr>
                <w:sz w:val="16"/>
              </w:rPr>
              <w:t xml:space="preserve">: </w:t>
            </w:r>
            <w:r w:rsidRPr="00E8109F">
              <w:rPr>
                <w:rStyle w:val="userinput"/>
                <w:sz w:val="16"/>
              </w:rPr>
              <w:t>&lt;select this checkbox&gt;</w:t>
            </w:r>
          </w:p>
          <w:p w14:paraId="5E590194" w14:textId="77777777" w:rsidR="00E8109F" w:rsidRPr="00E8109F" w:rsidRDefault="003114A4">
            <w:pPr>
              <w:rPr>
                <w:sz w:val="16"/>
              </w:rPr>
            </w:pPr>
            <w:r w:rsidRPr="00E8109F">
              <w:rPr>
                <w:rStyle w:val="screenelement"/>
                <w:sz w:val="16"/>
              </w:rPr>
              <w:t>Product Type</w:t>
            </w:r>
            <w:r w:rsidRPr="00E8109F">
              <w:rPr>
                <w:sz w:val="16"/>
              </w:rPr>
              <w:t xml:space="preserve">: for example </w:t>
            </w:r>
            <w:r w:rsidRPr="00E8109F">
              <w:rPr>
                <w:rStyle w:val="userinput"/>
                <w:sz w:val="16"/>
              </w:rPr>
              <w:t>04A</w:t>
            </w:r>
          </w:p>
          <w:p w14:paraId="334CB70F" w14:textId="77777777" w:rsidR="00E8109F" w:rsidRPr="00E8109F" w:rsidRDefault="003114A4">
            <w:pPr>
              <w:rPr>
                <w:sz w:val="16"/>
              </w:rPr>
            </w:pPr>
            <w:r w:rsidRPr="00E8109F">
              <w:rPr>
                <w:rStyle w:val="screenelement"/>
                <w:sz w:val="16"/>
              </w:rPr>
              <w:t>ID Number:</w:t>
            </w:r>
            <w:r w:rsidRPr="00E8109F">
              <w:rPr>
                <w:sz w:val="16"/>
              </w:rPr>
              <w:t xml:space="preserve"> </w:t>
            </w:r>
            <w:r w:rsidRPr="00E8109F">
              <w:rPr>
                <w:rStyle w:val="userinput"/>
                <w:sz w:val="16"/>
              </w:rPr>
              <w:t>&lt;The Sec. Class ID Number created in test script 3WY, and the flows are posted in operative valuation AE0&gt;</w:t>
            </w:r>
          </w:p>
          <w:p w14:paraId="1E30E89F" w14:textId="77777777" w:rsidR="00E8109F" w:rsidRPr="00E8109F" w:rsidRDefault="003114A4">
            <w:pPr>
              <w:rPr>
                <w:sz w:val="16"/>
              </w:rPr>
            </w:pPr>
            <w:r w:rsidRPr="00E8109F">
              <w:rPr>
                <w:rStyle w:val="screenelement"/>
                <w:sz w:val="16"/>
              </w:rPr>
              <w:t>FI Posting Date</w:t>
            </w:r>
            <w:r w:rsidRPr="00E8109F">
              <w:rPr>
                <w:sz w:val="16"/>
              </w:rPr>
              <w:t xml:space="preserve">: enter date on which the flow of financial transaction </w:t>
            </w:r>
            <w:r w:rsidRPr="00E8109F">
              <w:rPr>
                <w:sz w:val="16"/>
              </w:rPr>
              <w:t xml:space="preserve">should be posted, for example, </w:t>
            </w:r>
            <w:r w:rsidRPr="00E8109F">
              <w:rPr>
                <w:rStyle w:val="userinput"/>
                <w:sz w:val="16"/>
              </w:rPr>
              <w:t>&lt;current date&gt;</w:t>
            </w:r>
          </w:p>
          <w:p w14:paraId="4CCAF50B" w14:textId="77777777" w:rsidR="00E8109F" w:rsidRPr="00E8109F" w:rsidRDefault="003114A4">
            <w:pPr>
              <w:rPr>
                <w:sz w:val="16"/>
              </w:rPr>
            </w:pPr>
            <w:r w:rsidRPr="00E8109F">
              <w:rPr>
                <w:rStyle w:val="screenelement"/>
                <w:sz w:val="16"/>
              </w:rPr>
              <w:t>Trans. To Be Reversed</w:t>
            </w:r>
            <w:r w:rsidRPr="00E8109F">
              <w:rPr>
                <w:sz w:val="16"/>
              </w:rPr>
              <w:t xml:space="preserve">: </w:t>
            </w:r>
            <w:r w:rsidRPr="00E8109F">
              <w:rPr>
                <w:rStyle w:val="userinput"/>
                <w:sz w:val="16"/>
              </w:rPr>
              <w:t>&lt;deselect this checkbox&gt;</w:t>
            </w:r>
          </w:p>
          <w:p w14:paraId="7701FCF0" w14:textId="5558DAB3" w:rsidR="007D3BC1" w:rsidRPr="00E8109F" w:rsidRDefault="003114A4">
            <w:pPr>
              <w:rPr>
                <w:sz w:val="16"/>
              </w:rPr>
            </w:pPr>
            <w:r w:rsidRPr="00E8109F">
              <w:rPr>
                <w:rStyle w:val="screenelement"/>
                <w:sz w:val="16"/>
              </w:rPr>
              <w:t>Test Run</w:t>
            </w:r>
            <w:r w:rsidRPr="00E8109F">
              <w:rPr>
                <w:sz w:val="16"/>
              </w:rPr>
              <w:t xml:space="preserve">: </w:t>
            </w:r>
            <w:r w:rsidRPr="00E8109F">
              <w:rPr>
                <w:rStyle w:val="userinput"/>
                <w:sz w:val="16"/>
              </w:rPr>
              <w:t>&lt;select this checkbox&gt;</w:t>
            </w:r>
          </w:p>
        </w:tc>
        <w:tc>
          <w:tcPr>
            <w:tcW w:w="0" w:type="auto"/>
          </w:tcPr>
          <w:p w14:paraId="06B3DED2" w14:textId="77777777" w:rsidR="00E8109F" w:rsidRPr="00E8109F" w:rsidRDefault="003114A4">
            <w:pPr>
              <w:rPr>
                <w:sz w:val="16"/>
              </w:rPr>
            </w:pPr>
            <w:r w:rsidRPr="00E8109F">
              <w:rPr>
                <w:sz w:val="16"/>
              </w:rPr>
              <w:t xml:space="preserve">Screen </w:t>
            </w:r>
            <w:r w:rsidRPr="00E8109F">
              <w:rPr>
                <w:rStyle w:val="screenelement"/>
                <w:sz w:val="16"/>
              </w:rPr>
              <w:t>Test Run : Posted /Reverse Business Transactions</w:t>
            </w:r>
            <w:r w:rsidRPr="00E8109F">
              <w:rPr>
                <w:sz w:val="16"/>
              </w:rPr>
              <w:t xml:space="preserve"> is displayed.</w:t>
            </w:r>
          </w:p>
          <w:p w14:paraId="6A171437" w14:textId="2127960B" w:rsidR="007D3BC1" w:rsidRPr="00E8109F" w:rsidRDefault="003114A4">
            <w:pPr>
              <w:rPr>
                <w:sz w:val="16"/>
              </w:rPr>
            </w:pPr>
            <w:r w:rsidRPr="00E8109F">
              <w:rPr>
                <w:sz w:val="16"/>
              </w:rPr>
              <w:t xml:space="preserve">If message </w:t>
            </w:r>
            <w:r w:rsidRPr="00E8109F">
              <w:rPr>
                <w:rStyle w:val="CourierNew"/>
                <w:sz w:val="16"/>
              </w:rPr>
              <w:t>No flows exist for processing</w:t>
            </w:r>
            <w:r w:rsidRPr="00E8109F">
              <w:rPr>
                <w:sz w:val="16"/>
              </w:rPr>
              <w:t xml:space="preserve"> is displayed, that means there is no posting needed for your selection criteria, you can skip the current test step.</w:t>
            </w:r>
          </w:p>
        </w:tc>
        <w:tc>
          <w:tcPr>
            <w:tcW w:w="0" w:type="auto"/>
          </w:tcPr>
          <w:p w14:paraId="126F7EE4" w14:textId="77777777" w:rsidR="003114A4" w:rsidRPr="00E8109F" w:rsidRDefault="003114A4">
            <w:pPr>
              <w:rPr>
                <w:sz w:val="16"/>
              </w:rPr>
            </w:pPr>
          </w:p>
        </w:tc>
      </w:tr>
      <w:tr w:rsidR="007D3BC1" w:rsidRPr="00E8109F" w14:paraId="7E10A3A4" w14:textId="77777777" w:rsidTr="00E8109F">
        <w:tc>
          <w:tcPr>
            <w:tcW w:w="0" w:type="auto"/>
          </w:tcPr>
          <w:p w14:paraId="3A754396" w14:textId="77777777" w:rsidR="007D3BC1" w:rsidRPr="00E8109F" w:rsidRDefault="003114A4">
            <w:pPr>
              <w:rPr>
                <w:sz w:val="16"/>
              </w:rPr>
            </w:pPr>
            <w:r w:rsidRPr="00E8109F">
              <w:rPr>
                <w:sz w:val="16"/>
              </w:rPr>
              <w:t>4</w:t>
            </w:r>
          </w:p>
        </w:tc>
        <w:tc>
          <w:tcPr>
            <w:tcW w:w="0" w:type="auto"/>
          </w:tcPr>
          <w:p w14:paraId="3FAEB599" w14:textId="77777777" w:rsidR="007D3BC1" w:rsidRPr="00E8109F" w:rsidRDefault="003114A4">
            <w:pPr>
              <w:rPr>
                <w:sz w:val="16"/>
              </w:rPr>
            </w:pPr>
            <w:r w:rsidRPr="00E8109F">
              <w:rPr>
                <w:rStyle w:val="bold"/>
                <w:sz w:val="16"/>
              </w:rPr>
              <w:t>Check Test Run Result</w:t>
            </w:r>
          </w:p>
        </w:tc>
        <w:tc>
          <w:tcPr>
            <w:tcW w:w="0" w:type="auto"/>
          </w:tcPr>
          <w:p w14:paraId="2C797BD6" w14:textId="77777777" w:rsidR="007D3BC1" w:rsidRPr="00E8109F" w:rsidRDefault="003114A4">
            <w:pPr>
              <w:rPr>
                <w:sz w:val="16"/>
              </w:rPr>
            </w:pPr>
            <w:r w:rsidRPr="00E8109F">
              <w:rPr>
                <w:sz w:val="16"/>
              </w:rPr>
              <w:t xml:space="preserve">On the screen </w:t>
            </w:r>
            <w:r w:rsidRPr="00E8109F">
              <w:rPr>
                <w:rStyle w:val="screenelement"/>
                <w:sz w:val="16"/>
              </w:rPr>
              <w:t>Test Run: Post/Reverse Business Transactions</w:t>
            </w:r>
            <w:r w:rsidRPr="00E8109F">
              <w:rPr>
                <w:sz w:val="16"/>
              </w:rPr>
              <w:t xml:space="preserve">, choose </w:t>
            </w:r>
            <w:r w:rsidRPr="00E8109F">
              <w:rPr>
                <w:rStyle w:val="screenelement"/>
                <w:sz w:val="16"/>
              </w:rPr>
              <w:t>Select All</w:t>
            </w:r>
            <w:r w:rsidRPr="00E8109F">
              <w:rPr>
                <w:sz w:val="16"/>
              </w:rPr>
              <w:t xml:space="preserve"> and choose </w:t>
            </w:r>
            <w:r w:rsidRPr="00E8109F">
              <w:rPr>
                <w:rStyle w:val="screenelement"/>
                <w:sz w:val="16"/>
              </w:rPr>
              <w:t>Choose Those to Post</w:t>
            </w:r>
            <w:r w:rsidRPr="00E8109F">
              <w:rPr>
                <w:sz w:val="16"/>
              </w:rPr>
              <w:t xml:space="preserve">, and then choose </w:t>
            </w:r>
            <w:r w:rsidRPr="00E8109F">
              <w:rPr>
                <w:rStyle w:val="screenelement"/>
                <w:sz w:val="16"/>
              </w:rPr>
              <w:t>Execute</w:t>
            </w:r>
            <w:r w:rsidRPr="00E8109F">
              <w:rPr>
                <w:sz w:val="16"/>
              </w:rPr>
              <w:t>.</w:t>
            </w:r>
          </w:p>
        </w:tc>
        <w:tc>
          <w:tcPr>
            <w:tcW w:w="0" w:type="auto"/>
          </w:tcPr>
          <w:p w14:paraId="4B907EA2" w14:textId="77777777" w:rsidR="007D3BC1" w:rsidRPr="00E8109F" w:rsidRDefault="003114A4">
            <w:pPr>
              <w:rPr>
                <w:sz w:val="16"/>
              </w:rPr>
            </w:pPr>
            <w:r w:rsidRPr="00E8109F">
              <w:rPr>
                <w:sz w:val="16"/>
              </w:rPr>
              <w:t xml:space="preserve">Screen </w:t>
            </w:r>
            <w:r w:rsidRPr="00E8109F">
              <w:rPr>
                <w:rStyle w:val="screenelement"/>
                <w:sz w:val="16"/>
              </w:rPr>
              <w:t>Test Run: Display Posted/Reversed Business Transactions</w:t>
            </w:r>
            <w:r w:rsidRPr="00E8109F">
              <w:rPr>
                <w:sz w:val="16"/>
              </w:rPr>
              <w:t xml:space="preserve"> displays.</w:t>
            </w:r>
          </w:p>
        </w:tc>
        <w:tc>
          <w:tcPr>
            <w:tcW w:w="0" w:type="auto"/>
          </w:tcPr>
          <w:p w14:paraId="0156E80B" w14:textId="77777777" w:rsidR="003114A4" w:rsidRPr="00E8109F" w:rsidRDefault="003114A4">
            <w:pPr>
              <w:rPr>
                <w:sz w:val="16"/>
              </w:rPr>
            </w:pPr>
          </w:p>
        </w:tc>
      </w:tr>
      <w:tr w:rsidR="007D3BC1" w:rsidRPr="00E8109F" w14:paraId="4341279B" w14:textId="77777777" w:rsidTr="00E8109F">
        <w:tc>
          <w:tcPr>
            <w:tcW w:w="0" w:type="auto"/>
          </w:tcPr>
          <w:p w14:paraId="5F62CCE1" w14:textId="77777777" w:rsidR="007D3BC1" w:rsidRPr="00E8109F" w:rsidRDefault="003114A4">
            <w:pPr>
              <w:rPr>
                <w:sz w:val="16"/>
              </w:rPr>
            </w:pPr>
            <w:r w:rsidRPr="00E8109F">
              <w:rPr>
                <w:sz w:val="16"/>
              </w:rPr>
              <w:t>5</w:t>
            </w:r>
          </w:p>
        </w:tc>
        <w:tc>
          <w:tcPr>
            <w:tcW w:w="0" w:type="auto"/>
          </w:tcPr>
          <w:p w14:paraId="6C5AB452" w14:textId="77777777" w:rsidR="007D3BC1" w:rsidRPr="00E8109F" w:rsidRDefault="003114A4">
            <w:pPr>
              <w:rPr>
                <w:sz w:val="16"/>
              </w:rPr>
            </w:pPr>
            <w:r w:rsidRPr="00E8109F">
              <w:rPr>
                <w:rStyle w:val="bold"/>
                <w:sz w:val="16"/>
              </w:rPr>
              <w:t>Log and Messages</w:t>
            </w:r>
          </w:p>
        </w:tc>
        <w:tc>
          <w:tcPr>
            <w:tcW w:w="0" w:type="auto"/>
          </w:tcPr>
          <w:p w14:paraId="6EC48CCC" w14:textId="77777777" w:rsidR="007D3BC1" w:rsidRPr="00E8109F" w:rsidRDefault="003114A4">
            <w:pPr>
              <w:rPr>
                <w:sz w:val="16"/>
              </w:rPr>
            </w:pPr>
            <w:r w:rsidRPr="00E8109F">
              <w:rPr>
                <w:sz w:val="16"/>
              </w:rPr>
              <w:t xml:space="preserve">Choose </w:t>
            </w:r>
            <w:r w:rsidRPr="00E8109F">
              <w:rPr>
                <w:rStyle w:val="screenelement"/>
                <w:sz w:val="16"/>
              </w:rPr>
              <w:t>Log and Messages</w:t>
            </w:r>
            <w:r w:rsidRPr="00E8109F">
              <w:rPr>
                <w:sz w:val="16"/>
              </w:rPr>
              <w:t>.</w:t>
            </w:r>
          </w:p>
        </w:tc>
        <w:tc>
          <w:tcPr>
            <w:tcW w:w="0" w:type="auto"/>
          </w:tcPr>
          <w:p w14:paraId="055A543E" w14:textId="77777777" w:rsidR="007D3BC1" w:rsidRPr="00E8109F" w:rsidRDefault="003114A4">
            <w:pPr>
              <w:rPr>
                <w:sz w:val="16"/>
              </w:rPr>
            </w:pPr>
            <w:r w:rsidRPr="00E8109F">
              <w:rPr>
                <w:sz w:val="16"/>
              </w:rPr>
              <w:t xml:space="preserve">The </w:t>
            </w:r>
            <w:r w:rsidRPr="00E8109F">
              <w:rPr>
                <w:rStyle w:val="screenelement"/>
                <w:sz w:val="16"/>
              </w:rPr>
              <w:t>Posting Log: Posted Business Transactions</w:t>
            </w:r>
            <w:r w:rsidRPr="00E8109F">
              <w:rPr>
                <w:sz w:val="16"/>
              </w:rPr>
              <w:t xml:space="preserve"> screen is displayed, you can check the simulated posting information for IFRS (valuation area </w:t>
            </w:r>
            <w:r w:rsidRPr="00E8109F">
              <w:rPr>
                <w:rStyle w:val="userinput"/>
                <w:sz w:val="16"/>
              </w:rPr>
              <w:t>002</w:t>
            </w:r>
            <w:r w:rsidRPr="00E8109F">
              <w:rPr>
                <w:sz w:val="16"/>
              </w:rPr>
              <w:t>) on this screen. Please note there is no posting created because it is test run.</w:t>
            </w:r>
          </w:p>
        </w:tc>
        <w:tc>
          <w:tcPr>
            <w:tcW w:w="0" w:type="auto"/>
          </w:tcPr>
          <w:p w14:paraId="755E71D0" w14:textId="77777777" w:rsidR="003114A4" w:rsidRPr="00E8109F" w:rsidRDefault="003114A4">
            <w:pPr>
              <w:rPr>
                <w:sz w:val="16"/>
              </w:rPr>
            </w:pPr>
          </w:p>
        </w:tc>
      </w:tr>
      <w:tr w:rsidR="007D3BC1" w:rsidRPr="00E8109F" w14:paraId="626E99C5" w14:textId="77777777" w:rsidTr="00E8109F">
        <w:tc>
          <w:tcPr>
            <w:tcW w:w="0" w:type="auto"/>
          </w:tcPr>
          <w:p w14:paraId="359946A4" w14:textId="77777777" w:rsidR="007D3BC1" w:rsidRPr="00E8109F" w:rsidRDefault="003114A4">
            <w:pPr>
              <w:rPr>
                <w:sz w:val="16"/>
              </w:rPr>
            </w:pPr>
            <w:r w:rsidRPr="00E8109F">
              <w:rPr>
                <w:sz w:val="16"/>
              </w:rPr>
              <w:t>6</w:t>
            </w:r>
          </w:p>
        </w:tc>
        <w:tc>
          <w:tcPr>
            <w:tcW w:w="0" w:type="auto"/>
          </w:tcPr>
          <w:p w14:paraId="5437D98B" w14:textId="77777777" w:rsidR="007D3BC1" w:rsidRPr="00E8109F" w:rsidRDefault="003114A4">
            <w:pPr>
              <w:rPr>
                <w:sz w:val="16"/>
              </w:rPr>
            </w:pPr>
            <w:r w:rsidRPr="00E8109F">
              <w:rPr>
                <w:rStyle w:val="bold"/>
                <w:sz w:val="16"/>
              </w:rPr>
              <w:t>Enter Selection Criteria for Production Run</w:t>
            </w:r>
          </w:p>
        </w:tc>
        <w:tc>
          <w:tcPr>
            <w:tcW w:w="0" w:type="auto"/>
          </w:tcPr>
          <w:p w14:paraId="3658992A" w14:textId="77777777" w:rsidR="00E8109F" w:rsidRPr="00E8109F" w:rsidRDefault="003114A4">
            <w:pPr>
              <w:rPr>
                <w:sz w:val="16"/>
              </w:rPr>
            </w:pPr>
            <w:r w:rsidRPr="00E8109F">
              <w:rPr>
                <w:sz w:val="16"/>
              </w:rPr>
              <w:t xml:space="preserve">Choose </w:t>
            </w:r>
            <w:r w:rsidRPr="00E8109F">
              <w:rPr>
                <w:rStyle w:val="screenelement"/>
                <w:sz w:val="16"/>
              </w:rPr>
              <w:t>Back</w:t>
            </w:r>
            <w:r w:rsidRPr="00E8109F">
              <w:rPr>
                <w:sz w:val="16"/>
              </w:rPr>
              <w:t>.</w:t>
            </w:r>
          </w:p>
          <w:p w14:paraId="020B59A6" w14:textId="77777777" w:rsidR="00E8109F" w:rsidRPr="00E8109F" w:rsidRDefault="003114A4">
            <w:pPr>
              <w:rPr>
                <w:sz w:val="16"/>
              </w:rPr>
            </w:pPr>
            <w:r w:rsidRPr="00E8109F">
              <w:rPr>
                <w:sz w:val="16"/>
              </w:rPr>
              <w:t xml:space="preserve">On the </w:t>
            </w:r>
            <w:r w:rsidRPr="00E8109F">
              <w:rPr>
                <w:rStyle w:val="screenelement"/>
                <w:sz w:val="16"/>
              </w:rPr>
              <w:t>Process Business Transactions</w:t>
            </w:r>
            <w:r w:rsidRPr="00E8109F">
              <w:rPr>
                <w:sz w:val="16"/>
              </w:rPr>
              <w:t xml:space="preserve"> screen, change the following data and choose </w:t>
            </w:r>
            <w:r w:rsidRPr="00E8109F">
              <w:rPr>
                <w:rStyle w:val="screenelement"/>
                <w:sz w:val="16"/>
              </w:rPr>
              <w:t>Execute</w:t>
            </w:r>
            <w:r w:rsidRPr="00E8109F">
              <w:rPr>
                <w:sz w:val="16"/>
              </w:rPr>
              <w:t>:</w:t>
            </w:r>
          </w:p>
          <w:p w14:paraId="15F22268" w14:textId="7FF8ACD5" w:rsidR="007D3BC1" w:rsidRPr="00E8109F" w:rsidRDefault="003114A4">
            <w:pPr>
              <w:rPr>
                <w:sz w:val="16"/>
              </w:rPr>
            </w:pPr>
            <w:r w:rsidRPr="00E8109F">
              <w:rPr>
                <w:rStyle w:val="screenelement"/>
                <w:sz w:val="16"/>
              </w:rPr>
              <w:t>Test Run</w:t>
            </w:r>
            <w:r w:rsidRPr="00E8109F">
              <w:rPr>
                <w:sz w:val="16"/>
              </w:rPr>
              <w:t xml:space="preserve">: </w:t>
            </w:r>
            <w:r w:rsidRPr="00E8109F">
              <w:rPr>
                <w:rStyle w:val="userinput"/>
                <w:sz w:val="16"/>
              </w:rPr>
              <w:t>&lt;deselect this checkbox&gt;</w:t>
            </w:r>
          </w:p>
        </w:tc>
        <w:tc>
          <w:tcPr>
            <w:tcW w:w="0" w:type="auto"/>
          </w:tcPr>
          <w:p w14:paraId="051EA1D6" w14:textId="77777777" w:rsidR="007D3BC1" w:rsidRPr="00E8109F" w:rsidRDefault="003114A4">
            <w:pPr>
              <w:rPr>
                <w:sz w:val="16"/>
              </w:rPr>
            </w:pPr>
            <w:r w:rsidRPr="00E8109F">
              <w:rPr>
                <w:sz w:val="16"/>
              </w:rPr>
              <w:t xml:space="preserve">The </w:t>
            </w:r>
            <w:r w:rsidRPr="00E8109F">
              <w:rPr>
                <w:rStyle w:val="screenelement"/>
                <w:sz w:val="16"/>
              </w:rPr>
              <w:t>Update Run: Post/Reverse Business Transactions</w:t>
            </w:r>
            <w:r w:rsidRPr="00E8109F">
              <w:rPr>
                <w:sz w:val="16"/>
              </w:rPr>
              <w:t xml:space="preserve"> screen is displayed.</w:t>
            </w:r>
          </w:p>
        </w:tc>
        <w:tc>
          <w:tcPr>
            <w:tcW w:w="0" w:type="auto"/>
          </w:tcPr>
          <w:p w14:paraId="03334F1C" w14:textId="77777777" w:rsidR="003114A4" w:rsidRPr="00E8109F" w:rsidRDefault="003114A4">
            <w:pPr>
              <w:rPr>
                <w:sz w:val="16"/>
              </w:rPr>
            </w:pPr>
          </w:p>
        </w:tc>
      </w:tr>
      <w:tr w:rsidR="007D3BC1" w:rsidRPr="00E8109F" w14:paraId="640138EC" w14:textId="77777777" w:rsidTr="00E8109F">
        <w:tc>
          <w:tcPr>
            <w:tcW w:w="0" w:type="auto"/>
          </w:tcPr>
          <w:p w14:paraId="480E080A" w14:textId="77777777" w:rsidR="007D3BC1" w:rsidRPr="00E8109F" w:rsidRDefault="003114A4">
            <w:pPr>
              <w:rPr>
                <w:sz w:val="16"/>
              </w:rPr>
            </w:pPr>
            <w:r w:rsidRPr="00E8109F">
              <w:rPr>
                <w:sz w:val="16"/>
              </w:rPr>
              <w:t>7</w:t>
            </w:r>
          </w:p>
        </w:tc>
        <w:tc>
          <w:tcPr>
            <w:tcW w:w="0" w:type="auto"/>
          </w:tcPr>
          <w:p w14:paraId="5D574092" w14:textId="77777777" w:rsidR="007D3BC1" w:rsidRPr="00E8109F" w:rsidRDefault="003114A4">
            <w:pPr>
              <w:rPr>
                <w:sz w:val="16"/>
              </w:rPr>
            </w:pPr>
            <w:r w:rsidRPr="00E8109F">
              <w:rPr>
                <w:rStyle w:val="bold"/>
                <w:sz w:val="16"/>
              </w:rPr>
              <w:t>Production Run</w:t>
            </w:r>
          </w:p>
        </w:tc>
        <w:tc>
          <w:tcPr>
            <w:tcW w:w="0" w:type="auto"/>
          </w:tcPr>
          <w:p w14:paraId="7755122D" w14:textId="77777777" w:rsidR="007D3BC1" w:rsidRPr="00E8109F" w:rsidRDefault="003114A4">
            <w:pPr>
              <w:rPr>
                <w:sz w:val="16"/>
              </w:rPr>
            </w:pPr>
            <w:r w:rsidRPr="00E8109F">
              <w:rPr>
                <w:sz w:val="16"/>
              </w:rPr>
              <w:t xml:space="preserve">On the screen </w:t>
            </w:r>
            <w:r w:rsidRPr="00E8109F">
              <w:rPr>
                <w:rStyle w:val="screenelement"/>
                <w:sz w:val="16"/>
              </w:rPr>
              <w:t>Update Run: Post/Reverse Business Transactions</w:t>
            </w:r>
            <w:r w:rsidRPr="00E8109F">
              <w:rPr>
                <w:sz w:val="16"/>
              </w:rPr>
              <w:t xml:space="preserve">, choose </w:t>
            </w:r>
            <w:r w:rsidRPr="00E8109F">
              <w:rPr>
                <w:rStyle w:val="screenelement"/>
                <w:sz w:val="16"/>
              </w:rPr>
              <w:t>Select All</w:t>
            </w:r>
            <w:r w:rsidRPr="00E8109F">
              <w:rPr>
                <w:sz w:val="16"/>
              </w:rPr>
              <w:t xml:space="preserve"> and choose </w:t>
            </w:r>
            <w:r w:rsidRPr="00E8109F">
              <w:rPr>
                <w:rStyle w:val="screenelement"/>
                <w:sz w:val="16"/>
              </w:rPr>
              <w:t>Choose Those to Post</w:t>
            </w:r>
            <w:r w:rsidRPr="00E8109F">
              <w:rPr>
                <w:sz w:val="16"/>
              </w:rPr>
              <w:t xml:space="preserve">, and then choose </w:t>
            </w:r>
            <w:r w:rsidRPr="00E8109F">
              <w:rPr>
                <w:rStyle w:val="screenelement"/>
                <w:sz w:val="16"/>
              </w:rPr>
              <w:t>Execute</w:t>
            </w:r>
            <w:r w:rsidRPr="00E8109F">
              <w:rPr>
                <w:sz w:val="16"/>
              </w:rPr>
              <w:t>.</w:t>
            </w:r>
          </w:p>
        </w:tc>
        <w:tc>
          <w:tcPr>
            <w:tcW w:w="0" w:type="auto"/>
          </w:tcPr>
          <w:p w14:paraId="15A75331" w14:textId="77777777" w:rsidR="007D3BC1" w:rsidRPr="00E8109F" w:rsidRDefault="003114A4">
            <w:pPr>
              <w:rPr>
                <w:sz w:val="16"/>
              </w:rPr>
            </w:pPr>
            <w:r w:rsidRPr="00E8109F">
              <w:rPr>
                <w:sz w:val="16"/>
              </w:rPr>
              <w:t xml:space="preserve">Screen </w:t>
            </w:r>
            <w:r w:rsidRPr="00E8109F">
              <w:rPr>
                <w:rStyle w:val="screenelement"/>
                <w:sz w:val="16"/>
              </w:rPr>
              <w:t>Update Run: Display Posted/Reversed Business Transactions</w:t>
            </w:r>
            <w:r w:rsidRPr="00E8109F">
              <w:rPr>
                <w:sz w:val="16"/>
              </w:rPr>
              <w:t xml:space="preserve"> displays.</w:t>
            </w:r>
          </w:p>
        </w:tc>
        <w:tc>
          <w:tcPr>
            <w:tcW w:w="0" w:type="auto"/>
          </w:tcPr>
          <w:p w14:paraId="4F2F489B" w14:textId="77777777" w:rsidR="003114A4" w:rsidRPr="00E8109F" w:rsidRDefault="003114A4">
            <w:pPr>
              <w:rPr>
                <w:sz w:val="16"/>
              </w:rPr>
            </w:pPr>
          </w:p>
        </w:tc>
      </w:tr>
      <w:tr w:rsidR="007D3BC1" w:rsidRPr="00E8109F" w14:paraId="4C128150" w14:textId="77777777" w:rsidTr="00E8109F">
        <w:tc>
          <w:tcPr>
            <w:tcW w:w="0" w:type="auto"/>
          </w:tcPr>
          <w:p w14:paraId="1DF1B50A" w14:textId="77777777" w:rsidR="007D3BC1" w:rsidRPr="00E8109F" w:rsidRDefault="003114A4">
            <w:pPr>
              <w:rPr>
                <w:sz w:val="16"/>
              </w:rPr>
            </w:pPr>
            <w:r w:rsidRPr="00E8109F">
              <w:rPr>
                <w:sz w:val="16"/>
              </w:rPr>
              <w:t>8</w:t>
            </w:r>
          </w:p>
        </w:tc>
        <w:tc>
          <w:tcPr>
            <w:tcW w:w="0" w:type="auto"/>
          </w:tcPr>
          <w:p w14:paraId="5CBB0B69" w14:textId="77777777" w:rsidR="007D3BC1" w:rsidRPr="00E8109F" w:rsidRDefault="003114A4">
            <w:pPr>
              <w:rPr>
                <w:sz w:val="16"/>
              </w:rPr>
            </w:pPr>
            <w:r w:rsidRPr="00E8109F">
              <w:rPr>
                <w:rStyle w:val="bold"/>
                <w:sz w:val="16"/>
              </w:rPr>
              <w:t>Log and Messages</w:t>
            </w:r>
          </w:p>
        </w:tc>
        <w:tc>
          <w:tcPr>
            <w:tcW w:w="0" w:type="auto"/>
          </w:tcPr>
          <w:p w14:paraId="0EB19FA0" w14:textId="77777777" w:rsidR="007D3BC1" w:rsidRPr="00E8109F" w:rsidRDefault="003114A4">
            <w:pPr>
              <w:rPr>
                <w:sz w:val="16"/>
              </w:rPr>
            </w:pPr>
            <w:r w:rsidRPr="00E8109F">
              <w:rPr>
                <w:sz w:val="16"/>
              </w:rPr>
              <w:t xml:space="preserve">Choose </w:t>
            </w:r>
            <w:r w:rsidRPr="00E8109F">
              <w:rPr>
                <w:rStyle w:val="screenelement"/>
                <w:sz w:val="16"/>
              </w:rPr>
              <w:t>Log and Messages</w:t>
            </w:r>
            <w:r w:rsidRPr="00E8109F">
              <w:rPr>
                <w:sz w:val="16"/>
              </w:rPr>
              <w:t>.</w:t>
            </w:r>
          </w:p>
        </w:tc>
        <w:tc>
          <w:tcPr>
            <w:tcW w:w="0" w:type="auto"/>
          </w:tcPr>
          <w:p w14:paraId="4F4586DB" w14:textId="77777777" w:rsidR="007D3BC1" w:rsidRPr="00E8109F" w:rsidRDefault="003114A4">
            <w:pPr>
              <w:rPr>
                <w:sz w:val="16"/>
              </w:rPr>
            </w:pPr>
            <w:r w:rsidRPr="00E8109F">
              <w:rPr>
                <w:sz w:val="16"/>
              </w:rPr>
              <w:t xml:space="preserve">The </w:t>
            </w:r>
            <w:r w:rsidRPr="00E8109F">
              <w:rPr>
                <w:rStyle w:val="screenelement"/>
                <w:sz w:val="16"/>
              </w:rPr>
              <w:t>Posting Log: Posted Business Transactions</w:t>
            </w:r>
            <w:r w:rsidRPr="00E8109F">
              <w:rPr>
                <w:sz w:val="16"/>
              </w:rPr>
              <w:t xml:space="preserve"> screen is displayed, you can check the posting information for IFRS (valuation area </w:t>
            </w:r>
            <w:r w:rsidRPr="00E8109F">
              <w:rPr>
                <w:rStyle w:val="userinput"/>
                <w:sz w:val="16"/>
              </w:rPr>
              <w:t>002</w:t>
            </w:r>
            <w:r w:rsidRPr="00E8109F">
              <w:rPr>
                <w:sz w:val="16"/>
              </w:rPr>
              <w:t>) on this screen.</w:t>
            </w:r>
          </w:p>
        </w:tc>
        <w:tc>
          <w:tcPr>
            <w:tcW w:w="0" w:type="auto"/>
          </w:tcPr>
          <w:p w14:paraId="39534F35" w14:textId="77777777" w:rsidR="003114A4" w:rsidRPr="00E8109F" w:rsidRDefault="003114A4">
            <w:pPr>
              <w:rPr>
                <w:sz w:val="16"/>
              </w:rPr>
            </w:pPr>
          </w:p>
        </w:tc>
      </w:tr>
    </w:tbl>
    <w:p w14:paraId="7CF7CAD4" w14:textId="77777777" w:rsidR="007D3BC1" w:rsidRDefault="003114A4">
      <w:pPr>
        <w:pStyle w:val="Heading3"/>
      </w:pPr>
      <w:bookmarkStart w:id="22" w:name="unique_15"/>
      <w:bookmarkStart w:id="23" w:name="_Toc232853961"/>
      <w:r>
        <w:lastRenderedPageBreak/>
        <w:t>Period-end Closing (Parallel Valuation Area)</w:t>
      </w:r>
      <w:bookmarkEnd w:id="22"/>
      <w:bookmarkEnd w:id="23"/>
    </w:p>
    <w:p w14:paraId="492D0F04" w14:textId="77777777" w:rsidR="007D3BC1" w:rsidRDefault="003114A4">
      <w:pPr>
        <w:pStyle w:val="sectiontitle"/>
      </w:pPr>
      <w:r>
        <w:t>Purpose</w:t>
      </w:r>
    </w:p>
    <w:p w14:paraId="6E46D212" w14:textId="77777777" w:rsidR="00E8109F" w:rsidRDefault="003114A4">
      <w:r>
        <w:t>This section describes activities for period-end closing (usually executed at month end) in parallel valuation area for IFRS, including:</w:t>
      </w:r>
    </w:p>
    <w:p w14:paraId="54918E33" w14:textId="1B5DC9AE" w:rsidR="007D3BC1" w:rsidRDefault="003114A4">
      <w:pPr>
        <w:pStyle w:val="listpara1"/>
        <w:numPr>
          <w:ilvl w:val="0"/>
          <w:numId w:val="6"/>
        </w:numPr>
      </w:pPr>
      <w:hyperlink r:id="rId18" w:history="1">
        <w:r>
          <w:t>Perform Key Date Valuation (Parallel Valuation)</w:t>
        </w:r>
      </w:hyperlink>
      <w:r>
        <w:t xml:space="preserve">  [page ] </w:t>
      </w:r>
      <w:r>
        <w:fldChar w:fldCharType="begin"/>
      </w:r>
      <w:r>
        <w:instrText xml:space="preserve"> PAGEREF unique_9 </w:instrText>
      </w:r>
      <w:r>
        <w:fldChar w:fldCharType="separate"/>
      </w:r>
      <w:r w:rsidR="00E8109F">
        <w:rPr>
          <w:noProof/>
        </w:rPr>
        <w:t>9</w:t>
      </w:r>
      <w:r>
        <w:fldChar w:fldCharType="end"/>
      </w:r>
    </w:p>
    <w:p w14:paraId="6F091F3A" w14:textId="77777777" w:rsidR="007D3BC1" w:rsidRDefault="003114A4">
      <w:pPr>
        <w:pStyle w:val="Heading4"/>
      </w:pPr>
      <w:bookmarkStart w:id="24" w:name="unique_9"/>
      <w:bookmarkStart w:id="25" w:name="_Toc232853962"/>
      <w:r>
        <w:t>Perform Key Date Valuation (Parallel Valuation)</w:t>
      </w:r>
      <w:bookmarkEnd w:id="24"/>
      <w:bookmarkEnd w:id="25"/>
    </w:p>
    <w:p w14:paraId="4BFFF911" w14:textId="77777777" w:rsidR="007D3BC1" w:rsidRDefault="003114A4">
      <w:pPr>
        <w:pStyle w:val="sectiontitle"/>
      </w:pPr>
      <w:r>
        <w:t>Test Administration</w:t>
      </w:r>
    </w:p>
    <w:p w14:paraId="3602EAE7" w14:textId="77777777" w:rsidR="007D3BC1" w:rsidRDefault="003114A4">
      <w:r>
        <w:t>Customer project: Fill in the project-specific parts.</w:t>
      </w:r>
    </w:p>
    <w:p w14:paraId="28FA5EB6" w14:textId="77777777" w:rsidR="007D3BC1" w:rsidRDefault="007D3BC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D3BC1" w:rsidRPr="00E8109F" w14:paraId="2A50CC62" w14:textId="77777777" w:rsidTr="00E810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1027D6" w14:textId="77777777" w:rsidR="007D3BC1" w:rsidRPr="00E8109F" w:rsidRDefault="003114A4">
            <w:pPr>
              <w:rPr>
                <w:sz w:val="12"/>
              </w:rPr>
            </w:pPr>
            <w:r w:rsidRPr="00E810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D50DAB" w14:textId="77777777" w:rsidR="007D3BC1" w:rsidRPr="00E8109F" w:rsidRDefault="003114A4">
            <w:pPr>
              <w:rPr>
                <w:sz w:val="12"/>
              </w:rPr>
            </w:pPr>
            <w:r w:rsidRPr="00E810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7A1331" w14:textId="77777777" w:rsidR="007D3BC1" w:rsidRPr="00E8109F" w:rsidRDefault="003114A4">
            <w:pPr>
              <w:rPr>
                <w:sz w:val="12"/>
              </w:rPr>
            </w:pPr>
            <w:r w:rsidRPr="00E810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3F0FDF" w14:textId="77777777" w:rsidR="003114A4" w:rsidRPr="00E8109F" w:rsidRDefault="003114A4">
            <w:pPr>
              <w:rPr>
                <w:sz w:val="12"/>
              </w:rPr>
            </w:pPr>
          </w:p>
        </w:tc>
      </w:tr>
      <w:tr w:rsidR="007D3BC1" w:rsidRPr="00E8109F" w14:paraId="0D004816" w14:textId="77777777" w:rsidTr="00E810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BD946E" w14:textId="77777777" w:rsidR="007D3BC1" w:rsidRPr="00E8109F" w:rsidRDefault="003114A4">
            <w:pPr>
              <w:rPr>
                <w:sz w:val="12"/>
              </w:rPr>
            </w:pPr>
            <w:r w:rsidRPr="00E810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F42F15" w14:textId="77777777" w:rsidR="003114A4" w:rsidRPr="00E8109F" w:rsidRDefault="003114A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BEFA7F" w14:textId="77777777" w:rsidR="007D3BC1" w:rsidRPr="00E8109F" w:rsidRDefault="003114A4">
            <w:pPr>
              <w:rPr>
                <w:sz w:val="12"/>
              </w:rPr>
            </w:pPr>
            <w:r w:rsidRPr="00E810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9C80A7" w14:textId="77777777" w:rsidR="003114A4" w:rsidRPr="00E8109F" w:rsidRDefault="003114A4">
            <w:pPr>
              <w:rPr>
                <w:sz w:val="12"/>
              </w:rPr>
            </w:pPr>
          </w:p>
        </w:tc>
      </w:tr>
      <w:tr w:rsidR="007D3BC1" w:rsidRPr="00E8109F" w14:paraId="089CB803" w14:textId="77777777" w:rsidTr="00E810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DA2E0F" w14:textId="77777777" w:rsidR="007D3BC1" w:rsidRPr="00E8109F" w:rsidRDefault="003114A4">
            <w:pPr>
              <w:rPr>
                <w:sz w:val="12"/>
              </w:rPr>
            </w:pPr>
            <w:r w:rsidRPr="00E810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25ECE2" w14:textId="77777777" w:rsidR="003114A4" w:rsidRPr="00E8109F" w:rsidRDefault="003114A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FD8879" w14:textId="77777777" w:rsidR="007D3BC1" w:rsidRPr="00E8109F" w:rsidRDefault="003114A4">
            <w:pPr>
              <w:rPr>
                <w:sz w:val="12"/>
              </w:rPr>
            </w:pPr>
            <w:r w:rsidRPr="00E810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6952DC" w14:textId="77777777" w:rsidR="007D3BC1" w:rsidRPr="00E8109F" w:rsidRDefault="003114A4">
            <w:pPr>
              <w:rPr>
                <w:sz w:val="12"/>
              </w:rPr>
            </w:pPr>
            <w:r w:rsidRPr="00E8109F">
              <w:rPr>
                <w:rStyle w:val="userinput"/>
                <w:sz w:val="12"/>
              </w:rPr>
              <w:t>&lt;State the Service Provider, Customer or Joint Service Provider and Customer&gt;</w:t>
            </w:r>
          </w:p>
        </w:tc>
      </w:tr>
    </w:tbl>
    <w:p w14:paraId="7F4C08C1" w14:textId="77777777" w:rsidR="007D3BC1" w:rsidRDefault="003114A4">
      <w:pPr>
        <w:pStyle w:val="sectiontitle"/>
      </w:pPr>
      <w:r>
        <w:t>Purpose</w:t>
      </w:r>
    </w:p>
    <w:p w14:paraId="22F8C0C3" w14:textId="77777777" w:rsidR="007D3BC1" w:rsidRDefault="003114A4">
      <w:r>
        <w:t xml:space="preserve">According to the classification of bond issuance, you can use the valuation function to value the positions of bond based on the amortized cost or </w:t>
      </w:r>
      <w:r>
        <w:t>market price for a given key date in valuation area 002 for IFRS, and transfer results to the corresponding ledger for IFRS in Financial Accounting (FI).</w:t>
      </w:r>
    </w:p>
    <w:p w14:paraId="3C07BB01" w14:textId="77777777" w:rsidR="007D3BC1" w:rsidRDefault="003114A4">
      <w:pPr>
        <w:pStyle w:val="sectiontitle"/>
      </w:pPr>
      <w:r>
        <w:t>Prerequisite</w:t>
      </w:r>
    </w:p>
    <w:p w14:paraId="0F9DD7C1" w14:textId="77777777" w:rsidR="007D3BC1" w:rsidRDefault="003114A4">
      <w:r>
        <w:t xml:space="preserve">Key date valuation is executed in valuation area </w:t>
      </w:r>
      <w:r>
        <w:rPr>
          <w:rStyle w:val="userinput"/>
        </w:rPr>
        <w:t>AE0</w:t>
      </w:r>
      <w:r>
        <w:t xml:space="preserve"> for local GAAP in the Bond Management (3WY).</w:t>
      </w:r>
    </w:p>
    <w:p w14:paraId="356AB80B" w14:textId="77777777" w:rsidR="007D3BC1" w:rsidRDefault="003114A4">
      <w:pPr>
        <w:pStyle w:val="sectiontitle"/>
      </w:pPr>
      <w:r>
        <w:t>Procedure</w:t>
      </w:r>
    </w:p>
    <w:tbl>
      <w:tblPr>
        <w:tblStyle w:val="SAPStandardTable"/>
        <w:tblW w:w="5000" w:type="pct"/>
        <w:tblInd w:w="3" w:type="dxa"/>
        <w:tblLook w:val="0620" w:firstRow="1" w:lastRow="0" w:firstColumn="0" w:lastColumn="0" w:noHBand="1" w:noVBand="1"/>
      </w:tblPr>
      <w:tblGrid>
        <w:gridCol w:w="576"/>
        <w:gridCol w:w="1487"/>
        <w:gridCol w:w="5025"/>
        <w:gridCol w:w="6322"/>
        <w:gridCol w:w="894"/>
      </w:tblGrid>
      <w:tr w:rsidR="007D3BC1" w:rsidRPr="00E8109F" w14:paraId="068B6BBE" w14:textId="77777777" w:rsidTr="00E8109F">
        <w:trPr>
          <w:cnfStyle w:val="100000000000" w:firstRow="1" w:lastRow="0" w:firstColumn="0" w:lastColumn="0" w:oddVBand="0" w:evenVBand="0" w:oddHBand="0" w:evenHBand="0" w:firstRowFirstColumn="0" w:firstRowLastColumn="0" w:lastRowFirstColumn="0" w:lastRowLastColumn="0"/>
        </w:trPr>
        <w:tc>
          <w:tcPr>
            <w:tcW w:w="0" w:type="auto"/>
          </w:tcPr>
          <w:p w14:paraId="5A2348EC" w14:textId="77777777" w:rsidR="007D3BC1" w:rsidRPr="00E8109F" w:rsidRDefault="003114A4">
            <w:pPr>
              <w:pStyle w:val="boldparagraph"/>
              <w:rPr>
                <w:sz w:val="16"/>
              </w:rPr>
            </w:pPr>
            <w:r w:rsidRPr="00E8109F">
              <w:rPr>
                <w:rStyle w:val="bold"/>
                <w:sz w:val="16"/>
              </w:rPr>
              <w:t>Test Step #</w:t>
            </w:r>
          </w:p>
        </w:tc>
        <w:tc>
          <w:tcPr>
            <w:tcW w:w="0" w:type="auto"/>
          </w:tcPr>
          <w:p w14:paraId="16B17827" w14:textId="77777777" w:rsidR="007D3BC1" w:rsidRPr="00E8109F" w:rsidRDefault="003114A4">
            <w:pPr>
              <w:pStyle w:val="boldparagraph"/>
              <w:rPr>
                <w:sz w:val="16"/>
              </w:rPr>
            </w:pPr>
            <w:r w:rsidRPr="00E8109F">
              <w:rPr>
                <w:rStyle w:val="bold"/>
                <w:sz w:val="16"/>
              </w:rPr>
              <w:t>Test Step Name</w:t>
            </w:r>
          </w:p>
        </w:tc>
        <w:tc>
          <w:tcPr>
            <w:tcW w:w="0" w:type="auto"/>
          </w:tcPr>
          <w:p w14:paraId="315B31A8" w14:textId="77777777" w:rsidR="007D3BC1" w:rsidRPr="00E8109F" w:rsidRDefault="003114A4">
            <w:pPr>
              <w:pStyle w:val="boldparagraph"/>
              <w:rPr>
                <w:sz w:val="16"/>
              </w:rPr>
            </w:pPr>
            <w:r w:rsidRPr="00E8109F">
              <w:rPr>
                <w:rStyle w:val="bold"/>
                <w:sz w:val="16"/>
              </w:rPr>
              <w:t>Instruction</w:t>
            </w:r>
          </w:p>
        </w:tc>
        <w:tc>
          <w:tcPr>
            <w:tcW w:w="0" w:type="auto"/>
          </w:tcPr>
          <w:p w14:paraId="128CCA6F" w14:textId="77777777" w:rsidR="007D3BC1" w:rsidRPr="00E8109F" w:rsidRDefault="003114A4">
            <w:pPr>
              <w:pStyle w:val="boldparagraph"/>
              <w:rPr>
                <w:sz w:val="16"/>
              </w:rPr>
            </w:pPr>
            <w:r w:rsidRPr="00E8109F">
              <w:rPr>
                <w:rStyle w:val="bold"/>
                <w:sz w:val="16"/>
              </w:rPr>
              <w:t>Expected Result</w:t>
            </w:r>
          </w:p>
        </w:tc>
        <w:tc>
          <w:tcPr>
            <w:tcW w:w="0" w:type="auto"/>
          </w:tcPr>
          <w:p w14:paraId="3E3EB3FB" w14:textId="77777777" w:rsidR="007D3BC1" w:rsidRPr="00E8109F" w:rsidRDefault="003114A4">
            <w:pPr>
              <w:pStyle w:val="boldparagraph"/>
              <w:rPr>
                <w:sz w:val="16"/>
              </w:rPr>
            </w:pPr>
            <w:r w:rsidRPr="00E8109F">
              <w:rPr>
                <w:rStyle w:val="bold"/>
                <w:sz w:val="16"/>
              </w:rPr>
              <w:t>Pass / Fail / Comment</w:t>
            </w:r>
          </w:p>
        </w:tc>
      </w:tr>
      <w:tr w:rsidR="007D3BC1" w:rsidRPr="00E8109F" w14:paraId="1730F104" w14:textId="77777777" w:rsidTr="00E8109F">
        <w:tc>
          <w:tcPr>
            <w:tcW w:w="0" w:type="auto"/>
          </w:tcPr>
          <w:p w14:paraId="2DB11D69" w14:textId="77777777" w:rsidR="007D3BC1" w:rsidRPr="00E8109F" w:rsidRDefault="003114A4">
            <w:pPr>
              <w:rPr>
                <w:sz w:val="16"/>
              </w:rPr>
            </w:pPr>
            <w:r w:rsidRPr="00E8109F">
              <w:rPr>
                <w:sz w:val="16"/>
              </w:rPr>
              <w:t>1</w:t>
            </w:r>
          </w:p>
        </w:tc>
        <w:tc>
          <w:tcPr>
            <w:tcW w:w="0" w:type="auto"/>
          </w:tcPr>
          <w:p w14:paraId="7EC20042" w14:textId="77777777" w:rsidR="007D3BC1" w:rsidRPr="00E8109F" w:rsidRDefault="003114A4">
            <w:pPr>
              <w:rPr>
                <w:sz w:val="16"/>
              </w:rPr>
            </w:pPr>
            <w:r w:rsidRPr="00E8109F">
              <w:rPr>
                <w:rStyle w:val="bold"/>
                <w:sz w:val="16"/>
              </w:rPr>
              <w:t>Log On</w:t>
            </w:r>
          </w:p>
        </w:tc>
        <w:tc>
          <w:tcPr>
            <w:tcW w:w="0" w:type="auto"/>
          </w:tcPr>
          <w:p w14:paraId="7390F03D" w14:textId="77777777" w:rsidR="007D3BC1" w:rsidRPr="00E8109F" w:rsidRDefault="003114A4">
            <w:pPr>
              <w:rPr>
                <w:sz w:val="16"/>
              </w:rPr>
            </w:pPr>
            <w:r w:rsidRPr="00E8109F">
              <w:rPr>
                <w:sz w:val="16"/>
              </w:rPr>
              <w:t>Log on to the SAP Fiori Launchpad as a Treasury Accountant.</w:t>
            </w:r>
          </w:p>
        </w:tc>
        <w:tc>
          <w:tcPr>
            <w:tcW w:w="0" w:type="auto"/>
          </w:tcPr>
          <w:p w14:paraId="1A5D5590" w14:textId="77777777" w:rsidR="007D3BC1" w:rsidRPr="00E8109F" w:rsidRDefault="003114A4">
            <w:pPr>
              <w:rPr>
                <w:sz w:val="16"/>
              </w:rPr>
            </w:pPr>
            <w:r w:rsidRPr="00E8109F">
              <w:rPr>
                <w:sz w:val="16"/>
              </w:rPr>
              <w:t>The SAP Fiori Launchpad is displayed.</w:t>
            </w:r>
          </w:p>
        </w:tc>
        <w:tc>
          <w:tcPr>
            <w:tcW w:w="0" w:type="auto"/>
          </w:tcPr>
          <w:p w14:paraId="09A84377" w14:textId="77777777" w:rsidR="003114A4" w:rsidRPr="00E8109F" w:rsidRDefault="003114A4">
            <w:pPr>
              <w:rPr>
                <w:sz w:val="16"/>
              </w:rPr>
            </w:pPr>
          </w:p>
        </w:tc>
      </w:tr>
      <w:tr w:rsidR="007D3BC1" w:rsidRPr="00E8109F" w14:paraId="2A1E54AD" w14:textId="77777777" w:rsidTr="00E8109F">
        <w:tc>
          <w:tcPr>
            <w:tcW w:w="0" w:type="auto"/>
          </w:tcPr>
          <w:p w14:paraId="4B9AF68D" w14:textId="77777777" w:rsidR="007D3BC1" w:rsidRPr="00E8109F" w:rsidRDefault="003114A4">
            <w:pPr>
              <w:rPr>
                <w:sz w:val="16"/>
              </w:rPr>
            </w:pPr>
            <w:r w:rsidRPr="00E8109F">
              <w:rPr>
                <w:sz w:val="16"/>
              </w:rPr>
              <w:t>2</w:t>
            </w:r>
          </w:p>
        </w:tc>
        <w:tc>
          <w:tcPr>
            <w:tcW w:w="0" w:type="auto"/>
          </w:tcPr>
          <w:p w14:paraId="12F15FBC" w14:textId="77777777" w:rsidR="007D3BC1" w:rsidRPr="00E8109F" w:rsidRDefault="003114A4">
            <w:pPr>
              <w:rPr>
                <w:sz w:val="16"/>
              </w:rPr>
            </w:pPr>
            <w:r w:rsidRPr="00E8109F">
              <w:rPr>
                <w:rStyle w:val="bold"/>
                <w:sz w:val="16"/>
              </w:rPr>
              <w:t>Access the SAP Fiori app</w:t>
            </w:r>
          </w:p>
        </w:tc>
        <w:tc>
          <w:tcPr>
            <w:tcW w:w="0" w:type="auto"/>
          </w:tcPr>
          <w:p w14:paraId="50F260F9" w14:textId="77777777" w:rsidR="007D3BC1" w:rsidRPr="00E8109F" w:rsidRDefault="003114A4">
            <w:pPr>
              <w:rPr>
                <w:sz w:val="16"/>
              </w:rPr>
            </w:pPr>
            <w:r w:rsidRPr="00E8109F">
              <w:rPr>
                <w:sz w:val="16"/>
              </w:rPr>
              <w:t xml:space="preserve">Open </w:t>
            </w:r>
            <w:r w:rsidRPr="00E8109F">
              <w:rPr>
                <w:rStyle w:val="screenelement"/>
                <w:sz w:val="16"/>
              </w:rPr>
              <w:t>Run Valuation</w:t>
            </w:r>
            <w:r w:rsidRPr="00E8109F">
              <w:rPr>
                <w:sz w:val="16"/>
              </w:rPr>
              <w:t xml:space="preserve"> </w:t>
            </w:r>
            <w:r w:rsidRPr="00E8109F">
              <w:rPr>
                <w:rStyle w:val="CourierNew"/>
                <w:sz w:val="16"/>
              </w:rPr>
              <w:t>(TPM1)</w:t>
            </w:r>
            <w:r w:rsidRPr="00E8109F">
              <w:rPr>
                <w:sz w:val="16"/>
              </w:rPr>
              <w:t>.</w:t>
            </w:r>
          </w:p>
        </w:tc>
        <w:tc>
          <w:tcPr>
            <w:tcW w:w="0" w:type="auto"/>
          </w:tcPr>
          <w:p w14:paraId="7D7F1AB4" w14:textId="77777777" w:rsidR="007D3BC1" w:rsidRPr="00E8109F" w:rsidRDefault="003114A4">
            <w:pPr>
              <w:rPr>
                <w:sz w:val="16"/>
              </w:rPr>
            </w:pPr>
            <w:r w:rsidRPr="00E8109F">
              <w:rPr>
                <w:sz w:val="16"/>
              </w:rPr>
              <w:t xml:space="preserve">The </w:t>
            </w:r>
            <w:r w:rsidRPr="00E8109F">
              <w:rPr>
                <w:rStyle w:val="screenelement"/>
                <w:sz w:val="16"/>
              </w:rPr>
              <w:t>Execute Valuation</w:t>
            </w:r>
            <w:r w:rsidRPr="00E8109F">
              <w:rPr>
                <w:sz w:val="16"/>
              </w:rPr>
              <w:t xml:space="preserve"> screen is displayed.</w:t>
            </w:r>
          </w:p>
        </w:tc>
        <w:tc>
          <w:tcPr>
            <w:tcW w:w="0" w:type="auto"/>
          </w:tcPr>
          <w:p w14:paraId="10305AF6" w14:textId="77777777" w:rsidR="003114A4" w:rsidRPr="00E8109F" w:rsidRDefault="003114A4">
            <w:pPr>
              <w:rPr>
                <w:sz w:val="16"/>
              </w:rPr>
            </w:pPr>
          </w:p>
        </w:tc>
      </w:tr>
      <w:tr w:rsidR="007D3BC1" w:rsidRPr="00E8109F" w14:paraId="50598A95" w14:textId="77777777" w:rsidTr="00E8109F">
        <w:tc>
          <w:tcPr>
            <w:tcW w:w="0" w:type="auto"/>
          </w:tcPr>
          <w:p w14:paraId="68A34B5C" w14:textId="77777777" w:rsidR="007D3BC1" w:rsidRPr="00E8109F" w:rsidRDefault="003114A4">
            <w:pPr>
              <w:rPr>
                <w:sz w:val="16"/>
              </w:rPr>
            </w:pPr>
            <w:r w:rsidRPr="00E8109F">
              <w:rPr>
                <w:sz w:val="16"/>
              </w:rPr>
              <w:t>3</w:t>
            </w:r>
          </w:p>
        </w:tc>
        <w:tc>
          <w:tcPr>
            <w:tcW w:w="0" w:type="auto"/>
          </w:tcPr>
          <w:p w14:paraId="5B8EF272" w14:textId="77777777" w:rsidR="007D3BC1" w:rsidRPr="00E8109F" w:rsidRDefault="003114A4">
            <w:pPr>
              <w:rPr>
                <w:sz w:val="16"/>
              </w:rPr>
            </w:pPr>
            <w:r w:rsidRPr="00E8109F">
              <w:rPr>
                <w:rStyle w:val="bold"/>
                <w:sz w:val="16"/>
              </w:rPr>
              <w:t>Enter Selection Criteria for Test Run</w:t>
            </w:r>
          </w:p>
        </w:tc>
        <w:tc>
          <w:tcPr>
            <w:tcW w:w="0" w:type="auto"/>
          </w:tcPr>
          <w:p w14:paraId="4D52C459" w14:textId="77777777" w:rsidR="00E8109F" w:rsidRPr="00E8109F" w:rsidRDefault="003114A4">
            <w:pPr>
              <w:rPr>
                <w:sz w:val="16"/>
              </w:rPr>
            </w:pPr>
            <w:r w:rsidRPr="00E8109F">
              <w:rPr>
                <w:sz w:val="16"/>
              </w:rPr>
              <w:t xml:space="preserve">On the </w:t>
            </w:r>
            <w:r w:rsidRPr="00E8109F">
              <w:rPr>
                <w:rStyle w:val="screenelement"/>
                <w:sz w:val="16"/>
              </w:rPr>
              <w:t>Execute Valuation</w:t>
            </w:r>
            <w:r w:rsidRPr="00E8109F">
              <w:rPr>
                <w:sz w:val="16"/>
              </w:rPr>
              <w:t xml:space="preserve"> screen, enter the following data and choose </w:t>
            </w:r>
            <w:r w:rsidRPr="00E8109F">
              <w:rPr>
                <w:rStyle w:val="screenelement"/>
                <w:sz w:val="16"/>
              </w:rPr>
              <w:t>Execute</w:t>
            </w:r>
            <w:r w:rsidRPr="00E8109F">
              <w:rPr>
                <w:sz w:val="16"/>
              </w:rPr>
              <w:t>:</w:t>
            </w:r>
          </w:p>
          <w:p w14:paraId="6221EC45" w14:textId="77777777" w:rsidR="00E8109F" w:rsidRPr="00E8109F" w:rsidRDefault="003114A4">
            <w:pPr>
              <w:rPr>
                <w:sz w:val="16"/>
              </w:rPr>
            </w:pPr>
            <w:r w:rsidRPr="00E8109F">
              <w:rPr>
                <w:rStyle w:val="screenelement"/>
                <w:sz w:val="16"/>
              </w:rPr>
              <w:lastRenderedPageBreak/>
              <w:t>Securities</w:t>
            </w:r>
            <w:r w:rsidRPr="00E8109F">
              <w:rPr>
                <w:sz w:val="16"/>
              </w:rPr>
              <w:t xml:space="preserve">: </w:t>
            </w:r>
            <w:r w:rsidRPr="00E8109F">
              <w:rPr>
                <w:rStyle w:val="userinput"/>
                <w:sz w:val="16"/>
              </w:rPr>
              <w:t>&lt;select this checkbox&gt;</w:t>
            </w:r>
          </w:p>
          <w:p w14:paraId="1058096C" w14:textId="77777777" w:rsidR="00E8109F" w:rsidRPr="00E8109F" w:rsidRDefault="003114A4">
            <w:pPr>
              <w:rPr>
                <w:sz w:val="16"/>
              </w:rPr>
            </w:pPr>
            <w:r w:rsidRPr="00E8109F">
              <w:rPr>
                <w:rStyle w:val="screenelement"/>
                <w:sz w:val="16"/>
              </w:rPr>
              <w:t>Company Code</w:t>
            </w:r>
            <w:r w:rsidRPr="00E8109F">
              <w:rPr>
                <w:sz w:val="16"/>
              </w:rPr>
              <w:t xml:space="preserve">: for example, </w:t>
            </w:r>
            <w:r w:rsidRPr="00E8109F">
              <w:rPr>
                <w:rStyle w:val="userinput"/>
                <w:sz w:val="16"/>
              </w:rPr>
              <w:t>3310</w:t>
            </w:r>
          </w:p>
          <w:p w14:paraId="4860C984" w14:textId="77777777" w:rsidR="00E8109F" w:rsidRPr="00E8109F" w:rsidRDefault="003114A4">
            <w:pPr>
              <w:rPr>
                <w:sz w:val="16"/>
              </w:rPr>
            </w:pPr>
            <w:r w:rsidRPr="00E8109F">
              <w:rPr>
                <w:rStyle w:val="screenelement"/>
                <w:sz w:val="16"/>
              </w:rPr>
              <w:t>Valuation Area</w:t>
            </w:r>
            <w:r w:rsidRPr="00E8109F">
              <w:rPr>
                <w:sz w:val="16"/>
              </w:rPr>
              <w:t xml:space="preserve">: for example, </w:t>
            </w:r>
            <w:r w:rsidRPr="00E8109F">
              <w:rPr>
                <w:rStyle w:val="userinput"/>
                <w:sz w:val="16"/>
              </w:rPr>
              <w:t>002</w:t>
            </w:r>
          </w:p>
          <w:p w14:paraId="0ADBE79D" w14:textId="77777777" w:rsidR="00E8109F" w:rsidRPr="00E8109F" w:rsidRDefault="003114A4">
            <w:pPr>
              <w:rPr>
                <w:sz w:val="16"/>
              </w:rPr>
            </w:pPr>
            <w:r w:rsidRPr="00E8109F">
              <w:rPr>
                <w:rStyle w:val="screenelement"/>
                <w:sz w:val="16"/>
              </w:rPr>
              <w:t>Product Type</w:t>
            </w:r>
            <w:r w:rsidRPr="00E8109F">
              <w:rPr>
                <w:sz w:val="16"/>
              </w:rPr>
              <w:t xml:space="preserve">: for example, </w:t>
            </w:r>
            <w:r w:rsidRPr="00E8109F">
              <w:rPr>
                <w:rStyle w:val="userinput"/>
                <w:sz w:val="16"/>
              </w:rPr>
              <w:t>04A</w:t>
            </w:r>
          </w:p>
          <w:p w14:paraId="136EC95D" w14:textId="77777777" w:rsidR="00E8109F" w:rsidRPr="00E8109F" w:rsidRDefault="003114A4">
            <w:pPr>
              <w:rPr>
                <w:sz w:val="16"/>
              </w:rPr>
            </w:pPr>
            <w:r w:rsidRPr="00E8109F">
              <w:rPr>
                <w:rStyle w:val="screenelement"/>
                <w:sz w:val="16"/>
              </w:rPr>
              <w:t>Security ID</w:t>
            </w:r>
            <w:r w:rsidRPr="00E8109F">
              <w:rPr>
                <w:sz w:val="16"/>
              </w:rPr>
              <w:t xml:space="preserve">: for example, </w:t>
            </w:r>
            <w:r w:rsidRPr="00E8109F">
              <w:rPr>
                <w:rStyle w:val="userinput"/>
                <w:sz w:val="16"/>
              </w:rPr>
              <w:t>&lt;The Sec. Class ID Number created in test script 3WY, and is valudated in operative valuation AE0&gt;</w:t>
            </w:r>
          </w:p>
          <w:p w14:paraId="6F0B7955" w14:textId="77777777" w:rsidR="00E8109F" w:rsidRPr="00E8109F" w:rsidRDefault="003114A4">
            <w:pPr>
              <w:rPr>
                <w:sz w:val="16"/>
              </w:rPr>
            </w:pPr>
            <w:r w:rsidRPr="00E8109F">
              <w:rPr>
                <w:rStyle w:val="screenelement"/>
                <w:sz w:val="16"/>
              </w:rPr>
              <w:t>Security Account</w:t>
            </w:r>
            <w:r w:rsidRPr="00E8109F">
              <w:rPr>
                <w:sz w:val="16"/>
              </w:rPr>
              <w:t xml:space="preserve">: for example, </w:t>
            </w:r>
            <w:r w:rsidRPr="00E8109F">
              <w:rPr>
                <w:rStyle w:val="userinput"/>
                <w:sz w:val="16"/>
              </w:rPr>
              <w:t>BOND_ISSUE</w:t>
            </w:r>
          </w:p>
          <w:p w14:paraId="32283FE6" w14:textId="77777777" w:rsidR="00E8109F" w:rsidRPr="00E8109F" w:rsidRDefault="003114A4">
            <w:pPr>
              <w:rPr>
                <w:sz w:val="16"/>
              </w:rPr>
            </w:pPr>
            <w:r w:rsidRPr="00E8109F">
              <w:rPr>
                <w:rStyle w:val="screenelement"/>
                <w:sz w:val="16"/>
              </w:rPr>
              <w:t xml:space="preserve">Key Date </w:t>
            </w:r>
            <w:r w:rsidRPr="00E8109F">
              <w:rPr>
                <w:rStyle w:val="screenelement"/>
                <w:sz w:val="16"/>
              </w:rPr>
              <w:t>for Valuation</w:t>
            </w:r>
            <w:r w:rsidRPr="00E8109F">
              <w:rPr>
                <w:sz w:val="16"/>
              </w:rPr>
              <w:t xml:space="preserve">: for example, </w:t>
            </w:r>
            <w:r w:rsidRPr="00E8109F">
              <w:rPr>
                <w:rStyle w:val="userinput"/>
                <w:sz w:val="16"/>
              </w:rPr>
              <w:t>last date of current month</w:t>
            </w:r>
          </w:p>
          <w:p w14:paraId="17AE980D" w14:textId="77777777" w:rsidR="00E8109F" w:rsidRPr="00E8109F" w:rsidRDefault="003114A4">
            <w:pPr>
              <w:rPr>
                <w:sz w:val="16"/>
              </w:rPr>
            </w:pPr>
            <w:r w:rsidRPr="00E8109F">
              <w:rPr>
                <w:rStyle w:val="screenelement"/>
                <w:sz w:val="16"/>
              </w:rPr>
              <w:t>Valuation Category</w:t>
            </w:r>
            <w:r w:rsidRPr="00E8109F">
              <w:rPr>
                <w:sz w:val="16"/>
              </w:rPr>
              <w:t xml:space="preserve">: for example, </w:t>
            </w:r>
            <w:r w:rsidRPr="00E8109F">
              <w:rPr>
                <w:rStyle w:val="userinput"/>
                <w:sz w:val="16"/>
              </w:rPr>
              <w:t>Mid-year Valuation with Reset</w:t>
            </w:r>
          </w:p>
          <w:p w14:paraId="041B67E6" w14:textId="77777777" w:rsidR="00E8109F" w:rsidRPr="00E8109F" w:rsidRDefault="003114A4">
            <w:pPr>
              <w:rPr>
                <w:sz w:val="16"/>
              </w:rPr>
            </w:pPr>
            <w:r w:rsidRPr="00E8109F">
              <w:rPr>
                <w:sz w:val="16"/>
              </w:rPr>
              <w:t xml:space="preserve">When the Period End is also the Year End, the Valuation Category </w:t>
            </w:r>
            <w:r w:rsidRPr="00E8109F">
              <w:rPr>
                <w:rStyle w:val="userinput"/>
                <w:sz w:val="16"/>
              </w:rPr>
              <w:t>Year End Valuation</w:t>
            </w:r>
            <w:r w:rsidRPr="00E8109F">
              <w:rPr>
                <w:sz w:val="16"/>
              </w:rPr>
              <w:t xml:space="preserve"> should be used.</w:t>
            </w:r>
          </w:p>
          <w:p w14:paraId="49D69A6E" w14:textId="77777777" w:rsidR="00E8109F" w:rsidRPr="00E8109F" w:rsidRDefault="003114A4">
            <w:pPr>
              <w:rPr>
                <w:sz w:val="16"/>
              </w:rPr>
            </w:pPr>
            <w:r w:rsidRPr="00E8109F">
              <w:rPr>
                <w:rStyle w:val="screenelement"/>
                <w:sz w:val="16"/>
              </w:rPr>
              <w:t>Test Run</w:t>
            </w:r>
            <w:r w:rsidRPr="00E8109F">
              <w:rPr>
                <w:sz w:val="16"/>
              </w:rPr>
              <w:t xml:space="preserve">: </w:t>
            </w:r>
            <w:r w:rsidRPr="00E8109F">
              <w:rPr>
                <w:rStyle w:val="userinput"/>
                <w:sz w:val="16"/>
              </w:rPr>
              <w:t>&lt;select this checkbox&gt;</w:t>
            </w:r>
          </w:p>
          <w:p w14:paraId="517315FC" w14:textId="2A6D9AC1" w:rsidR="007D3BC1" w:rsidRPr="00E8109F" w:rsidRDefault="003114A4">
            <w:pPr>
              <w:rPr>
                <w:sz w:val="16"/>
              </w:rPr>
            </w:pPr>
            <w:r w:rsidRPr="00E8109F">
              <w:rPr>
                <w:rStyle w:val="screenelement"/>
                <w:sz w:val="16"/>
              </w:rPr>
              <w:t>Amortization Log</w:t>
            </w:r>
            <w:r w:rsidRPr="00E8109F">
              <w:rPr>
                <w:sz w:val="16"/>
              </w:rPr>
              <w:t xml:space="preserve">: </w:t>
            </w:r>
            <w:r w:rsidRPr="00E8109F">
              <w:rPr>
                <w:rStyle w:val="userinput"/>
                <w:sz w:val="16"/>
              </w:rPr>
              <w:t>&lt;select this checkbox&gt;</w:t>
            </w:r>
          </w:p>
        </w:tc>
        <w:tc>
          <w:tcPr>
            <w:tcW w:w="0" w:type="auto"/>
          </w:tcPr>
          <w:p w14:paraId="471F5504" w14:textId="77777777" w:rsidR="007D3BC1" w:rsidRPr="00E8109F" w:rsidRDefault="003114A4">
            <w:pPr>
              <w:rPr>
                <w:sz w:val="16"/>
              </w:rPr>
            </w:pPr>
            <w:r w:rsidRPr="00E8109F">
              <w:rPr>
                <w:sz w:val="16"/>
              </w:rPr>
              <w:lastRenderedPageBreak/>
              <w:t xml:space="preserve">The </w:t>
            </w:r>
            <w:r w:rsidRPr="00E8109F">
              <w:rPr>
                <w:rStyle w:val="screenelement"/>
                <w:sz w:val="16"/>
              </w:rPr>
              <w:t>Display Selected Treasury Positions for Valuation</w:t>
            </w:r>
            <w:r w:rsidRPr="00E8109F">
              <w:rPr>
                <w:sz w:val="16"/>
              </w:rPr>
              <w:t xml:space="preserve"> screen is displayed.</w:t>
            </w:r>
          </w:p>
        </w:tc>
        <w:tc>
          <w:tcPr>
            <w:tcW w:w="0" w:type="auto"/>
          </w:tcPr>
          <w:p w14:paraId="180D4695" w14:textId="77777777" w:rsidR="003114A4" w:rsidRPr="00E8109F" w:rsidRDefault="003114A4">
            <w:pPr>
              <w:rPr>
                <w:sz w:val="16"/>
              </w:rPr>
            </w:pPr>
          </w:p>
        </w:tc>
      </w:tr>
      <w:tr w:rsidR="007D3BC1" w:rsidRPr="00E8109F" w14:paraId="7243A411" w14:textId="77777777" w:rsidTr="00E8109F">
        <w:tc>
          <w:tcPr>
            <w:tcW w:w="0" w:type="auto"/>
          </w:tcPr>
          <w:p w14:paraId="162668C6" w14:textId="77777777" w:rsidR="007D3BC1" w:rsidRPr="00E8109F" w:rsidRDefault="003114A4">
            <w:pPr>
              <w:rPr>
                <w:sz w:val="16"/>
              </w:rPr>
            </w:pPr>
            <w:r w:rsidRPr="00E8109F">
              <w:rPr>
                <w:sz w:val="16"/>
              </w:rPr>
              <w:t>4</w:t>
            </w:r>
          </w:p>
        </w:tc>
        <w:tc>
          <w:tcPr>
            <w:tcW w:w="0" w:type="auto"/>
          </w:tcPr>
          <w:p w14:paraId="5A8E23F5" w14:textId="77777777" w:rsidR="007D3BC1" w:rsidRPr="00E8109F" w:rsidRDefault="003114A4">
            <w:pPr>
              <w:rPr>
                <w:sz w:val="16"/>
              </w:rPr>
            </w:pPr>
            <w:r w:rsidRPr="00E8109F">
              <w:rPr>
                <w:rStyle w:val="bold"/>
                <w:sz w:val="16"/>
              </w:rPr>
              <w:t>Execute Valuation for Test Run</w:t>
            </w:r>
          </w:p>
        </w:tc>
        <w:tc>
          <w:tcPr>
            <w:tcW w:w="0" w:type="auto"/>
          </w:tcPr>
          <w:p w14:paraId="1FE72688" w14:textId="77777777" w:rsidR="00E8109F" w:rsidRPr="00E8109F" w:rsidRDefault="003114A4">
            <w:pPr>
              <w:rPr>
                <w:sz w:val="16"/>
              </w:rPr>
            </w:pPr>
            <w:r w:rsidRPr="00E8109F">
              <w:rPr>
                <w:sz w:val="16"/>
              </w:rPr>
              <w:t xml:space="preserve">On the </w:t>
            </w:r>
            <w:r w:rsidRPr="00E8109F">
              <w:rPr>
                <w:rStyle w:val="screenelement"/>
                <w:sz w:val="16"/>
              </w:rPr>
              <w:t>Display Positions to be Valued</w:t>
            </w:r>
            <w:r w:rsidRPr="00E8109F">
              <w:rPr>
                <w:sz w:val="16"/>
              </w:rPr>
              <w:t xml:space="preserve"> screen, choose </w:t>
            </w:r>
            <w:r w:rsidRPr="00E8109F">
              <w:rPr>
                <w:rStyle w:val="screenelement"/>
                <w:sz w:val="16"/>
              </w:rPr>
              <w:t>Run Valuation</w:t>
            </w:r>
            <w:r w:rsidRPr="00E8109F">
              <w:rPr>
                <w:sz w:val="16"/>
              </w:rPr>
              <w:t>.</w:t>
            </w:r>
          </w:p>
          <w:p w14:paraId="6CBED74D" w14:textId="48EF5044" w:rsidR="007D3BC1" w:rsidRPr="00E8109F" w:rsidRDefault="003114A4">
            <w:pPr>
              <w:rPr>
                <w:sz w:val="16"/>
              </w:rPr>
            </w:pPr>
            <w:r w:rsidRPr="00E8109F">
              <w:rPr>
                <w:sz w:val="16"/>
              </w:rPr>
              <w:t xml:space="preserve">If dialog </w:t>
            </w:r>
            <w:r w:rsidRPr="00E8109F">
              <w:rPr>
                <w:rStyle w:val="screenelement"/>
                <w:sz w:val="16"/>
              </w:rPr>
              <w:t>Message</w:t>
            </w:r>
            <w:r w:rsidRPr="00E8109F">
              <w:rPr>
                <w:sz w:val="16"/>
              </w:rPr>
              <w:t xml:space="preserve"> shows up, choose </w:t>
            </w:r>
            <w:r w:rsidRPr="00E8109F">
              <w:rPr>
                <w:rStyle w:val="screenelement"/>
                <w:sz w:val="16"/>
              </w:rPr>
              <w:t>Continue</w:t>
            </w:r>
            <w:r w:rsidRPr="00E8109F">
              <w:rPr>
                <w:sz w:val="16"/>
              </w:rPr>
              <w:t>.</w:t>
            </w:r>
          </w:p>
        </w:tc>
        <w:tc>
          <w:tcPr>
            <w:tcW w:w="0" w:type="auto"/>
          </w:tcPr>
          <w:p w14:paraId="71983184" w14:textId="77777777" w:rsidR="00E8109F" w:rsidRPr="00E8109F" w:rsidRDefault="003114A4">
            <w:pPr>
              <w:rPr>
                <w:sz w:val="16"/>
              </w:rPr>
            </w:pPr>
            <w:r w:rsidRPr="00E8109F">
              <w:rPr>
                <w:sz w:val="16"/>
              </w:rPr>
              <w:t xml:space="preserve">The screen </w:t>
            </w:r>
            <w:r w:rsidRPr="00E8109F">
              <w:rPr>
                <w:rStyle w:val="screenelement"/>
                <w:sz w:val="16"/>
              </w:rPr>
              <w:t>Valuation Log</w:t>
            </w:r>
            <w:r w:rsidRPr="00E8109F">
              <w:rPr>
                <w:sz w:val="16"/>
              </w:rPr>
              <w:t xml:space="preserve"> is displayed. If red traffic light exists, click on it and check the error message. Solve the issue and perform test run again until there is no error.</w:t>
            </w:r>
          </w:p>
          <w:p w14:paraId="40C46654" w14:textId="01BE037B" w:rsidR="007D3BC1" w:rsidRPr="00E8109F" w:rsidRDefault="003114A4">
            <w:pPr>
              <w:rPr>
                <w:sz w:val="16"/>
              </w:rPr>
            </w:pPr>
            <w:r w:rsidRPr="00E8109F">
              <w:rPr>
                <w:sz w:val="16"/>
              </w:rPr>
              <w:t xml:space="preserve">You can check the simulated posting information for IFRS </w:t>
            </w:r>
            <w:r w:rsidRPr="00E8109F">
              <w:rPr>
                <w:sz w:val="16"/>
              </w:rPr>
              <w:t xml:space="preserve">(valuation area </w:t>
            </w:r>
            <w:r w:rsidRPr="00E8109F">
              <w:rPr>
                <w:rStyle w:val="userinput"/>
                <w:sz w:val="16"/>
              </w:rPr>
              <w:t>002</w:t>
            </w:r>
            <w:r w:rsidRPr="00E8109F">
              <w:rPr>
                <w:sz w:val="16"/>
              </w:rPr>
              <w:t xml:space="preserve">) by choosing </w:t>
            </w:r>
            <w:r w:rsidRPr="00E8109F">
              <w:rPr>
                <w:rStyle w:val="screenelement"/>
                <w:sz w:val="16"/>
              </w:rPr>
              <w:t>Logs + Messages</w:t>
            </w:r>
            <w:r w:rsidRPr="00E8109F">
              <w:rPr>
                <w:sz w:val="16"/>
              </w:rPr>
              <w:t>. Please note there is no posting created because it is test run.</w:t>
            </w:r>
          </w:p>
          <w:p w14:paraId="49966B66" w14:textId="77777777" w:rsidR="007D3BC1" w:rsidRPr="00E8109F" w:rsidRDefault="007D3BC1">
            <w:pPr>
              <w:rPr>
                <w:sz w:val="16"/>
              </w:rPr>
            </w:pPr>
          </w:p>
          <w:tbl>
            <w:tblPr>
              <w:tblW w:w="4975" w:type="pct"/>
              <w:tblCellMar>
                <w:left w:w="10" w:type="dxa"/>
                <w:right w:w="10" w:type="dxa"/>
              </w:tblCellMar>
              <w:tblLook w:val="0000" w:firstRow="0" w:lastRow="0" w:firstColumn="0" w:lastColumn="0" w:noHBand="0" w:noVBand="0"/>
            </w:tblPr>
            <w:tblGrid>
              <w:gridCol w:w="6129"/>
            </w:tblGrid>
            <w:tr w:rsidR="007D3BC1" w:rsidRPr="00E8109F" w14:paraId="49954AFC" w14:textId="77777777" w:rsidTr="00E8109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A2FB74" w14:textId="77777777" w:rsidR="007D3BC1" w:rsidRPr="00E8109F" w:rsidRDefault="003114A4">
                  <w:pPr>
                    <w:rPr>
                      <w:sz w:val="16"/>
                    </w:rPr>
                  </w:pPr>
                  <w:r w:rsidRPr="00E8109F">
                    <w:rPr>
                      <w:rStyle w:val="bold"/>
                      <w:sz w:val="16"/>
                    </w:rPr>
                    <w:t xml:space="preserve">Note </w:t>
                  </w:r>
                  <w:r w:rsidRPr="00E8109F">
                    <w:rPr>
                      <w:sz w:val="16"/>
                    </w:rPr>
                    <w:t>Sometime there is no simulated posting because your selected security class position in security account may not need valuation.</w:t>
                  </w:r>
                </w:p>
              </w:tc>
            </w:tr>
          </w:tbl>
          <w:p w14:paraId="7F6A8813" w14:textId="77777777" w:rsidR="003114A4" w:rsidRPr="00E8109F" w:rsidRDefault="003114A4">
            <w:pPr>
              <w:rPr>
                <w:sz w:val="16"/>
              </w:rPr>
            </w:pPr>
          </w:p>
        </w:tc>
        <w:tc>
          <w:tcPr>
            <w:tcW w:w="0" w:type="auto"/>
          </w:tcPr>
          <w:p w14:paraId="34F33BA3" w14:textId="77777777" w:rsidR="003114A4" w:rsidRPr="00E8109F" w:rsidRDefault="003114A4">
            <w:pPr>
              <w:rPr>
                <w:sz w:val="16"/>
              </w:rPr>
            </w:pPr>
          </w:p>
        </w:tc>
      </w:tr>
      <w:tr w:rsidR="007D3BC1" w:rsidRPr="00E8109F" w14:paraId="0B1E9AB4" w14:textId="77777777" w:rsidTr="00E8109F">
        <w:tc>
          <w:tcPr>
            <w:tcW w:w="0" w:type="auto"/>
          </w:tcPr>
          <w:p w14:paraId="27FA27CC" w14:textId="77777777" w:rsidR="007D3BC1" w:rsidRPr="00E8109F" w:rsidRDefault="003114A4">
            <w:pPr>
              <w:rPr>
                <w:sz w:val="16"/>
              </w:rPr>
            </w:pPr>
            <w:r w:rsidRPr="00E8109F">
              <w:rPr>
                <w:sz w:val="16"/>
              </w:rPr>
              <w:t>5</w:t>
            </w:r>
          </w:p>
        </w:tc>
        <w:tc>
          <w:tcPr>
            <w:tcW w:w="0" w:type="auto"/>
          </w:tcPr>
          <w:p w14:paraId="42D58E42" w14:textId="77777777" w:rsidR="007D3BC1" w:rsidRPr="00E8109F" w:rsidRDefault="003114A4">
            <w:pPr>
              <w:rPr>
                <w:sz w:val="16"/>
              </w:rPr>
            </w:pPr>
            <w:r w:rsidRPr="00E8109F">
              <w:rPr>
                <w:rStyle w:val="bold"/>
                <w:sz w:val="16"/>
              </w:rPr>
              <w:t>Enter Selection Criteria for Production Run</w:t>
            </w:r>
          </w:p>
        </w:tc>
        <w:tc>
          <w:tcPr>
            <w:tcW w:w="0" w:type="auto"/>
          </w:tcPr>
          <w:p w14:paraId="6B15994B" w14:textId="77777777" w:rsidR="00E8109F" w:rsidRPr="00E8109F" w:rsidRDefault="003114A4">
            <w:pPr>
              <w:rPr>
                <w:sz w:val="16"/>
              </w:rPr>
            </w:pPr>
            <w:r w:rsidRPr="00E8109F">
              <w:rPr>
                <w:sz w:val="16"/>
              </w:rPr>
              <w:t xml:space="preserve">Choose </w:t>
            </w:r>
            <w:r w:rsidRPr="00E8109F">
              <w:rPr>
                <w:rStyle w:val="screenelement"/>
                <w:sz w:val="16"/>
              </w:rPr>
              <w:t>Back</w:t>
            </w:r>
            <w:r w:rsidRPr="00E8109F">
              <w:rPr>
                <w:sz w:val="16"/>
              </w:rPr>
              <w:t xml:space="preserve"> until initial screen of this app.</w:t>
            </w:r>
          </w:p>
          <w:p w14:paraId="36DEEECE" w14:textId="77777777" w:rsidR="00E8109F" w:rsidRPr="00E8109F" w:rsidRDefault="003114A4">
            <w:pPr>
              <w:rPr>
                <w:sz w:val="16"/>
              </w:rPr>
            </w:pPr>
            <w:r w:rsidRPr="00E8109F">
              <w:rPr>
                <w:sz w:val="16"/>
              </w:rPr>
              <w:t xml:space="preserve">On the initial screen, change the following data and choose </w:t>
            </w:r>
            <w:r w:rsidRPr="00E8109F">
              <w:rPr>
                <w:rStyle w:val="screenelement"/>
                <w:sz w:val="16"/>
              </w:rPr>
              <w:t>Execute</w:t>
            </w:r>
            <w:r w:rsidRPr="00E8109F">
              <w:rPr>
                <w:sz w:val="16"/>
              </w:rPr>
              <w:t>:</w:t>
            </w:r>
          </w:p>
          <w:p w14:paraId="15C6D6D3" w14:textId="36A6C4F6" w:rsidR="007D3BC1" w:rsidRPr="00E8109F" w:rsidRDefault="003114A4">
            <w:pPr>
              <w:rPr>
                <w:sz w:val="16"/>
              </w:rPr>
            </w:pPr>
            <w:r w:rsidRPr="00E8109F">
              <w:rPr>
                <w:rStyle w:val="screenelement"/>
                <w:sz w:val="16"/>
              </w:rPr>
              <w:t>Test Run</w:t>
            </w:r>
            <w:r w:rsidRPr="00E8109F">
              <w:rPr>
                <w:sz w:val="16"/>
              </w:rPr>
              <w:t xml:space="preserve">: </w:t>
            </w:r>
            <w:r w:rsidRPr="00E8109F">
              <w:rPr>
                <w:rStyle w:val="userinput"/>
                <w:sz w:val="16"/>
              </w:rPr>
              <w:t>&lt;deselect this checkbox&gt;</w:t>
            </w:r>
          </w:p>
        </w:tc>
        <w:tc>
          <w:tcPr>
            <w:tcW w:w="0" w:type="auto"/>
          </w:tcPr>
          <w:p w14:paraId="082C2410" w14:textId="77777777" w:rsidR="007D3BC1" w:rsidRPr="00E8109F" w:rsidRDefault="003114A4">
            <w:pPr>
              <w:rPr>
                <w:sz w:val="16"/>
              </w:rPr>
            </w:pPr>
            <w:r w:rsidRPr="00E8109F">
              <w:rPr>
                <w:sz w:val="16"/>
              </w:rPr>
              <w:t xml:space="preserve">The </w:t>
            </w:r>
            <w:r w:rsidRPr="00E8109F">
              <w:rPr>
                <w:rStyle w:val="screenelement"/>
                <w:sz w:val="16"/>
              </w:rPr>
              <w:t>Display Positions to be Valued</w:t>
            </w:r>
            <w:r w:rsidRPr="00E8109F">
              <w:rPr>
                <w:sz w:val="16"/>
              </w:rPr>
              <w:t xml:space="preserve"> screen is displayed.</w:t>
            </w:r>
          </w:p>
        </w:tc>
        <w:tc>
          <w:tcPr>
            <w:tcW w:w="0" w:type="auto"/>
          </w:tcPr>
          <w:p w14:paraId="20703143" w14:textId="77777777" w:rsidR="003114A4" w:rsidRPr="00E8109F" w:rsidRDefault="003114A4">
            <w:pPr>
              <w:rPr>
                <w:sz w:val="16"/>
              </w:rPr>
            </w:pPr>
          </w:p>
        </w:tc>
      </w:tr>
      <w:tr w:rsidR="007D3BC1" w:rsidRPr="00E8109F" w14:paraId="2A5C8767" w14:textId="77777777" w:rsidTr="00E8109F">
        <w:tc>
          <w:tcPr>
            <w:tcW w:w="0" w:type="auto"/>
          </w:tcPr>
          <w:p w14:paraId="3021AA2F" w14:textId="77777777" w:rsidR="007D3BC1" w:rsidRPr="00E8109F" w:rsidRDefault="003114A4">
            <w:pPr>
              <w:rPr>
                <w:sz w:val="16"/>
              </w:rPr>
            </w:pPr>
            <w:r w:rsidRPr="00E8109F">
              <w:rPr>
                <w:sz w:val="16"/>
              </w:rPr>
              <w:t>6</w:t>
            </w:r>
          </w:p>
        </w:tc>
        <w:tc>
          <w:tcPr>
            <w:tcW w:w="0" w:type="auto"/>
          </w:tcPr>
          <w:p w14:paraId="168A88CC" w14:textId="77777777" w:rsidR="007D3BC1" w:rsidRPr="00E8109F" w:rsidRDefault="003114A4">
            <w:pPr>
              <w:rPr>
                <w:sz w:val="16"/>
              </w:rPr>
            </w:pPr>
            <w:r w:rsidRPr="00E8109F">
              <w:rPr>
                <w:rStyle w:val="bold"/>
                <w:sz w:val="16"/>
              </w:rPr>
              <w:t>Execute Valuation for Production Run</w:t>
            </w:r>
          </w:p>
        </w:tc>
        <w:tc>
          <w:tcPr>
            <w:tcW w:w="0" w:type="auto"/>
          </w:tcPr>
          <w:p w14:paraId="5BAEA4AB" w14:textId="77777777" w:rsidR="007D3BC1" w:rsidRPr="00E8109F" w:rsidRDefault="003114A4">
            <w:pPr>
              <w:rPr>
                <w:sz w:val="16"/>
              </w:rPr>
            </w:pPr>
            <w:r w:rsidRPr="00E8109F">
              <w:rPr>
                <w:sz w:val="16"/>
              </w:rPr>
              <w:t xml:space="preserve">On the </w:t>
            </w:r>
            <w:r w:rsidRPr="00E8109F">
              <w:rPr>
                <w:rStyle w:val="screenelement"/>
                <w:sz w:val="16"/>
              </w:rPr>
              <w:t>Display Positions to be Valued</w:t>
            </w:r>
            <w:r w:rsidRPr="00E8109F">
              <w:rPr>
                <w:sz w:val="16"/>
              </w:rPr>
              <w:t xml:space="preserve"> screen, choose </w:t>
            </w:r>
            <w:r w:rsidRPr="00E8109F">
              <w:rPr>
                <w:rStyle w:val="screenelement"/>
                <w:sz w:val="16"/>
              </w:rPr>
              <w:t>Run Valuation</w:t>
            </w:r>
            <w:r w:rsidRPr="00E8109F">
              <w:rPr>
                <w:sz w:val="16"/>
              </w:rPr>
              <w:t>.</w:t>
            </w:r>
          </w:p>
        </w:tc>
        <w:tc>
          <w:tcPr>
            <w:tcW w:w="0" w:type="auto"/>
          </w:tcPr>
          <w:p w14:paraId="55F0148E" w14:textId="77777777" w:rsidR="007D3BC1" w:rsidRPr="00E8109F" w:rsidRDefault="003114A4">
            <w:pPr>
              <w:rPr>
                <w:sz w:val="16"/>
              </w:rPr>
            </w:pPr>
            <w:r w:rsidRPr="00E8109F">
              <w:rPr>
                <w:sz w:val="16"/>
              </w:rPr>
              <w:t xml:space="preserve">The </w:t>
            </w:r>
            <w:r w:rsidRPr="00E8109F">
              <w:rPr>
                <w:rStyle w:val="screenelement"/>
                <w:sz w:val="16"/>
              </w:rPr>
              <w:t>Valuation Log</w:t>
            </w:r>
            <w:r w:rsidRPr="00E8109F">
              <w:rPr>
                <w:sz w:val="16"/>
              </w:rPr>
              <w:t xml:space="preserve"> screen is displayed, you can check the posting information for IFRS (valuation area </w:t>
            </w:r>
            <w:r w:rsidRPr="00E8109F">
              <w:rPr>
                <w:rStyle w:val="userinput"/>
                <w:sz w:val="16"/>
              </w:rPr>
              <w:t>002</w:t>
            </w:r>
            <w:r w:rsidRPr="00E8109F">
              <w:rPr>
                <w:sz w:val="16"/>
              </w:rPr>
              <w:t xml:space="preserve">) by choosing </w:t>
            </w:r>
            <w:r w:rsidRPr="00E8109F">
              <w:rPr>
                <w:rStyle w:val="screenelement"/>
                <w:sz w:val="16"/>
              </w:rPr>
              <w:t>Logs + Messages</w:t>
            </w:r>
            <w:r w:rsidRPr="00E8109F">
              <w:rPr>
                <w:sz w:val="16"/>
              </w:rPr>
              <w:t>. Then, the accounting document has been created in the corresponding IFRS ledger.</w:t>
            </w:r>
          </w:p>
        </w:tc>
        <w:tc>
          <w:tcPr>
            <w:tcW w:w="0" w:type="auto"/>
          </w:tcPr>
          <w:p w14:paraId="76515CA8" w14:textId="77777777" w:rsidR="003114A4" w:rsidRPr="00E8109F" w:rsidRDefault="003114A4">
            <w:pPr>
              <w:rPr>
                <w:sz w:val="16"/>
              </w:rPr>
            </w:pPr>
          </w:p>
        </w:tc>
      </w:tr>
    </w:tbl>
    <w:p w14:paraId="3AC34353" w14:textId="77777777" w:rsidR="007D3BC1" w:rsidRDefault="003114A4">
      <w:pPr>
        <w:pStyle w:val="Heading3"/>
      </w:pPr>
      <w:bookmarkStart w:id="26" w:name="d2e2212"/>
      <w:bookmarkStart w:id="27" w:name="_Toc232853963"/>
      <w:r>
        <w:lastRenderedPageBreak/>
        <w:t>Reclassification (Parallel Valuation Area)</w:t>
      </w:r>
      <w:bookmarkEnd w:id="26"/>
      <w:bookmarkEnd w:id="27"/>
    </w:p>
    <w:p w14:paraId="6FFA96E0" w14:textId="77777777" w:rsidR="007D3BC1" w:rsidRDefault="003114A4">
      <w:pPr>
        <w:pStyle w:val="Heading4"/>
      </w:pPr>
      <w:bookmarkStart w:id="28" w:name="unique_10"/>
      <w:bookmarkStart w:id="29" w:name="_Toc232853964"/>
      <w:r>
        <w:t>Perform valuation class transfer (Parallel Valuation Area)</w:t>
      </w:r>
      <w:bookmarkEnd w:id="28"/>
      <w:bookmarkEnd w:id="29"/>
    </w:p>
    <w:p w14:paraId="7B7AF367" w14:textId="77777777" w:rsidR="007D3BC1" w:rsidRDefault="003114A4">
      <w:pPr>
        <w:pStyle w:val="sectiontitle"/>
      </w:pPr>
      <w:r>
        <w:t>Test Administration</w:t>
      </w:r>
    </w:p>
    <w:p w14:paraId="36D8A324" w14:textId="77777777" w:rsidR="007D3BC1" w:rsidRDefault="003114A4">
      <w:r>
        <w:t>Customer project: Fill in the project-specific parts.</w:t>
      </w:r>
    </w:p>
    <w:p w14:paraId="2FF76522" w14:textId="77777777" w:rsidR="007D3BC1" w:rsidRDefault="007D3BC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D3BC1" w:rsidRPr="00E8109F" w14:paraId="774C2898" w14:textId="77777777" w:rsidTr="00E810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EFA703" w14:textId="77777777" w:rsidR="007D3BC1" w:rsidRPr="00E8109F" w:rsidRDefault="003114A4">
            <w:pPr>
              <w:rPr>
                <w:sz w:val="12"/>
              </w:rPr>
            </w:pPr>
            <w:r w:rsidRPr="00E810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E6F9E1" w14:textId="77777777" w:rsidR="007D3BC1" w:rsidRPr="00E8109F" w:rsidRDefault="003114A4">
            <w:pPr>
              <w:rPr>
                <w:sz w:val="12"/>
              </w:rPr>
            </w:pPr>
            <w:r w:rsidRPr="00E810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0CF3C5" w14:textId="77777777" w:rsidR="007D3BC1" w:rsidRPr="00E8109F" w:rsidRDefault="003114A4">
            <w:pPr>
              <w:rPr>
                <w:sz w:val="12"/>
              </w:rPr>
            </w:pPr>
            <w:r w:rsidRPr="00E810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F0ADE6" w14:textId="77777777" w:rsidR="003114A4" w:rsidRPr="00E8109F" w:rsidRDefault="003114A4">
            <w:pPr>
              <w:rPr>
                <w:sz w:val="12"/>
              </w:rPr>
            </w:pPr>
          </w:p>
        </w:tc>
      </w:tr>
      <w:tr w:rsidR="007D3BC1" w:rsidRPr="00E8109F" w14:paraId="70AF7AE6" w14:textId="77777777" w:rsidTr="00E810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BE3978" w14:textId="77777777" w:rsidR="007D3BC1" w:rsidRPr="00E8109F" w:rsidRDefault="003114A4">
            <w:pPr>
              <w:rPr>
                <w:sz w:val="12"/>
              </w:rPr>
            </w:pPr>
            <w:r w:rsidRPr="00E810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AF79F2" w14:textId="77777777" w:rsidR="003114A4" w:rsidRPr="00E8109F" w:rsidRDefault="003114A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E63274" w14:textId="77777777" w:rsidR="007D3BC1" w:rsidRPr="00E8109F" w:rsidRDefault="003114A4">
            <w:pPr>
              <w:rPr>
                <w:sz w:val="12"/>
              </w:rPr>
            </w:pPr>
            <w:r w:rsidRPr="00E810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2A313B" w14:textId="77777777" w:rsidR="003114A4" w:rsidRPr="00E8109F" w:rsidRDefault="003114A4">
            <w:pPr>
              <w:rPr>
                <w:sz w:val="12"/>
              </w:rPr>
            </w:pPr>
          </w:p>
        </w:tc>
      </w:tr>
      <w:tr w:rsidR="007D3BC1" w:rsidRPr="00E8109F" w14:paraId="7375D14B" w14:textId="77777777" w:rsidTr="00E810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0ABAED" w14:textId="77777777" w:rsidR="007D3BC1" w:rsidRPr="00E8109F" w:rsidRDefault="003114A4">
            <w:pPr>
              <w:rPr>
                <w:sz w:val="12"/>
              </w:rPr>
            </w:pPr>
            <w:r w:rsidRPr="00E810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B1C2D5" w14:textId="77777777" w:rsidR="003114A4" w:rsidRPr="00E8109F" w:rsidRDefault="003114A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8C29B6" w14:textId="77777777" w:rsidR="007D3BC1" w:rsidRPr="00E8109F" w:rsidRDefault="003114A4">
            <w:pPr>
              <w:rPr>
                <w:sz w:val="12"/>
              </w:rPr>
            </w:pPr>
            <w:r w:rsidRPr="00E810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291E21" w14:textId="77777777" w:rsidR="007D3BC1" w:rsidRPr="00E8109F" w:rsidRDefault="003114A4">
            <w:pPr>
              <w:rPr>
                <w:sz w:val="12"/>
              </w:rPr>
            </w:pPr>
            <w:r w:rsidRPr="00E8109F">
              <w:rPr>
                <w:rStyle w:val="userinput"/>
                <w:sz w:val="12"/>
              </w:rPr>
              <w:t>&lt;State the Service Provider, Customer or Joint Service Provider and Customer&gt;</w:t>
            </w:r>
          </w:p>
        </w:tc>
      </w:tr>
    </w:tbl>
    <w:p w14:paraId="09EB2D73" w14:textId="77777777" w:rsidR="007D3BC1" w:rsidRDefault="003114A4">
      <w:pPr>
        <w:pStyle w:val="sectiontitle"/>
      </w:pPr>
      <w:r>
        <w:t>Purpose</w:t>
      </w:r>
    </w:p>
    <w:p w14:paraId="1E3B4A5A" w14:textId="77777777" w:rsidR="007D3BC1" w:rsidRDefault="003114A4">
      <w:r>
        <w:t>In this step, the valuation class transfer is executed from long term to short term in all valuation areas, and reflected in all ledgers in Financial Accounting (FI).</w:t>
      </w:r>
    </w:p>
    <w:p w14:paraId="63A033AA" w14:textId="77777777" w:rsidR="007D3BC1" w:rsidRDefault="003114A4">
      <w:pPr>
        <w:pStyle w:val="sectiontitle"/>
      </w:pPr>
      <w:r>
        <w:t>Procedure</w:t>
      </w:r>
    </w:p>
    <w:p w14:paraId="13EAD9DA" w14:textId="77777777" w:rsidR="007D3BC1" w:rsidRDefault="003114A4">
      <w:r>
        <w:t xml:space="preserve">Because the valuation class transfer should be executed for all </w:t>
      </w:r>
      <w:r>
        <w:t>valuation areas at the same time, see the</w:t>
      </w:r>
      <w:r>
        <w:rPr>
          <w:rStyle w:val="italic"/>
        </w:rPr>
        <w:t xml:space="preserve"> Perform valuation class transfer</w:t>
      </w:r>
      <w:r>
        <w:t xml:space="preserve"> step in the Bond Management (3WY) test script for executing valuation class transfer.</w:t>
      </w:r>
    </w:p>
    <w:p w14:paraId="33B4328C" w14:textId="77777777" w:rsidR="007D3BC1" w:rsidRDefault="003114A4">
      <w:pPr>
        <w:pStyle w:val="Heading2"/>
      </w:pPr>
      <w:bookmarkStart w:id="30" w:name="d2e2368"/>
      <w:bookmarkStart w:id="31" w:name="_Toc232853965"/>
      <w:r>
        <w:t>Bond Investment</w:t>
      </w:r>
      <w:bookmarkEnd w:id="30"/>
      <w:bookmarkEnd w:id="31"/>
    </w:p>
    <w:p w14:paraId="23040119" w14:textId="77777777" w:rsidR="007D3BC1" w:rsidRDefault="003114A4">
      <w:pPr>
        <w:pStyle w:val="Heading3"/>
      </w:pPr>
      <w:bookmarkStart w:id="32" w:name="unique_11"/>
      <w:bookmarkStart w:id="33" w:name="_Toc232853966"/>
      <w:r>
        <w:t>Post to General Ledger (Parallel Valuation Area)</w:t>
      </w:r>
      <w:bookmarkEnd w:id="32"/>
      <w:bookmarkEnd w:id="33"/>
    </w:p>
    <w:p w14:paraId="6BAAE68F" w14:textId="77777777" w:rsidR="007D3BC1" w:rsidRDefault="003114A4">
      <w:pPr>
        <w:pStyle w:val="sectiontitle"/>
      </w:pPr>
      <w:r>
        <w:t>Test Administration</w:t>
      </w:r>
    </w:p>
    <w:p w14:paraId="165BEAEC" w14:textId="77777777" w:rsidR="007D3BC1" w:rsidRDefault="003114A4">
      <w:r>
        <w:t>Customer project: Fill in the project-specific parts.</w:t>
      </w:r>
    </w:p>
    <w:p w14:paraId="5F5013A8" w14:textId="77777777" w:rsidR="007D3BC1" w:rsidRDefault="007D3BC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D3BC1" w:rsidRPr="00E8109F" w14:paraId="5FB2F76F" w14:textId="77777777" w:rsidTr="00E810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0F0F84" w14:textId="77777777" w:rsidR="007D3BC1" w:rsidRPr="00E8109F" w:rsidRDefault="003114A4">
            <w:pPr>
              <w:rPr>
                <w:sz w:val="12"/>
              </w:rPr>
            </w:pPr>
            <w:r w:rsidRPr="00E810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D2FB9E" w14:textId="77777777" w:rsidR="007D3BC1" w:rsidRPr="00E8109F" w:rsidRDefault="003114A4">
            <w:pPr>
              <w:rPr>
                <w:sz w:val="12"/>
              </w:rPr>
            </w:pPr>
            <w:r w:rsidRPr="00E810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0BACDF" w14:textId="77777777" w:rsidR="007D3BC1" w:rsidRPr="00E8109F" w:rsidRDefault="003114A4">
            <w:pPr>
              <w:rPr>
                <w:sz w:val="12"/>
              </w:rPr>
            </w:pPr>
            <w:r w:rsidRPr="00E810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F3C3FF" w14:textId="77777777" w:rsidR="003114A4" w:rsidRPr="00E8109F" w:rsidRDefault="003114A4">
            <w:pPr>
              <w:rPr>
                <w:sz w:val="12"/>
              </w:rPr>
            </w:pPr>
          </w:p>
        </w:tc>
      </w:tr>
      <w:tr w:rsidR="007D3BC1" w:rsidRPr="00E8109F" w14:paraId="408857CE" w14:textId="77777777" w:rsidTr="00E810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CB4971" w14:textId="77777777" w:rsidR="007D3BC1" w:rsidRPr="00E8109F" w:rsidRDefault="003114A4">
            <w:pPr>
              <w:rPr>
                <w:sz w:val="12"/>
              </w:rPr>
            </w:pPr>
            <w:r w:rsidRPr="00E810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CD785F" w14:textId="77777777" w:rsidR="003114A4" w:rsidRPr="00E8109F" w:rsidRDefault="003114A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8FCC53" w14:textId="77777777" w:rsidR="007D3BC1" w:rsidRPr="00E8109F" w:rsidRDefault="003114A4">
            <w:pPr>
              <w:rPr>
                <w:sz w:val="12"/>
              </w:rPr>
            </w:pPr>
            <w:r w:rsidRPr="00E810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9E50A3" w14:textId="77777777" w:rsidR="003114A4" w:rsidRPr="00E8109F" w:rsidRDefault="003114A4">
            <w:pPr>
              <w:rPr>
                <w:sz w:val="12"/>
              </w:rPr>
            </w:pPr>
          </w:p>
        </w:tc>
      </w:tr>
      <w:tr w:rsidR="007D3BC1" w:rsidRPr="00E8109F" w14:paraId="49057208" w14:textId="77777777" w:rsidTr="00E810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9D4477" w14:textId="77777777" w:rsidR="007D3BC1" w:rsidRPr="00E8109F" w:rsidRDefault="003114A4">
            <w:pPr>
              <w:rPr>
                <w:sz w:val="12"/>
              </w:rPr>
            </w:pPr>
            <w:r w:rsidRPr="00E810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585FC6" w14:textId="77777777" w:rsidR="003114A4" w:rsidRPr="00E8109F" w:rsidRDefault="003114A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5F00E7" w14:textId="77777777" w:rsidR="007D3BC1" w:rsidRPr="00E8109F" w:rsidRDefault="003114A4">
            <w:pPr>
              <w:rPr>
                <w:sz w:val="12"/>
              </w:rPr>
            </w:pPr>
            <w:r w:rsidRPr="00E810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B26CD2" w14:textId="77777777" w:rsidR="007D3BC1" w:rsidRPr="00E8109F" w:rsidRDefault="003114A4">
            <w:pPr>
              <w:rPr>
                <w:sz w:val="12"/>
              </w:rPr>
            </w:pPr>
            <w:r w:rsidRPr="00E8109F">
              <w:rPr>
                <w:rStyle w:val="userinput"/>
                <w:sz w:val="12"/>
              </w:rPr>
              <w:t>&lt;State the Service Provider, Customer or Joint Service Provider and Customer&gt;</w:t>
            </w:r>
          </w:p>
        </w:tc>
      </w:tr>
    </w:tbl>
    <w:p w14:paraId="70F46A28" w14:textId="77777777" w:rsidR="007D3BC1" w:rsidRDefault="003114A4">
      <w:pPr>
        <w:pStyle w:val="sectiontitle"/>
      </w:pPr>
      <w:r>
        <w:lastRenderedPageBreak/>
        <w:t>Purpose</w:t>
      </w:r>
    </w:p>
    <w:p w14:paraId="6B9964C8" w14:textId="77777777" w:rsidR="007D3BC1" w:rsidRDefault="003114A4">
      <w:r>
        <w:t xml:space="preserve">In this activity, you post the flows in parallel valuation area </w:t>
      </w:r>
      <w:r>
        <w:rPr>
          <w:rStyle w:val="CourierNew"/>
        </w:rPr>
        <w:t>002</w:t>
      </w:r>
      <w:r>
        <w:t xml:space="preserve"> for IFRS. They are reflected in the corresponding ledger in Financial Accounting (FI). The flows include incoming or outgoing payment of sale transaction or purchase transation.</w:t>
      </w:r>
    </w:p>
    <w:p w14:paraId="76BC4E5B" w14:textId="77777777" w:rsidR="007D3BC1" w:rsidRDefault="003114A4">
      <w:pPr>
        <w:pStyle w:val="sectiontitle"/>
      </w:pPr>
      <w:r>
        <w:t>Prerequisite</w:t>
      </w:r>
    </w:p>
    <w:p w14:paraId="3140353D" w14:textId="77777777" w:rsidR="00E8109F" w:rsidRDefault="003114A4">
      <w:r>
        <w:t xml:space="preserve">You have posted the flows of deals in operative valuation </w:t>
      </w:r>
      <w:r>
        <w:rPr>
          <w:rStyle w:val="userinput"/>
        </w:rPr>
        <w:t>AE0</w:t>
      </w:r>
      <w:r>
        <w:t xml:space="preserve"> for local GAAP, described in the Bond Management (3WY) test scrip, by executing the following activities:</w:t>
      </w:r>
    </w:p>
    <w:p w14:paraId="1D7A29B7" w14:textId="217C1BB8" w:rsidR="007D3BC1" w:rsidRDefault="003114A4">
      <w:pPr>
        <w:pStyle w:val="listpara1"/>
        <w:numPr>
          <w:ilvl w:val="0"/>
          <w:numId w:val="7"/>
        </w:numPr>
      </w:pPr>
      <w:r>
        <w:rPr>
          <w:rStyle w:val="screenelement"/>
        </w:rPr>
        <w:t>Fix, Pay and Post Flows</w:t>
      </w:r>
      <w:r>
        <w:t xml:space="preserve"> </w:t>
      </w:r>
      <w:r>
        <w:rPr>
          <w:rStyle w:val="CourierNew"/>
        </w:rPr>
        <w:t>(TBB1)</w:t>
      </w:r>
      <w:r>
        <w:t xml:space="preserve">: You generated a payment request for outgoing payment with option </w:t>
      </w:r>
      <w:r>
        <w:rPr>
          <w:rStyle w:val="screenelement"/>
        </w:rPr>
        <w:t>Pay Only</w:t>
      </w:r>
      <w:r>
        <w:t xml:space="preserve">, andgenerated the posting for incoming payment (without payment request) in valuation area </w:t>
      </w:r>
      <w:r>
        <w:rPr>
          <w:rStyle w:val="userinput"/>
        </w:rPr>
        <w:t>AE0</w:t>
      </w:r>
      <w:r>
        <w:t xml:space="preserve"> with option </w:t>
      </w:r>
      <w:r>
        <w:rPr>
          <w:rStyle w:val="screenelement"/>
        </w:rPr>
        <w:t>Post Operational Only</w:t>
      </w:r>
      <w:r>
        <w:t>.</w:t>
      </w:r>
    </w:p>
    <w:p w14:paraId="729F1FC7" w14:textId="77777777" w:rsidR="007D3BC1" w:rsidRDefault="003114A4">
      <w:pPr>
        <w:pStyle w:val="listpara1"/>
        <w:numPr>
          <w:ilvl w:val="0"/>
          <w:numId w:val="3"/>
        </w:numPr>
      </w:pPr>
      <w:r>
        <w:rPr>
          <w:rStyle w:val="screenelement"/>
        </w:rPr>
        <w:t>Process Business Transactions</w:t>
      </w:r>
      <w:r>
        <w:t xml:space="preserve"> </w:t>
      </w:r>
      <w:r>
        <w:rPr>
          <w:rStyle w:val="CourierNew"/>
        </w:rPr>
        <w:t>(TPM10)</w:t>
      </w:r>
      <w:r>
        <w:t xml:space="preserve">: You generated the posting for outgoing payment (with payment request) in valuation area </w:t>
      </w:r>
      <w:r>
        <w:rPr>
          <w:rStyle w:val="userinput"/>
        </w:rPr>
        <w:t>AE0</w:t>
      </w:r>
      <w:r>
        <w:t>.</w:t>
      </w:r>
    </w:p>
    <w:p w14:paraId="5D930E60" w14:textId="77777777" w:rsidR="007D3BC1" w:rsidRDefault="003114A4">
      <w:pPr>
        <w:pStyle w:val="sectiontitle"/>
      </w:pPr>
      <w:r>
        <w:t>Procedure</w:t>
      </w:r>
    </w:p>
    <w:tbl>
      <w:tblPr>
        <w:tblStyle w:val="SAPStandardTable"/>
        <w:tblW w:w="5000" w:type="pct"/>
        <w:tblInd w:w="3" w:type="dxa"/>
        <w:tblLook w:val="0620" w:firstRow="1" w:lastRow="0" w:firstColumn="0" w:lastColumn="0" w:noHBand="1" w:noVBand="1"/>
      </w:tblPr>
      <w:tblGrid>
        <w:gridCol w:w="572"/>
        <w:gridCol w:w="1467"/>
        <w:gridCol w:w="5168"/>
        <w:gridCol w:w="6214"/>
        <w:gridCol w:w="883"/>
      </w:tblGrid>
      <w:tr w:rsidR="007D3BC1" w:rsidRPr="00E8109F" w14:paraId="77CE0D45" w14:textId="77777777" w:rsidTr="00E8109F">
        <w:trPr>
          <w:cnfStyle w:val="100000000000" w:firstRow="1" w:lastRow="0" w:firstColumn="0" w:lastColumn="0" w:oddVBand="0" w:evenVBand="0" w:oddHBand="0" w:evenHBand="0" w:firstRowFirstColumn="0" w:firstRowLastColumn="0" w:lastRowFirstColumn="0" w:lastRowLastColumn="0"/>
        </w:trPr>
        <w:tc>
          <w:tcPr>
            <w:tcW w:w="0" w:type="auto"/>
          </w:tcPr>
          <w:p w14:paraId="6D9B6718" w14:textId="77777777" w:rsidR="007D3BC1" w:rsidRPr="00E8109F" w:rsidRDefault="003114A4">
            <w:pPr>
              <w:pStyle w:val="boldparagraph"/>
              <w:rPr>
                <w:sz w:val="16"/>
              </w:rPr>
            </w:pPr>
            <w:r w:rsidRPr="00E8109F">
              <w:rPr>
                <w:rStyle w:val="bold"/>
                <w:sz w:val="16"/>
              </w:rPr>
              <w:t>Test Step #</w:t>
            </w:r>
          </w:p>
        </w:tc>
        <w:tc>
          <w:tcPr>
            <w:tcW w:w="0" w:type="auto"/>
          </w:tcPr>
          <w:p w14:paraId="7DCEE4F9" w14:textId="77777777" w:rsidR="007D3BC1" w:rsidRPr="00E8109F" w:rsidRDefault="003114A4">
            <w:pPr>
              <w:pStyle w:val="boldparagraph"/>
              <w:rPr>
                <w:sz w:val="16"/>
              </w:rPr>
            </w:pPr>
            <w:r w:rsidRPr="00E8109F">
              <w:rPr>
                <w:rStyle w:val="bold"/>
                <w:sz w:val="16"/>
              </w:rPr>
              <w:t>Test Step Name</w:t>
            </w:r>
          </w:p>
        </w:tc>
        <w:tc>
          <w:tcPr>
            <w:tcW w:w="0" w:type="auto"/>
          </w:tcPr>
          <w:p w14:paraId="05331BF9" w14:textId="77777777" w:rsidR="007D3BC1" w:rsidRPr="00E8109F" w:rsidRDefault="003114A4">
            <w:pPr>
              <w:pStyle w:val="boldparagraph"/>
              <w:rPr>
                <w:sz w:val="16"/>
              </w:rPr>
            </w:pPr>
            <w:r w:rsidRPr="00E8109F">
              <w:rPr>
                <w:rStyle w:val="bold"/>
                <w:sz w:val="16"/>
              </w:rPr>
              <w:t>Instruction</w:t>
            </w:r>
          </w:p>
        </w:tc>
        <w:tc>
          <w:tcPr>
            <w:tcW w:w="0" w:type="auto"/>
          </w:tcPr>
          <w:p w14:paraId="14C4C825" w14:textId="77777777" w:rsidR="007D3BC1" w:rsidRPr="00E8109F" w:rsidRDefault="003114A4">
            <w:pPr>
              <w:pStyle w:val="boldparagraph"/>
              <w:rPr>
                <w:sz w:val="16"/>
              </w:rPr>
            </w:pPr>
            <w:r w:rsidRPr="00E8109F">
              <w:rPr>
                <w:rStyle w:val="bold"/>
                <w:sz w:val="16"/>
              </w:rPr>
              <w:t>Expected Result</w:t>
            </w:r>
          </w:p>
        </w:tc>
        <w:tc>
          <w:tcPr>
            <w:tcW w:w="0" w:type="auto"/>
          </w:tcPr>
          <w:p w14:paraId="5C3EFF1E" w14:textId="77777777" w:rsidR="007D3BC1" w:rsidRPr="00E8109F" w:rsidRDefault="003114A4">
            <w:pPr>
              <w:pStyle w:val="boldparagraph"/>
              <w:rPr>
                <w:sz w:val="16"/>
              </w:rPr>
            </w:pPr>
            <w:r w:rsidRPr="00E8109F">
              <w:rPr>
                <w:rStyle w:val="bold"/>
                <w:sz w:val="16"/>
              </w:rPr>
              <w:t>Pass / Fail / Comment</w:t>
            </w:r>
          </w:p>
        </w:tc>
      </w:tr>
      <w:tr w:rsidR="007D3BC1" w:rsidRPr="00E8109F" w14:paraId="21A5B1CB" w14:textId="77777777" w:rsidTr="00E8109F">
        <w:tc>
          <w:tcPr>
            <w:tcW w:w="0" w:type="auto"/>
          </w:tcPr>
          <w:p w14:paraId="36DFF512" w14:textId="77777777" w:rsidR="007D3BC1" w:rsidRPr="00E8109F" w:rsidRDefault="003114A4">
            <w:pPr>
              <w:rPr>
                <w:sz w:val="16"/>
              </w:rPr>
            </w:pPr>
            <w:r w:rsidRPr="00E8109F">
              <w:rPr>
                <w:sz w:val="16"/>
              </w:rPr>
              <w:t>1</w:t>
            </w:r>
          </w:p>
        </w:tc>
        <w:tc>
          <w:tcPr>
            <w:tcW w:w="0" w:type="auto"/>
          </w:tcPr>
          <w:p w14:paraId="48C987AF" w14:textId="77777777" w:rsidR="007D3BC1" w:rsidRPr="00E8109F" w:rsidRDefault="003114A4">
            <w:pPr>
              <w:rPr>
                <w:sz w:val="16"/>
              </w:rPr>
            </w:pPr>
            <w:r w:rsidRPr="00E8109F">
              <w:rPr>
                <w:rStyle w:val="bold"/>
                <w:sz w:val="16"/>
              </w:rPr>
              <w:t>Log On</w:t>
            </w:r>
          </w:p>
        </w:tc>
        <w:tc>
          <w:tcPr>
            <w:tcW w:w="0" w:type="auto"/>
          </w:tcPr>
          <w:p w14:paraId="76671DBC" w14:textId="77777777" w:rsidR="007D3BC1" w:rsidRPr="00E8109F" w:rsidRDefault="003114A4">
            <w:pPr>
              <w:rPr>
                <w:sz w:val="16"/>
              </w:rPr>
            </w:pPr>
            <w:r w:rsidRPr="00E8109F">
              <w:rPr>
                <w:sz w:val="16"/>
              </w:rPr>
              <w:t>Log on to the SAP Fiori Launchpad as a Treasury Accountant.</w:t>
            </w:r>
          </w:p>
        </w:tc>
        <w:tc>
          <w:tcPr>
            <w:tcW w:w="0" w:type="auto"/>
          </w:tcPr>
          <w:p w14:paraId="6CECBB57" w14:textId="77777777" w:rsidR="007D3BC1" w:rsidRPr="00E8109F" w:rsidRDefault="003114A4">
            <w:pPr>
              <w:rPr>
                <w:sz w:val="16"/>
              </w:rPr>
            </w:pPr>
            <w:r w:rsidRPr="00E8109F">
              <w:rPr>
                <w:sz w:val="16"/>
              </w:rPr>
              <w:t>The SAP Fiori Launchpad is displayed.</w:t>
            </w:r>
          </w:p>
        </w:tc>
        <w:tc>
          <w:tcPr>
            <w:tcW w:w="0" w:type="auto"/>
          </w:tcPr>
          <w:p w14:paraId="50DBF729" w14:textId="77777777" w:rsidR="003114A4" w:rsidRPr="00E8109F" w:rsidRDefault="003114A4">
            <w:pPr>
              <w:rPr>
                <w:sz w:val="16"/>
              </w:rPr>
            </w:pPr>
          </w:p>
        </w:tc>
      </w:tr>
      <w:tr w:rsidR="007D3BC1" w:rsidRPr="00E8109F" w14:paraId="77516B2C" w14:textId="77777777" w:rsidTr="00E8109F">
        <w:tc>
          <w:tcPr>
            <w:tcW w:w="0" w:type="auto"/>
          </w:tcPr>
          <w:p w14:paraId="6CA280AD" w14:textId="77777777" w:rsidR="007D3BC1" w:rsidRPr="00E8109F" w:rsidRDefault="003114A4">
            <w:pPr>
              <w:rPr>
                <w:sz w:val="16"/>
              </w:rPr>
            </w:pPr>
            <w:r w:rsidRPr="00E8109F">
              <w:rPr>
                <w:sz w:val="16"/>
              </w:rPr>
              <w:t>2</w:t>
            </w:r>
          </w:p>
        </w:tc>
        <w:tc>
          <w:tcPr>
            <w:tcW w:w="0" w:type="auto"/>
          </w:tcPr>
          <w:p w14:paraId="312F5513" w14:textId="77777777" w:rsidR="007D3BC1" w:rsidRPr="00E8109F" w:rsidRDefault="003114A4">
            <w:pPr>
              <w:rPr>
                <w:sz w:val="16"/>
              </w:rPr>
            </w:pPr>
            <w:r w:rsidRPr="00E8109F">
              <w:rPr>
                <w:rStyle w:val="bold"/>
                <w:sz w:val="16"/>
              </w:rPr>
              <w:t>Access the SAP Fiori app</w:t>
            </w:r>
          </w:p>
        </w:tc>
        <w:tc>
          <w:tcPr>
            <w:tcW w:w="0" w:type="auto"/>
          </w:tcPr>
          <w:p w14:paraId="7FDF86DA" w14:textId="77777777" w:rsidR="007D3BC1" w:rsidRPr="00E8109F" w:rsidRDefault="003114A4">
            <w:pPr>
              <w:rPr>
                <w:sz w:val="16"/>
              </w:rPr>
            </w:pPr>
            <w:r w:rsidRPr="00E8109F">
              <w:rPr>
                <w:sz w:val="16"/>
              </w:rPr>
              <w:t xml:space="preserve">Open </w:t>
            </w:r>
            <w:r w:rsidRPr="00E8109F">
              <w:rPr>
                <w:rStyle w:val="screenelement"/>
                <w:sz w:val="16"/>
              </w:rPr>
              <w:t>Process Business Transactions</w:t>
            </w:r>
            <w:r w:rsidRPr="00E8109F">
              <w:rPr>
                <w:sz w:val="16"/>
              </w:rPr>
              <w:t xml:space="preserve"> </w:t>
            </w:r>
            <w:r w:rsidRPr="00E8109F">
              <w:rPr>
                <w:rStyle w:val="CourierNew"/>
                <w:sz w:val="16"/>
              </w:rPr>
              <w:t>(TPM10)</w:t>
            </w:r>
            <w:r w:rsidRPr="00E8109F">
              <w:rPr>
                <w:sz w:val="16"/>
              </w:rPr>
              <w:t>.</w:t>
            </w:r>
          </w:p>
        </w:tc>
        <w:tc>
          <w:tcPr>
            <w:tcW w:w="0" w:type="auto"/>
          </w:tcPr>
          <w:p w14:paraId="3D4547F1" w14:textId="77777777" w:rsidR="007D3BC1" w:rsidRPr="00E8109F" w:rsidRDefault="003114A4">
            <w:pPr>
              <w:rPr>
                <w:sz w:val="16"/>
              </w:rPr>
            </w:pPr>
            <w:r w:rsidRPr="00E8109F">
              <w:rPr>
                <w:sz w:val="16"/>
              </w:rPr>
              <w:t xml:space="preserve">The </w:t>
            </w:r>
            <w:r w:rsidRPr="00E8109F">
              <w:rPr>
                <w:rStyle w:val="screenelement"/>
                <w:sz w:val="16"/>
              </w:rPr>
              <w:t>Process Business Transactions</w:t>
            </w:r>
            <w:r w:rsidRPr="00E8109F">
              <w:rPr>
                <w:sz w:val="16"/>
              </w:rPr>
              <w:t xml:space="preserve"> screen is displayed.</w:t>
            </w:r>
          </w:p>
        </w:tc>
        <w:tc>
          <w:tcPr>
            <w:tcW w:w="0" w:type="auto"/>
          </w:tcPr>
          <w:p w14:paraId="25E5AE03" w14:textId="77777777" w:rsidR="003114A4" w:rsidRPr="00E8109F" w:rsidRDefault="003114A4">
            <w:pPr>
              <w:rPr>
                <w:sz w:val="16"/>
              </w:rPr>
            </w:pPr>
          </w:p>
        </w:tc>
      </w:tr>
      <w:tr w:rsidR="007D3BC1" w:rsidRPr="00E8109F" w14:paraId="465466F5" w14:textId="77777777" w:rsidTr="00E8109F">
        <w:tc>
          <w:tcPr>
            <w:tcW w:w="0" w:type="auto"/>
          </w:tcPr>
          <w:p w14:paraId="09897F22" w14:textId="77777777" w:rsidR="007D3BC1" w:rsidRPr="00E8109F" w:rsidRDefault="003114A4">
            <w:pPr>
              <w:rPr>
                <w:sz w:val="16"/>
              </w:rPr>
            </w:pPr>
            <w:r w:rsidRPr="00E8109F">
              <w:rPr>
                <w:sz w:val="16"/>
              </w:rPr>
              <w:t>3</w:t>
            </w:r>
          </w:p>
        </w:tc>
        <w:tc>
          <w:tcPr>
            <w:tcW w:w="0" w:type="auto"/>
          </w:tcPr>
          <w:p w14:paraId="7ADEF079" w14:textId="77777777" w:rsidR="007D3BC1" w:rsidRPr="00E8109F" w:rsidRDefault="003114A4">
            <w:pPr>
              <w:rPr>
                <w:sz w:val="16"/>
              </w:rPr>
            </w:pPr>
            <w:r w:rsidRPr="00E8109F">
              <w:rPr>
                <w:rStyle w:val="bold"/>
                <w:sz w:val="16"/>
              </w:rPr>
              <w:t xml:space="preserve">Enter </w:t>
            </w:r>
            <w:r w:rsidRPr="00E8109F">
              <w:rPr>
                <w:rStyle w:val="bold"/>
                <w:sz w:val="16"/>
              </w:rPr>
              <w:t>Selection Criteria for Test Run</w:t>
            </w:r>
          </w:p>
        </w:tc>
        <w:tc>
          <w:tcPr>
            <w:tcW w:w="0" w:type="auto"/>
          </w:tcPr>
          <w:p w14:paraId="543D09AE" w14:textId="77777777" w:rsidR="00E8109F" w:rsidRPr="00E8109F" w:rsidRDefault="003114A4">
            <w:pPr>
              <w:rPr>
                <w:sz w:val="16"/>
              </w:rPr>
            </w:pPr>
            <w:r w:rsidRPr="00E8109F">
              <w:rPr>
                <w:sz w:val="16"/>
              </w:rPr>
              <w:t xml:space="preserve">On the </w:t>
            </w:r>
            <w:r w:rsidRPr="00E8109F">
              <w:rPr>
                <w:rStyle w:val="screenelement"/>
                <w:sz w:val="16"/>
              </w:rPr>
              <w:t>Process Business Transactions</w:t>
            </w:r>
            <w:r w:rsidRPr="00E8109F">
              <w:rPr>
                <w:sz w:val="16"/>
              </w:rPr>
              <w:t xml:space="preserve"> screen, enter the following data and choose </w:t>
            </w:r>
            <w:r w:rsidRPr="00E8109F">
              <w:rPr>
                <w:rStyle w:val="screenelement"/>
                <w:sz w:val="16"/>
              </w:rPr>
              <w:t>Execute</w:t>
            </w:r>
            <w:r w:rsidRPr="00E8109F">
              <w:rPr>
                <w:sz w:val="16"/>
              </w:rPr>
              <w:t>:</w:t>
            </w:r>
          </w:p>
          <w:p w14:paraId="292017D6" w14:textId="77777777" w:rsidR="00E8109F" w:rsidRPr="00E8109F" w:rsidRDefault="003114A4">
            <w:pPr>
              <w:rPr>
                <w:sz w:val="16"/>
              </w:rPr>
            </w:pPr>
            <w:r w:rsidRPr="00E8109F">
              <w:rPr>
                <w:rStyle w:val="screenelement"/>
                <w:sz w:val="16"/>
              </w:rPr>
              <w:t>Securities</w:t>
            </w:r>
            <w:r w:rsidRPr="00E8109F">
              <w:rPr>
                <w:sz w:val="16"/>
              </w:rPr>
              <w:t xml:space="preserve">: </w:t>
            </w:r>
            <w:r w:rsidRPr="00E8109F">
              <w:rPr>
                <w:rStyle w:val="userinput"/>
                <w:sz w:val="16"/>
              </w:rPr>
              <w:t>&lt;select this checkbox&gt;</w:t>
            </w:r>
          </w:p>
          <w:p w14:paraId="48897F0D" w14:textId="77777777" w:rsidR="00E8109F" w:rsidRPr="00E8109F" w:rsidRDefault="003114A4">
            <w:pPr>
              <w:rPr>
                <w:sz w:val="16"/>
              </w:rPr>
            </w:pPr>
            <w:r w:rsidRPr="00E8109F">
              <w:rPr>
                <w:rStyle w:val="screenelement"/>
                <w:sz w:val="16"/>
              </w:rPr>
              <w:t>OTC Transactions</w:t>
            </w:r>
            <w:r w:rsidRPr="00E8109F">
              <w:rPr>
                <w:sz w:val="16"/>
              </w:rPr>
              <w:t xml:space="preserve">: </w:t>
            </w:r>
            <w:r w:rsidRPr="00E8109F">
              <w:rPr>
                <w:rStyle w:val="userinput"/>
                <w:sz w:val="16"/>
              </w:rPr>
              <w:t>&lt;deselect this checkbox&gt;</w:t>
            </w:r>
          </w:p>
          <w:p w14:paraId="5B6DC2DE" w14:textId="77777777" w:rsidR="00E8109F" w:rsidRPr="00E8109F" w:rsidRDefault="003114A4">
            <w:pPr>
              <w:rPr>
                <w:sz w:val="16"/>
              </w:rPr>
            </w:pPr>
            <w:r w:rsidRPr="00E8109F">
              <w:rPr>
                <w:rStyle w:val="screenelement"/>
                <w:sz w:val="16"/>
              </w:rPr>
              <w:t>Exposure Items</w:t>
            </w:r>
            <w:r w:rsidRPr="00E8109F">
              <w:rPr>
                <w:sz w:val="16"/>
              </w:rPr>
              <w:t xml:space="preserve">: </w:t>
            </w:r>
            <w:r w:rsidRPr="00E8109F">
              <w:rPr>
                <w:rStyle w:val="userinput"/>
                <w:sz w:val="16"/>
              </w:rPr>
              <w:t>&lt;deselect this checkbox&gt;</w:t>
            </w:r>
          </w:p>
          <w:p w14:paraId="664AFC15" w14:textId="77777777" w:rsidR="00E8109F" w:rsidRPr="00E8109F" w:rsidRDefault="003114A4">
            <w:pPr>
              <w:rPr>
                <w:sz w:val="16"/>
              </w:rPr>
            </w:pPr>
            <w:r w:rsidRPr="00E8109F">
              <w:rPr>
                <w:rStyle w:val="screenelement"/>
                <w:sz w:val="16"/>
              </w:rPr>
              <w:t>Company code</w:t>
            </w:r>
            <w:r w:rsidRPr="00E8109F">
              <w:rPr>
                <w:sz w:val="16"/>
              </w:rPr>
              <w:t xml:space="preserve">: for example, </w:t>
            </w:r>
            <w:r w:rsidRPr="00E8109F">
              <w:rPr>
                <w:rStyle w:val="userinput"/>
                <w:sz w:val="16"/>
              </w:rPr>
              <w:t>3310</w:t>
            </w:r>
          </w:p>
          <w:p w14:paraId="06152E53" w14:textId="77777777" w:rsidR="00E8109F" w:rsidRPr="00E8109F" w:rsidRDefault="003114A4">
            <w:pPr>
              <w:rPr>
                <w:sz w:val="16"/>
              </w:rPr>
            </w:pPr>
            <w:r w:rsidRPr="00E8109F">
              <w:rPr>
                <w:rStyle w:val="screenelement"/>
                <w:sz w:val="16"/>
              </w:rPr>
              <w:t>Valuation Area</w:t>
            </w:r>
            <w:r w:rsidRPr="00E8109F">
              <w:rPr>
                <w:sz w:val="16"/>
              </w:rPr>
              <w:t xml:space="preserve">: for example </w:t>
            </w:r>
            <w:r w:rsidRPr="00E8109F">
              <w:rPr>
                <w:rStyle w:val="userinput"/>
                <w:sz w:val="16"/>
              </w:rPr>
              <w:t>002</w:t>
            </w:r>
          </w:p>
          <w:p w14:paraId="6760C611" w14:textId="77777777" w:rsidR="00E8109F" w:rsidRPr="00E8109F" w:rsidRDefault="003114A4">
            <w:pPr>
              <w:rPr>
                <w:sz w:val="16"/>
              </w:rPr>
            </w:pPr>
            <w:r w:rsidRPr="00E8109F">
              <w:rPr>
                <w:rStyle w:val="screenelement"/>
                <w:sz w:val="16"/>
              </w:rPr>
              <w:t>Limit by Transaction Number</w:t>
            </w:r>
            <w:r w:rsidRPr="00E8109F">
              <w:rPr>
                <w:sz w:val="16"/>
              </w:rPr>
              <w:t xml:space="preserve">: </w:t>
            </w:r>
            <w:r w:rsidRPr="00E8109F">
              <w:rPr>
                <w:rStyle w:val="userinput"/>
                <w:sz w:val="16"/>
              </w:rPr>
              <w:t>&lt;deselect this checkbox&gt;</w:t>
            </w:r>
          </w:p>
          <w:p w14:paraId="13C44328" w14:textId="77777777" w:rsidR="00E8109F" w:rsidRPr="00E8109F" w:rsidRDefault="003114A4">
            <w:pPr>
              <w:rPr>
                <w:sz w:val="16"/>
              </w:rPr>
            </w:pPr>
            <w:r w:rsidRPr="00E8109F">
              <w:rPr>
                <w:rStyle w:val="screenelement"/>
                <w:sz w:val="16"/>
              </w:rPr>
              <w:t>Limit by Subledger Pos.</w:t>
            </w:r>
            <w:r w:rsidRPr="00E8109F">
              <w:rPr>
                <w:sz w:val="16"/>
              </w:rPr>
              <w:t xml:space="preserve">: </w:t>
            </w:r>
            <w:r w:rsidRPr="00E8109F">
              <w:rPr>
                <w:rStyle w:val="userinput"/>
                <w:sz w:val="16"/>
              </w:rPr>
              <w:t>&lt;select this checkbox&gt;</w:t>
            </w:r>
          </w:p>
          <w:p w14:paraId="217F849F" w14:textId="77777777" w:rsidR="00E8109F" w:rsidRPr="00E8109F" w:rsidRDefault="003114A4">
            <w:pPr>
              <w:rPr>
                <w:sz w:val="16"/>
              </w:rPr>
            </w:pPr>
            <w:r w:rsidRPr="00E8109F">
              <w:rPr>
                <w:rStyle w:val="screenelement"/>
                <w:sz w:val="16"/>
              </w:rPr>
              <w:t>Product Type</w:t>
            </w:r>
            <w:r w:rsidRPr="00E8109F">
              <w:rPr>
                <w:sz w:val="16"/>
              </w:rPr>
              <w:t xml:space="preserve">: for example </w:t>
            </w:r>
            <w:r w:rsidRPr="00E8109F">
              <w:rPr>
                <w:rStyle w:val="userinput"/>
                <w:sz w:val="16"/>
              </w:rPr>
              <w:t>04A</w:t>
            </w:r>
          </w:p>
          <w:p w14:paraId="536488E6" w14:textId="77777777" w:rsidR="00E8109F" w:rsidRPr="00E8109F" w:rsidRDefault="003114A4">
            <w:pPr>
              <w:rPr>
                <w:sz w:val="16"/>
              </w:rPr>
            </w:pPr>
            <w:r w:rsidRPr="00E8109F">
              <w:rPr>
                <w:rStyle w:val="screenelement"/>
                <w:sz w:val="16"/>
              </w:rPr>
              <w:t>ID Number: ID Number:</w:t>
            </w:r>
            <w:r w:rsidRPr="00E8109F">
              <w:rPr>
                <w:sz w:val="16"/>
              </w:rPr>
              <w:t xml:space="preserve"> </w:t>
            </w:r>
            <w:r w:rsidRPr="00E8109F">
              <w:rPr>
                <w:rStyle w:val="userinput"/>
                <w:sz w:val="16"/>
              </w:rPr>
              <w:t>&lt;The Sec. Class ID Number created in test script 3WY, and the flows are posted in operative valuation AE0&gt;</w:t>
            </w:r>
          </w:p>
          <w:p w14:paraId="2A6CF797" w14:textId="77777777" w:rsidR="00E8109F" w:rsidRPr="00E8109F" w:rsidRDefault="003114A4">
            <w:pPr>
              <w:rPr>
                <w:sz w:val="16"/>
              </w:rPr>
            </w:pPr>
            <w:r w:rsidRPr="00E8109F">
              <w:rPr>
                <w:rStyle w:val="screenelement"/>
                <w:sz w:val="16"/>
              </w:rPr>
              <w:t>FI Posting Date</w:t>
            </w:r>
            <w:r w:rsidRPr="00E8109F">
              <w:rPr>
                <w:sz w:val="16"/>
              </w:rPr>
              <w:t xml:space="preserve">: enter date on which the flow of financial transaction should be posted, for example, </w:t>
            </w:r>
            <w:r w:rsidRPr="00E8109F">
              <w:rPr>
                <w:rStyle w:val="userinput"/>
                <w:sz w:val="16"/>
              </w:rPr>
              <w:t>&lt;current date&gt;</w:t>
            </w:r>
          </w:p>
          <w:p w14:paraId="44F04C45" w14:textId="77777777" w:rsidR="00E8109F" w:rsidRPr="00E8109F" w:rsidRDefault="003114A4">
            <w:pPr>
              <w:rPr>
                <w:sz w:val="16"/>
              </w:rPr>
            </w:pPr>
            <w:r w:rsidRPr="00E8109F">
              <w:rPr>
                <w:rStyle w:val="screenelement"/>
                <w:sz w:val="16"/>
              </w:rPr>
              <w:t>Trans. To Be Reversed</w:t>
            </w:r>
            <w:r w:rsidRPr="00E8109F">
              <w:rPr>
                <w:sz w:val="16"/>
              </w:rPr>
              <w:t xml:space="preserve">: </w:t>
            </w:r>
            <w:r w:rsidRPr="00E8109F">
              <w:rPr>
                <w:rStyle w:val="userinput"/>
                <w:sz w:val="16"/>
              </w:rPr>
              <w:t>&lt;deselect this checkbox&gt;</w:t>
            </w:r>
          </w:p>
          <w:p w14:paraId="7FBDC9C1" w14:textId="31632E34" w:rsidR="007D3BC1" w:rsidRPr="00E8109F" w:rsidRDefault="003114A4">
            <w:pPr>
              <w:rPr>
                <w:sz w:val="16"/>
              </w:rPr>
            </w:pPr>
            <w:r w:rsidRPr="00E8109F">
              <w:rPr>
                <w:rStyle w:val="screenelement"/>
                <w:sz w:val="16"/>
              </w:rPr>
              <w:t>Test Run</w:t>
            </w:r>
            <w:r w:rsidRPr="00E8109F">
              <w:rPr>
                <w:sz w:val="16"/>
              </w:rPr>
              <w:t xml:space="preserve">: </w:t>
            </w:r>
            <w:r w:rsidRPr="00E8109F">
              <w:rPr>
                <w:rStyle w:val="userinput"/>
                <w:sz w:val="16"/>
              </w:rPr>
              <w:t>&lt;select this checkbox&gt;</w:t>
            </w:r>
          </w:p>
        </w:tc>
        <w:tc>
          <w:tcPr>
            <w:tcW w:w="0" w:type="auto"/>
          </w:tcPr>
          <w:p w14:paraId="1EF703CD" w14:textId="77777777" w:rsidR="00E8109F" w:rsidRPr="00E8109F" w:rsidRDefault="003114A4">
            <w:pPr>
              <w:rPr>
                <w:sz w:val="16"/>
              </w:rPr>
            </w:pPr>
            <w:r w:rsidRPr="00E8109F">
              <w:rPr>
                <w:sz w:val="16"/>
              </w:rPr>
              <w:t xml:space="preserve">Screen </w:t>
            </w:r>
            <w:r w:rsidRPr="00E8109F">
              <w:rPr>
                <w:rStyle w:val="screenelement"/>
                <w:sz w:val="16"/>
              </w:rPr>
              <w:t>Test Run: Posted/Reverse Business Transactions</w:t>
            </w:r>
            <w:r w:rsidRPr="00E8109F">
              <w:rPr>
                <w:sz w:val="16"/>
              </w:rPr>
              <w:t xml:space="preserve"> is displayed.</w:t>
            </w:r>
          </w:p>
          <w:p w14:paraId="1AA9C7FE" w14:textId="51AAC291" w:rsidR="007D3BC1" w:rsidRPr="00E8109F" w:rsidRDefault="003114A4">
            <w:pPr>
              <w:rPr>
                <w:sz w:val="16"/>
              </w:rPr>
            </w:pPr>
            <w:r w:rsidRPr="00E8109F">
              <w:rPr>
                <w:sz w:val="16"/>
              </w:rPr>
              <w:t xml:space="preserve">If message </w:t>
            </w:r>
            <w:r w:rsidRPr="00E8109F">
              <w:rPr>
                <w:rStyle w:val="CourierNew"/>
                <w:sz w:val="16"/>
              </w:rPr>
              <w:t>No flows exist for processing</w:t>
            </w:r>
            <w:r w:rsidRPr="00E8109F">
              <w:rPr>
                <w:sz w:val="16"/>
              </w:rPr>
              <w:t xml:space="preserve"> is displayed, that means there is no posting needed for your selection criteria, you can skip the current test step.</w:t>
            </w:r>
          </w:p>
        </w:tc>
        <w:tc>
          <w:tcPr>
            <w:tcW w:w="0" w:type="auto"/>
          </w:tcPr>
          <w:p w14:paraId="7E6A127E" w14:textId="77777777" w:rsidR="003114A4" w:rsidRPr="00E8109F" w:rsidRDefault="003114A4">
            <w:pPr>
              <w:rPr>
                <w:sz w:val="16"/>
              </w:rPr>
            </w:pPr>
          </w:p>
        </w:tc>
      </w:tr>
      <w:tr w:rsidR="007D3BC1" w:rsidRPr="00E8109F" w14:paraId="2A86D334" w14:textId="77777777" w:rsidTr="00E8109F">
        <w:tc>
          <w:tcPr>
            <w:tcW w:w="0" w:type="auto"/>
          </w:tcPr>
          <w:p w14:paraId="2EFE9029" w14:textId="77777777" w:rsidR="007D3BC1" w:rsidRPr="00E8109F" w:rsidRDefault="003114A4">
            <w:pPr>
              <w:rPr>
                <w:sz w:val="16"/>
              </w:rPr>
            </w:pPr>
            <w:r w:rsidRPr="00E8109F">
              <w:rPr>
                <w:sz w:val="16"/>
              </w:rPr>
              <w:lastRenderedPageBreak/>
              <w:t>4</w:t>
            </w:r>
          </w:p>
        </w:tc>
        <w:tc>
          <w:tcPr>
            <w:tcW w:w="0" w:type="auto"/>
          </w:tcPr>
          <w:p w14:paraId="76ED2F7C" w14:textId="77777777" w:rsidR="007D3BC1" w:rsidRPr="00E8109F" w:rsidRDefault="003114A4">
            <w:pPr>
              <w:rPr>
                <w:sz w:val="16"/>
              </w:rPr>
            </w:pPr>
            <w:r w:rsidRPr="00E8109F">
              <w:rPr>
                <w:rStyle w:val="bold"/>
                <w:sz w:val="16"/>
              </w:rPr>
              <w:t>Check Test Run Result</w:t>
            </w:r>
          </w:p>
        </w:tc>
        <w:tc>
          <w:tcPr>
            <w:tcW w:w="0" w:type="auto"/>
          </w:tcPr>
          <w:p w14:paraId="0443A9E7" w14:textId="77777777" w:rsidR="007D3BC1" w:rsidRPr="00E8109F" w:rsidRDefault="003114A4">
            <w:pPr>
              <w:rPr>
                <w:sz w:val="16"/>
              </w:rPr>
            </w:pPr>
            <w:r w:rsidRPr="00E8109F">
              <w:rPr>
                <w:sz w:val="16"/>
              </w:rPr>
              <w:t xml:space="preserve">On the screen </w:t>
            </w:r>
            <w:r w:rsidRPr="00E8109F">
              <w:rPr>
                <w:rStyle w:val="screenelement"/>
                <w:sz w:val="16"/>
              </w:rPr>
              <w:t>Test Run: Post/Reverse Business Transactions</w:t>
            </w:r>
            <w:r w:rsidRPr="00E8109F">
              <w:rPr>
                <w:sz w:val="16"/>
              </w:rPr>
              <w:t xml:space="preserve">, choose </w:t>
            </w:r>
            <w:r w:rsidRPr="00E8109F">
              <w:rPr>
                <w:rStyle w:val="screenelement"/>
                <w:sz w:val="16"/>
              </w:rPr>
              <w:t>Select All</w:t>
            </w:r>
            <w:r w:rsidRPr="00E8109F">
              <w:rPr>
                <w:sz w:val="16"/>
              </w:rPr>
              <w:t xml:space="preserve"> and choose </w:t>
            </w:r>
            <w:r w:rsidRPr="00E8109F">
              <w:rPr>
                <w:rStyle w:val="screenelement"/>
                <w:sz w:val="16"/>
              </w:rPr>
              <w:t>Choose Those to Post</w:t>
            </w:r>
            <w:r w:rsidRPr="00E8109F">
              <w:rPr>
                <w:sz w:val="16"/>
              </w:rPr>
              <w:t xml:space="preserve">, and then choose </w:t>
            </w:r>
            <w:r w:rsidRPr="00E8109F">
              <w:rPr>
                <w:rStyle w:val="screenelement"/>
                <w:sz w:val="16"/>
              </w:rPr>
              <w:t>Execute</w:t>
            </w:r>
            <w:r w:rsidRPr="00E8109F">
              <w:rPr>
                <w:sz w:val="16"/>
              </w:rPr>
              <w:t>.</w:t>
            </w:r>
          </w:p>
        </w:tc>
        <w:tc>
          <w:tcPr>
            <w:tcW w:w="0" w:type="auto"/>
          </w:tcPr>
          <w:p w14:paraId="32D9AE27" w14:textId="77777777" w:rsidR="007D3BC1" w:rsidRPr="00E8109F" w:rsidRDefault="003114A4">
            <w:pPr>
              <w:rPr>
                <w:sz w:val="16"/>
              </w:rPr>
            </w:pPr>
            <w:r w:rsidRPr="00E8109F">
              <w:rPr>
                <w:sz w:val="16"/>
              </w:rPr>
              <w:t xml:space="preserve">Screen </w:t>
            </w:r>
            <w:r w:rsidRPr="00E8109F">
              <w:rPr>
                <w:rStyle w:val="screenelement"/>
                <w:sz w:val="16"/>
              </w:rPr>
              <w:t>Test Run: Display Posted/Reversed Business Transactions</w:t>
            </w:r>
            <w:r w:rsidRPr="00E8109F">
              <w:rPr>
                <w:sz w:val="16"/>
              </w:rPr>
              <w:t xml:space="preserve"> displays.</w:t>
            </w:r>
          </w:p>
        </w:tc>
        <w:tc>
          <w:tcPr>
            <w:tcW w:w="0" w:type="auto"/>
          </w:tcPr>
          <w:p w14:paraId="63FAE096" w14:textId="77777777" w:rsidR="003114A4" w:rsidRPr="00E8109F" w:rsidRDefault="003114A4">
            <w:pPr>
              <w:rPr>
                <w:sz w:val="16"/>
              </w:rPr>
            </w:pPr>
          </w:p>
        </w:tc>
      </w:tr>
      <w:tr w:rsidR="007D3BC1" w:rsidRPr="00E8109F" w14:paraId="470DF42F" w14:textId="77777777" w:rsidTr="00E8109F">
        <w:tc>
          <w:tcPr>
            <w:tcW w:w="0" w:type="auto"/>
          </w:tcPr>
          <w:p w14:paraId="11613D46" w14:textId="77777777" w:rsidR="007D3BC1" w:rsidRPr="00E8109F" w:rsidRDefault="003114A4">
            <w:pPr>
              <w:rPr>
                <w:sz w:val="16"/>
              </w:rPr>
            </w:pPr>
            <w:r w:rsidRPr="00E8109F">
              <w:rPr>
                <w:sz w:val="16"/>
              </w:rPr>
              <w:t>5</w:t>
            </w:r>
          </w:p>
        </w:tc>
        <w:tc>
          <w:tcPr>
            <w:tcW w:w="0" w:type="auto"/>
          </w:tcPr>
          <w:p w14:paraId="5A784F90" w14:textId="77777777" w:rsidR="007D3BC1" w:rsidRPr="00E8109F" w:rsidRDefault="003114A4">
            <w:pPr>
              <w:rPr>
                <w:sz w:val="16"/>
              </w:rPr>
            </w:pPr>
            <w:r w:rsidRPr="00E8109F">
              <w:rPr>
                <w:rStyle w:val="bold"/>
                <w:sz w:val="16"/>
              </w:rPr>
              <w:t>Log and Messages</w:t>
            </w:r>
          </w:p>
        </w:tc>
        <w:tc>
          <w:tcPr>
            <w:tcW w:w="0" w:type="auto"/>
          </w:tcPr>
          <w:p w14:paraId="54913CCD" w14:textId="77777777" w:rsidR="007D3BC1" w:rsidRPr="00E8109F" w:rsidRDefault="003114A4">
            <w:pPr>
              <w:rPr>
                <w:sz w:val="16"/>
              </w:rPr>
            </w:pPr>
            <w:r w:rsidRPr="00E8109F">
              <w:rPr>
                <w:sz w:val="16"/>
              </w:rPr>
              <w:t xml:space="preserve">Choose </w:t>
            </w:r>
            <w:r w:rsidRPr="00E8109F">
              <w:rPr>
                <w:rStyle w:val="screenelement"/>
                <w:sz w:val="16"/>
              </w:rPr>
              <w:t>Log and Messages</w:t>
            </w:r>
            <w:r w:rsidRPr="00E8109F">
              <w:rPr>
                <w:sz w:val="16"/>
              </w:rPr>
              <w:t>.</w:t>
            </w:r>
          </w:p>
        </w:tc>
        <w:tc>
          <w:tcPr>
            <w:tcW w:w="0" w:type="auto"/>
          </w:tcPr>
          <w:p w14:paraId="62D6571E" w14:textId="77777777" w:rsidR="007D3BC1" w:rsidRPr="00E8109F" w:rsidRDefault="003114A4">
            <w:pPr>
              <w:rPr>
                <w:sz w:val="16"/>
              </w:rPr>
            </w:pPr>
            <w:r w:rsidRPr="00E8109F">
              <w:rPr>
                <w:sz w:val="16"/>
              </w:rPr>
              <w:t xml:space="preserve">The </w:t>
            </w:r>
            <w:r w:rsidRPr="00E8109F">
              <w:rPr>
                <w:rStyle w:val="screenelement"/>
                <w:sz w:val="16"/>
              </w:rPr>
              <w:t>Posting Log: Posted Business Transactions</w:t>
            </w:r>
            <w:r w:rsidRPr="00E8109F">
              <w:rPr>
                <w:sz w:val="16"/>
              </w:rPr>
              <w:t xml:space="preserve"> screen is displayed, you can check the simulated posting information for IFRS (valuation area </w:t>
            </w:r>
            <w:r w:rsidRPr="00E8109F">
              <w:rPr>
                <w:rStyle w:val="userinput"/>
                <w:sz w:val="16"/>
              </w:rPr>
              <w:t>002</w:t>
            </w:r>
            <w:r w:rsidRPr="00E8109F">
              <w:rPr>
                <w:sz w:val="16"/>
              </w:rPr>
              <w:t>) on this screen. Please note there is no posting created because it is test run.</w:t>
            </w:r>
          </w:p>
        </w:tc>
        <w:tc>
          <w:tcPr>
            <w:tcW w:w="0" w:type="auto"/>
          </w:tcPr>
          <w:p w14:paraId="53D90126" w14:textId="77777777" w:rsidR="003114A4" w:rsidRPr="00E8109F" w:rsidRDefault="003114A4">
            <w:pPr>
              <w:rPr>
                <w:sz w:val="16"/>
              </w:rPr>
            </w:pPr>
          </w:p>
        </w:tc>
      </w:tr>
      <w:tr w:rsidR="007D3BC1" w:rsidRPr="00E8109F" w14:paraId="2A178D62" w14:textId="77777777" w:rsidTr="00E8109F">
        <w:tc>
          <w:tcPr>
            <w:tcW w:w="0" w:type="auto"/>
          </w:tcPr>
          <w:p w14:paraId="7D5D7FB2" w14:textId="77777777" w:rsidR="007D3BC1" w:rsidRPr="00E8109F" w:rsidRDefault="003114A4">
            <w:pPr>
              <w:rPr>
                <w:sz w:val="16"/>
              </w:rPr>
            </w:pPr>
            <w:r w:rsidRPr="00E8109F">
              <w:rPr>
                <w:sz w:val="16"/>
              </w:rPr>
              <w:t>6</w:t>
            </w:r>
          </w:p>
        </w:tc>
        <w:tc>
          <w:tcPr>
            <w:tcW w:w="0" w:type="auto"/>
          </w:tcPr>
          <w:p w14:paraId="06F8BA97" w14:textId="77777777" w:rsidR="007D3BC1" w:rsidRPr="00E8109F" w:rsidRDefault="003114A4">
            <w:pPr>
              <w:rPr>
                <w:sz w:val="16"/>
              </w:rPr>
            </w:pPr>
            <w:r w:rsidRPr="00E8109F">
              <w:rPr>
                <w:rStyle w:val="bold"/>
                <w:sz w:val="16"/>
              </w:rPr>
              <w:t>Enter Selection Criteria for Production Run</w:t>
            </w:r>
          </w:p>
        </w:tc>
        <w:tc>
          <w:tcPr>
            <w:tcW w:w="0" w:type="auto"/>
          </w:tcPr>
          <w:p w14:paraId="5AAD4026" w14:textId="77777777" w:rsidR="00E8109F" w:rsidRPr="00E8109F" w:rsidRDefault="003114A4">
            <w:pPr>
              <w:rPr>
                <w:sz w:val="16"/>
              </w:rPr>
            </w:pPr>
            <w:r w:rsidRPr="00E8109F">
              <w:rPr>
                <w:sz w:val="16"/>
              </w:rPr>
              <w:t xml:space="preserve">Choose </w:t>
            </w:r>
            <w:r w:rsidRPr="00E8109F">
              <w:rPr>
                <w:rStyle w:val="screenelement"/>
                <w:sz w:val="16"/>
              </w:rPr>
              <w:t>Back</w:t>
            </w:r>
            <w:r w:rsidRPr="00E8109F">
              <w:rPr>
                <w:sz w:val="16"/>
              </w:rPr>
              <w:t>.</w:t>
            </w:r>
          </w:p>
          <w:p w14:paraId="0D85F6B3" w14:textId="77777777" w:rsidR="00E8109F" w:rsidRPr="00E8109F" w:rsidRDefault="003114A4">
            <w:pPr>
              <w:rPr>
                <w:sz w:val="16"/>
              </w:rPr>
            </w:pPr>
            <w:r w:rsidRPr="00E8109F">
              <w:rPr>
                <w:sz w:val="16"/>
              </w:rPr>
              <w:t xml:space="preserve">On the </w:t>
            </w:r>
            <w:r w:rsidRPr="00E8109F">
              <w:rPr>
                <w:rStyle w:val="screenelement"/>
                <w:sz w:val="16"/>
              </w:rPr>
              <w:t>Process Business Transactions</w:t>
            </w:r>
            <w:r w:rsidRPr="00E8109F">
              <w:rPr>
                <w:sz w:val="16"/>
              </w:rPr>
              <w:t xml:space="preserve"> screen, change the following data and choose </w:t>
            </w:r>
            <w:r w:rsidRPr="00E8109F">
              <w:rPr>
                <w:rStyle w:val="screenelement"/>
                <w:sz w:val="16"/>
              </w:rPr>
              <w:t>Execute</w:t>
            </w:r>
            <w:r w:rsidRPr="00E8109F">
              <w:rPr>
                <w:sz w:val="16"/>
              </w:rPr>
              <w:t>:</w:t>
            </w:r>
          </w:p>
          <w:p w14:paraId="666E0B77" w14:textId="4382D72F" w:rsidR="007D3BC1" w:rsidRPr="00E8109F" w:rsidRDefault="003114A4">
            <w:pPr>
              <w:rPr>
                <w:sz w:val="16"/>
              </w:rPr>
            </w:pPr>
            <w:r w:rsidRPr="00E8109F">
              <w:rPr>
                <w:rStyle w:val="screenelement"/>
                <w:sz w:val="16"/>
              </w:rPr>
              <w:t>Test Run</w:t>
            </w:r>
            <w:r w:rsidRPr="00E8109F">
              <w:rPr>
                <w:sz w:val="16"/>
              </w:rPr>
              <w:t xml:space="preserve">: </w:t>
            </w:r>
            <w:r w:rsidRPr="00E8109F">
              <w:rPr>
                <w:rStyle w:val="userinput"/>
                <w:sz w:val="16"/>
              </w:rPr>
              <w:t>&lt;deselect this checkbox&gt;</w:t>
            </w:r>
          </w:p>
        </w:tc>
        <w:tc>
          <w:tcPr>
            <w:tcW w:w="0" w:type="auto"/>
          </w:tcPr>
          <w:p w14:paraId="26BACBF8" w14:textId="77777777" w:rsidR="007D3BC1" w:rsidRPr="00E8109F" w:rsidRDefault="003114A4">
            <w:pPr>
              <w:rPr>
                <w:sz w:val="16"/>
              </w:rPr>
            </w:pPr>
            <w:r w:rsidRPr="00E8109F">
              <w:rPr>
                <w:sz w:val="16"/>
              </w:rPr>
              <w:t xml:space="preserve">The </w:t>
            </w:r>
            <w:r w:rsidRPr="00E8109F">
              <w:rPr>
                <w:rStyle w:val="screenelement"/>
                <w:sz w:val="16"/>
              </w:rPr>
              <w:t>Update Run: Post/Reverse Business Transactions</w:t>
            </w:r>
            <w:r w:rsidRPr="00E8109F">
              <w:rPr>
                <w:sz w:val="16"/>
              </w:rPr>
              <w:t xml:space="preserve"> screen is displayed.</w:t>
            </w:r>
          </w:p>
        </w:tc>
        <w:tc>
          <w:tcPr>
            <w:tcW w:w="0" w:type="auto"/>
          </w:tcPr>
          <w:p w14:paraId="672FA69C" w14:textId="77777777" w:rsidR="003114A4" w:rsidRPr="00E8109F" w:rsidRDefault="003114A4">
            <w:pPr>
              <w:rPr>
                <w:sz w:val="16"/>
              </w:rPr>
            </w:pPr>
          </w:p>
        </w:tc>
      </w:tr>
      <w:tr w:rsidR="007D3BC1" w:rsidRPr="00E8109F" w14:paraId="775D9713" w14:textId="77777777" w:rsidTr="00E8109F">
        <w:tc>
          <w:tcPr>
            <w:tcW w:w="0" w:type="auto"/>
          </w:tcPr>
          <w:p w14:paraId="6497B2DB" w14:textId="77777777" w:rsidR="007D3BC1" w:rsidRPr="00E8109F" w:rsidRDefault="003114A4">
            <w:pPr>
              <w:rPr>
                <w:sz w:val="16"/>
              </w:rPr>
            </w:pPr>
            <w:r w:rsidRPr="00E8109F">
              <w:rPr>
                <w:sz w:val="16"/>
              </w:rPr>
              <w:t>7</w:t>
            </w:r>
          </w:p>
        </w:tc>
        <w:tc>
          <w:tcPr>
            <w:tcW w:w="0" w:type="auto"/>
          </w:tcPr>
          <w:p w14:paraId="2AB555A0" w14:textId="77777777" w:rsidR="007D3BC1" w:rsidRPr="00E8109F" w:rsidRDefault="003114A4">
            <w:pPr>
              <w:rPr>
                <w:sz w:val="16"/>
              </w:rPr>
            </w:pPr>
            <w:r w:rsidRPr="00E8109F">
              <w:rPr>
                <w:rStyle w:val="bold"/>
                <w:sz w:val="16"/>
              </w:rPr>
              <w:t>Production Run</w:t>
            </w:r>
          </w:p>
        </w:tc>
        <w:tc>
          <w:tcPr>
            <w:tcW w:w="0" w:type="auto"/>
          </w:tcPr>
          <w:p w14:paraId="09A29B58" w14:textId="77777777" w:rsidR="007D3BC1" w:rsidRPr="00E8109F" w:rsidRDefault="003114A4">
            <w:pPr>
              <w:rPr>
                <w:sz w:val="16"/>
              </w:rPr>
            </w:pPr>
            <w:r w:rsidRPr="00E8109F">
              <w:rPr>
                <w:sz w:val="16"/>
              </w:rPr>
              <w:t xml:space="preserve">On the screen </w:t>
            </w:r>
            <w:r w:rsidRPr="00E8109F">
              <w:rPr>
                <w:rStyle w:val="screenelement"/>
                <w:sz w:val="16"/>
              </w:rPr>
              <w:t>Update Run: Post/Reverse Business Transactions</w:t>
            </w:r>
            <w:r w:rsidRPr="00E8109F">
              <w:rPr>
                <w:sz w:val="16"/>
              </w:rPr>
              <w:t xml:space="preserve">, choose </w:t>
            </w:r>
            <w:r w:rsidRPr="00E8109F">
              <w:rPr>
                <w:rStyle w:val="screenelement"/>
                <w:sz w:val="16"/>
              </w:rPr>
              <w:t>Select All</w:t>
            </w:r>
            <w:r w:rsidRPr="00E8109F">
              <w:rPr>
                <w:sz w:val="16"/>
              </w:rPr>
              <w:t xml:space="preserve"> and choose </w:t>
            </w:r>
            <w:r w:rsidRPr="00E8109F">
              <w:rPr>
                <w:rStyle w:val="screenelement"/>
                <w:sz w:val="16"/>
              </w:rPr>
              <w:t>Choose Those to Post</w:t>
            </w:r>
            <w:r w:rsidRPr="00E8109F">
              <w:rPr>
                <w:sz w:val="16"/>
              </w:rPr>
              <w:t xml:space="preserve">, and then choose </w:t>
            </w:r>
            <w:r w:rsidRPr="00E8109F">
              <w:rPr>
                <w:rStyle w:val="screenelement"/>
                <w:sz w:val="16"/>
              </w:rPr>
              <w:t>Execute</w:t>
            </w:r>
            <w:r w:rsidRPr="00E8109F">
              <w:rPr>
                <w:sz w:val="16"/>
              </w:rPr>
              <w:t>.</w:t>
            </w:r>
          </w:p>
        </w:tc>
        <w:tc>
          <w:tcPr>
            <w:tcW w:w="0" w:type="auto"/>
          </w:tcPr>
          <w:p w14:paraId="3E2E25A2" w14:textId="77777777" w:rsidR="007D3BC1" w:rsidRPr="00E8109F" w:rsidRDefault="003114A4">
            <w:pPr>
              <w:rPr>
                <w:sz w:val="16"/>
              </w:rPr>
            </w:pPr>
            <w:r w:rsidRPr="00E8109F">
              <w:rPr>
                <w:sz w:val="16"/>
              </w:rPr>
              <w:t xml:space="preserve">Screen </w:t>
            </w:r>
            <w:r w:rsidRPr="00E8109F">
              <w:rPr>
                <w:rStyle w:val="screenelement"/>
                <w:sz w:val="16"/>
              </w:rPr>
              <w:t>Update Run: Display Posted/Reversed Business Transactions</w:t>
            </w:r>
            <w:r w:rsidRPr="00E8109F">
              <w:rPr>
                <w:sz w:val="16"/>
              </w:rPr>
              <w:t xml:space="preserve"> displays.</w:t>
            </w:r>
          </w:p>
        </w:tc>
        <w:tc>
          <w:tcPr>
            <w:tcW w:w="0" w:type="auto"/>
          </w:tcPr>
          <w:p w14:paraId="0B668734" w14:textId="77777777" w:rsidR="003114A4" w:rsidRPr="00E8109F" w:rsidRDefault="003114A4">
            <w:pPr>
              <w:rPr>
                <w:sz w:val="16"/>
              </w:rPr>
            </w:pPr>
          </w:p>
        </w:tc>
      </w:tr>
      <w:tr w:rsidR="007D3BC1" w:rsidRPr="00E8109F" w14:paraId="1BDE0610" w14:textId="77777777" w:rsidTr="00E8109F">
        <w:tc>
          <w:tcPr>
            <w:tcW w:w="0" w:type="auto"/>
          </w:tcPr>
          <w:p w14:paraId="5C79B527" w14:textId="77777777" w:rsidR="007D3BC1" w:rsidRPr="00E8109F" w:rsidRDefault="003114A4">
            <w:pPr>
              <w:rPr>
                <w:sz w:val="16"/>
              </w:rPr>
            </w:pPr>
            <w:r w:rsidRPr="00E8109F">
              <w:rPr>
                <w:sz w:val="16"/>
              </w:rPr>
              <w:t>8</w:t>
            </w:r>
          </w:p>
        </w:tc>
        <w:tc>
          <w:tcPr>
            <w:tcW w:w="0" w:type="auto"/>
          </w:tcPr>
          <w:p w14:paraId="44277FBF" w14:textId="77777777" w:rsidR="007D3BC1" w:rsidRPr="00E8109F" w:rsidRDefault="003114A4">
            <w:pPr>
              <w:rPr>
                <w:sz w:val="16"/>
              </w:rPr>
            </w:pPr>
            <w:r w:rsidRPr="00E8109F">
              <w:rPr>
                <w:rStyle w:val="bold"/>
                <w:sz w:val="16"/>
              </w:rPr>
              <w:t>Log and Messages</w:t>
            </w:r>
          </w:p>
        </w:tc>
        <w:tc>
          <w:tcPr>
            <w:tcW w:w="0" w:type="auto"/>
          </w:tcPr>
          <w:p w14:paraId="3A5C8F6A" w14:textId="77777777" w:rsidR="007D3BC1" w:rsidRPr="00E8109F" w:rsidRDefault="003114A4">
            <w:pPr>
              <w:rPr>
                <w:sz w:val="16"/>
              </w:rPr>
            </w:pPr>
            <w:r w:rsidRPr="00E8109F">
              <w:rPr>
                <w:sz w:val="16"/>
              </w:rPr>
              <w:t xml:space="preserve">Choose </w:t>
            </w:r>
            <w:r w:rsidRPr="00E8109F">
              <w:rPr>
                <w:rStyle w:val="screenelement"/>
                <w:sz w:val="16"/>
              </w:rPr>
              <w:t>Log and Messages</w:t>
            </w:r>
            <w:r w:rsidRPr="00E8109F">
              <w:rPr>
                <w:sz w:val="16"/>
              </w:rPr>
              <w:t>.</w:t>
            </w:r>
          </w:p>
        </w:tc>
        <w:tc>
          <w:tcPr>
            <w:tcW w:w="0" w:type="auto"/>
          </w:tcPr>
          <w:p w14:paraId="0BF6A4DC" w14:textId="77777777" w:rsidR="007D3BC1" w:rsidRPr="00E8109F" w:rsidRDefault="003114A4">
            <w:pPr>
              <w:rPr>
                <w:sz w:val="16"/>
              </w:rPr>
            </w:pPr>
            <w:r w:rsidRPr="00E8109F">
              <w:rPr>
                <w:sz w:val="16"/>
              </w:rPr>
              <w:t xml:space="preserve">The </w:t>
            </w:r>
            <w:r w:rsidRPr="00E8109F">
              <w:rPr>
                <w:rStyle w:val="screenelement"/>
                <w:sz w:val="16"/>
              </w:rPr>
              <w:t>Posting Log: Posted Business Transactions</w:t>
            </w:r>
            <w:r w:rsidRPr="00E8109F">
              <w:rPr>
                <w:sz w:val="16"/>
              </w:rPr>
              <w:t xml:space="preserve"> screen is displayed, you can check the posting information for IFRS (valuation area </w:t>
            </w:r>
            <w:r w:rsidRPr="00E8109F">
              <w:rPr>
                <w:rStyle w:val="userinput"/>
                <w:sz w:val="16"/>
              </w:rPr>
              <w:t>002</w:t>
            </w:r>
            <w:r w:rsidRPr="00E8109F">
              <w:rPr>
                <w:sz w:val="16"/>
              </w:rPr>
              <w:t>) on this screen.</w:t>
            </w:r>
          </w:p>
        </w:tc>
        <w:tc>
          <w:tcPr>
            <w:tcW w:w="0" w:type="auto"/>
          </w:tcPr>
          <w:p w14:paraId="101F4D1D" w14:textId="77777777" w:rsidR="003114A4" w:rsidRPr="00E8109F" w:rsidRDefault="003114A4">
            <w:pPr>
              <w:rPr>
                <w:sz w:val="16"/>
              </w:rPr>
            </w:pPr>
          </w:p>
        </w:tc>
      </w:tr>
    </w:tbl>
    <w:p w14:paraId="2F9B53F4" w14:textId="77777777" w:rsidR="007D3BC1" w:rsidRDefault="007D3BC1"/>
    <w:p w14:paraId="74F07DB2" w14:textId="77777777" w:rsidR="007D3BC1" w:rsidRDefault="003114A4">
      <w:pPr>
        <w:pStyle w:val="Heading3"/>
      </w:pPr>
      <w:bookmarkStart w:id="34" w:name="unique_16"/>
      <w:bookmarkStart w:id="35" w:name="_Toc232853967"/>
      <w:r>
        <w:t>Period-end Closing (Parallel Valuation Area)</w:t>
      </w:r>
      <w:bookmarkEnd w:id="34"/>
      <w:bookmarkEnd w:id="35"/>
    </w:p>
    <w:p w14:paraId="49130F7F" w14:textId="77777777" w:rsidR="007D3BC1" w:rsidRDefault="003114A4">
      <w:r>
        <w:t>This section describes activities for period-end closing (usually executed at month end) in parallel valuation area for IFRS, including:</w:t>
      </w:r>
    </w:p>
    <w:p w14:paraId="7B466276" w14:textId="6AF68D1E" w:rsidR="007D3BC1" w:rsidRDefault="003114A4">
      <w:pPr>
        <w:pStyle w:val="listpara1"/>
        <w:numPr>
          <w:ilvl w:val="0"/>
          <w:numId w:val="8"/>
        </w:numPr>
      </w:pPr>
      <w:hyperlink r:id="rId19" w:history="1">
        <w:r>
          <w:t>Perform Key Date Valuation (Parallel Valuation Area)</w:t>
        </w:r>
      </w:hyperlink>
      <w:r>
        <w:t xml:space="preserve">  [page ] </w:t>
      </w:r>
      <w:r>
        <w:fldChar w:fldCharType="begin"/>
      </w:r>
      <w:r>
        <w:instrText xml:space="preserve"> PAGEREF unique_12 </w:instrText>
      </w:r>
      <w:r>
        <w:fldChar w:fldCharType="separate"/>
      </w:r>
      <w:r w:rsidR="00E8109F">
        <w:rPr>
          <w:noProof/>
        </w:rPr>
        <w:t>13</w:t>
      </w:r>
      <w:r>
        <w:fldChar w:fldCharType="end"/>
      </w:r>
    </w:p>
    <w:p w14:paraId="563C3536" w14:textId="77777777" w:rsidR="007D3BC1" w:rsidRDefault="003114A4">
      <w:pPr>
        <w:pStyle w:val="Heading4"/>
      </w:pPr>
      <w:bookmarkStart w:id="36" w:name="unique_12"/>
      <w:bookmarkStart w:id="37" w:name="_Toc232853968"/>
      <w:r>
        <w:t>Perform Key Date Valuation (Parallel Valuation Area)</w:t>
      </w:r>
      <w:bookmarkEnd w:id="36"/>
      <w:bookmarkEnd w:id="37"/>
    </w:p>
    <w:p w14:paraId="5ED24BA1" w14:textId="77777777" w:rsidR="007D3BC1" w:rsidRDefault="003114A4">
      <w:pPr>
        <w:pStyle w:val="sectiontitle"/>
      </w:pPr>
      <w:r>
        <w:t>Test Administration</w:t>
      </w:r>
    </w:p>
    <w:p w14:paraId="44AC58B9" w14:textId="77777777" w:rsidR="007D3BC1" w:rsidRDefault="003114A4">
      <w:r>
        <w:t>Customer project: Fill in the project-specific parts.</w:t>
      </w:r>
    </w:p>
    <w:p w14:paraId="22D48701" w14:textId="77777777" w:rsidR="007D3BC1" w:rsidRDefault="007D3BC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D3BC1" w:rsidRPr="00E8109F" w14:paraId="7AD3622A" w14:textId="77777777" w:rsidTr="00E810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4BE404" w14:textId="77777777" w:rsidR="007D3BC1" w:rsidRPr="00E8109F" w:rsidRDefault="003114A4">
            <w:pPr>
              <w:rPr>
                <w:sz w:val="12"/>
              </w:rPr>
            </w:pPr>
            <w:r w:rsidRPr="00E810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773F33" w14:textId="77777777" w:rsidR="007D3BC1" w:rsidRPr="00E8109F" w:rsidRDefault="003114A4">
            <w:pPr>
              <w:rPr>
                <w:sz w:val="12"/>
              </w:rPr>
            </w:pPr>
            <w:r w:rsidRPr="00E810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C067E4" w14:textId="77777777" w:rsidR="007D3BC1" w:rsidRPr="00E8109F" w:rsidRDefault="003114A4">
            <w:pPr>
              <w:rPr>
                <w:sz w:val="12"/>
              </w:rPr>
            </w:pPr>
            <w:r w:rsidRPr="00E810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5E3992" w14:textId="77777777" w:rsidR="003114A4" w:rsidRPr="00E8109F" w:rsidRDefault="003114A4">
            <w:pPr>
              <w:rPr>
                <w:sz w:val="12"/>
              </w:rPr>
            </w:pPr>
          </w:p>
        </w:tc>
      </w:tr>
      <w:tr w:rsidR="007D3BC1" w:rsidRPr="00E8109F" w14:paraId="476440A1" w14:textId="77777777" w:rsidTr="00E810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69D414" w14:textId="77777777" w:rsidR="007D3BC1" w:rsidRPr="00E8109F" w:rsidRDefault="003114A4">
            <w:pPr>
              <w:rPr>
                <w:sz w:val="12"/>
              </w:rPr>
            </w:pPr>
            <w:r w:rsidRPr="00E810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F9CF9E" w14:textId="77777777" w:rsidR="003114A4" w:rsidRPr="00E8109F" w:rsidRDefault="003114A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9EBDC2" w14:textId="77777777" w:rsidR="007D3BC1" w:rsidRPr="00E8109F" w:rsidRDefault="003114A4">
            <w:pPr>
              <w:rPr>
                <w:sz w:val="12"/>
              </w:rPr>
            </w:pPr>
            <w:r w:rsidRPr="00E810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E2A1C1" w14:textId="77777777" w:rsidR="003114A4" w:rsidRPr="00E8109F" w:rsidRDefault="003114A4">
            <w:pPr>
              <w:rPr>
                <w:sz w:val="12"/>
              </w:rPr>
            </w:pPr>
          </w:p>
        </w:tc>
      </w:tr>
      <w:tr w:rsidR="007D3BC1" w:rsidRPr="00E8109F" w14:paraId="245BDA94" w14:textId="77777777" w:rsidTr="00E810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104052" w14:textId="77777777" w:rsidR="007D3BC1" w:rsidRPr="00E8109F" w:rsidRDefault="003114A4">
            <w:pPr>
              <w:rPr>
                <w:sz w:val="12"/>
              </w:rPr>
            </w:pPr>
            <w:r w:rsidRPr="00E810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806FD7" w14:textId="77777777" w:rsidR="003114A4" w:rsidRPr="00E8109F" w:rsidRDefault="003114A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4F743B" w14:textId="77777777" w:rsidR="007D3BC1" w:rsidRPr="00E8109F" w:rsidRDefault="003114A4">
            <w:pPr>
              <w:rPr>
                <w:sz w:val="12"/>
              </w:rPr>
            </w:pPr>
            <w:r w:rsidRPr="00E810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2ACF34" w14:textId="77777777" w:rsidR="007D3BC1" w:rsidRPr="00E8109F" w:rsidRDefault="003114A4">
            <w:pPr>
              <w:rPr>
                <w:sz w:val="12"/>
              </w:rPr>
            </w:pPr>
            <w:r w:rsidRPr="00E8109F">
              <w:rPr>
                <w:rStyle w:val="userinput"/>
                <w:sz w:val="12"/>
              </w:rPr>
              <w:t xml:space="preserve">&lt;State the Service </w:t>
            </w:r>
            <w:r w:rsidRPr="00E8109F">
              <w:rPr>
                <w:rStyle w:val="userinput"/>
                <w:sz w:val="12"/>
              </w:rPr>
              <w:t>Provider, Customer or Joint Service Provider and Customer&gt;</w:t>
            </w:r>
          </w:p>
        </w:tc>
      </w:tr>
    </w:tbl>
    <w:p w14:paraId="72DD2DB0" w14:textId="77777777" w:rsidR="007D3BC1" w:rsidRDefault="003114A4">
      <w:pPr>
        <w:pStyle w:val="sectiontitle"/>
      </w:pPr>
      <w:r>
        <w:lastRenderedPageBreak/>
        <w:t>Purpose</w:t>
      </w:r>
    </w:p>
    <w:p w14:paraId="2A2EB58B" w14:textId="77777777" w:rsidR="007D3BC1" w:rsidRDefault="003114A4">
      <w:r>
        <w:t>According to the classification of bond investment, you can use the valuation function to value the positions of bond based on the amortized cost or market price for a given key date in valuation area 002 for IFRS, and transfer results to corresponding ledger for IFRS in Financial Accounting (FI).</w:t>
      </w:r>
    </w:p>
    <w:p w14:paraId="5CF77208" w14:textId="77777777" w:rsidR="007D3BC1" w:rsidRDefault="003114A4">
      <w:pPr>
        <w:pStyle w:val="sectiontitle"/>
      </w:pPr>
      <w:r>
        <w:t>Prerequisite</w:t>
      </w:r>
    </w:p>
    <w:p w14:paraId="67BB5D0C" w14:textId="77777777" w:rsidR="00E8109F" w:rsidRDefault="003114A4">
      <w:r>
        <w:t xml:space="preserve">If the classification of bond investment is market price relevant, You should entere latest security price for the security ID </w:t>
      </w:r>
      <w:r>
        <w:t xml:space="preserve">via </w:t>
      </w:r>
      <w:r>
        <w:rPr>
          <w:rStyle w:val="screenelement"/>
        </w:rPr>
        <w:t>Update Securities Price</w:t>
      </w:r>
      <w:r>
        <w:t xml:space="preserve"> section of the Market Rates Management – Manually via Upload (1XN).</w:t>
      </w:r>
    </w:p>
    <w:p w14:paraId="389ADF95" w14:textId="6755F596" w:rsidR="007D3BC1" w:rsidRDefault="003114A4">
      <w:r>
        <w:t xml:space="preserve">Key date valuation is executed in valuation area </w:t>
      </w:r>
      <w:r>
        <w:rPr>
          <w:rStyle w:val="userinput"/>
        </w:rPr>
        <w:t>AE0</w:t>
      </w:r>
      <w:r>
        <w:t xml:space="preserve"> for local GAAP in the Bond Management (3WY).</w:t>
      </w:r>
    </w:p>
    <w:p w14:paraId="28801732" w14:textId="77777777" w:rsidR="007D3BC1" w:rsidRDefault="003114A4">
      <w:pPr>
        <w:pStyle w:val="sectiontitle"/>
      </w:pPr>
      <w:r>
        <w:t>Procedure</w:t>
      </w:r>
    </w:p>
    <w:tbl>
      <w:tblPr>
        <w:tblStyle w:val="SAPStandardTable"/>
        <w:tblW w:w="5000" w:type="pct"/>
        <w:tblInd w:w="3" w:type="dxa"/>
        <w:tblLook w:val="0620" w:firstRow="1" w:lastRow="0" w:firstColumn="0" w:lastColumn="0" w:noHBand="1" w:noVBand="1"/>
      </w:tblPr>
      <w:tblGrid>
        <w:gridCol w:w="576"/>
        <w:gridCol w:w="1487"/>
        <w:gridCol w:w="5025"/>
        <w:gridCol w:w="6322"/>
        <w:gridCol w:w="894"/>
      </w:tblGrid>
      <w:tr w:rsidR="007D3BC1" w:rsidRPr="00E8109F" w14:paraId="75171B54" w14:textId="77777777" w:rsidTr="00E8109F">
        <w:trPr>
          <w:cnfStyle w:val="100000000000" w:firstRow="1" w:lastRow="0" w:firstColumn="0" w:lastColumn="0" w:oddVBand="0" w:evenVBand="0" w:oddHBand="0" w:evenHBand="0" w:firstRowFirstColumn="0" w:firstRowLastColumn="0" w:lastRowFirstColumn="0" w:lastRowLastColumn="0"/>
        </w:trPr>
        <w:tc>
          <w:tcPr>
            <w:tcW w:w="0" w:type="auto"/>
          </w:tcPr>
          <w:p w14:paraId="55069841" w14:textId="77777777" w:rsidR="007D3BC1" w:rsidRPr="00E8109F" w:rsidRDefault="003114A4">
            <w:pPr>
              <w:pStyle w:val="boldparagraph"/>
              <w:rPr>
                <w:sz w:val="16"/>
              </w:rPr>
            </w:pPr>
            <w:r w:rsidRPr="00E8109F">
              <w:rPr>
                <w:rStyle w:val="bold"/>
                <w:sz w:val="16"/>
              </w:rPr>
              <w:t>Test Step #</w:t>
            </w:r>
          </w:p>
        </w:tc>
        <w:tc>
          <w:tcPr>
            <w:tcW w:w="0" w:type="auto"/>
          </w:tcPr>
          <w:p w14:paraId="790BCD34" w14:textId="77777777" w:rsidR="007D3BC1" w:rsidRPr="00E8109F" w:rsidRDefault="003114A4">
            <w:pPr>
              <w:pStyle w:val="boldparagraph"/>
              <w:rPr>
                <w:sz w:val="16"/>
              </w:rPr>
            </w:pPr>
            <w:r w:rsidRPr="00E8109F">
              <w:rPr>
                <w:rStyle w:val="bold"/>
                <w:sz w:val="16"/>
              </w:rPr>
              <w:t>Test Step Name</w:t>
            </w:r>
          </w:p>
        </w:tc>
        <w:tc>
          <w:tcPr>
            <w:tcW w:w="0" w:type="auto"/>
          </w:tcPr>
          <w:p w14:paraId="54CC2AB1" w14:textId="77777777" w:rsidR="007D3BC1" w:rsidRPr="00E8109F" w:rsidRDefault="003114A4">
            <w:pPr>
              <w:pStyle w:val="boldparagraph"/>
              <w:rPr>
                <w:sz w:val="16"/>
              </w:rPr>
            </w:pPr>
            <w:r w:rsidRPr="00E8109F">
              <w:rPr>
                <w:rStyle w:val="bold"/>
                <w:sz w:val="16"/>
              </w:rPr>
              <w:t>Instruction</w:t>
            </w:r>
          </w:p>
        </w:tc>
        <w:tc>
          <w:tcPr>
            <w:tcW w:w="0" w:type="auto"/>
          </w:tcPr>
          <w:p w14:paraId="378EAA3C" w14:textId="77777777" w:rsidR="007D3BC1" w:rsidRPr="00E8109F" w:rsidRDefault="003114A4">
            <w:pPr>
              <w:pStyle w:val="boldparagraph"/>
              <w:rPr>
                <w:sz w:val="16"/>
              </w:rPr>
            </w:pPr>
            <w:r w:rsidRPr="00E8109F">
              <w:rPr>
                <w:rStyle w:val="bold"/>
                <w:sz w:val="16"/>
              </w:rPr>
              <w:t>Expected Result</w:t>
            </w:r>
          </w:p>
        </w:tc>
        <w:tc>
          <w:tcPr>
            <w:tcW w:w="0" w:type="auto"/>
          </w:tcPr>
          <w:p w14:paraId="772582C8" w14:textId="77777777" w:rsidR="007D3BC1" w:rsidRPr="00E8109F" w:rsidRDefault="003114A4">
            <w:pPr>
              <w:pStyle w:val="boldparagraph"/>
              <w:rPr>
                <w:sz w:val="16"/>
              </w:rPr>
            </w:pPr>
            <w:r w:rsidRPr="00E8109F">
              <w:rPr>
                <w:rStyle w:val="bold"/>
                <w:sz w:val="16"/>
              </w:rPr>
              <w:t>Pass / Fail / Comment</w:t>
            </w:r>
          </w:p>
        </w:tc>
      </w:tr>
      <w:tr w:rsidR="007D3BC1" w:rsidRPr="00E8109F" w14:paraId="08492982" w14:textId="77777777" w:rsidTr="00E8109F">
        <w:tc>
          <w:tcPr>
            <w:tcW w:w="0" w:type="auto"/>
          </w:tcPr>
          <w:p w14:paraId="12805C48" w14:textId="77777777" w:rsidR="007D3BC1" w:rsidRPr="00E8109F" w:rsidRDefault="003114A4">
            <w:pPr>
              <w:rPr>
                <w:sz w:val="16"/>
              </w:rPr>
            </w:pPr>
            <w:r w:rsidRPr="00E8109F">
              <w:rPr>
                <w:sz w:val="16"/>
              </w:rPr>
              <w:t>1</w:t>
            </w:r>
          </w:p>
        </w:tc>
        <w:tc>
          <w:tcPr>
            <w:tcW w:w="0" w:type="auto"/>
          </w:tcPr>
          <w:p w14:paraId="6160E5E2" w14:textId="77777777" w:rsidR="007D3BC1" w:rsidRPr="00E8109F" w:rsidRDefault="003114A4">
            <w:pPr>
              <w:rPr>
                <w:sz w:val="16"/>
              </w:rPr>
            </w:pPr>
            <w:r w:rsidRPr="00E8109F">
              <w:rPr>
                <w:rStyle w:val="bold"/>
                <w:sz w:val="16"/>
              </w:rPr>
              <w:t>Log On</w:t>
            </w:r>
          </w:p>
        </w:tc>
        <w:tc>
          <w:tcPr>
            <w:tcW w:w="0" w:type="auto"/>
          </w:tcPr>
          <w:p w14:paraId="5D6003FD" w14:textId="77777777" w:rsidR="007D3BC1" w:rsidRPr="00E8109F" w:rsidRDefault="003114A4">
            <w:pPr>
              <w:rPr>
                <w:sz w:val="16"/>
              </w:rPr>
            </w:pPr>
            <w:r w:rsidRPr="00E8109F">
              <w:rPr>
                <w:sz w:val="16"/>
              </w:rPr>
              <w:t>Log on to the SAP Fiori Launchpad as a Treasury Accountant.</w:t>
            </w:r>
          </w:p>
        </w:tc>
        <w:tc>
          <w:tcPr>
            <w:tcW w:w="0" w:type="auto"/>
          </w:tcPr>
          <w:p w14:paraId="4785E889" w14:textId="77777777" w:rsidR="007D3BC1" w:rsidRPr="00E8109F" w:rsidRDefault="003114A4">
            <w:pPr>
              <w:rPr>
                <w:sz w:val="16"/>
              </w:rPr>
            </w:pPr>
            <w:r w:rsidRPr="00E8109F">
              <w:rPr>
                <w:sz w:val="16"/>
              </w:rPr>
              <w:t>The SAP Fiori Launchpad is displayed.</w:t>
            </w:r>
          </w:p>
        </w:tc>
        <w:tc>
          <w:tcPr>
            <w:tcW w:w="0" w:type="auto"/>
          </w:tcPr>
          <w:p w14:paraId="7736B19F" w14:textId="77777777" w:rsidR="003114A4" w:rsidRPr="00E8109F" w:rsidRDefault="003114A4">
            <w:pPr>
              <w:rPr>
                <w:sz w:val="16"/>
              </w:rPr>
            </w:pPr>
          </w:p>
        </w:tc>
      </w:tr>
      <w:tr w:rsidR="007D3BC1" w:rsidRPr="00E8109F" w14:paraId="71B6C4E1" w14:textId="77777777" w:rsidTr="00E8109F">
        <w:tc>
          <w:tcPr>
            <w:tcW w:w="0" w:type="auto"/>
          </w:tcPr>
          <w:p w14:paraId="79CA26BB" w14:textId="77777777" w:rsidR="007D3BC1" w:rsidRPr="00E8109F" w:rsidRDefault="003114A4">
            <w:pPr>
              <w:rPr>
                <w:sz w:val="16"/>
              </w:rPr>
            </w:pPr>
            <w:r w:rsidRPr="00E8109F">
              <w:rPr>
                <w:sz w:val="16"/>
              </w:rPr>
              <w:t>2</w:t>
            </w:r>
          </w:p>
        </w:tc>
        <w:tc>
          <w:tcPr>
            <w:tcW w:w="0" w:type="auto"/>
          </w:tcPr>
          <w:p w14:paraId="5B3CD136" w14:textId="77777777" w:rsidR="007D3BC1" w:rsidRPr="00E8109F" w:rsidRDefault="003114A4">
            <w:pPr>
              <w:rPr>
                <w:sz w:val="16"/>
              </w:rPr>
            </w:pPr>
            <w:r w:rsidRPr="00E8109F">
              <w:rPr>
                <w:rStyle w:val="bold"/>
                <w:sz w:val="16"/>
              </w:rPr>
              <w:t>Access the SAP Fiori app</w:t>
            </w:r>
          </w:p>
        </w:tc>
        <w:tc>
          <w:tcPr>
            <w:tcW w:w="0" w:type="auto"/>
          </w:tcPr>
          <w:p w14:paraId="4732F96E" w14:textId="77777777" w:rsidR="007D3BC1" w:rsidRPr="00E8109F" w:rsidRDefault="003114A4">
            <w:pPr>
              <w:rPr>
                <w:sz w:val="16"/>
              </w:rPr>
            </w:pPr>
            <w:r w:rsidRPr="00E8109F">
              <w:rPr>
                <w:sz w:val="16"/>
              </w:rPr>
              <w:t xml:space="preserve">Open </w:t>
            </w:r>
            <w:r w:rsidRPr="00E8109F">
              <w:rPr>
                <w:rStyle w:val="screenelement"/>
                <w:sz w:val="16"/>
              </w:rPr>
              <w:t>Run Valuation</w:t>
            </w:r>
            <w:r w:rsidRPr="00E8109F">
              <w:rPr>
                <w:sz w:val="16"/>
              </w:rPr>
              <w:t xml:space="preserve"> </w:t>
            </w:r>
            <w:r w:rsidRPr="00E8109F">
              <w:rPr>
                <w:rStyle w:val="CourierNew"/>
                <w:sz w:val="16"/>
              </w:rPr>
              <w:t>(TPM1)</w:t>
            </w:r>
            <w:r w:rsidRPr="00E8109F">
              <w:rPr>
                <w:sz w:val="16"/>
              </w:rPr>
              <w:t>.</w:t>
            </w:r>
          </w:p>
        </w:tc>
        <w:tc>
          <w:tcPr>
            <w:tcW w:w="0" w:type="auto"/>
          </w:tcPr>
          <w:p w14:paraId="0997D19F" w14:textId="77777777" w:rsidR="007D3BC1" w:rsidRPr="00E8109F" w:rsidRDefault="003114A4">
            <w:pPr>
              <w:rPr>
                <w:sz w:val="16"/>
              </w:rPr>
            </w:pPr>
            <w:r w:rsidRPr="00E8109F">
              <w:rPr>
                <w:sz w:val="16"/>
              </w:rPr>
              <w:t xml:space="preserve">The </w:t>
            </w:r>
            <w:r w:rsidRPr="00E8109F">
              <w:rPr>
                <w:rStyle w:val="screenelement"/>
                <w:sz w:val="16"/>
              </w:rPr>
              <w:t>Execute Valuation</w:t>
            </w:r>
            <w:r w:rsidRPr="00E8109F">
              <w:rPr>
                <w:sz w:val="16"/>
              </w:rPr>
              <w:t xml:space="preserve"> screen is displayed.</w:t>
            </w:r>
          </w:p>
        </w:tc>
        <w:tc>
          <w:tcPr>
            <w:tcW w:w="0" w:type="auto"/>
          </w:tcPr>
          <w:p w14:paraId="20518061" w14:textId="77777777" w:rsidR="003114A4" w:rsidRPr="00E8109F" w:rsidRDefault="003114A4">
            <w:pPr>
              <w:rPr>
                <w:sz w:val="16"/>
              </w:rPr>
            </w:pPr>
          </w:p>
        </w:tc>
      </w:tr>
      <w:tr w:rsidR="007D3BC1" w:rsidRPr="00E8109F" w14:paraId="3C5B4EB6" w14:textId="77777777" w:rsidTr="00E8109F">
        <w:tc>
          <w:tcPr>
            <w:tcW w:w="0" w:type="auto"/>
          </w:tcPr>
          <w:p w14:paraId="0BABDC0F" w14:textId="77777777" w:rsidR="007D3BC1" w:rsidRPr="00E8109F" w:rsidRDefault="003114A4">
            <w:pPr>
              <w:rPr>
                <w:sz w:val="16"/>
              </w:rPr>
            </w:pPr>
            <w:r w:rsidRPr="00E8109F">
              <w:rPr>
                <w:sz w:val="16"/>
              </w:rPr>
              <w:t>3</w:t>
            </w:r>
          </w:p>
        </w:tc>
        <w:tc>
          <w:tcPr>
            <w:tcW w:w="0" w:type="auto"/>
          </w:tcPr>
          <w:p w14:paraId="5B25E9B7" w14:textId="77777777" w:rsidR="007D3BC1" w:rsidRPr="00E8109F" w:rsidRDefault="003114A4">
            <w:pPr>
              <w:rPr>
                <w:sz w:val="16"/>
              </w:rPr>
            </w:pPr>
            <w:r w:rsidRPr="00E8109F">
              <w:rPr>
                <w:rStyle w:val="bold"/>
                <w:sz w:val="16"/>
              </w:rPr>
              <w:t>Enter Selection Criteria for Test Run</w:t>
            </w:r>
          </w:p>
        </w:tc>
        <w:tc>
          <w:tcPr>
            <w:tcW w:w="0" w:type="auto"/>
          </w:tcPr>
          <w:p w14:paraId="5883E925" w14:textId="77777777" w:rsidR="007D3BC1" w:rsidRPr="00E8109F" w:rsidRDefault="003114A4">
            <w:pPr>
              <w:rPr>
                <w:sz w:val="16"/>
              </w:rPr>
            </w:pPr>
            <w:r w:rsidRPr="00E8109F">
              <w:rPr>
                <w:sz w:val="16"/>
              </w:rPr>
              <w:t xml:space="preserve">On the </w:t>
            </w:r>
            <w:r w:rsidRPr="00E8109F">
              <w:rPr>
                <w:rStyle w:val="screenelement"/>
                <w:sz w:val="16"/>
              </w:rPr>
              <w:t>Execute Valuation</w:t>
            </w:r>
            <w:r w:rsidRPr="00E8109F">
              <w:rPr>
                <w:sz w:val="16"/>
              </w:rPr>
              <w:t xml:space="preserve"> screen, enter the following data and choose </w:t>
            </w:r>
            <w:r w:rsidRPr="00E8109F">
              <w:rPr>
                <w:rStyle w:val="screenelement"/>
                <w:sz w:val="16"/>
              </w:rPr>
              <w:t>Execute</w:t>
            </w:r>
            <w:r w:rsidRPr="00E8109F">
              <w:rPr>
                <w:sz w:val="16"/>
              </w:rPr>
              <w:t>:</w:t>
            </w:r>
          </w:p>
          <w:p w14:paraId="57941E36" w14:textId="77777777" w:rsidR="007D3BC1" w:rsidRPr="00E8109F" w:rsidRDefault="003114A4">
            <w:pPr>
              <w:rPr>
                <w:sz w:val="16"/>
              </w:rPr>
            </w:pPr>
            <w:r w:rsidRPr="00E8109F">
              <w:rPr>
                <w:rStyle w:val="screenelement"/>
                <w:sz w:val="16"/>
              </w:rPr>
              <w:t>Securities</w:t>
            </w:r>
            <w:r w:rsidRPr="00E8109F">
              <w:rPr>
                <w:sz w:val="16"/>
              </w:rPr>
              <w:t xml:space="preserve">: </w:t>
            </w:r>
            <w:r w:rsidRPr="00E8109F">
              <w:rPr>
                <w:rStyle w:val="userinput"/>
                <w:sz w:val="16"/>
              </w:rPr>
              <w:t>&lt;select this checkbox&gt;</w:t>
            </w:r>
          </w:p>
          <w:p w14:paraId="6857DB6D" w14:textId="77777777" w:rsidR="007D3BC1" w:rsidRPr="00E8109F" w:rsidRDefault="003114A4">
            <w:pPr>
              <w:rPr>
                <w:sz w:val="16"/>
              </w:rPr>
            </w:pPr>
            <w:r w:rsidRPr="00E8109F">
              <w:rPr>
                <w:rStyle w:val="screenelement"/>
                <w:sz w:val="16"/>
              </w:rPr>
              <w:t>OTC Transactions</w:t>
            </w:r>
            <w:r w:rsidRPr="00E8109F">
              <w:rPr>
                <w:sz w:val="16"/>
              </w:rPr>
              <w:t>:</w:t>
            </w:r>
          </w:p>
          <w:p w14:paraId="0D89CE53" w14:textId="77777777" w:rsidR="007D3BC1" w:rsidRPr="00E8109F" w:rsidRDefault="003114A4">
            <w:pPr>
              <w:rPr>
                <w:sz w:val="16"/>
              </w:rPr>
            </w:pPr>
            <w:r w:rsidRPr="00E8109F">
              <w:rPr>
                <w:rStyle w:val="userinput"/>
                <w:sz w:val="16"/>
              </w:rPr>
              <w:t>&lt;unselect this checkbox&gt;</w:t>
            </w:r>
          </w:p>
          <w:p w14:paraId="7ABD04F0" w14:textId="77777777" w:rsidR="007D3BC1" w:rsidRPr="00E8109F" w:rsidRDefault="003114A4">
            <w:pPr>
              <w:rPr>
                <w:sz w:val="16"/>
              </w:rPr>
            </w:pPr>
            <w:r w:rsidRPr="00E8109F">
              <w:rPr>
                <w:rStyle w:val="screenelement"/>
                <w:sz w:val="16"/>
              </w:rPr>
              <w:t>Company Code</w:t>
            </w:r>
            <w:r w:rsidRPr="00E8109F">
              <w:rPr>
                <w:sz w:val="16"/>
              </w:rPr>
              <w:t xml:space="preserve">: for example, </w:t>
            </w:r>
            <w:r w:rsidRPr="00E8109F">
              <w:rPr>
                <w:rStyle w:val="userinput"/>
                <w:sz w:val="16"/>
              </w:rPr>
              <w:t>3310</w:t>
            </w:r>
          </w:p>
          <w:p w14:paraId="407373A2" w14:textId="77777777" w:rsidR="007D3BC1" w:rsidRPr="00E8109F" w:rsidRDefault="003114A4">
            <w:pPr>
              <w:rPr>
                <w:sz w:val="16"/>
              </w:rPr>
            </w:pPr>
            <w:r w:rsidRPr="00E8109F">
              <w:rPr>
                <w:rStyle w:val="screenelement"/>
                <w:sz w:val="16"/>
              </w:rPr>
              <w:t>Valuation Area</w:t>
            </w:r>
            <w:r w:rsidRPr="00E8109F">
              <w:rPr>
                <w:sz w:val="16"/>
              </w:rPr>
              <w:t xml:space="preserve">: for example, </w:t>
            </w:r>
            <w:r w:rsidRPr="00E8109F">
              <w:rPr>
                <w:rStyle w:val="userinput"/>
                <w:sz w:val="16"/>
              </w:rPr>
              <w:t>002</w:t>
            </w:r>
          </w:p>
          <w:p w14:paraId="2827DEDA" w14:textId="77777777" w:rsidR="007D3BC1" w:rsidRPr="00E8109F" w:rsidRDefault="003114A4">
            <w:pPr>
              <w:rPr>
                <w:sz w:val="16"/>
              </w:rPr>
            </w:pPr>
            <w:r w:rsidRPr="00E8109F">
              <w:rPr>
                <w:rStyle w:val="screenelement"/>
                <w:sz w:val="16"/>
              </w:rPr>
              <w:t>Product Type</w:t>
            </w:r>
            <w:r w:rsidRPr="00E8109F">
              <w:rPr>
                <w:sz w:val="16"/>
              </w:rPr>
              <w:t xml:space="preserve">: for example, </w:t>
            </w:r>
            <w:r w:rsidRPr="00E8109F">
              <w:rPr>
                <w:rStyle w:val="userinput"/>
                <w:sz w:val="16"/>
              </w:rPr>
              <w:t>04A</w:t>
            </w:r>
          </w:p>
          <w:p w14:paraId="1C9D123C" w14:textId="77777777" w:rsidR="007D3BC1" w:rsidRPr="00E8109F" w:rsidRDefault="003114A4">
            <w:pPr>
              <w:rPr>
                <w:sz w:val="16"/>
              </w:rPr>
            </w:pPr>
            <w:r w:rsidRPr="00E8109F">
              <w:rPr>
                <w:rStyle w:val="screenelement"/>
                <w:sz w:val="16"/>
              </w:rPr>
              <w:t>Security ID</w:t>
            </w:r>
            <w:r w:rsidRPr="00E8109F">
              <w:rPr>
                <w:sz w:val="16"/>
              </w:rPr>
              <w:t xml:space="preserve">: for example, </w:t>
            </w:r>
            <w:r w:rsidRPr="00E8109F">
              <w:rPr>
                <w:rStyle w:val="userinput"/>
                <w:sz w:val="16"/>
              </w:rPr>
              <w:t>&lt;The Sec. Class ID Number created in test script 3WY, and is valudated in operative valuation AE0&gt;</w:t>
            </w:r>
          </w:p>
          <w:p w14:paraId="50D154BF" w14:textId="77777777" w:rsidR="007D3BC1" w:rsidRPr="00E8109F" w:rsidRDefault="003114A4">
            <w:pPr>
              <w:rPr>
                <w:sz w:val="16"/>
              </w:rPr>
            </w:pPr>
            <w:r w:rsidRPr="00E8109F">
              <w:rPr>
                <w:rStyle w:val="screenelement"/>
                <w:sz w:val="16"/>
              </w:rPr>
              <w:t xml:space="preserve">Security </w:t>
            </w:r>
            <w:r w:rsidRPr="00E8109F">
              <w:rPr>
                <w:rStyle w:val="screenelement"/>
                <w:sz w:val="16"/>
              </w:rPr>
              <w:t>Account</w:t>
            </w:r>
            <w:r w:rsidRPr="00E8109F">
              <w:rPr>
                <w:sz w:val="16"/>
              </w:rPr>
              <w:t xml:space="preserve">: for example, </w:t>
            </w:r>
            <w:r w:rsidRPr="00E8109F">
              <w:rPr>
                <w:rStyle w:val="userinput"/>
                <w:sz w:val="16"/>
              </w:rPr>
              <w:t>BOND_ISSUE</w:t>
            </w:r>
          </w:p>
          <w:p w14:paraId="09AD1222" w14:textId="77777777" w:rsidR="007D3BC1" w:rsidRPr="00E8109F" w:rsidRDefault="003114A4">
            <w:pPr>
              <w:rPr>
                <w:sz w:val="16"/>
              </w:rPr>
            </w:pPr>
            <w:r w:rsidRPr="00E8109F">
              <w:rPr>
                <w:rStyle w:val="screenelement"/>
                <w:sz w:val="16"/>
              </w:rPr>
              <w:t>Key Date for Valuation</w:t>
            </w:r>
            <w:r w:rsidRPr="00E8109F">
              <w:rPr>
                <w:sz w:val="16"/>
              </w:rPr>
              <w:t xml:space="preserve">: for example, </w:t>
            </w:r>
            <w:r w:rsidRPr="00E8109F">
              <w:rPr>
                <w:rStyle w:val="userinput"/>
                <w:sz w:val="16"/>
              </w:rPr>
              <w:t>last date of current month</w:t>
            </w:r>
          </w:p>
          <w:p w14:paraId="4F9D67A9" w14:textId="77777777" w:rsidR="007D3BC1" w:rsidRPr="00E8109F" w:rsidRDefault="003114A4">
            <w:pPr>
              <w:rPr>
                <w:sz w:val="16"/>
              </w:rPr>
            </w:pPr>
            <w:r w:rsidRPr="00E8109F">
              <w:rPr>
                <w:rStyle w:val="screenelement"/>
                <w:sz w:val="16"/>
              </w:rPr>
              <w:t>Valuation Category</w:t>
            </w:r>
            <w:r w:rsidRPr="00E8109F">
              <w:rPr>
                <w:sz w:val="16"/>
              </w:rPr>
              <w:t xml:space="preserve">: for example, </w:t>
            </w:r>
            <w:r w:rsidRPr="00E8109F">
              <w:rPr>
                <w:rStyle w:val="userinput"/>
                <w:sz w:val="16"/>
              </w:rPr>
              <w:t>Mid-year Valuation with Reset</w:t>
            </w:r>
          </w:p>
          <w:p w14:paraId="649E98E8" w14:textId="77777777" w:rsidR="007D3BC1" w:rsidRPr="00E8109F" w:rsidRDefault="003114A4">
            <w:pPr>
              <w:rPr>
                <w:sz w:val="16"/>
              </w:rPr>
            </w:pPr>
            <w:r w:rsidRPr="00E8109F">
              <w:rPr>
                <w:sz w:val="16"/>
              </w:rPr>
              <w:t xml:space="preserve">When the Period End is also the Year End, the Valuation Category </w:t>
            </w:r>
            <w:r w:rsidRPr="00E8109F">
              <w:rPr>
                <w:rStyle w:val="userinput"/>
                <w:sz w:val="16"/>
              </w:rPr>
              <w:t>Year End Valuation</w:t>
            </w:r>
            <w:r w:rsidRPr="00E8109F">
              <w:rPr>
                <w:sz w:val="16"/>
              </w:rPr>
              <w:t xml:space="preserve"> should be used.</w:t>
            </w:r>
          </w:p>
          <w:p w14:paraId="335CE64E" w14:textId="77777777" w:rsidR="007D3BC1" w:rsidRPr="00E8109F" w:rsidRDefault="003114A4">
            <w:pPr>
              <w:rPr>
                <w:sz w:val="16"/>
              </w:rPr>
            </w:pPr>
            <w:r w:rsidRPr="00E8109F">
              <w:rPr>
                <w:rStyle w:val="screenelement"/>
                <w:sz w:val="16"/>
              </w:rPr>
              <w:t>Test Run</w:t>
            </w:r>
            <w:r w:rsidRPr="00E8109F">
              <w:rPr>
                <w:sz w:val="16"/>
              </w:rPr>
              <w:t xml:space="preserve">: </w:t>
            </w:r>
            <w:r w:rsidRPr="00E8109F">
              <w:rPr>
                <w:rStyle w:val="userinput"/>
                <w:sz w:val="16"/>
              </w:rPr>
              <w:t>&lt;select this checkbox&gt;</w:t>
            </w:r>
          </w:p>
          <w:p w14:paraId="0DFC1901" w14:textId="77777777" w:rsidR="007D3BC1" w:rsidRPr="00E8109F" w:rsidRDefault="003114A4">
            <w:pPr>
              <w:rPr>
                <w:sz w:val="16"/>
              </w:rPr>
            </w:pPr>
            <w:r w:rsidRPr="00E8109F">
              <w:rPr>
                <w:rStyle w:val="screenelement"/>
                <w:sz w:val="16"/>
              </w:rPr>
              <w:t>Amortization Log</w:t>
            </w:r>
            <w:r w:rsidRPr="00E8109F">
              <w:rPr>
                <w:sz w:val="16"/>
              </w:rPr>
              <w:t xml:space="preserve">: </w:t>
            </w:r>
            <w:r w:rsidRPr="00E8109F">
              <w:rPr>
                <w:rStyle w:val="userinput"/>
                <w:sz w:val="16"/>
              </w:rPr>
              <w:t>&lt;select this checkbox&gt;</w:t>
            </w:r>
          </w:p>
        </w:tc>
        <w:tc>
          <w:tcPr>
            <w:tcW w:w="0" w:type="auto"/>
          </w:tcPr>
          <w:p w14:paraId="1B57E699" w14:textId="77777777" w:rsidR="007D3BC1" w:rsidRPr="00E8109F" w:rsidRDefault="003114A4">
            <w:pPr>
              <w:rPr>
                <w:sz w:val="16"/>
              </w:rPr>
            </w:pPr>
            <w:r w:rsidRPr="00E8109F">
              <w:rPr>
                <w:sz w:val="16"/>
              </w:rPr>
              <w:t xml:space="preserve">The </w:t>
            </w:r>
            <w:r w:rsidRPr="00E8109F">
              <w:rPr>
                <w:rStyle w:val="screenelement"/>
                <w:sz w:val="16"/>
              </w:rPr>
              <w:t>Display Selected Treasury Positions for Valuation</w:t>
            </w:r>
            <w:r w:rsidRPr="00E8109F">
              <w:rPr>
                <w:sz w:val="16"/>
              </w:rPr>
              <w:t xml:space="preserve"> screen is displayed.</w:t>
            </w:r>
          </w:p>
        </w:tc>
        <w:tc>
          <w:tcPr>
            <w:tcW w:w="0" w:type="auto"/>
          </w:tcPr>
          <w:p w14:paraId="16364E02" w14:textId="77777777" w:rsidR="003114A4" w:rsidRPr="00E8109F" w:rsidRDefault="003114A4">
            <w:pPr>
              <w:rPr>
                <w:sz w:val="16"/>
              </w:rPr>
            </w:pPr>
          </w:p>
        </w:tc>
      </w:tr>
      <w:tr w:rsidR="007D3BC1" w:rsidRPr="00E8109F" w14:paraId="28663828" w14:textId="77777777" w:rsidTr="00E8109F">
        <w:tc>
          <w:tcPr>
            <w:tcW w:w="0" w:type="auto"/>
          </w:tcPr>
          <w:p w14:paraId="15E7677F" w14:textId="77777777" w:rsidR="007D3BC1" w:rsidRPr="00E8109F" w:rsidRDefault="003114A4">
            <w:pPr>
              <w:rPr>
                <w:sz w:val="16"/>
              </w:rPr>
            </w:pPr>
            <w:r w:rsidRPr="00E8109F">
              <w:rPr>
                <w:sz w:val="16"/>
              </w:rPr>
              <w:lastRenderedPageBreak/>
              <w:t>4</w:t>
            </w:r>
          </w:p>
        </w:tc>
        <w:tc>
          <w:tcPr>
            <w:tcW w:w="0" w:type="auto"/>
          </w:tcPr>
          <w:p w14:paraId="697A42A2" w14:textId="77777777" w:rsidR="007D3BC1" w:rsidRPr="00E8109F" w:rsidRDefault="003114A4">
            <w:pPr>
              <w:rPr>
                <w:sz w:val="16"/>
              </w:rPr>
            </w:pPr>
            <w:r w:rsidRPr="00E8109F">
              <w:rPr>
                <w:rStyle w:val="bold"/>
                <w:sz w:val="16"/>
              </w:rPr>
              <w:t>Execute Valuation for Test Run</w:t>
            </w:r>
          </w:p>
        </w:tc>
        <w:tc>
          <w:tcPr>
            <w:tcW w:w="0" w:type="auto"/>
          </w:tcPr>
          <w:p w14:paraId="47A9E85A" w14:textId="77777777" w:rsidR="00E8109F" w:rsidRPr="00E8109F" w:rsidRDefault="003114A4">
            <w:pPr>
              <w:rPr>
                <w:sz w:val="16"/>
              </w:rPr>
            </w:pPr>
            <w:r w:rsidRPr="00E8109F">
              <w:rPr>
                <w:sz w:val="16"/>
              </w:rPr>
              <w:t xml:space="preserve">On the </w:t>
            </w:r>
            <w:r w:rsidRPr="00E8109F">
              <w:rPr>
                <w:rStyle w:val="screenelement"/>
                <w:sz w:val="16"/>
              </w:rPr>
              <w:t>Display Positions to be Valued</w:t>
            </w:r>
            <w:r w:rsidRPr="00E8109F">
              <w:rPr>
                <w:sz w:val="16"/>
              </w:rPr>
              <w:t xml:space="preserve"> screen, choose </w:t>
            </w:r>
            <w:r w:rsidRPr="00E8109F">
              <w:rPr>
                <w:rStyle w:val="screenelement"/>
                <w:sz w:val="16"/>
              </w:rPr>
              <w:t>Run Valuation</w:t>
            </w:r>
            <w:r w:rsidRPr="00E8109F">
              <w:rPr>
                <w:sz w:val="16"/>
              </w:rPr>
              <w:t>.</w:t>
            </w:r>
          </w:p>
          <w:p w14:paraId="549ED080" w14:textId="19ED823C" w:rsidR="007D3BC1" w:rsidRPr="00E8109F" w:rsidRDefault="003114A4">
            <w:pPr>
              <w:rPr>
                <w:sz w:val="16"/>
              </w:rPr>
            </w:pPr>
            <w:r w:rsidRPr="00E8109F">
              <w:rPr>
                <w:sz w:val="16"/>
              </w:rPr>
              <w:t xml:space="preserve">If dialog </w:t>
            </w:r>
            <w:r w:rsidRPr="00E8109F">
              <w:rPr>
                <w:rStyle w:val="screenelement"/>
                <w:sz w:val="16"/>
              </w:rPr>
              <w:t>Message</w:t>
            </w:r>
            <w:r w:rsidRPr="00E8109F">
              <w:rPr>
                <w:sz w:val="16"/>
              </w:rPr>
              <w:t xml:space="preserve"> shows up, choose </w:t>
            </w:r>
            <w:r w:rsidRPr="00E8109F">
              <w:rPr>
                <w:rStyle w:val="screenelement"/>
                <w:sz w:val="16"/>
              </w:rPr>
              <w:t>Continue</w:t>
            </w:r>
            <w:r w:rsidRPr="00E8109F">
              <w:rPr>
                <w:sz w:val="16"/>
              </w:rPr>
              <w:t>.</w:t>
            </w:r>
          </w:p>
        </w:tc>
        <w:tc>
          <w:tcPr>
            <w:tcW w:w="0" w:type="auto"/>
          </w:tcPr>
          <w:p w14:paraId="2770D31A" w14:textId="77777777" w:rsidR="00E8109F" w:rsidRPr="00E8109F" w:rsidRDefault="003114A4">
            <w:pPr>
              <w:rPr>
                <w:sz w:val="16"/>
              </w:rPr>
            </w:pPr>
            <w:r w:rsidRPr="00E8109F">
              <w:rPr>
                <w:sz w:val="16"/>
              </w:rPr>
              <w:t xml:space="preserve">The screen </w:t>
            </w:r>
            <w:r w:rsidRPr="00E8109F">
              <w:rPr>
                <w:rStyle w:val="screenelement"/>
                <w:sz w:val="16"/>
              </w:rPr>
              <w:t>Valuation Log</w:t>
            </w:r>
            <w:r w:rsidRPr="00E8109F">
              <w:rPr>
                <w:sz w:val="16"/>
              </w:rPr>
              <w:t xml:space="preserve"> is displayed. If red traffic light exists, click on it and check the error message. Solve the issue and perform test run again until there is no error.</w:t>
            </w:r>
          </w:p>
          <w:p w14:paraId="34021758" w14:textId="5C439325" w:rsidR="007D3BC1" w:rsidRPr="00E8109F" w:rsidRDefault="003114A4">
            <w:pPr>
              <w:rPr>
                <w:sz w:val="16"/>
              </w:rPr>
            </w:pPr>
            <w:r w:rsidRPr="00E8109F">
              <w:rPr>
                <w:sz w:val="16"/>
              </w:rPr>
              <w:t xml:space="preserve">You can check the simulated posting information for IFRS (valuation area </w:t>
            </w:r>
            <w:r w:rsidRPr="00E8109F">
              <w:rPr>
                <w:rStyle w:val="userinput"/>
                <w:sz w:val="16"/>
              </w:rPr>
              <w:t>002</w:t>
            </w:r>
            <w:r w:rsidRPr="00E8109F">
              <w:rPr>
                <w:sz w:val="16"/>
              </w:rPr>
              <w:t xml:space="preserve">) by choosing </w:t>
            </w:r>
            <w:r w:rsidRPr="00E8109F">
              <w:rPr>
                <w:rStyle w:val="screenelement"/>
                <w:sz w:val="16"/>
              </w:rPr>
              <w:t>Logs + Messages</w:t>
            </w:r>
            <w:r w:rsidRPr="00E8109F">
              <w:rPr>
                <w:sz w:val="16"/>
              </w:rPr>
              <w:t>. Please note there is no posting created because it is test run.</w:t>
            </w:r>
          </w:p>
          <w:p w14:paraId="4F466C86" w14:textId="77777777" w:rsidR="007D3BC1" w:rsidRPr="00E8109F" w:rsidRDefault="007D3BC1">
            <w:pPr>
              <w:rPr>
                <w:sz w:val="16"/>
              </w:rPr>
            </w:pPr>
          </w:p>
          <w:tbl>
            <w:tblPr>
              <w:tblW w:w="4975" w:type="pct"/>
              <w:tblCellMar>
                <w:left w:w="10" w:type="dxa"/>
                <w:right w:w="10" w:type="dxa"/>
              </w:tblCellMar>
              <w:tblLook w:val="0000" w:firstRow="0" w:lastRow="0" w:firstColumn="0" w:lastColumn="0" w:noHBand="0" w:noVBand="0"/>
            </w:tblPr>
            <w:tblGrid>
              <w:gridCol w:w="6129"/>
            </w:tblGrid>
            <w:tr w:rsidR="007D3BC1" w:rsidRPr="00E8109F" w14:paraId="2C4C2124" w14:textId="77777777" w:rsidTr="00E8109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BE3D8D" w14:textId="77777777" w:rsidR="007D3BC1" w:rsidRPr="00E8109F" w:rsidRDefault="003114A4">
                  <w:pPr>
                    <w:rPr>
                      <w:sz w:val="16"/>
                    </w:rPr>
                  </w:pPr>
                  <w:r w:rsidRPr="00E8109F">
                    <w:rPr>
                      <w:rStyle w:val="bold"/>
                      <w:sz w:val="16"/>
                    </w:rPr>
                    <w:t xml:space="preserve">Note </w:t>
                  </w:r>
                  <w:r w:rsidRPr="00E8109F">
                    <w:rPr>
                      <w:sz w:val="16"/>
                    </w:rPr>
                    <w:t>Sometime there is no simulated posting because your selected security class position in security account may not need valuation.</w:t>
                  </w:r>
                </w:p>
              </w:tc>
            </w:tr>
          </w:tbl>
          <w:p w14:paraId="7FA03086" w14:textId="77777777" w:rsidR="003114A4" w:rsidRPr="00E8109F" w:rsidRDefault="003114A4">
            <w:pPr>
              <w:rPr>
                <w:sz w:val="16"/>
              </w:rPr>
            </w:pPr>
          </w:p>
        </w:tc>
        <w:tc>
          <w:tcPr>
            <w:tcW w:w="0" w:type="auto"/>
          </w:tcPr>
          <w:p w14:paraId="3F728BB3" w14:textId="77777777" w:rsidR="003114A4" w:rsidRPr="00E8109F" w:rsidRDefault="003114A4">
            <w:pPr>
              <w:rPr>
                <w:sz w:val="16"/>
              </w:rPr>
            </w:pPr>
          </w:p>
        </w:tc>
      </w:tr>
      <w:tr w:rsidR="007D3BC1" w:rsidRPr="00E8109F" w14:paraId="0FF3B4D3" w14:textId="77777777" w:rsidTr="00E8109F">
        <w:tc>
          <w:tcPr>
            <w:tcW w:w="0" w:type="auto"/>
          </w:tcPr>
          <w:p w14:paraId="7485201C" w14:textId="77777777" w:rsidR="007D3BC1" w:rsidRPr="00E8109F" w:rsidRDefault="003114A4">
            <w:pPr>
              <w:rPr>
                <w:sz w:val="16"/>
              </w:rPr>
            </w:pPr>
            <w:r w:rsidRPr="00E8109F">
              <w:rPr>
                <w:sz w:val="16"/>
              </w:rPr>
              <w:t>5</w:t>
            </w:r>
          </w:p>
        </w:tc>
        <w:tc>
          <w:tcPr>
            <w:tcW w:w="0" w:type="auto"/>
          </w:tcPr>
          <w:p w14:paraId="322DBA40" w14:textId="77777777" w:rsidR="007D3BC1" w:rsidRPr="00E8109F" w:rsidRDefault="003114A4">
            <w:pPr>
              <w:rPr>
                <w:sz w:val="16"/>
              </w:rPr>
            </w:pPr>
            <w:r w:rsidRPr="00E8109F">
              <w:rPr>
                <w:rStyle w:val="bold"/>
                <w:sz w:val="16"/>
              </w:rPr>
              <w:t>Enter Selection Criteria for Production Run</w:t>
            </w:r>
          </w:p>
        </w:tc>
        <w:tc>
          <w:tcPr>
            <w:tcW w:w="0" w:type="auto"/>
          </w:tcPr>
          <w:p w14:paraId="18F5BD75" w14:textId="77777777" w:rsidR="00E8109F" w:rsidRPr="00E8109F" w:rsidRDefault="003114A4">
            <w:pPr>
              <w:rPr>
                <w:sz w:val="16"/>
              </w:rPr>
            </w:pPr>
            <w:r w:rsidRPr="00E8109F">
              <w:rPr>
                <w:sz w:val="16"/>
              </w:rPr>
              <w:t xml:space="preserve">Choose </w:t>
            </w:r>
            <w:r w:rsidRPr="00E8109F">
              <w:rPr>
                <w:rStyle w:val="screenelement"/>
                <w:sz w:val="16"/>
              </w:rPr>
              <w:t>Back</w:t>
            </w:r>
            <w:r w:rsidRPr="00E8109F">
              <w:rPr>
                <w:sz w:val="16"/>
              </w:rPr>
              <w:t xml:space="preserve"> until initial screen of this app.</w:t>
            </w:r>
          </w:p>
          <w:p w14:paraId="7DC89C0E" w14:textId="77777777" w:rsidR="00E8109F" w:rsidRPr="00E8109F" w:rsidRDefault="003114A4">
            <w:pPr>
              <w:rPr>
                <w:sz w:val="16"/>
              </w:rPr>
            </w:pPr>
            <w:r w:rsidRPr="00E8109F">
              <w:rPr>
                <w:sz w:val="16"/>
              </w:rPr>
              <w:t xml:space="preserve">On the initial screen, change the following data and choose </w:t>
            </w:r>
            <w:r w:rsidRPr="00E8109F">
              <w:rPr>
                <w:rStyle w:val="screenelement"/>
                <w:sz w:val="16"/>
              </w:rPr>
              <w:t>Execute</w:t>
            </w:r>
            <w:r w:rsidRPr="00E8109F">
              <w:rPr>
                <w:sz w:val="16"/>
              </w:rPr>
              <w:t>:</w:t>
            </w:r>
          </w:p>
          <w:p w14:paraId="4B86E760" w14:textId="2671FB76" w:rsidR="007D3BC1" w:rsidRPr="00E8109F" w:rsidRDefault="003114A4">
            <w:pPr>
              <w:rPr>
                <w:sz w:val="16"/>
              </w:rPr>
            </w:pPr>
            <w:r w:rsidRPr="00E8109F">
              <w:rPr>
                <w:rStyle w:val="screenelement"/>
                <w:sz w:val="16"/>
              </w:rPr>
              <w:t>Test Run</w:t>
            </w:r>
            <w:r w:rsidRPr="00E8109F">
              <w:rPr>
                <w:sz w:val="16"/>
              </w:rPr>
              <w:t xml:space="preserve">: </w:t>
            </w:r>
            <w:r w:rsidRPr="00E8109F">
              <w:rPr>
                <w:rStyle w:val="userinput"/>
                <w:sz w:val="16"/>
              </w:rPr>
              <w:t>&lt;deselect this checkbox&gt;</w:t>
            </w:r>
          </w:p>
        </w:tc>
        <w:tc>
          <w:tcPr>
            <w:tcW w:w="0" w:type="auto"/>
          </w:tcPr>
          <w:p w14:paraId="116724CC" w14:textId="77777777" w:rsidR="007D3BC1" w:rsidRPr="00E8109F" w:rsidRDefault="003114A4">
            <w:pPr>
              <w:rPr>
                <w:sz w:val="16"/>
              </w:rPr>
            </w:pPr>
            <w:r w:rsidRPr="00E8109F">
              <w:rPr>
                <w:sz w:val="16"/>
              </w:rPr>
              <w:t xml:space="preserve">The </w:t>
            </w:r>
            <w:r w:rsidRPr="00E8109F">
              <w:rPr>
                <w:rStyle w:val="screenelement"/>
                <w:sz w:val="16"/>
              </w:rPr>
              <w:t>Display Positions to be Valued</w:t>
            </w:r>
            <w:r w:rsidRPr="00E8109F">
              <w:rPr>
                <w:sz w:val="16"/>
              </w:rPr>
              <w:t xml:space="preserve"> screen is displayed.</w:t>
            </w:r>
          </w:p>
        </w:tc>
        <w:tc>
          <w:tcPr>
            <w:tcW w:w="0" w:type="auto"/>
          </w:tcPr>
          <w:p w14:paraId="3CFB4E32" w14:textId="77777777" w:rsidR="003114A4" w:rsidRPr="00E8109F" w:rsidRDefault="003114A4">
            <w:pPr>
              <w:rPr>
                <w:sz w:val="16"/>
              </w:rPr>
            </w:pPr>
          </w:p>
        </w:tc>
      </w:tr>
      <w:tr w:rsidR="007D3BC1" w:rsidRPr="00E8109F" w14:paraId="2AE52467" w14:textId="77777777" w:rsidTr="00E8109F">
        <w:tc>
          <w:tcPr>
            <w:tcW w:w="0" w:type="auto"/>
          </w:tcPr>
          <w:p w14:paraId="136CC245" w14:textId="77777777" w:rsidR="007D3BC1" w:rsidRPr="00E8109F" w:rsidRDefault="003114A4">
            <w:pPr>
              <w:rPr>
                <w:sz w:val="16"/>
              </w:rPr>
            </w:pPr>
            <w:r w:rsidRPr="00E8109F">
              <w:rPr>
                <w:sz w:val="16"/>
              </w:rPr>
              <w:t>6</w:t>
            </w:r>
          </w:p>
        </w:tc>
        <w:tc>
          <w:tcPr>
            <w:tcW w:w="0" w:type="auto"/>
          </w:tcPr>
          <w:p w14:paraId="4E658CB5" w14:textId="77777777" w:rsidR="007D3BC1" w:rsidRPr="00E8109F" w:rsidRDefault="003114A4">
            <w:pPr>
              <w:rPr>
                <w:sz w:val="16"/>
              </w:rPr>
            </w:pPr>
            <w:r w:rsidRPr="00E8109F">
              <w:rPr>
                <w:rStyle w:val="bold"/>
                <w:sz w:val="16"/>
              </w:rPr>
              <w:t>Execute Valuation for Production Run</w:t>
            </w:r>
          </w:p>
        </w:tc>
        <w:tc>
          <w:tcPr>
            <w:tcW w:w="0" w:type="auto"/>
          </w:tcPr>
          <w:p w14:paraId="28D3EC13" w14:textId="77777777" w:rsidR="007D3BC1" w:rsidRPr="00E8109F" w:rsidRDefault="003114A4">
            <w:pPr>
              <w:rPr>
                <w:sz w:val="16"/>
              </w:rPr>
            </w:pPr>
            <w:r w:rsidRPr="00E8109F">
              <w:rPr>
                <w:sz w:val="16"/>
              </w:rPr>
              <w:t xml:space="preserve">On the </w:t>
            </w:r>
            <w:r w:rsidRPr="00E8109F">
              <w:rPr>
                <w:rStyle w:val="screenelement"/>
                <w:sz w:val="16"/>
              </w:rPr>
              <w:t>Display Positions to be Valued</w:t>
            </w:r>
            <w:r w:rsidRPr="00E8109F">
              <w:rPr>
                <w:sz w:val="16"/>
              </w:rPr>
              <w:t xml:space="preserve"> screen, choose </w:t>
            </w:r>
            <w:r w:rsidRPr="00E8109F">
              <w:rPr>
                <w:rStyle w:val="screenelement"/>
                <w:sz w:val="16"/>
              </w:rPr>
              <w:t>Run Valuation</w:t>
            </w:r>
            <w:r w:rsidRPr="00E8109F">
              <w:rPr>
                <w:sz w:val="16"/>
              </w:rPr>
              <w:t>.</w:t>
            </w:r>
          </w:p>
        </w:tc>
        <w:tc>
          <w:tcPr>
            <w:tcW w:w="0" w:type="auto"/>
          </w:tcPr>
          <w:p w14:paraId="65145317" w14:textId="77777777" w:rsidR="007D3BC1" w:rsidRPr="00E8109F" w:rsidRDefault="003114A4">
            <w:pPr>
              <w:rPr>
                <w:sz w:val="16"/>
              </w:rPr>
            </w:pPr>
            <w:r w:rsidRPr="00E8109F">
              <w:rPr>
                <w:sz w:val="16"/>
              </w:rPr>
              <w:t xml:space="preserve">The </w:t>
            </w:r>
            <w:r w:rsidRPr="00E8109F">
              <w:rPr>
                <w:rStyle w:val="screenelement"/>
                <w:sz w:val="16"/>
              </w:rPr>
              <w:t>Valuation Log</w:t>
            </w:r>
            <w:r w:rsidRPr="00E8109F">
              <w:rPr>
                <w:sz w:val="16"/>
              </w:rPr>
              <w:t xml:space="preserve"> screen is displayed, you can check the posting information for IFRS (valuation area </w:t>
            </w:r>
            <w:r w:rsidRPr="00E8109F">
              <w:rPr>
                <w:rStyle w:val="userinput"/>
                <w:sz w:val="16"/>
              </w:rPr>
              <w:t>002</w:t>
            </w:r>
            <w:r w:rsidRPr="00E8109F">
              <w:rPr>
                <w:sz w:val="16"/>
              </w:rPr>
              <w:t xml:space="preserve">) by </w:t>
            </w:r>
            <w:r w:rsidRPr="00E8109F">
              <w:rPr>
                <w:sz w:val="16"/>
              </w:rPr>
              <w:t xml:space="preserve">choosing </w:t>
            </w:r>
            <w:r w:rsidRPr="00E8109F">
              <w:rPr>
                <w:rStyle w:val="screenelement"/>
                <w:sz w:val="16"/>
              </w:rPr>
              <w:t>Logs + Messages</w:t>
            </w:r>
            <w:r w:rsidRPr="00E8109F">
              <w:rPr>
                <w:sz w:val="16"/>
              </w:rPr>
              <w:t>. Then, the accounting document has been created in the corresponding IFRS ledger.</w:t>
            </w:r>
          </w:p>
        </w:tc>
        <w:tc>
          <w:tcPr>
            <w:tcW w:w="0" w:type="auto"/>
          </w:tcPr>
          <w:p w14:paraId="57C4906A" w14:textId="77777777" w:rsidR="003114A4" w:rsidRPr="00E8109F" w:rsidRDefault="003114A4">
            <w:pPr>
              <w:rPr>
                <w:sz w:val="16"/>
              </w:rPr>
            </w:pPr>
          </w:p>
        </w:tc>
      </w:tr>
    </w:tbl>
    <w:p w14:paraId="33B23A7E" w14:textId="77777777" w:rsidR="007D3BC1" w:rsidRDefault="003114A4">
      <w:pPr>
        <w:pStyle w:val="Heading3"/>
      </w:pPr>
      <w:bookmarkStart w:id="38" w:name="d2e2834"/>
      <w:bookmarkStart w:id="39" w:name="_Toc232853969"/>
      <w:r>
        <w:t>Reclassification (Parallel Valuation Area)</w:t>
      </w:r>
      <w:bookmarkEnd w:id="38"/>
      <w:bookmarkEnd w:id="39"/>
    </w:p>
    <w:p w14:paraId="577ABAA8" w14:textId="77777777" w:rsidR="007D3BC1" w:rsidRDefault="003114A4">
      <w:pPr>
        <w:pStyle w:val="Heading4"/>
      </w:pPr>
      <w:bookmarkStart w:id="40" w:name="unique_13"/>
      <w:bookmarkStart w:id="41" w:name="_Toc232853970"/>
      <w:r>
        <w:t>Perform valuation class transfer (Parallel Valuation Area)</w:t>
      </w:r>
      <w:bookmarkEnd w:id="40"/>
      <w:bookmarkEnd w:id="41"/>
    </w:p>
    <w:p w14:paraId="1A57926E" w14:textId="77777777" w:rsidR="007D3BC1" w:rsidRDefault="003114A4">
      <w:pPr>
        <w:pStyle w:val="sectiontitle"/>
      </w:pPr>
      <w:r>
        <w:t>Test Administration</w:t>
      </w:r>
    </w:p>
    <w:p w14:paraId="2C993FCF" w14:textId="77777777" w:rsidR="007D3BC1" w:rsidRDefault="003114A4">
      <w:r>
        <w:t>Customer project: Fill in the project-specific parts.</w:t>
      </w:r>
    </w:p>
    <w:p w14:paraId="0E31A45F" w14:textId="77777777" w:rsidR="007D3BC1" w:rsidRDefault="007D3BC1"/>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7D3BC1" w:rsidRPr="00E8109F" w14:paraId="7A88714F" w14:textId="77777777" w:rsidTr="00E8109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7B7E85" w14:textId="77777777" w:rsidR="007D3BC1" w:rsidRPr="00E8109F" w:rsidRDefault="003114A4">
            <w:pPr>
              <w:rPr>
                <w:sz w:val="12"/>
              </w:rPr>
            </w:pPr>
            <w:r w:rsidRPr="00E8109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B17C07" w14:textId="77777777" w:rsidR="007D3BC1" w:rsidRPr="00E8109F" w:rsidRDefault="003114A4">
            <w:pPr>
              <w:rPr>
                <w:sz w:val="12"/>
              </w:rPr>
            </w:pPr>
            <w:r w:rsidRPr="00E8109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EFC580" w14:textId="77777777" w:rsidR="007D3BC1" w:rsidRPr="00E8109F" w:rsidRDefault="003114A4">
            <w:pPr>
              <w:rPr>
                <w:sz w:val="12"/>
              </w:rPr>
            </w:pPr>
            <w:r w:rsidRPr="00E8109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7898BE" w14:textId="77777777" w:rsidR="003114A4" w:rsidRPr="00E8109F" w:rsidRDefault="003114A4">
            <w:pPr>
              <w:rPr>
                <w:sz w:val="12"/>
              </w:rPr>
            </w:pPr>
          </w:p>
        </w:tc>
      </w:tr>
      <w:tr w:rsidR="007D3BC1" w:rsidRPr="00E8109F" w14:paraId="260A00B6" w14:textId="77777777" w:rsidTr="00E810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6FDE0E" w14:textId="77777777" w:rsidR="007D3BC1" w:rsidRPr="00E8109F" w:rsidRDefault="003114A4">
            <w:pPr>
              <w:rPr>
                <w:sz w:val="12"/>
              </w:rPr>
            </w:pPr>
            <w:r w:rsidRPr="00E8109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A6B0C0" w14:textId="77777777" w:rsidR="003114A4" w:rsidRPr="00E8109F" w:rsidRDefault="003114A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D7A4A5" w14:textId="77777777" w:rsidR="007D3BC1" w:rsidRPr="00E8109F" w:rsidRDefault="003114A4">
            <w:pPr>
              <w:rPr>
                <w:sz w:val="12"/>
              </w:rPr>
            </w:pPr>
            <w:r w:rsidRPr="00E8109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D42130" w14:textId="77777777" w:rsidR="003114A4" w:rsidRPr="00E8109F" w:rsidRDefault="003114A4">
            <w:pPr>
              <w:rPr>
                <w:sz w:val="12"/>
              </w:rPr>
            </w:pPr>
          </w:p>
        </w:tc>
      </w:tr>
      <w:tr w:rsidR="007D3BC1" w:rsidRPr="00E8109F" w14:paraId="09A35D30" w14:textId="77777777" w:rsidTr="00E8109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CA0A86" w14:textId="77777777" w:rsidR="007D3BC1" w:rsidRPr="00E8109F" w:rsidRDefault="003114A4">
            <w:pPr>
              <w:rPr>
                <w:sz w:val="12"/>
              </w:rPr>
            </w:pPr>
            <w:r w:rsidRPr="00E8109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02B0AA" w14:textId="77777777" w:rsidR="003114A4" w:rsidRPr="00E8109F" w:rsidRDefault="003114A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403882" w14:textId="77777777" w:rsidR="007D3BC1" w:rsidRPr="00E8109F" w:rsidRDefault="003114A4">
            <w:pPr>
              <w:rPr>
                <w:sz w:val="12"/>
              </w:rPr>
            </w:pPr>
            <w:r w:rsidRPr="00E8109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C4A964" w14:textId="77777777" w:rsidR="007D3BC1" w:rsidRPr="00E8109F" w:rsidRDefault="003114A4">
            <w:pPr>
              <w:rPr>
                <w:sz w:val="12"/>
              </w:rPr>
            </w:pPr>
            <w:r w:rsidRPr="00E8109F">
              <w:rPr>
                <w:rStyle w:val="userinput"/>
                <w:sz w:val="12"/>
              </w:rPr>
              <w:t>&lt;State the Service Provider, Customer or Joint Service Provider and Customer&gt;</w:t>
            </w:r>
          </w:p>
        </w:tc>
      </w:tr>
    </w:tbl>
    <w:p w14:paraId="5B3AB7A7" w14:textId="77777777" w:rsidR="007D3BC1" w:rsidRDefault="003114A4">
      <w:pPr>
        <w:pStyle w:val="sectiontitle"/>
      </w:pPr>
      <w:r>
        <w:t>Purpose</w:t>
      </w:r>
    </w:p>
    <w:p w14:paraId="76A46ADD" w14:textId="77777777" w:rsidR="007D3BC1" w:rsidRDefault="003114A4">
      <w:r>
        <w:t>In this step, the valuation class transfer is executed from long term to short term in all valuation areas, and reflectedin all ledgers in Financial Accounting (FI).</w:t>
      </w:r>
    </w:p>
    <w:p w14:paraId="1CA4A164" w14:textId="77777777" w:rsidR="007D3BC1" w:rsidRDefault="003114A4">
      <w:pPr>
        <w:pStyle w:val="sectiontitle"/>
      </w:pPr>
      <w:r>
        <w:lastRenderedPageBreak/>
        <w:t>Procedure</w:t>
      </w:r>
    </w:p>
    <w:p w14:paraId="72D02B9A" w14:textId="77777777" w:rsidR="007D3BC1" w:rsidRDefault="003114A4">
      <w:r>
        <w:t xml:space="preserve">Because the valuation class transfer should be executed for all </w:t>
      </w:r>
      <w:r>
        <w:t>valuation areas at the same time, please refer to the P</w:t>
      </w:r>
      <w:r>
        <w:rPr>
          <w:rStyle w:val="italic"/>
        </w:rPr>
        <w:t>erform valuation class transfer</w:t>
      </w:r>
      <w:r>
        <w:t xml:space="preserve"> step in the Bond Management (3WY) test script for executing valuation class transfer.</w:t>
      </w:r>
    </w:p>
    <w:p w14:paraId="6FB12015" w14:textId="77777777" w:rsidR="00E8109F" w:rsidRDefault="00E8109F"/>
    <w:p w14:paraId="639AEE63" w14:textId="77777777" w:rsidR="00E8109F" w:rsidRDefault="00E8109F"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8109F" w14:paraId="579D0F35"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49B83EC1" w14:textId="77777777" w:rsidR="00E8109F" w:rsidRDefault="00E8109F" w:rsidP="009C2428">
            <w:r>
              <w:t>Type Style</w:t>
            </w:r>
          </w:p>
        </w:tc>
        <w:tc>
          <w:tcPr>
            <w:tcW w:w="11598" w:type="dxa"/>
          </w:tcPr>
          <w:p w14:paraId="3C4C5671" w14:textId="77777777" w:rsidR="00E8109F" w:rsidRDefault="00E8109F" w:rsidP="009C2428">
            <w:r>
              <w:t>Description</w:t>
            </w:r>
          </w:p>
        </w:tc>
      </w:tr>
      <w:tr w:rsidR="00E8109F" w:rsidRPr="001B5034" w14:paraId="638A0CDF"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F5D3C25" w14:textId="77777777" w:rsidR="00E8109F" w:rsidRPr="001B5034" w:rsidRDefault="00E8109F" w:rsidP="009C2428">
            <w:r w:rsidRPr="00601DC2">
              <w:rPr>
                <w:rStyle w:val="SAPScreenElement"/>
              </w:rPr>
              <w:t>Example</w:t>
            </w:r>
          </w:p>
        </w:tc>
        <w:tc>
          <w:tcPr>
            <w:tcW w:w="11598" w:type="dxa"/>
          </w:tcPr>
          <w:p w14:paraId="76D933C0" w14:textId="77777777" w:rsidR="00E8109F" w:rsidRDefault="00E8109F" w:rsidP="009C2428">
            <w:r w:rsidRPr="001B5034">
              <w:t>Words or characters quoted from the screen. These include field names, screen titles, pushbuttons labels, menu names, menu paths, and menu options.</w:t>
            </w:r>
          </w:p>
          <w:p w14:paraId="05A34490" w14:textId="77777777" w:rsidR="00E8109F" w:rsidRPr="001B5034" w:rsidRDefault="00E8109F" w:rsidP="009C2428">
            <w:r>
              <w:t>Textual c</w:t>
            </w:r>
            <w:r w:rsidRPr="001B5034">
              <w:t xml:space="preserve">ross-references to other </w:t>
            </w:r>
            <w:r>
              <w:t>documents</w:t>
            </w:r>
            <w:r w:rsidRPr="001B5034">
              <w:t>.</w:t>
            </w:r>
          </w:p>
        </w:tc>
      </w:tr>
      <w:tr w:rsidR="00E8109F" w:rsidRPr="001B5034" w14:paraId="040A64C8"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421CA892" w14:textId="77777777" w:rsidR="00E8109F" w:rsidRPr="005A5AB7" w:rsidRDefault="00E8109F" w:rsidP="009C2428">
            <w:pPr>
              <w:rPr>
                <w:rStyle w:val="SAPEmphasis"/>
              </w:rPr>
            </w:pPr>
            <w:r w:rsidRPr="00D61EBC">
              <w:rPr>
                <w:rStyle w:val="SAPEmphasis"/>
              </w:rPr>
              <w:t>Example</w:t>
            </w:r>
          </w:p>
        </w:tc>
        <w:tc>
          <w:tcPr>
            <w:tcW w:w="11598" w:type="dxa"/>
          </w:tcPr>
          <w:p w14:paraId="607BAF8C" w14:textId="77777777" w:rsidR="00E8109F" w:rsidRPr="001B5034" w:rsidRDefault="00E8109F" w:rsidP="009C2428">
            <w:r w:rsidRPr="001B5034">
              <w:t xml:space="preserve">Emphasized words or </w:t>
            </w:r>
            <w:r>
              <w:t>expressions.</w:t>
            </w:r>
          </w:p>
        </w:tc>
      </w:tr>
      <w:tr w:rsidR="00E8109F" w:rsidRPr="001B5034" w14:paraId="674DE230"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DC8F4BF" w14:textId="77777777" w:rsidR="00E8109F" w:rsidRPr="001B5034" w:rsidRDefault="00E8109F" w:rsidP="009C2428">
            <w:r w:rsidRPr="009A20CD">
              <w:rPr>
                <w:rStyle w:val="SAPMonospace"/>
              </w:rPr>
              <w:t>EXAMPLE</w:t>
            </w:r>
          </w:p>
        </w:tc>
        <w:tc>
          <w:tcPr>
            <w:tcW w:w="11598" w:type="dxa"/>
          </w:tcPr>
          <w:p w14:paraId="4161FDAE" w14:textId="77777777" w:rsidR="00E8109F" w:rsidRPr="001B5034" w:rsidRDefault="00E8109F"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8109F" w:rsidRPr="001B5034" w14:paraId="48EE52B4"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1EB2D72" w14:textId="77777777" w:rsidR="00E8109F" w:rsidRPr="005411A0" w:rsidRDefault="00E8109F" w:rsidP="009C2428">
            <w:pPr>
              <w:rPr>
                <w:rStyle w:val="SAPMonospace"/>
              </w:rPr>
            </w:pPr>
            <w:r w:rsidRPr="005411A0">
              <w:rPr>
                <w:rStyle w:val="SAPMonospace"/>
              </w:rPr>
              <w:t>Example</w:t>
            </w:r>
          </w:p>
        </w:tc>
        <w:tc>
          <w:tcPr>
            <w:tcW w:w="11598" w:type="dxa"/>
          </w:tcPr>
          <w:p w14:paraId="263B385F" w14:textId="77777777" w:rsidR="00E8109F" w:rsidRPr="001B5034" w:rsidRDefault="00E8109F" w:rsidP="009C2428">
            <w:r w:rsidRPr="001B5034">
              <w:t>Output on the screen. This includes file and directory names and their paths, messages, names of variables and parameters, source text, and names of installation, upgrade and database tools.</w:t>
            </w:r>
          </w:p>
        </w:tc>
      </w:tr>
      <w:tr w:rsidR="00E8109F" w:rsidRPr="001B5034" w14:paraId="743A1889"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9E79416" w14:textId="77777777" w:rsidR="00E8109F" w:rsidRPr="005A5AB7" w:rsidRDefault="00E8109F" w:rsidP="009C2428">
            <w:pPr>
              <w:rPr>
                <w:rStyle w:val="SAPEmphasis"/>
              </w:rPr>
            </w:pPr>
            <w:r w:rsidRPr="006F3BFA">
              <w:rPr>
                <w:rStyle w:val="SAPUserEntry"/>
              </w:rPr>
              <w:t>Example</w:t>
            </w:r>
          </w:p>
        </w:tc>
        <w:tc>
          <w:tcPr>
            <w:tcW w:w="11598" w:type="dxa"/>
          </w:tcPr>
          <w:p w14:paraId="442901E2" w14:textId="77777777" w:rsidR="00E8109F" w:rsidRPr="001B5034" w:rsidRDefault="00E8109F" w:rsidP="009C2428">
            <w:r w:rsidRPr="001B5034">
              <w:t>Exact user entry. These are words or characters that you enter in the system exactly as they appear in the documentation.</w:t>
            </w:r>
          </w:p>
        </w:tc>
      </w:tr>
      <w:tr w:rsidR="00E8109F" w:rsidRPr="001B5034" w14:paraId="28A3B5DC"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3CC2D03" w14:textId="77777777" w:rsidR="00E8109F" w:rsidRPr="006F3BFA" w:rsidRDefault="00E8109F" w:rsidP="009C2428">
            <w:pPr>
              <w:rPr>
                <w:rStyle w:val="SAPUserEntry"/>
              </w:rPr>
            </w:pPr>
            <w:r w:rsidRPr="006F3BFA">
              <w:rPr>
                <w:rStyle w:val="SAPUserEntry"/>
              </w:rPr>
              <w:t>&lt;Example&gt;</w:t>
            </w:r>
          </w:p>
        </w:tc>
        <w:tc>
          <w:tcPr>
            <w:tcW w:w="11598" w:type="dxa"/>
          </w:tcPr>
          <w:p w14:paraId="7AE7C5FF" w14:textId="77777777" w:rsidR="00E8109F" w:rsidRPr="001B5034" w:rsidRDefault="00E8109F" w:rsidP="009C2428">
            <w:r w:rsidRPr="001B5034">
              <w:t>Variable user entry. Angle brackets indicate that you replace these words and characters with appropriate entries to make entries in the system.</w:t>
            </w:r>
          </w:p>
        </w:tc>
      </w:tr>
      <w:tr w:rsidR="00E8109F" w:rsidRPr="001B5034" w14:paraId="36705407"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B8473E4" w14:textId="77777777" w:rsidR="00E8109F" w:rsidRPr="00601DC2" w:rsidRDefault="00E8109F" w:rsidP="009C2428">
            <w:pPr>
              <w:rPr>
                <w:rStyle w:val="SAPKeyboard"/>
              </w:rPr>
            </w:pPr>
            <w:r w:rsidRPr="005E595C">
              <w:rPr>
                <w:rStyle w:val="SAPKeyboard"/>
              </w:rPr>
              <w:t>EXAMPLE</w:t>
            </w:r>
          </w:p>
        </w:tc>
        <w:tc>
          <w:tcPr>
            <w:tcW w:w="11598" w:type="dxa"/>
          </w:tcPr>
          <w:p w14:paraId="135EC9CC" w14:textId="77777777" w:rsidR="00E8109F" w:rsidRPr="001B5034" w:rsidRDefault="00E8109F"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E545DDF" w14:textId="77777777" w:rsidR="00E8109F" w:rsidRDefault="00E8109F" w:rsidP="002E6105"/>
    <w:p w14:paraId="55A1F8DF" w14:textId="77777777" w:rsidR="00E8109F" w:rsidRPr="00416A0C" w:rsidRDefault="00E8109F" w:rsidP="002E6105">
      <w:pPr>
        <w:sectPr w:rsidR="00E8109F" w:rsidRPr="00416A0C" w:rsidSect="00E8109F">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8109F" w14:paraId="30ED8DA7" w14:textId="77777777" w:rsidTr="009C2428">
        <w:trPr>
          <w:trHeight w:hRule="exact" w:val="227"/>
        </w:trPr>
        <w:tc>
          <w:tcPr>
            <w:tcW w:w="3969" w:type="dxa"/>
            <w:tcMar>
              <w:top w:w="0" w:type="dxa"/>
              <w:bottom w:w="0" w:type="dxa"/>
            </w:tcMar>
          </w:tcPr>
          <w:p w14:paraId="41D55A14" w14:textId="77777777" w:rsidR="00E8109F" w:rsidRDefault="00E8109F" w:rsidP="009C2428"/>
        </w:tc>
      </w:tr>
      <w:tr w:rsidR="00E8109F" w14:paraId="1588C45C" w14:textId="77777777" w:rsidTr="009C2428">
        <w:trPr>
          <w:trHeight w:hRule="exact" w:val="1134"/>
        </w:trPr>
        <w:tc>
          <w:tcPr>
            <w:tcW w:w="3969" w:type="dxa"/>
            <w:shd w:val="clear" w:color="auto" w:fill="FFFFFF" w:themeFill="background1"/>
          </w:tcPr>
          <w:p w14:paraId="24601816" w14:textId="77777777" w:rsidR="00E8109F" w:rsidRDefault="00E8109F" w:rsidP="009C2428">
            <w:pPr>
              <w:pStyle w:val="SAPLastPageGray"/>
            </w:pPr>
            <w:r w:rsidRPr="00447440">
              <w:rPr>
                <w:color w:val="auto"/>
              </w:rPr>
              <w:t>www.sap.com</w:t>
            </w:r>
            <w:r>
              <w:t>/contactsap</w:t>
            </w:r>
          </w:p>
        </w:tc>
      </w:tr>
      <w:tr w:rsidR="00E8109F" w14:paraId="02F5CC20" w14:textId="77777777" w:rsidTr="009C2428">
        <w:trPr>
          <w:trHeight w:val="8120"/>
        </w:trPr>
        <w:tc>
          <w:tcPr>
            <w:tcW w:w="3969" w:type="dxa"/>
            <w:shd w:val="clear" w:color="auto" w:fill="FFFFFF" w:themeFill="background1"/>
            <w:vAlign w:val="bottom"/>
          </w:tcPr>
          <w:p w14:paraId="3AE1B206" w14:textId="77777777" w:rsidR="00E8109F" w:rsidRPr="00CD309F" w:rsidRDefault="00E8109F" w:rsidP="009C2428">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7F775748" w14:textId="77777777" w:rsidR="00E8109F" w:rsidRDefault="00E8109F" w:rsidP="009C2428">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05C73D2" w14:textId="77777777" w:rsidR="00E8109F" w:rsidRPr="00F42CDC" w:rsidRDefault="00E8109F"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5D41323" w14:textId="77777777" w:rsidR="00E8109F" w:rsidRPr="00F42CDC" w:rsidRDefault="00E8109F"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3EEE303" w14:textId="77777777" w:rsidR="00E8109F" w:rsidRPr="00F42CDC" w:rsidRDefault="00E8109F"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E878D87" w14:textId="6776F2AE" w:rsidR="00E8109F" w:rsidRDefault="00E8109F" w:rsidP="009C2428">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314D7106" w14:textId="77777777" w:rsidR="00E8109F" w:rsidRPr="00907380" w:rsidRDefault="00E8109F" w:rsidP="009C2428">
            <w:pPr>
              <w:pStyle w:val="SAPMaterialNumber"/>
            </w:pPr>
          </w:p>
        </w:tc>
      </w:tr>
    </w:tbl>
    <w:p w14:paraId="2AA48C0B" w14:textId="77777777" w:rsidR="00E8109F" w:rsidRPr="002E6105" w:rsidRDefault="00E8109F" w:rsidP="002E6105">
      <w:pPr>
        <w:pStyle w:val="SAPLastPageNormal"/>
        <w:rPr>
          <w:lang w:val="en-US"/>
        </w:rPr>
      </w:pPr>
      <w:r>
        <w:rPr>
          <w:noProof/>
        </w:rPr>
        <w:drawing>
          <wp:anchor distT="0" distB="0" distL="114300" distR="114300" simplePos="0" relativeHeight="251662336" behindDoc="1" locked="0" layoutInCell="1" allowOverlap="1" wp14:anchorId="059D401E" wp14:editId="7CB1794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8109F" w:rsidRPr="002E6105" w:rsidSect="00E8109F">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C9FFF" w14:textId="77777777" w:rsidR="003114A4" w:rsidRDefault="003114A4">
      <w:pPr>
        <w:spacing w:before="0" w:after="0" w:line="240" w:lineRule="auto"/>
      </w:pPr>
      <w:r>
        <w:separator/>
      </w:r>
    </w:p>
  </w:endnote>
  <w:endnote w:type="continuationSeparator" w:id="0">
    <w:p w14:paraId="7CB615F1" w14:textId="77777777" w:rsidR="003114A4" w:rsidRDefault="003114A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E7BB0" w14:textId="77777777" w:rsidR="00E8109F" w:rsidRDefault="00E810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8109F" w:rsidRPr="005D1853" w14:paraId="2A42FFB5" w14:textId="77777777" w:rsidTr="00B61125">
      <w:tc>
        <w:tcPr>
          <w:tcW w:w="5245" w:type="dxa"/>
          <w:vAlign w:val="bottom"/>
        </w:tcPr>
        <w:p w14:paraId="53D93AFA" w14:textId="0954723F" w:rsidR="00E8109F" w:rsidRDefault="00E8109F" w:rsidP="00B61125">
          <w:pPr>
            <w:pStyle w:val="SAPFooterleft"/>
          </w:pPr>
          <w:fldSimple w:instr=" REF maintitle \* MERGEFORMAT ">
            <w:r w:rsidRPr="00E8109F">
              <w:t>Bond Management – Group Ledger</w:t>
            </w:r>
            <w:r>
              <w:rPr>
                <w:u w:color="000000" w:themeColor="text1"/>
              </w:rPr>
              <w:t xml:space="preserve"> IFRS (3WZ_AE)</w:t>
            </w:r>
          </w:fldSimple>
        </w:p>
        <w:p w14:paraId="4FB879D0" w14:textId="2DAAABCD" w:rsidR="00E8109F" w:rsidRPr="001B2C66" w:rsidRDefault="00E8109F"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7325F71A" w14:textId="6228981D" w:rsidR="00E8109F" w:rsidRPr="00860C35" w:rsidRDefault="00E8109F"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28598C9" w14:textId="77777777" w:rsidR="00E8109F" w:rsidRPr="004319A4" w:rsidRDefault="00E8109F"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7588E6E" w14:textId="77777777" w:rsidR="00E8109F" w:rsidRDefault="00E8109F" w:rsidP="00716D0D">
    <w:pPr>
      <w:pStyle w:val="Footer"/>
    </w:pPr>
  </w:p>
  <w:p w14:paraId="2581BCFC" w14:textId="77777777" w:rsidR="00E8109F" w:rsidRPr="00E63F4C" w:rsidRDefault="00E8109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6E0C5" w14:textId="77777777" w:rsidR="00E8109F" w:rsidRDefault="00E8109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EFE0C" w14:textId="77777777" w:rsidR="00E8109F" w:rsidRPr="00E8109F" w:rsidRDefault="00E8109F" w:rsidP="00E8109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23B00" w14:textId="23107F38" w:rsidR="003114A4" w:rsidRPr="00E8109F" w:rsidRDefault="003114A4" w:rsidP="00E8109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8378A" w14:textId="77777777" w:rsidR="00E8109F" w:rsidRPr="00E8109F" w:rsidRDefault="00E8109F" w:rsidP="00E810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041B3" w14:textId="77777777" w:rsidR="003114A4" w:rsidRDefault="003114A4">
      <w:pPr>
        <w:spacing w:before="0" w:after="0" w:line="240" w:lineRule="auto"/>
      </w:pPr>
      <w:r>
        <w:rPr>
          <w:color w:val="000000"/>
        </w:rPr>
        <w:separator/>
      </w:r>
    </w:p>
  </w:footnote>
  <w:footnote w:type="continuationSeparator" w:id="0">
    <w:p w14:paraId="5FBEBF6B" w14:textId="77777777" w:rsidR="003114A4" w:rsidRDefault="003114A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A2918" w14:textId="77777777" w:rsidR="00E8109F" w:rsidRDefault="00E810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2859D" w14:textId="77777777" w:rsidR="00E8109F" w:rsidRDefault="00E810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00829" w14:textId="77777777" w:rsidR="00E8109F" w:rsidRDefault="00E810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FFE185B"/>
    <w:multiLevelType w:val="multilevel"/>
    <w:tmpl w:val="1BA4CF4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CA30CC"/>
    <w:multiLevelType w:val="multilevel"/>
    <w:tmpl w:val="68D0626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F1309DB"/>
    <w:multiLevelType w:val="multilevel"/>
    <w:tmpl w:val="99A8594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6FED1860"/>
    <w:multiLevelType w:val="multilevel"/>
    <w:tmpl w:val="B6E8885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265378848">
    <w:abstractNumId w:val="24"/>
  </w:num>
  <w:num w:numId="2" w16cid:durableId="1080636102">
    <w:abstractNumId w:val="18"/>
  </w:num>
  <w:num w:numId="3" w16cid:durableId="1028457504">
    <w:abstractNumId w:val="16"/>
  </w:num>
  <w:num w:numId="4" w16cid:durableId="302002388">
    <w:abstractNumId w:val="25"/>
  </w:num>
  <w:num w:numId="5" w16cid:durableId="1396003274">
    <w:abstractNumId w:val="16"/>
    <w:lvlOverride w:ilvl="0"/>
  </w:num>
  <w:num w:numId="6" w16cid:durableId="1464032927">
    <w:abstractNumId w:val="16"/>
    <w:lvlOverride w:ilvl="0"/>
  </w:num>
  <w:num w:numId="7" w16cid:durableId="495264896">
    <w:abstractNumId w:val="16"/>
    <w:lvlOverride w:ilvl="0"/>
  </w:num>
  <w:num w:numId="8" w16cid:durableId="1405906424">
    <w:abstractNumId w:val="16"/>
    <w:lvlOverride w:ilvl="0"/>
  </w:num>
  <w:num w:numId="9" w16cid:durableId="1976134179">
    <w:abstractNumId w:val="9"/>
  </w:num>
  <w:num w:numId="10" w16cid:durableId="1903827758">
    <w:abstractNumId w:val="7"/>
  </w:num>
  <w:num w:numId="11" w16cid:durableId="866598375">
    <w:abstractNumId w:val="6"/>
  </w:num>
  <w:num w:numId="12" w16cid:durableId="1602763448">
    <w:abstractNumId w:val="8"/>
  </w:num>
  <w:num w:numId="13" w16cid:durableId="2017685450">
    <w:abstractNumId w:val="3"/>
  </w:num>
  <w:num w:numId="14" w16cid:durableId="477651353">
    <w:abstractNumId w:val="2"/>
  </w:num>
  <w:num w:numId="15" w16cid:durableId="397165557">
    <w:abstractNumId w:val="10"/>
  </w:num>
  <w:num w:numId="16" w16cid:durableId="201943166">
    <w:abstractNumId w:val="19"/>
  </w:num>
  <w:num w:numId="17" w16cid:durableId="876430579">
    <w:abstractNumId w:val="22"/>
  </w:num>
  <w:num w:numId="18" w16cid:durableId="861675373">
    <w:abstractNumId w:val="5"/>
  </w:num>
  <w:num w:numId="19" w16cid:durableId="494221661">
    <w:abstractNumId w:val="4"/>
  </w:num>
  <w:num w:numId="20" w16cid:durableId="1579561995">
    <w:abstractNumId w:val="1"/>
  </w:num>
  <w:num w:numId="21" w16cid:durableId="1668510037">
    <w:abstractNumId w:val="0"/>
  </w:num>
  <w:num w:numId="22" w16cid:durableId="2131512120">
    <w:abstractNumId w:val="14"/>
  </w:num>
  <w:num w:numId="23" w16cid:durableId="56517202">
    <w:abstractNumId w:val="12"/>
  </w:num>
  <w:num w:numId="24" w16cid:durableId="1887066986">
    <w:abstractNumId w:val="17"/>
  </w:num>
  <w:num w:numId="25" w16cid:durableId="851139992">
    <w:abstractNumId w:val="21"/>
  </w:num>
  <w:num w:numId="26" w16cid:durableId="1923448657">
    <w:abstractNumId w:val="13"/>
  </w:num>
  <w:num w:numId="27" w16cid:durableId="989947700">
    <w:abstractNumId w:val="20"/>
  </w:num>
  <w:num w:numId="28" w16cid:durableId="688484541">
    <w:abstractNumId w:val="8"/>
    <w:lvlOverride w:ilvl="0">
      <w:startOverride w:val="1"/>
    </w:lvlOverride>
  </w:num>
  <w:num w:numId="29" w16cid:durableId="833028929">
    <w:abstractNumId w:val="8"/>
    <w:lvlOverride w:ilvl="0">
      <w:startOverride w:val="1"/>
    </w:lvlOverride>
  </w:num>
  <w:num w:numId="30" w16cid:durableId="349769223">
    <w:abstractNumId w:val="11"/>
  </w:num>
  <w:num w:numId="31" w16cid:durableId="227957102">
    <w:abstractNumId w:val="23"/>
  </w:num>
  <w:num w:numId="32" w16cid:durableId="2068917627">
    <w:abstractNumId w:val="15"/>
  </w:num>
  <w:num w:numId="33" w16cid:durableId="8070854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990325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D3BC1"/>
    <w:rsid w:val="00232B48"/>
    <w:rsid w:val="003114A4"/>
    <w:rsid w:val="007D3BC1"/>
    <w:rsid w:val="00E8109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612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09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8109F"/>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8109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8109F"/>
    <w:pPr>
      <w:numPr>
        <w:ilvl w:val="2"/>
      </w:numPr>
      <w:ind w:left="1134" w:hanging="1134"/>
      <w:outlineLvl w:val="2"/>
    </w:pPr>
    <w:rPr>
      <w:bCs/>
    </w:rPr>
  </w:style>
  <w:style w:type="paragraph" w:styleId="Heading4">
    <w:name w:val="heading 4"/>
    <w:basedOn w:val="Heading2"/>
    <w:next w:val="Normal"/>
    <w:link w:val="Heading4Char"/>
    <w:unhideWhenUsed/>
    <w:qFormat/>
    <w:rsid w:val="00E8109F"/>
    <w:pPr>
      <w:numPr>
        <w:ilvl w:val="3"/>
      </w:numPr>
      <w:ind w:left="1418" w:hanging="1418"/>
      <w:outlineLvl w:val="3"/>
    </w:pPr>
    <w:rPr>
      <w:bCs/>
      <w:iCs/>
    </w:rPr>
  </w:style>
  <w:style w:type="paragraph" w:styleId="Heading5">
    <w:name w:val="heading 5"/>
    <w:basedOn w:val="Heading2"/>
    <w:next w:val="Normal"/>
    <w:link w:val="Heading5Char"/>
    <w:unhideWhenUsed/>
    <w:qFormat/>
    <w:rsid w:val="00E8109F"/>
    <w:pPr>
      <w:numPr>
        <w:ilvl w:val="4"/>
      </w:numPr>
      <w:ind w:left="1701" w:hanging="1701"/>
      <w:outlineLvl w:val="4"/>
    </w:pPr>
  </w:style>
  <w:style w:type="paragraph" w:styleId="Heading6">
    <w:name w:val="heading 6"/>
    <w:basedOn w:val="Heading2"/>
    <w:next w:val="Normal"/>
    <w:link w:val="Heading6Char"/>
    <w:uiPriority w:val="9"/>
    <w:unhideWhenUsed/>
    <w:rsid w:val="00E8109F"/>
    <w:pPr>
      <w:numPr>
        <w:ilvl w:val="5"/>
      </w:numPr>
      <w:ind w:left="1871" w:hanging="1871"/>
      <w:outlineLvl w:val="5"/>
    </w:pPr>
    <w:rPr>
      <w:iCs/>
    </w:rPr>
  </w:style>
  <w:style w:type="paragraph" w:styleId="Heading7">
    <w:name w:val="heading 7"/>
    <w:basedOn w:val="Heading2"/>
    <w:next w:val="Normal"/>
    <w:link w:val="Heading7Char"/>
    <w:uiPriority w:val="9"/>
    <w:unhideWhenUsed/>
    <w:rsid w:val="00E8109F"/>
    <w:pPr>
      <w:numPr>
        <w:ilvl w:val="6"/>
      </w:numPr>
      <w:ind w:left="1985" w:hanging="1985"/>
      <w:outlineLvl w:val="6"/>
    </w:pPr>
    <w:rPr>
      <w:iCs/>
    </w:rPr>
  </w:style>
  <w:style w:type="paragraph" w:styleId="Heading8">
    <w:name w:val="heading 8"/>
    <w:basedOn w:val="Heading2"/>
    <w:next w:val="Normal"/>
    <w:link w:val="Heading8Char"/>
    <w:uiPriority w:val="9"/>
    <w:unhideWhenUsed/>
    <w:rsid w:val="00E8109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8109F"/>
    <w:pPr>
      <w:numPr>
        <w:ilvl w:val="8"/>
      </w:numPr>
      <w:ind w:left="2495" w:hanging="2495"/>
      <w:outlineLvl w:val="8"/>
    </w:pPr>
    <w:rPr>
      <w:iCs/>
      <w:szCs w:val="20"/>
    </w:rPr>
  </w:style>
  <w:style w:type="character" w:default="1" w:styleId="DefaultParagraphFont">
    <w:name w:val="Default Paragraph Font"/>
    <w:uiPriority w:val="1"/>
    <w:semiHidden/>
    <w:unhideWhenUsed/>
    <w:rsid w:val="00E810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109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8109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E8109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8109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8109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8109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8109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8109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8109F"/>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E8109F"/>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E8109F"/>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E8109F"/>
    <w:rPr>
      <w:rFonts w:ascii="BentonSans Medium" w:hAnsi="BentonSans Medium"/>
      <w:sz w:val="20"/>
    </w:rPr>
  </w:style>
  <w:style w:type="paragraph" w:customStyle="1" w:styleId="SAPMainTitle">
    <w:name w:val="SAP_MainTitle"/>
    <w:basedOn w:val="Normal"/>
    <w:next w:val="SAPSubTitle"/>
    <w:rsid w:val="00E8109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8109F"/>
    <w:pPr>
      <w:spacing w:before="120"/>
    </w:pPr>
    <w:rPr>
      <w:color w:val="000000" w:themeColor="text1"/>
      <w:sz w:val="28"/>
    </w:rPr>
  </w:style>
  <w:style w:type="paragraph" w:customStyle="1" w:styleId="SAPSecurityLevel">
    <w:name w:val="SAP_SecurityLevel"/>
    <w:basedOn w:val="SAPMainTitle"/>
    <w:locked/>
    <w:rsid w:val="00E8109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8109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8109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8109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8109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109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8109F"/>
    <w:pPr>
      <w:spacing w:before="1080"/>
    </w:pPr>
    <w:rPr>
      <w:b/>
      <w:color w:val="999999"/>
      <w:sz w:val="20"/>
    </w:rPr>
  </w:style>
  <w:style w:type="paragraph" w:customStyle="1" w:styleId="SAPTargetAudience">
    <w:name w:val="SAP_TargetAudience"/>
    <w:basedOn w:val="Normal"/>
    <w:locked/>
    <w:rsid w:val="00E8109F"/>
    <w:pPr>
      <w:ind w:left="170" w:right="170"/>
    </w:pPr>
  </w:style>
  <w:style w:type="paragraph" w:customStyle="1" w:styleId="SAPHeading1NoNumber">
    <w:name w:val="SAP_Heading1NoNumber"/>
    <w:basedOn w:val="Heading1"/>
    <w:next w:val="Normal"/>
    <w:locked/>
    <w:rsid w:val="00E8109F"/>
    <w:pPr>
      <w:numPr>
        <w:numId w:val="0"/>
      </w:numPr>
      <w:outlineLvl w:val="9"/>
    </w:pPr>
  </w:style>
  <w:style w:type="table" w:customStyle="1" w:styleId="LightShading1">
    <w:name w:val="Light Shading1"/>
    <w:basedOn w:val="TableNormal"/>
    <w:uiPriority w:val="60"/>
    <w:locked/>
    <w:rsid w:val="00E8109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8109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8109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8109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8109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8109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8109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8109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8109F"/>
    <w:pPr>
      <w:keepNext w:val="0"/>
      <w:spacing w:before="0"/>
    </w:pPr>
  </w:style>
  <w:style w:type="paragraph" w:styleId="TOC1">
    <w:name w:val="toc 1"/>
    <w:basedOn w:val="Normal"/>
    <w:autoRedefine/>
    <w:uiPriority w:val="39"/>
    <w:unhideWhenUsed/>
    <w:rsid w:val="00E8109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8109F"/>
    <w:pPr>
      <w:keepNext w:val="0"/>
      <w:tabs>
        <w:tab w:val="left" w:pos="1418"/>
      </w:tabs>
      <w:spacing w:before="0"/>
      <w:ind w:left="1418" w:hanging="794"/>
    </w:pPr>
  </w:style>
  <w:style w:type="paragraph" w:styleId="TOC4">
    <w:name w:val="toc 4"/>
    <w:basedOn w:val="TOC3"/>
    <w:next w:val="Normal"/>
    <w:autoRedefine/>
    <w:uiPriority w:val="39"/>
    <w:unhideWhenUsed/>
    <w:rsid w:val="00E8109F"/>
    <w:pPr>
      <w:tabs>
        <w:tab w:val="left" w:pos="1985"/>
      </w:tabs>
      <w:ind w:right="851"/>
    </w:pPr>
  </w:style>
  <w:style w:type="paragraph" w:styleId="TOC5">
    <w:name w:val="toc 5"/>
    <w:basedOn w:val="TOC4"/>
    <w:next w:val="Normal"/>
    <w:autoRedefine/>
    <w:uiPriority w:val="39"/>
    <w:unhideWhenUsed/>
    <w:rsid w:val="00E8109F"/>
  </w:style>
  <w:style w:type="paragraph" w:customStyle="1" w:styleId="SAPKeyblockTitle">
    <w:name w:val="SAP_KeyblockTitle"/>
    <w:basedOn w:val="Normal"/>
    <w:next w:val="Normal"/>
    <w:qFormat/>
    <w:rsid w:val="00E8109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8109F"/>
    <w:pPr>
      <w:ind w:left="680"/>
    </w:pPr>
  </w:style>
  <w:style w:type="paragraph" w:styleId="ListContinue">
    <w:name w:val="List Continue"/>
    <w:basedOn w:val="Normal"/>
    <w:uiPriority w:val="99"/>
    <w:qFormat/>
    <w:rsid w:val="00E8109F"/>
    <w:pPr>
      <w:ind w:left="340"/>
    </w:pPr>
  </w:style>
  <w:style w:type="paragraph" w:styleId="ListContinue2">
    <w:name w:val="List Continue 2"/>
    <w:basedOn w:val="Normal"/>
    <w:uiPriority w:val="99"/>
    <w:qFormat/>
    <w:rsid w:val="00E8109F"/>
    <w:pPr>
      <w:ind w:left="680"/>
    </w:pPr>
  </w:style>
  <w:style w:type="paragraph" w:styleId="ListContinue3">
    <w:name w:val="List Continue 3"/>
    <w:basedOn w:val="Normal"/>
    <w:uiPriority w:val="99"/>
    <w:qFormat/>
    <w:rsid w:val="00E8109F"/>
    <w:pPr>
      <w:ind w:left="1021"/>
    </w:pPr>
  </w:style>
  <w:style w:type="character" w:styleId="Hyperlink">
    <w:name w:val="Hyperlink"/>
    <w:basedOn w:val="DefaultParagraphFont"/>
    <w:uiPriority w:val="99"/>
    <w:unhideWhenUsed/>
    <w:rsid w:val="00E8109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8109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8109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8109F"/>
    <w:rPr>
      <w:rFonts w:ascii="Courier New" w:hAnsi="Courier New" w:cs="Times New Roman"/>
      <w:sz w:val="18"/>
    </w:rPr>
  </w:style>
  <w:style w:type="paragraph" w:styleId="Header">
    <w:name w:val="header"/>
    <w:basedOn w:val="Normal"/>
    <w:link w:val="HeaderChar"/>
    <w:uiPriority w:val="99"/>
    <w:unhideWhenUsed/>
    <w:rsid w:val="00E8109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8109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8109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8109F"/>
    <w:pPr>
      <w:tabs>
        <w:tab w:val="clear" w:pos="4703"/>
        <w:tab w:val="clear" w:pos="9406"/>
      </w:tabs>
      <w:spacing w:line="180" w:lineRule="exact"/>
    </w:pPr>
    <w:rPr>
      <w:sz w:val="12"/>
    </w:rPr>
  </w:style>
  <w:style w:type="character" w:customStyle="1" w:styleId="SAPUserEntry">
    <w:name w:val="SAP_UserEntry"/>
    <w:basedOn w:val="SAPMonospace"/>
    <w:uiPriority w:val="1"/>
    <w:qFormat/>
    <w:rsid w:val="00E8109F"/>
    <w:rPr>
      <w:rFonts w:ascii="Courier New" w:hAnsi="Courier New" w:cs="Times New Roman"/>
      <w:b/>
      <w:color w:val="45157E"/>
      <w:sz w:val="18"/>
    </w:rPr>
  </w:style>
  <w:style w:type="character" w:customStyle="1" w:styleId="SAPScreenElement">
    <w:name w:val="SAP_ScreenElement"/>
    <w:basedOn w:val="DefaultParagraphFont"/>
    <w:uiPriority w:val="1"/>
    <w:qFormat/>
    <w:rsid w:val="00E8109F"/>
    <w:rPr>
      <w:rFonts w:ascii="BentonSans Book Italic" w:hAnsi="BentonSans Book Italic" w:cs="Times New Roman"/>
      <w:color w:val="003283"/>
    </w:rPr>
  </w:style>
  <w:style w:type="character" w:customStyle="1" w:styleId="SAPEmphasis">
    <w:name w:val="SAP_Emphasis"/>
    <w:basedOn w:val="DefaultParagraphFont"/>
    <w:uiPriority w:val="1"/>
    <w:qFormat/>
    <w:rsid w:val="00E8109F"/>
    <w:rPr>
      <w:rFonts w:ascii="BentonSans Medium" w:hAnsi="BentonSans Medium" w:cs="Times New Roman"/>
      <w:sz w:val="18"/>
    </w:rPr>
  </w:style>
  <w:style w:type="character" w:customStyle="1" w:styleId="SAPKeyboard">
    <w:name w:val="SAP_Keyboard"/>
    <w:basedOn w:val="SAPMonospace"/>
    <w:uiPriority w:val="1"/>
    <w:qFormat/>
    <w:rsid w:val="00E8109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8109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8109F"/>
    <w:rPr>
      <w:rFonts w:ascii="BentonSans Bold" w:hAnsi="BentonSans Bold" w:cs="Times New Roman"/>
    </w:rPr>
  </w:style>
  <w:style w:type="character" w:customStyle="1" w:styleId="SAPFooterSecurityLevel">
    <w:name w:val="SAP_Footer_SecurityLevel"/>
    <w:basedOn w:val="DefaultParagraphFont"/>
    <w:uiPriority w:val="1"/>
    <w:locked/>
    <w:rsid w:val="00E8109F"/>
    <w:rPr>
      <w:rFonts w:cs="Times New Roman"/>
      <w:caps/>
      <w:spacing w:val="6"/>
    </w:rPr>
  </w:style>
  <w:style w:type="character" w:styleId="PlaceholderText">
    <w:name w:val="Placeholder Text"/>
    <w:basedOn w:val="DefaultParagraphFont"/>
    <w:uiPriority w:val="99"/>
    <w:semiHidden/>
    <w:rsid w:val="00E8109F"/>
    <w:rPr>
      <w:rFonts w:cs="Times New Roman"/>
      <w:color w:val="808080"/>
    </w:rPr>
  </w:style>
  <w:style w:type="paragraph" w:customStyle="1" w:styleId="SAPGraphicParagraph">
    <w:name w:val="SAP_GraphicParagraph"/>
    <w:basedOn w:val="Normal"/>
    <w:next w:val="Normal"/>
    <w:rsid w:val="00E8109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8109F"/>
    <w:rPr>
      <w:rFonts w:cs="Times New Roman"/>
      <w:color w:val="96607D" w:themeColor="followedHyperlink"/>
      <w:u w:val="single"/>
    </w:rPr>
  </w:style>
  <w:style w:type="character" w:styleId="SubtleEmphasis">
    <w:name w:val="Subtle Emphasis"/>
    <w:basedOn w:val="DefaultParagraphFont"/>
    <w:uiPriority w:val="19"/>
    <w:rsid w:val="00E8109F"/>
    <w:rPr>
      <w:rFonts w:cs="Times New Roman"/>
      <w:i/>
      <w:iCs/>
      <w:color w:val="808080" w:themeColor="text1" w:themeTint="7F"/>
    </w:rPr>
  </w:style>
  <w:style w:type="character" w:styleId="Strong">
    <w:name w:val="Strong"/>
    <w:basedOn w:val="DefaultParagraphFont"/>
    <w:uiPriority w:val="22"/>
    <w:rsid w:val="00E8109F"/>
    <w:rPr>
      <w:rFonts w:cs="Times New Roman"/>
      <w:b/>
      <w:bCs/>
    </w:rPr>
  </w:style>
  <w:style w:type="paragraph" w:customStyle="1" w:styleId="SAPCopyrightShort">
    <w:name w:val="SAP_CopyrightShort"/>
    <w:basedOn w:val="Normal"/>
    <w:locked/>
    <w:rsid w:val="00E8109F"/>
    <w:pPr>
      <w:spacing w:before="11760" w:after="0" w:line="220" w:lineRule="exact"/>
      <w:ind w:left="-1418" w:right="-567"/>
    </w:pPr>
  </w:style>
  <w:style w:type="paragraph" w:customStyle="1" w:styleId="SAPLastPageGray">
    <w:name w:val="SAP_LastPage_Gray"/>
    <w:basedOn w:val="Normal"/>
    <w:locked/>
    <w:rsid w:val="00E8109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8109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8109F"/>
  </w:style>
  <w:style w:type="paragraph" w:styleId="List">
    <w:name w:val="List"/>
    <w:basedOn w:val="Normal"/>
    <w:uiPriority w:val="99"/>
    <w:unhideWhenUsed/>
    <w:rsid w:val="00E8109F"/>
    <w:pPr>
      <w:ind w:left="340" w:hanging="340"/>
      <w:contextualSpacing/>
    </w:pPr>
  </w:style>
  <w:style w:type="paragraph" w:styleId="ListBullet">
    <w:name w:val="List Bullet"/>
    <w:basedOn w:val="Normal"/>
    <w:uiPriority w:val="99"/>
    <w:qFormat/>
    <w:rsid w:val="00E8109F"/>
    <w:pPr>
      <w:numPr>
        <w:numId w:val="9"/>
      </w:numPr>
      <w:ind w:left="341" w:hanging="284"/>
    </w:pPr>
  </w:style>
  <w:style w:type="paragraph" w:styleId="ListBullet2">
    <w:name w:val="List Bullet 2"/>
    <w:basedOn w:val="Normal"/>
    <w:uiPriority w:val="99"/>
    <w:qFormat/>
    <w:rsid w:val="00E8109F"/>
    <w:pPr>
      <w:numPr>
        <w:numId w:val="10"/>
      </w:numPr>
      <w:ind w:left="681" w:hanging="284"/>
    </w:pPr>
  </w:style>
  <w:style w:type="paragraph" w:styleId="ListBullet3">
    <w:name w:val="List Bullet 3"/>
    <w:basedOn w:val="Normal"/>
    <w:uiPriority w:val="99"/>
    <w:qFormat/>
    <w:rsid w:val="00E8109F"/>
    <w:pPr>
      <w:numPr>
        <w:numId w:val="11"/>
      </w:numPr>
      <w:ind w:left="1021" w:hanging="284"/>
    </w:pPr>
  </w:style>
  <w:style w:type="paragraph" w:styleId="ListNumber">
    <w:name w:val="List Number"/>
    <w:basedOn w:val="Normal"/>
    <w:uiPriority w:val="99"/>
    <w:qFormat/>
    <w:rsid w:val="00E8109F"/>
    <w:pPr>
      <w:numPr>
        <w:numId w:val="34"/>
      </w:numPr>
    </w:pPr>
  </w:style>
  <w:style w:type="paragraph" w:styleId="ListNumber2">
    <w:name w:val="List Number 2"/>
    <w:basedOn w:val="Normal"/>
    <w:uiPriority w:val="99"/>
    <w:qFormat/>
    <w:rsid w:val="00E8109F"/>
    <w:pPr>
      <w:numPr>
        <w:ilvl w:val="1"/>
        <w:numId w:val="34"/>
      </w:numPr>
    </w:pPr>
  </w:style>
  <w:style w:type="paragraph" w:styleId="ListNumber3">
    <w:name w:val="List Number 3"/>
    <w:basedOn w:val="Normal"/>
    <w:uiPriority w:val="99"/>
    <w:qFormat/>
    <w:rsid w:val="00E8109F"/>
    <w:pPr>
      <w:numPr>
        <w:ilvl w:val="2"/>
        <w:numId w:val="34"/>
      </w:numPr>
    </w:pPr>
  </w:style>
  <w:style w:type="paragraph" w:styleId="List2">
    <w:name w:val="List 2"/>
    <w:basedOn w:val="Normal"/>
    <w:uiPriority w:val="99"/>
    <w:unhideWhenUsed/>
    <w:rsid w:val="00E8109F"/>
    <w:pPr>
      <w:ind w:left="680" w:hanging="340"/>
      <w:contextualSpacing/>
    </w:pPr>
  </w:style>
  <w:style w:type="paragraph" w:styleId="List3">
    <w:name w:val="List 3"/>
    <w:basedOn w:val="Normal"/>
    <w:uiPriority w:val="99"/>
    <w:unhideWhenUsed/>
    <w:rsid w:val="00E8109F"/>
    <w:pPr>
      <w:ind w:left="1020" w:hanging="340"/>
      <w:contextualSpacing/>
    </w:pPr>
  </w:style>
  <w:style w:type="paragraph" w:styleId="DocumentMap">
    <w:name w:val="Document Map"/>
    <w:basedOn w:val="Normal"/>
    <w:link w:val="DocumentMapChar"/>
    <w:uiPriority w:val="99"/>
    <w:semiHidden/>
    <w:unhideWhenUsed/>
    <w:rsid w:val="00E8109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8109F"/>
    <w:rPr>
      <w:rFonts w:ascii="Tahoma" w:eastAsia="MS Mincho" w:hAnsi="Tahoma"/>
      <w:color w:val="000000" w:themeColor="text1"/>
      <w:kern w:val="0"/>
      <w:sz w:val="16"/>
      <w:szCs w:val="16"/>
      <w:lang w:eastAsia="en-US"/>
    </w:rPr>
  </w:style>
  <w:style w:type="paragraph" w:styleId="NoSpacing">
    <w:name w:val="No Spacing"/>
    <w:link w:val="NoSpacingChar"/>
    <w:uiPriority w:val="1"/>
    <w:rsid w:val="00E8109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8109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8109F"/>
    <w:pPr>
      <w:jc w:val="right"/>
    </w:pPr>
    <w:rPr>
      <w:noProof/>
    </w:rPr>
  </w:style>
  <w:style w:type="character" w:styleId="Emphasis">
    <w:name w:val="Emphasis"/>
    <w:basedOn w:val="DefaultParagraphFont"/>
    <w:uiPriority w:val="20"/>
    <w:rsid w:val="00E8109F"/>
    <w:rPr>
      <w:rFonts w:cs="Times New Roman"/>
      <w:i/>
      <w:iCs/>
    </w:rPr>
  </w:style>
  <w:style w:type="paragraph" w:styleId="Quote">
    <w:name w:val="Quote"/>
    <w:basedOn w:val="Normal"/>
    <w:next w:val="Normal"/>
    <w:link w:val="QuoteChar"/>
    <w:uiPriority w:val="29"/>
    <w:rsid w:val="00E8109F"/>
    <w:rPr>
      <w:i/>
      <w:iCs/>
    </w:rPr>
  </w:style>
  <w:style w:type="character" w:customStyle="1" w:styleId="QuoteChar">
    <w:name w:val="Quote Char"/>
    <w:basedOn w:val="DefaultParagraphFont"/>
    <w:link w:val="Quote"/>
    <w:uiPriority w:val="29"/>
    <w:rsid w:val="00E8109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8109F"/>
    <w:rPr>
      <w:rFonts w:cs="Times New Roman"/>
      <w:smallCaps/>
      <w:color w:val="E97132" w:themeColor="accent2"/>
      <w:u w:val="single"/>
    </w:rPr>
  </w:style>
  <w:style w:type="paragraph" w:styleId="IntenseQuote">
    <w:name w:val="Intense Quote"/>
    <w:basedOn w:val="Normal"/>
    <w:next w:val="Normal"/>
    <w:link w:val="IntenseQuoteChar"/>
    <w:uiPriority w:val="30"/>
    <w:rsid w:val="00E8109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8109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8109F"/>
    <w:rPr>
      <w:rFonts w:cs="Times New Roman"/>
      <w:b/>
      <w:bCs/>
      <w:smallCaps/>
      <w:color w:val="E97132" w:themeColor="accent2"/>
      <w:spacing w:val="5"/>
      <w:u w:val="single"/>
    </w:rPr>
  </w:style>
  <w:style w:type="character" w:styleId="IntenseEmphasis">
    <w:name w:val="Intense Emphasis"/>
    <w:basedOn w:val="DefaultParagraphFont"/>
    <w:uiPriority w:val="21"/>
    <w:rsid w:val="00E8109F"/>
    <w:rPr>
      <w:rFonts w:cs="Times New Roman"/>
      <w:b/>
      <w:bCs/>
      <w:i/>
      <w:iCs/>
      <w:color w:val="156082" w:themeColor="accent1"/>
    </w:rPr>
  </w:style>
  <w:style w:type="paragraph" w:styleId="ListParagraph">
    <w:name w:val="List Paragraph"/>
    <w:basedOn w:val="Normal"/>
    <w:uiPriority w:val="34"/>
    <w:rsid w:val="00E8109F"/>
    <w:pPr>
      <w:ind w:left="720"/>
      <w:contextualSpacing/>
    </w:pPr>
  </w:style>
  <w:style w:type="character" w:styleId="BookTitle">
    <w:name w:val="Book Title"/>
    <w:basedOn w:val="DefaultParagraphFont"/>
    <w:uiPriority w:val="33"/>
    <w:rsid w:val="00E8109F"/>
    <w:rPr>
      <w:rFonts w:cs="Times New Roman"/>
      <w:b/>
      <w:bCs/>
      <w:smallCaps/>
      <w:spacing w:val="5"/>
    </w:rPr>
  </w:style>
  <w:style w:type="character" w:customStyle="1" w:styleId="SAPTextReference">
    <w:name w:val="SAP_TextReference"/>
    <w:basedOn w:val="SAPScreenElement"/>
    <w:uiPriority w:val="1"/>
    <w:qFormat/>
    <w:rsid w:val="00E8109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8109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8109F"/>
    <w:rPr>
      <w:rFonts w:ascii="BentonSans Bold" w:hAnsi="BentonSans Bold"/>
    </w:rPr>
  </w:style>
  <w:style w:type="paragraph" w:customStyle="1" w:styleId="SAPFooterCurrentTopicLeft">
    <w:name w:val="SAP_Footer_CurrentTopicLeft"/>
    <w:basedOn w:val="SAPFooterleft"/>
    <w:qFormat/>
    <w:locked/>
    <w:rsid w:val="00E8109F"/>
    <w:rPr>
      <w:rFonts w:ascii="BentonSans Bold" w:hAnsi="BentonSans Bold"/>
    </w:rPr>
  </w:style>
  <w:style w:type="character" w:customStyle="1" w:styleId="Superscript">
    <w:name w:val="Superscript"/>
    <w:basedOn w:val="DefaultParagraphFont"/>
    <w:uiPriority w:val="1"/>
    <w:rsid w:val="00E8109F"/>
    <w:rPr>
      <w:rFonts w:cs="Times New Roman"/>
      <w:vertAlign w:val="superscript"/>
    </w:rPr>
  </w:style>
  <w:style w:type="character" w:customStyle="1" w:styleId="SAPGreenTextNotPrintedChar">
    <w:name w:val="SAP_GreenText_(NotPrinted) Char"/>
    <w:basedOn w:val="DefaultParagraphFont"/>
    <w:link w:val="SAPGreenTextNotPrinted"/>
    <w:rsid w:val="00E8109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8109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8109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8109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8109F"/>
    <w:pPr>
      <w:spacing w:before="0" w:after="200" w:line="240" w:lineRule="auto"/>
    </w:pPr>
    <w:rPr>
      <w:i/>
      <w:iCs/>
      <w:color w:val="0E2841" w:themeColor="text2"/>
      <w:szCs w:val="18"/>
    </w:rPr>
  </w:style>
  <w:style w:type="paragraph" w:customStyle="1" w:styleId="SAPXMLCodeblock">
    <w:name w:val="SAP_XML_Codeblock"/>
    <w:basedOn w:val="Normal"/>
    <w:qFormat/>
    <w:rsid w:val="00E8109F"/>
    <w:rPr>
      <w:rFonts w:ascii="Courier New" w:eastAsiaTheme="majorEastAsia" w:hAnsi="Courier New"/>
      <w:szCs w:val="26"/>
    </w:rPr>
  </w:style>
  <w:style w:type="character" w:customStyle="1" w:styleId="SAPIcon">
    <w:name w:val="SAP_Icon"/>
    <w:basedOn w:val="SAPTextReference"/>
    <w:uiPriority w:val="1"/>
    <w:qFormat/>
    <w:rsid w:val="00E8109F"/>
    <w:rPr>
      <w:rFonts w:ascii="SAP-icons" w:hAnsi="SAP-icons" w:cs="Times New Roman"/>
      <w:color w:val="7F7F7F" w:themeColor="text1" w:themeTint="80"/>
      <w:sz w:val="18"/>
    </w:rPr>
  </w:style>
  <w:style w:type="table" w:customStyle="1" w:styleId="SAPNote">
    <w:name w:val="SAP_Note"/>
    <w:basedOn w:val="TableGrid"/>
    <w:uiPriority w:val="99"/>
    <w:rsid w:val="00E8109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8109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hyperlink" Target="#unique_9"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hyperlink" Target="#unique_13"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2"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4101</Words>
  <Characters>23379</Characters>
  <Application>Microsoft Office Word</Application>
  <DocSecurity>4</DocSecurity>
  <Lines>194</Lines>
  <Paragraphs>54</Paragraphs>
  <ScaleCrop>false</ScaleCrop>
  <Company/>
  <LinksUpToDate>false</LinksUpToDate>
  <CharactersWithSpaces>27426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2026-06-20T05:07:00Z</dcterms:created>
  <dcterms:modified xsi:type="dcterms:W3CDTF">2026-06-20T05:07:00Z</dcterms:modified>
</cp:coreProperties>
</file>