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B47E3" w:rsidTr="00B06900">
        <w:trPr>
          <w:trHeight w:val="636"/>
        </w:trPr>
        <w:tc>
          <w:tcPr>
            <w:tcW w:w="3227" w:type="dxa"/>
          </w:tcPr>
          <w:p w:rsidR="005B47E3" w:rsidRPr="006A4D17" w:rsidRDefault="005B47E3"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B47E3" w:rsidRPr="00E540A2" w:rsidRDefault="005B47E3" w:rsidP="005B47E3">
            <w:pPr>
              <w:pStyle w:val="SAPCollateralType"/>
            </w:pPr>
            <w:r>
              <w:t>Test Script</w:t>
            </w:r>
          </w:p>
          <w:p w:rsidR="005B47E3" w:rsidRPr="00CF3F1C" w:rsidRDefault="005B47E3" w:rsidP="005B47E3">
            <w:pPr>
              <w:pStyle w:val="SAPDocumentVersion"/>
            </w:pPr>
            <w:r>
              <w:t>SAP S/4HANA Cloud Public Edition - 19-06-26</w:t>
            </w:r>
          </w:p>
        </w:tc>
      </w:tr>
      <w:tr w:rsidR="005B47E3" w:rsidTr="00B06900">
        <w:trPr>
          <w:trHeight w:hRule="exact" w:val="1656"/>
        </w:trPr>
        <w:tc>
          <w:tcPr>
            <w:tcW w:w="3227" w:type="dxa"/>
          </w:tcPr>
          <w:p w:rsidR="005B47E3" w:rsidRPr="006A4D17" w:rsidRDefault="005B47E3" w:rsidP="00B06900"/>
        </w:tc>
        <w:tc>
          <w:tcPr>
            <w:tcW w:w="11340" w:type="dxa"/>
          </w:tcPr>
          <w:p w:rsidR="005B47E3" w:rsidRDefault="005B47E3" w:rsidP="005B47E3">
            <w:pPr>
              <w:pStyle w:val="SAPMainTitle"/>
            </w:pPr>
            <w:bookmarkStart w:id="2" w:name="maintitle"/>
            <w:r>
              <w:t>Data Quality Management for Product (4AQ)</w:t>
            </w:r>
            <w:bookmarkEnd w:id="2"/>
            <w:r w:rsidRPr="00585F3D">
              <w:t xml:space="preserve"> </w:t>
            </w:r>
          </w:p>
          <w:p w:rsidR="005B47E3" w:rsidRDefault="005B47E3" w:rsidP="00B06900"/>
          <w:p w:rsidR="005B47E3" w:rsidRPr="00585F3D" w:rsidRDefault="005B47E3"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B47E3" w:rsidTr="00B06900">
        <w:trPr>
          <w:trHeight w:hRule="exact" w:val="481"/>
        </w:trPr>
        <w:tc>
          <w:tcPr>
            <w:tcW w:w="3227" w:type="dxa"/>
          </w:tcPr>
          <w:p w:rsidR="005B47E3" w:rsidRDefault="005B47E3" w:rsidP="00B06900"/>
        </w:tc>
        <w:tc>
          <w:tcPr>
            <w:tcW w:w="11340" w:type="dxa"/>
          </w:tcPr>
          <w:p w:rsidR="005B47E3" w:rsidRDefault="005B47E3" w:rsidP="00B06900">
            <w:pPr>
              <w:pStyle w:val="SAPSecurityLevel"/>
              <w:jc w:val="left"/>
            </w:pPr>
            <w:r>
              <w:t>PUBLIC</w:t>
            </w:r>
          </w:p>
        </w:tc>
      </w:tr>
    </w:tbl>
    <w:p w:rsidR="005B47E3" w:rsidRPr="009B6859" w:rsidRDefault="005B47E3" w:rsidP="00893DF1">
      <w:pPr>
        <w:pStyle w:val="SAPKeyblockTitle"/>
      </w:pPr>
      <w:r w:rsidRPr="009B6859">
        <w:t>Table of Contents</w:t>
      </w:r>
      <w:r w:rsidRPr="00BE29C5">
        <w:rPr>
          <w:rFonts w:ascii="BentonSans Book" w:hAnsi="BentonSans Book"/>
          <w:noProof/>
          <w:color w:val="000000" w:themeColor="text1"/>
          <w:sz w:val="18"/>
        </w:rPr>
        <w:t xml:space="preserve"> </w:t>
      </w:r>
    </w:p>
    <w:p w:rsidR="005B47E3" w:rsidRDefault="005B47E3">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9442" w:history="1">
        <w:r w:rsidRPr="0075165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Purpose</w:t>
        </w:r>
        <w:r>
          <w:rPr>
            <w:noProof/>
            <w:webHidden/>
          </w:rPr>
          <w:tab/>
        </w:r>
        <w:r>
          <w:rPr>
            <w:noProof/>
            <w:webHidden/>
          </w:rPr>
          <w:fldChar w:fldCharType="begin"/>
        </w:r>
        <w:r>
          <w:rPr>
            <w:noProof/>
            <w:webHidden/>
          </w:rPr>
          <w:instrText xml:space="preserve"> PAGEREF _Toc232839442 \h </w:instrText>
        </w:r>
        <w:r>
          <w:rPr>
            <w:noProof/>
            <w:webHidden/>
          </w:rPr>
        </w:r>
        <w:r>
          <w:rPr>
            <w:noProof/>
            <w:webHidden/>
          </w:rPr>
          <w:fldChar w:fldCharType="separate"/>
        </w:r>
        <w:r>
          <w:rPr>
            <w:noProof/>
            <w:webHidden/>
          </w:rPr>
          <w:t>2</w:t>
        </w:r>
        <w:r>
          <w:rPr>
            <w:noProof/>
            <w:webHidden/>
          </w:rPr>
          <w:fldChar w:fldCharType="end"/>
        </w:r>
      </w:hyperlink>
    </w:p>
    <w:p w:rsidR="005B47E3" w:rsidRDefault="005B47E3">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443" w:history="1">
        <w:r w:rsidRPr="0075165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Prerequisites</w:t>
        </w:r>
        <w:r>
          <w:rPr>
            <w:noProof/>
            <w:webHidden/>
          </w:rPr>
          <w:tab/>
        </w:r>
        <w:r>
          <w:rPr>
            <w:noProof/>
            <w:webHidden/>
          </w:rPr>
          <w:fldChar w:fldCharType="begin"/>
        </w:r>
        <w:r>
          <w:rPr>
            <w:noProof/>
            <w:webHidden/>
          </w:rPr>
          <w:instrText xml:space="preserve"> PAGEREF _Toc232839443 \h </w:instrText>
        </w:r>
        <w:r>
          <w:rPr>
            <w:noProof/>
            <w:webHidden/>
          </w:rPr>
        </w:r>
        <w:r>
          <w:rPr>
            <w:noProof/>
            <w:webHidden/>
          </w:rPr>
          <w:fldChar w:fldCharType="separate"/>
        </w:r>
        <w:r>
          <w:rPr>
            <w:noProof/>
            <w:webHidden/>
          </w:rPr>
          <w:t>3</w:t>
        </w:r>
        <w:r>
          <w:rPr>
            <w:noProof/>
            <w:webHidden/>
          </w:rPr>
          <w:fldChar w:fldCharType="end"/>
        </w:r>
      </w:hyperlink>
    </w:p>
    <w:p w:rsidR="005B47E3" w:rsidRDefault="005B47E3">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444" w:history="1">
        <w:r w:rsidRPr="0075165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System Access</w:t>
        </w:r>
        <w:r>
          <w:rPr>
            <w:noProof/>
            <w:webHidden/>
          </w:rPr>
          <w:tab/>
        </w:r>
        <w:r>
          <w:rPr>
            <w:noProof/>
            <w:webHidden/>
          </w:rPr>
          <w:fldChar w:fldCharType="begin"/>
        </w:r>
        <w:r>
          <w:rPr>
            <w:noProof/>
            <w:webHidden/>
          </w:rPr>
          <w:instrText xml:space="preserve"> PAGEREF _Toc232839444 \h </w:instrText>
        </w:r>
        <w:r>
          <w:rPr>
            <w:noProof/>
            <w:webHidden/>
          </w:rPr>
        </w:r>
        <w:r>
          <w:rPr>
            <w:noProof/>
            <w:webHidden/>
          </w:rPr>
          <w:fldChar w:fldCharType="separate"/>
        </w:r>
        <w:r>
          <w:rPr>
            <w:noProof/>
            <w:webHidden/>
          </w:rPr>
          <w:t>3</w:t>
        </w:r>
        <w:r>
          <w:rPr>
            <w:noProof/>
            <w:webHidden/>
          </w:rPr>
          <w:fldChar w:fldCharType="end"/>
        </w:r>
      </w:hyperlink>
    </w:p>
    <w:p w:rsidR="005B47E3" w:rsidRDefault="005B47E3">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445" w:history="1">
        <w:r w:rsidRPr="0075165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Roles</w:t>
        </w:r>
        <w:r>
          <w:rPr>
            <w:noProof/>
            <w:webHidden/>
          </w:rPr>
          <w:tab/>
        </w:r>
        <w:r>
          <w:rPr>
            <w:noProof/>
            <w:webHidden/>
          </w:rPr>
          <w:fldChar w:fldCharType="begin"/>
        </w:r>
        <w:r>
          <w:rPr>
            <w:noProof/>
            <w:webHidden/>
          </w:rPr>
          <w:instrText xml:space="preserve"> PAGEREF _Toc232839445 \h </w:instrText>
        </w:r>
        <w:r>
          <w:rPr>
            <w:noProof/>
            <w:webHidden/>
          </w:rPr>
        </w:r>
        <w:r>
          <w:rPr>
            <w:noProof/>
            <w:webHidden/>
          </w:rPr>
          <w:fldChar w:fldCharType="separate"/>
        </w:r>
        <w:r>
          <w:rPr>
            <w:noProof/>
            <w:webHidden/>
          </w:rPr>
          <w:t>3</w:t>
        </w:r>
        <w:r>
          <w:rPr>
            <w:noProof/>
            <w:webHidden/>
          </w:rPr>
          <w:fldChar w:fldCharType="end"/>
        </w:r>
      </w:hyperlink>
    </w:p>
    <w:p w:rsidR="005B47E3" w:rsidRDefault="005B47E3">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446" w:history="1">
        <w:r w:rsidRPr="0075165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Master Data, Organizational Data, and Other Data</w:t>
        </w:r>
        <w:r>
          <w:rPr>
            <w:noProof/>
            <w:webHidden/>
          </w:rPr>
          <w:tab/>
        </w:r>
        <w:r>
          <w:rPr>
            <w:noProof/>
            <w:webHidden/>
          </w:rPr>
          <w:fldChar w:fldCharType="begin"/>
        </w:r>
        <w:r>
          <w:rPr>
            <w:noProof/>
            <w:webHidden/>
          </w:rPr>
          <w:instrText xml:space="preserve"> PAGEREF _Toc232839446 \h </w:instrText>
        </w:r>
        <w:r>
          <w:rPr>
            <w:noProof/>
            <w:webHidden/>
          </w:rPr>
        </w:r>
        <w:r>
          <w:rPr>
            <w:noProof/>
            <w:webHidden/>
          </w:rPr>
          <w:fldChar w:fldCharType="separate"/>
        </w:r>
        <w:r>
          <w:rPr>
            <w:noProof/>
            <w:webHidden/>
          </w:rPr>
          <w:t>3</w:t>
        </w:r>
        <w:r>
          <w:rPr>
            <w:noProof/>
            <w:webHidden/>
          </w:rPr>
          <w:fldChar w:fldCharType="end"/>
        </w:r>
      </w:hyperlink>
    </w:p>
    <w:p w:rsidR="005B47E3" w:rsidRDefault="005B47E3">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447" w:history="1">
        <w:r w:rsidRPr="0075165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Business Conditions</w:t>
        </w:r>
        <w:r>
          <w:rPr>
            <w:noProof/>
            <w:webHidden/>
          </w:rPr>
          <w:tab/>
        </w:r>
        <w:r>
          <w:rPr>
            <w:noProof/>
            <w:webHidden/>
          </w:rPr>
          <w:fldChar w:fldCharType="begin"/>
        </w:r>
        <w:r>
          <w:rPr>
            <w:noProof/>
            <w:webHidden/>
          </w:rPr>
          <w:instrText xml:space="preserve"> PAGEREF _Toc232839447 \h </w:instrText>
        </w:r>
        <w:r>
          <w:rPr>
            <w:noProof/>
            <w:webHidden/>
          </w:rPr>
        </w:r>
        <w:r>
          <w:rPr>
            <w:noProof/>
            <w:webHidden/>
          </w:rPr>
          <w:fldChar w:fldCharType="separate"/>
        </w:r>
        <w:r>
          <w:rPr>
            <w:noProof/>
            <w:webHidden/>
          </w:rPr>
          <w:t>4</w:t>
        </w:r>
        <w:r>
          <w:rPr>
            <w:noProof/>
            <w:webHidden/>
          </w:rPr>
          <w:fldChar w:fldCharType="end"/>
        </w:r>
      </w:hyperlink>
    </w:p>
    <w:p w:rsidR="005B47E3" w:rsidRDefault="005B47E3">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448" w:history="1">
        <w:r w:rsidRPr="0075165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Overview Table</w:t>
        </w:r>
        <w:r>
          <w:rPr>
            <w:noProof/>
            <w:webHidden/>
          </w:rPr>
          <w:tab/>
        </w:r>
        <w:r>
          <w:rPr>
            <w:noProof/>
            <w:webHidden/>
          </w:rPr>
          <w:fldChar w:fldCharType="begin"/>
        </w:r>
        <w:r>
          <w:rPr>
            <w:noProof/>
            <w:webHidden/>
          </w:rPr>
          <w:instrText xml:space="preserve"> PAGEREF _Toc232839448 \h </w:instrText>
        </w:r>
        <w:r>
          <w:rPr>
            <w:noProof/>
            <w:webHidden/>
          </w:rPr>
        </w:r>
        <w:r>
          <w:rPr>
            <w:noProof/>
            <w:webHidden/>
          </w:rPr>
          <w:fldChar w:fldCharType="separate"/>
        </w:r>
        <w:r>
          <w:rPr>
            <w:noProof/>
            <w:webHidden/>
          </w:rPr>
          <w:t>5</w:t>
        </w:r>
        <w:r>
          <w:rPr>
            <w:noProof/>
            <w:webHidden/>
          </w:rPr>
          <w:fldChar w:fldCharType="end"/>
        </w:r>
      </w:hyperlink>
    </w:p>
    <w:p w:rsidR="005B47E3" w:rsidRDefault="005B47E3">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449" w:history="1">
        <w:r w:rsidRPr="00751651">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Test Procedures</w:t>
        </w:r>
        <w:r>
          <w:rPr>
            <w:noProof/>
            <w:webHidden/>
          </w:rPr>
          <w:tab/>
        </w:r>
        <w:r>
          <w:rPr>
            <w:noProof/>
            <w:webHidden/>
          </w:rPr>
          <w:fldChar w:fldCharType="begin"/>
        </w:r>
        <w:r>
          <w:rPr>
            <w:noProof/>
            <w:webHidden/>
          </w:rPr>
          <w:instrText xml:space="preserve"> PAGEREF _Toc232839449 \h </w:instrText>
        </w:r>
        <w:r>
          <w:rPr>
            <w:noProof/>
            <w:webHidden/>
          </w:rPr>
        </w:r>
        <w:r>
          <w:rPr>
            <w:noProof/>
            <w:webHidden/>
          </w:rPr>
          <w:fldChar w:fldCharType="separate"/>
        </w:r>
        <w:r>
          <w:rPr>
            <w:noProof/>
            <w:webHidden/>
          </w:rPr>
          <w:t>6</w:t>
        </w:r>
        <w:r>
          <w:rPr>
            <w:noProof/>
            <w:webHidden/>
          </w:rPr>
          <w:fldChar w:fldCharType="end"/>
        </w:r>
      </w:hyperlink>
    </w:p>
    <w:p w:rsidR="005B47E3" w:rsidRDefault="005B47E3">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450" w:history="1">
        <w:r w:rsidRPr="00751651">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Discover Validation Rules by Using Rule Mining</w:t>
        </w:r>
        <w:r>
          <w:rPr>
            <w:noProof/>
            <w:webHidden/>
          </w:rPr>
          <w:tab/>
        </w:r>
        <w:r>
          <w:rPr>
            <w:noProof/>
            <w:webHidden/>
          </w:rPr>
          <w:fldChar w:fldCharType="begin"/>
        </w:r>
        <w:r>
          <w:rPr>
            <w:noProof/>
            <w:webHidden/>
          </w:rPr>
          <w:instrText xml:space="preserve"> PAGEREF _Toc232839450 \h </w:instrText>
        </w:r>
        <w:r>
          <w:rPr>
            <w:noProof/>
            <w:webHidden/>
          </w:rPr>
        </w:r>
        <w:r>
          <w:rPr>
            <w:noProof/>
            <w:webHidden/>
          </w:rPr>
          <w:fldChar w:fldCharType="separate"/>
        </w:r>
        <w:r>
          <w:rPr>
            <w:noProof/>
            <w:webHidden/>
          </w:rPr>
          <w:t>6</w:t>
        </w:r>
        <w:r>
          <w:rPr>
            <w:noProof/>
            <w:webHidden/>
          </w:rPr>
          <w:fldChar w:fldCharType="end"/>
        </w:r>
      </w:hyperlink>
    </w:p>
    <w:p w:rsidR="005B47E3" w:rsidRDefault="005B47E3">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451" w:history="1">
        <w:r w:rsidRPr="00751651">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Create Rule Mining for Product</w:t>
        </w:r>
        <w:r>
          <w:rPr>
            <w:noProof/>
            <w:webHidden/>
          </w:rPr>
          <w:tab/>
        </w:r>
        <w:r>
          <w:rPr>
            <w:noProof/>
            <w:webHidden/>
          </w:rPr>
          <w:fldChar w:fldCharType="begin"/>
        </w:r>
        <w:r>
          <w:rPr>
            <w:noProof/>
            <w:webHidden/>
          </w:rPr>
          <w:instrText xml:space="preserve"> PAGEREF _Toc232839451 \h </w:instrText>
        </w:r>
        <w:r>
          <w:rPr>
            <w:noProof/>
            <w:webHidden/>
          </w:rPr>
        </w:r>
        <w:r>
          <w:rPr>
            <w:noProof/>
            <w:webHidden/>
          </w:rPr>
          <w:fldChar w:fldCharType="separate"/>
        </w:r>
        <w:r>
          <w:rPr>
            <w:noProof/>
            <w:webHidden/>
          </w:rPr>
          <w:t>6</w:t>
        </w:r>
        <w:r>
          <w:rPr>
            <w:noProof/>
            <w:webHidden/>
          </w:rPr>
          <w:fldChar w:fldCharType="end"/>
        </w:r>
      </w:hyperlink>
    </w:p>
    <w:p w:rsidR="005B47E3" w:rsidRDefault="005B47E3">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452" w:history="1">
        <w:r w:rsidRPr="00751651">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Process Rules from Rule Mining Run</w:t>
        </w:r>
        <w:r>
          <w:rPr>
            <w:noProof/>
            <w:webHidden/>
          </w:rPr>
          <w:tab/>
        </w:r>
        <w:r>
          <w:rPr>
            <w:noProof/>
            <w:webHidden/>
          </w:rPr>
          <w:fldChar w:fldCharType="begin"/>
        </w:r>
        <w:r>
          <w:rPr>
            <w:noProof/>
            <w:webHidden/>
          </w:rPr>
          <w:instrText xml:space="preserve"> PAGEREF _Toc232839452 \h </w:instrText>
        </w:r>
        <w:r>
          <w:rPr>
            <w:noProof/>
            <w:webHidden/>
          </w:rPr>
        </w:r>
        <w:r>
          <w:rPr>
            <w:noProof/>
            <w:webHidden/>
          </w:rPr>
          <w:fldChar w:fldCharType="separate"/>
        </w:r>
        <w:r>
          <w:rPr>
            <w:noProof/>
            <w:webHidden/>
          </w:rPr>
          <w:t>7</w:t>
        </w:r>
        <w:r>
          <w:rPr>
            <w:noProof/>
            <w:webHidden/>
          </w:rPr>
          <w:fldChar w:fldCharType="end"/>
        </w:r>
      </w:hyperlink>
    </w:p>
    <w:p w:rsidR="005B47E3" w:rsidRDefault="005B47E3">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453" w:history="1">
        <w:r w:rsidRPr="00751651">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Master Data Quality Management</w:t>
        </w:r>
        <w:r>
          <w:rPr>
            <w:noProof/>
            <w:webHidden/>
          </w:rPr>
          <w:tab/>
        </w:r>
        <w:r>
          <w:rPr>
            <w:noProof/>
            <w:webHidden/>
          </w:rPr>
          <w:fldChar w:fldCharType="begin"/>
        </w:r>
        <w:r>
          <w:rPr>
            <w:noProof/>
            <w:webHidden/>
          </w:rPr>
          <w:instrText xml:space="preserve"> PAGEREF _Toc232839453 \h </w:instrText>
        </w:r>
        <w:r>
          <w:rPr>
            <w:noProof/>
            <w:webHidden/>
          </w:rPr>
        </w:r>
        <w:r>
          <w:rPr>
            <w:noProof/>
            <w:webHidden/>
          </w:rPr>
          <w:fldChar w:fldCharType="separate"/>
        </w:r>
        <w:r>
          <w:rPr>
            <w:noProof/>
            <w:webHidden/>
          </w:rPr>
          <w:t>8</w:t>
        </w:r>
        <w:r>
          <w:rPr>
            <w:noProof/>
            <w:webHidden/>
          </w:rPr>
          <w:fldChar w:fldCharType="end"/>
        </w:r>
      </w:hyperlink>
    </w:p>
    <w:p w:rsidR="005B47E3" w:rsidRDefault="005B47E3">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454" w:history="1">
        <w:r w:rsidRPr="00751651">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Create Validation Rule</w:t>
        </w:r>
        <w:r>
          <w:rPr>
            <w:noProof/>
            <w:webHidden/>
          </w:rPr>
          <w:tab/>
        </w:r>
        <w:r>
          <w:rPr>
            <w:noProof/>
            <w:webHidden/>
          </w:rPr>
          <w:fldChar w:fldCharType="begin"/>
        </w:r>
        <w:r>
          <w:rPr>
            <w:noProof/>
            <w:webHidden/>
          </w:rPr>
          <w:instrText xml:space="preserve"> PAGEREF _Toc232839454 \h </w:instrText>
        </w:r>
        <w:r>
          <w:rPr>
            <w:noProof/>
            <w:webHidden/>
          </w:rPr>
        </w:r>
        <w:r>
          <w:rPr>
            <w:noProof/>
            <w:webHidden/>
          </w:rPr>
          <w:fldChar w:fldCharType="separate"/>
        </w:r>
        <w:r>
          <w:rPr>
            <w:noProof/>
            <w:webHidden/>
          </w:rPr>
          <w:t>8</w:t>
        </w:r>
        <w:r>
          <w:rPr>
            <w:noProof/>
            <w:webHidden/>
          </w:rPr>
          <w:fldChar w:fldCharType="end"/>
        </w:r>
      </w:hyperlink>
    </w:p>
    <w:p w:rsidR="005B47E3" w:rsidRDefault="005B47E3">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455" w:history="1">
        <w:r w:rsidRPr="00751651">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Configure Data Quality Scores</w:t>
        </w:r>
        <w:r>
          <w:rPr>
            <w:noProof/>
            <w:webHidden/>
          </w:rPr>
          <w:tab/>
        </w:r>
        <w:r>
          <w:rPr>
            <w:noProof/>
            <w:webHidden/>
          </w:rPr>
          <w:fldChar w:fldCharType="begin"/>
        </w:r>
        <w:r>
          <w:rPr>
            <w:noProof/>
            <w:webHidden/>
          </w:rPr>
          <w:instrText xml:space="preserve"> PAGEREF _Toc232839455 \h </w:instrText>
        </w:r>
        <w:r>
          <w:rPr>
            <w:noProof/>
            <w:webHidden/>
          </w:rPr>
        </w:r>
        <w:r>
          <w:rPr>
            <w:noProof/>
            <w:webHidden/>
          </w:rPr>
          <w:fldChar w:fldCharType="separate"/>
        </w:r>
        <w:r>
          <w:rPr>
            <w:noProof/>
            <w:webHidden/>
          </w:rPr>
          <w:t>10</w:t>
        </w:r>
        <w:r>
          <w:rPr>
            <w:noProof/>
            <w:webHidden/>
          </w:rPr>
          <w:fldChar w:fldCharType="end"/>
        </w:r>
      </w:hyperlink>
    </w:p>
    <w:p w:rsidR="005B47E3" w:rsidRDefault="005B47E3">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456" w:history="1">
        <w:r w:rsidRPr="00751651">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Evaluation Data Quality for Products</w:t>
        </w:r>
        <w:r>
          <w:rPr>
            <w:noProof/>
            <w:webHidden/>
          </w:rPr>
          <w:tab/>
        </w:r>
        <w:r>
          <w:rPr>
            <w:noProof/>
            <w:webHidden/>
          </w:rPr>
          <w:fldChar w:fldCharType="begin"/>
        </w:r>
        <w:r>
          <w:rPr>
            <w:noProof/>
            <w:webHidden/>
          </w:rPr>
          <w:instrText xml:space="preserve"> PAGEREF _Toc232839456 \h </w:instrText>
        </w:r>
        <w:r>
          <w:rPr>
            <w:noProof/>
            <w:webHidden/>
          </w:rPr>
        </w:r>
        <w:r>
          <w:rPr>
            <w:noProof/>
            <w:webHidden/>
          </w:rPr>
          <w:fldChar w:fldCharType="separate"/>
        </w:r>
        <w:r>
          <w:rPr>
            <w:noProof/>
            <w:webHidden/>
          </w:rPr>
          <w:t>12</w:t>
        </w:r>
        <w:r>
          <w:rPr>
            <w:noProof/>
            <w:webHidden/>
          </w:rPr>
          <w:fldChar w:fldCharType="end"/>
        </w:r>
      </w:hyperlink>
    </w:p>
    <w:p w:rsidR="005B47E3" w:rsidRDefault="005B47E3">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457" w:history="1">
        <w:r w:rsidRPr="00751651">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751651">
          <w:rPr>
            <w:rStyle w:val="Hyperlink"/>
            <w:noProof/>
          </w:rPr>
          <w:t>Data Quality Evaluation Overview</w:t>
        </w:r>
        <w:r>
          <w:rPr>
            <w:noProof/>
            <w:webHidden/>
          </w:rPr>
          <w:tab/>
        </w:r>
        <w:r>
          <w:rPr>
            <w:noProof/>
            <w:webHidden/>
          </w:rPr>
          <w:fldChar w:fldCharType="begin"/>
        </w:r>
        <w:r>
          <w:rPr>
            <w:noProof/>
            <w:webHidden/>
          </w:rPr>
          <w:instrText xml:space="preserve"> PAGEREF _Toc232839457 \h </w:instrText>
        </w:r>
        <w:r>
          <w:rPr>
            <w:noProof/>
            <w:webHidden/>
          </w:rPr>
        </w:r>
        <w:r>
          <w:rPr>
            <w:noProof/>
            <w:webHidden/>
          </w:rPr>
          <w:fldChar w:fldCharType="separate"/>
        </w:r>
        <w:r>
          <w:rPr>
            <w:noProof/>
            <w:webHidden/>
          </w:rPr>
          <w:t>13</w:t>
        </w:r>
        <w:r>
          <w:rPr>
            <w:noProof/>
            <w:webHidden/>
          </w:rPr>
          <w:fldChar w:fldCharType="end"/>
        </w:r>
      </w:hyperlink>
    </w:p>
    <w:p w:rsidR="005B47E3" w:rsidRPr="00FE477D" w:rsidRDefault="005B47E3" w:rsidP="00893DF1">
      <w:r>
        <w:fldChar w:fldCharType="end"/>
      </w:r>
    </w:p>
    <w:p w:rsidR="005B47E3" w:rsidRDefault="005B47E3" w:rsidP="00893DF1"/>
    <w:bookmarkEnd w:id="1"/>
    <w:p w:rsidR="005B47E3" w:rsidRDefault="005B47E3" w:rsidP="00893DF1"/>
    <w:p w:rsidR="00367A69" w:rsidRDefault="005B47E3">
      <w:pPr>
        <w:pStyle w:val="Heading1"/>
      </w:pPr>
      <w:bookmarkStart w:id="3" w:name="_Toc232839442"/>
      <w:r>
        <w:lastRenderedPageBreak/>
        <w:t>Purpose</w:t>
      </w:r>
      <w:bookmarkEnd w:id="0"/>
      <w:bookmarkEnd w:id="3"/>
    </w:p>
    <w:p w:rsidR="00367A69" w:rsidRDefault="005B47E3">
      <w:pPr>
        <w:pStyle w:val="sectiontitle"/>
      </w:pPr>
      <w:r>
        <w:t>Overview</w:t>
      </w:r>
    </w:p>
    <w:p w:rsidR="00367A69" w:rsidRDefault="005B47E3">
      <w:r>
        <w:t>This scope item enables you to define data quality rules and KPIs for product master data. You can evaluate the quality of product master data according these rules and monitor the current state of the data quality as well as its trend.</w:t>
      </w:r>
    </w:p>
    <w:p w:rsidR="00367A69" w:rsidRDefault="005B47E3">
      <w:r>
        <w:t>To define rules, you can use machine learning capabilities and detect patterns with rule mining. These patterns from rule mining can be transferred to data quality rules.</w:t>
      </w:r>
    </w:p>
    <w:p w:rsidR="00367A69" w:rsidRDefault="005B47E3">
      <w:r>
        <w:t>By analyzing the evaluation results, you can identify areas of data with errors and potential reasons for data with errors, and you can then initiate the correction. Furthermore, you can use the data quality rules to validate data in Master Data Consolidation for Product (</w:t>
      </w:r>
      <w:r>
        <w:rPr>
          <w:rtl/>
          <w:lang w:bidi="he-IL"/>
        </w:rPr>
        <w:t>‏1</w:t>
      </w:r>
      <w:r>
        <w:t>N1</w:t>
      </w:r>
      <w:r>
        <w:rPr>
          <w:rtl/>
          <w:lang w:bidi="he-IL"/>
        </w:rPr>
        <w:t>‏</w:t>
      </w:r>
      <w:r>
        <w:t>) and Central Governance for Product (</w:t>
      </w:r>
      <w:r>
        <w:rPr>
          <w:rtl/>
          <w:lang w:bidi="he-IL"/>
        </w:rPr>
        <w:t>‏1</w:t>
      </w:r>
      <w:r>
        <w:t>N5</w:t>
      </w:r>
      <w:r>
        <w:rPr>
          <w:rtl/>
          <w:lang w:bidi="he-IL"/>
        </w:rPr>
        <w:t>‏</w:t>
      </w:r>
      <w:r>
        <w:t>).</w:t>
      </w:r>
    </w:p>
    <w:p w:rsidR="00367A69" w:rsidRDefault="005B47E3">
      <w:r>
        <w:t>Several business catalogs can be assigned to a business role to perform various functional needs. For more information on the business catalog details, see the test script.</w:t>
      </w:r>
    </w:p>
    <w:p w:rsidR="00367A69" w:rsidRDefault="005B47E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367A69" w:rsidTr="005B47E3">
        <w:tc>
          <w:tcPr>
            <w:tcW w:w="0" w:type="auto"/>
          </w:tcPr>
          <w:p w:rsidR="00367A69" w:rsidRDefault="005B47E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367A69" w:rsidRDefault="005B47E3">
      <w:pPr>
        <w:pStyle w:val="Heading1"/>
      </w:pPr>
      <w:bookmarkStart w:id="4" w:name="unique_2"/>
      <w:bookmarkStart w:id="5" w:name="_Toc232839443"/>
      <w:r>
        <w:lastRenderedPageBreak/>
        <w:t>Prerequisites</w:t>
      </w:r>
      <w:bookmarkEnd w:id="4"/>
      <w:bookmarkEnd w:id="5"/>
    </w:p>
    <w:p w:rsidR="00367A69" w:rsidRDefault="005B47E3">
      <w:r>
        <w:t>This section summarizes all the prerequisites for conducting the test in terms of systems, users, master data, organizational data, other test data and business conditions.</w:t>
      </w:r>
    </w:p>
    <w:p w:rsidR="00367A69" w:rsidRDefault="005B47E3">
      <w:pPr>
        <w:pStyle w:val="Heading2"/>
      </w:pPr>
      <w:bookmarkStart w:id="6" w:name="unique_3"/>
      <w:bookmarkStart w:id="7" w:name="_Toc23283944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System</w:t>
            </w:r>
          </w:p>
        </w:tc>
        <w:tc>
          <w:tcPr>
            <w:tcW w:w="0" w:type="auto"/>
          </w:tcPr>
          <w:p w:rsidR="00367A69" w:rsidRPr="005B47E3" w:rsidRDefault="005B47E3">
            <w:pPr>
              <w:pStyle w:val="boldparagraph"/>
              <w:rPr>
                <w:sz w:val="16"/>
              </w:rPr>
            </w:pPr>
            <w:r w:rsidRPr="005B47E3">
              <w:rPr>
                <w:rStyle w:val="bold"/>
                <w:sz w:val="16"/>
              </w:rPr>
              <w:t>Details</w:t>
            </w:r>
          </w:p>
        </w:tc>
      </w:tr>
      <w:tr w:rsidR="00367A69" w:rsidRPr="005B47E3" w:rsidTr="005B47E3">
        <w:tc>
          <w:tcPr>
            <w:tcW w:w="0" w:type="auto"/>
          </w:tcPr>
          <w:p w:rsidR="00367A69" w:rsidRPr="005B47E3" w:rsidRDefault="005B47E3">
            <w:pPr>
              <w:rPr>
                <w:sz w:val="16"/>
              </w:rPr>
            </w:pPr>
            <w:r w:rsidRPr="005B47E3">
              <w:rPr>
                <w:sz w:val="16"/>
              </w:rPr>
              <w:t>System</w:t>
            </w:r>
          </w:p>
        </w:tc>
        <w:tc>
          <w:tcPr>
            <w:tcW w:w="0" w:type="auto"/>
          </w:tcPr>
          <w:p w:rsidR="00367A69" w:rsidRPr="005B47E3" w:rsidRDefault="005B47E3">
            <w:pPr>
              <w:rPr>
                <w:sz w:val="16"/>
              </w:rPr>
            </w:pPr>
            <w:r w:rsidRPr="005B47E3">
              <w:rPr>
                <w:sz w:val="16"/>
              </w:rPr>
              <w:t>Accessible via SAP Fiori launchpad. Your system administrator provides you with the URL to access the various apps assigned to your role.</w:t>
            </w:r>
          </w:p>
        </w:tc>
      </w:tr>
    </w:tbl>
    <w:p w:rsidR="00367A69" w:rsidRDefault="005B47E3">
      <w:pPr>
        <w:pStyle w:val="Heading2"/>
      </w:pPr>
      <w:bookmarkStart w:id="8" w:name="unique_4"/>
      <w:bookmarkStart w:id="9" w:name="_Toc232839445"/>
      <w:r>
        <w:t>Roles</w:t>
      </w:r>
      <w:bookmarkEnd w:id="8"/>
      <w:bookmarkEnd w:id="9"/>
    </w:p>
    <w:p w:rsidR="005B47E3" w:rsidRDefault="005B47E3">
      <w:r>
        <w:t>Create business roles using the following business role templates delivered by SAP and assign them to your individual test users.</w:t>
      </w:r>
    </w:p>
    <w:p w:rsidR="005B47E3" w:rsidRDefault="005B47E3">
      <w:r>
        <w:t>Alternatively, if available, you can use the following spaces delivered by SAP. You create a space with pages containing predefined essential apps and assign it to the business role. You then assign this business role to your individual users.</w:t>
      </w:r>
    </w:p>
    <w:p w:rsidR="00367A69" w:rsidRDefault="005B47E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367A69" w:rsidRDefault="005B47E3">
      <w:r>
        <w:t>For more information, refer to How to Create a Business Role from a Template in the product assistance for SAP S/4HANA Cloud Public Edition.</w:t>
      </w:r>
    </w:p>
    <w:tbl>
      <w:tblPr>
        <w:tblStyle w:val="SAPStandardTable"/>
        <w:tblW w:w="5000" w:type="pct"/>
        <w:tblInd w:w="3" w:type="dxa"/>
        <w:tblLook w:val="0620" w:firstRow="1" w:lastRow="0" w:firstColumn="0" w:lastColumn="0" w:noHBand="1" w:noVBand="1"/>
      </w:tblPr>
      <w:tblGrid>
        <w:gridCol w:w="3729"/>
        <w:gridCol w:w="3797"/>
        <w:gridCol w:w="2704"/>
        <w:gridCol w:w="3217"/>
        <w:gridCol w:w="857"/>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sz w:val="16"/>
              </w:rPr>
              <w:t>Name (Role Template)</w:t>
            </w:r>
          </w:p>
        </w:tc>
        <w:tc>
          <w:tcPr>
            <w:tcW w:w="0" w:type="auto"/>
          </w:tcPr>
          <w:p w:rsidR="00367A69" w:rsidRPr="005B47E3" w:rsidRDefault="005B47E3">
            <w:pPr>
              <w:pStyle w:val="boldparagraph"/>
              <w:rPr>
                <w:sz w:val="16"/>
              </w:rPr>
            </w:pPr>
            <w:r w:rsidRPr="005B47E3">
              <w:rPr>
                <w:sz w:val="16"/>
              </w:rPr>
              <w:t>ID (Role Template)</w:t>
            </w:r>
          </w:p>
        </w:tc>
        <w:tc>
          <w:tcPr>
            <w:tcW w:w="0" w:type="auto"/>
          </w:tcPr>
          <w:p w:rsidR="00367A69" w:rsidRPr="005B47E3" w:rsidRDefault="005B47E3">
            <w:pPr>
              <w:pStyle w:val="boldparagraph"/>
              <w:rPr>
                <w:sz w:val="16"/>
              </w:rPr>
            </w:pPr>
            <w:r w:rsidRPr="005B47E3">
              <w:rPr>
                <w:sz w:val="16"/>
              </w:rPr>
              <w:t>Name (Launchpad Space)</w:t>
            </w:r>
          </w:p>
        </w:tc>
        <w:tc>
          <w:tcPr>
            <w:tcW w:w="0" w:type="auto"/>
          </w:tcPr>
          <w:p w:rsidR="00367A69" w:rsidRPr="005B47E3" w:rsidRDefault="005B47E3">
            <w:pPr>
              <w:pStyle w:val="boldparagraph"/>
              <w:rPr>
                <w:sz w:val="16"/>
              </w:rPr>
            </w:pPr>
            <w:r w:rsidRPr="005B47E3">
              <w:rPr>
                <w:sz w:val="16"/>
              </w:rPr>
              <w:t>ID (Launchpad Space)</w:t>
            </w:r>
          </w:p>
        </w:tc>
        <w:tc>
          <w:tcPr>
            <w:tcW w:w="0" w:type="auto"/>
          </w:tcPr>
          <w:p w:rsidR="00367A69" w:rsidRPr="005B47E3" w:rsidRDefault="005B47E3">
            <w:pPr>
              <w:pStyle w:val="boldparagraph"/>
              <w:rPr>
                <w:sz w:val="16"/>
              </w:rPr>
            </w:pPr>
            <w:r w:rsidRPr="005B47E3">
              <w:rPr>
                <w:rStyle w:val="bold"/>
                <w:sz w:val="16"/>
              </w:rPr>
              <w:t>Log On</w:t>
            </w:r>
          </w:p>
        </w:tc>
      </w:tr>
      <w:tr w:rsidR="00367A69" w:rsidRPr="005B47E3" w:rsidTr="005B47E3">
        <w:tc>
          <w:tcPr>
            <w:tcW w:w="0" w:type="auto"/>
          </w:tcPr>
          <w:p w:rsidR="00367A69" w:rsidRPr="005B47E3" w:rsidRDefault="005B47E3">
            <w:pPr>
              <w:rPr>
                <w:sz w:val="16"/>
              </w:rPr>
            </w:pPr>
            <w:r w:rsidRPr="005B47E3">
              <w:rPr>
                <w:sz w:val="16"/>
              </w:rPr>
              <w:t>Master Data Steward - Product Data</w:t>
            </w:r>
          </w:p>
        </w:tc>
        <w:tc>
          <w:tcPr>
            <w:tcW w:w="0" w:type="auto"/>
          </w:tcPr>
          <w:p w:rsidR="00367A69" w:rsidRPr="005B47E3" w:rsidRDefault="005B47E3">
            <w:pPr>
              <w:rPr>
                <w:sz w:val="16"/>
              </w:rPr>
            </w:pPr>
            <w:r w:rsidRPr="005B47E3">
              <w:rPr>
                <w:rStyle w:val="CourierNew"/>
                <w:sz w:val="16"/>
              </w:rPr>
              <w:t>SAP_BR_PRODMASTER_STEWARD</w:t>
            </w:r>
          </w:p>
        </w:tc>
        <w:tc>
          <w:tcPr>
            <w:tcW w:w="0" w:type="auto"/>
          </w:tcPr>
          <w:p w:rsidR="00367A69" w:rsidRPr="005B47E3" w:rsidRDefault="005B47E3">
            <w:pPr>
              <w:rPr>
                <w:sz w:val="16"/>
              </w:rPr>
            </w:pPr>
            <w:r w:rsidRPr="005B47E3">
              <w:rPr>
                <w:sz w:val="16"/>
              </w:rPr>
              <w:t>Product Governance</w:t>
            </w:r>
          </w:p>
        </w:tc>
        <w:tc>
          <w:tcPr>
            <w:tcW w:w="0" w:type="auto"/>
          </w:tcPr>
          <w:p w:rsidR="00367A69" w:rsidRPr="005B47E3" w:rsidRDefault="005B47E3">
            <w:pPr>
              <w:rPr>
                <w:sz w:val="16"/>
              </w:rPr>
            </w:pPr>
            <w:r w:rsidRPr="005B47E3">
              <w:rPr>
                <w:rStyle w:val="CourierNew"/>
                <w:sz w:val="16"/>
              </w:rPr>
              <w:t>SAP_CMD_SPT_PR_GOV_PC</w:t>
            </w:r>
          </w:p>
        </w:tc>
        <w:tc>
          <w:tcPr>
            <w:tcW w:w="0" w:type="auto"/>
          </w:tcPr>
          <w:p w:rsidR="005B47E3" w:rsidRPr="005B47E3" w:rsidRDefault="005B47E3">
            <w:pPr>
              <w:rPr>
                <w:sz w:val="16"/>
              </w:rPr>
            </w:pPr>
          </w:p>
        </w:tc>
      </w:tr>
    </w:tbl>
    <w:p w:rsidR="00367A69" w:rsidRDefault="005B47E3">
      <w:r>
        <w:t>The following are the business catalogs that can be assigned to a business role to perform various functional needs.</w:t>
      </w:r>
    </w:p>
    <w:p w:rsidR="00367A69" w:rsidRDefault="005B47E3">
      <w:r>
        <w:t xml:space="preserve">Administration/Manage Rules </w:t>
      </w:r>
      <w:r w:rsidRPr="005B47E3">
        <w:rPr>
          <w:rStyle w:val="SAPIcon"/>
        </w:rPr>
        <w:t>(</w:t>
      </w:r>
      <w:r w:rsidRPr="005B47E3">
        <w:rPr>
          <w:rStyle w:val="SAPIcon"/>
        </w:rPr>
        <w:t xml:space="preserve"> SAP_CMD_BC_PR_QLTY_MNG_PC </w:t>
      </w:r>
      <w:r w:rsidRPr="005B47E3">
        <w:rPr>
          <w:rStyle w:val="SAPIcon"/>
        </w:rPr>
        <w:t>)</w:t>
      </w:r>
      <w:r>
        <w:t xml:space="preserve"> : Manages data quality rules and derivation scenarios, schedule data quality evaluations, and configure data quality scores.</w:t>
      </w:r>
    </w:p>
    <w:p w:rsidR="00367A69" w:rsidRDefault="005B47E3">
      <w:r>
        <w:t xml:space="preserve">Analytics </w:t>
      </w:r>
      <w:r w:rsidRPr="005B47E3">
        <w:rPr>
          <w:rStyle w:val="SAPIcon"/>
        </w:rPr>
        <w:t xml:space="preserve">( </w:t>
      </w:r>
      <w:r w:rsidRPr="005B47E3">
        <w:rPr>
          <w:rStyle w:val="SAPIcon"/>
        </w:rPr>
        <w:t>SAP_CMD_BC_PR_QLTY_ANA_PC</w:t>
      </w:r>
      <w:r w:rsidRPr="005B47E3">
        <w:rPr>
          <w:rStyle w:val="SAPIcon"/>
        </w:rPr>
        <w:t xml:space="preserve"> )</w:t>
      </w:r>
      <w:r>
        <w:t xml:space="preserve"> : Analyzes data quality evaluations.</w:t>
      </w:r>
    </w:p>
    <w:p w:rsidR="00367A69" w:rsidRDefault="005B47E3">
      <w:r>
        <w:t xml:space="preserve">Manage Rule Mining </w:t>
      </w:r>
      <w:r w:rsidRPr="005B47E3">
        <w:rPr>
          <w:rStyle w:val="SAPIcon"/>
        </w:rPr>
        <w:t xml:space="preserve">( </w:t>
      </w:r>
      <w:r w:rsidRPr="005B47E3">
        <w:rPr>
          <w:rStyle w:val="SAPIcon"/>
        </w:rPr>
        <w:t>SAP_CMD_BC_QLTY_PR_MINING_PC</w:t>
      </w:r>
      <w:r w:rsidRPr="005B47E3">
        <w:rPr>
          <w:rStyle w:val="SAPIcon"/>
        </w:rPr>
        <w:t xml:space="preserve"> )</w:t>
      </w:r>
      <w:r>
        <w:t xml:space="preserve"> : Execute mining run to get system proposed rules.</w:t>
      </w:r>
    </w:p>
    <w:p w:rsidR="00367A69" w:rsidRDefault="005B47E3">
      <w:pPr>
        <w:pStyle w:val="Heading2"/>
      </w:pPr>
      <w:bookmarkStart w:id="10" w:name="unique_5"/>
      <w:bookmarkStart w:id="11" w:name="_Toc232839446"/>
      <w:r>
        <w:t>Master Data, Organizational Data, and Other Data</w:t>
      </w:r>
      <w:bookmarkEnd w:id="10"/>
      <w:bookmarkEnd w:id="11"/>
    </w:p>
    <w:p w:rsidR="00367A69" w:rsidRDefault="005B47E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367A69" w:rsidRDefault="005B47E3">
      <w:pPr>
        <w:pStyle w:val="Heading2"/>
      </w:pPr>
      <w:bookmarkStart w:id="12" w:name="unique_6"/>
      <w:bookmarkStart w:id="13" w:name="_Toc232839447"/>
      <w:r>
        <w:t>Business Conditions</w:t>
      </w:r>
      <w:bookmarkEnd w:id="12"/>
      <w:bookmarkEnd w:id="13"/>
    </w:p>
    <w:p w:rsidR="00367A69" w:rsidRDefault="005B47E3">
      <w:pPr>
        <w:pStyle w:val="sectiontitle"/>
      </w:pPr>
      <w:r>
        <w:t>Activate Features</w:t>
      </w:r>
    </w:p>
    <w:p w:rsidR="005B47E3" w:rsidRDefault="005B47E3">
      <w:r>
        <w:t>In a software update, SAP delivers certain features that could have an impact on your implemented solution initially in an inactive state. You can choose to already activate these features before they become available by default in a later release.</w:t>
      </w:r>
    </w:p>
    <w:p w:rsidR="005B47E3" w:rsidRDefault="005B47E3">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0" w:history="1">
        <w:r>
          <w:rPr>
            <w:rStyle w:val="underline"/>
          </w:rPr>
          <w:t>product assistance</w:t>
        </w:r>
      </w:hyperlink>
      <w:r>
        <w:t xml:space="preserve"> for SAP S/4HANA Cloud Public Edition.</w:t>
      </w:r>
    </w:p>
    <w:p w:rsidR="005B47E3" w:rsidRDefault="005B47E3">
      <w:r>
        <w:t>Depending on your configuration environment for SAP S/4HANA Cloud Public Edition, choose one of the following options:</w:t>
      </w:r>
    </w:p>
    <w:p w:rsidR="005B47E3" w:rsidRDefault="005B47E3">
      <w:pPr>
        <w:pStyle w:val="listpara1"/>
        <w:numPr>
          <w:ilvl w:val="0"/>
          <w:numId w:val="5"/>
        </w:numPr>
      </w:pPr>
      <w:r>
        <w:rPr>
          <w:rStyle w:val="bold"/>
        </w:rPr>
        <w:t>Configure Your Solution:</w:t>
      </w:r>
    </w:p>
    <w:p w:rsidR="005B47E3" w:rsidRDefault="005B47E3">
      <w:pPr>
        <w:pStyle w:val="listpara1"/>
      </w:pPr>
      <w:r>
        <w:t>Log on to the SAP Fiori launchpad as a Configuration Expert - Business Process Configuration (</w:t>
      </w:r>
      <w:r>
        <w:rPr>
          <w:rStyle w:val="CourierNew"/>
        </w:rPr>
        <w:t>SAP_BR_BPC_EXPERT</w:t>
      </w:r>
      <w:r>
        <w:t>).</w:t>
      </w:r>
    </w:p>
    <w:p w:rsidR="00367A69" w:rsidRDefault="005B47E3">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5B47E3" w:rsidRDefault="005B47E3">
      <w:pPr>
        <w:pStyle w:val="listpara1"/>
        <w:numPr>
          <w:ilvl w:val="0"/>
          <w:numId w:val="3"/>
        </w:numPr>
      </w:pPr>
      <w:r>
        <w:rPr>
          <w:rStyle w:val="bold"/>
        </w:rPr>
        <w:t>SAP Central Business Configuration:</w:t>
      </w:r>
    </w:p>
    <w:p w:rsidR="005B47E3" w:rsidRDefault="005B47E3">
      <w:pPr>
        <w:pStyle w:val="listpara1"/>
      </w:pPr>
      <w:r>
        <w:t>Log on to the project experience in SAP Central Business Configuration.</w:t>
      </w:r>
    </w:p>
    <w:p w:rsidR="00367A69" w:rsidRDefault="005B47E3">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p w:rsidR="00367A69" w:rsidRDefault="00367A69"/>
    <w:tbl>
      <w:tblPr>
        <w:tblStyle w:val="SAPStandardTable"/>
        <w:tblW w:w="5000" w:type="pct"/>
        <w:tblInd w:w="3" w:type="dxa"/>
        <w:tblLook w:val="0620" w:firstRow="1" w:lastRow="0" w:firstColumn="0" w:lastColumn="0" w:noHBand="1" w:noVBand="1"/>
      </w:tblPr>
      <w:tblGrid>
        <w:gridCol w:w="4994"/>
        <w:gridCol w:w="9310"/>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Feature ID</w:t>
            </w:r>
          </w:p>
        </w:tc>
        <w:tc>
          <w:tcPr>
            <w:tcW w:w="0" w:type="auto"/>
          </w:tcPr>
          <w:p w:rsidR="00367A69" w:rsidRPr="005B47E3" w:rsidRDefault="005B47E3">
            <w:pPr>
              <w:pStyle w:val="boldparagraph"/>
              <w:rPr>
                <w:sz w:val="16"/>
              </w:rPr>
            </w:pPr>
            <w:r w:rsidRPr="005B47E3">
              <w:rPr>
                <w:rStyle w:val="bold"/>
                <w:sz w:val="16"/>
              </w:rPr>
              <w:t>Feature Title</w:t>
            </w:r>
          </w:p>
        </w:tc>
      </w:tr>
      <w:tr w:rsidR="00367A69" w:rsidRPr="005B47E3" w:rsidTr="005B47E3">
        <w:tc>
          <w:tcPr>
            <w:tcW w:w="0" w:type="auto"/>
          </w:tcPr>
          <w:p w:rsidR="00367A69" w:rsidRPr="005B47E3" w:rsidRDefault="005B47E3">
            <w:pPr>
              <w:rPr>
                <w:sz w:val="16"/>
              </w:rPr>
            </w:pPr>
            <w:r w:rsidRPr="005B47E3">
              <w:rPr>
                <w:rStyle w:val="CourierNew"/>
                <w:sz w:val="16"/>
              </w:rPr>
              <w:t>MDC_PRODUCT_GOVERNANCE</w:t>
            </w:r>
          </w:p>
        </w:tc>
        <w:tc>
          <w:tcPr>
            <w:tcW w:w="0" w:type="auto"/>
          </w:tcPr>
          <w:p w:rsidR="00367A69" w:rsidRPr="005B47E3" w:rsidRDefault="005B47E3">
            <w:pPr>
              <w:rPr>
                <w:sz w:val="16"/>
              </w:rPr>
            </w:pPr>
            <w:r w:rsidRPr="005B47E3">
              <w:rPr>
                <w:sz w:val="16"/>
              </w:rPr>
              <w:t>Successor MDG Apps for Product - Cloud-Ready Mode in MDG</w:t>
            </w:r>
          </w:p>
        </w:tc>
      </w:tr>
    </w:tbl>
    <w:p w:rsidR="00367A69" w:rsidRDefault="005B47E3">
      <w:pPr>
        <w:pStyle w:val="Heading1"/>
      </w:pPr>
      <w:bookmarkStart w:id="14" w:name="unique_7"/>
      <w:bookmarkStart w:id="15" w:name="_Toc232839448"/>
      <w:r>
        <w:t>Overview Table</w:t>
      </w:r>
      <w:bookmarkEnd w:id="14"/>
      <w:bookmarkEnd w:id="15"/>
    </w:p>
    <w:p w:rsidR="00367A69" w:rsidRDefault="005B47E3">
      <w:r>
        <w:t>The scope item Data Quality Management for Product</w:t>
      </w:r>
      <w:r>
        <w:t xml:space="preserve"> s (4AQ) consists of several process steps provided in the table below.</w:t>
      </w:r>
    </w:p>
    <w:tbl>
      <w:tblPr>
        <w:tblStyle w:val="SAPNote"/>
        <w:tblW w:w="4975" w:type="pct"/>
        <w:tblLook w:val="0600" w:firstRow="0" w:lastRow="0" w:firstColumn="0" w:lastColumn="0" w:noHBand="1" w:noVBand="1"/>
      </w:tblPr>
      <w:tblGrid>
        <w:gridCol w:w="14195"/>
      </w:tblGrid>
      <w:tr w:rsidR="00367A69" w:rsidTr="005B47E3">
        <w:tc>
          <w:tcPr>
            <w:tcW w:w="0" w:type="auto"/>
          </w:tcPr>
          <w:p w:rsidR="005B47E3" w:rsidRDefault="005B47E3">
            <w:r>
              <w:rPr>
                <w:rStyle w:val="bold"/>
              </w:rPr>
              <w:t xml:space="preserve">Note Note </w:t>
            </w:r>
            <w:r>
              <w:t>If your system administrator has enabled spaces and pages on the SAP Fiori launchpad, the homepage will only contain the essential apps for performing the typical tasks of a business role.</w:t>
            </w:r>
          </w:p>
          <w:p w:rsidR="005B47E3" w:rsidRDefault="005B47E3">
            <w:r>
              <w:t>You can find all other (searchable) apps not included on the homepage using the search bar (</w:t>
            </w:r>
            <w:hyperlink r:id="rId11" w:history="1">
              <w:r>
                <w:rPr>
                  <w:rStyle w:val="underline"/>
                </w:rPr>
                <w:t>2434549</w:t>
              </w:r>
            </w:hyperlink>
            <w:r>
              <w:t>).</w:t>
            </w:r>
          </w:p>
          <w:p w:rsidR="00367A69" w:rsidRDefault="005B47E3">
            <w:r>
              <w:t xml:space="preserve">If you want to personalize the homepage and include the hidden apps, navigate to your user profile and choose </w:t>
            </w:r>
            <w:r>
              <w:rPr>
                <w:rStyle w:val="screenelement"/>
              </w:rPr>
              <w:t>App Finder</w:t>
            </w:r>
            <w:r>
              <w:t xml:space="preserve"> .</w:t>
            </w:r>
          </w:p>
        </w:tc>
      </w:tr>
    </w:tbl>
    <w:p w:rsidR="005B47E3" w:rsidRDefault="005B47E3">
      <w:pPr>
        <w:spacing w:before="0" w:after="0"/>
        <w:rPr>
          <w:vanish/>
        </w:rPr>
      </w:pPr>
    </w:p>
    <w:tbl>
      <w:tblPr>
        <w:tblStyle w:val="SAPStandardTable"/>
        <w:tblW w:w="5000" w:type="pct"/>
        <w:tblInd w:w="3" w:type="dxa"/>
        <w:tblLook w:val="0620" w:firstRow="1" w:lastRow="0" w:firstColumn="0" w:lastColumn="0" w:noHBand="1" w:noVBand="1"/>
      </w:tblPr>
      <w:tblGrid>
        <w:gridCol w:w="1642"/>
        <w:gridCol w:w="1053"/>
        <w:gridCol w:w="2081"/>
        <w:gridCol w:w="9528"/>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Choose the appropriate entity: Process Step, Report or Item</w:t>
            </w:r>
          </w:p>
        </w:tc>
        <w:tc>
          <w:tcPr>
            <w:tcW w:w="0" w:type="auto"/>
          </w:tcPr>
          <w:p w:rsidR="00367A69" w:rsidRPr="005B47E3" w:rsidRDefault="005B47E3">
            <w:pPr>
              <w:pStyle w:val="boldparagraph"/>
              <w:rPr>
                <w:sz w:val="16"/>
              </w:rPr>
            </w:pPr>
            <w:r w:rsidRPr="005B47E3">
              <w:rPr>
                <w:rStyle w:val="bold"/>
                <w:sz w:val="16"/>
              </w:rPr>
              <w:t>Business Role</w:t>
            </w:r>
          </w:p>
        </w:tc>
        <w:tc>
          <w:tcPr>
            <w:tcW w:w="0" w:type="auto"/>
          </w:tcPr>
          <w:p w:rsidR="00367A69" w:rsidRPr="005B47E3" w:rsidRDefault="005B47E3">
            <w:pPr>
              <w:pStyle w:val="boldparagraph"/>
              <w:rPr>
                <w:sz w:val="16"/>
              </w:rPr>
            </w:pPr>
            <w:r w:rsidRPr="005B47E3">
              <w:rPr>
                <w:rStyle w:val="bold"/>
                <w:sz w:val="16"/>
              </w:rPr>
              <w:t>App/Transaction</w:t>
            </w:r>
          </w:p>
        </w:tc>
        <w:tc>
          <w:tcPr>
            <w:tcW w:w="0" w:type="auto"/>
          </w:tcPr>
          <w:p w:rsidR="00367A69" w:rsidRPr="005B47E3" w:rsidRDefault="005B47E3">
            <w:pPr>
              <w:pStyle w:val="boldparagraph"/>
              <w:rPr>
                <w:sz w:val="16"/>
              </w:rPr>
            </w:pPr>
            <w:r w:rsidRPr="005B47E3">
              <w:rPr>
                <w:rStyle w:val="bold"/>
                <w:sz w:val="16"/>
              </w:rPr>
              <w:t>Expected Results</w:t>
            </w:r>
          </w:p>
        </w:tc>
      </w:tr>
      <w:tr w:rsidR="00367A69" w:rsidRPr="005B47E3" w:rsidTr="005B47E3">
        <w:tc>
          <w:tcPr>
            <w:tcW w:w="0" w:type="auto"/>
          </w:tcPr>
          <w:p w:rsidR="00367A69" w:rsidRPr="005B47E3" w:rsidRDefault="005B47E3">
            <w:pPr>
              <w:rPr>
                <w:sz w:val="16"/>
              </w:rPr>
            </w:pPr>
            <w:hyperlink r:id="rId12" w:history="1">
              <w:r w:rsidRPr="005B47E3">
                <w:rPr>
                  <w:sz w:val="16"/>
                </w:rPr>
                <w:t>Create Rule Mining for Product</w:t>
              </w:r>
            </w:hyperlink>
            <w:r w:rsidRPr="005B47E3">
              <w:rPr>
                <w:sz w:val="16"/>
              </w:rPr>
              <w:t xml:space="preserve">  [page ] </w:t>
            </w:r>
            <w:r w:rsidRPr="005B47E3">
              <w:rPr>
                <w:sz w:val="16"/>
              </w:rPr>
              <w:fldChar w:fldCharType="begin"/>
            </w:r>
            <w:r w:rsidRPr="005B47E3">
              <w:rPr>
                <w:sz w:val="16"/>
              </w:rPr>
              <w:instrText xml:space="preserve"> PAGEREF unique_8 </w:instrText>
            </w:r>
            <w:r w:rsidRPr="005B47E3">
              <w:rPr>
                <w:sz w:val="16"/>
              </w:rPr>
              <w:fldChar w:fldCharType="separate"/>
            </w:r>
            <w:r>
              <w:rPr>
                <w:noProof/>
                <w:sz w:val="16"/>
              </w:rPr>
              <w:t>6</w:t>
            </w:r>
            <w:r w:rsidRPr="005B47E3">
              <w:rPr>
                <w:sz w:val="16"/>
              </w:rPr>
              <w:fldChar w:fldCharType="end"/>
            </w:r>
          </w:p>
        </w:tc>
        <w:tc>
          <w:tcPr>
            <w:tcW w:w="0" w:type="auto"/>
          </w:tcPr>
          <w:p w:rsidR="00367A69" w:rsidRPr="005B47E3" w:rsidRDefault="005B47E3">
            <w:pPr>
              <w:rPr>
                <w:sz w:val="16"/>
              </w:rPr>
            </w:pPr>
            <w:r w:rsidRPr="005B47E3">
              <w:rPr>
                <w:sz w:val="16"/>
              </w:rPr>
              <w:t>Master Data Steward - Product Data</w:t>
            </w:r>
          </w:p>
        </w:tc>
        <w:tc>
          <w:tcPr>
            <w:tcW w:w="0" w:type="auto"/>
          </w:tcPr>
          <w:p w:rsidR="00367A69" w:rsidRPr="005B47E3" w:rsidRDefault="005B47E3">
            <w:pPr>
              <w:rPr>
                <w:sz w:val="16"/>
              </w:rPr>
            </w:pPr>
            <w:r w:rsidRPr="005B47E3">
              <w:rPr>
                <w:sz w:val="16"/>
              </w:rPr>
              <w:t xml:space="preserve">SAP Fiori: </w:t>
            </w:r>
            <w:r w:rsidRPr="005B47E3">
              <w:rPr>
                <w:rStyle w:val="screenelement"/>
                <w:sz w:val="16"/>
              </w:rPr>
              <w:t>Manage Rule Mining</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(F4085)</w:t>
            </w:r>
          </w:p>
        </w:tc>
        <w:tc>
          <w:tcPr>
            <w:tcW w:w="0" w:type="auto"/>
          </w:tcPr>
          <w:p w:rsidR="00367A69" w:rsidRPr="005B47E3" w:rsidRDefault="005B47E3">
            <w:pPr>
              <w:rPr>
                <w:sz w:val="16"/>
              </w:rPr>
            </w:pPr>
            <w:r w:rsidRPr="005B47E3">
              <w:rPr>
                <w:sz w:val="16"/>
              </w:rPr>
              <w:t>With this app, you can create and start a rule mining run to discover business rules for your master data records. In a mining run, you can define the focus for a mining run and specify the fields that could be potential condition fields and checked fields for your new rules. When you start the mining run, the system uses a machine-learning algorithm to propose a list of potential rules based on your input. This app assists the master data steward in uncovering potential rules for their master data and so s</w:t>
            </w:r>
            <w:r w:rsidRPr="005B47E3">
              <w:rPr>
                <w:sz w:val="16"/>
              </w:rPr>
              <w:t>hortens the preparation time of rule definition.</w:t>
            </w:r>
          </w:p>
        </w:tc>
      </w:tr>
      <w:tr w:rsidR="00367A69" w:rsidRPr="005B47E3" w:rsidTr="005B47E3">
        <w:tc>
          <w:tcPr>
            <w:tcW w:w="0" w:type="auto"/>
          </w:tcPr>
          <w:p w:rsidR="00367A69" w:rsidRPr="005B47E3" w:rsidRDefault="005B47E3">
            <w:pPr>
              <w:rPr>
                <w:sz w:val="16"/>
              </w:rPr>
            </w:pPr>
            <w:hyperlink r:id="rId13" w:history="1">
              <w:r w:rsidRPr="005B47E3">
                <w:rPr>
                  <w:sz w:val="16"/>
                </w:rPr>
                <w:t>Process Rules from Rule Mining Run</w:t>
              </w:r>
            </w:hyperlink>
            <w:r w:rsidRPr="005B47E3">
              <w:rPr>
                <w:sz w:val="16"/>
              </w:rPr>
              <w:t xml:space="preserve">  [page ] </w:t>
            </w:r>
            <w:r w:rsidRPr="005B47E3">
              <w:rPr>
                <w:sz w:val="16"/>
              </w:rPr>
              <w:fldChar w:fldCharType="begin"/>
            </w:r>
            <w:r w:rsidRPr="005B47E3">
              <w:rPr>
                <w:sz w:val="16"/>
              </w:rPr>
              <w:instrText xml:space="preserve"> PAGEREF unique_9 </w:instrText>
            </w:r>
            <w:r w:rsidRPr="005B47E3">
              <w:rPr>
                <w:sz w:val="16"/>
              </w:rPr>
              <w:fldChar w:fldCharType="separate"/>
            </w:r>
            <w:r>
              <w:rPr>
                <w:noProof/>
                <w:sz w:val="16"/>
              </w:rPr>
              <w:t>7</w:t>
            </w:r>
            <w:r w:rsidRPr="005B47E3">
              <w:rPr>
                <w:sz w:val="16"/>
              </w:rPr>
              <w:fldChar w:fldCharType="end"/>
            </w:r>
          </w:p>
        </w:tc>
        <w:tc>
          <w:tcPr>
            <w:tcW w:w="0" w:type="auto"/>
          </w:tcPr>
          <w:p w:rsidR="00367A69" w:rsidRPr="005B47E3" w:rsidRDefault="005B47E3">
            <w:pPr>
              <w:rPr>
                <w:sz w:val="16"/>
              </w:rPr>
            </w:pPr>
            <w:r w:rsidRPr="005B47E3">
              <w:rPr>
                <w:sz w:val="16"/>
              </w:rPr>
              <w:t>Master Data Steward - Product Data</w:t>
            </w:r>
          </w:p>
        </w:tc>
        <w:tc>
          <w:tcPr>
            <w:tcW w:w="0" w:type="auto"/>
          </w:tcPr>
          <w:p w:rsidR="00367A69" w:rsidRPr="005B47E3" w:rsidRDefault="005B47E3">
            <w:pPr>
              <w:rPr>
                <w:sz w:val="16"/>
              </w:rPr>
            </w:pPr>
            <w:r w:rsidRPr="005B47E3">
              <w:rPr>
                <w:sz w:val="16"/>
              </w:rPr>
              <w:t xml:space="preserve">SAP Fiori: </w:t>
            </w:r>
            <w:r w:rsidRPr="005B47E3">
              <w:rPr>
                <w:rStyle w:val="screenelement"/>
                <w:sz w:val="16"/>
              </w:rPr>
              <w:t xml:space="preserve">Process Rules from </w:t>
            </w:r>
            <w:r w:rsidRPr="005B47E3">
              <w:rPr>
                <w:rStyle w:val="screenelement"/>
                <w:sz w:val="16"/>
              </w:rPr>
              <w:t>Rule Mining</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(F4071)</w:t>
            </w:r>
          </w:p>
        </w:tc>
        <w:tc>
          <w:tcPr>
            <w:tcW w:w="0" w:type="auto"/>
          </w:tcPr>
          <w:p w:rsidR="00367A69" w:rsidRPr="005B47E3" w:rsidRDefault="005B47E3">
            <w:pPr>
              <w:rPr>
                <w:sz w:val="16"/>
              </w:rPr>
            </w:pPr>
            <w:r w:rsidRPr="005B47E3">
              <w:rPr>
                <w:sz w:val="16"/>
              </w:rPr>
              <w:t>With this app, you can review and manage rules generated from rule-mining runs for Products. You can decide to accept the rules or set them for review by others from this app. You can either create a new validation rule directly from the accepted mined rules or link the mined rules to existing validation rules.</w:t>
            </w:r>
          </w:p>
        </w:tc>
      </w:tr>
      <w:tr w:rsidR="00367A69" w:rsidRPr="005B47E3" w:rsidTr="005B47E3">
        <w:tc>
          <w:tcPr>
            <w:tcW w:w="0" w:type="auto"/>
          </w:tcPr>
          <w:p w:rsidR="00367A69" w:rsidRPr="005B47E3" w:rsidRDefault="005B47E3">
            <w:pPr>
              <w:rPr>
                <w:sz w:val="16"/>
              </w:rPr>
            </w:pPr>
            <w:r w:rsidRPr="005B47E3">
              <w:rPr>
                <w:sz w:val="16"/>
              </w:rPr>
              <w:t>Create Validation Rule [page ] 7</w:t>
            </w:r>
            <w:hyperlink r:id="rId14" w:history="1">
              <w:r w:rsidRPr="005B47E3">
                <w:rPr>
                  <w:sz w:val="16"/>
                </w:rPr>
                <w:t>Create Validation Rule</w:t>
              </w:r>
            </w:hyperlink>
            <w:r w:rsidRPr="005B47E3">
              <w:rPr>
                <w:sz w:val="16"/>
              </w:rPr>
              <w:t xml:space="preserve"> </w:t>
            </w:r>
            <w:r w:rsidRPr="005B47E3">
              <w:rPr>
                <w:sz w:val="16"/>
              </w:rPr>
              <w:t xml:space="preserve"> [page ] </w:t>
            </w:r>
            <w:r w:rsidRPr="005B47E3">
              <w:rPr>
                <w:sz w:val="16"/>
              </w:rPr>
              <w:fldChar w:fldCharType="begin"/>
            </w:r>
            <w:r w:rsidRPr="005B47E3">
              <w:rPr>
                <w:sz w:val="16"/>
              </w:rPr>
              <w:instrText xml:space="preserve"> PAGEREF unique_10 </w:instrText>
            </w:r>
            <w:r w:rsidRPr="005B47E3">
              <w:rPr>
                <w:sz w:val="16"/>
              </w:rPr>
              <w:fldChar w:fldCharType="separate"/>
            </w:r>
            <w:r>
              <w:rPr>
                <w:noProof/>
                <w:sz w:val="16"/>
              </w:rPr>
              <w:t>8</w:t>
            </w:r>
            <w:r w:rsidRPr="005B47E3">
              <w:rPr>
                <w:sz w:val="16"/>
              </w:rPr>
              <w:fldChar w:fldCharType="end"/>
            </w:r>
          </w:p>
        </w:tc>
        <w:tc>
          <w:tcPr>
            <w:tcW w:w="0" w:type="auto"/>
          </w:tcPr>
          <w:p w:rsidR="00367A69" w:rsidRPr="005B47E3" w:rsidRDefault="005B47E3">
            <w:pPr>
              <w:rPr>
                <w:sz w:val="16"/>
              </w:rPr>
            </w:pPr>
            <w:r w:rsidRPr="005B47E3">
              <w:rPr>
                <w:sz w:val="16"/>
              </w:rPr>
              <w:t>Master Data Steward - Product Data</w:t>
            </w:r>
          </w:p>
        </w:tc>
        <w:tc>
          <w:tcPr>
            <w:tcW w:w="0" w:type="auto"/>
          </w:tcPr>
          <w:p w:rsidR="00367A69" w:rsidRPr="005B47E3" w:rsidRDefault="005B47E3">
            <w:pPr>
              <w:rPr>
                <w:sz w:val="16"/>
              </w:rPr>
            </w:pPr>
            <w:r w:rsidRPr="005B47E3">
              <w:rPr>
                <w:sz w:val="16"/>
              </w:rPr>
              <w:t xml:space="preserve">SAP Fiori: </w:t>
            </w:r>
            <w:r w:rsidRPr="005B47E3">
              <w:rPr>
                <w:rStyle w:val="screenelement"/>
                <w:sz w:val="16"/>
              </w:rPr>
              <w:t>Validation Rules</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(F4083A)</w:t>
            </w:r>
          </w:p>
        </w:tc>
        <w:tc>
          <w:tcPr>
            <w:tcW w:w="0" w:type="auto"/>
          </w:tcPr>
          <w:p w:rsidR="00367A69" w:rsidRPr="005B47E3" w:rsidRDefault="005B47E3">
            <w:pPr>
              <w:rPr>
                <w:sz w:val="16"/>
              </w:rPr>
            </w:pPr>
            <w:r w:rsidRPr="005B47E3">
              <w:rPr>
                <w:sz w:val="16"/>
              </w:rPr>
              <w:t>This app enables you to describe, catalog, implement, and simulate validation rules using a central rule repository. These validation rules can be used for data quality evaluation for Products and to validate products in mass processing and consolidation.</w:t>
            </w:r>
          </w:p>
        </w:tc>
      </w:tr>
      <w:tr w:rsidR="00367A69" w:rsidRPr="005B47E3" w:rsidTr="005B47E3">
        <w:tc>
          <w:tcPr>
            <w:tcW w:w="0" w:type="auto"/>
          </w:tcPr>
          <w:p w:rsidR="00367A69" w:rsidRPr="005B47E3" w:rsidRDefault="005B47E3">
            <w:pPr>
              <w:rPr>
                <w:sz w:val="16"/>
              </w:rPr>
            </w:pPr>
            <w:hyperlink r:id="rId15" w:history="1">
              <w:r w:rsidRPr="005B47E3">
                <w:rPr>
                  <w:sz w:val="16"/>
                </w:rPr>
                <w:t>Configure Data Quality Scores</w:t>
              </w:r>
            </w:hyperlink>
            <w:r w:rsidRPr="005B47E3">
              <w:rPr>
                <w:sz w:val="16"/>
              </w:rPr>
              <w:t xml:space="preserve">  [page ] </w:t>
            </w:r>
            <w:r w:rsidRPr="005B47E3">
              <w:rPr>
                <w:sz w:val="16"/>
              </w:rPr>
              <w:fldChar w:fldCharType="begin"/>
            </w:r>
            <w:r w:rsidRPr="005B47E3">
              <w:rPr>
                <w:sz w:val="16"/>
              </w:rPr>
              <w:instrText xml:space="preserve"> PAGEREF unique_11 </w:instrText>
            </w:r>
            <w:r w:rsidRPr="005B47E3">
              <w:rPr>
                <w:sz w:val="16"/>
              </w:rPr>
              <w:fldChar w:fldCharType="separate"/>
            </w:r>
            <w:r>
              <w:rPr>
                <w:noProof/>
                <w:sz w:val="16"/>
              </w:rPr>
              <w:t>10</w:t>
            </w:r>
            <w:r w:rsidRPr="005B47E3">
              <w:rPr>
                <w:sz w:val="16"/>
              </w:rPr>
              <w:fldChar w:fldCharType="end"/>
            </w:r>
          </w:p>
        </w:tc>
        <w:tc>
          <w:tcPr>
            <w:tcW w:w="0" w:type="auto"/>
          </w:tcPr>
          <w:p w:rsidR="00367A69" w:rsidRPr="005B47E3" w:rsidRDefault="005B47E3">
            <w:pPr>
              <w:rPr>
                <w:sz w:val="16"/>
              </w:rPr>
            </w:pPr>
            <w:r w:rsidRPr="005B47E3">
              <w:rPr>
                <w:sz w:val="16"/>
              </w:rPr>
              <w:t>Master Data Steward - Product Data</w:t>
            </w:r>
          </w:p>
        </w:tc>
        <w:tc>
          <w:tcPr>
            <w:tcW w:w="0" w:type="auto"/>
          </w:tcPr>
          <w:p w:rsidR="00367A69" w:rsidRPr="005B47E3" w:rsidRDefault="005B47E3">
            <w:pPr>
              <w:rPr>
                <w:sz w:val="16"/>
              </w:rPr>
            </w:pPr>
            <w:r w:rsidRPr="005B47E3">
              <w:rPr>
                <w:sz w:val="16"/>
              </w:rPr>
              <w:t xml:space="preserve">SAP Fiori: </w:t>
            </w:r>
            <w:r w:rsidRPr="005B47E3">
              <w:rPr>
                <w:rStyle w:val="screenelement"/>
                <w:sz w:val="16"/>
              </w:rPr>
              <w:t>Configure Data Quality Scores for Products (Version 2)</w:t>
            </w:r>
            <w:r w:rsidRPr="005B47E3">
              <w:rPr>
                <w:sz w:val="16"/>
              </w:rPr>
              <w:t xml:space="preserve"> </w:t>
            </w:r>
            <w:r w:rsidRPr="005B47E3">
              <w:rPr>
                <w:rStyle w:val="CourierNew"/>
                <w:sz w:val="16"/>
              </w:rPr>
              <w:t>(F4090A)</w:t>
            </w:r>
          </w:p>
        </w:tc>
        <w:tc>
          <w:tcPr>
            <w:tcW w:w="0" w:type="auto"/>
          </w:tcPr>
          <w:p w:rsidR="00367A69" w:rsidRPr="005B47E3" w:rsidRDefault="005B47E3">
            <w:pPr>
              <w:rPr>
                <w:sz w:val="16"/>
              </w:rPr>
            </w:pPr>
            <w:r w:rsidRPr="005B47E3">
              <w:rPr>
                <w:sz w:val="16"/>
              </w:rPr>
              <w:t>With this app you can configure how a data quality score is calculated, based on the evaluation of Product data in combination with validation rules. You can create data quality dimensions, categories of data quality dimensions, and assign rules to these data quality dimensions. This results in a hierarchy with data quality categories at the top, data quality dimensions at the next level, and assigned rules at the lower level. The system calculates scores for dimensions and categories based on this informat</w:t>
            </w:r>
            <w:r w:rsidRPr="005B47E3">
              <w:rPr>
                <w:sz w:val="16"/>
              </w:rPr>
              <w:t>ion.</w:t>
            </w:r>
          </w:p>
        </w:tc>
      </w:tr>
      <w:tr w:rsidR="00367A69" w:rsidRPr="005B47E3" w:rsidTr="005B47E3">
        <w:tc>
          <w:tcPr>
            <w:tcW w:w="0" w:type="auto"/>
          </w:tcPr>
          <w:p w:rsidR="00367A69" w:rsidRPr="005B47E3" w:rsidRDefault="005B47E3">
            <w:pPr>
              <w:rPr>
                <w:sz w:val="16"/>
              </w:rPr>
            </w:pPr>
            <w:hyperlink r:id="rId16" w:history="1">
              <w:r w:rsidRPr="005B47E3">
                <w:rPr>
                  <w:sz w:val="16"/>
                </w:rPr>
                <w:t>Evaluation Data Quality for Products</w:t>
              </w:r>
            </w:hyperlink>
            <w:r w:rsidRPr="005B47E3">
              <w:rPr>
                <w:sz w:val="16"/>
              </w:rPr>
              <w:t xml:space="preserve">  [page ] </w:t>
            </w:r>
            <w:r w:rsidRPr="005B47E3">
              <w:rPr>
                <w:sz w:val="16"/>
              </w:rPr>
              <w:fldChar w:fldCharType="begin"/>
            </w:r>
            <w:r w:rsidRPr="005B47E3">
              <w:rPr>
                <w:sz w:val="16"/>
              </w:rPr>
              <w:instrText xml:space="preserve"> PAGEREF unique_12 </w:instrText>
            </w:r>
            <w:r w:rsidRPr="005B47E3">
              <w:rPr>
                <w:sz w:val="16"/>
              </w:rPr>
              <w:fldChar w:fldCharType="separate"/>
            </w:r>
            <w:r>
              <w:rPr>
                <w:noProof/>
                <w:sz w:val="16"/>
              </w:rPr>
              <w:t>12</w:t>
            </w:r>
            <w:r w:rsidRPr="005B47E3">
              <w:rPr>
                <w:sz w:val="16"/>
              </w:rPr>
              <w:fldChar w:fldCharType="end"/>
            </w:r>
          </w:p>
        </w:tc>
        <w:tc>
          <w:tcPr>
            <w:tcW w:w="0" w:type="auto"/>
          </w:tcPr>
          <w:p w:rsidR="00367A69" w:rsidRPr="005B47E3" w:rsidRDefault="005B47E3">
            <w:pPr>
              <w:rPr>
                <w:sz w:val="16"/>
              </w:rPr>
            </w:pPr>
            <w:r w:rsidRPr="005B47E3">
              <w:rPr>
                <w:sz w:val="16"/>
              </w:rPr>
              <w:t>Master Data Steward - Product Data</w:t>
            </w:r>
          </w:p>
        </w:tc>
        <w:tc>
          <w:tcPr>
            <w:tcW w:w="0" w:type="auto"/>
          </w:tcPr>
          <w:p w:rsidR="00367A69" w:rsidRPr="005B47E3" w:rsidRDefault="005B47E3">
            <w:pPr>
              <w:rPr>
                <w:sz w:val="16"/>
              </w:rPr>
            </w:pPr>
            <w:r w:rsidRPr="005B47E3">
              <w:rPr>
                <w:sz w:val="16"/>
              </w:rPr>
              <w:t xml:space="preserve">SAP Fiori: </w:t>
            </w:r>
            <w:r w:rsidRPr="005B47E3">
              <w:rPr>
                <w:rStyle w:val="screenelement"/>
                <w:sz w:val="16"/>
              </w:rPr>
              <w:t>Evaluate Data Quality</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(F9311)</w:t>
            </w:r>
          </w:p>
        </w:tc>
        <w:tc>
          <w:tcPr>
            <w:tcW w:w="0" w:type="auto"/>
          </w:tcPr>
          <w:p w:rsidR="00367A69" w:rsidRPr="005B47E3" w:rsidRDefault="005B47E3">
            <w:pPr>
              <w:rPr>
                <w:sz w:val="16"/>
              </w:rPr>
            </w:pPr>
            <w:r w:rsidRPr="005B47E3">
              <w:rPr>
                <w:sz w:val="16"/>
              </w:rPr>
              <w:t>With this app you can create, execute, and schedule data quality evaluations runs. You can also delete entire existing runs or choose to delete the results of evaluations and keep their aggregated data to use in score calculation.</w:t>
            </w:r>
          </w:p>
        </w:tc>
      </w:tr>
      <w:tr w:rsidR="00367A69" w:rsidRPr="005B47E3" w:rsidTr="005B47E3">
        <w:tc>
          <w:tcPr>
            <w:tcW w:w="0" w:type="auto"/>
          </w:tcPr>
          <w:p w:rsidR="00367A69" w:rsidRPr="005B47E3" w:rsidRDefault="005B47E3">
            <w:pPr>
              <w:rPr>
                <w:sz w:val="16"/>
              </w:rPr>
            </w:pPr>
            <w:hyperlink r:id="rId17" w:history="1">
              <w:r w:rsidRPr="005B47E3">
                <w:rPr>
                  <w:sz w:val="16"/>
                </w:rPr>
                <w:t>Data Quality Evaluation Overview</w:t>
              </w:r>
            </w:hyperlink>
            <w:r w:rsidRPr="005B47E3">
              <w:rPr>
                <w:sz w:val="16"/>
              </w:rPr>
              <w:t xml:space="preserve">  [page ] </w:t>
            </w:r>
            <w:r w:rsidRPr="005B47E3">
              <w:rPr>
                <w:sz w:val="16"/>
              </w:rPr>
              <w:fldChar w:fldCharType="begin"/>
            </w:r>
            <w:r w:rsidRPr="005B47E3">
              <w:rPr>
                <w:sz w:val="16"/>
              </w:rPr>
              <w:instrText xml:space="preserve"> PAGEREF unique_13 </w:instrText>
            </w:r>
            <w:r w:rsidRPr="005B47E3">
              <w:rPr>
                <w:sz w:val="16"/>
              </w:rPr>
              <w:fldChar w:fldCharType="separate"/>
            </w:r>
            <w:r>
              <w:rPr>
                <w:noProof/>
                <w:sz w:val="16"/>
              </w:rPr>
              <w:t>13</w:t>
            </w:r>
            <w:r w:rsidRPr="005B47E3">
              <w:rPr>
                <w:sz w:val="16"/>
              </w:rPr>
              <w:fldChar w:fldCharType="end"/>
            </w:r>
          </w:p>
        </w:tc>
        <w:tc>
          <w:tcPr>
            <w:tcW w:w="0" w:type="auto"/>
          </w:tcPr>
          <w:p w:rsidR="00367A69" w:rsidRPr="005B47E3" w:rsidRDefault="005B47E3">
            <w:pPr>
              <w:rPr>
                <w:sz w:val="16"/>
              </w:rPr>
            </w:pPr>
            <w:r w:rsidRPr="005B47E3">
              <w:rPr>
                <w:sz w:val="16"/>
              </w:rPr>
              <w:t>Master Data Steward - Product Data</w:t>
            </w:r>
          </w:p>
        </w:tc>
        <w:tc>
          <w:tcPr>
            <w:tcW w:w="0" w:type="auto"/>
          </w:tcPr>
          <w:p w:rsidR="00367A69" w:rsidRPr="005B47E3" w:rsidRDefault="005B47E3">
            <w:pPr>
              <w:rPr>
                <w:sz w:val="16"/>
              </w:rPr>
            </w:pPr>
            <w:r w:rsidRPr="005B47E3">
              <w:rPr>
                <w:sz w:val="16"/>
              </w:rPr>
              <w:t xml:space="preserve">SAP Fiori: </w:t>
            </w:r>
            <w:r w:rsidRPr="005B47E3">
              <w:rPr>
                <w:rStyle w:val="screenelement"/>
                <w:sz w:val="16"/>
              </w:rPr>
              <w:t xml:space="preserve">Data Quality Evaluation </w:t>
            </w:r>
            <w:r w:rsidRPr="005B47E3">
              <w:rPr>
                <w:rStyle w:val="screenelement"/>
                <w:sz w:val="16"/>
              </w:rPr>
              <w:t>Overview</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(F3260)</w:t>
            </w:r>
          </w:p>
        </w:tc>
        <w:tc>
          <w:tcPr>
            <w:tcW w:w="0" w:type="auto"/>
          </w:tcPr>
          <w:p w:rsidR="00367A69" w:rsidRPr="005B47E3" w:rsidRDefault="005B47E3">
            <w:pPr>
              <w:rPr>
                <w:sz w:val="16"/>
              </w:rPr>
            </w:pPr>
            <w:r w:rsidRPr="005B47E3">
              <w:rPr>
                <w:sz w:val="16"/>
              </w:rPr>
              <w:t>This app provides dashboards showing a high-level overview of your data quality and data quality trends across an entire business object. This data is always based on the default category Global.</w:t>
            </w:r>
          </w:p>
          <w:p w:rsidR="00367A69" w:rsidRPr="005B47E3" w:rsidRDefault="00367A69">
            <w:pPr>
              <w:rPr>
                <w:sz w:val="16"/>
              </w:rPr>
            </w:pPr>
          </w:p>
        </w:tc>
      </w:tr>
    </w:tbl>
    <w:p w:rsidR="00367A69" w:rsidRDefault="005B47E3">
      <w:pPr>
        <w:pStyle w:val="Heading1"/>
      </w:pPr>
      <w:bookmarkStart w:id="16" w:name="unique_14"/>
      <w:bookmarkStart w:id="17" w:name="_Toc232839449"/>
      <w:r>
        <w:t>Test Procedures</w:t>
      </w:r>
      <w:bookmarkEnd w:id="16"/>
      <w:bookmarkEnd w:id="17"/>
    </w:p>
    <w:p w:rsidR="00367A69" w:rsidRDefault="005B47E3">
      <w:r>
        <w:t>This section describes test procedures for each process step that belongs to this scope item.</w:t>
      </w:r>
    </w:p>
    <w:p w:rsidR="00367A69" w:rsidRDefault="005B47E3">
      <w:pPr>
        <w:pStyle w:val="Heading2"/>
      </w:pPr>
      <w:bookmarkStart w:id="18" w:name="d2e297"/>
      <w:bookmarkStart w:id="19" w:name="_Toc232839450"/>
      <w:r>
        <w:t>Discover Validation Rules by Using Rule Mining</w:t>
      </w:r>
      <w:bookmarkEnd w:id="18"/>
      <w:bookmarkEnd w:id="19"/>
    </w:p>
    <w:p w:rsidR="00367A69" w:rsidRDefault="005B47E3">
      <w:pPr>
        <w:pStyle w:val="Heading3"/>
      </w:pPr>
      <w:bookmarkStart w:id="20" w:name="unique_8"/>
      <w:bookmarkStart w:id="21" w:name="_Toc232839451"/>
      <w:r>
        <w:t>Create Rule Mining for Product</w:t>
      </w:r>
      <w:bookmarkEnd w:id="20"/>
      <w:bookmarkEnd w:id="21"/>
    </w:p>
    <w:p w:rsidR="00367A69" w:rsidRDefault="005B47E3">
      <w:pPr>
        <w:pStyle w:val="sectiontitle"/>
      </w:pPr>
      <w:r>
        <w:t>Test Administration</w:t>
      </w:r>
    </w:p>
    <w:p w:rsidR="00367A69" w:rsidRDefault="005B47E3">
      <w:r>
        <w:t>Customer project: Fill in the project-specific parts.</w:t>
      </w:r>
    </w:p>
    <w:p w:rsidR="00367A69" w:rsidRDefault="00367A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7A69" w:rsidRPr="005B47E3" w:rsidTr="005B4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rStyle w:val="userinput"/>
                <w:sz w:val="12"/>
              </w:rPr>
              <w:t>&lt;State the Service Provider, Customer or Joint Service Provider and Customer&gt;</w:t>
            </w:r>
          </w:p>
        </w:tc>
      </w:tr>
    </w:tbl>
    <w:p w:rsidR="00367A69" w:rsidRDefault="005B47E3">
      <w:pPr>
        <w:pStyle w:val="sectiontitle"/>
      </w:pPr>
      <w:r>
        <w:t>Procedure</w:t>
      </w:r>
    </w:p>
    <w:tbl>
      <w:tblPr>
        <w:tblStyle w:val="SAPStandardTable"/>
        <w:tblW w:w="5000" w:type="pct"/>
        <w:tblInd w:w="3" w:type="dxa"/>
        <w:tblLook w:val="0620" w:firstRow="1" w:lastRow="0" w:firstColumn="0" w:lastColumn="0" w:noHBand="1" w:noVBand="1"/>
      </w:tblPr>
      <w:tblGrid>
        <w:gridCol w:w="686"/>
        <w:gridCol w:w="1353"/>
        <w:gridCol w:w="8078"/>
        <w:gridCol w:w="3018"/>
        <w:gridCol w:w="1169"/>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Test Step #</w:t>
            </w:r>
          </w:p>
        </w:tc>
        <w:tc>
          <w:tcPr>
            <w:tcW w:w="0" w:type="auto"/>
          </w:tcPr>
          <w:p w:rsidR="00367A69" w:rsidRPr="005B47E3" w:rsidRDefault="005B47E3">
            <w:pPr>
              <w:pStyle w:val="boldparagraph"/>
              <w:rPr>
                <w:sz w:val="16"/>
              </w:rPr>
            </w:pPr>
            <w:r w:rsidRPr="005B47E3">
              <w:rPr>
                <w:rStyle w:val="bold"/>
                <w:sz w:val="16"/>
              </w:rPr>
              <w:t>Test Step Name</w:t>
            </w:r>
          </w:p>
        </w:tc>
        <w:tc>
          <w:tcPr>
            <w:tcW w:w="0" w:type="auto"/>
          </w:tcPr>
          <w:p w:rsidR="00367A69" w:rsidRPr="005B47E3" w:rsidRDefault="005B47E3">
            <w:pPr>
              <w:pStyle w:val="boldparagraph"/>
              <w:rPr>
                <w:sz w:val="16"/>
              </w:rPr>
            </w:pPr>
            <w:r w:rsidRPr="005B47E3">
              <w:rPr>
                <w:rStyle w:val="bold"/>
                <w:sz w:val="16"/>
              </w:rPr>
              <w:t>Instruction</w:t>
            </w:r>
          </w:p>
        </w:tc>
        <w:tc>
          <w:tcPr>
            <w:tcW w:w="0" w:type="auto"/>
          </w:tcPr>
          <w:p w:rsidR="00367A69" w:rsidRPr="005B47E3" w:rsidRDefault="005B47E3">
            <w:pPr>
              <w:pStyle w:val="boldparagraph"/>
              <w:rPr>
                <w:sz w:val="16"/>
              </w:rPr>
            </w:pPr>
            <w:r w:rsidRPr="005B47E3">
              <w:rPr>
                <w:rStyle w:val="bold"/>
                <w:sz w:val="16"/>
              </w:rPr>
              <w:t>Expected Result</w:t>
            </w:r>
          </w:p>
        </w:tc>
        <w:tc>
          <w:tcPr>
            <w:tcW w:w="0" w:type="auto"/>
          </w:tcPr>
          <w:p w:rsidR="00367A69" w:rsidRPr="005B47E3" w:rsidRDefault="005B47E3">
            <w:pPr>
              <w:pStyle w:val="boldparagraph"/>
              <w:rPr>
                <w:sz w:val="16"/>
              </w:rPr>
            </w:pPr>
            <w:r w:rsidRPr="005B47E3">
              <w:rPr>
                <w:rStyle w:val="bold"/>
                <w:sz w:val="16"/>
              </w:rPr>
              <w:t>Pass / Fail / Comment</w:t>
            </w:r>
          </w:p>
        </w:tc>
      </w:tr>
      <w:tr w:rsidR="00367A69" w:rsidRPr="005B47E3" w:rsidTr="005B47E3">
        <w:tc>
          <w:tcPr>
            <w:tcW w:w="0" w:type="auto"/>
          </w:tcPr>
          <w:p w:rsidR="00367A69" w:rsidRPr="005B47E3" w:rsidRDefault="005B47E3">
            <w:pPr>
              <w:rPr>
                <w:sz w:val="16"/>
              </w:rPr>
            </w:pPr>
            <w:r w:rsidRPr="005B47E3">
              <w:rPr>
                <w:sz w:val="16"/>
              </w:rPr>
              <w:t>1</w:t>
            </w:r>
          </w:p>
        </w:tc>
        <w:tc>
          <w:tcPr>
            <w:tcW w:w="0" w:type="auto"/>
          </w:tcPr>
          <w:p w:rsidR="00367A69" w:rsidRPr="005B47E3" w:rsidRDefault="005B47E3">
            <w:pPr>
              <w:rPr>
                <w:sz w:val="16"/>
              </w:rPr>
            </w:pPr>
            <w:r w:rsidRPr="005B47E3">
              <w:rPr>
                <w:rStyle w:val="bold"/>
                <w:sz w:val="16"/>
              </w:rPr>
              <w:t>Log On</w:t>
            </w:r>
          </w:p>
        </w:tc>
        <w:tc>
          <w:tcPr>
            <w:tcW w:w="0" w:type="auto"/>
          </w:tcPr>
          <w:p w:rsidR="00367A69" w:rsidRPr="005B47E3" w:rsidRDefault="005B47E3">
            <w:pPr>
              <w:rPr>
                <w:sz w:val="16"/>
              </w:rPr>
            </w:pPr>
            <w:r w:rsidRPr="005B47E3">
              <w:rPr>
                <w:sz w:val="16"/>
              </w:rPr>
              <w:t>Log on to the SAP Fiori launchpad with user and password</w:t>
            </w:r>
          </w:p>
        </w:tc>
        <w:tc>
          <w:tcPr>
            <w:tcW w:w="0" w:type="auto"/>
          </w:tcPr>
          <w:p w:rsidR="00367A69" w:rsidRPr="005B47E3" w:rsidRDefault="005B47E3">
            <w:pPr>
              <w:rPr>
                <w:sz w:val="16"/>
              </w:rPr>
            </w:pPr>
            <w:r w:rsidRPr="005B47E3">
              <w:rPr>
                <w:sz w:val="16"/>
              </w:rPr>
              <w:t>The SAP Fiori launchpad displays</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2</w:t>
            </w:r>
          </w:p>
        </w:tc>
        <w:tc>
          <w:tcPr>
            <w:tcW w:w="0" w:type="auto"/>
          </w:tcPr>
          <w:p w:rsidR="00367A69" w:rsidRPr="005B47E3" w:rsidRDefault="005B47E3">
            <w:pPr>
              <w:rPr>
                <w:sz w:val="16"/>
              </w:rPr>
            </w:pPr>
            <w:r w:rsidRPr="005B47E3">
              <w:rPr>
                <w:rStyle w:val="bold"/>
                <w:sz w:val="16"/>
              </w:rPr>
              <w:t>Access App</w:t>
            </w:r>
          </w:p>
        </w:tc>
        <w:tc>
          <w:tcPr>
            <w:tcW w:w="0" w:type="auto"/>
          </w:tcPr>
          <w:p w:rsidR="00367A69" w:rsidRPr="005B47E3" w:rsidRDefault="005B47E3">
            <w:pPr>
              <w:rPr>
                <w:sz w:val="16"/>
              </w:rPr>
            </w:pPr>
            <w:r w:rsidRPr="005B47E3">
              <w:rPr>
                <w:sz w:val="16"/>
              </w:rPr>
              <w:t xml:space="preserve">Open App </w:t>
            </w:r>
            <w:r w:rsidRPr="005B47E3">
              <w:rPr>
                <w:rStyle w:val="screenelement"/>
                <w:sz w:val="16"/>
              </w:rPr>
              <w:t>Manage Rule Mining</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(F4085)</w:t>
            </w:r>
            <w:r w:rsidRPr="005B47E3">
              <w:rPr>
                <w:sz w:val="16"/>
              </w:rPr>
              <w:t xml:space="preserve"> under group </w:t>
            </w:r>
            <w:r w:rsidRPr="005B47E3">
              <w:rPr>
                <w:rStyle w:val="screenelement"/>
                <w:sz w:val="16"/>
              </w:rPr>
              <w:t>Data Quality Management for Products</w:t>
            </w:r>
          </w:p>
        </w:tc>
        <w:tc>
          <w:tcPr>
            <w:tcW w:w="0" w:type="auto"/>
          </w:tcPr>
          <w:p w:rsidR="00367A69" w:rsidRPr="005B47E3" w:rsidRDefault="005B47E3">
            <w:pPr>
              <w:rPr>
                <w:sz w:val="16"/>
              </w:rPr>
            </w:pPr>
            <w:r w:rsidRPr="005B47E3">
              <w:rPr>
                <w:sz w:val="16"/>
              </w:rPr>
              <w:t xml:space="preserve">The </w:t>
            </w:r>
            <w:r w:rsidRPr="005B47E3">
              <w:rPr>
                <w:rStyle w:val="screenelement"/>
                <w:sz w:val="16"/>
              </w:rPr>
              <w:t>Manage Rule Mining</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(F4085)</w:t>
            </w:r>
            <w:r w:rsidRPr="005B47E3">
              <w:rPr>
                <w:sz w:val="16"/>
              </w:rPr>
              <w:t xml:space="preserve"> screen displays</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3</w:t>
            </w:r>
          </w:p>
        </w:tc>
        <w:tc>
          <w:tcPr>
            <w:tcW w:w="0" w:type="auto"/>
          </w:tcPr>
          <w:p w:rsidR="00367A69" w:rsidRPr="005B47E3" w:rsidRDefault="005B47E3">
            <w:pPr>
              <w:rPr>
                <w:sz w:val="16"/>
              </w:rPr>
            </w:pPr>
            <w:r w:rsidRPr="005B47E3">
              <w:rPr>
                <w:rStyle w:val="bold"/>
                <w:sz w:val="16"/>
              </w:rPr>
              <w:t>Create a new Mining Run</w:t>
            </w:r>
          </w:p>
        </w:tc>
        <w:tc>
          <w:tcPr>
            <w:tcW w:w="0" w:type="auto"/>
          </w:tcPr>
          <w:p w:rsidR="005B47E3" w:rsidRPr="005B47E3" w:rsidRDefault="005B47E3">
            <w:pPr>
              <w:rPr>
                <w:sz w:val="16"/>
              </w:rPr>
            </w:pPr>
            <w:r w:rsidRPr="005B47E3">
              <w:rPr>
                <w:sz w:val="16"/>
              </w:rPr>
              <w:t xml:space="preserve">Choose </w:t>
            </w:r>
            <w:r w:rsidRPr="005B47E3">
              <w:rPr>
                <w:rStyle w:val="screenelement"/>
                <w:sz w:val="16"/>
              </w:rPr>
              <w:t>Create</w:t>
            </w:r>
            <w:r w:rsidRPr="005B47E3">
              <w:rPr>
                <w:sz w:val="16"/>
              </w:rPr>
              <w:t xml:space="preserve"> to create a new Mining Run. Enter the following data:</w:t>
            </w:r>
          </w:p>
          <w:p w:rsidR="005B47E3" w:rsidRPr="005B47E3" w:rsidRDefault="005B47E3">
            <w:pPr>
              <w:rPr>
                <w:sz w:val="16"/>
              </w:rPr>
            </w:pPr>
            <w:r w:rsidRPr="005B47E3">
              <w:rPr>
                <w:rStyle w:val="screenelement"/>
                <w:sz w:val="16"/>
              </w:rPr>
              <w:t>Description</w:t>
            </w:r>
            <w:r w:rsidRPr="005B47E3">
              <w:rPr>
                <w:sz w:val="16"/>
              </w:rPr>
              <w:t>:</w:t>
            </w:r>
          </w:p>
          <w:p w:rsidR="005B47E3" w:rsidRPr="005B47E3" w:rsidRDefault="005B47E3">
            <w:pPr>
              <w:rPr>
                <w:sz w:val="16"/>
              </w:rPr>
            </w:pPr>
            <w:r w:rsidRPr="005B47E3">
              <w:rPr>
                <w:rStyle w:val="screenelement"/>
                <w:sz w:val="16"/>
              </w:rPr>
              <w:t>Goal</w:t>
            </w:r>
            <w:r w:rsidRPr="005B47E3">
              <w:rPr>
                <w:sz w:val="16"/>
              </w:rPr>
              <w:t>:</w:t>
            </w:r>
          </w:p>
          <w:p w:rsidR="005B47E3" w:rsidRPr="005B47E3" w:rsidRDefault="005B47E3">
            <w:pPr>
              <w:rPr>
                <w:sz w:val="16"/>
              </w:rPr>
            </w:pPr>
            <w:r w:rsidRPr="005B47E3">
              <w:rPr>
                <w:sz w:val="16"/>
              </w:rPr>
              <w:t xml:space="preserve">In the section of </w:t>
            </w:r>
            <w:r w:rsidRPr="005B47E3">
              <w:rPr>
                <w:rStyle w:val="screenelement"/>
                <w:sz w:val="16"/>
              </w:rPr>
              <w:t>Tables</w:t>
            </w:r>
            <w:r w:rsidRPr="005B47E3">
              <w:rPr>
                <w:sz w:val="16"/>
              </w:rPr>
              <w:t xml:space="preserve">, choose </w:t>
            </w:r>
            <w:r w:rsidRPr="005B47E3">
              <w:rPr>
                <w:rStyle w:val="screenelement"/>
                <w:sz w:val="16"/>
              </w:rPr>
              <w:t>Add</w:t>
            </w:r>
            <w:r w:rsidRPr="005B47E3">
              <w:rPr>
                <w:sz w:val="16"/>
              </w:rPr>
              <w:t xml:space="preserve">, choose the table from the popup. For example, </w:t>
            </w:r>
            <w:r w:rsidRPr="005B47E3">
              <w:rPr>
                <w:rStyle w:val="screenelement"/>
                <w:sz w:val="16"/>
              </w:rPr>
              <w:t>MARA</w:t>
            </w:r>
            <w:r w:rsidRPr="005B47E3">
              <w:rPr>
                <w:sz w:val="16"/>
              </w:rPr>
              <w:t xml:space="preserve">. Then choose </w:t>
            </w:r>
            <w:r w:rsidRPr="005B47E3">
              <w:rPr>
                <w:rStyle w:val="screenelement"/>
                <w:sz w:val="16"/>
              </w:rPr>
              <w:t>Select</w:t>
            </w:r>
            <w:r w:rsidRPr="005B47E3">
              <w:rPr>
                <w:sz w:val="16"/>
              </w:rPr>
              <w:t xml:space="preserve"> and a new sub screen </w:t>
            </w:r>
            <w:r w:rsidRPr="005B47E3">
              <w:rPr>
                <w:rStyle w:val="screenelement"/>
                <w:sz w:val="16"/>
              </w:rPr>
              <w:t>Basic Data</w:t>
            </w:r>
            <w:r w:rsidRPr="005B47E3">
              <w:rPr>
                <w:sz w:val="16"/>
              </w:rPr>
              <w:t xml:space="preserve"> will be displayed on the right.</w:t>
            </w:r>
          </w:p>
          <w:p w:rsidR="005B47E3" w:rsidRPr="005B47E3" w:rsidRDefault="005B47E3">
            <w:pPr>
              <w:rPr>
                <w:sz w:val="16"/>
              </w:rPr>
            </w:pPr>
            <w:r w:rsidRPr="005B47E3">
              <w:rPr>
                <w:sz w:val="16"/>
              </w:rPr>
              <w:t xml:space="preserve">In the </w:t>
            </w:r>
            <w:r w:rsidRPr="005B47E3">
              <w:rPr>
                <w:rStyle w:val="screenelement"/>
                <w:sz w:val="16"/>
              </w:rPr>
              <w:t>Focus Area</w:t>
            </w:r>
            <w:r w:rsidRPr="005B47E3">
              <w:rPr>
                <w:sz w:val="16"/>
              </w:rPr>
              <w:t xml:space="preserve"> section under </w:t>
            </w:r>
            <w:r w:rsidRPr="005B47E3">
              <w:rPr>
                <w:rStyle w:val="screenelement"/>
                <w:sz w:val="16"/>
              </w:rPr>
              <w:t>Basic Data</w:t>
            </w:r>
            <w:r w:rsidRPr="005B47E3">
              <w:rPr>
                <w:sz w:val="16"/>
              </w:rPr>
              <w:t>:</w:t>
            </w:r>
          </w:p>
          <w:p w:rsidR="005B47E3" w:rsidRPr="005B47E3" w:rsidRDefault="005B47E3">
            <w:pPr>
              <w:rPr>
                <w:sz w:val="16"/>
              </w:rPr>
            </w:pPr>
            <w:r w:rsidRPr="005B47E3">
              <w:rPr>
                <w:sz w:val="16"/>
              </w:rPr>
              <w:t xml:space="preserve">Choose </w:t>
            </w:r>
            <w:r w:rsidRPr="005B47E3">
              <w:rPr>
                <w:rStyle w:val="screenelement"/>
                <w:sz w:val="16"/>
              </w:rPr>
              <w:t>Add</w:t>
            </w:r>
            <w:r w:rsidRPr="005B47E3">
              <w:rPr>
                <w:sz w:val="16"/>
              </w:rPr>
              <w:t xml:space="preserve"> in the popup select the field you need, for example: </w:t>
            </w:r>
            <w:r w:rsidRPr="005B47E3">
              <w:rPr>
                <w:rStyle w:val="screenelement"/>
                <w:sz w:val="16"/>
              </w:rPr>
              <w:t>Material Type (MTART)</w:t>
            </w:r>
            <w:r w:rsidRPr="005B47E3">
              <w:rPr>
                <w:sz w:val="16"/>
              </w:rPr>
              <w:t>.</w:t>
            </w:r>
          </w:p>
          <w:p w:rsidR="005B47E3" w:rsidRPr="005B47E3" w:rsidRDefault="005B47E3">
            <w:pPr>
              <w:rPr>
                <w:sz w:val="16"/>
              </w:rPr>
            </w:pPr>
            <w:r w:rsidRPr="005B47E3">
              <w:rPr>
                <w:sz w:val="16"/>
              </w:rPr>
              <w:t xml:space="preserve">Set the value to the field you choose: for example, set the field </w:t>
            </w:r>
            <w:r w:rsidRPr="005B47E3">
              <w:rPr>
                <w:rStyle w:val="screenelement"/>
                <w:sz w:val="16"/>
              </w:rPr>
              <w:t xml:space="preserve">Material Type </w:t>
            </w:r>
            <w:r w:rsidRPr="005B47E3">
              <w:rPr>
                <w:rStyle w:val="screenelement"/>
                <w:sz w:val="16"/>
              </w:rPr>
              <w:t>(MTART)</w:t>
            </w:r>
            <w:r w:rsidRPr="005B47E3">
              <w:rPr>
                <w:sz w:val="16"/>
              </w:rPr>
              <w:t xml:space="preserve"> with the value </w:t>
            </w:r>
            <w:r w:rsidRPr="005B47E3">
              <w:rPr>
                <w:rStyle w:val="screenelement"/>
                <w:sz w:val="16"/>
              </w:rPr>
              <w:t>HALB (Semifinished Product)</w:t>
            </w:r>
            <w:r w:rsidRPr="005B47E3">
              <w:rPr>
                <w:sz w:val="16"/>
              </w:rPr>
              <w:t>.</w:t>
            </w:r>
          </w:p>
          <w:p w:rsidR="005B47E3" w:rsidRPr="005B47E3" w:rsidRDefault="005B47E3">
            <w:pPr>
              <w:rPr>
                <w:sz w:val="16"/>
              </w:rPr>
            </w:pPr>
            <w:r w:rsidRPr="005B47E3">
              <w:rPr>
                <w:sz w:val="16"/>
              </w:rPr>
              <w:t xml:space="preserve">In the </w:t>
            </w:r>
            <w:r w:rsidRPr="005B47E3">
              <w:rPr>
                <w:rStyle w:val="screenelement"/>
                <w:sz w:val="16"/>
              </w:rPr>
              <w:t xml:space="preserve">Fields </w:t>
            </w:r>
            <w:r w:rsidRPr="005B47E3">
              <w:rPr>
                <w:sz w:val="16"/>
              </w:rPr>
              <w:t>section under Basic Data:</w:t>
            </w:r>
          </w:p>
          <w:p w:rsidR="005B47E3" w:rsidRPr="005B47E3" w:rsidRDefault="005B47E3">
            <w:pPr>
              <w:rPr>
                <w:sz w:val="16"/>
              </w:rPr>
            </w:pPr>
            <w:r w:rsidRPr="005B47E3">
              <w:rPr>
                <w:sz w:val="16"/>
              </w:rPr>
              <w:t xml:space="preserve">Choose </w:t>
            </w:r>
            <w:r w:rsidRPr="005B47E3">
              <w:rPr>
                <w:rStyle w:val="screenelement"/>
                <w:sz w:val="16"/>
              </w:rPr>
              <w:t>Add</w:t>
            </w:r>
            <w:r w:rsidRPr="005B47E3">
              <w:rPr>
                <w:sz w:val="16"/>
              </w:rPr>
              <w:t xml:space="preserve"> in the popup, select the field you need, and choose </w:t>
            </w:r>
            <w:r w:rsidRPr="005B47E3">
              <w:rPr>
                <w:rStyle w:val="screenelement"/>
                <w:sz w:val="16"/>
              </w:rPr>
              <w:t>Select</w:t>
            </w:r>
            <w:r w:rsidRPr="005B47E3">
              <w:rPr>
                <w:sz w:val="16"/>
              </w:rPr>
              <w:t xml:space="preserve">. For example, select the fields: </w:t>
            </w:r>
            <w:r w:rsidRPr="005B47E3">
              <w:rPr>
                <w:rStyle w:val="screenelement"/>
                <w:sz w:val="16"/>
              </w:rPr>
              <w:t>Weight Unit (GEWEI)</w:t>
            </w:r>
            <w:r w:rsidRPr="005B47E3">
              <w:rPr>
                <w:sz w:val="16"/>
              </w:rPr>
              <w:t xml:space="preserve">, </w:t>
            </w:r>
            <w:r w:rsidRPr="005B47E3">
              <w:rPr>
                <w:rStyle w:val="screenelement"/>
                <w:sz w:val="16"/>
              </w:rPr>
              <w:t>Material Group (MATKL)</w:t>
            </w:r>
            <w:r w:rsidRPr="005B47E3">
              <w:rPr>
                <w:sz w:val="16"/>
              </w:rPr>
              <w:t xml:space="preserve">, </w:t>
            </w:r>
            <w:r w:rsidRPr="005B47E3">
              <w:rPr>
                <w:rStyle w:val="screenelement"/>
                <w:sz w:val="16"/>
              </w:rPr>
              <w:t>Base Unit of Measure (MEINS)</w:t>
            </w:r>
            <w:r w:rsidRPr="005B47E3">
              <w:rPr>
                <w:sz w:val="16"/>
              </w:rPr>
              <w:t>.</w:t>
            </w:r>
          </w:p>
          <w:p w:rsidR="005B47E3" w:rsidRPr="005B47E3" w:rsidRDefault="005B47E3">
            <w:pPr>
              <w:rPr>
                <w:sz w:val="16"/>
              </w:rPr>
            </w:pPr>
            <w:r w:rsidRPr="005B47E3">
              <w:rPr>
                <w:sz w:val="16"/>
              </w:rPr>
              <w:t xml:space="preserve">In the result list of selected fields, keep the checkbox of </w:t>
            </w:r>
            <w:r w:rsidRPr="005B47E3">
              <w:rPr>
                <w:rStyle w:val="screenelement"/>
                <w:sz w:val="16"/>
              </w:rPr>
              <w:t>Condition of Rule</w:t>
            </w:r>
            <w:r w:rsidRPr="005B47E3">
              <w:rPr>
                <w:sz w:val="16"/>
              </w:rPr>
              <w:t xml:space="preserve"> for each field selected and select at least one checkbox of </w:t>
            </w:r>
            <w:r w:rsidRPr="005B47E3">
              <w:rPr>
                <w:rStyle w:val="screenelement"/>
                <w:sz w:val="16"/>
              </w:rPr>
              <w:t>Checked by Rules</w:t>
            </w:r>
            <w:r w:rsidRPr="005B47E3">
              <w:rPr>
                <w:sz w:val="16"/>
              </w:rPr>
              <w:t>.</w:t>
            </w:r>
          </w:p>
          <w:p w:rsidR="00367A69" w:rsidRPr="005B47E3" w:rsidRDefault="005B47E3">
            <w:pPr>
              <w:rPr>
                <w:sz w:val="16"/>
              </w:rPr>
            </w:pPr>
            <w:r w:rsidRPr="005B47E3">
              <w:rPr>
                <w:sz w:val="16"/>
              </w:rPr>
              <w:t xml:space="preserve">Choose </w:t>
            </w:r>
            <w:r w:rsidRPr="005B47E3">
              <w:rPr>
                <w:rStyle w:val="screenelement"/>
                <w:sz w:val="16"/>
              </w:rPr>
              <w:t>Apply</w:t>
            </w:r>
            <w:r w:rsidRPr="005B47E3">
              <w:rPr>
                <w:sz w:val="16"/>
              </w:rPr>
              <w:t xml:space="preserve">, then choose </w:t>
            </w:r>
            <w:r w:rsidRPr="005B47E3">
              <w:rPr>
                <w:rStyle w:val="screenelement"/>
                <w:sz w:val="16"/>
              </w:rPr>
              <w:t>Create</w:t>
            </w:r>
            <w:r w:rsidRPr="005B47E3">
              <w:rPr>
                <w:sz w:val="16"/>
              </w:rPr>
              <w:t>.</w:t>
            </w:r>
          </w:p>
        </w:tc>
        <w:tc>
          <w:tcPr>
            <w:tcW w:w="0" w:type="auto"/>
          </w:tcPr>
          <w:p w:rsidR="00367A69" w:rsidRPr="005B47E3" w:rsidRDefault="005B47E3">
            <w:pPr>
              <w:rPr>
                <w:sz w:val="16"/>
              </w:rPr>
            </w:pPr>
            <w:r w:rsidRPr="005B47E3">
              <w:rPr>
                <w:sz w:val="16"/>
              </w:rPr>
              <w:t>A new rule mining run has been created</w:t>
            </w:r>
          </w:p>
        </w:tc>
        <w:tc>
          <w:tcPr>
            <w:tcW w:w="0" w:type="auto"/>
          </w:tcPr>
          <w:p w:rsidR="005B47E3" w:rsidRPr="005B47E3" w:rsidRDefault="005B47E3">
            <w:pPr>
              <w:rPr>
                <w:sz w:val="16"/>
              </w:rPr>
            </w:pPr>
          </w:p>
        </w:tc>
      </w:tr>
    </w:tbl>
    <w:p w:rsidR="00367A69" w:rsidRDefault="005B47E3">
      <w:pPr>
        <w:pStyle w:val="Heading3"/>
      </w:pPr>
      <w:bookmarkStart w:id="22" w:name="unique_9"/>
      <w:bookmarkStart w:id="23" w:name="_Toc232839452"/>
      <w:r>
        <w:t>Process Rules from Rule Mining Run</w:t>
      </w:r>
      <w:bookmarkEnd w:id="22"/>
      <w:bookmarkEnd w:id="23"/>
    </w:p>
    <w:p w:rsidR="00367A69" w:rsidRDefault="005B47E3">
      <w:pPr>
        <w:pStyle w:val="sectiontitle"/>
      </w:pPr>
      <w:r>
        <w:t>Test Administration</w:t>
      </w:r>
    </w:p>
    <w:p w:rsidR="00367A69" w:rsidRDefault="005B47E3">
      <w:r>
        <w:t>Customer project: Fill in the project-specific parts.</w:t>
      </w:r>
    </w:p>
    <w:p w:rsidR="00367A69" w:rsidRDefault="00367A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7A69" w:rsidRPr="005B47E3" w:rsidTr="005B4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rStyle w:val="userinput"/>
                <w:sz w:val="12"/>
              </w:rPr>
              <w:t xml:space="preserve">&lt;State the Service Provider, Customer or Joint </w:t>
            </w:r>
            <w:r w:rsidRPr="005B47E3">
              <w:rPr>
                <w:rStyle w:val="userinput"/>
                <w:sz w:val="12"/>
              </w:rPr>
              <w:t>Service Provider and Customer&gt;</w:t>
            </w:r>
          </w:p>
        </w:tc>
      </w:tr>
    </w:tbl>
    <w:p w:rsidR="00367A69" w:rsidRDefault="005B47E3">
      <w:pPr>
        <w:pStyle w:val="sectiontitle"/>
      </w:pPr>
      <w:r>
        <w:t>Procedure</w:t>
      </w:r>
    </w:p>
    <w:tbl>
      <w:tblPr>
        <w:tblStyle w:val="SAPStandardTable"/>
        <w:tblW w:w="5000" w:type="pct"/>
        <w:tblInd w:w="3" w:type="dxa"/>
        <w:tblLook w:val="0620" w:firstRow="1" w:lastRow="0" w:firstColumn="0" w:lastColumn="0" w:noHBand="1" w:noVBand="1"/>
      </w:tblPr>
      <w:tblGrid>
        <w:gridCol w:w="597"/>
        <w:gridCol w:w="1400"/>
        <w:gridCol w:w="7188"/>
        <w:gridCol w:w="4177"/>
        <w:gridCol w:w="942"/>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Test Step #</w:t>
            </w:r>
          </w:p>
        </w:tc>
        <w:tc>
          <w:tcPr>
            <w:tcW w:w="0" w:type="auto"/>
          </w:tcPr>
          <w:p w:rsidR="00367A69" w:rsidRPr="005B47E3" w:rsidRDefault="005B47E3">
            <w:pPr>
              <w:pStyle w:val="boldparagraph"/>
              <w:rPr>
                <w:sz w:val="16"/>
              </w:rPr>
            </w:pPr>
            <w:r w:rsidRPr="005B47E3">
              <w:rPr>
                <w:rStyle w:val="bold"/>
                <w:sz w:val="16"/>
              </w:rPr>
              <w:t>Test Step Name</w:t>
            </w:r>
          </w:p>
        </w:tc>
        <w:tc>
          <w:tcPr>
            <w:tcW w:w="0" w:type="auto"/>
          </w:tcPr>
          <w:p w:rsidR="00367A69" w:rsidRPr="005B47E3" w:rsidRDefault="005B47E3">
            <w:pPr>
              <w:pStyle w:val="boldparagraph"/>
              <w:rPr>
                <w:sz w:val="16"/>
              </w:rPr>
            </w:pPr>
            <w:r w:rsidRPr="005B47E3">
              <w:rPr>
                <w:rStyle w:val="bold"/>
                <w:sz w:val="16"/>
              </w:rPr>
              <w:t>Instruction</w:t>
            </w:r>
          </w:p>
        </w:tc>
        <w:tc>
          <w:tcPr>
            <w:tcW w:w="0" w:type="auto"/>
          </w:tcPr>
          <w:p w:rsidR="00367A69" w:rsidRPr="005B47E3" w:rsidRDefault="005B47E3">
            <w:pPr>
              <w:pStyle w:val="boldparagraph"/>
              <w:rPr>
                <w:sz w:val="16"/>
              </w:rPr>
            </w:pPr>
            <w:r w:rsidRPr="005B47E3">
              <w:rPr>
                <w:rStyle w:val="bold"/>
                <w:sz w:val="16"/>
              </w:rPr>
              <w:t>Expected Result</w:t>
            </w:r>
          </w:p>
        </w:tc>
        <w:tc>
          <w:tcPr>
            <w:tcW w:w="0" w:type="auto"/>
          </w:tcPr>
          <w:p w:rsidR="00367A69" w:rsidRPr="005B47E3" w:rsidRDefault="005B47E3">
            <w:pPr>
              <w:pStyle w:val="boldparagraph"/>
              <w:rPr>
                <w:sz w:val="16"/>
              </w:rPr>
            </w:pPr>
            <w:r w:rsidRPr="005B47E3">
              <w:rPr>
                <w:rStyle w:val="bold"/>
                <w:sz w:val="16"/>
              </w:rPr>
              <w:t>Pass / Fail / Comment</w:t>
            </w:r>
          </w:p>
        </w:tc>
      </w:tr>
      <w:tr w:rsidR="00367A69" w:rsidRPr="005B47E3" w:rsidTr="005B47E3">
        <w:tc>
          <w:tcPr>
            <w:tcW w:w="0" w:type="auto"/>
          </w:tcPr>
          <w:p w:rsidR="00367A69" w:rsidRPr="005B47E3" w:rsidRDefault="005B47E3">
            <w:pPr>
              <w:rPr>
                <w:sz w:val="16"/>
              </w:rPr>
            </w:pPr>
            <w:r w:rsidRPr="005B47E3">
              <w:rPr>
                <w:sz w:val="16"/>
              </w:rPr>
              <w:t>1</w:t>
            </w:r>
          </w:p>
        </w:tc>
        <w:tc>
          <w:tcPr>
            <w:tcW w:w="0" w:type="auto"/>
          </w:tcPr>
          <w:p w:rsidR="00367A69" w:rsidRPr="005B47E3" w:rsidRDefault="005B47E3">
            <w:pPr>
              <w:rPr>
                <w:sz w:val="16"/>
              </w:rPr>
            </w:pPr>
            <w:r w:rsidRPr="005B47E3">
              <w:rPr>
                <w:rStyle w:val="bold"/>
                <w:sz w:val="16"/>
              </w:rPr>
              <w:t>Start Rule Mining Run</w:t>
            </w:r>
          </w:p>
        </w:tc>
        <w:tc>
          <w:tcPr>
            <w:tcW w:w="0" w:type="auto"/>
          </w:tcPr>
          <w:p w:rsidR="005B47E3" w:rsidRPr="005B47E3" w:rsidRDefault="005B47E3">
            <w:pPr>
              <w:rPr>
                <w:sz w:val="16"/>
              </w:rPr>
            </w:pPr>
            <w:r w:rsidRPr="005B47E3">
              <w:rPr>
                <w:sz w:val="16"/>
              </w:rPr>
              <w:t xml:space="preserve">Open App </w:t>
            </w:r>
            <w:r w:rsidRPr="005B47E3">
              <w:rPr>
                <w:rStyle w:val="screenelement"/>
                <w:sz w:val="16"/>
              </w:rPr>
              <w:t>Manage Rule Mining</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(F4085)</w:t>
            </w:r>
            <w:r w:rsidRPr="005B47E3">
              <w:rPr>
                <w:sz w:val="16"/>
              </w:rPr>
              <w:t xml:space="preserve">, select the rule mining run you created in part </w:t>
            </w:r>
            <w:r w:rsidRPr="005B47E3">
              <w:rPr>
                <w:rStyle w:val="screenelement"/>
                <w:sz w:val="16"/>
              </w:rPr>
              <w:t>Create Rule Mining for Product</w:t>
            </w:r>
            <w:r w:rsidRPr="005B47E3">
              <w:rPr>
                <w:sz w:val="16"/>
              </w:rPr>
              <w:t xml:space="preserve">, choose </w:t>
            </w:r>
            <w:r w:rsidRPr="005B47E3">
              <w:rPr>
                <w:rStyle w:val="screenelement"/>
                <w:sz w:val="16"/>
              </w:rPr>
              <w:t>Start</w:t>
            </w:r>
            <w:r w:rsidRPr="005B47E3">
              <w:rPr>
                <w:sz w:val="16"/>
              </w:rPr>
              <w:t>.</w:t>
            </w:r>
          </w:p>
          <w:p w:rsidR="00367A69" w:rsidRPr="005B47E3" w:rsidRDefault="005B47E3">
            <w:pPr>
              <w:rPr>
                <w:sz w:val="16"/>
              </w:rPr>
            </w:pPr>
            <w:r w:rsidRPr="005B47E3">
              <w:rPr>
                <w:sz w:val="16"/>
              </w:rPr>
              <w:t xml:space="preserve">In the popup, choose </w:t>
            </w:r>
            <w:r w:rsidRPr="005B47E3">
              <w:rPr>
                <w:rStyle w:val="screenelement"/>
                <w:sz w:val="16"/>
              </w:rPr>
              <w:t>OK</w:t>
            </w:r>
            <w:r w:rsidRPr="005B47E3">
              <w:rPr>
                <w:sz w:val="16"/>
              </w:rPr>
              <w:t xml:space="preserve"> to confirm the start action.</w:t>
            </w:r>
          </w:p>
        </w:tc>
        <w:tc>
          <w:tcPr>
            <w:tcW w:w="0" w:type="auto"/>
          </w:tcPr>
          <w:p w:rsidR="00367A69" w:rsidRPr="005B47E3" w:rsidRDefault="005B47E3">
            <w:pPr>
              <w:rPr>
                <w:sz w:val="16"/>
              </w:rPr>
            </w:pPr>
            <w:r w:rsidRPr="005B47E3">
              <w:rPr>
                <w:sz w:val="16"/>
              </w:rPr>
              <w:t xml:space="preserve">A mining run starts, and the status is </w:t>
            </w:r>
            <w:r w:rsidRPr="005B47E3">
              <w:rPr>
                <w:rStyle w:val="screenelement"/>
                <w:sz w:val="16"/>
              </w:rPr>
              <w:t>Running</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2</w:t>
            </w:r>
          </w:p>
        </w:tc>
        <w:tc>
          <w:tcPr>
            <w:tcW w:w="0" w:type="auto"/>
          </w:tcPr>
          <w:p w:rsidR="00367A69" w:rsidRPr="005B47E3" w:rsidRDefault="005B47E3">
            <w:pPr>
              <w:rPr>
                <w:sz w:val="16"/>
              </w:rPr>
            </w:pPr>
            <w:r w:rsidRPr="005B47E3">
              <w:rPr>
                <w:rStyle w:val="bold"/>
                <w:sz w:val="16"/>
              </w:rPr>
              <w:t>Complete the Rule Mining Run</w:t>
            </w:r>
          </w:p>
        </w:tc>
        <w:tc>
          <w:tcPr>
            <w:tcW w:w="0" w:type="auto"/>
          </w:tcPr>
          <w:p w:rsidR="00367A69" w:rsidRPr="005B47E3" w:rsidRDefault="005B47E3">
            <w:pPr>
              <w:rPr>
                <w:sz w:val="16"/>
              </w:rPr>
            </w:pPr>
            <w:r w:rsidRPr="005B47E3">
              <w:rPr>
                <w:rStyle w:val="screenelement"/>
                <w:sz w:val="16"/>
              </w:rPr>
              <w:t>Refresh</w:t>
            </w:r>
            <w:r w:rsidRPr="005B47E3">
              <w:rPr>
                <w:sz w:val="16"/>
              </w:rPr>
              <w:t xml:space="preserve"> until the status changed to </w:t>
            </w:r>
            <w:r w:rsidRPr="005B47E3">
              <w:rPr>
                <w:rStyle w:val="screenelement"/>
                <w:sz w:val="16"/>
              </w:rPr>
              <w:t>Completed</w:t>
            </w:r>
            <w:r w:rsidRPr="005B47E3">
              <w:rPr>
                <w:sz w:val="16"/>
              </w:rPr>
              <w:t>.</w:t>
            </w:r>
          </w:p>
        </w:tc>
        <w:tc>
          <w:tcPr>
            <w:tcW w:w="0" w:type="auto"/>
          </w:tcPr>
          <w:p w:rsidR="00367A69" w:rsidRPr="005B47E3" w:rsidRDefault="005B47E3">
            <w:pPr>
              <w:rPr>
                <w:sz w:val="16"/>
              </w:rPr>
            </w:pPr>
            <w:r w:rsidRPr="005B47E3">
              <w:rPr>
                <w:sz w:val="16"/>
              </w:rPr>
              <w:t xml:space="preserve">The status of rule mining run is </w:t>
            </w:r>
            <w:r w:rsidRPr="005B47E3">
              <w:rPr>
                <w:rStyle w:val="screenelement"/>
                <w:sz w:val="16"/>
              </w:rPr>
              <w:t>Completed</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3</w:t>
            </w:r>
          </w:p>
        </w:tc>
        <w:tc>
          <w:tcPr>
            <w:tcW w:w="0" w:type="auto"/>
          </w:tcPr>
          <w:p w:rsidR="00367A69" w:rsidRPr="005B47E3" w:rsidRDefault="005B47E3">
            <w:pPr>
              <w:rPr>
                <w:sz w:val="16"/>
              </w:rPr>
            </w:pPr>
            <w:r w:rsidRPr="005B47E3">
              <w:rPr>
                <w:rStyle w:val="bold"/>
                <w:sz w:val="16"/>
              </w:rPr>
              <w:t>Process Rules from Rule Mining Run</w:t>
            </w:r>
          </w:p>
        </w:tc>
        <w:tc>
          <w:tcPr>
            <w:tcW w:w="0" w:type="auto"/>
          </w:tcPr>
          <w:p w:rsidR="00367A69" w:rsidRPr="005B47E3" w:rsidRDefault="005B47E3">
            <w:pPr>
              <w:rPr>
                <w:sz w:val="16"/>
              </w:rPr>
            </w:pPr>
            <w:r w:rsidRPr="005B47E3">
              <w:rPr>
                <w:sz w:val="16"/>
              </w:rPr>
              <w:t xml:space="preserve">Choose the number of </w:t>
            </w:r>
            <w:r w:rsidRPr="005B47E3">
              <w:rPr>
                <w:rStyle w:val="screenelement"/>
                <w:sz w:val="16"/>
              </w:rPr>
              <w:t>Total Rules</w:t>
            </w:r>
            <w:r w:rsidRPr="005B47E3">
              <w:rPr>
                <w:sz w:val="16"/>
              </w:rPr>
              <w:t xml:space="preserve">. You are navigated to the app </w:t>
            </w:r>
            <w:r w:rsidRPr="005B47E3">
              <w:rPr>
                <w:rStyle w:val="screenelement"/>
                <w:sz w:val="16"/>
              </w:rPr>
              <w:t>Process Rules from Rule Mining for Product</w:t>
            </w:r>
            <w:r w:rsidRPr="005B47E3">
              <w:rPr>
                <w:sz w:val="16"/>
              </w:rPr>
              <w:t xml:space="preserve">. Select one rule from the list and choose </w:t>
            </w:r>
            <w:r w:rsidRPr="005B47E3">
              <w:rPr>
                <w:rStyle w:val="screenelement"/>
                <w:sz w:val="16"/>
              </w:rPr>
              <w:t>Accept</w:t>
            </w:r>
          </w:p>
        </w:tc>
        <w:tc>
          <w:tcPr>
            <w:tcW w:w="0" w:type="auto"/>
          </w:tcPr>
          <w:p w:rsidR="00367A69" w:rsidRPr="005B47E3" w:rsidRDefault="005B47E3">
            <w:pPr>
              <w:rPr>
                <w:sz w:val="16"/>
              </w:rPr>
            </w:pPr>
            <w:r w:rsidRPr="005B47E3">
              <w:rPr>
                <w:sz w:val="16"/>
              </w:rPr>
              <w:t xml:space="preserve">The rule status is changed from </w:t>
            </w:r>
            <w:r w:rsidRPr="005B47E3">
              <w:rPr>
                <w:rStyle w:val="screenelement"/>
                <w:sz w:val="16"/>
              </w:rPr>
              <w:t>Initial</w:t>
            </w:r>
            <w:r w:rsidRPr="005B47E3">
              <w:rPr>
                <w:sz w:val="16"/>
              </w:rPr>
              <w:t xml:space="preserve"> to </w:t>
            </w:r>
            <w:r w:rsidRPr="005B47E3">
              <w:rPr>
                <w:rStyle w:val="screenelement"/>
                <w:sz w:val="16"/>
              </w:rPr>
              <w:t>Accepted</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4</w:t>
            </w:r>
          </w:p>
        </w:tc>
        <w:tc>
          <w:tcPr>
            <w:tcW w:w="0" w:type="auto"/>
          </w:tcPr>
          <w:p w:rsidR="00367A69" w:rsidRPr="005B47E3" w:rsidRDefault="005B47E3">
            <w:pPr>
              <w:rPr>
                <w:sz w:val="16"/>
              </w:rPr>
            </w:pPr>
            <w:r w:rsidRPr="005B47E3">
              <w:rPr>
                <w:rStyle w:val="bold"/>
                <w:sz w:val="16"/>
              </w:rPr>
              <w:t>Link Mining Rule to Validation Rule</w:t>
            </w:r>
          </w:p>
        </w:tc>
        <w:tc>
          <w:tcPr>
            <w:tcW w:w="0" w:type="auto"/>
          </w:tcPr>
          <w:p w:rsidR="005B47E3" w:rsidRPr="005B47E3" w:rsidRDefault="005B47E3">
            <w:pPr>
              <w:rPr>
                <w:sz w:val="16"/>
              </w:rPr>
            </w:pPr>
            <w:r w:rsidRPr="005B47E3">
              <w:rPr>
                <w:sz w:val="16"/>
              </w:rPr>
              <w:t xml:space="preserve">Select the accepted rule. Choose </w:t>
            </w:r>
            <w:r w:rsidRPr="005B47E3">
              <w:rPr>
                <w:rStyle w:val="screenelement"/>
                <w:sz w:val="16"/>
              </w:rPr>
              <w:t>Link to Validation Rule</w:t>
            </w:r>
            <w:r w:rsidRPr="005B47E3">
              <w:rPr>
                <w:sz w:val="16"/>
              </w:rPr>
              <w:t xml:space="preserve">. In the dropdown list, choose </w:t>
            </w:r>
            <w:r w:rsidRPr="005B47E3">
              <w:rPr>
                <w:rStyle w:val="screenelement"/>
                <w:sz w:val="16"/>
              </w:rPr>
              <w:t>Link to New Rule</w:t>
            </w:r>
            <w:r w:rsidRPr="005B47E3">
              <w:rPr>
                <w:sz w:val="16"/>
              </w:rPr>
              <w:t>.</w:t>
            </w:r>
          </w:p>
          <w:p w:rsidR="005B47E3" w:rsidRPr="005B47E3" w:rsidRDefault="005B47E3">
            <w:pPr>
              <w:rPr>
                <w:sz w:val="16"/>
              </w:rPr>
            </w:pPr>
            <w:r w:rsidRPr="005B47E3">
              <w:rPr>
                <w:sz w:val="16"/>
              </w:rPr>
              <w:t>In the popup, enter the ID and Description of your New Validation Rule.</w:t>
            </w:r>
          </w:p>
          <w:p w:rsidR="005B47E3" w:rsidRPr="005B47E3" w:rsidRDefault="005B47E3">
            <w:pPr>
              <w:rPr>
                <w:sz w:val="16"/>
              </w:rPr>
            </w:pPr>
            <w:r w:rsidRPr="005B47E3">
              <w:rPr>
                <w:rStyle w:val="screenelement"/>
                <w:sz w:val="16"/>
              </w:rPr>
              <w:t>ID:</w:t>
            </w:r>
          </w:p>
          <w:p w:rsidR="005B47E3" w:rsidRPr="005B47E3" w:rsidRDefault="005B47E3">
            <w:pPr>
              <w:rPr>
                <w:sz w:val="16"/>
              </w:rPr>
            </w:pPr>
            <w:r w:rsidRPr="005B47E3">
              <w:rPr>
                <w:rStyle w:val="screenelement"/>
                <w:sz w:val="16"/>
              </w:rPr>
              <w:t>Description:</w:t>
            </w:r>
          </w:p>
          <w:p w:rsidR="00367A69" w:rsidRPr="005B47E3" w:rsidRDefault="005B47E3">
            <w:pPr>
              <w:rPr>
                <w:sz w:val="16"/>
              </w:rPr>
            </w:pPr>
            <w:r w:rsidRPr="005B47E3">
              <w:rPr>
                <w:sz w:val="16"/>
              </w:rPr>
              <w:t xml:space="preserve">Choose </w:t>
            </w:r>
            <w:r w:rsidRPr="005B47E3">
              <w:rPr>
                <w:rStyle w:val="screenelement"/>
                <w:sz w:val="16"/>
              </w:rPr>
              <w:t>Save</w:t>
            </w:r>
            <w:r w:rsidRPr="005B47E3">
              <w:rPr>
                <w:sz w:val="16"/>
              </w:rPr>
              <w:t>.</w:t>
            </w:r>
          </w:p>
        </w:tc>
        <w:tc>
          <w:tcPr>
            <w:tcW w:w="0" w:type="auto"/>
          </w:tcPr>
          <w:p w:rsidR="00367A69" w:rsidRPr="005B47E3" w:rsidRDefault="005B47E3">
            <w:pPr>
              <w:rPr>
                <w:sz w:val="16"/>
              </w:rPr>
            </w:pPr>
            <w:r w:rsidRPr="005B47E3">
              <w:rPr>
                <w:sz w:val="16"/>
              </w:rPr>
              <w:t xml:space="preserve">In the column </w:t>
            </w:r>
            <w:r w:rsidRPr="005B47E3">
              <w:rPr>
                <w:rStyle w:val="screenelement"/>
                <w:sz w:val="16"/>
              </w:rPr>
              <w:t>Linked Validation Rule</w:t>
            </w:r>
            <w:r w:rsidRPr="005B47E3">
              <w:rPr>
                <w:sz w:val="16"/>
              </w:rPr>
              <w:t>, a new Validation Rule has been linked.</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5</w:t>
            </w:r>
          </w:p>
        </w:tc>
        <w:tc>
          <w:tcPr>
            <w:tcW w:w="0" w:type="auto"/>
          </w:tcPr>
          <w:p w:rsidR="00367A69" w:rsidRPr="005B47E3" w:rsidRDefault="005B47E3">
            <w:pPr>
              <w:rPr>
                <w:sz w:val="16"/>
              </w:rPr>
            </w:pPr>
            <w:r w:rsidRPr="005B47E3">
              <w:rPr>
                <w:rStyle w:val="bold"/>
                <w:sz w:val="16"/>
              </w:rPr>
              <w:t>Review the Validation Rule</w:t>
            </w:r>
          </w:p>
        </w:tc>
        <w:tc>
          <w:tcPr>
            <w:tcW w:w="0" w:type="auto"/>
          </w:tcPr>
          <w:p w:rsidR="00367A69" w:rsidRPr="005B47E3" w:rsidRDefault="005B47E3">
            <w:pPr>
              <w:rPr>
                <w:sz w:val="16"/>
              </w:rPr>
            </w:pPr>
            <w:r w:rsidRPr="005B47E3">
              <w:rPr>
                <w:sz w:val="16"/>
              </w:rPr>
              <w:t xml:space="preserve">Choose the Rule ID under the column </w:t>
            </w:r>
            <w:r w:rsidRPr="005B47E3">
              <w:rPr>
                <w:rStyle w:val="screenelement"/>
                <w:sz w:val="16"/>
              </w:rPr>
              <w:t>Linked Validation Rule</w:t>
            </w:r>
            <w:r w:rsidRPr="005B47E3">
              <w:rPr>
                <w:sz w:val="16"/>
              </w:rPr>
              <w:t xml:space="preserve">. In the popup, choose </w:t>
            </w:r>
            <w:r w:rsidRPr="005B47E3">
              <w:rPr>
                <w:rStyle w:val="screenelement"/>
                <w:sz w:val="16"/>
              </w:rPr>
              <w:t>Validation Rules for Products</w:t>
            </w:r>
            <w:r w:rsidRPr="005B47E3">
              <w:rPr>
                <w:sz w:val="16"/>
              </w:rPr>
              <w:t xml:space="preserve">. You are navigated to the app </w:t>
            </w:r>
            <w:r w:rsidRPr="005B47E3">
              <w:rPr>
                <w:rStyle w:val="screenelement"/>
                <w:sz w:val="16"/>
              </w:rPr>
              <w:t>Validation Rules for Products</w:t>
            </w:r>
            <w:r w:rsidRPr="005B47E3">
              <w:rPr>
                <w:sz w:val="16"/>
              </w:rPr>
              <w:t>, and the rule which you created in the step 4 is displayed.</w:t>
            </w:r>
          </w:p>
        </w:tc>
        <w:tc>
          <w:tcPr>
            <w:tcW w:w="0" w:type="auto"/>
          </w:tcPr>
          <w:p w:rsidR="00367A69" w:rsidRPr="005B47E3" w:rsidRDefault="005B47E3">
            <w:pPr>
              <w:rPr>
                <w:sz w:val="16"/>
              </w:rPr>
            </w:pPr>
            <w:r w:rsidRPr="005B47E3">
              <w:rPr>
                <w:sz w:val="16"/>
              </w:rPr>
              <w:t xml:space="preserve">In the section </w:t>
            </w:r>
            <w:r w:rsidRPr="005B47E3">
              <w:rPr>
                <w:rStyle w:val="screenelement"/>
                <w:sz w:val="16"/>
              </w:rPr>
              <w:t>Rules from Rule Mining</w:t>
            </w:r>
            <w:r w:rsidRPr="005B47E3">
              <w:rPr>
                <w:sz w:val="16"/>
              </w:rPr>
              <w:t>, one mining rule which you selected in step 3 has been linked.</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6</w:t>
            </w:r>
          </w:p>
        </w:tc>
        <w:tc>
          <w:tcPr>
            <w:tcW w:w="0" w:type="auto"/>
          </w:tcPr>
          <w:p w:rsidR="00367A69" w:rsidRPr="005B47E3" w:rsidRDefault="005B47E3">
            <w:pPr>
              <w:rPr>
                <w:sz w:val="16"/>
              </w:rPr>
            </w:pPr>
            <w:r w:rsidRPr="005B47E3">
              <w:rPr>
                <w:rStyle w:val="bold"/>
                <w:sz w:val="16"/>
              </w:rPr>
              <w:t>Rule Mining Implementation</w:t>
            </w:r>
          </w:p>
        </w:tc>
        <w:tc>
          <w:tcPr>
            <w:tcW w:w="0" w:type="auto"/>
          </w:tcPr>
          <w:p w:rsidR="005B47E3" w:rsidRPr="005B47E3" w:rsidRDefault="005B47E3">
            <w:pPr>
              <w:rPr>
                <w:sz w:val="16"/>
              </w:rPr>
            </w:pPr>
            <w:r w:rsidRPr="005B47E3">
              <w:rPr>
                <w:sz w:val="16"/>
              </w:rPr>
              <w:t xml:space="preserve">In the Section </w:t>
            </w:r>
            <w:r w:rsidRPr="005B47E3">
              <w:rPr>
                <w:rStyle w:val="screenelement"/>
                <w:sz w:val="16"/>
              </w:rPr>
              <w:t>Usage</w:t>
            </w:r>
            <w:r w:rsidRPr="005B47E3">
              <w:rPr>
                <w:sz w:val="16"/>
              </w:rPr>
              <w:t xml:space="preserve">, choose </w:t>
            </w:r>
            <w:r w:rsidRPr="005B47E3">
              <w:rPr>
                <w:rStyle w:val="screenelement"/>
                <w:sz w:val="16"/>
              </w:rPr>
              <w:t>Add</w:t>
            </w:r>
            <w:r w:rsidRPr="005B47E3">
              <w:rPr>
                <w:sz w:val="16"/>
              </w:rPr>
              <w:t xml:space="preserve"> and select one or more usages from the dropdown list. For example, select </w:t>
            </w:r>
            <w:r w:rsidRPr="005B47E3">
              <w:rPr>
                <w:rStyle w:val="screenelement"/>
                <w:sz w:val="16"/>
              </w:rPr>
              <w:t>Check in Consolidation</w:t>
            </w:r>
            <w:r w:rsidRPr="005B47E3">
              <w:rPr>
                <w:sz w:val="16"/>
              </w:rPr>
              <w:t>.</w:t>
            </w:r>
          </w:p>
          <w:p w:rsidR="00367A69" w:rsidRPr="005B47E3" w:rsidRDefault="005B47E3">
            <w:pPr>
              <w:rPr>
                <w:sz w:val="16"/>
              </w:rPr>
            </w:pPr>
            <w:r w:rsidRPr="005B47E3">
              <w:rPr>
                <w:sz w:val="16"/>
              </w:rPr>
              <w:t xml:space="preserve">Choose the button </w:t>
            </w:r>
            <w:r w:rsidRPr="005B47E3">
              <w:rPr>
                <w:rStyle w:val="screenelement"/>
                <w:sz w:val="16"/>
              </w:rPr>
              <w:t>Send for Implementation</w:t>
            </w:r>
            <w:r w:rsidRPr="005B47E3">
              <w:rPr>
                <w:sz w:val="16"/>
              </w:rPr>
              <w:t xml:space="preserve">. Then choose </w:t>
            </w:r>
            <w:r w:rsidRPr="005B47E3">
              <w:rPr>
                <w:rStyle w:val="screenelement"/>
                <w:sz w:val="16"/>
              </w:rPr>
              <w:t>Prepare</w:t>
            </w:r>
            <w:r w:rsidRPr="005B47E3">
              <w:rPr>
                <w:sz w:val="16"/>
              </w:rPr>
              <w:t xml:space="preserve"> for this usage, in the popup, choose </w:t>
            </w:r>
            <w:r w:rsidRPr="005B47E3">
              <w:rPr>
                <w:rStyle w:val="screenelement"/>
                <w:sz w:val="16"/>
              </w:rPr>
              <w:t>Prepare Usage</w:t>
            </w:r>
            <w:r w:rsidRPr="005B47E3">
              <w:rPr>
                <w:sz w:val="16"/>
              </w:rPr>
              <w:t>.</w:t>
            </w:r>
          </w:p>
        </w:tc>
        <w:tc>
          <w:tcPr>
            <w:tcW w:w="0" w:type="auto"/>
          </w:tcPr>
          <w:p w:rsidR="00367A69" w:rsidRPr="005B47E3" w:rsidRDefault="005B47E3">
            <w:pPr>
              <w:rPr>
                <w:sz w:val="16"/>
              </w:rPr>
            </w:pPr>
            <w:r w:rsidRPr="005B47E3">
              <w:rPr>
                <w:sz w:val="16"/>
              </w:rPr>
              <w:t xml:space="preserve">In the section </w:t>
            </w:r>
            <w:r w:rsidRPr="005B47E3">
              <w:rPr>
                <w:rStyle w:val="screenelement"/>
                <w:sz w:val="16"/>
              </w:rPr>
              <w:t>Rule Mining Implementation</w:t>
            </w:r>
            <w:r w:rsidRPr="005B47E3">
              <w:rPr>
                <w:sz w:val="16"/>
              </w:rPr>
              <w:t xml:space="preserve">, the Decision Tables for Scope and Condition have been created and status are </w:t>
            </w:r>
            <w:r w:rsidRPr="005B47E3">
              <w:rPr>
                <w:rStyle w:val="screenelement"/>
                <w:sz w:val="16"/>
              </w:rPr>
              <w:t>Active</w:t>
            </w:r>
            <w:r w:rsidRPr="005B47E3">
              <w:rPr>
                <w:sz w:val="16"/>
              </w:rPr>
              <w:t>.</w:t>
            </w:r>
          </w:p>
        </w:tc>
        <w:tc>
          <w:tcPr>
            <w:tcW w:w="0" w:type="auto"/>
          </w:tcPr>
          <w:p w:rsidR="005B47E3" w:rsidRPr="005B47E3" w:rsidRDefault="005B47E3">
            <w:pPr>
              <w:rPr>
                <w:sz w:val="16"/>
              </w:rPr>
            </w:pPr>
          </w:p>
        </w:tc>
      </w:tr>
    </w:tbl>
    <w:p w:rsidR="00367A69" w:rsidRDefault="005B47E3">
      <w:pPr>
        <w:pStyle w:val="Heading2"/>
      </w:pPr>
      <w:bookmarkStart w:id="24" w:name="d2e352"/>
      <w:bookmarkStart w:id="25" w:name="_Toc232839453"/>
      <w:r>
        <w:t>Master Data Quality Management</w:t>
      </w:r>
      <w:bookmarkEnd w:id="24"/>
      <w:bookmarkEnd w:id="25"/>
    </w:p>
    <w:p w:rsidR="00367A69" w:rsidRDefault="005B47E3">
      <w:pPr>
        <w:pStyle w:val="Heading3"/>
      </w:pPr>
      <w:bookmarkStart w:id="26" w:name="unique_10"/>
      <w:bookmarkStart w:id="27" w:name="_Toc232839454"/>
      <w:r>
        <w:t>Create Validation Rule</w:t>
      </w:r>
      <w:bookmarkEnd w:id="26"/>
      <w:bookmarkEnd w:id="27"/>
    </w:p>
    <w:p w:rsidR="00367A69" w:rsidRDefault="005B47E3">
      <w:pPr>
        <w:pStyle w:val="sectiontitle"/>
      </w:pPr>
      <w:r>
        <w:t>Test Administration</w:t>
      </w:r>
    </w:p>
    <w:p w:rsidR="00367A69" w:rsidRDefault="005B47E3">
      <w:r>
        <w:t xml:space="preserve">Customer project: Fill in the </w:t>
      </w:r>
      <w:r>
        <w:t>project-specific parts.</w:t>
      </w:r>
    </w:p>
    <w:p w:rsidR="00367A69" w:rsidRDefault="00367A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7A69" w:rsidRPr="005B47E3" w:rsidTr="005B4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rStyle w:val="userinput"/>
                <w:sz w:val="12"/>
              </w:rPr>
              <w:t>&lt;State the Service Provider, Customer or Joint Service Provider and Customer&gt;</w:t>
            </w:r>
          </w:p>
        </w:tc>
      </w:tr>
    </w:tbl>
    <w:p w:rsidR="00367A69" w:rsidRDefault="005B47E3">
      <w:pPr>
        <w:pStyle w:val="sectiontitle"/>
      </w:pPr>
      <w:r>
        <w:t>Procedure</w:t>
      </w:r>
    </w:p>
    <w:tbl>
      <w:tblPr>
        <w:tblStyle w:val="SAPStandardTable"/>
        <w:tblW w:w="5000" w:type="pct"/>
        <w:tblInd w:w="3" w:type="dxa"/>
        <w:tblLook w:val="0620" w:firstRow="1" w:lastRow="0" w:firstColumn="0" w:lastColumn="0" w:noHBand="1" w:noVBand="1"/>
      </w:tblPr>
      <w:tblGrid>
        <w:gridCol w:w="621"/>
        <w:gridCol w:w="1530"/>
        <w:gridCol w:w="6244"/>
        <w:gridCol w:w="4904"/>
        <w:gridCol w:w="1005"/>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Test Step #</w:t>
            </w:r>
          </w:p>
        </w:tc>
        <w:tc>
          <w:tcPr>
            <w:tcW w:w="0" w:type="auto"/>
          </w:tcPr>
          <w:p w:rsidR="00367A69" w:rsidRPr="005B47E3" w:rsidRDefault="005B47E3">
            <w:pPr>
              <w:pStyle w:val="boldparagraph"/>
              <w:rPr>
                <w:sz w:val="16"/>
              </w:rPr>
            </w:pPr>
            <w:r w:rsidRPr="005B47E3">
              <w:rPr>
                <w:rStyle w:val="bold"/>
                <w:sz w:val="16"/>
              </w:rPr>
              <w:t>Test Step Name</w:t>
            </w:r>
          </w:p>
        </w:tc>
        <w:tc>
          <w:tcPr>
            <w:tcW w:w="0" w:type="auto"/>
          </w:tcPr>
          <w:p w:rsidR="00367A69" w:rsidRPr="005B47E3" w:rsidRDefault="005B47E3">
            <w:pPr>
              <w:pStyle w:val="boldparagraph"/>
              <w:rPr>
                <w:sz w:val="16"/>
              </w:rPr>
            </w:pPr>
            <w:r w:rsidRPr="005B47E3">
              <w:rPr>
                <w:rStyle w:val="bold"/>
                <w:sz w:val="16"/>
              </w:rPr>
              <w:t>Instruction</w:t>
            </w:r>
          </w:p>
        </w:tc>
        <w:tc>
          <w:tcPr>
            <w:tcW w:w="0" w:type="auto"/>
          </w:tcPr>
          <w:p w:rsidR="00367A69" w:rsidRPr="005B47E3" w:rsidRDefault="005B47E3">
            <w:pPr>
              <w:pStyle w:val="boldparagraph"/>
              <w:rPr>
                <w:sz w:val="16"/>
              </w:rPr>
            </w:pPr>
            <w:r w:rsidRPr="005B47E3">
              <w:rPr>
                <w:rStyle w:val="bold"/>
                <w:sz w:val="16"/>
              </w:rPr>
              <w:t>Expected Result</w:t>
            </w:r>
          </w:p>
        </w:tc>
        <w:tc>
          <w:tcPr>
            <w:tcW w:w="0" w:type="auto"/>
          </w:tcPr>
          <w:p w:rsidR="00367A69" w:rsidRPr="005B47E3" w:rsidRDefault="005B47E3">
            <w:pPr>
              <w:pStyle w:val="boldparagraph"/>
              <w:rPr>
                <w:sz w:val="16"/>
              </w:rPr>
            </w:pPr>
            <w:r w:rsidRPr="005B47E3">
              <w:rPr>
                <w:rStyle w:val="bold"/>
                <w:sz w:val="16"/>
              </w:rPr>
              <w:t>Pass / Fail / Comment</w:t>
            </w:r>
          </w:p>
        </w:tc>
      </w:tr>
      <w:tr w:rsidR="00367A69" w:rsidRPr="005B47E3" w:rsidTr="005B47E3">
        <w:tc>
          <w:tcPr>
            <w:tcW w:w="0" w:type="auto"/>
          </w:tcPr>
          <w:p w:rsidR="00367A69" w:rsidRPr="005B47E3" w:rsidRDefault="005B47E3">
            <w:pPr>
              <w:rPr>
                <w:sz w:val="16"/>
              </w:rPr>
            </w:pPr>
            <w:r w:rsidRPr="005B47E3">
              <w:rPr>
                <w:sz w:val="16"/>
              </w:rPr>
              <w:t>1</w:t>
            </w:r>
          </w:p>
        </w:tc>
        <w:tc>
          <w:tcPr>
            <w:tcW w:w="0" w:type="auto"/>
          </w:tcPr>
          <w:p w:rsidR="00367A69" w:rsidRPr="005B47E3" w:rsidRDefault="005B47E3">
            <w:pPr>
              <w:rPr>
                <w:sz w:val="16"/>
              </w:rPr>
            </w:pPr>
            <w:r w:rsidRPr="005B47E3">
              <w:rPr>
                <w:rStyle w:val="bold"/>
                <w:sz w:val="16"/>
              </w:rPr>
              <w:t>Log On</w:t>
            </w:r>
          </w:p>
        </w:tc>
        <w:tc>
          <w:tcPr>
            <w:tcW w:w="0" w:type="auto"/>
          </w:tcPr>
          <w:p w:rsidR="00367A69" w:rsidRPr="005B47E3" w:rsidRDefault="005B47E3">
            <w:pPr>
              <w:rPr>
                <w:sz w:val="16"/>
              </w:rPr>
            </w:pPr>
            <w:r w:rsidRPr="005B47E3">
              <w:rPr>
                <w:sz w:val="16"/>
              </w:rPr>
              <w:t>Log on to the SAP Fiori launchpad with user and password.</w:t>
            </w:r>
          </w:p>
        </w:tc>
        <w:tc>
          <w:tcPr>
            <w:tcW w:w="0" w:type="auto"/>
          </w:tcPr>
          <w:p w:rsidR="00367A69" w:rsidRPr="005B47E3" w:rsidRDefault="005B47E3">
            <w:pPr>
              <w:rPr>
                <w:sz w:val="16"/>
              </w:rPr>
            </w:pPr>
            <w:r w:rsidRPr="005B47E3">
              <w:rPr>
                <w:sz w:val="16"/>
              </w:rPr>
              <w:t>The SAP Fiori launchpad is displayed.</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2</w:t>
            </w:r>
          </w:p>
        </w:tc>
        <w:tc>
          <w:tcPr>
            <w:tcW w:w="0" w:type="auto"/>
          </w:tcPr>
          <w:p w:rsidR="00367A69" w:rsidRPr="005B47E3" w:rsidRDefault="005B47E3">
            <w:pPr>
              <w:rPr>
                <w:sz w:val="16"/>
              </w:rPr>
            </w:pPr>
            <w:r w:rsidRPr="005B47E3">
              <w:rPr>
                <w:rStyle w:val="bold"/>
                <w:sz w:val="16"/>
              </w:rPr>
              <w:t>Access App</w:t>
            </w:r>
          </w:p>
        </w:tc>
        <w:tc>
          <w:tcPr>
            <w:tcW w:w="0" w:type="auto"/>
          </w:tcPr>
          <w:p w:rsidR="00367A69" w:rsidRPr="005B47E3" w:rsidRDefault="005B47E3">
            <w:pPr>
              <w:rPr>
                <w:sz w:val="16"/>
              </w:rPr>
            </w:pPr>
            <w:r w:rsidRPr="005B47E3">
              <w:rPr>
                <w:sz w:val="16"/>
              </w:rPr>
              <w:t xml:space="preserve">Open the </w:t>
            </w:r>
            <w:r w:rsidRPr="005B47E3">
              <w:rPr>
                <w:rStyle w:val="screenelement"/>
                <w:sz w:val="16"/>
              </w:rPr>
              <w:t>Validation Rules</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(F4083A)</w:t>
            </w:r>
            <w:r w:rsidRPr="005B47E3">
              <w:rPr>
                <w:sz w:val="16"/>
              </w:rPr>
              <w:t xml:space="preserve"> app.</w:t>
            </w:r>
          </w:p>
        </w:tc>
        <w:tc>
          <w:tcPr>
            <w:tcW w:w="0" w:type="auto"/>
          </w:tcPr>
          <w:p w:rsidR="00367A69" w:rsidRPr="005B47E3" w:rsidRDefault="005B47E3">
            <w:pPr>
              <w:rPr>
                <w:sz w:val="16"/>
              </w:rPr>
            </w:pPr>
            <w:r w:rsidRPr="005B47E3">
              <w:rPr>
                <w:sz w:val="16"/>
              </w:rPr>
              <w:t xml:space="preserve">The </w:t>
            </w:r>
            <w:r w:rsidRPr="005B47E3">
              <w:rPr>
                <w:rStyle w:val="screenelement"/>
                <w:sz w:val="16"/>
              </w:rPr>
              <w:t>Validation Rules for Products</w:t>
            </w:r>
            <w:r w:rsidRPr="005B47E3">
              <w:rPr>
                <w:sz w:val="16"/>
              </w:rPr>
              <w:t xml:space="preserve"> screen is displayed.</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3</w:t>
            </w:r>
          </w:p>
        </w:tc>
        <w:tc>
          <w:tcPr>
            <w:tcW w:w="0" w:type="auto"/>
          </w:tcPr>
          <w:p w:rsidR="00367A69" w:rsidRPr="005B47E3" w:rsidRDefault="005B47E3">
            <w:pPr>
              <w:rPr>
                <w:sz w:val="16"/>
              </w:rPr>
            </w:pPr>
            <w:r w:rsidRPr="005B47E3">
              <w:rPr>
                <w:rStyle w:val="bold"/>
                <w:sz w:val="16"/>
              </w:rPr>
              <w:t>Create new rule</w:t>
            </w:r>
          </w:p>
        </w:tc>
        <w:tc>
          <w:tcPr>
            <w:tcW w:w="0" w:type="auto"/>
          </w:tcPr>
          <w:p w:rsidR="005B47E3" w:rsidRPr="005B47E3" w:rsidRDefault="005B47E3">
            <w:pPr>
              <w:rPr>
                <w:sz w:val="16"/>
              </w:rPr>
            </w:pPr>
            <w:r w:rsidRPr="005B47E3">
              <w:rPr>
                <w:sz w:val="16"/>
              </w:rPr>
              <w:t xml:space="preserve">Choose </w:t>
            </w:r>
            <w:r w:rsidRPr="005B47E3">
              <w:rPr>
                <w:rStyle w:val="screenelement"/>
                <w:sz w:val="16"/>
              </w:rPr>
              <w:t>Create</w:t>
            </w:r>
            <w:r w:rsidRPr="005B47E3">
              <w:rPr>
                <w:sz w:val="16"/>
              </w:rPr>
              <w:t xml:space="preserve"> to create a new rule. Enter the following data:</w:t>
            </w:r>
          </w:p>
          <w:p w:rsidR="005B47E3" w:rsidRPr="005B47E3" w:rsidRDefault="005B47E3">
            <w:pPr>
              <w:rPr>
                <w:sz w:val="16"/>
              </w:rPr>
            </w:pPr>
            <w:r w:rsidRPr="005B47E3">
              <w:rPr>
                <w:rStyle w:val="screenelement"/>
                <w:sz w:val="16"/>
              </w:rPr>
              <w:t>Rule ID</w:t>
            </w:r>
            <w:r w:rsidRPr="005B47E3">
              <w:rPr>
                <w:sz w:val="16"/>
              </w:rPr>
              <w:t xml:space="preserve"> :</w:t>
            </w:r>
          </w:p>
          <w:p w:rsidR="005B47E3" w:rsidRPr="005B47E3" w:rsidRDefault="005B47E3">
            <w:pPr>
              <w:rPr>
                <w:sz w:val="16"/>
              </w:rPr>
            </w:pPr>
            <w:r w:rsidRPr="005B47E3">
              <w:rPr>
                <w:rStyle w:val="screenelement"/>
                <w:sz w:val="16"/>
              </w:rPr>
              <w:t>Rule name</w:t>
            </w:r>
            <w:r w:rsidRPr="005B47E3">
              <w:rPr>
                <w:sz w:val="16"/>
              </w:rPr>
              <w:t xml:space="preserve"> :</w:t>
            </w:r>
          </w:p>
          <w:p w:rsidR="005B47E3" w:rsidRPr="005B47E3" w:rsidRDefault="005B47E3">
            <w:pPr>
              <w:rPr>
                <w:sz w:val="16"/>
              </w:rPr>
            </w:pPr>
            <w:r w:rsidRPr="005B47E3">
              <w:rPr>
                <w:rStyle w:val="screenelement"/>
                <w:sz w:val="16"/>
              </w:rPr>
              <w:t>Base Table</w:t>
            </w:r>
            <w:r w:rsidRPr="005B47E3">
              <w:rPr>
                <w:sz w:val="16"/>
              </w:rPr>
              <w:t>: Select the table that you want to check with this rule, for example, Basic Data (MARA).</w:t>
            </w:r>
          </w:p>
          <w:p w:rsidR="005B47E3" w:rsidRPr="005B47E3" w:rsidRDefault="005B47E3">
            <w:pPr>
              <w:rPr>
                <w:sz w:val="16"/>
              </w:rPr>
            </w:pPr>
            <w:r w:rsidRPr="005B47E3">
              <w:rPr>
                <w:rStyle w:val="screenelement"/>
                <w:sz w:val="16"/>
              </w:rPr>
              <w:t>Checked Field</w:t>
            </w:r>
            <w:r w:rsidRPr="005B47E3">
              <w:rPr>
                <w:sz w:val="16"/>
              </w:rPr>
              <w:t>: Enter the field that you want to check with this rule, for example, MARA -MTART.</w:t>
            </w:r>
          </w:p>
          <w:p w:rsidR="00367A69" w:rsidRPr="005B47E3" w:rsidRDefault="005B47E3">
            <w:pPr>
              <w:rPr>
                <w:sz w:val="16"/>
              </w:rPr>
            </w:pPr>
            <w:r w:rsidRPr="005B47E3">
              <w:rPr>
                <w:sz w:val="16"/>
              </w:rPr>
              <w:t xml:space="preserve">Choose </w:t>
            </w:r>
            <w:r w:rsidRPr="005B47E3">
              <w:rPr>
                <w:rStyle w:val="screenelement"/>
                <w:sz w:val="16"/>
              </w:rPr>
              <w:t>Create</w:t>
            </w:r>
            <w:r w:rsidRPr="005B47E3">
              <w:rPr>
                <w:sz w:val="16"/>
              </w:rPr>
              <w:t>.</w:t>
            </w:r>
          </w:p>
        </w:tc>
        <w:tc>
          <w:tcPr>
            <w:tcW w:w="0" w:type="auto"/>
          </w:tcPr>
          <w:p w:rsidR="00367A69" w:rsidRPr="005B47E3" w:rsidRDefault="005B47E3">
            <w:pPr>
              <w:rPr>
                <w:sz w:val="16"/>
              </w:rPr>
            </w:pPr>
            <w:r w:rsidRPr="005B47E3">
              <w:rPr>
                <w:sz w:val="16"/>
              </w:rPr>
              <w:t xml:space="preserve">The system creates a new rule. The status of the rule is </w:t>
            </w:r>
            <w:r w:rsidRPr="005B47E3">
              <w:rPr>
                <w:rStyle w:val="screenelement"/>
                <w:sz w:val="16"/>
              </w:rPr>
              <w:t>New</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4</w:t>
            </w:r>
          </w:p>
        </w:tc>
        <w:tc>
          <w:tcPr>
            <w:tcW w:w="0" w:type="auto"/>
          </w:tcPr>
          <w:p w:rsidR="00367A69" w:rsidRPr="005B47E3" w:rsidRDefault="005B47E3">
            <w:pPr>
              <w:rPr>
                <w:sz w:val="16"/>
              </w:rPr>
            </w:pPr>
            <w:r w:rsidRPr="005B47E3">
              <w:rPr>
                <w:rStyle w:val="bold"/>
                <w:sz w:val="16"/>
              </w:rPr>
              <w:t>Change Status for Implementation</w:t>
            </w:r>
          </w:p>
        </w:tc>
        <w:tc>
          <w:tcPr>
            <w:tcW w:w="0" w:type="auto"/>
          </w:tcPr>
          <w:p w:rsidR="00367A69" w:rsidRPr="005B47E3" w:rsidRDefault="005B47E3">
            <w:pPr>
              <w:rPr>
                <w:sz w:val="16"/>
              </w:rPr>
            </w:pPr>
            <w:r w:rsidRPr="005B47E3">
              <w:rPr>
                <w:sz w:val="16"/>
              </w:rPr>
              <w:t xml:space="preserve">Choose </w:t>
            </w:r>
            <w:r w:rsidRPr="005B47E3">
              <w:rPr>
                <w:rStyle w:val="screenelement"/>
                <w:sz w:val="16"/>
              </w:rPr>
              <w:t>Send for Implementation</w:t>
            </w:r>
            <w:r w:rsidRPr="005B47E3">
              <w:rPr>
                <w:sz w:val="16"/>
              </w:rPr>
              <w:t>.</w:t>
            </w:r>
          </w:p>
        </w:tc>
        <w:tc>
          <w:tcPr>
            <w:tcW w:w="0" w:type="auto"/>
          </w:tcPr>
          <w:p w:rsidR="00367A69" w:rsidRPr="005B47E3" w:rsidRDefault="005B47E3">
            <w:pPr>
              <w:rPr>
                <w:sz w:val="16"/>
              </w:rPr>
            </w:pPr>
            <w:r w:rsidRPr="005B47E3">
              <w:rPr>
                <w:sz w:val="16"/>
              </w:rPr>
              <w:t xml:space="preserve">The rule status has been changed to </w:t>
            </w:r>
            <w:r w:rsidRPr="005B47E3">
              <w:rPr>
                <w:rStyle w:val="screenelement"/>
                <w:sz w:val="16"/>
              </w:rPr>
              <w:t>To Be Implemented</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5</w:t>
            </w:r>
          </w:p>
        </w:tc>
        <w:tc>
          <w:tcPr>
            <w:tcW w:w="0" w:type="auto"/>
          </w:tcPr>
          <w:p w:rsidR="00367A69" w:rsidRPr="005B47E3" w:rsidRDefault="005B47E3">
            <w:pPr>
              <w:rPr>
                <w:sz w:val="16"/>
              </w:rPr>
            </w:pPr>
            <w:r w:rsidRPr="005B47E3">
              <w:rPr>
                <w:rStyle w:val="bold"/>
                <w:sz w:val="16"/>
              </w:rPr>
              <w:t>Prepare Usage</w:t>
            </w:r>
          </w:p>
        </w:tc>
        <w:tc>
          <w:tcPr>
            <w:tcW w:w="0" w:type="auto"/>
          </w:tcPr>
          <w:p w:rsidR="005B47E3" w:rsidRPr="005B47E3" w:rsidRDefault="005B47E3">
            <w:pPr>
              <w:rPr>
                <w:sz w:val="16"/>
              </w:rPr>
            </w:pPr>
            <w:r w:rsidRPr="005B47E3">
              <w:rPr>
                <w:sz w:val="16"/>
              </w:rPr>
              <w:t xml:space="preserve">Choose </w:t>
            </w:r>
            <w:r w:rsidRPr="005B47E3">
              <w:rPr>
                <w:rStyle w:val="screenelement"/>
                <w:sz w:val="16"/>
              </w:rPr>
              <w:t>Edit</w:t>
            </w:r>
            <w:r w:rsidRPr="005B47E3">
              <w:rPr>
                <w:sz w:val="16"/>
              </w:rPr>
              <w:t xml:space="preserve">, then in the </w:t>
            </w:r>
            <w:r w:rsidRPr="005B47E3">
              <w:rPr>
                <w:rStyle w:val="screenelement"/>
                <w:sz w:val="16"/>
              </w:rPr>
              <w:t>Usage</w:t>
            </w:r>
            <w:r w:rsidRPr="005B47E3">
              <w:rPr>
                <w:sz w:val="16"/>
              </w:rPr>
              <w:t xml:space="preserve"> section, choose </w:t>
            </w:r>
            <w:r w:rsidRPr="005B47E3">
              <w:rPr>
                <w:rStyle w:val="screenelement"/>
                <w:sz w:val="16"/>
              </w:rPr>
              <w:t>Create</w:t>
            </w:r>
            <w:r w:rsidRPr="005B47E3">
              <w:rPr>
                <w:sz w:val="16"/>
              </w:rPr>
              <w:t xml:space="preserve">, and then select </w:t>
            </w:r>
            <w:r w:rsidRPr="005B47E3">
              <w:rPr>
                <w:rStyle w:val="screenelement"/>
                <w:sz w:val="16"/>
              </w:rPr>
              <w:t>Data Quality Evaluation</w:t>
            </w:r>
            <w:r w:rsidRPr="005B47E3">
              <w:rPr>
                <w:sz w:val="16"/>
              </w:rPr>
              <w:t xml:space="preserve"> from the drop-down list. Choose </w:t>
            </w:r>
            <w:r w:rsidRPr="005B47E3">
              <w:rPr>
                <w:rStyle w:val="screenelement"/>
                <w:sz w:val="16"/>
              </w:rPr>
              <w:t>Save</w:t>
            </w:r>
            <w:r w:rsidRPr="005B47E3">
              <w:rPr>
                <w:sz w:val="16"/>
              </w:rPr>
              <w:t>.</w:t>
            </w:r>
          </w:p>
          <w:p w:rsidR="00367A69" w:rsidRPr="005B47E3" w:rsidRDefault="005B47E3">
            <w:pPr>
              <w:rPr>
                <w:sz w:val="16"/>
              </w:rPr>
            </w:pPr>
            <w:r w:rsidRPr="005B47E3">
              <w:rPr>
                <w:sz w:val="16"/>
              </w:rPr>
              <w:t xml:space="preserve">Choose the radio button for this record. In </w:t>
            </w:r>
            <w:r w:rsidRPr="005B47E3">
              <w:rPr>
                <w:rStyle w:val="screenelement"/>
                <w:sz w:val="16"/>
              </w:rPr>
              <w:t>Usage Action</w:t>
            </w:r>
            <w:r w:rsidRPr="005B47E3">
              <w:rPr>
                <w:sz w:val="16"/>
              </w:rPr>
              <w:t xml:space="preserve">, choose </w:t>
            </w:r>
            <w:r w:rsidRPr="005B47E3">
              <w:rPr>
                <w:rStyle w:val="screenelement"/>
                <w:sz w:val="16"/>
              </w:rPr>
              <w:t>Prepare</w:t>
            </w:r>
            <w:r w:rsidRPr="005B47E3">
              <w:rPr>
                <w:sz w:val="16"/>
              </w:rPr>
              <w:t xml:space="preserve">. In the pop-up screen, choose </w:t>
            </w:r>
            <w:r w:rsidRPr="005B47E3">
              <w:rPr>
                <w:rStyle w:val="screenelement"/>
                <w:sz w:val="16"/>
              </w:rPr>
              <w:t>Base Table</w:t>
            </w:r>
            <w:r w:rsidRPr="005B47E3">
              <w:rPr>
                <w:sz w:val="16"/>
              </w:rPr>
              <w:t xml:space="preserve"> as default, and choose </w:t>
            </w:r>
            <w:r w:rsidRPr="005B47E3">
              <w:rPr>
                <w:rStyle w:val="screenelement"/>
                <w:sz w:val="16"/>
              </w:rPr>
              <w:t>Prepare Usage</w:t>
            </w:r>
            <w:r w:rsidRPr="005B47E3">
              <w:rPr>
                <w:sz w:val="16"/>
              </w:rPr>
              <w:t xml:space="preserve"> in the pop-up screen.</w:t>
            </w:r>
          </w:p>
        </w:tc>
        <w:tc>
          <w:tcPr>
            <w:tcW w:w="0" w:type="auto"/>
          </w:tcPr>
          <w:p w:rsidR="00367A69" w:rsidRPr="005B47E3" w:rsidRDefault="005B47E3">
            <w:pPr>
              <w:rPr>
                <w:sz w:val="16"/>
              </w:rPr>
            </w:pPr>
            <w:r w:rsidRPr="005B47E3">
              <w:rPr>
                <w:sz w:val="16"/>
              </w:rPr>
              <w:t xml:space="preserve">The </w:t>
            </w:r>
            <w:r w:rsidRPr="005B47E3">
              <w:rPr>
                <w:rStyle w:val="screenelement"/>
                <w:sz w:val="16"/>
              </w:rPr>
              <w:t>Usage</w:t>
            </w:r>
            <w:r w:rsidRPr="005B47E3">
              <w:rPr>
                <w:sz w:val="16"/>
              </w:rPr>
              <w:t xml:space="preserve"> has changed to </w:t>
            </w:r>
            <w:r w:rsidRPr="005B47E3">
              <w:rPr>
                <w:rStyle w:val="screenelement"/>
                <w:sz w:val="16"/>
              </w:rPr>
              <w:t>Disabled</w:t>
            </w:r>
            <w:r w:rsidRPr="005B47E3">
              <w:rPr>
                <w:sz w:val="16"/>
              </w:rPr>
              <w:t xml:space="preserve">, and the </w:t>
            </w:r>
            <w:r w:rsidRPr="005B47E3">
              <w:rPr>
                <w:rStyle w:val="screenelement"/>
                <w:sz w:val="16"/>
              </w:rPr>
              <w:t>Usage Action</w:t>
            </w:r>
            <w:r w:rsidRPr="005B47E3">
              <w:rPr>
                <w:sz w:val="16"/>
              </w:rPr>
              <w:t xml:space="preserve"> is </w:t>
            </w:r>
            <w:r w:rsidRPr="005B47E3">
              <w:rPr>
                <w:rStyle w:val="screenelement"/>
                <w:sz w:val="16"/>
              </w:rPr>
              <w:t>Enable</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6</w:t>
            </w:r>
          </w:p>
        </w:tc>
        <w:tc>
          <w:tcPr>
            <w:tcW w:w="0" w:type="auto"/>
          </w:tcPr>
          <w:p w:rsidR="00367A69" w:rsidRPr="005B47E3" w:rsidRDefault="005B47E3">
            <w:pPr>
              <w:rPr>
                <w:sz w:val="16"/>
              </w:rPr>
            </w:pPr>
            <w:r w:rsidRPr="005B47E3">
              <w:rPr>
                <w:rStyle w:val="bold"/>
                <w:sz w:val="16"/>
              </w:rPr>
              <w:t>Implemented BRF</w:t>
            </w:r>
            <w:r w:rsidRPr="005B47E3">
              <w:rPr>
                <w:sz w:val="16"/>
              </w:rPr>
              <w:t xml:space="preserve">+ </w:t>
            </w:r>
            <w:r w:rsidRPr="005B47E3">
              <w:rPr>
                <w:rStyle w:val="bold"/>
                <w:sz w:val="16"/>
              </w:rPr>
              <w:t>Rule</w:t>
            </w:r>
          </w:p>
        </w:tc>
        <w:tc>
          <w:tcPr>
            <w:tcW w:w="0" w:type="auto"/>
          </w:tcPr>
          <w:p w:rsidR="005B47E3" w:rsidRPr="005B47E3" w:rsidRDefault="005B47E3">
            <w:pPr>
              <w:rPr>
                <w:sz w:val="16"/>
              </w:rPr>
            </w:pPr>
            <w:r w:rsidRPr="005B47E3">
              <w:rPr>
                <w:sz w:val="16"/>
              </w:rPr>
              <w:t>Search the rule created in step 3.</w:t>
            </w:r>
          </w:p>
          <w:p w:rsidR="005B47E3" w:rsidRPr="005B47E3" w:rsidRDefault="005B47E3">
            <w:pPr>
              <w:rPr>
                <w:sz w:val="16"/>
              </w:rPr>
            </w:pPr>
            <w:r w:rsidRPr="005B47E3">
              <w:rPr>
                <w:sz w:val="16"/>
              </w:rPr>
              <w:t xml:space="preserve">In the </w:t>
            </w:r>
            <w:r w:rsidRPr="005B47E3">
              <w:rPr>
                <w:rStyle w:val="screenelement"/>
                <w:sz w:val="16"/>
              </w:rPr>
              <w:t>Implementation</w:t>
            </w:r>
            <w:r w:rsidRPr="005B47E3">
              <w:rPr>
                <w:sz w:val="16"/>
              </w:rPr>
              <w:t xml:space="preserve"> section, choose the link under Scope </w:t>
            </w:r>
            <w:r w:rsidRPr="005B47E3">
              <w:rPr>
                <w:rStyle w:val="screenelement"/>
                <w:sz w:val="16"/>
              </w:rPr>
              <w:t>Expression</w:t>
            </w:r>
            <w:r w:rsidRPr="005B47E3">
              <w:rPr>
                <w:sz w:val="16"/>
              </w:rPr>
              <w:t xml:space="preserve">. The system opens the BRFplus Workbench. Choose </w:t>
            </w:r>
            <w:r w:rsidRPr="005B47E3">
              <w:rPr>
                <w:rStyle w:val="screenelement"/>
                <w:sz w:val="16"/>
              </w:rPr>
              <w:t>Edit</w:t>
            </w:r>
            <w:r w:rsidRPr="005B47E3">
              <w:rPr>
                <w:sz w:val="16"/>
              </w:rPr>
              <w:t xml:space="preserve"> to maintain the expression.</w:t>
            </w:r>
          </w:p>
          <w:p w:rsidR="005B47E3" w:rsidRPr="005B47E3" w:rsidRDefault="005B47E3">
            <w:pPr>
              <w:rPr>
                <w:sz w:val="16"/>
              </w:rPr>
            </w:pPr>
            <w:r w:rsidRPr="005B47E3">
              <w:rPr>
                <w:sz w:val="16"/>
              </w:rPr>
              <w:t>The same step for the link under Condition</w:t>
            </w:r>
            <w:r w:rsidRPr="005B47E3">
              <w:rPr>
                <w:rStyle w:val="screenelement"/>
                <w:sz w:val="16"/>
              </w:rPr>
              <w:t xml:space="preserve"> Expression</w:t>
            </w:r>
            <w:r w:rsidRPr="005B47E3">
              <w:rPr>
                <w:sz w:val="16"/>
              </w:rPr>
              <w:t>.</w:t>
            </w:r>
          </w:p>
          <w:p w:rsidR="005B47E3" w:rsidRPr="005B47E3" w:rsidRDefault="005B47E3">
            <w:pPr>
              <w:rPr>
                <w:sz w:val="16"/>
              </w:rPr>
            </w:pPr>
            <w:r w:rsidRPr="005B47E3">
              <w:rPr>
                <w:sz w:val="16"/>
              </w:rPr>
              <w:t>Here's an example:</w:t>
            </w:r>
          </w:p>
          <w:p w:rsidR="005B47E3" w:rsidRPr="005B47E3" w:rsidRDefault="005B47E3">
            <w:pPr>
              <w:rPr>
                <w:sz w:val="16"/>
              </w:rPr>
            </w:pPr>
            <w:r w:rsidRPr="005B47E3">
              <w:rPr>
                <w:sz w:val="16"/>
              </w:rPr>
              <w:t>Scope: MTART is equal to FERT, Condition: Gross weight is greater than Net Weight:</w:t>
            </w:r>
          </w:p>
          <w:p w:rsidR="005B47E3" w:rsidRPr="005B47E3" w:rsidRDefault="005B47E3">
            <w:pPr>
              <w:rPr>
                <w:sz w:val="16"/>
              </w:rPr>
            </w:pPr>
            <w:r w:rsidRPr="005B47E3">
              <w:rPr>
                <w:rStyle w:val="italic"/>
                <w:sz w:val="16"/>
              </w:rPr>
              <w:t>Scope:</w:t>
            </w:r>
          </w:p>
          <w:p w:rsidR="005B47E3" w:rsidRPr="005B47E3" w:rsidRDefault="005B47E3">
            <w:pPr>
              <w:rPr>
                <w:sz w:val="16"/>
              </w:rPr>
            </w:pPr>
            <w:r w:rsidRPr="005B47E3">
              <w:rPr>
                <w:sz w:val="16"/>
              </w:rPr>
              <w:t xml:space="preserve">Choose </w:t>
            </w:r>
            <w:r w:rsidRPr="005B47E3">
              <w:rPr>
                <w:rStyle w:val="screenelement"/>
                <w:sz w:val="16"/>
              </w:rPr>
              <w:t>Edit:</w:t>
            </w:r>
            <w:r w:rsidRPr="005B47E3">
              <w:rPr>
                <w:sz w:val="16"/>
              </w:rPr>
              <w:t xml:space="preserve">Operand -&gt; Use Direct Value Range From -&gt; Context -&gt; More-&gt; Material Type </w:t>
            </w:r>
            <w:r w:rsidRPr="005B47E3">
              <w:rPr>
                <w:rStyle w:val="screenelement"/>
                <w:sz w:val="16"/>
              </w:rPr>
              <w:t>MTART</w:t>
            </w:r>
          </w:p>
          <w:p w:rsidR="005B47E3" w:rsidRPr="005B47E3" w:rsidRDefault="005B47E3">
            <w:pPr>
              <w:rPr>
                <w:sz w:val="16"/>
              </w:rPr>
            </w:pPr>
            <w:r w:rsidRPr="005B47E3">
              <w:rPr>
                <w:rStyle w:val="screenelement"/>
                <w:sz w:val="16"/>
              </w:rPr>
              <w:t>Is equal to</w:t>
            </w:r>
          </w:p>
          <w:p w:rsidR="005B47E3" w:rsidRPr="005B47E3" w:rsidRDefault="005B47E3">
            <w:pPr>
              <w:rPr>
                <w:sz w:val="16"/>
              </w:rPr>
            </w:pPr>
            <w:r w:rsidRPr="005B47E3">
              <w:rPr>
                <w:rStyle w:val="screenelement"/>
                <w:sz w:val="16"/>
              </w:rPr>
              <w:t>FERT</w:t>
            </w:r>
          </w:p>
          <w:p w:rsidR="005B47E3" w:rsidRPr="005B47E3" w:rsidRDefault="005B47E3">
            <w:pPr>
              <w:rPr>
                <w:sz w:val="16"/>
              </w:rPr>
            </w:pPr>
            <w:r w:rsidRPr="005B47E3">
              <w:rPr>
                <w:sz w:val="16"/>
              </w:rPr>
              <w:t xml:space="preserve">Choose </w:t>
            </w:r>
            <w:r w:rsidRPr="005B47E3">
              <w:rPr>
                <w:rStyle w:val="screenelement"/>
                <w:sz w:val="16"/>
              </w:rPr>
              <w:t>Save</w:t>
            </w:r>
            <w:r w:rsidRPr="005B47E3">
              <w:rPr>
                <w:sz w:val="16"/>
              </w:rPr>
              <w:t xml:space="preserve"> -&gt; </w:t>
            </w:r>
            <w:r w:rsidRPr="005B47E3">
              <w:rPr>
                <w:rStyle w:val="screenelement"/>
                <w:sz w:val="16"/>
              </w:rPr>
              <w:t>Activate</w:t>
            </w:r>
            <w:r w:rsidRPr="005B47E3">
              <w:rPr>
                <w:sz w:val="16"/>
              </w:rPr>
              <w:t xml:space="preserve"> </w:t>
            </w:r>
            <w:r w:rsidRPr="005B47E3">
              <w:rPr>
                <w:rStyle w:val="italic"/>
                <w:sz w:val="16"/>
              </w:rPr>
              <w:t>Condition:</w:t>
            </w:r>
          </w:p>
          <w:p w:rsidR="005B47E3" w:rsidRPr="005B47E3" w:rsidRDefault="005B47E3">
            <w:pPr>
              <w:rPr>
                <w:sz w:val="16"/>
              </w:rPr>
            </w:pPr>
            <w:r w:rsidRPr="005B47E3">
              <w:rPr>
                <w:sz w:val="16"/>
              </w:rPr>
              <w:t xml:space="preserve">Choose </w:t>
            </w:r>
            <w:r w:rsidRPr="005B47E3">
              <w:rPr>
                <w:rStyle w:val="screenelement"/>
                <w:sz w:val="16"/>
              </w:rPr>
              <w:t>Edit</w:t>
            </w:r>
            <w:r w:rsidRPr="005B47E3">
              <w:rPr>
                <w:sz w:val="16"/>
              </w:rPr>
              <w:t xml:space="preserve"> Operand -&gt; Use Direct Value Range From -&gt; Context -&gt; More-&gt;</w:t>
            </w:r>
            <w:r w:rsidRPr="005B47E3">
              <w:rPr>
                <w:rStyle w:val="screenelement"/>
                <w:sz w:val="16"/>
              </w:rPr>
              <w:t>Gross Weight</w:t>
            </w:r>
          </w:p>
          <w:p w:rsidR="005B47E3" w:rsidRPr="005B47E3" w:rsidRDefault="005B47E3">
            <w:pPr>
              <w:rPr>
                <w:sz w:val="16"/>
              </w:rPr>
            </w:pPr>
            <w:r w:rsidRPr="005B47E3">
              <w:rPr>
                <w:rStyle w:val="screenelement"/>
                <w:sz w:val="16"/>
              </w:rPr>
              <w:t>Is greater than</w:t>
            </w:r>
          </w:p>
          <w:p w:rsidR="005B47E3" w:rsidRPr="005B47E3" w:rsidRDefault="005B47E3">
            <w:pPr>
              <w:rPr>
                <w:sz w:val="16"/>
              </w:rPr>
            </w:pPr>
            <w:r w:rsidRPr="005B47E3">
              <w:rPr>
                <w:rStyle w:val="screenelement"/>
                <w:sz w:val="16"/>
              </w:rPr>
              <w:t>Net Weight</w:t>
            </w:r>
          </w:p>
          <w:p w:rsidR="00367A69" w:rsidRPr="005B47E3" w:rsidRDefault="005B47E3">
            <w:pPr>
              <w:rPr>
                <w:sz w:val="16"/>
              </w:rPr>
            </w:pPr>
            <w:r w:rsidRPr="005B47E3">
              <w:rPr>
                <w:sz w:val="16"/>
              </w:rPr>
              <w:t xml:space="preserve">Choose </w:t>
            </w:r>
            <w:r w:rsidRPr="005B47E3">
              <w:rPr>
                <w:rStyle w:val="screenelement"/>
                <w:sz w:val="16"/>
              </w:rPr>
              <w:t xml:space="preserve">Save </w:t>
            </w:r>
            <w:r w:rsidRPr="005B47E3">
              <w:rPr>
                <w:sz w:val="16"/>
              </w:rPr>
              <w:t xml:space="preserve">-&gt; Choose </w:t>
            </w:r>
            <w:r w:rsidRPr="005B47E3">
              <w:rPr>
                <w:rStyle w:val="screenelement"/>
                <w:sz w:val="16"/>
              </w:rPr>
              <w:t>Activate</w:t>
            </w:r>
            <w:r w:rsidRPr="005B47E3">
              <w:rPr>
                <w:sz w:val="16"/>
              </w:rPr>
              <w:t>.</w:t>
            </w:r>
          </w:p>
          <w:p w:rsidR="00367A69" w:rsidRPr="005B47E3" w:rsidRDefault="00367A69">
            <w:pPr>
              <w:rPr>
                <w:sz w:val="16"/>
              </w:rPr>
            </w:pPr>
          </w:p>
        </w:tc>
        <w:tc>
          <w:tcPr>
            <w:tcW w:w="0" w:type="auto"/>
          </w:tcPr>
          <w:p w:rsidR="00367A69" w:rsidRPr="005B47E3" w:rsidRDefault="005B47E3">
            <w:pPr>
              <w:rPr>
                <w:sz w:val="16"/>
              </w:rPr>
            </w:pPr>
            <w:r w:rsidRPr="005B47E3">
              <w:rPr>
                <w:sz w:val="16"/>
              </w:rPr>
              <w:t xml:space="preserve">The status under </w:t>
            </w:r>
            <w:r w:rsidRPr="005B47E3">
              <w:rPr>
                <w:rStyle w:val="screenelement"/>
                <w:sz w:val="16"/>
              </w:rPr>
              <w:t>Scope and Condition</w:t>
            </w:r>
            <w:r w:rsidRPr="005B47E3">
              <w:rPr>
                <w:sz w:val="16"/>
              </w:rPr>
              <w:t xml:space="preserve"> has changed to </w:t>
            </w:r>
            <w:r w:rsidRPr="005B47E3">
              <w:rPr>
                <w:rStyle w:val="screenelement"/>
                <w:sz w:val="16"/>
              </w:rPr>
              <w:t>Active</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7</w:t>
            </w:r>
          </w:p>
        </w:tc>
        <w:tc>
          <w:tcPr>
            <w:tcW w:w="0" w:type="auto"/>
          </w:tcPr>
          <w:p w:rsidR="00367A69" w:rsidRPr="005B47E3" w:rsidRDefault="005B47E3">
            <w:pPr>
              <w:rPr>
                <w:sz w:val="16"/>
              </w:rPr>
            </w:pPr>
            <w:r w:rsidRPr="005B47E3">
              <w:rPr>
                <w:sz w:val="16"/>
              </w:rPr>
              <w:t>Simulate Validation Rule</w:t>
            </w:r>
          </w:p>
        </w:tc>
        <w:tc>
          <w:tcPr>
            <w:tcW w:w="0" w:type="auto"/>
          </w:tcPr>
          <w:p w:rsidR="005B47E3" w:rsidRPr="005B47E3" w:rsidRDefault="005B47E3">
            <w:pPr>
              <w:rPr>
                <w:sz w:val="16"/>
              </w:rPr>
            </w:pPr>
            <w:r w:rsidRPr="005B47E3">
              <w:rPr>
                <w:sz w:val="16"/>
              </w:rPr>
              <w:t xml:space="preserve">In the </w:t>
            </w:r>
            <w:r w:rsidRPr="005B47E3">
              <w:rPr>
                <w:rStyle w:val="screenelement"/>
                <w:sz w:val="16"/>
              </w:rPr>
              <w:t>Simulations</w:t>
            </w:r>
            <w:r w:rsidRPr="005B47E3">
              <w:rPr>
                <w:sz w:val="16"/>
              </w:rPr>
              <w:t xml:space="preserve"> section, select </w:t>
            </w:r>
            <w:r w:rsidRPr="005B47E3">
              <w:rPr>
                <w:rStyle w:val="screenelement"/>
                <w:sz w:val="16"/>
              </w:rPr>
              <w:t>Create</w:t>
            </w:r>
            <w:r w:rsidRPr="005B47E3">
              <w:rPr>
                <w:sz w:val="16"/>
              </w:rPr>
              <w:t>.</w:t>
            </w:r>
          </w:p>
          <w:p w:rsidR="005B47E3" w:rsidRPr="005B47E3" w:rsidRDefault="005B47E3">
            <w:pPr>
              <w:rPr>
                <w:sz w:val="16"/>
              </w:rPr>
            </w:pPr>
            <w:r w:rsidRPr="005B47E3">
              <w:rPr>
                <w:sz w:val="16"/>
              </w:rPr>
              <w:t xml:space="preserve">In the pop-up screen, enter a description in the </w:t>
            </w:r>
            <w:r w:rsidRPr="005B47E3">
              <w:rPr>
                <w:rStyle w:val="screenelement"/>
                <w:sz w:val="16"/>
              </w:rPr>
              <w:t>Description</w:t>
            </w:r>
            <w:r w:rsidRPr="005B47E3">
              <w:rPr>
                <w:sz w:val="16"/>
              </w:rPr>
              <w:t xml:space="preserve"> field, then choose </w:t>
            </w:r>
            <w:r w:rsidRPr="005B47E3">
              <w:rPr>
                <w:rStyle w:val="screenelement"/>
                <w:sz w:val="16"/>
              </w:rPr>
              <w:t>Save</w:t>
            </w:r>
            <w:r w:rsidRPr="005B47E3">
              <w:rPr>
                <w:sz w:val="16"/>
              </w:rPr>
              <w:t>.</w:t>
            </w:r>
          </w:p>
          <w:p w:rsidR="005B47E3" w:rsidRPr="005B47E3" w:rsidRDefault="005B47E3">
            <w:pPr>
              <w:rPr>
                <w:sz w:val="16"/>
              </w:rPr>
            </w:pPr>
            <w:r w:rsidRPr="005B47E3">
              <w:rPr>
                <w:sz w:val="16"/>
              </w:rPr>
              <w:t xml:space="preserve">The </w:t>
            </w:r>
            <w:r w:rsidRPr="005B47E3">
              <w:rPr>
                <w:rStyle w:val="screenelement"/>
                <w:sz w:val="16"/>
              </w:rPr>
              <w:t>Simulate Validation Rule</w:t>
            </w:r>
            <w:r w:rsidRPr="005B47E3">
              <w:rPr>
                <w:sz w:val="16"/>
              </w:rPr>
              <w:t xml:space="preserve"> process is created. Define select types and field values to determine the range of records to be simulated.</w:t>
            </w:r>
          </w:p>
          <w:p w:rsidR="005B47E3" w:rsidRPr="005B47E3" w:rsidRDefault="005B47E3">
            <w:pPr>
              <w:rPr>
                <w:sz w:val="16"/>
              </w:rPr>
            </w:pPr>
            <w:r w:rsidRPr="005B47E3">
              <w:rPr>
                <w:sz w:val="16"/>
              </w:rPr>
              <w:t xml:space="preserve">Choose </w:t>
            </w:r>
            <w:r w:rsidRPr="005B47E3">
              <w:rPr>
                <w:rStyle w:val="screenelement"/>
                <w:sz w:val="16"/>
              </w:rPr>
              <w:t>Start</w:t>
            </w:r>
            <w:r w:rsidRPr="005B47E3">
              <w:rPr>
                <w:sz w:val="16"/>
              </w:rPr>
              <w:t xml:space="preserve">, and wait until the process is </w:t>
            </w:r>
            <w:r w:rsidRPr="005B47E3">
              <w:rPr>
                <w:rStyle w:val="screenelement"/>
                <w:sz w:val="16"/>
              </w:rPr>
              <w:t>Stopped for Review</w:t>
            </w:r>
            <w:r w:rsidRPr="005B47E3">
              <w:rPr>
                <w:sz w:val="16"/>
              </w:rPr>
              <w:t>.</w:t>
            </w:r>
          </w:p>
          <w:p w:rsidR="00367A69" w:rsidRPr="005B47E3" w:rsidRDefault="005B47E3">
            <w:pPr>
              <w:rPr>
                <w:sz w:val="16"/>
              </w:rPr>
            </w:pPr>
            <w:r w:rsidRPr="005B47E3">
              <w:rPr>
                <w:sz w:val="16"/>
              </w:rPr>
              <w:t>Choose the back arrow button of the process and navigate back to the rule repository.</w:t>
            </w:r>
          </w:p>
        </w:tc>
        <w:tc>
          <w:tcPr>
            <w:tcW w:w="0" w:type="auto"/>
          </w:tcPr>
          <w:p w:rsidR="00367A69" w:rsidRPr="005B47E3" w:rsidRDefault="005B47E3">
            <w:pPr>
              <w:rPr>
                <w:sz w:val="16"/>
              </w:rPr>
            </w:pPr>
            <w:r w:rsidRPr="005B47E3">
              <w:rPr>
                <w:sz w:val="16"/>
              </w:rPr>
              <w:t xml:space="preserve">The created </w:t>
            </w:r>
            <w:r w:rsidRPr="005B47E3">
              <w:rPr>
                <w:rStyle w:val="screenelement"/>
                <w:sz w:val="16"/>
              </w:rPr>
              <w:t>Simulation</w:t>
            </w:r>
            <w:r w:rsidRPr="005B47E3">
              <w:rPr>
                <w:sz w:val="16"/>
              </w:rPr>
              <w:t xml:space="preserve"> with process ID is displayed in the </w:t>
            </w:r>
            <w:r w:rsidRPr="005B47E3">
              <w:rPr>
                <w:rStyle w:val="screenelement"/>
                <w:sz w:val="16"/>
              </w:rPr>
              <w:t>Simulations</w:t>
            </w:r>
            <w:r w:rsidRPr="005B47E3">
              <w:rPr>
                <w:sz w:val="16"/>
              </w:rPr>
              <w:t xml:space="preserve"> section. The status and other fields contain the simulation result.</w:t>
            </w:r>
          </w:p>
        </w:tc>
        <w:tc>
          <w:tcPr>
            <w:tcW w:w="0" w:type="auto"/>
          </w:tcPr>
          <w:p w:rsidR="00367A69" w:rsidRPr="005B47E3" w:rsidRDefault="00367A69">
            <w:pPr>
              <w:rPr>
                <w:sz w:val="16"/>
              </w:rPr>
            </w:pPr>
          </w:p>
        </w:tc>
      </w:tr>
      <w:tr w:rsidR="00367A69" w:rsidRPr="005B47E3" w:rsidTr="005B47E3">
        <w:tc>
          <w:tcPr>
            <w:tcW w:w="0" w:type="auto"/>
          </w:tcPr>
          <w:p w:rsidR="00367A69" w:rsidRPr="005B47E3" w:rsidRDefault="005B47E3">
            <w:pPr>
              <w:rPr>
                <w:sz w:val="16"/>
              </w:rPr>
            </w:pPr>
            <w:r w:rsidRPr="005B47E3">
              <w:rPr>
                <w:sz w:val="16"/>
              </w:rPr>
              <w:t>8</w:t>
            </w:r>
          </w:p>
        </w:tc>
        <w:tc>
          <w:tcPr>
            <w:tcW w:w="0" w:type="auto"/>
          </w:tcPr>
          <w:p w:rsidR="00367A69" w:rsidRPr="005B47E3" w:rsidRDefault="005B47E3">
            <w:pPr>
              <w:rPr>
                <w:sz w:val="16"/>
              </w:rPr>
            </w:pPr>
            <w:r w:rsidRPr="005B47E3">
              <w:rPr>
                <w:rStyle w:val="bold"/>
                <w:sz w:val="16"/>
              </w:rPr>
              <w:t>Change Status to Send for testing</w:t>
            </w:r>
          </w:p>
        </w:tc>
        <w:tc>
          <w:tcPr>
            <w:tcW w:w="0" w:type="auto"/>
          </w:tcPr>
          <w:p w:rsidR="00367A69" w:rsidRPr="005B47E3" w:rsidRDefault="005B47E3">
            <w:pPr>
              <w:rPr>
                <w:sz w:val="16"/>
              </w:rPr>
            </w:pPr>
            <w:r w:rsidRPr="005B47E3">
              <w:rPr>
                <w:sz w:val="16"/>
              </w:rPr>
              <w:t xml:space="preserve">Choose </w:t>
            </w:r>
            <w:r w:rsidRPr="005B47E3">
              <w:rPr>
                <w:rStyle w:val="screenelement"/>
                <w:sz w:val="16"/>
              </w:rPr>
              <w:t>Send for Testing</w:t>
            </w:r>
            <w:r w:rsidRPr="005B47E3">
              <w:rPr>
                <w:sz w:val="16"/>
              </w:rPr>
              <w:t xml:space="preserve"> for this rule.</w:t>
            </w:r>
          </w:p>
        </w:tc>
        <w:tc>
          <w:tcPr>
            <w:tcW w:w="0" w:type="auto"/>
          </w:tcPr>
          <w:p w:rsidR="00367A69" w:rsidRPr="005B47E3" w:rsidRDefault="005B47E3">
            <w:pPr>
              <w:rPr>
                <w:sz w:val="16"/>
              </w:rPr>
            </w:pPr>
            <w:r w:rsidRPr="005B47E3">
              <w:rPr>
                <w:sz w:val="16"/>
              </w:rPr>
              <w:t xml:space="preserve">The rule status has changed to </w:t>
            </w:r>
            <w:r w:rsidRPr="005B47E3">
              <w:rPr>
                <w:rStyle w:val="screenelement"/>
                <w:sz w:val="16"/>
              </w:rPr>
              <w:t>To Be Tested</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9</w:t>
            </w:r>
          </w:p>
        </w:tc>
        <w:tc>
          <w:tcPr>
            <w:tcW w:w="0" w:type="auto"/>
          </w:tcPr>
          <w:p w:rsidR="00367A69" w:rsidRPr="005B47E3" w:rsidRDefault="005B47E3">
            <w:pPr>
              <w:rPr>
                <w:sz w:val="16"/>
              </w:rPr>
            </w:pPr>
            <w:r w:rsidRPr="005B47E3">
              <w:rPr>
                <w:rStyle w:val="bold"/>
                <w:sz w:val="16"/>
              </w:rPr>
              <w:t>Change Status to Approve</w:t>
            </w:r>
          </w:p>
        </w:tc>
        <w:tc>
          <w:tcPr>
            <w:tcW w:w="0" w:type="auto"/>
          </w:tcPr>
          <w:p w:rsidR="00367A69" w:rsidRPr="005B47E3" w:rsidRDefault="005B47E3">
            <w:pPr>
              <w:rPr>
                <w:sz w:val="16"/>
              </w:rPr>
            </w:pPr>
            <w:r w:rsidRPr="005B47E3">
              <w:rPr>
                <w:sz w:val="16"/>
              </w:rPr>
              <w:t xml:space="preserve">Select the rule created in step 3. Choose </w:t>
            </w:r>
            <w:r w:rsidRPr="005B47E3">
              <w:rPr>
                <w:rStyle w:val="screenelement"/>
                <w:sz w:val="16"/>
              </w:rPr>
              <w:t>Approve</w:t>
            </w:r>
            <w:r w:rsidRPr="005B47E3">
              <w:rPr>
                <w:sz w:val="16"/>
              </w:rPr>
              <w:t>.</w:t>
            </w:r>
          </w:p>
        </w:tc>
        <w:tc>
          <w:tcPr>
            <w:tcW w:w="0" w:type="auto"/>
          </w:tcPr>
          <w:p w:rsidR="00367A69" w:rsidRPr="005B47E3" w:rsidRDefault="005B47E3">
            <w:pPr>
              <w:rPr>
                <w:sz w:val="16"/>
              </w:rPr>
            </w:pPr>
            <w:r w:rsidRPr="005B47E3">
              <w:rPr>
                <w:sz w:val="16"/>
              </w:rPr>
              <w:t xml:space="preserve">The rule status has changed to </w:t>
            </w:r>
            <w:r w:rsidRPr="005B47E3">
              <w:rPr>
                <w:rStyle w:val="screenelement"/>
                <w:sz w:val="16"/>
              </w:rPr>
              <w:t>Approved</w:t>
            </w:r>
            <w:r w:rsidRPr="005B47E3">
              <w:rPr>
                <w:sz w:val="16"/>
              </w:rPr>
              <w:t>.</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10</w:t>
            </w:r>
          </w:p>
        </w:tc>
        <w:tc>
          <w:tcPr>
            <w:tcW w:w="0" w:type="auto"/>
          </w:tcPr>
          <w:p w:rsidR="00367A69" w:rsidRPr="005B47E3" w:rsidRDefault="005B47E3">
            <w:pPr>
              <w:rPr>
                <w:sz w:val="16"/>
              </w:rPr>
            </w:pPr>
            <w:r w:rsidRPr="005B47E3">
              <w:rPr>
                <w:rStyle w:val="bold"/>
                <w:sz w:val="16"/>
              </w:rPr>
              <w:t>Enable Usage</w:t>
            </w:r>
          </w:p>
        </w:tc>
        <w:tc>
          <w:tcPr>
            <w:tcW w:w="0" w:type="auto"/>
          </w:tcPr>
          <w:p w:rsidR="005B47E3" w:rsidRPr="005B47E3" w:rsidRDefault="005B47E3">
            <w:pPr>
              <w:rPr>
                <w:sz w:val="16"/>
              </w:rPr>
            </w:pPr>
            <w:r w:rsidRPr="005B47E3">
              <w:rPr>
                <w:sz w:val="16"/>
              </w:rPr>
              <w:t>Select the rule created in step 3.</w:t>
            </w:r>
          </w:p>
          <w:p w:rsidR="00367A69" w:rsidRPr="005B47E3" w:rsidRDefault="005B47E3">
            <w:pPr>
              <w:rPr>
                <w:sz w:val="16"/>
              </w:rPr>
            </w:pPr>
            <w:r w:rsidRPr="005B47E3">
              <w:rPr>
                <w:sz w:val="16"/>
              </w:rPr>
              <w:t xml:space="preserve">In the </w:t>
            </w:r>
            <w:r w:rsidRPr="005B47E3">
              <w:rPr>
                <w:rStyle w:val="screenelement"/>
                <w:sz w:val="16"/>
              </w:rPr>
              <w:t>Usage</w:t>
            </w:r>
            <w:r w:rsidRPr="005B47E3">
              <w:rPr>
                <w:sz w:val="16"/>
              </w:rPr>
              <w:t xml:space="preserve"> section, choose </w:t>
            </w:r>
            <w:r w:rsidRPr="005B47E3">
              <w:rPr>
                <w:rStyle w:val="screenelement"/>
                <w:sz w:val="16"/>
              </w:rPr>
              <w:t>Enable</w:t>
            </w:r>
            <w:r w:rsidRPr="005B47E3">
              <w:rPr>
                <w:sz w:val="16"/>
              </w:rPr>
              <w:t xml:space="preserve"> for Usage </w:t>
            </w:r>
            <w:r w:rsidRPr="005B47E3">
              <w:rPr>
                <w:rStyle w:val="screenelement"/>
                <w:sz w:val="16"/>
              </w:rPr>
              <w:t>Data Quality Evaluation</w:t>
            </w:r>
            <w:r w:rsidRPr="005B47E3">
              <w:rPr>
                <w:sz w:val="16"/>
              </w:rPr>
              <w:t>.</w:t>
            </w:r>
          </w:p>
        </w:tc>
        <w:tc>
          <w:tcPr>
            <w:tcW w:w="0" w:type="auto"/>
          </w:tcPr>
          <w:p w:rsidR="00367A69" w:rsidRPr="005B47E3" w:rsidRDefault="005B47E3">
            <w:pPr>
              <w:rPr>
                <w:sz w:val="16"/>
              </w:rPr>
            </w:pPr>
            <w:r w:rsidRPr="005B47E3">
              <w:rPr>
                <w:sz w:val="16"/>
              </w:rPr>
              <w:t xml:space="preserve">The </w:t>
            </w:r>
            <w:r w:rsidRPr="005B47E3">
              <w:rPr>
                <w:rStyle w:val="screenelement"/>
                <w:sz w:val="16"/>
              </w:rPr>
              <w:t>Usage</w:t>
            </w:r>
            <w:r w:rsidRPr="005B47E3">
              <w:rPr>
                <w:sz w:val="16"/>
              </w:rPr>
              <w:t xml:space="preserve"> status has changed to </w:t>
            </w:r>
            <w:r w:rsidRPr="005B47E3">
              <w:rPr>
                <w:rStyle w:val="screenelement"/>
                <w:sz w:val="16"/>
              </w:rPr>
              <w:t>Enabled</w:t>
            </w:r>
            <w:r w:rsidRPr="005B47E3">
              <w:rPr>
                <w:sz w:val="16"/>
              </w:rPr>
              <w:t xml:space="preserve"> and the </w:t>
            </w:r>
            <w:r w:rsidRPr="005B47E3">
              <w:rPr>
                <w:rStyle w:val="screenelement"/>
                <w:sz w:val="16"/>
              </w:rPr>
              <w:t>Usage Action</w:t>
            </w:r>
            <w:r w:rsidRPr="005B47E3">
              <w:rPr>
                <w:sz w:val="16"/>
              </w:rPr>
              <w:t xml:space="preserve"> is </w:t>
            </w:r>
            <w:r w:rsidRPr="005B47E3">
              <w:rPr>
                <w:rStyle w:val="screenelement"/>
                <w:sz w:val="16"/>
              </w:rPr>
              <w:t>Disable</w:t>
            </w:r>
            <w:r w:rsidRPr="005B47E3">
              <w:rPr>
                <w:sz w:val="16"/>
              </w:rPr>
              <w:t>.</w:t>
            </w:r>
          </w:p>
        </w:tc>
        <w:tc>
          <w:tcPr>
            <w:tcW w:w="0" w:type="auto"/>
          </w:tcPr>
          <w:p w:rsidR="005B47E3" w:rsidRPr="005B47E3" w:rsidRDefault="005B47E3">
            <w:pPr>
              <w:rPr>
                <w:sz w:val="16"/>
              </w:rPr>
            </w:pPr>
          </w:p>
        </w:tc>
      </w:tr>
    </w:tbl>
    <w:p w:rsidR="00367A69" w:rsidRDefault="005B47E3">
      <w:pPr>
        <w:pStyle w:val="Heading3"/>
      </w:pPr>
      <w:bookmarkStart w:id="28" w:name="unique_11"/>
      <w:bookmarkStart w:id="29" w:name="_Toc232839455"/>
      <w:r>
        <w:t>Configure Data Quality Scores</w:t>
      </w:r>
      <w:bookmarkEnd w:id="28"/>
      <w:bookmarkEnd w:id="29"/>
    </w:p>
    <w:p w:rsidR="00367A69" w:rsidRDefault="005B47E3">
      <w:pPr>
        <w:pStyle w:val="sectiontitle"/>
      </w:pPr>
      <w:r>
        <w:t>Test Administration</w:t>
      </w:r>
    </w:p>
    <w:p w:rsidR="00367A69" w:rsidRDefault="005B47E3">
      <w:r>
        <w:t>Customer project: Fill in the project-specific parts.</w:t>
      </w:r>
    </w:p>
    <w:p w:rsidR="00367A69" w:rsidRDefault="00367A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7A69" w:rsidRPr="005B47E3" w:rsidTr="005B4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rStyle w:val="userinput"/>
                <w:sz w:val="12"/>
              </w:rPr>
              <w:t xml:space="preserve">&lt;State the </w:t>
            </w:r>
            <w:r w:rsidRPr="005B47E3">
              <w:rPr>
                <w:rStyle w:val="userinput"/>
                <w:sz w:val="12"/>
              </w:rPr>
              <w:t>Service Provider, Customer or Joint Service Provider and Customer&gt;</w:t>
            </w:r>
          </w:p>
        </w:tc>
      </w:tr>
    </w:tbl>
    <w:p w:rsidR="00367A69" w:rsidRDefault="005B47E3">
      <w:pPr>
        <w:pStyle w:val="sectiontitle"/>
      </w:pPr>
      <w:r>
        <w:t>Procedure</w:t>
      </w:r>
    </w:p>
    <w:tbl>
      <w:tblPr>
        <w:tblStyle w:val="SAPStandardTable"/>
        <w:tblW w:w="5000" w:type="pct"/>
        <w:tblInd w:w="3" w:type="dxa"/>
        <w:tblLook w:val="0620" w:firstRow="1" w:lastRow="0" w:firstColumn="0" w:lastColumn="0" w:noHBand="1" w:noVBand="1"/>
      </w:tblPr>
      <w:tblGrid>
        <w:gridCol w:w="651"/>
        <w:gridCol w:w="2328"/>
        <w:gridCol w:w="8067"/>
        <w:gridCol w:w="2177"/>
        <w:gridCol w:w="1081"/>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Test Step #</w:t>
            </w:r>
          </w:p>
        </w:tc>
        <w:tc>
          <w:tcPr>
            <w:tcW w:w="0" w:type="auto"/>
          </w:tcPr>
          <w:p w:rsidR="00367A69" w:rsidRPr="005B47E3" w:rsidRDefault="005B47E3">
            <w:pPr>
              <w:pStyle w:val="boldparagraph"/>
              <w:rPr>
                <w:sz w:val="16"/>
              </w:rPr>
            </w:pPr>
            <w:r w:rsidRPr="005B47E3">
              <w:rPr>
                <w:rStyle w:val="bold"/>
                <w:sz w:val="16"/>
              </w:rPr>
              <w:t>Test Step Name</w:t>
            </w:r>
          </w:p>
        </w:tc>
        <w:tc>
          <w:tcPr>
            <w:tcW w:w="0" w:type="auto"/>
          </w:tcPr>
          <w:p w:rsidR="00367A69" w:rsidRPr="005B47E3" w:rsidRDefault="005B47E3">
            <w:pPr>
              <w:pStyle w:val="boldparagraph"/>
              <w:rPr>
                <w:sz w:val="16"/>
              </w:rPr>
            </w:pPr>
            <w:r w:rsidRPr="005B47E3">
              <w:rPr>
                <w:rStyle w:val="bold"/>
                <w:sz w:val="16"/>
              </w:rPr>
              <w:t>Instruction</w:t>
            </w:r>
          </w:p>
        </w:tc>
        <w:tc>
          <w:tcPr>
            <w:tcW w:w="0" w:type="auto"/>
          </w:tcPr>
          <w:p w:rsidR="00367A69" w:rsidRPr="005B47E3" w:rsidRDefault="005B47E3">
            <w:pPr>
              <w:pStyle w:val="boldparagraph"/>
              <w:rPr>
                <w:sz w:val="16"/>
              </w:rPr>
            </w:pPr>
            <w:r w:rsidRPr="005B47E3">
              <w:rPr>
                <w:rStyle w:val="bold"/>
                <w:sz w:val="16"/>
              </w:rPr>
              <w:t>Expected Result</w:t>
            </w:r>
          </w:p>
        </w:tc>
        <w:tc>
          <w:tcPr>
            <w:tcW w:w="0" w:type="auto"/>
          </w:tcPr>
          <w:p w:rsidR="00367A69" w:rsidRPr="005B47E3" w:rsidRDefault="005B47E3">
            <w:pPr>
              <w:pStyle w:val="boldparagraph"/>
              <w:rPr>
                <w:sz w:val="16"/>
              </w:rPr>
            </w:pPr>
            <w:r w:rsidRPr="005B47E3">
              <w:rPr>
                <w:rStyle w:val="bold"/>
                <w:sz w:val="16"/>
              </w:rPr>
              <w:t>Pass / Fail / Comment</w:t>
            </w:r>
          </w:p>
        </w:tc>
      </w:tr>
      <w:tr w:rsidR="00367A69" w:rsidRPr="005B47E3" w:rsidTr="005B47E3">
        <w:tc>
          <w:tcPr>
            <w:tcW w:w="0" w:type="auto"/>
          </w:tcPr>
          <w:p w:rsidR="00367A69" w:rsidRPr="005B47E3" w:rsidRDefault="005B47E3">
            <w:pPr>
              <w:rPr>
                <w:sz w:val="16"/>
              </w:rPr>
            </w:pPr>
            <w:r w:rsidRPr="005B47E3">
              <w:rPr>
                <w:sz w:val="16"/>
              </w:rPr>
              <w:t>1</w:t>
            </w:r>
          </w:p>
        </w:tc>
        <w:tc>
          <w:tcPr>
            <w:tcW w:w="0" w:type="auto"/>
          </w:tcPr>
          <w:p w:rsidR="00367A69" w:rsidRPr="005B47E3" w:rsidRDefault="005B47E3">
            <w:pPr>
              <w:rPr>
                <w:sz w:val="16"/>
              </w:rPr>
            </w:pPr>
            <w:r w:rsidRPr="005B47E3">
              <w:rPr>
                <w:rStyle w:val="bold"/>
                <w:sz w:val="16"/>
              </w:rPr>
              <w:t>Create new category</w:t>
            </w:r>
          </w:p>
        </w:tc>
        <w:tc>
          <w:tcPr>
            <w:tcW w:w="0" w:type="auto"/>
          </w:tcPr>
          <w:p w:rsidR="005B47E3" w:rsidRPr="005B47E3" w:rsidRDefault="005B47E3">
            <w:pPr>
              <w:rPr>
                <w:sz w:val="16"/>
              </w:rPr>
            </w:pPr>
            <w:r w:rsidRPr="005B47E3">
              <w:rPr>
                <w:sz w:val="16"/>
              </w:rPr>
              <w:t xml:space="preserve">Start the launchpad and open the app </w:t>
            </w:r>
            <w:r w:rsidRPr="005B47E3">
              <w:rPr>
                <w:rStyle w:val="screenelement"/>
                <w:sz w:val="16"/>
              </w:rPr>
              <w:t>Configure Data Quality Scores for Products (Version 2)</w:t>
            </w:r>
            <w:r w:rsidRPr="005B47E3">
              <w:rPr>
                <w:sz w:val="16"/>
              </w:rPr>
              <w:t xml:space="preserve"> </w:t>
            </w:r>
            <w:r w:rsidRPr="005B47E3">
              <w:rPr>
                <w:rStyle w:val="CourierNew"/>
                <w:sz w:val="16"/>
              </w:rPr>
              <w:t>(F4090A)</w:t>
            </w:r>
          </w:p>
          <w:p w:rsidR="005B47E3" w:rsidRPr="005B47E3" w:rsidRDefault="005B47E3">
            <w:pPr>
              <w:rPr>
                <w:sz w:val="16"/>
              </w:rPr>
            </w:pPr>
            <w:r w:rsidRPr="005B47E3">
              <w:rPr>
                <w:sz w:val="16"/>
              </w:rPr>
              <w:t xml:space="preserve">Choose </w:t>
            </w:r>
            <w:r w:rsidRPr="005B47E3">
              <w:rPr>
                <w:rStyle w:val="screenelement"/>
                <w:sz w:val="16"/>
              </w:rPr>
              <w:t>Create</w:t>
            </w:r>
            <w:r w:rsidRPr="005B47E3">
              <w:rPr>
                <w:sz w:val="16"/>
              </w:rPr>
              <w:t xml:space="preserve"> to create a new dimension category</w:t>
            </w:r>
          </w:p>
          <w:p w:rsidR="005B47E3" w:rsidRPr="005B47E3" w:rsidRDefault="005B47E3">
            <w:pPr>
              <w:rPr>
                <w:sz w:val="16"/>
              </w:rPr>
            </w:pPr>
            <w:r w:rsidRPr="005B47E3">
              <w:rPr>
                <w:sz w:val="16"/>
              </w:rPr>
              <w:t>In the Header section, enter the following information:</w:t>
            </w:r>
          </w:p>
          <w:p w:rsidR="005B47E3" w:rsidRPr="005B47E3" w:rsidRDefault="005B47E3">
            <w:pPr>
              <w:rPr>
                <w:sz w:val="16"/>
              </w:rPr>
            </w:pPr>
            <w:r w:rsidRPr="005B47E3">
              <w:rPr>
                <w:rStyle w:val="screenelement"/>
                <w:sz w:val="16"/>
              </w:rPr>
              <w:t>Category name:</w:t>
            </w:r>
          </w:p>
          <w:p w:rsidR="005B47E3" w:rsidRPr="005B47E3" w:rsidRDefault="005B47E3">
            <w:pPr>
              <w:rPr>
                <w:sz w:val="16"/>
              </w:rPr>
            </w:pPr>
            <w:r w:rsidRPr="005B47E3">
              <w:rPr>
                <w:rStyle w:val="screenelement"/>
                <w:sz w:val="16"/>
              </w:rPr>
              <w:t>Target</w:t>
            </w:r>
          </w:p>
          <w:p w:rsidR="005B47E3" w:rsidRPr="005B47E3" w:rsidRDefault="005B47E3">
            <w:pPr>
              <w:rPr>
                <w:sz w:val="16"/>
              </w:rPr>
            </w:pPr>
            <w:r w:rsidRPr="005B47E3">
              <w:rPr>
                <w:rStyle w:val="screenelement"/>
                <w:sz w:val="16"/>
              </w:rPr>
              <w:t>Warning</w:t>
            </w:r>
          </w:p>
          <w:p w:rsidR="005B47E3" w:rsidRPr="005B47E3" w:rsidRDefault="005B47E3">
            <w:pPr>
              <w:rPr>
                <w:sz w:val="16"/>
              </w:rPr>
            </w:pPr>
            <w:r w:rsidRPr="005B47E3">
              <w:rPr>
                <w:rStyle w:val="screenelement"/>
                <w:sz w:val="16"/>
              </w:rPr>
              <w:t>Critical</w:t>
            </w:r>
          </w:p>
          <w:p w:rsidR="005B47E3" w:rsidRPr="005B47E3" w:rsidRDefault="005B47E3">
            <w:pPr>
              <w:rPr>
                <w:sz w:val="16"/>
              </w:rPr>
            </w:pPr>
            <w:r w:rsidRPr="005B47E3">
              <w:rPr>
                <w:sz w:val="16"/>
              </w:rPr>
              <w:t>For Example:</w:t>
            </w:r>
          </w:p>
          <w:p w:rsidR="005B47E3" w:rsidRPr="005B47E3" w:rsidRDefault="005B47E3">
            <w:pPr>
              <w:rPr>
                <w:sz w:val="16"/>
              </w:rPr>
            </w:pPr>
            <w:r w:rsidRPr="005B47E3">
              <w:rPr>
                <w:sz w:val="16"/>
              </w:rPr>
              <w:t>Target : 99</w:t>
            </w:r>
          </w:p>
          <w:p w:rsidR="005B47E3" w:rsidRPr="005B47E3" w:rsidRDefault="005B47E3">
            <w:pPr>
              <w:rPr>
                <w:sz w:val="16"/>
              </w:rPr>
            </w:pPr>
            <w:r w:rsidRPr="005B47E3">
              <w:rPr>
                <w:sz w:val="16"/>
              </w:rPr>
              <w:t>Warning : 90</w:t>
            </w:r>
          </w:p>
          <w:p w:rsidR="00367A69" w:rsidRPr="005B47E3" w:rsidRDefault="005B47E3">
            <w:pPr>
              <w:rPr>
                <w:sz w:val="16"/>
              </w:rPr>
            </w:pPr>
            <w:r w:rsidRPr="005B47E3">
              <w:rPr>
                <w:sz w:val="16"/>
              </w:rPr>
              <w:t>Critical : 80</w:t>
            </w:r>
          </w:p>
          <w:p w:rsidR="00367A69" w:rsidRPr="005B47E3" w:rsidRDefault="00367A69">
            <w:pPr>
              <w:rPr>
                <w:sz w:val="16"/>
              </w:rPr>
            </w:pPr>
          </w:p>
          <w:tbl>
            <w:tblPr>
              <w:tblW w:w="4975" w:type="pct"/>
              <w:tblCellMar>
                <w:left w:w="10" w:type="dxa"/>
                <w:right w:w="10" w:type="dxa"/>
              </w:tblCellMar>
              <w:tblLook w:val="04A0" w:firstRow="1" w:lastRow="0" w:firstColumn="1" w:lastColumn="0" w:noHBand="0" w:noVBand="1"/>
            </w:tblPr>
            <w:tblGrid>
              <w:gridCol w:w="7865"/>
            </w:tblGrid>
            <w:tr w:rsidR="00367A69" w:rsidRPr="005B47E3" w:rsidTr="005B47E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67A69" w:rsidRPr="005B47E3" w:rsidRDefault="005B47E3">
                  <w:pPr>
                    <w:rPr>
                      <w:sz w:val="16"/>
                    </w:rPr>
                  </w:pPr>
                  <w:r w:rsidRPr="005B47E3">
                    <w:rPr>
                      <w:rStyle w:val="bold"/>
                      <w:sz w:val="16"/>
                    </w:rPr>
                    <w:t xml:space="preserve">Note </w:t>
                  </w:r>
                  <w:r w:rsidRPr="005B47E3">
                    <w:rPr>
                      <w:sz w:val="16"/>
                    </w:rPr>
                    <w:t xml:space="preserve">If you cannot find the app </w:t>
                  </w:r>
                  <w:r w:rsidRPr="005B47E3">
                    <w:rPr>
                      <w:rStyle w:val="screenelement"/>
                      <w:sz w:val="16"/>
                    </w:rPr>
                    <w:t>Configure Data Quality Scores for Products (Version 2)</w:t>
                  </w:r>
                  <w:r w:rsidRPr="005B47E3">
                    <w:rPr>
                      <w:sz w:val="16"/>
                    </w:rPr>
                    <w:t xml:space="preserve"> </w:t>
                  </w:r>
                  <w:r w:rsidRPr="005B47E3">
                    <w:rPr>
                      <w:rStyle w:val="CourierNew"/>
                      <w:sz w:val="16"/>
                    </w:rPr>
                    <w:t>(F4090A)</w:t>
                  </w:r>
                  <w:r w:rsidRPr="005B47E3">
                    <w:rPr>
                      <w:sz w:val="16"/>
                    </w:rPr>
                    <w:t xml:space="preserve"> on your home page, go to the User icon-&gt; Setting-&gt; Spaces-&gt;set the user spaces to be closed -&gt;</w:t>
                  </w:r>
                  <w:r w:rsidRPr="005B47E3">
                    <w:rPr>
                      <w:rStyle w:val="screenelement"/>
                      <w:sz w:val="16"/>
                    </w:rPr>
                    <w:t>Save</w:t>
                  </w:r>
                  <w:r w:rsidRPr="005B47E3">
                    <w:rPr>
                      <w:sz w:val="16"/>
                    </w:rPr>
                    <w:t>.</w:t>
                  </w:r>
                </w:p>
              </w:tc>
            </w:tr>
          </w:tbl>
          <w:p w:rsidR="005B47E3" w:rsidRPr="005B47E3" w:rsidRDefault="005B47E3">
            <w:pPr>
              <w:rPr>
                <w:sz w:val="16"/>
              </w:rPr>
            </w:pPr>
          </w:p>
        </w:tc>
        <w:tc>
          <w:tcPr>
            <w:tcW w:w="0" w:type="auto"/>
          </w:tcPr>
          <w:p w:rsidR="005B47E3" w:rsidRPr="005B47E3" w:rsidRDefault="005B47E3">
            <w:pPr>
              <w:rPr>
                <w:sz w:val="16"/>
              </w:rPr>
            </w:pP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2</w:t>
            </w:r>
          </w:p>
        </w:tc>
        <w:tc>
          <w:tcPr>
            <w:tcW w:w="0" w:type="auto"/>
          </w:tcPr>
          <w:p w:rsidR="00367A69" w:rsidRPr="005B47E3" w:rsidRDefault="005B47E3">
            <w:pPr>
              <w:rPr>
                <w:sz w:val="16"/>
              </w:rPr>
            </w:pPr>
            <w:r w:rsidRPr="005B47E3">
              <w:rPr>
                <w:rStyle w:val="bold"/>
                <w:sz w:val="16"/>
              </w:rPr>
              <w:t>Create new Dimension</w:t>
            </w:r>
          </w:p>
        </w:tc>
        <w:tc>
          <w:tcPr>
            <w:tcW w:w="0" w:type="auto"/>
          </w:tcPr>
          <w:p w:rsidR="005B47E3" w:rsidRPr="005B47E3" w:rsidRDefault="005B47E3">
            <w:pPr>
              <w:rPr>
                <w:sz w:val="16"/>
              </w:rPr>
            </w:pPr>
            <w:r w:rsidRPr="005B47E3">
              <w:rPr>
                <w:sz w:val="16"/>
              </w:rPr>
              <w:t xml:space="preserve">In the Dimension section, choose </w:t>
            </w:r>
            <w:r w:rsidRPr="005B47E3">
              <w:rPr>
                <w:rStyle w:val="screenelement"/>
                <w:sz w:val="16"/>
              </w:rPr>
              <w:t>Add Dimension</w:t>
            </w:r>
            <w:r w:rsidRPr="005B47E3">
              <w:rPr>
                <w:sz w:val="16"/>
              </w:rPr>
              <w:t xml:space="preserve"> to create a new dimension:</w:t>
            </w:r>
          </w:p>
          <w:p w:rsidR="005B47E3" w:rsidRPr="005B47E3" w:rsidRDefault="005B47E3">
            <w:pPr>
              <w:rPr>
                <w:sz w:val="16"/>
              </w:rPr>
            </w:pPr>
            <w:r w:rsidRPr="005B47E3">
              <w:rPr>
                <w:rStyle w:val="screenelement"/>
                <w:sz w:val="16"/>
              </w:rPr>
              <w:t>Dimension name:</w:t>
            </w:r>
          </w:p>
          <w:p w:rsidR="005B47E3" w:rsidRPr="005B47E3" w:rsidRDefault="005B47E3">
            <w:pPr>
              <w:rPr>
                <w:sz w:val="16"/>
              </w:rPr>
            </w:pPr>
            <w:r w:rsidRPr="005B47E3">
              <w:rPr>
                <w:rStyle w:val="screenelement"/>
                <w:sz w:val="16"/>
              </w:rPr>
              <w:t>Target</w:t>
            </w:r>
          </w:p>
          <w:p w:rsidR="005B47E3" w:rsidRPr="005B47E3" w:rsidRDefault="005B47E3">
            <w:pPr>
              <w:rPr>
                <w:sz w:val="16"/>
              </w:rPr>
            </w:pPr>
            <w:r w:rsidRPr="005B47E3">
              <w:rPr>
                <w:rStyle w:val="screenelement"/>
                <w:sz w:val="16"/>
              </w:rPr>
              <w:t>Warning</w:t>
            </w:r>
          </w:p>
          <w:p w:rsidR="005B47E3" w:rsidRPr="005B47E3" w:rsidRDefault="005B47E3">
            <w:pPr>
              <w:rPr>
                <w:sz w:val="16"/>
              </w:rPr>
            </w:pPr>
            <w:r w:rsidRPr="005B47E3">
              <w:rPr>
                <w:rStyle w:val="screenelement"/>
                <w:sz w:val="16"/>
              </w:rPr>
              <w:t>Critical</w:t>
            </w:r>
          </w:p>
          <w:p w:rsidR="005B47E3" w:rsidRPr="005B47E3" w:rsidRDefault="005B47E3">
            <w:pPr>
              <w:rPr>
                <w:sz w:val="16"/>
              </w:rPr>
            </w:pPr>
            <w:r w:rsidRPr="005B47E3">
              <w:rPr>
                <w:sz w:val="16"/>
              </w:rPr>
              <w:t>For Example:</w:t>
            </w:r>
          </w:p>
          <w:p w:rsidR="005B47E3" w:rsidRPr="005B47E3" w:rsidRDefault="005B47E3">
            <w:pPr>
              <w:rPr>
                <w:sz w:val="16"/>
              </w:rPr>
            </w:pPr>
            <w:r w:rsidRPr="005B47E3">
              <w:rPr>
                <w:sz w:val="16"/>
              </w:rPr>
              <w:t>Target : 95</w:t>
            </w:r>
          </w:p>
          <w:p w:rsidR="005B47E3" w:rsidRPr="005B47E3" w:rsidRDefault="005B47E3">
            <w:pPr>
              <w:rPr>
                <w:sz w:val="16"/>
              </w:rPr>
            </w:pPr>
            <w:r w:rsidRPr="005B47E3">
              <w:rPr>
                <w:sz w:val="16"/>
              </w:rPr>
              <w:t>Warning : 88</w:t>
            </w:r>
          </w:p>
          <w:p w:rsidR="005B47E3" w:rsidRPr="005B47E3" w:rsidRDefault="005B47E3">
            <w:pPr>
              <w:rPr>
                <w:sz w:val="16"/>
              </w:rPr>
            </w:pPr>
            <w:r w:rsidRPr="005B47E3">
              <w:rPr>
                <w:sz w:val="16"/>
              </w:rPr>
              <w:t>Critical : 80</w:t>
            </w:r>
          </w:p>
          <w:p w:rsidR="00367A69" w:rsidRPr="005B47E3" w:rsidRDefault="005B47E3">
            <w:pPr>
              <w:rPr>
                <w:sz w:val="16"/>
              </w:rPr>
            </w:pPr>
            <w:r w:rsidRPr="005B47E3">
              <w:rPr>
                <w:sz w:val="16"/>
              </w:rPr>
              <w:t xml:space="preserve">Choose </w:t>
            </w:r>
            <w:r w:rsidRPr="005B47E3">
              <w:rPr>
                <w:rStyle w:val="screenelement"/>
                <w:sz w:val="16"/>
              </w:rPr>
              <w:t>Save</w:t>
            </w:r>
            <w:r w:rsidRPr="005B47E3">
              <w:rPr>
                <w:sz w:val="16"/>
              </w:rPr>
              <w:t>.</w:t>
            </w:r>
          </w:p>
          <w:p w:rsidR="00367A69" w:rsidRPr="005B47E3" w:rsidRDefault="00367A69">
            <w:pPr>
              <w:rPr>
                <w:sz w:val="16"/>
              </w:rPr>
            </w:pPr>
          </w:p>
        </w:tc>
        <w:tc>
          <w:tcPr>
            <w:tcW w:w="0" w:type="auto"/>
          </w:tcPr>
          <w:p w:rsidR="00367A69" w:rsidRPr="005B47E3" w:rsidRDefault="005B47E3">
            <w:pPr>
              <w:rPr>
                <w:sz w:val="16"/>
              </w:rPr>
            </w:pPr>
            <w:r w:rsidRPr="005B47E3">
              <w:rPr>
                <w:sz w:val="16"/>
              </w:rPr>
              <w:t>A new Category with Dimension has been created</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3</w:t>
            </w:r>
          </w:p>
        </w:tc>
        <w:tc>
          <w:tcPr>
            <w:tcW w:w="0" w:type="auto"/>
          </w:tcPr>
          <w:p w:rsidR="00367A69" w:rsidRPr="005B47E3" w:rsidRDefault="005B47E3">
            <w:pPr>
              <w:rPr>
                <w:sz w:val="16"/>
              </w:rPr>
            </w:pPr>
            <w:r w:rsidRPr="005B47E3">
              <w:rPr>
                <w:rStyle w:val="bold"/>
                <w:sz w:val="16"/>
              </w:rPr>
              <w:t>Assign the newly created rule to your new dimension</w:t>
            </w:r>
          </w:p>
        </w:tc>
        <w:tc>
          <w:tcPr>
            <w:tcW w:w="0" w:type="auto"/>
          </w:tcPr>
          <w:p w:rsidR="005B47E3" w:rsidRPr="005B47E3" w:rsidRDefault="005B47E3">
            <w:pPr>
              <w:rPr>
                <w:sz w:val="16"/>
              </w:rPr>
            </w:pPr>
            <w:r w:rsidRPr="005B47E3">
              <w:rPr>
                <w:sz w:val="16"/>
              </w:rPr>
              <w:t xml:space="preserve">Choose </w:t>
            </w:r>
            <w:r w:rsidRPr="005B47E3">
              <w:rPr>
                <w:rStyle w:val="screenelement"/>
                <w:sz w:val="16"/>
              </w:rPr>
              <w:t>Edit</w:t>
            </w:r>
            <w:r w:rsidRPr="005B47E3">
              <w:rPr>
                <w:sz w:val="16"/>
              </w:rPr>
              <w:t xml:space="preserve"> in the Category screen. Choose the dimension that you created in step 2. The system goes to the screen of Rule assignment.</w:t>
            </w:r>
          </w:p>
          <w:p w:rsidR="005B47E3" w:rsidRPr="005B47E3" w:rsidRDefault="005B47E3">
            <w:pPr>
              <w:rPr>
                <w:sz w:val="16"/>
              </w:rPr>
            </w:pPr>
            <w:r w:rsidRPr="005B47E3">
              <w:rPr>
                <w:sz w:val="16"/>
              </w:rPr>
              <w:t xml:space="preserve">Choose </w:t>
            </w:r>
            <w:r w:rsidRPr="005B47E3">
              <w:rPr>
                <w:rStyle w:val="screenelement"/>
                <w:sz w:val="16"/>
              </w:rPr>
              <w:t>Add</w:t>
            </w:r>
          </w:p>
          <w:p w:rsidR="005B47E3" w:rsidRPr="005B47E3" w:rsidRDefault="005B47E3">
            <w:pPr>
              <w:rPr>
                <w:sz w:val="16"/>
              </w:rPr>
            </w:pPr>
            <w:r w:rsidRPr="005B47E3">
              <w:rPr>
                <w:sz w:val="16"/>
              </w:rPr>
              <w:t xml:space="preserve">Search the rule you have created before, choose </w:t>
            </w:r>
            <w:r w:rsidRPr="005B47E3">
              <w:rPr>
                <w:rStyle w:val="screenelement"/>
                <w:sz w:val="16"/>
              </w:rPr>
              <w:t>Select</w:t>
            </w:r>
            <w:r w:rsidRPr="005B47E3">
              <w:rPr>
                <w:sz w:val="16"/>
              </w:rPr>
              <w:t>,</w:t>
            </w:r>
          </w:p>
          <w:p w:rsidR="005B47E3" w:rsidRPr="005B47E3" w:rsidRDefault="005B47E3">
            <w:pPr>
              <w:rPr>
                <w:sz w:val="16"/>
              </w:rPr>
            </w:pPr>
            <w:r w:rsidRPr="005B47E3">
              <w:rPr>
                <w:sz w:val="16"/>
              </w:rPr>
              <w:t>Enter an impact value from the dropdown menu</w:t>
            </w:r>
          </w:p>
          <w:p w:rsidR="005B47E3" w:rsidRPr="005B47E3" w:rsidRDefault="005B47E3">
            <w:pPr>
              <w:rPr>
                <w:sz w:val="16"/>
              </w:rPr>
            </w:pPr>
            <w:r w:rsidRPr="005B47E3">
              <w:rPr>
                <w:sz w:val="16"/>
              </w:rPr>
              <w:t xml:space="preserve">Choose </w:t>
            </w:r>
            <w:r w:rsidRPr="005B47E3">
              <w:rPr>
                <w:rStyle w:val="screenelement"/>
                <w:sz w:val="16"/>
              </w:rPr>
              <w:t>Apply</w:t>
            </w:r>
            <w:r w:rsidRPr="005B47E3">
              <w:rPr>
                <w:sz w:val="16"/>
              </w:rPr>
              <w:t>.</w:t>
            </w:r>
          </w:p>
          <w:p w:rsidR="00367A69" w:rsidRPr="005B47E3" w:rsidRDefault="005B47E3">
            <w:pPr>
              <w:rPr>
                <w:sz w:val="16"/>
              </w:rPr>
            </w:pPr>
            <w:r w:rsidRPr="005B47E3">
              <w:rPr>
                <w:sz w:val="16"/>
              </w:rPr>
              <w:t xml:space="preserve">Choose </w:t>
            </w:r>
            <w:r w:rsidRPr="005B47E3">
              <w:rPr>
                <w:rStyle w:val="screenelement"/>
                <w:sz w:val="16"/>
              </w:rPr>
              <w:t>Save</w:t>
            </w:r>
            <w:r w:rsidRPr="005B47E3">
              <w:rPr>
                <w:sz w:val="16"/>
              </w:rPr>
              <w:t>.</w:t>
            </w:r>
          </w:p>
          <w:p w:rsidR="00367A69" w:rsidRPr="005B47E3" w:rsidRDefault="00367A69">
            <w:pPr>
              <w:rPr>
                <w:sz w:val="16"/>
              </w:rPr>
            </w:pPr>
          </w:p>
        </w:tc>
        <w:tc>
          <w:tcPr>
            <w:tcW w:w="0" w:type="auto"/>
          </w:tcPr>
          <w:p w:rsidR="00367A69" w:rsidRPr="005B47E3" w:rsidRDefault="005B47E3">
            <w:pPr>
              <w:rPr>
                <w:sz w:val="16"/>
              </w:rPr>
            </w:pPr>
            <w:r w:rsidRPr="005B47E3">
              <w:rPr>
                <w:sz w:val="16"/>
              </w:rPr>
              <w:t>The rule assignment is saved.</w:t>
            </w:r>
          </w:p>
          <w:p w:rsidR="00367A69" w:rsidRPr="005B47E3" w:rsidRDefault="00367A69">
            <w:pPr>
              <w:rPr>
                <w:sz w:val="16"/>
              </w:rPr>
            </w:pPr>
          </w:p>
        </w:tc>
        <w:tc>
          <w:tcPr>
            <w:tcW w:w="0" w:type="auto"/>
          </w:tcPr>
          <w:p w:rsidR="005B47E3" w:rsidRPr="005B47E3" w:rsidRDefault="005B47E3">
            <w:pPr>
              <w:rPr>
                <w:sz w:val="16"/>
              </w:rPr>
            </w:pPr>
          </w:p>
        </w:tc>
      </w:tr>
    </w:tbl>
    <w:p w:rsidR="00367A69" w:rsidRDefault="00367A69"/>
    <w:p w:rsidR="00367A69" w:rsidRDefault="005B47E3">
      <w:pPr>
        <w:pStyle w:val="Heading3"/>
      </w:pPr>
      <w:bookmarkStart w:id="30" w:name="unique_12"/>
      <w:bookmarkStart w:id="31" w:name="_Toc232839456"/>
      <w:r>
        <w:t>Evaluation Data Quality for Products</w:t>
      </w:r>
      <w:bookmarkEnd w:id="30"/>
      <w:bookmarkEnd w:id="31"/>
    </w:p>
    <w:p w:rsidR="00367A69" w:rsidRDefault="005B47E3">
      <w:pPr>
        <w:pStyle w:val="sectiontitle"/>
      </w:pPr>
      <w:r>
        <w:t>Test Administration</w:t>
      </w:r>
    </w:p>
    <w:p w:rsidR="00367A69" w:rsidRDefault="005B47E3">
      <w:r>
        <w:t>Customer project: Fill in the project-specific parts.</w:t>
      </w:r>
    </w:p>
    <w:p w:rsidR="00367A69" w:rsidRDefault="00367A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7A69" w:rsidRPr="005B47E3" w:rsidTr="005B4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 xml:space="preserve">Business </w:t>
            </w:r>
            <w:r w:rsidRPr="005B47E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rStyle w:val="userinput"/>
                <w:sz w:val="12"/>
              </w:rPr>
              <w:t>&lt;State the Service Provider, Customer or Joint Service Provider and Customer&gt;</w:t>
            </w:r>
          </w:p>
        </w:tc>
      </w:tr>
    </w:tbl>
    <w:p w:rsidR="00367A69" w:rsidRDefault="005B47E3">
      <w:pPr>
        <w:pStyle w:val="sectiontitle"/>
      </w:pPr>
      <w:r>
        <w:t>Procedure</w:t>
      </w:r>
    </w:p>
    <w:tbl>
      <w:tblPr>
        <w:tblStyle w:val="SAPStandardTable"/>
        <w:tblW w:w="5000" w:type="pct"/>
        <w:tblInd w:w="3" w:type="dxa"/>
        <w:tblLook w:val="0620" w:firstRow="1" w:lastRow="0" w:firstColumn="0" w:lastColumn="0" w:noHBand="1" w:noVBand="1"/>
      </w:tblPr>
      <w:tblGrid>
        <w:gridCol w:w="741"/>
        <w:gridCol w:w="1966"/>
        <w:gridCol w:w="4491"/>
        <w:gridCol w:w="5800"/>
        <w:gridCol w:w="1306"/>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Test Step #</w:t>
            </w:r>
          </w:p>
        </w:tc>
        <w:tc>
          <w:tcPr>
            <w:tcW w:w="0" w:type="auto"/>
          </w:tcPr>
          <w:p w:rsidR="00367A69" w:rsidRPr="005B47E3" w:rsidRDefault="005B47E3">
            <w:pPr>
              <w:pStyle w:val="boldparagraph"/>
              <w:rPr>
                <w:sz w:val="16"/>
              </w:rPr>
            </w:pPr>
            <w:r w:rsidRPr="005B47E3">
              <w:rPr>
                <w:rStyle w:val="bold"/>
                <w:sz w:val="16"/>
              </w:rPr>
              <w:t>Test Step Name</w:t>
            </w:r>
          </w:p>
        </w:tc>
        <w:tc>
          <w:tcPr>
            <w:tcW w:w="0" w:type="auto"/>
          </w:tcPr>
          <w:p w:rsidR="00367A69" w:rsidRPr="005B47E3" w:rsidRDefault="005B47E3">
            <w:pPr>
              <w:pStyle w:val="boldparagraph"/>
              <w:rPr>
                <w:sz w:val="16"/>
              </w:rPr>
            </w:pPr>
            <w:r w:rsidRPr="005B47E3">
              <w:rPr>
                <w:rStyle w:val="bold"/>
                <w:sz w:val="16"/>
              </w:rPr>
              <w:t>Instruction</w:t>
            </w:r>
          </w:p>
        </w:tc>
        <w:tc>
          <w:tcPr>
            <w:tcW w:w="0" w:type="auto"/>
          </w:tcPr>
          <w:p w:rsidR="00367A69" w:rsidRPr="005B47E3" w:rsidRDefault="005B47E3">
            <w:pPr>
              <w:pStyle w:val="boldparagraph"/>
              <w:rPr>
                <w:sz w:val="16"/>
              </w:rPr>
            </w:pPr>
            <w:r w:rsidRPr="005B47E3">
              <w:rPr>
                <w:rStyle w:val="bold"/>
                <w:sz w:val="16"/>
              </w:rPr>
              <w:t>Expected Result</w:t>
            </w:r>
          </w:p>
        </w:tc>
        <w:tc>
          <w:tcPr>
            <w:tcW w:w="0" w:type="auto"/>
          </w:tcPr>
          <w:p w:rsidR="00367A69" w:rsidRPr="005B47E3" w:rsidRDefault="005B47E3">
            <w:pPr>
              <w:pStyle w:val="boldparagraph"/>
              <w:rPr>
                <w:sz w:val="16"/>
              </w:rPr>
            </w:pPr>
            <w:r w:rsidRPr="005B47E3">
              <w:rPr>
                <w:rStyle w:val="bold"/>
                <w:sz w:val="16"/>
              </w:rPr>
              <w:t>Pass / Fail / Comment</w:t>
            </w:r>
          </w:p>
        </w:tc>
      </w:tr>
      <w:tr w:rsidR="00367A69" w:rsidRPr="005B47E3" w:rsidTr="005B47E3">
        <w:tc>
          <w:tcPr>
            <w:tcW w:w="0" w:type="auto"/>
          </w:tcPr>
          <w:p w:rsidR="00367A69" w:rsidRPr="005B47E3" w:rsidRDefault="005B47E3">
            <w:pPr>
              <w:rPr>
                <w:sz w:val="16"/>
              </w:rPr>
            </w:pPr>
            <w:r w:rsidRPr="005B47E3">
              <w:rPr>
                <w:sz w:val="16"/>
              </w:rPr>
              <w:t>1</w:t>
            </w:r>
          </w:p>
        </w:tc>
        <w:tc>
          <w:tcPr>
            <w:tcW w:w="0" w:type="auto"/>
          </w:tcPr>
          <w:p w:rsidR="00367A69" w:rsidRPr="005B47E3" w:rsidRDefault="005B47E3">
            <w:pPr>
              <w:rPr>
                <w:sz w:val="16"/>
              </w:rPr>
            </w:pPr>
            <w:r w:rsidRPr="005B47E3">
              <w:rPr>
                <w:rStyle w:val="bold"/>
                <w:sz w:val="16"/>
              </w:rPr>
              <w:t>Create Process for Evaluation Run</w:t>
            </w:r>
          </w:p>
        </w:tc>
        <w:tc>
          <w:tcPr>
            <w:tcW w:w="0" w:type="auto"/>
          </w:tcPr>
          <w:p w:rsidR="005B47E3" w:rsidRPr="005B47E3" w:rsidRDefault="005B47E3">
            <w:pPr>
              <w:rPr>
                <w:sz w:val="16"/>
              </w:rPr>
            </w:pPr>
            <w:r w:rsidRPr="005B47E3">
              <w:rPr>
                <w:sz w:val="16"/>
              </w:rPr>
              <w:t xml:space="preserve">Start the launchpad and open the app </w:t>
            </w:r>
            <w:r w:rsidRPr="005B47E3">
              <w:rPr>
                <w:rStyle w:val="screenelement"/>
                <w:sz w:val="16"/>
              </w:rPr>
              <w:t>Evaluate Data Quality</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(F9311)</w:t>
            </w:r>
            <w:r w:rsidRPr="005B47E3">
              <w:rPr>
                <w:sz w:val="16"/>
              </w:rPr>
              <w:t>.</w:t>
            </w:r>
          </w:p>
          <w:p w:rsidR="005B47E3" w:rsidRPr="005B47E3" w:rsidRDefault="005B47E3">
            <w:pPr>
              <w:rPr>
                <w:sz w:val="16"/>
              </w:rPr>
            </w:pPr>
            <w:r w:rsidRPr="005B47E3">
              <w:rPr>
                <w:sz w:val="16"/>
              </w:rPr>
              <w:t xml:space="preserve">Choose </w:t>
            </w:r>
            <w:r w:rsidRPr="005B47E3">
              <w:rPr>
                <w:rStyle w:val="screenelement"/>
                <w:sz w:val="16"/>
              </w:rPr>
              <w:t>Create</w:t>
            </w:r>
            <w:r w:rsidRPr="005B47E3">
              <w:rPr>
                <w:sz w:val="16"/>
              </w:rPr>
              <w:t xml:space="preserve"> :</w:t>
            </w:r>
          </w:p>
          <w:p w:rsidR="005B47E3" w:rsidRPr="005B47E3" w:rsidRDefault="005B47E3">
            <w:pPr>
              <w:rPr>
                <w:sz w:val="16"/>
              </w:rPr>
            </w:pPr>
            <w:r w:rsidRPr="005B47E3">
              <w:rPr>
                <w:rStyle w:val="screenelement"/>
                <w:sz w:val="16"/>
              </w:rPr>
              <w:t>Description</w:t>
            </w:r>
            <w:r w:rsidRPr="005B47E3">
              <w:rPr>
                <w:sz w:val="16"/>
              </w:rPr>
              <w:t xml:space="preserve"> :</w:t>
            </w:r>
          </w:p>
          <w:p w:rsidR="005B47E3" w:rsidRPr="005B47E3" w:rsidRDefault="005B47E3">
            <w:pPr>
              <w:rPr>
                <w:sz w:val="16"/>
              </w:rPr>
            </w:pPr>
            <w:r w:rsidRPr="005B47E3">
              <w:rPr>
                <w:rStyle w:val="screenelement"/>
                <w:sz w:val="16"/>
              </w:rPr>
              <w:t>Process template</w:t>
            </w:r>
            <w:r w:rsidRPr="005B47E3">
              <w:rPr>
                <w:sz w:val="16"/>
              </w:rPr>
              <w:t xml:space="preserve"> : SAP: Data Quality Evaluation for Product</w:t>
            </w:r>
          </w:p>
          <w:p w:rsidR="00367A69" w:rsidRPr="005B47E3" w:rsidRDefault="005B47E3">
            <w:pPr>
              <w:rPr>
                <w:sz w:val="16"/>
              </w:rPr>
            </w:pPr>
            <w:r w:rsidRPr="005B47E3">
              <w:rPr>
                <w:sz w:val="16"/>
              </w:rPr>
              <w:t xml:space="preserve">Choose </w:t>
            </w:r>
            <w:r w:rsidRPr="005B47E3">
              <w:rPr>
                <w:rStyle w:val="screenelement"/>
                <w:sz w:val="16"/>
              </w:rPr>
              <w:t>Create</w:t>
            </w:r>
            <w:r w:rsidRPr="005B47E3">
              <w:rPr>
                <w:sz w:val="16"/>
              </w:rPr>
              <w:t xml:space="preserve"> .</w:t>
            </w:r>
          </w:p>
        </w:tc>
        <w:tc>
          <w:tcPr>
            <w:tcW w:w="0" w:type="auto"/>
          </w:tcPr>
          <w:p w:rsidR="00367A69" w:rsidRPr="005B47E3" w:rsidRDefault="005B47E3">
            <w:pPr>
              <w:rPr>
                <w:sz w:val="16"/>
              </w:rPr>
            </w:pPr>
            <w:r w:rsidRPr="005B47E3">
              <w:rPr>
                <w:sz w:val="16"/>
              </w:rPr>
              <w:t>New process has been created.</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2</w:t>
            </w:r>
          </w:p>
        </w:tc>
        <w:tc>
          <w:tcPr>
            <w:tcW w:w="0" w:type="auto"/>
          </w:tcPr>
          <w:p w:rsidR="00367A69" w:rsidRPr="005B47E3" w:rsidRDefault="005B47E3">
            <w:pPr>
              <w:rPr>
                <w:sz w:val="16"/>
              </w:rPr>
            </w:pPr>
            <w:r w:rsidRPr="005B47E3">
              <w:rPr>
                <w:rStyle w:val="bold"/>
                <w:sz w:val="16"/>
              </w:rPr>
              <w:t>Start Evaluation Process</w:t>
            </w:r>
          </w:p>
        </w:tc>
        <w:tc>
          <w:tcPr>
            <w:tcW w:w="0" w:type="auto"/>
          </w:tcPr>
          <w:p w:rsidR="00367A69" w:rsidRPr="005B47E3" w:rsidRDefault="005B47E3">
            <w:pPr>
              <w:rPr>
                <w:sz w:val="16"/>
              </w:rPr>
            </w:pPr>
            <w:r w:rsidRPr="005B47E3">
              <w:rPr>
                <w:sz w:val="16"/>
              </w:rPr>
              <w:t xml:space="preserve">Choose </w:t>
            </w:r>
            <w:r w:rsidRPr="005B47E3">
              <w:rPr>
                <w:rStyle w:val="screenelement"/>
                <w:sz w:val="16"/>
              </w:rPr>
              <w:t>Start</w:t>
            </w:r>
            <w:r w:rsidRPr="005B47E3">
              <w:rPr>
                <w:sz w:val="16"/>
              </w:rPr>
              <w:t xml:space="preserve"> to run the evaluation process manually.</w:t>
            </w:r>
          </w:p>
        </w:tc>
        <w:tc>
          <w:tcPr>
            <w:tcW w:w="0" w:type="auto"/>
          </w:tcPr>
          <w:p w:rsidR="00367A69" w:rsidRPr="005B47E3" w:rsidRDefault="005B47E3">
            <w:pPr>
              <w:rPr>
                <w:sz w:val="16"/>
              </w:rPr>
            </w:pPr>
            <w:r w:rsidRPr="005B47E3">
              <w:rPr>
                <w:sz w:val="16"/>
              </w:rPr>
              <w:t>The evaluation process is started. The progress bar eventually reaches 100%. The status is set to Completed.</w:t>
            </w: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3</w:t>
            </w:r>
          </w:p>
        </w:tc>
        <w:tc>
          <w:tcPr>
            <w:tcW w:w="0" w:type="auto"/>
          </w:tcPr>
          <w:p w:rsidR="00367A69" w:rsidRPr="005B47E3" w:rsidRDefault="005B47E3">
            <w:pPr>
              <w:rPr>
                <w:sz w:val="16"/>
              </w:rPr>
            </w:pPr>
            <w:r w:rsidRPr="005B47E3">
              <w:rPr>
                <w:rStyle w:val="bold"/>
                <w:sz w:val="16"/>
              </w:rPr>
              <w:t>Analyze Result</w:t>
            </w:r>
          </w:p>
        </w:tc>
        <w:tc>
          <w:tcPr>
            <w:tcW w:w="0" w:type="auto"/>
          </w:tcPr>
          <w:p w:rsidR="00367A69" w:rsidRPr="005B47E3" w:rsidRDefault="005B47E3">
            <w:pPr>
              <w:rPr>
                <w:sz w:val="16"/>
              </w:rPr>
            </w:pPr>
            <w:r w:rsidRPr="005B47E3">
              <w:rPr>
                <w:sz w:val="16"/>
              </w:rPr>
              <w:t xml:space="preserve">Choose </w:t>
            </w:r>
            <w:r w:rsidRPr="005B47E3">
              <w:rPr>
                <w:rStyle w:val="screenelement"/>
                <w:sz w:val="16"/>
              </w:rPr>
              <w:t>Analyze Results</w:t>
            </w:r>
            <w:r w:rsidRPr="005B47E3">
              <w:rPr>
                <w:sz w:val="16"/>
              </w:rPr>
              <w:t xml:space="preserve"> .</w:t>
            </w:r>
          </w:p>
        </w:tc>
        <w:tc>
          <w:tcPr>
            <w:tcW w:w="0" w:type="auto"/>
          </w:tcPr>
          <w:p w:rsidR="00367A69" w:rsidRPr="005B47E3" w:rsidRDefault="005B47E3">
            <w:pPr>
              <w:rPr>
                <w:sz w:val="16"/>
              </w:rPr>
            </w:pPr>
            <w:r w:rsidRPr="005B47E3">
              <w:rPr>
                <w:sz w:val="16"/>
              </w:rPr>
              <w:t xml:space="preserve">The system shows the results in the app </w:t>
            </w:r>
            <w:r w:rsidRPr="005B47E3">
              <w:rPr>
                <w:rStyle w:val="screenelement"/>
                <w:sz w:val="16"/>
              </w:rPr>
              <w:t>Evaluation Results</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(F3262)</w:t>
            </w:r>
            <w:r w:rsidRPr="005B47E3">
              <w:rPr>
                <w:sz w:val="16"/>
              </w:rPr>
              <w:t xml:space="preserve"> .</w:t>
            </w:r>
          </w:p>
        </w:tc>
        <w:tc>
          <w:tcPr>
            <w:tcW w:w="0" w:type="auto"/>
          </w:tcPr>
          <w:p w:rsidR="005B47E3" w:rsidRPr="005B47E3" w:rsidRDefault="005B47E3">
            <w:pPr>
              <w:rPr>
                <w:sz w:val="16"/>
              </w:rPr>
            </w:pPr>
          </w:p>
        </w:tc>
      </w:tr>
    </w:tbl>
    <w:p w:rsidR="00367A69" w:rsidRDefault="005B47E3">
      <w:pPr>
        <w:pStyle w:val="Heading3"/>
      </w:pPr>
      <w:bookmarkStart w:id="32" w:name="unique_13"/>
      <w:bookmarkStart w:id="33" w:name="_Toc232839457"/>
      <w:r>
        <w:t>Data Quality Evaluation Overview</w:t>
      </w:r>
      <w:bookmarkEnd w:id="32"/>
      <w:bookmarkEnd w:id="33"/>
    </w:p>
    <w:p w:rsidR="00367A69" w:rsidRDefault="005B47E3">
      <w:pPr>
        <w:pStyle w:val="sectiontitle"/>
      </w:pPr>
      <w:r>
        <w:t>Test Administration</w:t>
      </w:r>
    </w:p>
    <w:p w:rsidR="00367A69" w:rsidRDefault="005B47E3">
      <w:r>
        <w:t>Customer project: Fill in the project-specific parts.</w:t>
      </w:r>
    </w:p>
    <w:p w:rsidR="00367A69" w:rsidRDefault="00367A6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67A69" w:rsidRPr="005B47E3" w:rsidTr="005B4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r>
      <w:tr w:rsidR="00367A69" w:rsidRPr="005B47E3" w:rsidTr="005B4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B47E3" w:rsidRPr="005B47E3" w:rsidRDefault="005B47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67A69" w:rsidRPr="005B47E3" w:rsidRDefault="005B47E3">
            <w:pPr>
              <w:rPr>
                <w:sz w:val="12"/>
              </w:rPr>
            </w:pPr>
            <w:r w:rsidRPr="005B47E3">
              <w:rPr>
                <w:rStyle w:val="userinput"/>
                <w:sz w:val="12"/>
              </w:rPr>
              <w:t>&lt;State the Service Provider, Customer or Joint Service Provider and Customer&gt;</w:t>
            </w:r>
          </w:p>
        </w:tc>
      </w:tr>
    </w:tbl>
    <w:p w:rsidR="00367A69" w:rsidRDefault="005B47E3">
      <w:pPr>
        <w:pStyle w:val="sectiontitle"/>
      </w:pPr>
      <w:r>
        <w:t>Procedure</w:t>
      </w:r>
    </w:p>
    <w:tbl>
      <w:tblPr>
        <w:tblStyle w:val="SAPStandardTable"/>
        <w:tblW w:w="5000" w:type="pct"/>
        <w:tblInd w:w="3" w:type="dxa"/>
        <w:tblLook w:val="0620" w:firstRow="1" w:lastRow="0" w:firstColumn="0" w:lastColumn="0" w:noHBand="1" w:noVBand="1"/>
      </w:tblPr>
      <w:tblGrid>
        <w:gridCol w:w="977"/>
        <w:gridCol w:w="3174"/>
        <w:gridCol w:w="6996"/>
        <w:gridCol w:w="1353"/>
        <w:gridCol w:w="1804"/>
      </w:tblGrid>
      <w:tr w:rsidR="00367A69" w:rsidRPr="005B47E3" w:rsidTr="005B47E3">
        <w:trPr>
          <w:cnfStyle w:val="100000000000" w:firstRow="1" w:lastRow="0" w:firstColumn="0" w:lastColumn="0" w:oddVBand="0" w:evenVBand="0" w:oddHBand="0" w:evenHBand="0" w:firstRowFirstColumn="0" w:firstRowLastColumn="0" w:lastRowFirstColumn="0" w:lastRowLastColumn="0"/>
        </w:trPr>
        <w:tc>
          <w:tcPr>
            <w:tcW w:w="0" w:type="auto"/>
          </w:tcPr>
          <w:p w:rsidR="00367A69" w:rsidRPr="005B47E3" w:rsidRDefault="005B47E3">
            <w:pPr>
              <w:pStyle w:val="boldparagraph"/>
              <w:rPr>
                <w:sz w:val="16"/>
              </w:rPr>
            </w:pPr>
            <w:r w:rsidRPr="005B47E3">
              <w:rPr>
                <w:rStyle w:val="bold"/>
                <w:sz w:val="16"/>
              </w:rPr>
              <w:t>Test Step #</w:t>
            </w:r>
          </w:p>
        </w:tc>
        <w:tc>
          <w:tcPr>
            <w:tcW w:w="0" w:type="auto"/>
          </w:tcPr>
          <w:p w:rsidR="00367A69" w:rsidRPr="005B47E3" w:rsidRDefault="005B47E3">
            <w:pPr>
              <w:pStyle w:val="boldparagraph"/>
              <w:rPr>
                <w:sz w:val="16"/>
              </w:rPr>
            </w:pPr>
            <w:r w:rsidRPr="005B47E3">
              <w:rPr>
                <w:rStyle w:val="bold"/>
                <w:sz w:val="16"/>
              </w:rPr>
              <w:t>Test Step Name</w:t>
            </w:r>
          </w:p>
        </w:tc>
        <w:tc>
          <w:tcPr>
            <w:tcW w:w="0" w:type="auto"/>
          </w:tcPr>
          <w:p w:rsidR="00367A69" w:rsidRPr="005B47E3" w:rsidRDefault="005B47E3">
            <w:pPr>
              <w:pStyle w:val="boldparagraph"/>
              <w:rPr>
                <w:sz w:val="16"/>
              </w:rPr>
            </w:pPr>
            <w:r w:rsidRPr="005B47E3">
              <w:rPr>
                <w:rStyle w:val="bold"/>
                <w:sz w:val="16"/>
              </w:rPr>
              <w:t>Instruction</w:t>
            </w:r>
          </w:p>
        </w:tc>
        <w:tc>
          <w:tcPr>
            <w:tcW w:w="0" w:type="auto"/>
          </w:tcPr>
          <w:p w:rsidR="00367A69" w:rsidRPr="005B47E3" w:rsidRDefault="005B47E3">
            <w:pPr>
              <w:pStyle w:val="boldparagraph"/>
              <w:rPr>
                <w:sz w:val="16"/>
              </w:rPr>
            </w:pPr>
            <w:r w:rsidRPr="005B47E3">
              <w:rPr>
                <w:rStyle w:val="bold"/>
                <w:sz w:val="16"/>
              </w:rPr>
              <w:t>Expected Result</w:t>
            </w:r>
          </w:p>
        </w:tc>
        <w:tc>
          <w:tcPr>
            <w:tcW w:w="0" w:type="auto"/>
          </w:tcPr>
          <w:p w:rsidR="00367A69" w:rsidRPr="005B47E3" w:rsidRDefault="005B47E3">
            <w:pPr>
              <w:pStyle w:val="boldparagraph"/>
              <w:rPr>
                <w:sz w:val="16"/>
              </w:rPr>
            </w:pPr>
            <w:r w:rsidRPr="005B47E3">
              <w:rPr>
                <w:rStyle w:val="bold"/>
                <w:sz w:val="16"/>
              </w:rPr>
              <w:t>Pass / Fail / Comment</w:t>
            </w:r>
          </w:p>
        </w:tc>
      </w:tr>
      <w:tr w:rsidR="00367A69" w:rsidRPr="005B47E3" w:rsidTr="005B47E3">
        <w:tc>
          <w:tcPr>
            <w:tcW w:w="0" w:type="auto"/>
          </w:tcPr>
          <w:p w:rsidR="00367A69" w:rsidRPr="005B47E3" w:rsidRDefault="005B47E3">
            <w:pPr>
              <w:rPr>
                <w:sz w:val="16"/>
              </w:rPr>
            </w:pPr>
            <w:r w:rsidRPr="005B47E3">
              <w:rPr>
                <w:sz w:val="16"/>
              </w:rPr>
              <w:t>1</w:t>
            </w:r>
          </w:p>
        </w:tc>
        <w:tc>
          <w:tcPr>
            <w:tcW w:w="0" w:type="auto"/>
          </w:tcPr>
          <w:p w:rsidR="00367A69" w:rsidRPr="005B47E3" w:rsidRDefault="005B47E3">
            <w:pPr>
              <w:rPr>
                <w:sz w:val="16"/>
              </w:rPr>
            </w:pPr>
            <w:r w:rsidRPr="005B47E3">
              <w:rPr>
                <w:rStyle w:val="bold"/>
                <w:sz w:val="16"/>
              </w:rPr>
              <w:t>Analyze Data Quality Evaluation Result</w:t>
            </w:r>
          </w:p>
        </w:tc>
        <w:tc>
          <w:tcPr>
            <w:tcW w:w="0" w:type="auto"/>
          </w:tcPr>
          <w:p w:rsidR="00367A69" w:rsidRPr="005B47E3" w:rsidRDefault="005B47E3">
            <w:pPr>
              <w:rPr>
                <w:sz w:val="16"/>
              </w:rPr>
            </w:pPr>
            <w:r w:rsidRPr="005B47E3">
              <w:rPr>
                <w:sz w:val="16"/>
              </w:rPr>
              <w:t xml:space="preserve">Start launchpad and open the app </w:t>
            </w:r>
            <w:r w:rsidRPr="005B47E3">
              <w:rPr>
                <w:rStyle w:val="screenelement"/>
                <w:sz w:val="16"/>
              </w:rPr>
              <w:t>Data Quality Evaluation Overview</w:t>
            </w:r>
            <w:r w:rsidRPr="005B47E3">
              <w:rPr>
                <w:sz w:val="16"/>
              </w:rPr>
              <w:t xml:space="preserve"> - </w:t>
            </w:r>
            <w:r w:rsidRPr="005B47E3">
              <w:rPr>
                <w:rStyle w:val="screenelement"/>
                <w:sz w:val="16"/>
              </w:rPr>
              <w:t>Products</w:t>
            </w:r>
            <w:r w:rsidRPr="005B47E3">
              <w:rPr>
                <w:sz w:val="16"/>
              </w:rPr>
              <w:t xml:space="preserve"> </w:t>
            </w:r>
            <w:r w:rsidRPr="005B47E3">
              <w:rPr>
                <w:rStyle w:val="CourierNew"/>
                <w:sz w:val="16"/>
              </w:rPr>
              <w:t>(F3260)</w:t>
            </w:r>
          </w:p>
        </w:tc>
        <w:tc>
          <w:tcPr>
            <w:tcW w:w="0" w:type="auto"/>
          </w:tcPr>
          <w:p w:rsidR="005B47E3" w:rsidRPr="005B47E3" w:rsidRDefault="005B47E3">
            <w:pPr>
              <w:rPr>
                <w:sz w:val="16"/>
              </w:rPr>
            </w:pPr>
          </w:p>
        </w:tc>
        <w:tc>
          <w:tcPr>
            <w:tcW w:w="0" w:type="auto"/>
          </w:tcPr>
          <w:p w:rsidR="005B47E3" w:rsidRPr="005B47E3" w:rsidRDefault="005B47E3">
            <w:pPr>
              <w:rPr>
                <w:sz w:val="16"/>
              </w:rPr>
            </w:pPr>
          </w:p>
        </w:tc>
      </w:tr>
      <w:tr w:rsidR="00367A69" w:rsidRPr="005B47E3" w:rsidTr="005B47E3">
        <w:tc>
          <w:tcPr>
            <w:tcW w:w="0" w:type="auto"/>
          </w:tcPr>
          <w:p w:rsidR="00367A69" w:rsidRPr="005B47E3" w:rsidRDefault="005B47E3">
            <w:pPr>
              <w:rPr>
                <w:sz w:val="16"/>
              </w:rPr>
            </w:pPr>
            <w:r w:rsidRPr="005B47E3">
              <w:rPr>
                <w:sz w:val="16"/>
              </w:rPr>
              <w:t>2</w:t>
            </w:r>
          </w:p>
        </w:tc>
        <w:tc>
          <w:tcPr>
            <w:tcW w:w="0" w:type="auto"/>
          </w:tcPr>
          <w:p w:rsidR="00367A69" w:rsidRPr="005B47E3" w:rsidRDefault="005B47E3">
            <w:pPr>
              <w:rPr>
                <w:sz w:val="16"/>
              </w:rPr>
            </w:pPr>
            <w:r w:rsidRPr="005B47E3">
              <w:rPr>
                <w:rStyle w:val="bold"/>
                <w:sz w:val="16"/>
              </w:rPr>
              <w:t>Check</w:t>
            </w:r>
          </w:p>
        </w:tc>
        <w:tc>
          <w:tcPr>
            <w:tcW w:w="0" w:type="auto"/>
          </w:tcPr>
          <w:p w:rsidR="00367A69" w:rsidRPr="005B47E3" w:rsidRDefault="005B47E3">
            <w:pPr>
              <w:rPr>
                <w:sz w:val="16"/>
              </w:rPr>
            </w:pPr>
            <w:r w:rsidRPr="005B47E3">
              <w:rPr>
                <w:sz w:val="16"/>
              </w:rPr>
              <w:t xml:space="preserve">Check the score of data quality in the card </w:t>
            </w:r>
            <w:r w:rsidRPr="005B47E3">
              <w:rPr>
                <w:rStyle w:val="screenelement"/>
                <w:sz w:val="16"/>
              </w:rPr>
              <w:t>Latest Data Quality Score</w:t>
            </w:r>
          </w:p>
        </w:tc>
        <w:tc>
          <w:tcPr>
            <w:tcW w:w="0" w:type="auto"/>
          </w:tcPr>
          <w:p w:rsidR="005B47E3" w:rsidRPr="005B47E3" w:rsidRDefault="005B47E3">
            <w:pPr>
              <w:rPr>
                <w:sz w:val="16"/>
              </w:rPr>
            </w:pPr>
          </w:p>
        </w:tc>
        <w:tc>
          <w:tcPr>
            <w:tcW w:w="0" w:type="auto"/>
          </w:tcPr>
          <w:p w:rsidR="005B47E3" w:rsidRPr="005B47E3" w:rsidRDefault="005B47E3">
            <w:pPr>
              <w:rPr>
                <w:sz w:val="16"/>
              </w:rPr>
            </w:pPr>
          </w:p>
        </w:tc>
      </w:tr>
    </w:tbl>
    <w:p w:rsidR="005B47E3" w:rsidRDefault="005B47E3"/>
    <w:p w:rsidR="00367A69" w:rsidRDefault="00367A69"/>
    <w:p w:rsidR="005B47E3" w:rsidRDefault="005B47E3"/>
    <w:p w:rsidR="005B47E3" w:rsidRDefault="005B47E3"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5B47E3"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5B47E3" w:rsidRDefault="005B47E3" w:rsidP="007E38E3">
            <w:r>
              <w:t>Type Style</w:t>
            </w:r>
          </w:p>
        </w:tc>
        <w:tc>
          <w:tcPr>
            <w:tcW w:w="11598" w:type="dxa"/>
          </w:tcPr>
          <w:p w:rsidR="005B47E3" w:rsidRDefault="005B47E3" w:rsidP="007E38E3">
            <w:r>
              <w:t>Description</w:t>
            </w:r>
          </w:p>
        </w:tc>
      </w:tr>
      <w:tr w:rsidR="005B47E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5B47E3" w:rsidRPr="001B5034" w:rsidRDefault="005B47E3" w:rsidP="007E38E3">
            <w:r w:rsidRPr="00601DC2">
              <w:rPr>
                <w:rStyle w:val="SAPScreenElement"/>
              </w:rPr>
              <w:t>Example</w:t>
            </w:r>
          </w:p>
        </w:tc>
        <w:tc>
          <w:tcPr>
            <w:tcW w:w="11598" w:type="dxa"/>
          </w:tcPr>
          <w:p w:rsidR="005B47E3" w:rsidRDefault="005B47E3" w:rsidP="007E38E3">
            <w:r w:rsidRPr="001B5034">
              <w:t>Words or characters quoted from the screen. These include field names, screen titles, pushbuttons labels, menu names, menu paths, and menu options.</w:t>
            </w:r>
          </w:p>
          <w:p w:rsidR="005B47E3" w:rsidRPr="001B5034" w:rsidRDefault="005B47E3" w:rsidP="007E38E3">
            <w:r>
              <w:t>Textual c</w:t>
            </w:r>
            <w:r w:rsidRPr="001B5034">
              <w:t xml:space="preserve">ross-references to other </w:t>
            </w:r>
            <w:r>
              <w:t>documents</w:t>
            </w:r>
            <w:r w:rsidRPr="001B5034">
              <w:t>.</w:t>
            </w:r>
          </w:p>
        </w:tc>
      </w:tr>
      <w:tr w:rsidR="005B47E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5B47E3" w:rsidRPr="005A5AB7" w:rsidRDefault="005B47E3" w:rsidP="007E38E3">
            <w:pPr>
              <w:rPr>
                <w:rStyle w:val="SAPEmphasis"/>
              </w:rPr>
            </w:pPr>
            <w:r w:rsidRPr="00D61EBC">
              <w:rPr>
                <w:rStyle w:val="SAPEmphasis"/>
              </w:rPr>
              <w:t>Example</w:t>
            </w:r>
          </w:p>
        </w:tc>
        <w:tc>
          <w:tcPr>
            <w:tcW w:w="11598" w:type="dxa"/>
          </w:tcPr>
          <w:p w:rsidR="005B47E3" w:rsidRPr="001B5034" w:rsidRDefault="005B47E3" w:rsidP="007E38E3">
            <w:r w:rsidRPr="001B5034">
              <w:t xml:space="preserve">Emphasized words or </w:t>
            </w:r>
            <w:r>
              <w:t>expressions.</w:t>
            </w:r>
          </w:p>
        </w:tc>
      </w:tr>
      <w:tr w:rsidR="005B47E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5B47E3" w:rsidRPr="001B5034" w:rsidRDefault="005B47E3" w:rsidP="007E38E3">
            <w:r w:rsidRPr="009A20CD">
              <w:rPr>
                <w:rStyle w:val="SAPMonospace"/>
              </w:rPr>
              <w:t>EXAMPLE</w:t>
            </w:r>
          </w:p>
        </w:tc>
        <w:tc>
          <w:tcPr>
            <w:tcW w:w="11598" w:type="dxa"/>
          </w:tcPr>
          <w:p w:rsidR="005B47E3" w:rsidRPr="001B5034" w:rsidRDefault="005B47E3"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B47E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5B47E3" w:rsidRPr="005411A0" w:rsidRDefault="005B47E3" w:rsidP="007E38E3">
            <w:pPr>
              <w:rPr>
                <w:rStyle w:val="SAPMonospace"/>
              </w:rPr>
            </w:pPr>
            <w:r w:rsidRPr="005411A0">
              <w:rPr>
                <w:rStyle w:val="SAPMonospace"/>
              </w:rPr>
              <w:t>Example</w:t>
            </w:r>
          </w:p>
        </w:tc>
        <w:tc>
          <w:tcPr>
            <w:tcW w:w="11598" w:type="dxa"/>
          </w:tcPr>
          <w:p w:rsidR="005B47E3" w:rsidRPr="001B5034" w:rsidRDefault="005B47E3" w:rsidP="007E38E3">
            <w:r w:rsidRPr="001B5034">
              <w:t>Output on the screen. This includes file and directory names and their paths, messages, names of variables and parameters, source text, and names of installation, upgrade and database tools.</w:t>
            </w:r>
          </w:p>
        </w:tc>
      </w:tr>
      <w:tr w:rsidR="005B47E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5B47E3" w:rsidRPr="005A5AB7" w:rsidRDefault="005B47E3" w:rsidP="007E38E3">
            <w:pPr>
              <w:rPr>
                <w:rStyle w:val="SAPEmphasis"/>
              </w:rPr>
            </w:pPr>
            <w:r w:rsidRPr="006F3BFA">
              <w:rPr>
                <w:rStyle w:val="SAPUserEntry"/>
              </w:rPr>
              <w:t>Example</w:t>
            </w:r>
          </w:p>
        </w:tc>
        <w:tc>
          <w:tcPr>
            <w:tcW w:w="11598" w:type="dxa"/>
          </w:tcPr>
          <w:p w:rsidR="005B47E3" w:rsidRPr="001B5034" w:rsidRDefault="005B47E3" w:rsidP="007E38E3">
            <w:r w:rsidRPr="001B5034">
              <w:t>Exact user entry. These are words or characters that you enter in the system exactly as they appear in the documentation.</w:t>
            </w:r>
          </w:p>
        </w:tc>
      </w:tr>
      <w:tr w:rsidR="005B47E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5B47E3" w:rsidRPr="006F3BFA" w:rsidRDefault="005B47E3" w:rsidP="007E38E3">
            <w:pPr>
              <w:rPr>
                <w:rStyle w:val="SAPUserEntry"/>
              </w:rPr>
            </w:pPr>
            <w:r w:rsidRPr="006F3BFA">
              <w:rPr>
                <w:rStyle w:val="SAPUserEntry"/>
              </w:rPr>
              <w:t>&lt;Example&gt;</w:t>
            </w:r>
          </w:p>
        </w:tc>
        <w:tc>
          <w:tcPr>
            <w:tcW w:w="11598" w:type="dxa"/>
          </w:tcPr>
          <w:p w:rsidR="005B47E3" w:rsidRPr="001B5034" w:rsidRDefault="005B47E3" w:rsidP="007E38E3">
            <w:r w:rsidRPr="001B5034">
              <w:t>Variable user entry. Angle brackets indicate that you replace these words and characters with appropriate entries to make entries in the system.</w:t>
            </w:r>
          </w:p>
        </w:tc>
      </w:tr>
      <w:tr w:rsidR="005B47E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5B47E3" w:rsidRPr="00601DC2" w:rsidRDefault="005B47E3" w:rsidP="007E38E3">
            <w:pPr>
              <w:rPr>
                <w:rStyle w:val="SAPKeyboard"/>
              </w:rPr>
            </w:pPr>
            <w:r w:rsidRPr="005E595C">
              <w:rPr>
                <w:rStyle w:val="SAPKeyboard"/>
              </w:rPr>
              <w:t>EXAMPLE</w:t>
            </w:r>
          </w:p>
        </w:tc>
        <w:tc>
          <w:tcPr>
            <w:tcW w:w="11598" w:type="dxa"/>
          </w:tcPr>
          <w:p w:rsidR="005B47E3" w:rsidRPr="001B5034" w:rsidRDefault="005B47E3"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B47E3" w:rsidRDefault="005B47E3" w:rsidP="006D7D8E"/>
    <w:p w:rsidR="005B47E3" w:rsidRPr="00416A0C" w:rsidRDefault="005B47E3" w:rsidP="006D7D8E">
      <w:pPr>
        <w:sectPr w:rsidR="005B47E3" w:rsidRPr="00416A0C" w:rsidSect="005B47E3">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B47E3" w:rsidTr="007E38E3">
        <w:trPr>
          <w:trHeight w:hRule="exact" w:val="227"/>
        </w:trPr>
        <w:tc>
          <w:tcPr>
            <w:tcW w:w="3969" w:type="dxa"/>
            <w:shd w:val="clear" w:color="auto" w:fill="auto"/>
            <w:tcMar>
              <w:top w:w="0" w:type="dxa"/>
              <w:bottom w:w="0" w:type="dxa"/>
            </w:tcMar>
          </w:tcPr>
          <w:p w:rsidR="005B47E3" w:rsidRDefault="005B47E3" w:rsidP="007E38E3"/>
        </w:tc>
      </w:tr>
      <w:tr w:rsidR="005B47E3" w:rsidTr="007E38E3">
        <w:trPr>
          <w:trHeight w:hRule="exact" w:val="1134"/>
        </w:trPr>
        <w:tc>
          <w:tcPr>
            <w:tcW w:w="3969" w:type="dxa"/>
            <w:shd w:val="clear" w:color="auto" w:fill="FFFFFF" w:themeFill="background1"/>
          </w:tcPr>
          <w:p w:rsidR="005B47E3" w:rsidRDefault="005B47E3" w:rsidP="007E38E3">
            <w:pPr>
              <w:pStyle w:val="SAPLastPageGray"/>
            </w:pPr>
            <w:r w:rsidRPr="00447440">
              <w:rPr>
                <w:color w:val="auto"/>
              </w:rPr>
              <w:t>www.sap.com</w:t>
            </w:r>
            <w:r>
              <w:t>/contactsap</w:t>
            </w:r>
          </w:p>
        </w:tc>
      </w:tr>
      <w:tr w:rsidR="005B47E3" w:rsidTr="007E38E3">
        <w:trPr>
          <w:trHeight w:val="8120"/>
        </w:trPr>
        <w:tc>
          <w:tcPr>
            <w:tcW w:w="3969" w:type="dxa"/>
            <w:shd w:val="clear" w:color="auto" w:fill="FFFFFF" w:themeFill="background1"/>
            <w:vAlign w:val="bottom"/>
          </w:tcPr>
          <w:p w:rsidR="005B47E3" w:rsidRPr="00CD309F" w:rsidRDefault="005B47E3" w:rsidP="007E38E3">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rsidR="005B47E3" w:rsidRDefault="005B47E3" w:rsidP="007E38E3">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B47E3" w:rsidRPr="00F42CDC" w:rsidRDefault="005B47E3"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B47E3" w:rsidRPr="00F42CDC" w:rsidRDefault="005B47E3"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B47E3" w:rsidRPr="00F42CDC" w:rsidRDefault="005B47E3"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B47E3" w:rsidRDefault="005B47E3" w:rsidP="007E38E3">
            <w:pPr>
              <w:pStyle w:val="SAPLastPageNormal"/>
              <w:rPr>
                <w:lang w:val="en-US"/>
              </w:rPr>
            </w:pPr>
            <w:r w:rsidRPr="00F42CDC">
              <w:rPr>
                <w:lang w:val="en-US"/>
              </w:rPr>
              <w:t xml:space="preserve">See </w:t>
            </w:r>
            <w:hyperlink r:id="rId24"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5"/>
          </w:p>
          <w:p w:rsidR="005B47E3" w:rsidRPr="00907380" w:rsidRDefault="005B47E3" w:rsidP="007E38E3">
            <w:pPr>
              <w:pStyle w:val="SAPMaterialNumber"/>
            </w:pPr>
          </w:p>
        </w:tc>
      </w:tr>
    </w:tbl>
    <w:p w:rsidR="005B47E3" w:rsidRPr="006D7D8E" w:rsidRDefault="005B47E3"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B47E3" w:rsidRPr="006D7D8E" w:rsidSect="005B47E3">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7E3" w:rsidRDefault="005B47E3">
      <w:pPr>
        <w:spacing w:before="0" w:after="0" w:line="240" w:lineRule="auto"/>
      </w:pPr>
      <w:r>
        <w:separator/>
      </w:r>
    </w:p>
  </w:endnote>
  <w:endnote w:type="continuationSeparator" w:id="0">
    <w:p w:rsidR="005B47E3" w:rsidRDefault="005B47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Default="005B47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B47E3" w:rsidRPr="005D1853" w:rsidTr="00FF08AF">
      <w:tc>
        <w:tcPr>
          <w:tcW w:w="5245" w:type="dxa"/>
          <w:vAlign w:val="bottom"/>
        </w:tcPr>
        <w:p w:rsidR="005B47E3" w:rsidRDefault="005B47E3" w:rsidP="00FF08AF">
          <w:pPr>
            <w:pStyle w:val="SAPFooterleft"/>
          </w:pPr>
          <w:fldSimple w:instr=" REF maintitle \* MERGEFORMAT ">
            <w:r w:rsidRPr="005B47E3">
              <w:t>Data Quality Management for Product</w:t>
            </w:r>
            <w:r>
              <w:rPr>
                <w:u w:color="000000" w:themeColor="text1"/>
              </w:rPr>
              <w:t xml:space="preserve"> (4AQ)</w:t>
            </w:r>
          </w:fldSimple>
        </w:p>
        <w:p w:rsidR="005B47E3" w:rsidRPr="001B2C66" w:rsidRDefault="005B47E3"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5B47E3" w:rsidRPr="00860C35" w:rsidRDefault="005B47E3"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B47E3" w:rsidRPr="004319A4" w:rsidRDefault="005B47E3"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B47E3" w:rsidRDefault="005B47E3" w:rsidP="00495B10">
    <w:pPr>
      <w:pStyle w:val="Footer"/>
    </w:pPr>
  </w:p>
  <w:p w:rsidR="005B47E3" w:rsidRPr="00E63F4C" w:rsidRDefault="005B47E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Default="005B47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Pr="005B47E3" w:rsidRDefault="005B47E3" w:rsidP="005B47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Pr="005B47E3" w:rsidRDefault="005B47E3" w:rsidP="005B47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Pr="005B47E3" w:rsidRDefault="005B47E3" w:rsidP="005B4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7E3" w:rsidRDefault="005B47E3">
      <w:pPr>
        <w:spacing w:before="0" w:after="0" w:line="240" w:lineRule="auto"/>
      </w:pPr>
      <w:r>
        <w:rPr>
          <w:color w:val="000000"/>
        </w:rPr>
        <w:separator/>
      </w:r>
    </w:p>
  </w:footnote>
  <w:footnote w:type="continuationSeparator" w:id="0">
    <w:p w:rsidR="005B47E3" w:rsidRDefault="005B47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Default="005B47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Default="005B47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47E3" w:rsidRDefault="005B47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7E5D36"/>
    <w:multiLevelType w:val="multilevel"/>
    <w:tmpl w:val="5DB42C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09A7087"/>
    <w:multiLevelType w:val="multilevel"/>
    <w:tmpl w:val="6596B67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5C65EF7"/>
    <w:multiLevelType w:val="multilevel"/>
    <w:tmpl w:val="FF1210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9D40D8"/>
    <w:multiLevelType w:val="multilevel"/>
    <w:tmpl w:val="C67624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50778415">
    <w:abstractNumId w:val="21"/>
  </w:num>
  <w:num w:numId="2" w16cid:durableId="2056347993">
    <w:abstractNumId w:val="25"/>
  </w:num>
  <w:num w:numId="3" w16cid:durableId="1779594042">
    <w:abstractNumId w:val="20"/>
  </w:num>
  <w:num w:numId="4" w16cid:durableId="1665282588">
    <w:abstractNumId w:val="17"/>
  </w:num>
  <w:num w:numId="5" w16cid:durableId="601958426">
    <w:abstractNumId w:val="20"/>
    <w:lvlOverride w:ilvl="0"/>
  </w:num>
  <w:num w:numId="6" w16cid:durableId="57172436">
    <w:abstractNumId w:val="9"/>
  </w:num>
  <w:num w:numId="7" w16cid:durableId="213322074">
    <w:abstractNumId w:val="7"/>
  </w:num>
  <w:num w:numId="8" w16cid:durableId="412120301">
    <w:abstractNumId w:val="6"/>
  </w:num>
  <w:num w:numId="9" w16cid:durableId="338387897">
    <w:abstractNumId w:val="8"/>
  </w:num>
  <w:num w:numId="10" w16cid:durableId="2032565327">
    <w:abstractNumId w:val="3"/>
  </w:num>
  <w:num w:numId="11" w16cid:durableId="1198852820">
    <w:abstractNumId w:val="2"/>
  </w:num>
  <w:num w:numId="12" w16cid:durableId="332339432">
    <w:abstractNumId w:val="10"/>
  </w:num>
  <w:num w:numId="13" w16cid:durableId="1545024988">
    <w:abstractNumId w:val="18"/>
  </w:num>
  <w:num w:numId="14" w16cid:durableId="1814061341">
    <w:abstractNumId w:val="23"/>
  </w:num>
  <w:num w:numId="15" w16cid:durableId="838809793">
    <w:abstractNumId w:val="5"/>
  </w:num>
  <w:num w:numId="16" w16cid:durableId="1243755500">
    <w:abstractNumId w:val="4"/>
  </w:num>
  <w:num w:numId="17" w16cid:durableId="900822882">
    <w:abstractNumId w:val="1"/>
  </w:num>
  <w:num w:numId="18" w16cid:durableId="1817336534">
    <w:abstractNumId w:val="0"/>
  </w:num>
  <w:num w:numId="19" w16cid:durableId="2075808627">
    <w:abstractNumId w:val="14"/>
  </w:num>
  <w:num w:numId="20" w16cid:durableId="1236696649">
    <w:abstractNumId w:val="12"/>
  </w:num>
  <w:num w:numId="21" w16cid:durableId="677851549">
    <w:abstractNumId w:val="16"/>
  </w:num>
  <w:num w:numId="22" w16cid:durableId="1232037566">
    <w:abstractNumId w:val="22"/>
  </w:num>
  <w:num w:numId="23" w16cid:durableId="1511139403">
    <w:abstractNumId w:val="13"/>
  </w:num>
  <w:num w:numId="24" w16cid:durableId="371073265">
    <w:abstractNumId w:val="19"/>
  </w:num>
  <w:num w:numId="25" w16cid:durableId="1623222259">
    <w:abstractNumId w:val="8"/>
    <w:lvlOverride w:ilvl="0">
      <w:startOverride w:val="1"/>
    </w:lvlOverride>
  </w:num>
  <w:num w:numId="26" w16cid:durableId="62535341">
    <w:abstractNumId w:val="8"/>
    <w:lvlOverride w:ilvl="0">
      <w:startOverride w:val="1"/>
    </w:lvlOverride>
  </w:num>
  <w:num w:numId="27" w16cid:durableId="1838113593">
    <w:abstractNumId w:val="11"/>
  </w:num>
  <w:num w:numId="28" w16cid:durableId="1285114079">
    <w:abstractNumId w:val="24"/>
  </w:num>
  <w:num w:numId="29" w16cid:durableId="627013412">
    <w:abstractNumId w:val="15"/>
  </w:num>
  <w:num w:numId="30" w16cid:durableId="13553050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06340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7A69"/>
    <w:rsid w:val="00367A69"/>
    <w:rsid w:val="005B47E3"/>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7E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5B47E3"/>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B47E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B47E3"/>
    <w:pPr>
      <w:numPr>
        <w:ilvl w:val="2"/>
      </w:numPr>
      <w:ind w:left="1134" w:hanging="1134"/>
      <w:outlineLvl w:val="2"/>
    </w:pPr>
    <w:rPr>
      <w:bCs/>
    </w:rPr>
  </w:style>
  <w:style w:type="paragraph" w:styleId="Heading4">
    <w:name w:val="heading 4"/>
    <w:basedOn w:val="Heading2"/>
    <w:next w:val="Normal"/>
    <w:link w:val="Heading4Char"/>
    <w:unhideWhenUsed/>
    <w:qFormat/>
    <w:rsid w:val="005B47E3"/>
    <w:pPr>
      <w:numPr>
        <w:ilvl w:val="3"/>
      </w:numPr>
      <w:ind w:left="1418" w:hanging="1418"/>
      <w:outlineLvl w:val="3"/>
    </w:pPr>
    <w:rPr>
      <w:bCs/>
      <w:iCs/>
    </w:rPr>
  </w:style>
  <w:style w:type="paragraph" w:styleId="Heading5">
    <w:name w:val="heading 5"/>
    <w:basedOn w:val="Heading2"/>
    <w:next w:val="Normal"/>
    <w:link w:val="Heading5Char"/>
    <w:unhideWhenUsed/>
    <w:qFormat/>
    <w:rsid w:val="005B47E3"/>
    <w:pPr>
      <w:numPr>
        <w:ilvl w:val="4"/>
      </w:numPr>
      <w:ind w:left="1701" w:hanging="1701"/>
      <w:outlineLvl w:val="4"/>
    </w:pPr>
  </w:style>
  <w:style w:type="paragraph" w:styleId="Heading6">
    <w:name w:val="heading 6"/>
    <w:basedOn w:val="Heading2"/>
    <w:next w:val="Normal"/>
    <w:link w:val="Heading6Char"/>
    <w:uiPriority w:val="9"/>
    <w:unhideWhenUsed/>
    <w:rsid w:val="005B47E3"/>
    <w:pPr>
      <w:numPr>
        <w:ilvl w:val="5"/>
      </w:numPr>
      <w:ind w:left="1871" w:hanging="1871"/>
      <w:outlineLvl w:val="5"/>
    </w:pPr>
    <w:rPr>
      <w:iCs/>
    </w:rPr>
  </w:style>
  <w:style w:type="paragraph" w:styleId="Heading7">
    <w:name w:val="heading 7"/>
    <w:basedOn w:val="Heading2"/>
    <w:next w:val="Normal"/>
    <w:link w:val="Heading7Char"/>
    <w:uiPriority w:val="9"/>
    <w:unhideWhenUsed/>
    <w:rsid w:val="005B47E3"/>
    <w:pPr>
      <w:numPr>
        <w:ilvl w:val="6"/>
      </w:numPr>
      <w:ind w:left="1985" w:hanging="1985"/>
      <w:outlineLvl w:val="6"/>
    </w:pPr>
    <w:rPr>
      <w:iCs/>
    </w:rPr>
  </w:style>
  <w:style w:type="paragraph" w:styleId="Heading8">
    <w:name w:val="heading 8"/>
    <w:basedOn w:val="Heading2"/>
    <w:next w:val="Normal"/>
    <w:link w:val="Heading8Char"/>
    <w:uiPriority w:val="9"/>
    <w:unhideWhenUsed/>
    <w:rsid w:val="005B47E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B47E3"/>
    <w:pPr>
      <w:numPr>
        <w:ilvl w:val="8"/>
      </w:numPr>
      <w:ind w:left="2495" w:hanging="2495"/>
      <w:outlineLvl w:val="8"/>
    </w:pPr>
    <w:rPr>
      <w:iCs/>
      <w:szCs w:val="20"/>
    </w:rPr>
  </w:style>
  <w:style w:type="character" w:default="1" w:styleId="DefaultParagraphFont">
    <w:name w:val="Default Paragraph Font"/>
    <w:uiPriority w:val="1"/>
    <w:semiHidden/>
    <w:unhideWhenUsed/>
    <w:rsid w:val="005B47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47E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B47E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5B47E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B47E3"/>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5B47E3"/>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5B47E3"/>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5B47E3"/>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5B47E3"/>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5B47E3"/>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5B47E3"/>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5B47E3"/>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5B47E3"/>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5B47E3"/>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5B47E3"/>
    <w:rPr>
      <w:rFonts w:ascii="BentonSans Medium" w:hAnsi="BentonSans Medium"/>
      <w:sz w:val="20"/>
    </w:rPr>
  </w:style>
  <w:style w:type="paragraph" w:customStyle="1" w:styleId="SAPMainTitle">
    <w:name w:val="SAP_MainTitle"/>
    <w:basedOn w:val="Normal"/>
    <w:next w:val="SAPSubTitle"/>
    <w:rsid w:val="005B47E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B47E3"/>
    <w:pPr>
      <w:spacing w:before="120"/>
    </w:pPr>
    <w:rPr>
      <w:color w:val="000000" w:themeColor="text1"/>
      <w:sz w:val="28"/>
    </w:rPr>
  </w:style>
  <w:style w:type="paragraph" w:customStyle="1" w:styleId="SAPSecurityLevel">
    <w:name w:val="SAP_SecurityLevel"/>
    <w:basedOn w:val="SAPMainTitle"/>
    <w:locked/>
    <w:rsid w:val="005B47E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B47E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B47E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B47E3"/>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B47E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7E3"/>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5B47E3"/>
    <w:pPr>
      <w:spacing w:before="1080"/>
    </w:pPr>
    <w:rPr>
      <w:b/>
      <w:color w:val="999999"/>
      <w:sz w:val="20"/>
    </w:rPr>
  </w:style>
  <w:style w:type="paragraph" w:customStyle="1" w:styleId="SAPTargetAudience">
    <w:name w:val="SAP_TargetAudience"/>
    <w:basedOn w:val="Normal"/>
    <w:locked/>
    <w:rsid w:val="005B47E3"/>
    <w:pPr>
      <w:ind w:left="170" w:right="170"/>
    </w:pPr>
  </w:style>
  <w:style w:type="paragraph" w:customStyle="1" w:styleId="SAPHeading1NoNumber">
    <w:name w:val="SAP_Heading1NoNumber"/>
    <w:basedOn w:val="Heading1"/>
    <w:next w:val="Normal"/>
    <w:locked/>
    <w:rsid w:val="005B47E3"/>
    <w:pPr>
      <w:numPr>
        <w:numId w:val="0"/>
      </w:numPr>
      <w:outlineLvl w:val="9"/>
    </w:pPr>
  </w:style>
  <w:style w:type="table" w:customStyle="1" w:styleId="LightShading1">
    <w:name w:val="Light Shading1"/>
    <w:basedOn w:val="TableNormal"/>
    <w:uiPriority w:val="60"/>
    <w:locked/>
    <w:rsid w:val="005B47E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B47E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B47E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B47E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B47E3"/>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B47E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B47E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B47E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B47E3"/>
    <w:pPr>
      <w:keepNext w:val="0"/>
      <w:spacing w:before="0"/>
    </w:pPr>
  </w:style>
  <w:style w:type="paragraph" w:styleId="TOC1">
    <w:name w:val="toc 1"/>
    <w:basedOn w:val="Normal"/>
    <w:autoRedefine/>
    <w:uiPriority w:val="39"/>
    <w:unhideWhenUsed/>
    <w:rsid w:val="005B47E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B47E3"/>
    <w:pPr>
      <w:keepNext w:val="0"/>
      <w:tabs>
        <w:tab w:val="left" w:pos="1418"/>
      </w:tabs>
      <w:spacing w:before="0"/>
      <w:ind w:left="1418" w:hanging="794"/>
    </w:pPr>
  </w:style>
  <w:style w:type="paragraph" w:styleId="TOC4">
    <w:name w:val="toc 4"/>
    <w:basedOn w:val="TOC3"/>
    <w:next w:val="Normal"/>
    <w:autoRedefine/>
    <w:uiPriority w:val="39"/>
    <w:unhideWhenUsed/>
    <w:rsid w:val="005B47E3"/>
    <w:pPr>
      <w:tabs>
        <w:tab w:val="left" w:pos="1985"/>
      </w:tabs>
      <w:ind w:right="851"/>
    </w:pPr>
  </w:style>
  <w:style w:type="paragraph" w:styleId="TOC5">
    <w:name w:val="toc 5"/>
    <w:basedOn w:val="TOC4"/>
    <w:next w:val="Normal"/>
    <w:autoRedefine/>
    <w:uiPriority w:val="39"/>
    <w:unhideWhenUsed/>
    <w:rsid w:val="005B47E3"/>
  </w:style>
  <w:style w:type="paragraph" w:customStyle="1" w:styleId="SAPKeyblockTitle">
    <w:name w:val="SAP_KeyblockTitle"/>
    <w:basedOn w:val="Normal"/>
    <w:next w:val="Normal"/>
    <w:qFormat/>
    <w:rsid w:val="005B47E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B47E3"/>
    <w:pPr>
      <w:ind w:left="680"/>
    </w:pPr>
  </w:style>
  <w:style w:type="paragraph" w:styleId="ListContinue">
    <w:name w:val="List Continue"/>
    <w:basedOn w:val="Normal"/>
    <w:uiPriority w:val="99"/>
    <w:qFormat/>
    <w:rsid w:val="005B47E3"/>
    <w:pPr>
      <w:ind w:left="340"/>
    </w:pPr>
  </w:style>
  <w:style w:type="paragraph" w:styleId="ListContinue2">
    <w:name w:val="List Continue 2"/>
    <w:basedOn w:val="Normal"/>
    <w:uiPriority w:val="99"/>
    <w:qFormat/>
    <w:rsid w:val="005B47E3"/>
    <w:pPr>
      <w:ind w:left="680"/>
    </w:pPr>
  </w:style>
  <w:style w:type="paragraph" w:styleId="ListContinue3">
    <w:name w:val="List Continue 3"/>
    <w:basedOn w:val="Normal"/>
    <w:uiPriority w:val="99"/>
    <w:qFormat/>
    <w:rsid w:val="005B47E3"/>
    <w:pPr>
      <w:ind w:left="1021"/>
    </w:pPr>
  </w:style>
  <w:style w:type="character" w:styleId="Hyperlink">
    <w:name w:val="Hyperlink"/>
    <w:basedOn w:val="DefaultParagraphFont"/>
    <w:uiPriority w:val="99"/>
    <w:unhideWhenUsed/>
    <w:rsid w:val="005B47E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B47E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B47E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B47E3"/>
    <w:rPr>
      <w:rFonts w:ascii="Courier New" w:hAnsi="Courier New" w:cs="Times New Roman"/>
      <w:sz w:val="18"/>
    </w:rPr>
  </w:style>
  <w:style w:type="character" w:customStyle="1" w:styleId="FooterChar">
    <w:name w:val="Footer Char"/>
    <w:basedOn w:val="DefaultParagraphFont"/>
    <w:link w:val="Footer"/>
    <w:uiPriority w:val="99"/>
    <w:locked/>
    <w:rsid w:val="005B47E3"/>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5B47E3"/>
    <w:pPr>
      <w:tabs>
        <w:tab w:val="clear" w:pos="4703"/>
        <w:tab w:val="clear" w:pos="9406"/>
      </w:tabs>
      <w:spacing w:line="180" w:lineRule="exact"/>
    </w:pPr>
    <w:rPr>
      <w:sz w:val="12"/>
    </w:rPr>
  </w:style>
  <w:style w:type="character" w:customStyle="1" w:styleId="SAPUserEntry">
    <w:name w:val="SAP_UserEntry"/>
    <w:basedOn w:val="SAPMonospace"/>
    <w:uiPriority w:val="1"/>
    <w:qFormat/>
    <w:rsid w:val="005B47E3"/>
    <w:rPr>
      <w:rFonts w:ascii="Courier New" w:hAnsi="Courier New" w:cs="Times New Roman"/>
      <w:b/>
      <w:color w:val="45157E"/>
      <w:sz w:val="18"/>
    </w:rPr>
  </w:style>
  <w:style w:type="character" w:customStyle="1" w:styleId="SAPScreenElement">
    <w:name w:val="SAP_ScreenElement"/>
    <w:basedOn w:val="DefaultParagraphFont"/>
    <w:uiPriority w:val="1"/>
    <w:qFormat/>
    <w:rsid w:val="005B47E3"/>
    <w:rPr>
      <w:rFonts w:ascii="BentonSans Book Italic" w:hAnsi="BentonSans Book Italic" w:cs="Times New Roman"/>
      <w:color w:val="003283"/>
    </w:rPr>
  </w:style>
  <w:style w:type="character" w:customStyle="1" w:styleId="SAPEmphasis">
    <w:name w:val="SAP_Emphasis"/>
    <w:basedOn w:val="DefaultParagraphFont"/>
    <w:uiPriority w:val="1"/>
    <w:qFormat/>
    <w:rsid w:val="005B47E3"/>
    <w:rPr>
      <w:rFonts w:ascii="BentonSans Medium" w:hAnsi="BentonSans Medium" w:cs="Times New Roman"/>
      <w:sz w:val="18"/>
    </w:rPr>
  </w:style>
  <w:style w:type="character" w:customStyle="1" w:styleId="SAPKeyboard">
    <w:name w:val="SAP_Keyboard"/>
    <w:basedOn w:val="SAPMonospace"/>
    <w:uiPriority w:val="1"/>
    <w:qFormat/>
    <w:rsid w:val="005B47E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B47E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B47E3"/>
    <w:rPr>
      <w:rFonts w:ascii="BentonSans Bold" w:hAnsi="BentonSans Bold" w:cs="Times New Roman"/>
    </w:rPr>
  </w:style>
  <w:style w:type="character" w:customStyle="1" w:styleId="SAPFooterSecurityLevel">
    <w:name w:val="SAP_Footer_SecurityLevel"/>
    <w:basedOn w:val="DefaultParagraphFont"/>
    <w:uiPriority w:val="1"/>
    <w:locked/>
    <w:rsid w:val="005B47E3"/>
    <w:rPr>
      <w:rFonts w:cs="Times New Roman"/>
      <w:caps/>
      <w:spacing w:val="6"/>
    </w:rPr>
  </w:style>
  <w:style w:type="character" w:styleId="PlaceholderText">
    <w:name w:val="Placeholder Text"/>
    <w:basedOn w:val="DefaultParagraphFont"/>
    <w:uiPriority w:val="99"/>
    <w:semiHidden/>
    <w:rsid w:val="005B47E3"/>
    <w:rPr>
      <w:rFonts w:cs="Times New Roman"/>
      <w:color w:val="808080"/>
    </w:rPr>
  </w:style>
  <w:style w:type="paragraph" w:customStyle="1" w:styleId="SAPGraphicParagraph">
    <w:name w:val="SAP_GraphicParagraph"/>
    <w:basedOn w:val="Normal"/>
    <w:next w:val="Normal"/>
    <w:rsid w:val="005B47E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B47E3"/>
    <w:rPr>
      <w:rFonts w:cs="Times New Roman"/>
      <w:color w:val="96607D" w:themeColor="followedHyperlink"/>
      <w:u w:val="single"/>
    </w:rPr>
  </w:style>
  <w:style w:type="character" w:styleId="SubtleEmphasis">
    <w:name w:val="Subtle Emphasis"/>
    <w:basedOn w:val="DefaultParagraphFont"/>
    <w:uiPriority w:val="19"/>
    <w:rsid w:val="005B47E3"/>
    <w:rPr>
      <w:rFonts w:cs="Times New Roman"/>
      <w:i/>
      <w:iCs/>
      <w:color w:val="808080" w:themeColor="text1" w:themeTint="7F"/>
    </w:rPr>
  </w:style>
  <w:style w:type="character" w:styleId="Strong">
    <w:name w:val="Strong"/>
    <w:basedOn w:val="DefaultParagraphFont"/>
    <w:uiPriority w:val="22"/>
    <w:rsid w:val="005B47E3"/>
    <w:rPr>
      <w:rFonts w:cs="Times New Roman"/>
      <w:b/>
      <w:bCs/>
    </w:rPr>
  </w:style>
  <w:style w:type="paragraph" w:customStyle="1" w:styleId="SAPCopyrightShort">
    <w:name w:val="SAP_CopyrightShort"/>
    <w:basedOn w:val="Normal"/>
    <w:locked/>
    <w:rsid w:val="005B47E3"/>
    <w:pPr>
      <w:spacing w:before="11760" w:after="0" w:line="220" w:lineRule="exact"/>
      <w:ind w:left="-1418" w:right="-567"/>
    </w:pPr>
  </w:style>
  <w:style w:type="paragraph" w:customStyle="1" w:styleId="SAPLastPageGray">
    <w:name w:val="SAP_LastPage_Gray"/>
    <w:basedOn w:val="Normal"/>
    <w:locked/>
    <w:rsid w:val="005B47E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B47E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B47E3"/>
  </w:style>
  <w:style w:type="paragraph" w:styleId="List">
    <w:name w:val="List"/>
    <w:basedOn w:val="Normal"/>
    <w:uiPriority w:val="99"/>
    <w:unhideWhenUsed/>
    <w:rsid w:val="005B47E3"/>
    <w:pPr>
      <w:ind w:left="340" w:hanging="340"/>
      <w:contextualSpacing/>
    </w:pPr>
  </w:style>
  <w:style w:type="paragraph" w:styleId="ListBullet">
    <w:name w:val="List Bullet"/>
    <w:basedOn w:val="Normal"/>
    <w:uiPriority w:val="99"/>
    <w:qFormat/>
    <w:rsid w:val="005B47E3"/>
    <w:pPr>
      <w:numPr>
        <w:numId w:val="6"/>
      </w:numPr>
      <w:ind w:left="341" w:hanging="284"/>
    </w:pPr>
  </w:style>
  <w:style w:type="paragraph" w:styleId="ListBullet2">
    <w:name w:val="List Bullet 2"/>
    <w:basedOn w:val="Normal"/>
    <w:uiPriority w:val="99"/>
    <w:qFormat/>
    <w:rsid w:val="005B47E3"/>
    <w:pPr>
      <w:numPr>
        <w:numId w:val="7"/>
      </w:numPr>
      <w:ind w:left="681" w:hanging="284"/>
    </w:pPr>
  </w:style>
  <w:style w:type="paragraph" w:styleId="ListBullet3">
    <w:name w:val="List Bullet 3"/>
    <w:basedOn w:val="Normal"/>
    <w:uiPriority w:val="99"/>
    <w:qFormat/>
    <w:rsid w:val="005B47E3"/>
    <w:pPr>
      <w:numPr>
        <w:numId w:val="8"/>
      </w:numPr>
      <w:ind w:left="1021" w:hanging="284"/>
    </w:pPr>
  </w:style>
  <w:style w:type="paragraph" w:styleId="ListNumber">
    <w:name w:val="List Number"/>
    <w:basedOn w:val="Normal"/>
    <w:uiPriority w:val="99"/>
    <w:qFormat/>
    <w:rsid w:val="005B47E3"/>
    <w:pPr>
      <w:numPr>
        <w:numId w:val="31"/>
      </w:numPr>
    </w:pPr>
  </w:style>
  <w:style w:type="paragraph" w:styleId="ListNumber2">
    <w:name w:val="List Number 2"/>
    <w:basedOn w:val="Normal"/>
    <w:uiPriority w:val="99"/>
    <w:qFormat/>
    <w:rsid w:val="005B47E3"/>
    <w:pPr>
      <w:numPr>
        <w:ilvl w:val="1"/>
        <w:numId w:val="31"/>
      </w:numPr>
    </w:pPr>
  </w:style>
  <w:style w:type="paragraph" w:styleId="ListNumber3">
    <w:name w:val="List Number 3"/>
    <w:basedOn w:val="Normal"/>
    <w:uiPriority w:val="99"/>
    <w:qFormat/>
    <w:rsid w:val="005B47E3"/>
    <w:pPr>
      <w:numPr>
        <w:ilvl w:val="2"/>
        <w:numId w:val="31"/>
      </w:numPr>
    </w:pPr>
  </w:style>
  <w:style w:type="paragraph" w:styleId="List2">
    <w:name w:val="List 2"/>
    <w:basedOn w:val="Normal"/>
    <w:uiPriority w:val="99"/>
    <w:unhideWhenUsed/>
    <w:rsid w:val="005B47E3"/>
    <w:pPr>
      <w:ind w:left="680" w:hanging="340"/>
      <w:contextualSpacing/>
    </w:pPr>
  </w:style>
  <w:style w:type="paragraph" w:styleId="List3">
    <w:name w:val="List 3"/>
    <w:basedOn w:val="Normal"/>
    <w:uiPriority w:val="99"/>
    <w:unhideWhenUsed/>
    <w:rsid w:val="005B47E3"/>
    <w:pPr>
      <w:ind w:left="1020" w:hanging="340"/>
      <w:contextualSpacing/>
    </w:pPr>
  </w:style>
  <w:style w:type="paragraph" w:styleId="DocumentMap">
    <w:name w:val="Document Map"/>
    <w:basedOn w:val="Normal"/>
    <w:link w:val="DocumentMapChar"/>
    <w:uiPriority w:val="99"/>
    <w:semiHidden/>
    <w:unhideWhenUsed/>
    <w:rsid w:val="005B47E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B47E3"/>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5B47E3"/>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5B47E3"/>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5B47E3"/>
    <w:pPr>
      <w:jc w:val="right"/>
    </w:pPr>
    <w:rPr>
      <w:noProof/>
    </w:rPr>
  </w:style>
  <w:style w:type="character" w:styleId="Emphasis">
    <w:name w:val="Emphasis"/>
    <w:basedOn w:val="DefaultParagraphFont"/>
    <w:uiPriority w:val="20"/>
    <w:rsid w:val="005B47E3"/>
    <w:rPr>
      <w:rFonts w:cs="Times New Roman"/>
      <w:i/>
      <w:iCs/>
    </w:rPr>
  </w:style>
  <w:style w:type="paragraph" w:styleId="Quote">
    <w:name w:val="Quote"/>
    <w:basedOn w:val="Normal"/>
    <w:next w:val="Normal"/>
    <w:link w:val="QuoteChar"/>
    <w:uiPriority w:val="29"/>
    <w:rsid w:val="005B47E3"/>
    <w:rPr>
      <w:i/>
      <w:iCs/>
    </w:rPr>
  </w:style>
  <w:style w:type="character" w:customStyle="1" w:styleId="QuoteChar">
    <w:name w:val="Quote Char"/>
    <w:basedOn w:val="DefaultParagraphFont"/>
    <w:link w:val="Quote"/>
    <w:uiPriority w:val="29"/>
    <w:rsid w:val="005B47E3"/>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5B47E3"/>
    <w:rPr>
      <w:rFonts w:cs="Times New Roman"/>
      <w:smallCaps/>
      <w:color w:val="E97132" w:themeColor="accent2"/>
      <w:u w:val="single"/>
    </w:rPr>
  </w:style>
  <w:style w:type="paragraph" w:styleId="IntenseQuote">
    <w:name w:val="Intense Quote"/>
    <w:basedOn w:val="Normal"/>
    <w:next w:val="Normal"/>
    <w:link w:val="IntenseQuoteChar"/>
    <w:uiPriority w:val="30"/>
    <w:rsid w:val="005B47E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B47E3"/>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5B47E3"/>
    <w:rPr>
      <w:rFonts w:cs="Times New Roman"/>
      <w:b/>
      <w:bCs/>
      <w:smallCaps/>
      <w:color w:val="E97132" w:themeColor="accent2"/>
      <w:spacing w:val="5"/>
      <w:u w:val="single"/>
    </w:rPr>
  </w:style>
  <w:style w:type="character" w:styleId="IntenseEmphasis">
    <w:name w:val="Intense Emphasis"/>
    <w:basedOn w:val="DefaultParagraphFont"/>
    <w:uiPriority w:val="21"/>
    <w:rsid w:val="005B47E3"/>
    <w:rPr>
      <w:rFonts w:cs="Times New Roman"/>
      <w:b/>
      <w:bCs/>
      <w:i/>
      <w:iCs/>
      <w:color w:val="156082" w:themeColor="accent1"/>
    </w:rPr>
  </w:style>
  <w:style w:type="paragraph" w:styleId="ListParagraph">
    <w:name w:val="List Paragraph"/>
    <w:basedOn w:val="Normal"/>
    <w:uiPriority w:val="34"/>
    <w:rsid w:val="005B47E3"/>
    <w:pPr>
      <w:ind w:left="720"/>
      <w:contextualSpacing/>
    </w:pPr>
  </w:style>
  <w:style w:type="character" w:styleId="BookTitle">
    <w:name w:val="Book Title"/>
    <w:basedOn w:val="DefaultParagraphFont"/>
    <w:uiPriority w:val="33"/>
    <w:rsid w:val="005B47E3"/>
    <w:rPr>
      <w:rFonts w:cs="Times New Roman"/>
      <w:b/>
      <w:bCs/>
      <w:smallCaps/>
      <w:spacing w:val="5"/>
    </w:rPr>
  </w:style>
  <w:style w:type="character" w:customStyle="1" w:styleId="SAPTextReference">
    <w:name w:val="SAP_TextReference"/>
    <w:basedOn w:val="SAPScreenElement"/>
    <w:uiPriority w:val="1"/>
    <w:qFormat/>
    <w:rsid w:val="005B47E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B47E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B47E3"/>
    <w:rPr>
      <w:rFonts w:ascii="BentonSans Bold" w:hAnsi="BentonSans Bold"/>
    </w:rPr>
  </w:style>
  <w:style w:type="paragraph" w:customStyle="1" w:styleId="SAPFooterCurrentTopicLeft">
    <w:name w:val="SAP_Footer_CurrentTopicLeft"/>
    <w:basedOn w:val="SAPFooterleft"/>
    <w:qFormat/>
    <w:locked/>
    <w:rsid w:val="005B47E3"/>
    <w:rPr>
      <w:rFonts w:ascii="BentonSans Bold" w:hAnsi="BentonSans Bold"/>
    </w:rPr>
  </w:style>
  <w:style w:type="character" w:customStyle="1" w:styleId="Superscript">
    <w:name w:val="Superscript"/>
    <w:basedOn w:val="DefaultParagraphFont"/>
    <w:uiPriority w:val="1"/>
    <w:rsid w:val="005B47E3"/>
    <w:rPr>
      <w:rFonts w:cs="Times New Roman"/>
      <w:vertAlign w:val="superscript"/>
    </w:rPr>
  </w:style>
  <w:style w:type="character" w:customStyle="1" w:styleId="SAPGreenTextNotPrintedChar">
    <w:name w:val="SAP_GreenText_(NotPrinted) Char"/>
    <w:basedOn w:val="DefaultParagraphFont"/>
    <w:link w:val="SAPGreenTextNotPrinted"/>
    <w:rsid w:val="005B47E3"/>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5B47E3"/>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5B47E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B47E3"/>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5B47E3"/>
    <w:pPr>
      <w:spacing w:before="0" w:after="200" w:line="240" w:lineRule="auto"/>
    </w:pPr>
    <w:rPr>
      <w:i/>
      <w:iCs/>
      <w:color w:val="0E2841" w:themeColor="text2"/>
      <w:szCs w:val="18"/>
    </w:rPr>
  </w:style>
  <w:style w:type="paragraph" w:customStyle="1" w:styleId="SAPXMLCodeblock">
    <w:name w:val="SAP_XML_Codeblock"/>
    <w:basedOn w:val="Normal"/>
    <w:qFormat/>
    <w:rsid w:val="005B47E3"/>
    <w:rPr>
      <w:rFonts w:ascii="Courier New" w:eastAsiaTheme="majorEastAsia" w:hAnsi="Courier New"/>
      <w:szCs w:val="26"/>
    </w:rPr>
  </w:style>
  <w:style w:type="character" w:customStyle="1" w:styleId="SAPIcon">
    <w:name w:val="SAP_Icon"/>
    <w:basedOn w:val="SAPTextReference"/>
    <w:uiPriority w:val="1"/>
    <w:qFormat/>
    <w:rsid w:val="005B47E3"/>
    <w:rPr>
      <w:rFonts w:ascii="SAP-icons" w:hAnsi="SAP-icons" w:cs="Times New Roman"/>
      <w:color w:val="7F7F7F" w:themeColor="text1" w:themeTint="80"/>
      <w:sz w:val="18"/>
    </w:rPr>
  </w:style>
  <w:style w:type="table" w:customStyle="1" w:styleId="SAPNote">
    <w:name w:val="SAP_Note"/>
    <w:basedOn w:val="TableGrid"/>
    <w:uiPriority w:val="99"/>
    <w:rsid w:val="005B47E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B47E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1.xml"/><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CLOUD/b249d650b15e4b3d9fc2077ee921abd0/3e94fcc37b42433b97d6aef0c830dc52.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3.xml"/><Relationship Id="rId27" Type="http://schemas.openxmlformats.org/officeDocument/2006/relationships/footer" Target="footer6.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219EBD1E934FCAA1B94F4CC5AF964E"/>
        <w:category>
          <w:name w:val="General"/>
          <w:gallery w:val="placeholder"/>
        </w:category>
        <w:types>
          <w:type w:val="bbPlcHdr"/>
        </w:types>
        <w:behaviors>
          <w:behavior w:val="content"/>
        </w:behaviors>
        <w:guid w:val="{9FE0DB1F-A0FD-4E7D-9CBA-115073DD6B1B}"/>
      </w:docPartPr>
      <w:docPartBody>
        <w:p w:rsidR="009A1B21" w:rsidRDefault="009A1B21" w:rsidP="009A1B21">
          <w:pPr>
            <w:pStyle w:val="25219EBD1E934FCAA1B94F4CC5AF964E"/>
          </w:pPr>
          <w:r>
            <w:t>Enter Scope Item Name</w:t>
          </w:r>
        </w:p>
      </w:docPartBody>
    </w:docPart>
    <w:docPart>
      <w:docPartPr>
        <w:name w:val="5A8988A7CAA14E2599A8941AF8B00063"/>
        <w:category>
          <w:name w:val="General"/>
          <w:gallery w:val="placeholder"/>
        </w:category>
        <w:types>
          <w:type w:val="bbPlcHdr"/>
        </w:types>
        <w:behaviors>
          <w:behavior w:val="content"/>
        </w:behaviors>
        <w:guid w:val="{1C8973AA-F707-4DCC-A1F2-9354A16D5883}"/>
      </w:docPartPr>
      <w:docPartBody>
        <w:p w:rsidR="009A1B21" w:rsidRDefault="009A1B21" w:rsidP="009A1B21">
          <w:pPr>
            <w:pStyle w:val="5A8988A7CAA14E2599A8941AF8B00063"/>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21"/>
    <w:rsid w:val="009A1B21"/>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00DC377DFD438E915096BE8E5B1A1C">
    <w:name w:val="8E00DC377DFD438E915096BE8E5B1A1C"/>
    <w:rsid w:val="009A1B21"/>
  </w:style>
  <w:style w:type="paragraph" w:customStyle="1" w:styleId="25219EBD1E934FCAA1B94F4CC5AF964E">
    <w:name w:val="25219EBD1E934FCAA1B94F4CC5AF964E"/>
    <w:rsid w:val="009A1B21"/>
  </w:style>
  <w:style w:type="paragraph" w:customStyle="1" w:styleId="5A8988A7CAA14E2599A8941AF8B00063">
    <w:name w:val="5A8988A7CAA14E2599A8941AF8B00063"/>
    <w:rsid w:val="009A1B21"/>
  </w:style>
  <w:style w:type="paragraph" w:customStyle="1" w:styleId="B644F6FF691E41CB921F5F5E702880BA">
    <w:name w:val="B644F6FF691E41CB921F5F5E702880BA"/>
    <w:rsid w:val="009A1B21"/>
  </w:style>
  <w:style w:type="paragraph" w:customStyle="1" w:styleId="77679302609941DA924615850EDEB0F8">
    <w:name w:val="77679302609941DA924615850EDEB0F8"/>
    <w:rsid w:val="009A1B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3573</Words>
  <Characters>20369</Characters>
  <Application>Microsoft Office Word</Application>
  <DocSecurity>4</DocSecurity>
  <Lines>169</Lines>
  <Paragraphs>47</Paragraphs>
  <ScaleCrop>false</ScaleCrop>
  <Manager/>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2026-06-20T00:58:00Z</dcterms:created>
  <dcterms:modified xsi:type="dcterms:W3CDTF">2026-06-20T00:58:00Z</dcterms:modified>
</cp:coreProperties>
</file>