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641C7" w:rsidTr="00BF31C7">
        <w:trPr>
          <w:trHeight w:val="636"/>
        </w:trPr>
        <w:tc>
          <w:tcPr>
            <w:tcW w:w="3227" w:type="dxa"/>
          </w:tcPr>
          <w:p w:rsidR="00D641C7" w:rsidRPr="006A4D17" w:rsidRDefault="00D641C7" w:rsidP="00BF31C7">
            <w:bookmarkStart w:id="0" w:name="unique_1"/>
            <w:bookmarkStart w:id="1" w:name="_Hlk107001998"/>
            <w:r w:rsidRPr="006A4D17">
              <w:rPr>
                <w:noProof/>
              </w:rPr>
              <w:drawing>
                <wp:anchor distT="0" distB="0" distL="114300" distR="114300" simplePos="0" relativeHeight="251659264" behindDoc="1" locked="0" layoutInCell="1" allowOverlap="1" wp14:anchorId="6E3A7FE8" wp14:editId="5549CED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D641C7" w:rsidRPr="00E540A2" w:rsidRDefault="00D641C7" w:rsidP="00D641C7">
            <w:pPr>
              <w:pStyle w:val="SAPCollateralType"/>
            </w:pPr>
            <w:r>
              <w:t>Test Script</w:t>
            </w:r>
          </w:p>
          <w:p w:rsidR="00D641C7" w:rsidRPr="00CF3F1C" w:rsidRDefault="00D641C7" w:rsidP="00D641C7">
            <w:pPr>
              <w:pStyle w:val="SAPDocumentVersion"/>
            </w:pPr>
            <w:r>
              <w:t>SAP S/4HANA Cloud Public Edition - 19-06-26</w:t>
            </w:r>
          </w:p>
        </w:tc>
      </w:tr>
      <w:tr w:rsidR="00D641C7" w:rsidTr="00BF31C7">
        <w:trPr>
          <w:trHeight w:hRule="exact" w:val="1656"/>
        </w:trPr>
        <w:tc>
          <w:tcPr>
            <w:tcW w:w="3227" w:type="dxa"/>
          </w:tcPr>
          <w:p w:rsidR="00D641C7" w:rsidRPr="006A4D17" w:rsidRDefault="00D641C7" w:rsidP="00BF31C7"/>
        </w:tc>
        <w:tc>
          <w:tcPr>
            <w:tcW w:w="11340" w:type="dxa"/>
          </w:tcPr>
          <w:p w:rsidR="00D641C7" w:rsidRDefault="00D641C7" w:rsidP="00D641C7">
            <w:pPr>
              <w:pStyle w:val="SAPMainTitle"/>
            </w:pPr>
            <w:bookmarkStart w:id="2" w:name="maintitle"/>
            <w:r>
              <w:t>Advanced Financial Closing Integration (4HG)</w:t>
            </w:r>
            <w:bookmarkEnd w:id="2"/>
            <w:r w:rsidRPr="00585F3D">
              <w:t xml:space="preserve"> </w:t>
            </w:r>
          </w:p>
          <w:p w:rsidR="00D641C7" w:rsidRDefault="00D641C7" w:rsidP="00BF31C7"/>
          <w:p w:rsidR="00D641C7" w:rsidRPr="00585F3D" w:rsidRDefault="00D641C7" w:rsidP="00BF31C7">
            <w:r w:rsidRPr="00DE3655">
              <w:rPr>
                <w:b/>
                <w:bCs/>
                <w:noProof/>
                <w:szCs w:val="28"/>
              </w:rPr>
              <w:drawing>
                <wp:anchor distT="0" distB="0" distL="114300" distR="114300" simplePos="0" relativeHeight="251660288" behindDoc="1" locked="0" layoutInCell="1" allowOverlap="1" wp14:anchorId="0B909C6C" wp14:editId="45CD82F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641C7" w:rsidTr="00BF31C7">
        <w:trPr>
          <w:trHeight w:hRule="exact" w:val="481"/>
        </w:trPr>
        <w:tc>
          <w:tcPr>
            <w:tcW w:w="3227" w:type="dxa"/>
          </w:tcPr>
          <w:p w:rsidR="00D641C7" w:rsidRDefault="00D641C7" w:rsidP="00BF31C7"/>
        </w:tc>
        <w:tc>
          <w:tcPr>
            <w:tcW w:w="11340" w:type="dxa"/>
          </w:tcPr>
          <w:p w:rsidR="00D641C7" w:rsidRDefault="00D641C7" w:rsidP="00BF31C7">
            <w:pPr>
              <w:pStyle w:val="SAPSecurityLevel"/>
              <w:jc w:val="left"/>
            </w:pPr>
            <w:r>
              <w:t>PUBLIC</w:t>
            </w:r>
          </w:p>
        </w:tc>
      </w:tr>
    </w:tbl>
    <w:p w:rsidR="00D641C7" w:rsidRPr="009B6859" w:rsidRDefault="00D641C7" w:rsidP="001D3DD1">
      <w:pPr>
        <w:pStyle w:val="SAPKeyblockTitle"/>
      </w:pPr>
      <w:r w:rsidRPr="009B6859">
        <w:t>Table of Contents</w:t>
      </w:r>
      <w:r w:rsidRPr="00BE29C5">
        <w:rPr>
          <w:rFonts w:ascii="BentonSans Book" w:hAnsi="BentonSans Book"/>
          <w:noProof/>
          <w:color w:val="000000" w:themeColor="text1"/>
          <w:sz w:val="18"/>
        </w:rPr>
        <w:t xml:space="preserve"> </w:t>
      </w:r>
    </w:p>
    <w:p w:rsidR="00D641C7" w:rsidRDefault="00D641C7">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37650" w:history="1">
        <w:r w:rsidRPr="008D73F9">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8D73F9">
          <w:rPr>
            <w:rStyle w:val="Hyperlink"/>
            <w:noProof/>
          </w:rPr>
          <w:t>Purpose</w:t>
        </w:r>
        <w:r>
          <w:rPr>
            <w:noProof/>
            <w:webHidden/>
          </w:rPr>
          <w:tab/>
        </w:r>
        <w:r>
          <w:rPr>
            <w:noProof/>
            <w:webHidden/>
          </w:rPr>
          <w:fldChar w:fldCharType="begin"/>
        </w:r>
        <w:r>
          <w:rPr>
            <w:noProof/>
            <w:webHidden/>
          </w:rPr>
          <w:instrText xml:space="preserve"> PAGEREF _Toc232837650 \h </w:instrText>
        </w:r>
        <w:r>
          <w:rPr>
            <w:noProof/>
            <w:webHidden/>
          </w:rPr>
        </w:r>
        <w:r>
          <w:rPr>
            <w:noProof/>
            <w:webHidden/>
          </w:rPr>
          <w:fldChar w:fldCharType="separate"/>
        </w:r>
        <w:r>
          <w:rPr>
            <w:noProof/>
            <w:webHidden/>
          </w:rPr>
          <w:t>2</w:t>
        </w:r>
        <w:r>
          <w:rPr>
            <w:noProof/>
            <w:webHidden/>
          </w:rPr>
          <w:fldChar w:fldCharType="end"/>
        </w:r>
      </w:hyperlink>
    </w:p>
    <w:p w:rsidR="00D641C7" w:rsidRDefault="00D641C7">
      <w:pPr>
        <w:pStyle w:val="TOC1"/>
        <w:rPr>
          <w:rFonts w:asciiTheme="minorHAnsi" w:eastAsiaTheme="minorEastAsia" w:hAnsiTheme="minorHAnsi" w:cstheme="minorBidi"/>
          <w:noProof/>
          <w:color w:val="auto"/>
          <w:kern w:val="2"/>
          <w:sz w:val="24"/>
          <w:lang w:eastAsia="zh-CN" w:bidi="he-IL"/>
          <w14:ligatures w14:val="standardContextual"/>
        </w:rPr>
      </w:pPr>
      <w:hyperlink w:anchor="_Toc232837651" w:history="1">
        <w:r w:rsidRPr="008D73F9">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8D73F9">
          <w:rPr>
            <w:rStyle w:val="Hyperlink"/>
            <w:noProof/>
          </w:rPr>
          <w:t>Prerequisites</w:t>
        </w:r>
        <w:r>
          <w:rPr>
            <w:noProof/>
            <w:webHidden/>
          </w:rPr>
          <w:tab/>
        </w:r>
        <w:r>
          <w:rPr>
            <w:noProof/>
            <w:webHidden/>
          </w:rPr>
          <w:fldChar w:fldCharType="begin"/>
        </w:r>
        <w:r>
          <w:rPr>
            <w:noProof/>
            <w:webHidden/>
          </w:rPr>
          <w:instrText xml:space="preserve"> PAGEREF _Toc232837651 \h </w:instrText>
        </w:r>
        <w:r>
          <w:rPr>
            <w:noProof/>
            <w:webHidden/>
          </w:rPr>
        </w:r>
        <w:r>
          <w:rPr>
            <w:noProof/>
            <w:webHidden/>
          </w:rPr>
          <w:fldChar w:fldCharType="separate"/>
        </w:r>
        <w:r>
          <w:rPr>
            <w:noProof/>
            <w:webHidden/>
          </w:rPr>
          <w:t>3</w:t>
        </w:r>
        <w:r>
          <w:rPr>
            <w:noProof/>
            <w:webHidden/>
          </w:rPr>
          <w:fldChar w:fldCharType="end"/>
        </w:r>
      </w:hyperlink>
    </w:p>
    <w:p w:rsidR="00D641C7" w:rsidRDefault="00D641C7">
      <w:pPr>
        <w:pStyle w:val="TOC2"/>
        <w:rPr>
          <w:rFonts w:asciiTheme="minorHAnsi" w:eastAsiaTheme="minorEastAsia" w:hAnsiTheme="minorHAnsi" w:cstheme="minorBidi"/>
          <w:noProof/>
          <w:color w:val="auto"/>
          <w:kern w:val="2"/>
          <w:sz w:val="24"/>
          <w:lang w:eastAsia="zh-CN" w:bidi="he-IL"/>
          <w14:ligatures w14:val="standardContextual"/>
        </w:rPr>
      </w:pPr>
      <w:hyperlink w:anchor="_Toc232837652" w:history="1">
        <w:r w:rsidRPr="008D73F9">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8D73F9">
          <w:rPr>
            <w:rStyle w:val="Hyperlink"/>
            <w:noProof/>
          </w:rPr>
          <w:t>System Access</w:t>
        </w:r>
        <w:r>
          <w:rPr>
            <w:noProof/>
            <w:webHidden/>
          </w:rPr>
          <w:tab/>
        </w:r>
        <w:r>
          <w:rPr>
            <w:noProof/>
            <w:webHidden/>
          </w:rPr>
          <w:fldChar w:fldCharType="begin"/>
        </w:r>
        <w:r>
          <w:rPr>
            <w:noProof/>
            <w:webHidden/>
          </w:rPr>
          <w:instrText xml:space="preserve"> PAGEREF _Toc232837652 \h </w:instrText>
        </w:r>
        <w:r>
          <w:rPr>
            <w:noProof/>
            <w:webHidden/>
          </w:rPr>
        </w:r>
        <w:r>
          <w:rPr>
            <w:noProof/>
            <w:webHidden/>
          </w:rPr>
          <w:fldChar w:fldCharType="separate"/>
        </w:r>
        <w:r>
          <w:rPr>
            <w:noProof/>
            <w:webHidden/>
          </w:rPr>
          <w:t>3</w:t>
        </w:r>
        <w:r>
          <w:rPr>
            <w:noProof/>
            <w:webHidden/>
          </w:rPr>
          <w:fldChar w:fldCharType="end"/>
        </w:r>
      </w:hyperlink>
    </w:p>
    <w:p w:rsidR="00D641C7" w:rsidRDefault="00D641C7">
      <w:pPr>
        <w:pStyle w:val="TOC2"/>
        <w:rPr>
          <w:rFonts w:asciiTheme="minorHAnsi" w:eastAsiaTheme="minorEastAsia" w:hAnsiTheme="minorHAnsi" w:cstheme="minorBidi"/>
          <w:noProof/>
          <w:color w:val="auto"/>
          <w:kern w:val="2"/>
          <w:sz w:val="24"/>
          <w:lang w:eastAsia="zh-CN" w:bidi="he-IL"/>
          <w14:ligatures w14:val="standardContextual"/>
        </w:rPr>
      </w:pPr>
      <w:hyperlink w:anchor="_Toc232837653" w:history="1">
        <w:r w:rsidRPr="008D73F9">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8D73F9">
          <w:rPr>
            <w:rStyle w:val="Hyperlink"/>
            <w:noProof/>
          </w:rPr>
          <w:t>Roles</w:t>
        </w:r>
        <w:r>
          <w:rPr>
            <w:noProof/>
            <w:webHidden/>
          </w:rPr>
          <w:tab/>
        </w:r>
        <w:r>
          <w:rPr>
            <w:noProof/>
            <w:webHidden/>
          </w:rPr>
          <w:fldChar w:fldCharType="begin"/>
        </w:r>
        <w:r>
          <w:rPr>
            <w:noProof/>
            <w:webHidden/>
          </w:rPr>
          <w:instrText xml:space="preserve"> PAGEREF _Toc232837653 \h </w:instrText>
        </w:r>
        <w:r>
          <w:rPr>
            <w:noProof/>
            <w:webHidden/>
          </w:rPr>
        </w:r>
        <w:r>
          <w:rPr>
            <w:noProof/>
            <w:webHidden/>
          </w:rPr>
          <w:fldChar w:fldCharType="separate"/>
        </w:r>
        <w:r>
          <w:rPr>
            <w:noProof/>
            <w:webHidden/>
          </w:rPr>
          <w:t>3</w:t>
        </w:r>
        <w:r>
          <w:rPr>
            <w:noProof/>
            <w:webHidden/>
          </w:rPr>
          <w:fldChar w:fldCharType="end"/>
        </w:r>
      </w:hyperlink>
    </w:p>
    <w:p w:rsidR="00D641C7" w:rsidRDefault="00D641C7">
      <w:pPr>
        <w:pStyle w:val="TOC2"/>
        <w:rPr>
          <w:rFonts w:asciiTheme="minorHAnsi" w:eastAsiaTheme="minorEastAsia" w:hAnsiTheme="minorHAnsi" w:cstheme="minorBidi"/>
          <w:noProof/>
          <w:color w:val="auto"/>
          <w:kern w:val="2"/>
          <w:sz w:val="24"/>
          <w:lang w:eastAsia="zh-CN" w:bidi="he-IL"/>
          <w14:ligatures w14:val="standardContextual"/>
        </w:rPr>
      </w:pPr>
      <w:hyperlink w:anchor="_Toc232837654" w:history="1">
        <w:r w:rsidRPr="008D73F9">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8D73F9">
          <w:rPr>
            <w:rStyle w:val="Hyperlink"/>
            <w:noProof/>
          </w:rPr>
          <w:t>Master Data, Organizational Data, and Other Data</w:t>
        </w:r>
        <w:r>
          <w:rPr>
            <w:noProof/>
            <w:webHidden/>
          </w:rPr>
          <w:tab/>
        </w:r>
        <w:r>
          <w:rPr>
            <w:noProof/>
            <w:webHidden/>
          </w:rPr>
          <w:fldChar w:fldCharType="begin"/>
        </w:r>
        <w:r>
          <w:rPr>
            <w:noProof/>
            <w:webHidden/>
          </w:rPr>
          <w:instrText xml:space="preserve"> PAGEREF _Toc232837654 \h </w:instrText>
        </w:r>
        <w:r>
          <w:rPr>
            <w:noProof/>
            <w:webHidden/>
          </w:rPr>
        </w:r>
        <w:r>
          <w:rPr>
            <w:noProof/>
            <w:webHidden/>
          </w:rPr>
          <w:fldChar w:fldCharType="separate"/>
        </w:r>
        <w:r>
          <w:rPr>
            <w:noProof/>
            <w:webHidden/>
          </w:rPr>
          <w:t>4</w:t>
        </w:r>
        <w:r>
          <w:rPr>
            <w:noProof/>
            <w:webHidden/>
          </w:rPr>
          <w:fldChar w:fldCharType="end"/>
        </w:r>
      </w:hyperlink>
    </w:p>
    <w:p w:rsidR="00D641C7" w:rsidRDefault="00D641C7">
      <w:pPr>
        <w:pStyle w:val="TOC2"/>
        <w:rPr>
          <w:rFonts w:asciiTheme="minorHAnsi" w:eastAsiaTheme="minorEastAsia" w:hAnsiTheme="minorHAnsi" w:cstheme="minorBidi"/>
          <w:noProof/>
          <w:color w:val="auto"/>
          <w:kern w:val="2"/>
          <w:sz w:val="24"/>
          <w:lang w:eastAsia="zh-CN" w:bidi="he-IL"/>
          <w14:ligatures w14:val="standardContextual"/>
        </w:rPr>
      </w:pPr>
      <w:hyperlink w:anchor="_Toc232837655" w:history="1">
        <w:r w:rsidRPr="008D73F9">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8D73F9">
          <w:rPr>
            <w:rStyle w:val="Hyperlink"/>
            <w:noProof/>
          </w:rPr>
          <w:t>Additional Manual Configuration</w:t>
        </w:r>
        <w:r>
          <w:rPr>
            <w:noProof/>
            <w:webHidden/>
          </w:rPr>
          <w:tab/>
        </w:r>
        <w:r>
          <w:rPr>
            <w:noProof/>
            <w:webHidden/>
          </w:rPr>
          <w:fldChar w:fldCharType="begin"/>
        </w:r>
        <w:r>
          <w:rPr>
            <w:noProof/>
            <w:webHidden/>
          </w:rPr>
          <w:instrText xml:space="preserve"> PAGEREF _Toc232837655 \h </w:instrText>
        </w:r>
        <w:r>
          <w:rPr>
            <w:noProof/>
            <w:webHidden/>
          </w:rPr>
        </w:r>
        <w:r>
          <w:rPr>
            <w:noProof/>
            <w:webHidden/>
          </w:rPr>
          <w:fldChar w:fldCharType="separate"/>
        </w:r>
        <w:r>
          <w:rPr>
            <w:noProof/>
            <w:webHidden/>
          </w:rPr>
          <w:t>4</w:t>
        </w:r>
        <w:r>
          <w:rPr>
            <w:noProof/>
            <w:webHidden/>
          </w:rPr>
          <w:fldChar w:fldCharType="end"/>
        </w:r>
      </w:hyperlink>
    </w:p>
    <w:p w:rsidR="00D641C7" w:rsidRDefault="00D641C7">
      <w:pPr>
        <w:pStyle w:val="TOC1"/>
        <w:rPr>
          <w:rFonts w:asciiTheme="minorHAnsi" w:eastAsiaTheme="minorEastAsia" w:hAnsiTheme="minorHAnsi" w:cstheme="minorBidi"/>
          <w:noProof/>
          <w:color w:val="auto"/>
          <w:kern w:val="2"/>
          <w:sz w:val="24"/>
          <w:lang w:eastAsia="zh-CN" w:bidi="he-IL"/>
          <w14:ligatures w14:val="standardContextual"/>
        </w:rPr>
      </w:pPr>
      <w:hyperlink w:anchor="_Toc232837656" w:history="1">
        <w:r w:rsidRPr="008D73F9">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8D73F9">
          <w:rPr>
            <w:rStyle w:val="Hyperlink"/>
            <w:noProof/>
          </w:rPr>
          <w:t>Overview Table</w:t>
        </w:r>
        <w:r>
          <w:rPr>
            <w:noProof/>
            <w:webHidden/>
          </w:rPr>
          <w:tab/>
        </w:r>
        <w:r>
          <w:rPr>
            <w:noProof/>
            <w:webHidden/>
          </w:rPr>
          <w:fldChar w:fldCharType="begin"/>
        </w:r>
        <w:r>
          <w:rPr>
            <w:noProof/>
            <w:webHidden/>
          </w:rPr>
          <w:instrText xml:space="preserve"> PAGEREF _Toc232837656 \h </w:instrText>
        </w:r>
        <w:r>
          <w:rPr>
            <w:noProof/>
            <w:webHidden/>
          </w:rPr>
        </w:r>
        <w:r>
          <w:rPr>
            <w:noProof/>
            <w:webHidden/>
          </w:rPr>
          <w:fldChar w:fldCharType="separate"/>
        </w:r>
        <w:r>
          <w:rPr>
            <w:noProof/>
            <w:webHidden/>
          </w:rPr>
          <w:t>6</w:t>
        </w:r>
        <w:r>
          <w:rPr>
            <w:noProof/>
            <w:webHidden/>
          </w:rPr>
          <w:fldChar w:fldCharType="end"/>
        </w:r>
      </w:hyperlink>
    </w:p>
    <w:p w:rsidR="00D641C7" w:rsidRDefault="00D641C7">
      <w:pPr>
        <w:pStyle w:val="TOC1"/>
        <w:rPr>
          <w:rFonts w:asciiTheme="minorHAnsi" w:eastAsiaTheme="minorEastAsia" w:hAnsiTheme="minorHAnsi" w:cstheme="minorBidi"/>
          <w:noProof/>
          <w:color w:val="auto"/>
          <w:kern w:val="2"/>
          <w:sz w:val="24"/>
          <w:lang w:eastAsia="zh-CN" w:bidi="he-IL"/>
          <w14:ligatures w14:val="standardContextual"/>
        </w:rPr>
      </w:pPr>
      <w:hyperlink w:anchor="_Toc232837657" w:history="1">
        <w:r w:rsidRPr="008D73F9">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8D73F9">
          <w:rPr>
            <w:rStyle w:val="Hyperlink"/>
            <w:noProof/>
          </w:rPr>
          <w:t>Test Procedures</w:t>
        </w:r>
        <w:r>
          <w:rPr>
            <w:noProof/>
            <w:webHidden/>
          </w:rPr>
          <w:tab/>
        </w:r>
        <w:r>
          <w:rPr>
            <w:noProof/>
            <w:webHidden/>
          </w:rPr>
          <w:fldChar w:fldCharType="begin"/>
        </w:r>
        <w:r>
          <w:rPr>
            <w:noProof/>
            <w:webHidden/>
          </w:rPr>
          <w:instrText xml:space="preserve"> PAGEREF _Toc232837657 \h </w:instrText>
        </w:r>
        <w:r>
          <w:rPr>
            <w:noProof/>
            <w:webHidden/>
          </w:rPr>
        </w:r>
        <w:r>
          <w:rPr>
            <w:noProof/>
            <w:webHidden/>
          </w:rPr>
          <w:fldChar w:fldCharType="separate"/>
        </w:r>
        <w:r>
          <w:rPr>
            <w:noProof/>
            <w:webHidden/>
          </w:rPr>
          <w:t>7</w:t>
        </w:r>
        <w:r>
          <w:rPr>
            <w:noProof/>
            <w:webHidden/>
          </w:rPr>
          <w:fldChar w:fldCharType="end"/>
        </w:r>
      </w:hyperlink>
    </w:p>
    <w:p w:rsidR="00D641C7" w:rsidRDefault="00D641C7">
      <w:pPr>
        <w:pStyle w:val="TOC2"/>
        <w:rPr>
          <w:rFonts w:asciiTheme="minorHAnsi" w:eastAsiaTheme="minorEastAsia" w:hAnsiTheme="minorHAnsi" w:cstheme="minorBidi"/>
          <w:noProof/>
          <w:color w:val="auto"/>
          <w:kern w:val="2"/>
          <w:sz w:val="24"/>
          <w:lang w:eastAsia="zh-CN" w:bidi="he-IL"/>
          <w14:ligatures w14:val="standardContextual"/>
        </w:rPr>
      </w:pPr>
      <w:hyperlink w:anchor="_Toc232837658" w:history="1">
        <w:r w:rsidRPr="008D73F9">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8D73F9">
          <w:rPr>
            <w:rStyle w:val="Hyperlink"/>
            <w:noProof/>
          </w:rPr>
          <w:t>Monitor Communication Systems</w:t>
        </w:r>
        <w:r>
          <w:rPr>
            <w:noProof/>
            <w:webHidden/>
          </w:rPr>
          <w:tab/>
        </w:r>
        <w:r>
          <w:rPr>
            <w:noProof/>
            <w:webHidden/>
          </w:rPr>
          <w:fldChar w:fldCharType="begin"/>
        </w:r>
        <w:r>
          <w:rPr>
            <w:noProof/>
            <w:webHidden/>
          </w:rPr>
          <w:instrText xml:space="preserve"> PAGEREF _Toc232837658 \h </w:instrText>
        </w:r>
        <w:r>
          <w:rPr>
            <w:noProof/>
            <w:webHidden/>
          </w:rPr>
        </w:r>
        <w:r>
          <w:rPr>
            <w:noProof/>
            <w:webHidden/>
          </w:rPr>
          <w:fldChar w:fldCharType="separate"/>
        </w:r>
        <w:r>
          <w:rPr>
            <w:noProof/>
            <w:webHidden/>
          </w:rPr>
          <w:t>7</w:t>
        </w:r>
        <w:r>
          <w:rPr>
            <w:noProof/>
            <w:webHidden/>
          </w:rPr>
          <w:fldChar w:fldCharType="end"/>
        </w:r>
      </w:hyperlink>
    </w:p>
    <w:p w:rsidR="00D641C7" w:rsidRDefault="00D641C7">
      <w:pPr>
        <w:pStyle w:val="TOC2"/>
        <w:rPr>
          <w:rFonts w:asciiTheme="minorHAnsi" w:eastAsiaTheme="minorEastAsia" w:hAnsiTheme="minorHAnsi" w:cstheme="minorBidi"/>
          <w:noProof/>
          <w:color w:val="auto"/>
          <w:kern w:val="2"/>
          <w:sz w:val="24"/>
          <w:lang w:eastAsia="zh-CN" w:bidi="he-IL"/>
          <w14:ligatures w14:val="standardContextual"/>
        </w:rPr>
      </w:pPr>
      <w:hyperlink w:anchor="_Toc232837659" w:history="1">
        <w:r w:rsidRPr="008D73F9">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8D73F9">
          <w:rPr>
            <w:rStyle w:val="Hyperlink"/>
            <w:noProof/>
          </w:rPr>
          <w:t>Manage Closing Task Lists</w:t>
        </w:r>
        <w:r>
          <w:rPr>
            <w:noProof/>
            <w:webHidden/>
          </w:rPr>
          <w:tab/>
        </w:r>
        <w:r>
          <w:rPr>
            <w:noProof/>
            <w:webHidden/>
          </w:rPr>
          <w:fldChar w:fldCharType="begin"/>
        </w:r>
        <w:r>
          <w:rPr>
            <w:noProof/>
            <w:webHidden/>
          </w:rPr>
          <w:instrText xml:space="preserve"> PAGEREF _Toc232837659 \h </w:instrText>
        </w:r>
        <w:r>
          <w:rPr>
            <w:noProof/>
            <w:webHidden/>
          </w:rPr>
        </w:r>
        <w:r>
          <w:rPr>
            <w:noProof/>
            <w:webHidden/>
          </w:rPr>
          <w:fldChar w:fldCharType="separate"/>
        </w:r>
        <w:r>
          <w:rPr>
            <w:noProof/>
            <w:webHidden/>
          </w:rPr>
          <w:t>8</w:t>
        </w:r>
        <w:r>
          <w:rPr>
            <w:noProof/>
            <w:webHidden/>
          </w:rPr>
          <w:fldChar w:fldCharType="end"/>
        </w:r>
      </w:hyperlink>
    </w:p>
    <w:p w:rsidR="00D641C7" w:rsidRDefault="00D641C7">
      <w:pPr>
        <w:pStyle w:val="TOC2"/>
        <w:rPr>
          <w:rFonts w:asciiTheme="minorHAnsi" w:eastAsiaTheme="minorEastAsia" w:hAnsiTheme="minorHAnsi" w:cstheme="minorBidi"/>
          <w:noProof/>
          <w:color w:val="auto"/>
          <w:kern w:val="2"/>
          <w:sz w:val="24"/>
          <w:lang w:eastAsia="zh-CN" w:bidi="he-IL"/>
          <w14:ligatures w14:val="standardContextual"/>
        </w:rPr>
      </w:pPr>
      <w:hyperlink w:anchor="_Toc232837660" w:history="1">
        <w:r w:rsidRPr="008D73F9">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8D73F9">
          <w:rPr>
            <w:rStyle w:val="Hyperlink"/>
            <w:noProof/>
          </w:rPr>
          <w:t>Process Closing Tasks</w:t>
        </w:r>
        <w:r>
          <w:rPr>
            <w:noProof/>
            <w:webHidden/>
          </w:rPr>
          <w:tab/>
        </w:r>
        <w:r>
          <w:rPr>
            <w:noProof/>
            <w:webHidden/>
          </w:rPr>
          <w:fldChar w:fldCharType="begin"/>
        </w:r>
        <w:r>
          <w:rPr>
            <w:noProof/>
            <w:webHidden/>
          </w:rPr>
          <w:instrText xml:space="preserve"> PAGEREF _Toc232837660 \h </w:instrText>
        </w:r>
        <w:r>
          <w:rPr>
            <w:noProof/>
            <w:webHidden/>
          </w:rPr>
        </w:r>
        <w:r>
          <w:rPr>
            <w:noProof/>
            <w:webHidden/>
          </w:rPr>
          <w:fldChar w:fldCharType="separate"/>
        </w:r>
        <w:r>
          <w:rPr>
            <w:noProof/>
            <w:webHidden/>
          </w:rPr>
          <w:t>10</w:t>
        </w:r>
        <w:r>
          <w:rPr>
            <w:noProof/>
            <w:webHidden/>
          </w:rPr>
          <w:fldChar w:fldCharType="end"/>
        </w:r>
      </w:hyperlink>
    </w:p>
    <w:p w:rsidR="00D641C7" w:rsidRPr="00FE477D" w:rsidRDefault="00D641C7" w:rsidP="001D3DD1">
      <w:r>
        <w:fldChar w:fldCharType="end"/>
      </w:r>
    </w:p>
    <w:p w:rsidR="00D641C7" w:rsidRDefault="00D641C7" w:rsidP="001D3DD1"/>
    <w:bookmarkEnd w:id="1"/>
    <w:p w:rsidR="00D641C7" w:rsidRDefault="00D641C7" w:rsidP="001D3DD1"/>
    <w:p w:rsidR="00E17BC1" w:rsidRDefault="00D641C7">
      <w:pPr>
        <w:pStyle w:val="Heading1"/>
      </w:pPr>
      <w:bookmarkStart w:id="3" w:name="_Toc232837650"/>
      <w:r>
        <w:lastRenderedPageBreak/>
        <w:t>Purpose</w:t>
      </w:r>
      <w:bookmarkEnd w:id="0"/>
      <w:bookmarkEnd w:id="3"/>
    </w:p>
    <w:p w:rsidR="00E17BC1" w:rsidRDefault="00D641C7">
      <w:pPr>
        <w:pStyle w:val="sectiontitle"/>
      </w:pPr>
      <w:r>
        <w:t>Overview</w:t>
      </w:r>
    </w:p>
    <w:p w:rsidR="00E17BC1" w:rsidRDefault="00D641C7">
      <w:r>
        <w:t xml:space="preserve">SAP Advanced Financial Closing is a standalone public cloud solution delivered on SAP </w:t>
      </w:r>
      <w:r>
        <w:t>BTP to orchestrate the financial close process. The solution supports the planning, execution, monitoring, and analysis of recurring financial tasks for all entities of a corporation. You can define closing task lists, assign responsibilities, parameters, and dependencies. Besides embedded workflows and approval functionality, the cockpit also contains detailed analytical apps and KPIs to monitor the closing process in real time.</w:t>
      </w:r>
    </w:p>
    <w:p w:rsidR="00E17BC1" w:rsidRDefault="00D641C7">
      <w:r>
        <w:t>This scope item provides connection setup between SAP S/4HANA Cloud and SAP Advanced Financial Closing, and the steps on SAP Advanced Financial Closing to orchestrate the financial closing activities.</w:t>
      </w:r>
    </w:p>
    <w:p w:rsidR="00E17BC1" w:rsidRDefault="00D641C7">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E17BC1" w:rsidRDefault="00E17BC1"/>
    <w:tbl>
      <w:tblPr>
        <w:tblStyle w:val="SAPNote"/>
        <w:tblW w:w="4975" w:type="pct"/>
        <w:tblLook w:val="0600" w:firstRow="0" w:lastRow="0" w:firstColumn="0" w:lastColumn="0" w:noHBand="1" w:noVBand="1"/>
      </w:tblPr>
      <w:tblGrid>
        <w:gridCol w:w="14195"/>
      </w:tblGrid>
      <w:tr w:rsidR="00E17BC1" w:rsidTr="00D641C7">
        <w:tc>
          <w:tcPr>
            <w:tcW w:w="0" w:type="auto"/>
          </w:tcPr>
          <w:p w:rsidR="00E17BC1" w:rsidRDefault="00D641C7">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E17BC1" w:rsidRDefault="00D641C7">
      <w:pPr>
        <w:pStyle w:val="Heading1"/>
      </w:pPr>
      <w:bookmarkStart w:id="4" w:name="unique_2"/>
      <w:bookmarkStart w:id="5" w:name="_Toc232837651"/>
      <w:r>
        <w:lastRenderedPageBreak/>
        <w:t>Prerequisites</w:t>
      </w:r>
      <w:bookmarkEnd w:id="4"/>
      <w:bookmarkEnd w:id="5"/>
    </w:p>
    <w:p w:rsidR="00E17BC1" w:rsidRDefault="00D641C7">
      <w:r>
        <w:t>This section summarizes all the prerequisites for conducting the test in terms of systems, users, master data, organizational data, other test data and business conditions.</w:t>
      </w:r>
    </w:p>
    <w:p w:rsidR="00E17BC1" w:rsidRDefault="00D641C7">
      <w:pPr>
        <w:pStyle w:val="Heading2"/>
      </w:pPr>
      <w:bookmarkStart w:id="6" w:name="unique_3"/>
      <w:bookmarkStart w:id="7" w:name="_Toc232837652"/>
      <w:r>
        <w:t>System Access</w:t>
      </w:r>
      <w:bookmarkEnd w:id="6"/>
      <w:bookmarkEnd w:id="7"/>
    </w:p>
    <w:tbl>
      <w:tblPr>
        <w:tblStyle w:val="SAPNote"/>
        <w:tblW w:w="4975" w:type="pct"/>
        <w:tblLook w:val="0600" w:firstRow="0" w:lastRow="0" w:firstColumn="0" w:lastColumn="0" w:noHBand="1" w:noVBand="1"/>
      </w:tblPr>
      <w:tblGrid>
        <w:gridCol w:w="14195"/>
      </w:tblGrid>
      <w:tr w:rsidR="00E17BC1" w:rsidTr="00D641C7">
        <w:tc>
          <w:tcPr>
            <w:tcW w:w="0" w:type="auto"/>
          </w:tcPr>
          <w:p w:rsidR="00E17BC1" w:rsidRDefault="00D641C7">
            <w:r>
              <w:rPr>
                <w:rStyle w:val="bold"/>
              </w:rPr>
              <w:t xml:space="preserve">Note </w:t>
            </w:r>
            <w:r>
              <w:t>The SAP Fiori launchpad for AFC is on SAP BTP.</w:t>
            </w:r>
          </w:p>
        </w:tc>
      </w:tr>
    </w:tbl>
    <w:p w:rsidR="00D641C7" w:rsidRDefault="00D641C7">
      <w:pPr>
        <w:spacing w:before="0" w:after="0"/>
        <w:rPr>
          <w:rFonts w:eastAsia="SimSun"/>
          <w:b/>
          <w:bCs/>
          <w:vanish/>
          <w:sz w:val="30"/>
          <w:szCs w:val="30"/>
        </w:rPr>
      </w:pPr>
    </w:p>
    <w:tbl>
      <w:tblPr>
        <w:tblStyle w:val="SAPStandardTable"/>
        <w:tblW w:w="5000" w:type="pct"/>
        <w:tblInd w:w="3" w:type="dxa"/>
        <w:tblLook w:val="0620" w:firstRow="1" w:lastRow="0" w:firstColumn="0" w:lastColumn="0" w:noHBand="1" w:noVBand="1"/>
      </w:tblPr>
      <w:tblGrid>
        <w:gridCol w:w="885"/>
        <w:gridCol w:w="13419"/>
      </w:tblGrid>
      <w:tr w:rsidR="00E17BC1" w:rsidRPr="00D641C7" w:rsidTr="00D641C7">
        <w:trPr>
          <w:cnfStyle w:val="100000000000" w:firstRow="1" w:lastRow="0" w:firstColumn="0" w:lastColumn="0" w:oddVBand="0" w:evenVBand="0" w:oddHBand="0" w:evenHBand="0" w:firstRowFirstColumn="0" w:firstRowLastColumn="0" w:lastRowFirstColumn="0" w:lastRowLastColumn="0"/>
        </w:trPr>
        <w:tc>
          <w:tcPr>
            <w:tcW w:w="0" w:type="auto"/>
          </w:tcPr>
          <w:p w:rsidR="00E17BC1" w:rsidRPr="00D641C7" w:rsidRDefault="00D641C7">
            <w:pPr>
              <w:pStyle w:val="boldparagraph"/>
              <w:rPr>
                <w:sz w:val="16"/>
              </w:rPr>
            </w:pPr>
            <w:r w:rsidRPr="00D641C7">
              <w:rPr>
                <w:sz w:val="16"/>
              </w:rPr>
              <w:t>System</w:t>
            </w:r>
          </w:p>
        </w:tc>
        <w:tc>
          <w:tcPr>
            <w:tcW w:w="0" w:type="auto"/>
          </w:tcPr>
          <w:p w:rsidR="00E17BC1" w:rsidRPr="00D641C7" w:rsidRDefault="00D641C7">
            <w:pPr>
              <w:pStyle w:val="boldparagraph"/>
              <w:rPr>
                <w:sz w:val="16"/>
              </w:rPr>
            </w:pPr>
            <w:r w:rsidRPr="00D641C7">
              <w:rPr>
                <w:sz w:val="16"/>
              </w:rPr>
              <w:t>Details</w:t>
            </w:r>
          </w:p>
        </w:tc>
      </w:tr>
      <w:tr w:rsidR="00E17BC1" w:rsidRPr="00D641C7" w:rsidTr="00D641C7">
        <w:tc>
          <w:tcPr>
            <w:tcW w:w="0" w:type="auto"/>
          </w:tcPr>
          <w:p w:rsidR="00E17BC1" w:rsidRPr="00D641C7" w:rsidRDefault="00D641C7">
            <w:pPr>
              <w:rPr>
                <w:sz w:val="16"/>
              </w:rPr>
            </w:pPr>
            <w:r w:rsidRPr="00D641C7">
              <w:rPr>
                <w:sz w:val="16"/>
              </w:rPr>
              <w:t>System</w:t>
            </w:r>
          </w:p>
        </w:tc>
        <w:tc>
          <w:tcPr>
            <w:tcW w:w="0" w:type="auto"/>
          </w:tcPr>
          <w:p w:rsidR="00E17BC1" w:rsidRPr="00D641C7" w:rsidRDefault="00D641C7">
            <w:pPr>
              <w:rPr>
                <w:sz w:val="16"/>
              </w:rPr>
            </w:pPr>
            <w:r w:rsidRPr="00D641C7">
              <w:rPr>
                <w:sz w:val="16"/>
              </w:rPr>
              <w:t>Accessible via SAP Fiori launchpad. Your system administrator provides you with the URL to access the various apps assigned to your role.</w:t>
            </w:r>
          </w:p>
        </w:tc>
      </w:tr>
    </w:tbl>
    <w:p w:rsidR="00E17BC1" w:rsidRDefault="00D641C7">
      <w:pPr>
        <w:pStyle w:val="Heading2"/>
      </w:pPr>
      <w:bookmarkStart w:id="8" w:name="unique_4"/>
      <w:bookmarkStart w:id="9" w:name="_Toc232837653"/>
      <w:r>
        <w:t>Roles</w:t>
      </w:r>
      <w:bookmarkEnd w:id="8"/>
      <w:bookmarkEnd w:id="9"/>
    </w:p>
    <w:p w:rsidR="00E17BC1" w:rsidRDefault="00D641C7">
      <w:pPr>
        <w:pStyle w:val="sectiontitle"/>
      </w:pPr>
      <w:r>
        <w:t>SAP BTP</w:t>
      </w:r>
    </w:p>
    <w:p w:rsidR="00D641C7" w:rsidRDefault="00D641C7">
      <w:r>
        <w:t xml:space="preserve">Assign static role templates for SAP Advanced Financial Closing to your test users. For more information, refer to </w:t>
      </w:r>
      <w:hyperlink r:id="rId9" w:history="1">
        <w:r>
          <w:rPr>
            <w:rStyle w:val="underline"/>
          </w:rPr>
          <w:t>How to Manage Static Role Templates</w:t>
        </w:r>
      </w:hyperlink>
      <w:r>
        <w:t xml:space="preserve">. For an overview of available role templates, refer to </w:t>
      </w:r>
      <w:hyperlink r:id="rId10" w:history="1">
        <w:r>
          <w:rPr>
            <w:rStyle w:val="underline"/>
          </w:rPr>
          <w:t>Static Roles for SAP Advanced Financial Closing</w:t>
        </w:r>
      </w:hyperlink>
      <w:r>
        <w:t>.</w:t>
      </w:r>
    </w:p>
    <w:p w:rsidR="00E17BC1" w:rsidRDefault="00D641C7">
      <w:r>
        <w:t xml:space="preserve">For the steps described in this document, authorizations within </w:t>
      </w:r>
      <w:hyperlink r:id="rId11" w:history="1">
        <w:r>
          <w:rPr>
            <w:rStyle w:val="underline"/>
          </w:rPr>
          <w:t>Task List Creation Scope</w:t>
        </w:r>
      </w:hyperlink>
      <w:r>
        <w:t xml:space="preserve"> and </w:t>
      </w:r>
      <w:hyperlink r:id="rId12" w:history="1">
        <w:r>
          <w:rPr>
            <w:rStyle w:val="underline"/>
          </w:rPr>
          <w:t>Task Processing Scope</w:t>
        </w:r>
      </w:hyperlink>
      <w:r>
        <w:t xml:space="preserve"> are required.</w:t>
      </w:r>
    </w:p>
    <w:p w:rsidR="00E17BC1" w:rsidRDefault="00D641C7">
      <w:pPr>
        <w:pStyle w:val="sectiontitle"/>
      </w:pPr>
      <w:r>
        <w:t>SAP S/4HANA Cloud Public Edition</w:t>
      </w:r>
    </w:p>
    <w:p w:rsidR="00D641C7" w:rsidRDefault="00D641C7">
      <w:r>
        <w:t>Create business roles using the following business role templates delivered by SAP and assign them to your individual test users.</w:t>
      </w:r>
    </w:p>
    <w:p w:rsidR="00D641C7" w:rsidRDefault="00D641C7">
      <w:r>
        <w:t xml:space="preserve">Alternatively, if available, you can use the following spaces delivered by SAP. You create a space with pages containing predefined essential apps and assign it to the business role. You then assign this business role to </w:t>
      </w:r>
      <w:r>
        <w:t>your individual users.</w:t>
      </w:r>
    </w:p>
    <w:p w:rsidR="00E17BC1" w:rsidRDefault="00D641C7">
      <w:r>
        <w:t xml:space="preserve">For more information, refer to </w:t>
      </w:r>
      <w:r>
        <w:rPr>
          <w:rStyle w:val="italic"/>
        </w:rPr>
        <w:t>How to Create a Business Role from a Template</w:t>
      </w:r>
      <w:r>
        <w:t xml:space="preserve"> in the </w:t>
      </w:r>
      <w:hyperlink r:id="rId13"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256"/>
        <w:gridCol w:w="3506"/>
        <w:gridCol w:w="3085"/>
        <w:gridCol w:w="3506"/>
        <w:gridCol w:w="951"/>
      </w:tblGrid>
      <w:tr w:rsidR="00E17BC1" w:rsidRPr="00D641C7" w:rsidTr="00D641C7">
        <w:trPr>
          <w:cnfStyle w:val="100000000000" w:firstRow="1" w:lastRow="0" w:firstColumn="0" w:lastColumn="0" w:oddVBand="0" w:evenVBand="0" w:oddHBand="0" w:evenHBand="0" w:firstRowFirstColumn="0" w:firstRowLastColumn="0" w:lastRowFirstColumn="0" w:lastRowLastColumn="0"/>
        </w:trPr>
        <w:tc>
          <w:tcPr>
            <w:tcW w:w="0" w:type="auto"/>
          </w:tcPr>
          <w:p w:rsidR="00E17BC1" w:rsidRPr="00D641C7" w:rsidRDefault="00D641C7">
            <w:pPr>
              <w:pStyle w:val="boldparagraph"/>
              <w:rPr>
                <w:sz w:val="16"/>
              </w:rPr>
            </w:pPr>
            <w:r w:rsidRPr="00D641C7">
              <w:rPr>
                <w:sz w:val="16"/>
              </w:rPr>
              <w:t>Name (Role Template)</w:t>
            </w:r>
          </w:p>
        </w:tc>
        <w:tc>
          <w:tcPr>
            <w:tcW w:w="0" w:type="auto"/>
          </w:tcPr>
          <w:p w:rsidR="00E17BC1" w:rsidRPr="00D641C7" w:rsidRDefault="00D641C7">
            <w:pPr>
              <w:pStyle w:val="boldparagraph"/>
              <w:rPr>
                <w:sz w:val="16"/>
              </w:rPr>
            </w:pPr>
            <w:r w:rsidRPr="00D641C7">
              <w:rPr>
                <w:sz w:val="16"/>
              </w:rPr>
              <w:t>ID (Role Template)</w:t>
            </w:r>
          </w:p>
        </w:tc>
        <w:tc>
          <w:tcPr>
            <w:tcW w:w="0" w:type="auto"/>
          </w:tcPr>
          <w:p w:rsidR="00E17BC1" w:rsidRPr="00D641C7" w:rsidRDefault="00D641C7">
            <w:pPr>
              <w:pStyle w:val="boldparagraph"/>
              <w:rPr>
                <w:sz w:val="16"/>
              </w:rPr>
            </w:pPr>
            <w:r w:rsidRPr="00D641C7">
              <w:rPr>
                <w:sz w:val="16"/>
              </w:rPr>
              <w:t>Name (Launchpad Space)</w:t>
            </w:r>
          </w:p>
        </w:tc>
        <w:tc>
          <w:tcPr>
            <w:tcW w:w="0" w:type="auto"/>
          </w:tcPr>
          <w:p w:rsidR="00E17BC1" w:rsidRPr="00D641C7" w:rsidRDefault="00D641C7">
            <w:pPr>
              <w:pStyle w:val="boldparagraph"/>
              <w:rPr>
                <w:sz w:val="16"/>
              </w:rPr>
            </w:pPr>
            <w:r w:rsidRPr="00D641C7">
              <w:rPr>
                <w:sz w:val="16"/>
              </w:rPr>
              <w:t>ID (Launchpad Space)</w:t>
            </w:r>
          </w:p>
        </w:tc>
        <w:tc>
          <w:tcPr>
            <w:tcW w:w="0" w:type="auto"/>
          </w:tcPr>
          <w:p w:rsidR="00E17BC1" w:rsidRPr="00D641C7" w:rsidRDefault="00D641C7">
            <w:pPr>
              <w:pStyle w:val="boldparagraph"/>
              <w:rPr>
                <w:sz w:val="16"/>
              </w:rPr>
            </w:pPr>
            <w:r w:rsidRPr="00D641C7">
              <w:rPr>
                <w:sz w:val="16"/>
              </w:rPr>
              <w:t>Log on</w:t>
            </w:r>
          </w:p>
        </w:tc>
      </w:tr>
      <w:tr w:rsidR="00E17BC1" w:rsidRPr="00D641C7" w:rsidTr="00D641C7">
        <w:tc>
          <w:tcPr>
            <w:tcW w:w="0" w:type="auto"/>
          </w:tcPr>
          <w:p w:rsidR="00E17BC1" w:rsidRPr="00D641C7" w:rsidRDefault="00D641C7">
            <w:pPr>
              <w:rPr>
                <w:sz w:val="16"/>
              </w:rPr>
            </w:pPr>
            <w:r w:rsidRPr="00D641C7">
              <w:rPr>
                <w:sz w:val="16"/>
              </w:rPr>
              <w:t>General Ledger Accountant</w:t>
            </w:r>
          </w:p>
        </w:tc>
        <w:tc>
          <w:tcPr>
            <w:tcW w:w="0" w:type="auto"/>
          </w:tcPr>
          <w:p w:rsidR="00E17BC1" w:rsidRPr="00D641C7" w:rsidRDefault="00D641C7">
            <w:pPr>
              <w:rPr>
                <w:sz w:val="16"/>
              </w:rPr>
            </w:pPr>
            <w:r w:rsidRPr="00D641C7">
              <w:rPr>
                <w:rStyle w:val="CourierNew"/>
                <w:sz w:val="16"/>
              </w:rPr>
              <w:t>SAP_BR_GL_ACCOUNTANT</w:t>
            </w:r>
          </w:p>
        </w:tc>
        <w:tc>
          <w:tcPr>
            <w:tcW w:w="0" w:type="auto"/>
          </w:tcPr>
          <w:p w:rsidR="00E17BC1" w:rsidRPr="00D641C7" w:rsidRDefault="00D641C7">
            <w:pPr>
              <w:rPr>
                <w:sz w:val="16"/>
              </w:rPr>
            </w:pPr>
            <w:r w:rsidRPr="00D641C7">
              <w:rPr>
                <w:sz w:val="16"/>
              </w:rPr>
              <w:t>General Ledger</w:t>
            </w:r>
          </w:p>
        </w:tc>
        <w:tc>
          <w:tcPr>
            <w:tcW w:w="0" w:type="auto"/>
          </w:tcPr>
          <w:p w:rsidR="00E17BC1" w:rsidRPr="00D641C7" w:rsidRDefault="00D641C7">
            <w:pPr>
              <w:rPr>
                <w:sz w:val="16"/>
              </w:rPr>
            </w:pPr>
            <w:r w:rsidRPr="00D641C7">
              <w:rPr>
                <w:rStyle w:val="CourierNew"/>
                <w:sz w:val="16"/>
              </w:rPr>
              <w:t>SAP_BR_GL_ACCOUNTANT</w:t>
            </w:r>
          </w:p>
        </w:tc>
        <w:tc>
          <w:tcPr>
            <w:tcW w:w="0" w:type="auto"/>
          </w:tcPr>
          <w:p w:rsidR="00E17BC1" w:rsidRPr="00D641C7" w:rsidRDefault="00E17BC1">
            <w:pPr>
              <w:rPr>
                <w:sz w:val="16"/>
              </w:rPr>
            </w:pPr>
          </w:p>
        </w:tc>
      </w:tr>
    </w:tbl>
    <w:p w:rsidR="00E17BC1" w:rsidRDefault="00D641C7">
      <w:pPr>
        <w:pStyle w:val="Heading2"/>
      </w:pPr>
      <w:bookmarkStart w:id="10" w:name="unique_5"/>
      <w:bookmarkStart w:id="11" w:name="_Toc232837654"/>
      <w:r>
        <w:lastRenderedPageBreak/>
        <w:t>Master Data, Organizational Data, and Other Data</w:t>
      </w:r>
      <w:bookmarkEnd w:id="10"/>
      <w:bookmarkEnd w:id="11"/>
    </w:p>
    <w:p w:rsidR="00E17BC1" w:rsidRDefault="00D641C7">
      <w:r>
        <w:rPr>
          <w:rStyle w:val="bold"/>
        </w:rPr>
        <w:t>Default Values</w:t>
      </w:r>
    </w:p>
    <w:p w:rsidR="00E17BC1" w:rsidRDefault="00D641C7">
      <w:r>
        <w:t xml:space="preserve">The organizational structure and master data of your company was created in your system during implementation. The organizational structure reflects the structure of your company. The </w:t>
      </w:r>
      <w:r>
        <w:t>master data represents materials, customers, and vendors, for example, depending on the operational focus of your company.</w:t>
      </w:r>
    </w:p>
    <w:p w:rsidR="00E17BC1" w:rsidRDefault="00D641C7">
      <w:r>
        <w:t>The business process is enabled with this organization-specific master data, examples are provided in the next section.</w:t>
      </w:r>
    </w:p>
    <w:p w:rsidR="00E17BC1" w:rsidRDefault="00D641C7">
      <w:r>
        <w:rPr>
          <w:rStyle w:val="bold"/>
        </w:rPr>
        <w:t>Using Your Own Master Data</w:t>
      </w:r>
    </w:p>
    <w:p w:rsidR="00E17BC1" w:rsidRDefault="00D641C7">
      <w:r>
        <w:t>You can also use customized values for any material or organizational data for which you have created master data. For more information on how to create master data, see the Master Data Procedures documentation.</w:t>
      </w:r>
    </w:p>
    <w:p w:rsidR="00E17BC1" w:rsidRDefault="00D641C7">
      <w:r>
        <w:t>Use the following master data in the process steps described in this document:</w:t>
      </w:r>
    </w:p>
    <w:tbl>
      <w:tblPr>
        <w:tblStyle w:val="SAPStandardTable"/>
        <w:tblW w:w="5000" w:type="pct"/>
        <w:tblInd w:w="3" w:type="dxa"/>
        <w:tblLook w:val="0620" w:firstRow="1" w:lastRow="0" w:firstColumn="0" w:lastColumn="0" w:noHBand="1" w:noVBand="1"/>
      </w:tblPr>
      <w:tblGrid>
        <w:gridCol w:w="4470"/>
        <w:gridCol w:w="5126"/>
        <w:gridCol w:w="2013"/>
        <w:gridCol w:w="2695"/>
      </w:tblGrid>
      <w:tr w:rsidR="00E17BC1" w:rsidRPr="00D641C7" w:rsidTr="00D641C7">
        <w:trPr>
          <w:cnfStyle w:val="100000000000" w:firstRow="1" w:lastRow="0" w:firstColumn="0" w:lastColumn="0" w:oddVBand="0" w:evenVBand="0" w:oddHBand="0" w:evenHBand="0" w:firstRowFirstColumn="0" w:firstRowLastColumn="0" w:lastRowFirstColumn="0" w:lastRowLastColumn="0"/>
        </w:trPr>
        <w:tc>
          <w:tcPr>
            <w:tcW w:w="0" w:type="auto"/>
          </w:tcPr>
          <w:p w:rsidR="00E17BC1" w:rsidRPr="00D641C7" w:rsidRDefault="00D641C7">
            <w:pPr>
              <w:pStyle w:val="boldparagraph"/>
              <w:rPr>
                <w:sz w:val="16"/>
              </w:rPr>
            </w:pPr>
            <w:r w:rsidRPr="00D641C7">
              <w:rPr>
                <w:sz w:val="16"/>
              </w:rPr>
              <w:t>Master Data</w:t>
            </w:r>
          </w:p>
        </w:tc>
        <w:tc>
          <w:tcPr>
            <w:tcW w:w="0" w:type="auto"/>
          </w:tcPr>
          <w:p w:rsidR="00E17BC1" w:rsidRPr="00D641C7" w:rsidRDefault="00D641C7">
            <w:pPr>
              <w:pStyle w:val="boldparagraph"/>
              <w:rPr>
                <w:sz w:val="16"/>
              </w:rPr>
            </w:pPr>
            <w:r w:rsidRPr="00D641C7">
              <w:rPr>
                <w:sz w:val="16"/>
              </w:rPr>
              <w:t>Sample Value</w:t>
            </w:r>
          </w:p>
        </w:tc>
        <w:tc>
          <w:tcPr>
            <w:tcW w:w="0" w:type="auto"/>
          </w:tcPr>
          <w:p w:rsidR="00E17BC1" w:rsidRPr="00D641C7" w:rsidRDefault="00D641C7">
            <w:pPr>
              <w:pStyle w:val="boldparagraph"/>
              <w:rPr>
                <w:sz w:val="16"/>
              </w:rPr>
            </w:pPr>
            <w:r w:rsidRPr="00D641C7">
              <w:rPr>
                <w:sz w:val="16"/>
              </w:rPr>
              <w:t>Details</w:t>
            </w:r>
          </w:p>
        </w:tc>
        <w:tc>
          <w:tcPr>
            <w:tcW w:w="0" w:type="auto"/>
          </w:tcPr>
          <w:p w:rsidR="00E17BC1" w:rsidRPr="00D641C7" w:rsidRDefault="00D641C7">
            <w:pPr>
              <w:pStyle w:val="boldparagraph"/>
              <w:rPr>
                <w:sz w:val="16"/>
              </w:rPr>
            </w:pPr>
            <w:r w:rsidRPr="00D641C7">
              <w:rPr>
                <w:sz w:val="16"/>
              </w:rPr>
              <w:t>Comment</w:t>
            </w:r>
          </w:p>
        </w:tc>
      </w:tr>
      <w:tr w:rsidR="00E17BC1" w:rsidRPr="00D641C7" w:rsidTr="00D641C7">
        <w:tc>
          <w:tcPr>
            <w:tcW w:w="0" w:type="auto"/>
          </w:tcPr>
          <w:p w:rsidR="00E17BC1" w:rsidRPr="00D641C7" w:rsidRDefault="00D641C7">
            <w:pPr>
              <w:rPr>
                <w:sz w:val="16"/>
              </w:rPr>
            </w:pPr>
            <w:r w:rsidRPr="00D641C7">
              <w:rPr>
                <w:sz w:val="16"/>
              </w:rPr>
              <w:t>Company Code</w:t>
            </w:r>
          </w:p>
        </w:tc>
        <w:tc>
          <w:tcPr>
            <w:tcW w:w="0" w:type="auto"/>
          </w:tcPr>
          <w:p w:rsidR="00E17BC1" w:rsidRPr="00D641C7" w:rsidRDefault="00D641C7">
            <w:pPr>
              <w:rPr>
                <w:sz w:val="16"/>
              </w:rPr>
            </w:pPr>
            <w:r w:rsidRPr="00D641C7">
              <w:rPr>
                <w:rStyle w:val="userinput"/>
                <w:sz w:val="16"/>
              </w:rPr>
              <w:t>&lt;company code&gt;</w:t>
            </w:r>
          </w:p>
        </w:tc>
        <w:tc>
          <w:tcPr>
            <w:tcW w:w="0" w:type="auto"/>
          </w:tcPr>
          <w:p w:rsidR="00E17BC1" w:rsidRPr="00D641C7" w:rsidRDefault="00E17BC1">
            <w:pPr>
              <w:rPr>
                <w:sz w:val="16"/>
              </w:rPr>
            </w:pPr>
          </w:p>
        </w:tc>
        <w:tc>
          <w:tcPr>
            <w:tcW w:w="0" w:type="auto"/>
          </w:tcPr>
          <w:p w:rsidR="00E17BC1" w:rsidRPr="00D641C7" w:rsidRDefault="00E17BC1">
            <w:pPr>
              <w:rPr>
                <w:sz w:val="16"/>
              </w:rPr>
            </w:pPr>
          </w:p>
        </w:tc>
      </w:tr>
      <w:tr w:rsidR="00E17BC1" w:rsidRPr="00D641C7" w:rsidTr="00D641C7">
        <w:tc>
          <w:tcPr>
            <w:tcW w:w="0" w:type="auto"/>
          </w:tcPr>
          <w:p w:rsidR="00E17BC1" w:rsidRPr="00D641C7" w:rsidRDefault="00D641C7">
            <w:pPr>
              <w:rPr>
                <w:sz w:val="16"/>
              </w:rPr>
            </w:pPr>
            <w:r w:rsidRPr="00D641C7">
              <w:rPr>
                <w:sz w:val="16"/>
              </w:rPr>
              <w:t>Chart of Accounts</w:t>
            </w:r>
          </w:p>
        </w:tc>
        <w:tc>
          <w:tcPr>
            <w:tcW w:w="0" w:type="auto"/>
          </w:tcPr>
          <w:p w:rsidR="00E17BC1" w:rsidRPr="00D641C7" w:rsidRDefault="00D641C7">
            <w:pPr>
              <w:rPr>
                <w:sz w:val="16"/>
              </w:rPr>
            </w:pPr>
            <w:r w:rsidRPr="00D641C7">
              <w:rPr>
                <w:rStyle w:val="userinput"/>
                <w:sz w:val="16"/>
              </w:rPr>
              <w:t>YCOA</w:t>
            </w:r>
          </w:p>
        </w:tc>
        <w:tc>
          <w:tcPr>
            <w:tcW w:w="0" w:type="auto"/>
          </w:tcPr>
          <w:p w:rsidR="00E17BC1" w:rsidRPr="00D641C7" w:rsidRDefault="00E17BC1">
            <w:pPr>
              <w:rPr>
                <w:sz w:val="16"/>
              </w:rPr>
            </w:pPr>
          </w:p>
        </w:tc>
        <w:tc>
          <w:tcPr>
            <w:tcW w:w="0" w:type="auto"/>
          </w:tcPr>
          <w:p w:rsidR="00E17BC1" w:rsidRPr="00D641C7" w:rsidRDefault="00E17BC1">
            <w:pPr>
              <w:rPr>
                <w:sz w:val="16"/>
              </w:rPr>
            </w:pPr>
          </w:p>
        </w:tc>
      </w:tr>
      <w:tr w:rsidR="00E17BC1" w:rsidRPr="00D641C7" w:rsidTr="00D641C7">
        <w:tc>
          <w:tcPr>
            <w:tcW w:w="0" w:type="auto"/>
          </w:tcPr>
          <w:p w:rsidR="00E17BC1" w:rsidRPr="00D641C7" w:rsidRDefault="00D641C7">
            <w:pPr>
              <w:rPr>
                <w:sz w:val="16"/>
              </w:rPr>
            </w:pPr>
            <w:r w:rsidRPr="00D641C7">
              <w:rPr>
                <w:sz w:val="16"/>
              </w:rPr>
              <w:t>Controlling Area</w:t>
            </w:r>
          </w:p>
        </w:tc>
        <w:tc>
          <w:tcPr>
            <w:tcW w:w="0" w:type="auto"/>
          </w:tcPr>
          <w:p w:rsidR="00E17BC1" w:rsidRPr="00D641C7" w:rsidRDefault="00D641C7">
            <w:pPr>
              <w:rPr>
                <w:sz w:val="16"/>
              </w:rPr>
            </w:pPr>
            <w:r w:rsidRPr="00D641C7">
              <w:rPr>
                <w:rStyle w:val="userinput"/>
                <w:sz w:val="16"/>
              </w:rPr>
              <w:t>A000</w:t>
            </w:r>
          </w:p>
        </w:tc>
        <w:tc>
          <w:tcPr>
            <w:tcW w:w="0" w:type="auto"/>
          </w:tcPr>
          <w:p w:rsidR="00E17BC1" w:rsidRPr="00D641C7" w:rsidRDefault="00E17BC1">
            <w:pPr>
              <w:rPr>
                <w:sz w:val="16"/>
              </w:rPr>
            </w:pPr>
          </w:p>
        </w:tc>
        <w:tc>
          <w:tcPr>
            <w:tcW w:w="0" w:type="auto"/>
          </w:tcPr>
          <w:p w:rsidR="00E17BC1" w:rsidRPr="00D641C7" w:rsidRDefault="00E17BC1">
            <w:pPr>
              <w:rPr>
                <w:sz w:val="16"/>
              </w:rPr>
            </w:pPr>
          </w:p>
        </w:tc>
      </w:tr>
      <w:tr w:rsidR="00E17BC1" w:rsidRPr="00D641C7" w:rsidTr="00D641C7">
        <w:tc>
          <w:tcPr>
            <w:tcW w:w="0" w:type="auto"/>
          </w:tcPr>
          <w:p w:rsidR="00E17BC1" w:rsidRPr="00D641C7" w:rsidRDefault="00D641C7">
            <w:pPr>
              <w:rPr>
                <w:sz w:val="16"/>
              </w:rPr>
            </w:pPr>
            <w:r w:rsidRPr="00D641C7">
              <w:rPr>
                <w:sz w:val="16"/>
              </w:rPr>
              <w:t>Cost Center</w:t>
            </w:r>
          </w:p>
        </w:tc>
        <w:tc>
          <w:tcPr>
            <w:tcW w:w="0" w:type="auto"/>
          </w:tcPr>
          <w:p w:rsidR="00E17BC1" w:rsidRPr="00D641C7" w:rsidRDefault="00D641C7">
            <w:pPr>
              <w:rPr>
                <w:sz w:val="16"/>
              </w:rPr>
            </w:pPr>
            <w:r w:rsidRPr="00D641C7">
              <w:rPr>
                <w:rStyle w:val="userinput"/>
                <w:sz w:val="16"/>
              </w:rPr>
              <w:t>&lt;cost center&gt;</w:t>
            </w:r>
          </w:p>
        </w:tc>
        <w:tc>
          <w:tcPr>
            <w:tcW w:w="0" w:type="auto"/>
          </w:tcPr>
          <w:p w:rsidR="00E17BC1" w:rsidRPr="00D641C7" w:rsidRDefault="00E17BC1">
            <w:pPr>
              <w:rPr>
                <w:sz w:val="16"/>
              </w:rPr>
            </w:pPr>
          </w:p>
        </w:tc>
        <w:tc>
          <w:tcPr>
            <w:tcW w:w="0" w:type="auto"/>
          </w:tcPr>
          <w:p w:rsidR="00E17BC1" w:rsidRPr="00D641C7" w:rsidRDefault="00E17BC1">
            <w:pPr>
              <w:rPr>
                <w:sz w:val="16"/>
              </w:rPr>
            </w:pPr>
          </w:p>
        </w:tc>
      </w:tr>
    </w:tbl>
    <w:p w:rsidR="00E17BC1" w:rsidRDefault="00D641C7">
      <w:r>
        <w:t>For more information about creating master data objects, see the following Master Data Scripts (MDS):</w:t>
      </w:r>
    </w:p>
    <w:tbl>
      <w:tblPr>
        <w:tblStyle w:val="SAPStandardTable"/>
        <w:tblW w:w="5000" w:type="pct"/>
        <w:tblInd w:w="3" w:type="dxa"/>
        <w:tblLook w:val="0620" w:firstRow="1" w:lastRow="0" w:firstColumn="0" w:lastColumn="0" w:noHBand="1" w:noVBand="1"/>
      </w:tblPr>
      <w:tblGrid>
        <w:gridCol w:w="3629"/>
        <w:gridCol w:w="10675"/>
      </w:tblGrid>
      <w:tr w:rsidR="00E17BC1" w:rsidRPr="00D641C7" w:rsidTr="00D641C7">
        <w:trPr>
          <w:cnfStyle w:val="100000000000" w:firstRow="1" w:lastRow="0" w:firstColumn="0" w:lastColumn="0" w:oddVBand="0" w:evenVBand="0" w:oddHBand="0" w:evenHBand="0" w:firstRowFirstColumn="0" w:firstRowLastColumn="0" w:lastRowFirstColumn="0" w:lastRowLastColumn="0"/>
        </w:trPr>
        <w:tc>
          <w:tcPr>
            <w:tcW w:w="0" w:type="auto"/>
          </w:tcPr>
          <w:p w:rsidR="00E17BC1" w:rsidRPr="00D641C7" w:rsidRDefault="00D641C7">
            <w:pPr>
              <w:pStyle w:val="boldparagraph"/>
              <w:rPr>
                <w:sz w:val="16"/>
              </w:rPr>
            </w:pPr>
            <w:r w:rsidRPr="00D641C7">
              <w:rPr>
                <w:sz w:val="16"/>
              </w:rPr>
              <w:t>Master Data ID</w:t>
            </w:r>
          </w:p>
        </w:tc>
        <w:tc>
          <w:tcPr>
            <w:tcW w:w="0" w:type="auto"/>
          </w:tcPr>
          <w:p w:rsidR="00E17BC1" w:rsidRPr="00D641C7" w:rsidRDefault="00D641C7">
            <w:pPr>
              <w:pStyle w:val="boldparagraph"/>
              <w:rPr>
                <w:sz w:val="16"/>
              </w:rPr>
            </w:pPr>
            <w:r w:rsidRPr="00D641C7">
              <w:rPr>
                <w:sz w:val="16"/>
              </w:rPr>
              <w:t>Description</w:t>
            </w:r>
          </w:p>
        </w:tc>
      </w:tr>
      <w:tr w:rsidR="00E17BC1" w:rsidRPr="00D641C7" w:rsidTr="00D641C7">
        <w:tc>
          <w:tcPr>
            <w:tcW w:w="0" w:type="auto"/>
          </w:tcPr>
          <w:p w:rsidR="00E17BC1" w:rsidRPr="00D641C7" w:rsidRDefault="00D641C7">
            <w:pPr>
              <w:rPr>
                <w:sz w:val="16"/>
              </w:rPr>
            </w:pPr>
            <w:r w:rsidRPr="00D641C7">
              <w:rPr>
                <w:sz w:val="16"/>
              </w:rPr>
              <w:t>BND</w:t>
            </w:r>
          </w:p>
        </w:tc>
        <w:tc>
          <w:tcPr>
            <w:tcW w:w="0" w:type="auto"/>
          </w:tcPr>
          <w:p w:rsidR="00E17BC1" w:rsidRPr="00D641C7" w:rsidRDefault="00D641C7">
            <w:pPr>
              <w:rPr>
                <w:sz w:val="16"/>
              </w:rPr>
            </w:pPr>
            <w:r w:rsidRPr="00D641C7">
              <w:rPr>
                <w:sz w:val="16"/>
              </w:rPr>
              <w:t>Create Customer Master - MDS</w:t>
            </w:r>
          </w:p>
        </w:tc>
      </w:tr>
      <w:tr w:rsidR="00E17BC1" w:rsidRPr="00D641C7" w:rsidTr="00D641C7">
        <w:tc>
          <w:tcPr>
            <w:tcW w:w="0" w:type="auto"/>
          </w:tcPr>
          <w:p w:rsidR="00E17BC1" w:rsidRPr="00D641C7" w:rsidRDefault="00D641C7">
            <w:pPr>
              <w:rPr>
                <w:sz w:val="16"/>
              </w:rPr>
            </w:pPr>
            <w:r w:rsidRPr="00D641C7">
              <w:rPr>
                <w:sz w:val="16"/>
              </w:rPr>
              <w:t>BNM</w:t>
            </w:r>
          </w:p>
        </w:tc>
        <w:tc>
          <w:tcPr>
            <w:tcW w:w="0" w:type="auto"/>
          </w:tcPr>
          <w:p w:rsidR="00E17BC1" w:rsidRPr="00D641C7" w:rsidRDefault="00D641C7">
            <w:pPr>
              <w:rPr>
                <w:sz w:val="16"/>
              </w:rPr>
            </w:pPr>
            <w:r w:rsidRPr="00D641C7">
              <w:rPr>
                <w:sz w:val="16"/>
              </w:rPr>
              <w:t>Create Cost Center and Cost Center Group - MDS</w:t>
            </w:r>
          </w:p>
        </w:tc>
      </w:tr>
      <w:tr w:rsidR="00E17BC1" w:rsidRPr="00D641C7" w:rsidTr="00D641C7">
        <w:tc>
          <w:tcPr>
            <w:tcW w:w="0" w:type="auto"/>
          </w:tcPr>
          <w:p w:rsidR="00E17BC1" w:rsidRPr="00D641C7" w:rsidRDefault="00D641C7">
            <w:pPr>
              <w:rPr>
                <w:sz w:val="16"/>
              </w:rPr>
            </w:pPr>
            <w:r w:rsidRPr="00D641C7">
              <w:rPr>
                <w:sz w:val="16"/>
              </w:rPr>
              <w:t>BNG</w:t>
            </w:r>
          </w:p>
        </w:tc>
        <w:tc>
          <w:tcPr>
            <w:tcW w:w="0" w:type="auto"/>
          </w:tcPr>
          <w:p w:rsidR="00E17BC1" w:rsidRPr="00D641C7" w:rsidRDefault="00D641C7">
            <w:pPr>
              <w:rPr>
                <w:sz w:val="16"/>
              </w:rPr>
            </w:pPr>
            <w:r w:rsidRPr="00D641C7">
              <w:rPr>
                <w:sz w:val="16"/>
              </w:rPr>
              <w:t>Create G/L Account and Cost Element - MDS</w:t>
            </w:r>
          </w:p>
        </w:tc>
      </w:tr>
      <w:tr w:rsidR="00E17BC1" w:rsidRPr="00D641C7" w:rsidTr="00D641C7">
        <w:tc>
          <w:tcPr>
            <w:tcW w:w="0" w:type="auto"/>
          </w:tcPr>
          <w:p w:rsidR="00E17BC1" w:rsidRPr="00D641C7" w:rsidRDefault="00D641C7">
            <w:pPr>
              <w:rPr>
                <w:sz w:val="16"/>
              </w:rPr>
            </w:pPr>
            <w:r w:rsidRPr="00D641C7">
              <w:rPr>
                <w:sz w:val="16"/>
              </w:rPr>
              <w:t>BNH</w:t>
            </w:r>
          </w:p>
        </w:tc>
        <w:tc>
          <w:tcPr>
            <w:tcW w:w="0" w:type="auto"/>
          </w:tcPr>
          <w:p w:rsidR="00E17BC1" w:rsidRPr="00D641C7" w:rsidRDefault="00D641C7">
            <w:pPr>
              <w:rPr>
                <w:sz w:val="16"/>
              </w:rPr>
            </w:pPr>
            <w:r w:rsidRPr="00D641C7">
              <w:rPr>
                <w:sz w:val="16"/>
              </w:rPr>
              <w:t>Create Profit Center - MDS</w:t>
            </w:r>
          </w:p>
        </w:tc>
      </w:tr>
    </w:tbl>
    <w:p w:rsidR="00E17BC1" w:rsidRDefault="00D641C7">
      <w:pPr>
        <w:pStyle w:val="Heading2"/>
      </w:pPr>
      <w:bookmarkStart w:id="12" w:name="unique_6"/>
      <w:bookmarkStart w:id="13" w:name="_Toc232837655"/>
      <w:r>
        <w:t>Additional Manual Configuration</w:t>
      </w:r>
      <w:bookmarkEnd w:id="12"/>
      <w:bookmarkEnd w:id="13"/>
    </w:p>
    <w:p w:rsidR="00E17BC1" w:rsidRDefault="00D641C7">
      <w:r>
        <w:t xml:space="preserve">You must have completed the configuration steps outlined in the </w:t>
      </w:r>
      <w:hyperlink r:id="rId14" w:history="1">
        <w:r>
          <w:rPr>
            <w:rStyle w:val="underline"/>
          </w:rPr>
          <w:t>Administration Guide</w:t>
        </w:r>
      </w:hyperlink>
      <w:r>
        <w:t xml:space="preserve"> for AFC on SAP BTP.</w:t>
      </w:r>
    </w:p>
    <w:p w:rsidR="00E17BC1" w:rsidRDefault="00D641C7">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rsidR="00E17BC1" w:rsidRDefault="00D641C7">
      <w:hyperlink r:id="rId15" w:history="1">
        <w:r>
          <w:rPr>
            <w:rStyle w:val="underline"/>
          </w:rPr>
          <w:t>Link to Set-Up Instructions</w:t>
        </w:r>
      </w:hyperlink>
    </w:p>
    <w:p w:rsidR="00E17BC1" w:rsidRDefault="00D641C7">
      <w:pPr>
        <w:pStyle w:val="Heading1"/>
      </w:pPr>
      <w:bookmarkStart w:id="14" w:name="unique_7"/>
      <w:bookmarkStart w:id="15" w:name="_Toc232837656"/>
      <w:r>
        <w:lastRenderedPageBreak/>
        <w:t>Overview Table</w:t>
      </w:r>
      <w:bookmarkEnd w:id="14"/>
      <w:bookmarkEnd w:id="15"/>
    </w:p>
    <w:p w:rsidR="00E17BC1" w:rsidRDefault="00D641C7">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E17BC1" w:rsidTr="00D641C7">
        <w:tc>
          <w:tcPr>
            <w:tcW w:w="0" w:type="auto"/>
          </w:tcPr>
          <w:p w:rsidR="00D641C7" w:rsidRDefault="00D641C7">
            <w:r>
              <w:rPr>
                <w:rStyle w:val="bold"/>
              </w:rPr>
              <w:t xml:space="preserve">Note </w:t>
            </w:r>
            <w:r>
              <w:t xml:space="preserve">If your system administrator has enabled spaces and pages on the SAP Fiori launchpad, the homepage will only contain the essential apps for performing the typical tasks of a business </w:t>
            </w:r>
            <w:r>
              <w:t>role.</w:t>
            </w:r>
          </w:p>
          <w:p w:rsidR="00D641C7" w:rsidRDefault="00D641C7">
            <w:r>
              <w:t>You can find all other (searchable) apps not included on the homepage using the search bar (</w:t>
            </w:r>
            <w:hyperlink r:id="rId16" w:history="1">
              <w:r>
                <w:rPr>
                  <w:rStyle w:val="underline"/>
                </w:rPr>
                <w:t>2434549</w:t>
              </w:r>
            </w:hyperlink>
            <w:r>
              <w:t>).</w:t>
            </w:r>
          </w:p>
          <w:p w:rsidR="00E17BC1" w:rsidRDefault="00D641C7">
            <w:r>
              <w:t xml:space="preserve">If you want to personalize the homepage and include the hidden apps, navigate to your user profile and choose </w:t>
            </w:r>
            <w:r>
              <w:rPr>
                <w:rStyle w:val="screenelement"/>
              </w:rPr>
              <w:t>App Finder</w:t>
            </w:r>
            <w:r>
              <w:t>.</w:t>
            </w:r>
          </w:p>
        </w:tc>
      </w:tr>
    </w:tbl>
    <w:p w:rsidR="00D641C7" w:rsidRDefault="00D641C7">
      <w:pPr>
        <w:spacing w:before="0" w:after="0"/>
        <w:rPr>
          <w:vanish/>
        </w:rPr>
      </w:pPr>
    </w:p>
    <w:tbl>
      <w:tblPr>
        <w:tblStyle w:val="SAPStandardTable"/>
        <w:tblW w:w="5000" w:type="pct"/>
        <w:tblInd w:w="3" w:type="dxa"/>
        <w:tblLook w:val="0620" w:firstRow="1" w:lastRow="0" w:firstColumn="0" w:lastColumn="0" w:noHBand="1" w:noVBand="1"/>
      </w:tblPr>
      <w:tblGrid>
        <w:gridCol w:w="3260"/>
        <w:gridCol w:w="2105"/>
        <w:gridCol w:w="2521"/>
        <w:gridCol w:w="6418"/>
      </w:tblGrid>
      <w:tr w:rsidR="00E17BC1" w:rsidRPr="00D641C7" w:rsidTr="00D641C7">
        <w:trPr>
          <w:cnfStyle w:val="100000000000" w:firstRow="1" w:lastRow="0" w:firstColumn="0" w:lastColumn="0" w:oddVBand="0" w:evenVBand="0" w:oddHBand="0" w:evenHBand="0" w:firstRowFirstColumn="0" w:firstRowLastColumn="0" w:lastRowFirstColumn="0" w:lastRowLastColumn="0"/>
        </w:trPr>
        <w:tc>
          <w:tcPr>
            <w:tcW w:w="0" w:type="auto"/>
          </w:tcPr>
          <w:p w:rsidR="00E17BC1" w:rsidRPr="00D641C7" w:rsidRDefault="00D641C7">
            <w:pPr>
              <w:pStyle w:val="boldparagraph"/>
              <w:rPr>
                <w:sz w:val="16"/>
              </w:rPr>
            </w:pPr>
            <w:r w:rsidRPr="00D641C7">
              <w:rPr>
                <w:sz w:val="16"/>
              </w:rPr>
              <w:t>Process Step</w:t>
            </w:r>
          </w:p>
        </w:tc>
        <w:tc>
          <w:tcPr>
            <w:tcW w:w="0" w:type="auto"/>
          </w:tcPr>
          <w:p w:rsidR="00E17BC1" w:rsidRPr="00D641C7" w:rsidRDefault="00D641C7">
            <w:pPr>
              <w:pStyle w:val="boldparagraph"/>
              <w:rPr>
                <w:sz w:val="16"/>
              </w:rPr>
            </w:pPr>
            <w:r w:rsidRPr="00D641C7">
              <w:rPr>
                <w:sz w:val="16"/>
              </w:rPr>
              <w:t>Business Role</w:t>
            </w:r>
          </w:p>
        </w:tc>
        <w:tc>
          <w:tcPr>
            <w:tcW w:w="0" w:type="auto"/>
          </w:tcPr>
          <w:p w:rsidR="00E17BC1" w:rsidRPr="00D641C7" w:rsidRDefault="00D641C7">
            <w:pPr>
              <w:pStyle w:val="boldparagraph"/>
              <w:rPr>
                <w:sz w:val="16"/>
              </w:rPr>
            </w:pPr>
            <w:r w:rsidRPr="00D641C7">
              <w:rPr>
                <w:sz w:val="16"/>
              </w:rPr>
              <w:t>App/Transaction</w:t>
            </w:r>
          </w:p>
        </w:tc>
        <w:tc>
          <w:tcPr>
            <w:tcW w:w="0" w:type="auto"/>
          </w:tcPr>
          <w:p w:rsidR="00E17BC1" w:rsidRPr="00D641C7" w:rsidRDefault="00D641C7">
            <w:pPr>
              <w:pStyle w:val="boldparagraph"/>
              <w:rPr>
                <w:sz w:val="16"/>
              </w:rPr>
            </w:pPr>
            <w:r w:rsidRPr="00D641C7">
              <w:rPr>
                <w:sz w:val="16"/>
              </w:rPr>
              <w:t>Expected Results</w:t>
            </w:r>
          </w:p>
        </w:tc>
      </w:tr>
      <w:tr w:rsidR="00E17BC1" w:rsidRPr="00D641C7" w:rsidTr="00D641C7">
        <w:tc>
          <w:tcPr>
            <w:tcW w:w="0" w:type="auto"/>
          </w:tcPr>
          <w:p w:rsidR="00E17BC1" w:rsidRPr="00D641C7" w:rsidRDefault="00D641C7">
            <w:pPr>
              <w:rPr>
                <w:sz w:val="16"/>
              </w:rPr>
            </w:pPr>
            <w:hyperlink r:id="rId17" w:history="1">
              <w:r w:rsidRPr="00D641C7">
                <w:rPr>
                  <w:sz w:val="16"/>
                </w:rPr>
                <w:t>Monitor Communication Systems</w:t>
              </w:r>
            </w:hyperlink>
            <w:r w:rsidRPr="00D641C7">
              <w:rPr>
                <w:sz w:val="16"/>
              </w:rPr>
              <w:t xml:space="preserve">  [page ] </w:t>
            </w:r>
            <w:r w:rsidRPr="00D641C7">
              <w:rPr>
                <w:sz w:val="16"/>
              </w:rPr>
              <w:fldChar w:fldCharType="begin"/>
            </w:r>
            <w:r w:rsidRPr="00D641C7">
              <w:rPr>
                <w:sz w:val="16"/>
              </w:rPr>
              <w:instrText xml:space="preserve"> PAGEREF unique_8 </w:instrText>
            </w:r>
            <w:r w:rsidRPr="00D641C7">
              <w:rPr>
                <w:sz w:val="16"/>
              </w:rPr>
              <w:fldChar w:fldCharType="separate"/>
            </w:r>
            <w:r>
              <w:rPr>
                <w:noProof/>
                <w:sz w:val="16"/>
              </w:rPr>
              <w:t>7</w:t>
            </w:r>
            <w:r w:rsidRPr="00D641C7">
              <w:rPr>
                <w:sz w:val="16"/>
              </w:rPr>
              <w:fldChar w:fldCharType="end"/>
            </w:r>
          </w:p>
        </w:tc>
        <w:tc>
          <w:tcPr>
            <w:tcW w:w="0" w:type="auto"/>
          </w:tcPr>
          <w:p w:rsidR="00E17BC1" w:rsidRPr="00D641C7" w:rsidRDefault="00D641C7">
            <w:pPr>
              <w:rPr>
                <w:sz w:val="16"/>
              </w:rPr>
            </w:pPr>
            <w:r w:rsidRPr="00D641C7">
              <w:rPr>
                <w:sz w:val="16"/>
              </w:rPr>
              <w:t>General Ledger Accountant</w:t>
            </w:r>
          </w:p>
        </w:tc>
        <w:tc>
          <w:tcPr>
            <w:tcW w:w="0" w:type="auto"/>
          </w:tcPr>
          <w:p w:rsidR="00E17BC1" w:rsidRPr="00D641C7" w:rsidRDefault="00D641C7">
            <w:pPr>
              <w:rPr>
                <w:sz w:val="16"/>
              </w:rPr>
            </w:pPr>
            <w:r w:rsidRPr="00D641C7">
              <w:rPr>
                <w:rStyle w:val="screenelement"/>
                <w:sz w:val="16"/>
              </w:rPr>
              <w:t>Monitor Communication Systems</w:t>
            </w:r>
          </w:p>
        </w:tc>
        <w:tc>
          <w:tcPr>
            <w:tcW w:w="0" w:type="auto"/>
          </w:tcPr>
          <w:p w:rsidR="00E17BC1" w:rsidRPr="00D641C7" w:rsidRDefault="00D641C7">
            <w:pPr>
              <w:rPr>
                <w:sz w:val="16"/>
              </w:rPr>
            </w:pPr>
            <w:r w:rsidRPr="00D641C7">
              <w:rPr>
                <w:sz w:val="16"/>
              </w:rPr>
              <w:t>The connection status of the communication system is OK.</w:t>
            </w:r>
          </w:p>
        </w:tc>
      </w:tr>
      <w:tr w:rsidR="00E17BC1" w:rsidRPr="00D641C7" w:rsidTr="00D641C7">
        <w:tc>
          <w:tcPr>
            <w:tcW w:w="0" w:type="auto"/>
          </w:tcPr>
          <w:p w:rsidR="00E17BC1" w:rsidRPr="00D641C7" w:rsidRDefault="00D641C7">
            <w:pPr>
              <w:rPr>
                <w:sz w:val="16"/>
              </w:rPr>
            </w:pPr>
            <w:hyperlink r:id="rId18" w:history="1">
              <w:r w:rsidRPr="00D641C7">
                <w:rPr>
                  <w:sz w:val="16"/>
                </w:rPr>
                <w:t>Manage Closing Task Lists</w:t>
              </w:r>
            </w:hyperlink>
            <w:r w:rsidRPr="00D641C7">
              <w:rPr>
                <w:sz w:val="16"/>
              </w:rPr>
              <w:t xml:space="preserve">  [page ] </w:t>
            </w:r>
            <w:r w:rsidRPr="00D641C7">
              <w:rPr>
                <w:sz w:val="16"/>
              </w:rPr>
              <w:fldChar w:fldCharType="begin"/>
            </w:r>
            <w:r w:rsidRPr="00D641C7">
              <w:rPr>
                <w:sz w:val="16"/>
              </w:rPr>
              <w:instrText xml:space="preserve"> PAGEREF unique_9 </w:instrText>
            </w:r>
            <w:r w:rsidRPr="00D641C7">
              <w:rPr>
                <w:sz w:val="16"/>
              </w:rPr>
              <w:fldChar w:fldCharType="separate"/>
            </w:r>
            <w:r>
              <w:rPr>
                <w:noProof/>
                <w:sz w:val="16"/>
              </w:rPr>
              <w:t>8</w:t>
            </w:r>
            <w:r w:rsidRPr="00D641C7">
              <w:rPr>
                <w:sz w:val="16"/>
              </w:rPr>
              <w:fldChar w:fldCharType="end"/>
            </w:r>
          </w:p>
        </w:tc>
        <w:tc>
          <w:tcPr>
            <w:tcW w:w="0" w:type="auto"/>
          </w:tcPr>
          <w:p w:rsidR="00E17BC1" w:rsidRPr="00D641C7" w:rsidRDefault="00D641C7">
            <w:pPr>
              <w:rPr>
                <w:sz w:val="16"/>
              </w:rPr>
            </w:pPr>
            <w:r w:rsidRPr="00D641C7">
              <w:rPr>
                <w:sz w:val="16"/>
              </w:rPr>
              <w:t>General Ledger Accountant</w:t>
            </w:r>
          </w:p>
        </w:tc>
        <w:tc>
          <w:tcPr>
            <w:tcW w:w="0" w:type="auto"/>
          </w:tcPr>
          <w:p w:rsidR="00E17BC1" w:rsidRPr="00D641C7" w:rsidRDefault="00D641C7">
            <w:pPr>
              <w:rPr>
                <w:sz w:val="16"/>
              </w:rPr>
            </w:pPr>
            <w:r w:rsidRPr="00D641C7">
              <w:rPr>
                <w:rStyle w:val="screenelement"/>
                <w:sz w:val="16"/>
              </w:rPr>
              <w:t>Manage Closing Task Lists</w:t>
            </w:r>
          </w:p>
        </w:tc>
        <w:tc>
          <w:tcPr>
            <w:tcW w:w="0" w:type="auto"/>
          </w:tcPr>
          <w:p w:rsidR="00E17BC1" w:rsidRPr="00D641C7" w:rsidRDefault="00D641C7">
            <w:pPr>
              <w:rPr>
                <w:sz w:val="16"/>
              </w:rPr>
            </w:pPr>
            <w:r w:rsidRPr="00D641C7">
              <w:rPr>
                <w:sz w:val="16"/>
              </w:rPr>
              <w:t>The task list is released and tasks are sent for processing to the responsible processors.</w:t>
            </w:r>
          </w:p>
        </w:tc>
      </w:tr>
      <w:tr w:rsidR="00E17BC1" w:rsidRPr="00D641C7" w:rsidTr="00D641C7">
        <w:tc>
          <w:tcPr>
            <w:tcW w:w="0" w:type="auto"/>
          </w:tcPr>
          <w:p w:rsidR="00E17BC1" w:rsidRPr="00D641C7" w:rsidRDefault="00D641C7">
            <w:pPr>
              <w:rPr>
                <w:sz w:val="16"/>
              </w:rPr>
            </w:pPr>
            <w:hyperlink r:id="rId19" w:history="1">
              <w:r w:rsidRPr="00D641C7">
                <w:rPr>
                  <w:sz w:val="16"/>
                </w:rPr>
                <w:t>Process Closing Tasks</w:t>
              </w:r>
            </w:hyperlink>
            <w:r w:rsidRPr="00D641C7">
              <w:rPr>
                <w:sz w:val="16"/>
              </w:rPr>
              <w:t xml:space="preserve">  [page ] </w:t>
            </w:r>
            <w:r w:rsidRPr="00D641C7">
              <w:rPr>
                <w:sz w:val="16"/>
              </w:rPr>
              <w:fldChar w:fldCharType="begin"/>
            </w:r>
            <w:r w:rsidRPr="00D641C7">
              <w:rPr>
                <w:sz w:val="16"/>
              </w:rPr>
              <w:instrText xml:space="preserve"> PAGEREF unique_10 </w:instrText>
            </w:r>
            <w:r w:rsidRPr="00D641C7">
              <w:rPr>
                <w:sz w:val="16"/>
              </w:rPr>
              <w:fldChar w:fldCharType="separate"/>
            </w:r>
            <w:r>
              <w:rPr>
                <w:noProof/>
                <w:sz w:val="16"/>
              </w:rPr>
              <w:t>10</w:t>
            </w:r>
            <w:r w:rsidRPr="00D641C7">
              <w:rPr>
                <w:sz w:val="16"/>
              </w:rPr>
              <w:fldChar w:fldCharType="end"/>
            </w:r>
          </w:p>
        </w:tc>
        <w:tc>
          <w:tcPr>
            <w:tcW w:w="0" w:type="auto"/>
          </w:tcPr>
          <w:p w:rsidR="00E17BC1" w:rsidRPr="00D641C7" w:rsidRDefault="00D641C7">
            <w:pPr>
              <w:rPr>
                <w:sz w:val="16"/>
              </w:rPr>
            </w:pPr>
            <w:r w:rsidRPr="00D641C7">
              <w:rPr>
                <w:sz w:val="16"/>
              </w:rPr>
              <w:t>General Ledger Accountant</w:t>
            </w:r>
          </w:p>
        </w:tc>
        <w:tc>
          <w:tcPr>
            <w:tcW w:w="0" w:type="auto"/>
          </w:tcPr>
          <w:p w:rsidR="00E17BC1" w:rsidRPr="00D641C7" w:rsidRDefault="00D641C7">
            <w:pPr>
              <w:rPr>
                <w:sz w:val="16"/>
              </w:rPr>
            </w:pPr>
            <w:r w:rsidRPr="00D641C7">
              <w:rPr>
                <w:rStyle w:val="screenelement"/>
                <w:sz w:val="16"/>
              </w:rPr>
              <w:t>Process Closing Tasks</w:t>
            </w:r>
          </w:p>
        </w:tc>
        <w:tc>
          <w:tcPr>
            <w:tcW w:w="0" w:type="auto"/>
          </w:tcPr>
          <w:p w:rsidR="00E17BC1" w:rsidRPr="00D641C7" w:rsidRDefault="00D641C7">
            <w:pPr>
              <w:rPr>
                <w:sz w:val="16"/>
              </w:rPr>
            </w:pPr>
            <w:r w:rsidRPr="00D641C7">
              <w:rPr>
                <w:sz w:val="16"/>
              </w:rPr>
              <w:t>The task is completed.</w:t>
            </w:r>
          </w:p>
        </w:tc>
      </w:tr>
    </w:tbl>
    <w:p w:rsidR="00E17BC1" w:rsidRDefault="00D641C7">
      <w:pPr>
        <w:pStyle w:val="Heading1"/>
      </w:pPr>
      <w:bookmarkStart w:id="16" w:name="unique_11"/>
      <w:bookmarkStart w:id="17" w:name="_Toc232837657"/>
      <w:r>
        <w:lastRenderedPageBreak/>
        <w:t>Test Procedures</w:t>
      </w:r>
      <w:bookmarkEnd w:id="16"/>
      <w:bookmarkEnd w:id="17"/>
    </w:p>
    <w:p w:rsidR="00E17BC1" w:rsidRDefault="00D641C7">
      <w:r>
        <w:t>This section describes test procedures for each process step that belongs to this scope item.</w:t>
      </w:r>
    </w:p>
    <w:p w:rsidR="00E17BC1" w:rsidRDefault="00D641C7">
      <w:pPr>
        <w:pStyle w:val="Heading2"/>
      </w:pPr>
      <w:bookmarkStart w:id="18" w:name="unique_8"/>
      <w:bookmarkStart w:id="19" w:name="_Toc232837658"/>
      <w:r>
        <w:t>Monitor Communication Systems</w:t>
      </w:r>
      <w:bookmarkEnd w:id="18"/>
      <w:bookmarkEnd w:id="19"/>
    </w:p>
    <w:p w:rsidR="00E17BC1" w:rsidRDefault="00D641C7">
      <w:pPr>
        <w:pStyle w:val="sectiontitle"/>
      </w:pPr>
      <w:r>
        <w:t>Test Administration</w:t>
      </w:r>
    </w:p>
    <w:p w:rsidR="00E17BC1" w:rsidRDefault="00D641C7">
      <w:r>
        <w:t>Customer project: Fill in the project-specific parts.</w:t>
      </w:r>
    </w:p>
    <w:p w:rsidR="00E17BC1" w:rsidRDefault="00E17B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7BC1" w:rsidRPr="00D641C7" w:rsidTr="00D641C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17BC1" w:rsidRPr="00D641C7" w:rsidRDefault="00D641C7">
            <w:pPr>
              <w:rPr>
                <w:sz w:val="12"/>
              </w:rPr>
            </w:pPr>
            <w:r w:rsidRPr="00D641C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17BC1" w:rsidRPr="00D641C7" w:rsidRDefault="00D641C7">
            <w:pPr>
              <w:rPr>
                <w:sz w:val="12"/>
              </w:rPr>
            </w:pPr>
            <w:r w:rsidRPr="00D641C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17BC1" w:rsidRPr="00D641C7" w:rsidRDefault="00D641C7">
            <w:pPr>
              <w:rPr>
                <w:sz w:val="12"/>
              </w:rPr>
            </w:pPr>
            <w:r w:rsidRPr="00D641C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641C7" w:rsidRPr="00D641C7" w:rsidRDefault="00D641C7">
            <w:pPr>
              <w:rPr>
                <w:sz w:val="12"/>
              </w:rPr>
            </w:pPr>
          </w:p>
        </w:tc>
      </w:tr>
      <w:tr w:rsidR="00E17BC1" w:rsidRPr="00D641C7" w:rsidTr="00D641C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17BC1" w:rsidRPr="00D641C7" w:rsidRDefault="00D641C7">
            <w:pPr>
              <w:rPr>
                <w:sz w:val="12"/>
              </w:rPr>
            </w:pPr>
            <w:r w:rsidRPr="00D641C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641C7" w:rsidRPr="00D641C7" w:rsidRDefault="00D641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17BC1" w:rsidRPr="00D641C7" w:rsidRDefault="00D641C7">
            <w:pPr>
              <w:rPr>
                <w:sz w:val="12"/>
              </w:rPr>
            </w:pPr>
            <w:r w:rsidRPr="00D641C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641C7" w:rsidRPr="00D641C7" w:rsidRDefault="00D641C7">
            <w:pPr>
              <w:rPr>
                <w:sz w:val="12"/>
              </w:rPr>
            </w:pPr>
          </w:p>
        </w:tc>
      </w:tr>
      <w:tr w:rsidR="00E17BC1" w:rsidRPr="00D641C7" w:rsidTr="00D641C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17BC1" w:rsidRPr="00D641C7" w:rsidRDefault="00D641C7">
            <w:pPr>
              <w:rPr>
                <w:sz w:val="12"/>
              </w:rPr>
            </w:pPr>
            <w:r w:rsidRPr="00D641C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641C7" w:rsidRPr="00D641C7" w:rsidRDefault="00D641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17BC1" w:rsidRPr="00D641C7" w:rsidRDefault="00D641C7">
            <w:pPr>
              <w:rPr>
                <w:sz w:val="12"/>
              </w:rPr>
            </w:pPr>
            <w:r w:rsidRPr="00D641C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17BC1" w:rsidRPr="00D641C7" w:rsidRDefault="00D641C7">
            <w:pPr>
              <w:rPr>
                <w:sz w:val="12"/>
              </w:rPr>
            </w:pPr>
            <w:r w:rsidRPr="00D641C7">
              <w:rPr>
                <w:rStyle w:val="userinput"/>
                <w:sz w:val="12"/>
              </w:rPr>
              <w:t xml:space="preserve">&lt;State the Service Provider, Customer or Joint </w:t>
            </w:r>
            <w:r w:rsidRPr="00D641C7">
              <w:rPr>
                <w:rStyle w:val="userinput"/>
                <w:sz w:val="12"/>
              </w:rPr>
              <w:t>Service Provider and Customer&gt;</w:t>
            </w:r>
          </w:p>
        </w:tc>
      </w:tr>
    </w:tbl>
    <w:p w:rsidR="00E17BC1" w:rsidRDefault="00D641C7">
      <w:pPr>
        <w:pStyle w:val="sectiontitle"/>
      </w:pPr>
      <w:r>
        <w:t>Purpose</w:t>
      </w:r>
    </w:p>
    <w:p w:rsidR="00E17BC1" w:rsidRDefault="00D641C7">
      <w:r>
        <w:t>In this activity, you confirm that your communication system is connected.</w:t>
      </w:r>
    </w:p>
    <w:p w:rsidR="00E17BC1" w:rsidRDefault="00D641C7">
      <w:pPr>
        <w:pStyle w:val="sectiontitle"/>
      </w:pPr>
      <w:r>
        <w:t>Prerequisite</w:t>
      </w:r>
    </w:p>
    <w:tbl>
      <w:tblPr>
        <w:tblStyle w:val="SAPStandardTable"/>
        <w:tblW w:w="5000" w:type="pct"/>
        <w:tblInd w:w="3" w:type="dxa"/>
        <w:tblLook w:val="0620" w:firstRow="1" w:lastRow="0" w:firstColumn="0" w:lastColumn="0" w:noHBand="1" w:noVBand="1"/>
      </w:tblPr>
      <w:tblGrid>
        <w:gridCol w:w="1072"/>
        <w:gridCol w:w="1472"/>
        <w:gridCol w:w="5641"/>
        <w:gridCol w:w="4120"/>
        <w:gridCol w:w="1999"/>
      </w:tblGrid>
      <w:tr w:rsidR="00E17BC1" w:rsidRPr="00D641C7" w:rsidTr="00D641C7">
        <w:trPr>
          <w:cnfStyle w:val="100000000000" w:firstRow="1" w:lastRow="0" w:firstColumn="0" w:lastColumn="0" w:oddVBand="0" w:evenVBand="0" w:oddHBand="0" w:evenHBand="0" w:firstRowFirstColumn="0" w:firstRowLastColumn="0" w:lastRowFirstColumn="0" w:lastRowLastColumn="0"/>
        </w:trPr>
        <w:tc>
          <w:tcPr>
            <w:tcW w:w="0" w:type="auto"/>
          </w:tcPr>
          <w:p w:rsidR="00E17BC1" w:rsidRPr="00D641C7" w:rsidRDefault="00D641C7">
            <w:pPr>
              <w:pStyle w:val="boldparagraph"/>
              <w:rPr>
                <w:sz w:val="16"/>
              </w:rPr>
            </w:pPr>
            <w:r w:rsidRPr="00D641C7">
              <w:rPr>
                <w:sz w:val="16"/>
              </w:rPr>
              <w:t>Test Step #</w:t>
            </w:r>
          </w:p>
        </w:tc>
        <w:tc>
          <w:tcPr>
            <w:tcW w:w="0" w:type="auto"/>
          </w:tcPr>
          <w:p w:rsidR="00E17BC1" w:rsidRPr="00D641C7" w:rsidRDefault="00D641C7">
            <w:pPr>
              <w:pStyle w:val="boldparagraph"/>
              <w:rPr>
                <w:sz w:val="16"/>
              </w:rPr>
            </w:pPr>
            <w:r w:rsidRPr="00D641C7">
              <w:rPr>
                <w:sz w:val="16"/>
              </w:rPr>
              <w:t>Test Step Name</w:t>
            </w:r>
          </w:p>
        </w:tc>
        <w:tc>
          <w:tcPr>
            <w:tcW w:w="0" w:type="auto"/>
          </w:tcPr>
          <w:p w:rsidR="00E17BC1" w:rsidRPr="00D641C7" w:rsidRDefault="00D641C7">
            <w:pPr>
              <w:pStyle w:val="boldparagraph"/>
              <w:rPr>
                <w:sz w:val="16"/>
              </w:rPr>
            </w:pPr>
            <w:r w:rsidRPr="00D641C7">
              <w:rPr>
                <w:sz w:val="16"/>
              </w:rPr>
              <w:t>Instruction</w:t>
            </w:r>
          </w:p>
        </w:tc>
        <w:tc>
          <w:tcPr>
            <w:tcW w:w="0" w:type="auto"/>
          </w:tcPr>
          <w:p w:rsidR="00E17BC1" w:rsidRPr="00D641C7" w:rsidRDefault="00D641C7">
            <w:pPr>
              <w:pStyle w:val="boldparagraph"/>
              <w:rPr>
                <w:sz w:val="16"/>
              </w:rPr>
            </w:pPr>
            <w:r w:rsidRPr="00D641C7">
              <w:rPr>
                <w:sz w:val="16"/>
              </w:rPr>
              <w:t>Expected Result</w:t>
            </w:r>
          </w:p>
        </w:tc>
        <w:tc>
          <w:tcPr>
            <w:tcW w:w="0" w:type="auto"/>
          </w:tcPr>
          <w:p w:rsidR="00E17BC1" w:rsidRPr="00D641C7" w:rsidRDefault="00D641C7">
            <w:pPr>
              <w:pStyle w:val="boldparagraph"/>
              <w:rPr>
                <w:sz w:val="16"/>
              </w:rPr>
            </w:pPr>
            <w:r w:rsidRPr="00D641C7">
              <w:rPr>
                <w:sz w:val="16"/>
              </w:rPr>
              <w:t>Pass / Fail / Comment</w:t>
            </w:r>
          </w:p>
        </w:tc>
      </w:tr>
      <w:tr w:rsidR="00E17BC1" w:rsidRPr="00D641C7" w:rsidTr="00D641C7">
        <w:tc>
          <w:tcPr>
            <w:tcW w:w="0" w:type="auto"/>
          </w:tcPr>
          <w:p w:rsidR="00E17BC1" w:rsidRPr="00D641C7" w:rsidRDefault="00D641C7">
            <w:pPr>
              <w:rPr>
                <w:sz w:val="16"/>
              </w:rPr>
            </w:pPr>
            <w:r w:rsidRPr="00D641C7">
              <w:rPr>
                <w:sz w:val="16"/>
              </w:rPr>
              <w:t>1</w:t>
            </w:r>
          </w:p>
        </w:tc>
        <w:tc>
          <w:tcPr>
            <w:tcW w:w="0" w:type="auto"/>
          </w:tcPr>
          <w:p w:rsidR="00E17BC1" w:rsidRPr="00D641C7" w:rsidRDefault="00D641C7">
            <w:pPr>
              <w:rPr>
                <w:sz w:val="16"/>
              </w:rPr>
            </w:pPr>
            <w:r w:rsidRPr="00D641C7">
              <w:rPr>
                <w:rStyle w:val="bold"/>
                <w:sz w:val="16"/>
              </w:rPr>
              <w:t>Log On</w:t>
            </w:r>
          </w:p>
        </w:tc>
        <w:tc>
          <w:tcPr>
            <w:tcW w:w="0" w:type="auto"/>
          </w:tcPr>
          <w:p w:rsidR="00E17BC1" w:rsidRPr="00D641C7" w:rsidRDefault="00D641C7">
            <w:pPr>
              <w:rPr>
                <w:sz w:val="16"/>
              </w:rPr>
            </w:pPr>
            <w:r w:rsidRPr="00D641C7">
              <w:rPr>
                <w:sz w:val="16"/>
              </w:rPr>
              <w:t>Log on to the SAP Fiori launchpad as a General Ledger Accountant.</w:t>
            </w:r>
          </w:p>
        </w:tc>
        <w:tc>
          <w:tcPr>
            <w:tcW w:w="0" w:type="auto"/>
          </w:tcPr>
          <w:p w:rsidR="00D641C7" w:rsidRPr="00D641C7" w:rsidRDefault="00D641C7">
            <w:pPr>
              <w:rPr>
                <w:sz w:val="16"/>
              </w:rPr>
            </w:pPr>
          </w:p>
        </w:tc>
        <w:tc>
          <w:tcPr>
            <w:tcW w:w="0" w:type="auto"/>
          </w:tcPr>
          <w:p w:rsidR="00D641C7" w:rsidRPr="00D641C7" w:rsidRDefault="00D641C7">
            <w:pPr>
              <w:rPr>
                <w:sz w:val="16"/>
              </w:rPr>
            </w:pPr>
          </w:p>
        </w:tc>
      </w:tr>
      <w:tr w:rsidR="00E17BC1" w:rsidRPr="00D641C7" w:rsidTr="00D641C7">
        <w:tc>
          <w:tcPr>
            <w:tcW w:w="0" w:type="auto"/>
          </w:tcPr>
          <w:p w:rsidR="00E17BC1" w:rsidRPr="00D641C7" w:rsidRDefault="00D641C7">
            <w:pPr>
              <w:rPr>
                <w:sz w:val="16"/>
              </w:rPr>
            </w:pPr>
            <w:r w:rsidRPr="00D641C7">
              <w:rPr>
                <w:sz w:val="16"/>
              </w:rPr>
              <w:t>2</w:t>
            </w:r>
          </w:p>
        </w:tc>
        <w:tc>
          <w:tcPr>
            <w:tcW w:w="0" w:type="auto"/>
          </w:tcPr>
          <w:p w:rsidR="00E17BC1" w:rsidRPr="00D641C7" w:rsidRDefault="00D641C7">
            <w:pPr>
              <w:rPr>
                <w:sz w:val="16"/>
              </w:rPr>
            </w:pPr>
            <w:r w:rsidRPr="00D641C7">
              <w:rPr>
                <w:rStyle w:val="bold"/>
                <w:sz w:val="16"/>
              </w:rPr>
              <w:t>Access App</w:t>
            </w:r>
          </w:p>
        </w:tc>
        <w:tc>
          <w:tcPr>
            <w:tcW w:w="0" w:type="auto"/>
          </w:tcPr>
          <w:p w:rsidR="00E17BC1" w:rsidRPr="00D641C7" w:rsidRDefault="00D641C7">
            <w:pPr>
              <w:rPr>
                <w:sz w:val="16"/>
              </w:rPr>
            </w:pPr>
            <w:r w:rsidRPr="00D641C7">
              <w:rPr>
                <w:sz w:val="16"/>
              </w:rPr>
              <w:t xml:space="preserve">Open </w:t>
            </w:r>
            <w:r w:rsidRPr="00D641C7">
              <w:rPr>
                <w:rStyle w:val="screenelement"/>
                <w:sz w:val="16"/>
              </w:rPr>
              <w:t>Manage Advanced Financial Closing</w:t>
            </w:r>
            <w:r w:rsidRPr="00D641C7">
              <w:rPr>
                <w:sz w:val="16"/>
              </w:rPr>
              <w:t>.</w:t>
            </w:r>
          </w:p>
        </w:tc>
        <w:tc>
          <w:tcPr>
            <w:tcW w:w="0" w:type="auto"/>
          </w:tcPr>
          <w:p w:rsidR="00E17BC1" w:rsidRPr="00D641C7" w:rsidRDefault="00D641C7">
            <w:pPr>
              <w:rPr>
                <w:sz w:val="16"/>
              </w:rPr>
            </w:pPr>
            <w:r w:rsidRPr="00D641C7">
              <w:rPr>
                <w:sz w:val="16"/>
              </w:rPr>
              <w:t>You are navigated to the launchpad on SAP BTP.</w:t>
            </w:r>
          </w:p>
        </w:tc>
        <w:tc>
          <w:tcPr>
            <w:tcW w:w="0" w:type="auto"/>
          </w:tcPr>
          <w:p w:rsidR="00D641C7" w:rsidRPr="00D641C7" w:rsidRDefault="00D641C7">
            <w:pPr>
              <w:rPr>
                <w:sz w:val="16"/>
              </w:rPr>
            </w:pPr>
          </w:p>
        </w:tc>
      </w:tr>
    </w:tbl>
    <w:p w:rsidR="00E17BC1" w:rsidRDefault="00D641C7">
      <w:pPr>
        <w:pStyle w:val="sectiontitle"/>
      </w:pPr>
      <w:r>
        <w:t>Procedure</w:t>
      </w:r>
    </w:p>
    <w:tbl>
      <w:tblPr>
        <w:tblStyle w:val="SAPStandardTable"/>
        <w:tblW w:w="5000" w:type="pct"/>
        <w:tblInd w:w="3" w:type="dxa"/>
        <w:tblLook w:val="0620" w:firstRow="1" w:lastRow="0" w:firstColumn="0" w:lastColumn="0" w:noHBand="1" w:noVBand="1"/>
      </w:tblPr>
      <w:tblGrid>
        <w:gridCol w:w="1105"/>
        <w:gridCol w:w="1519"/>
        <w:gridCol w:w="6491"/>
        <w:gridCol w:w="3127"/>
        <w:gridCol w:w="2062"/>
      </w:tblGrid>
      <w:tr w:rsidR="00E17BC1" w:rsidRPr="00D641C7" w:rsidTr="00D641C7">
        <w:trPr>
          <w:cnfStyle w:val="100000000000" w:firstRow="1" w:lastRow="0" w:firstColumn="0" w:lastColumn="0" w:oddVBand="0" w:evenVBand="0" w:oddHBand="0" w:evenHBand="0" w:firstRowFirstColumn="0" w:firstRowLastColumn="0" w:lastRowFirstColumn="0" w:lastRowLastColumn="0"/>
        </w:trPr>
        <w:tc>
          <w:tcPr>
            <w:tcW w:w="0" w:type="auto"/>
          </w:tcPr>
          <w:p w:rsidR="00E17BC1" w:rsidRPr="00D641C7" w:rsidRDefault="00D641C7">
            <w:pPr>
              <w:pStyle w:val="boldparagraph"/>
              <w:rPr>
                <w:sz w:val="16"/>
              </w:rPr>
            </w:pPr>
            <w:r w:rsidRPr="00D641C7">
              <w:rPr>
                <w:sz w:val="16"/>
              </w:rPr>
              <w:t>Test Step #</w:t>
            </w:r>
          </w:p>
        </w:tc>
        <w:tc>
          <w:tcPr>
            <w:tcW w:w="0" w:type="auto"/>
          </w:tcPr>
          <w:p w:rsidR="00E17BC1" w:rsidRPr="00D641C7" w:rsidRDefault="00D641C7">
            <w:pPr>
              <w:pStyle w:val="boldparagraph"/>
              <w:rPr>
                <w:sz w:val="16"/>
              </w:rPr>
            </w:pPr>
            <w:r w:rsidRPr="00D641C7">
              <w:rPr>
                <w:sz w:val="16"/>
              </w:rPr>
              <w:t>Test Step Name</w:t>
            </w:r>
          </w:p>
        </w:tc>
        <w:tc>
          <w:tcPr>
            <w:tcW w:w="0" w:type="auto"/>
          </w:tcPr>
          <w:p w:rsidR="00E17BC1" w:rsidRPr="00D641C7" w:rsidRDefault="00D641C7">
            <w:pPr>
              <w:pStyle w:val="boldparagraph"/>
              <w:rPr>
                <w:sz w:val="16"/>
              </w:rPr>
            </w:pPr>
            <w:r w:rsidRPr="00D641C7">
              <w:rPr>
                <w:sz w:val="16"/>
              </w:rPr>
              <w:t>Instruction</w:t>
            </w:r>
          </w:p>
        </w:tc>
        <w:tc>
          <w:tcPr>
            <w:tcW w:w="0" w:type="auto"/>
          </w:tcPr>
          <w:p w:rsidR="00E17BC1" w:rsidRPr="00D641C7" w:rsidRDefault="00D641C7">
            <w:pPr>
              <w:pStyle w:val="boldparagraph"/>
              <w:rPr>
                <w:sz w:val="16"/>
              </w:rPr>
            </w:pPr>
            <w:r w:rsidRPr="00D641C7">
              <w:rPr>
                <w:sz w:val="16"/>
              </w:rPr>
              <w:t>Expected Result</w:t>
            </w:r>
          </w:p>
        </w:tc>
        <w:tc>
          <w:tcPr>
            <w:tcW w:w="0" w:type="auto"/>
          </w:tcPr>
          <w:p w:rsidR="00E17BC1" w:rsidRPr="00D641C7" w:rsidRDefault="00D641C7">
            <w:pPr>
              <w:pStyle w:val="boldparagraph"/>
              <w:rPr>
                <w:sz w:val="16"/>
              </w:rPr>
            </w:pPr>
            <w:r w:rsidRPr="00D641C7">
              <w:rPr>
                <w:sz w:val="16"/>
              </w:rPr>
              <w:t>Pass / Fail / Comment</w:t>
            </w:r>
          </w:p>
        </w:tc>
      </w:tr>
      <w:tr w:rsidR="00E17BC1" w:rsidRPr="00D641C7" w:rsidTr="00D641C7">
        <w:tc>
          <w:tcPr>
            <w:tcW w:w="0" w:type="auto"/>
          </w:tcPr>
          <w:p w:rsidR="00E17BC1" w:rsidRPr="00D641C7" w:rsidRDefault="00D641C7">
            <w:pPr>
              <w:rPr>
                <w:sz w:val="16"/>
              </w:rPr>
            </w:pPr>
            <w:r w:rsidRPr="00D641C7">
              <w:rPr>
                <w:sz w:val="16"/>
              </w:rPr>
              <w:t>1</w:t>
            </w:r>
          </w:p>
        </w:tc>
        <w:tc>
          <w:tcPr>
            <w:tcW w:w="0" w:type="auto"/>
          </w:tcPr>
          <w:p w:rsidR="00E17BC1" w:rsidRPr="00D641C7" w:rsidRDefault="00D641C7">
            <w:pPr>
              <w:rPr>
                <w:sz w:val="16"/>
              </w:rPr>
            </w:pPr>
            <w:r w:rsidRPr="00D641C7">
              <w:rPr>
                <w:rStyle w:val="bold"/>
                <w:sz w:val="16"/>
              </w:rPr>
              <w:t>Log On</w:t>
            </w:r>
          </w:p>
        </w:tc>
        <w:tc>
          <w:tcPr>
            <w:tcW w:w="0" w:type="auto"/>
          </w:tcPr>
          <w:p w:rsidR="00E17BC1" w:rsidRPr="00D641C7" w:rsidRDefault="00D641C7">
            <w:pPr>
              <w:rPr>
                <w:sz w:val="16"/>
              </w:rPr>
            </w:pPr>
            <w:r w:rsidRPr="00D641C7">
              <w:rPr>
                <w:sz w:val="16"/>
              </w:rPr>
              <w:t>Log on to the SAP Fiori launchpad for AFC as a General Ledger Accountant.</w:t>
            </w:r>
          </w:p>
        </w:tc>
        <w:tc>
          <w:tcPr>
            <w:tcW w:w="0" w:type="auto"/>
          </w:tcPr>
          <w:p w:rsidR="00D641C7" w:rsidRPr="00D641C7" w:rsidRDefault="00D641C7">
            <w:pPr>
              <w:rPr>
                <w:sz w:val="16"/>
              </w:rPr>
            </w:pPr>
          </w:p>
        </w:tc>
        <w:tc>
          <w:tcPr>
            <w:tcW w:w="0" w:type="auto"/>
          </w:tcPr>
          <w:p w:rsidR="00D641C7" w:rsidRPr="00D641C7" w:rsidRDefault="00D641C7">
            <w:pPr>
              <w:rPr>
                <w:sz w:val="16"/>
              </w:rPr>
            </w:pPr>
          </w:p>
        </w:tc>
      </w:tr>
      <w:tr w:rsidR="00E17BC1" w:rsidRPr="00D641C7" w:rsidTr="00D641C7">
        <w:tc>
          <w:tcPr>
            <w:tcW w:w="0" w:type="auto"/>
          </w:tcPr>
          <w:p w:rsidR="00E17BC1" w:rsidRPr="00D641C7" w:rsidRDefault="00D641C7">
            <w:pPr>
              <w:rPr>
                <w:sz w:val="16"/>
              </w:rPr>
            </w:pPr>
            <w:r w:rsidRPr="00D641C7">
              <w:rPr>
                <w:sz w:val="16"/>
              </w:rPr>
              <w:t>2</w:t>
            </w:r>
          </w:p>
        </w:tc>
        <w:tc>
          <w:tcPr>
            <w:tcW w:w="0" w:type="auto"/>
          </w:tcPr>
          <w:p w:rsidR="00E17BC1" w:rsidRPr="00D641C7" w:rsidRDefault="00D641C7">
            <w:pPr>
              <w:rPr>
                <w:sz w:val="16"/>
              </w:rPr>
            </w:pPr>
            <w:r w:rsidRPr="00D641C7">
              <w:rPr>
                <w:rStyle w:val="bold"/>
                <w:sz w:val="16"/>
              </w:rPr>
              <w:t>Access App</w:t>
            </w:r>
          </w:p>
        </w:tc>
        <w:tc>
          <w:tcPr>
            <w:tcW w:w="0" w:type="auto"/>
          </w:tcPr>
          <w:p w:rsidR="00E17BC1" w:rsidRPr="00D641C7" w:rsidRDefault="00D641C7">
            <w:pPr>
              <w:rPr>
                <w:sz w:val="16"/>
              </w:rPr>
            </w:pPr>
            <w:r w:rsidRPr="00D641C7">
              <w:rPr>
                <w:sz w:val="16"/>
              </w:rPr>
              <w:t xml:space="preserve">Open </w:t>
            </w:r>
            <w:r w:rsidRPr="00D641C7">
              <w:rPr>
                <w:rStyle w:val="screenelement"/>
                <w:sz w:val="16"/>
              </w:rPr>
              <w:t>Monitor Communication Systems</w:t>
            </w:r>
            <w:r w:rsidRPr="00D641C7">
              <w:rPr>
                <w:sz w:val="16"/>
              </w:rPr>
              <w:t>.</w:t>
            </w:r>
          </w:p>
        </w:tc>
        <w:tc>
          <w:tcPr>
            <w:tcW w:w="0" w:type="auto"/>
          </w:tcPr>
          <w:p w:rsidR="00E17BC1" w:rsidRPr="00D641C7" w:rsidRDefault="00E17BC1">
            <w:pPr>
              <w:rPr>
                <w:sz w:val="16"/>
              </w:rPr>
            </w:pPr>
          </w:p>
        </w:tc>
        <w:tc>
          <w:tcPr>
            <w:tcW w:w="0" w:type="auto"/>
          </w:tcPr>
          <w:p w:rsidR="00D641C7" w:rsidRPr="00D641C7" w:rsidRDefault="00D641C7">
            <w:pPr>
              <w:rPr>
                <w:sz w:val="16"/>
              </w:rPr>
            </w:pPr>
          </w:p>
        </w:tc>
      </w:tr>
      <w:tr w:rsidR="00E17BC1" w:rsidRPr="00D641C7" w:rsidTr="00D641C7">
        <w:tc>
          <w:tcPr>
            <w:tcW w:w="0" w:type="auto"/>
          </w:tcPr>
          <w:p w:rsidR="00E17BC1" w:rsidRPr="00D641C7" w:rsidRDefault="00D641C7">
            <w:pPr>
              <w:rPr>
                <w:sz w:val="16"/>
              </w:rPr>
            </w:pPr>
            <w:r w:rsidRPr="00D641C7">
              <w:rPr>
                <w:sz w:val="16"/>
              </w:rPr>
              <w:t>3</w:t>
            </w:r>
          </w:p>
        </w:tc>
        <w:tc>
          <w:tcPr>
            <w:tcW w:w="0" w:type="auto"/>
          </w:tcPr>
          <w:p w:rsidR="00E17BC1" w:rsidRPr="00D641C7" w:rsidRDefault="00D641C7">
            <w:pPr>
              <w:rPr>
                <w:sz w:val="16"/>
              </w:rPr>
            </w:pPr>
            <w:r w:rsidRPr="00D641C7">
              <w:rPr>
                <w:rStyle w:val="bold"/>
                <w:sz w:val="16"/>
              </w:rPr>
              <w:t>Check Status</w:t>
            </w:r>
          </w:p>
        </w:tc>
        <w:tc>
          <w:tcPr>
            <w:tcW w:w="0" w:type="auto"/>
          </w:tcPr>
          <w:p w:rsidR="00D641C7" w:rsidRPr="00D641C7" w:rsidRDefault="00D641C7">
            <w:pPr>
              <w:rPr>
                <w:sz w:val="16"/>
              </w:rPr>
            </w:pPr>
            <w:r w:rsidRPr="00D641C7">
              <w:rPr>
                <w:sz w:val="16"/>
              </w:rPr>
              <w:t>From the table, open the system details of a communication system.</w:t>
            </w:r>
          </w:p>
          <w:p w:rsidR="00E17BC1" w:rsidRPr="00D641C7" w:rsidRDefault="00D641C7">
            <w:pPr>
              <w:rPr>
                <w:sz w:val="16"/>
              </w:rPr>
            </w:pPr>
            <w:r w:rsidRPr="00D641C7">
              <w:rPr>
                <w:sz w:val="16"/>
              </w:rPr>
              <w:lastRenderedPageBreak/>
              <w:t xml:space="preserve">In the </w:t>
            </w:r>
            <w:r w:rsidRPr="00D641C7">
              <w:rPr>
                <w:rStyle w:val="screenelement"/>
                <w:sz w:val="16"/>
              </w:rPr>
              <w:t>Status</w:t>
            </w:r>
            <w:r w:rsidRPr="00D641C7">
              <w:rPr>
                <w:sz w:val="16"/>
              </w:rPr>
              <w:t xml:space="preserve"> section, check the </w:t>
            </w:r>
            <w:r w:rsidRPr="00D641C7">
              <w:rPr>
                <w:rStyle w:val="screenelement"/>
                <w:sz w:val="16"/>
              </w:rPr>
              <w:t>Connection Check</w:t>
            </w:r>
            <w:r w:rsidRPr="00D641C7">
              <w:rPr>
                <w:sz w:val="16"/>
              </w:rPr>
              <w:t xml:space="preserve"> tile for more details.</w:t>
            </w:r>
          </w:p>
        </w:tc>
        <w:tc>
          <w:tcPr>
            <w:tcW w:w="0" w:type="auto"/>
          </w:tcPr>
          <w:p w:rsidR="00E17BC1" w:rsidRPr="00D641C7" w:rsidRDefault="00D641C7">
            <w:pPr>
              <w:rPr>
                <w:sz w:val="16"/>
              </w:rPr>
            </w:pPr>
            <w:r w:rsidRPr="00D641C7">
              <w:rPr>
                <w:sz w:val="16"/>
              </w:rPr>
              <w:lastRenderedPageBreak/>
              <w:t xml:space="preserve">The </w:t>
            </w:r>
            <w:r w:rsidRPr="00D641C7">
              <w:rPr>
                <w:rStyle w:val="screenelement"/>
                <w:sz w:val="16"/>
              </w:rPr>
              <w:t>Status</w:t>
            </w:r>
            <w:r w:rsidRPr="00D641C7">
              <w:rPr>
                <w:sz w:val="16"/>
              </w:rPr>
              <w:t xml:space="preserve"> of the connection is </w:t>
            </w:r>
            <w:r w:rsidRPr="00D641C7">
              <w:rPr>
                <w:rStyle w:val="screenelement"/>
                <w:sz w:val="16"/>
              </w:rPr>
              <w:t>OK</w:t>
            </w:r>
            <w:r w:rsidRPr="00D641C7">
              <w:rPr>
                <w:sz w:val="16"/>
              </w:rPr>
              <w:t>.</w:t>
            </w:r>
          </w:p>
        </w:tc>
        <w:tc>
          <w:tcPr>
            <w:tcW w:w="0" w:type="auto"/>
          </w:tcPr>
          <w:p w:rsidR="00D641C7" w:rsidRPr="00D641C7" w:rsidRDefault="00D641C7">
            <w:pPr>
              <w:rPr>
                <w:sz w:val="16"/>
              </w:rPr>
            </w:pPr>
          </w:p>
        </w:tc>
      </w:tr>
    </w:tbl>
    <w:p w:rsidR="00E17BC1" w:rsidRDefault="00D641C7">
      <w:pPr>
        <w:pStyle w:val="Heading2"/>
      </w:pPr>
      <w:bookmarkStart w:id="20" w:name="unique_9"/>
      <w:bookmarkStart w:id="21" w:name="_Toc232837659"/>
      <w:r>
        <w:t>Manage Closing Task Lists</w:t>
      </w:r>
      <w:bookmarkEnd w:id="20"/>
      <w:bookmarkEnd w:id="21"/>
    </w:p>
    <w:p w:rsidR="00E17BC1" w:rsidRDefault="00D641C7">
      <w:pPr>
        <w:pStyle w:val="sectiontitle"/>
      </w:pPr>
      <w:r>
        <w:t>Test Administration</w:t>
      </w:r>
    </w:p>
    <w:p w:rsidR="00E17BC1" w:rsidRDefault="00D641C7">
      <w:r>
        <w:t>Customer project: Fill in the project-specific parts.</w:t>
      </w:r>
    </w:p>
    <w:p w:rsidR="00E17BC1" w:rsidRDefault="00E17B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7BC1" w:rsidRPr="00D641C7" w:rsidTr="00D641C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17BC1" w:rsidRPr="00D641C7" w:rsidRDefault="00D641C7">
            <w:pPr>
              <w:rPr>
                <w:sz w:val="12"/>
              </w:rPr>
            </w:pPr>
            <w:r w:rsidRPr="00D641C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17BC1" w:rsidRPr="00D641C7" w:rsidRDefault="00D641C7">
            <w:pPr>
              <w:rPr>
                <w:sz w:val="12"/>
              </w:rPr>
            </w:pPr>
            <w:r w:rsidRPr="00D641C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17BC1" w:rsidRPr="00D641C7" w:rsidRDefault="00D641C7">
            <w:pPr>
              <w:rPr>
                <w:sz w:val="12"/>
              </w:rPr>
            </w:pPr>
            <w:r w:rsidRPr="00D641C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641C7" w:rsidRPr="00D641C7" w:rsidRDefault="00D641C7">
            <w:pPr>
              <w:rPr>
                <w:sz w:val="12"/>
              </w:rPr>
            </w:pPr>
          </w:p>
        </w:tc>
      </w:tr>
      <w:tr w:rsidR="00E17BC1" w:rsidRPr="00D641C7" w:rsidTr="00D641C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17BC1" w:rsidRPr="00D641C7" w:rsidRDefault="00D641C7">
            <w:pPr>
              <w:rPr>
                <w:sz w:val="12"/>
              </w:rPr>
            </w:pPr>
            <w:r w:rsidRPr="00D641C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641C7" w:rsidRPr="00D641C7" w:rsidRDefault="00D641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17BC1" w:rsidRPr="00D641C7" w:rsidRDefault="00D641C7">
            <w:pPr>
              <w:rPr>
                <w:sz w:val="12"/>
              </w:rPr>
            </w:pPr>
            <w:r w:rsidRPr="00D641C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641C7" w:rsidRPr="00D641C7" w:rsidRDefault="00D641C7">
            <w:pPr>
              <w:rPr>
                <w:sz w:val="12"/>
              </w:rPr>
            </w:pPr>
          </w:p>
        </w:tc>
      </w:tr>
      <w:tr w:rsidR="00E17BC1" w:rsidRPr="00D641C7" w:rsidTr="00D641C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17BC1" w:rsidRPr="00D641C7" w:rsidRDefault="00D641C7">
            <w:pPr>
              <w:rPr>
                <w:sz w:val="12"/>
              </w:rPr>
            </w:pPr>
            <w:r w:rsidRPr="00D641C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641C7" w:rsidRPr="00D641C7" w:rsidRDefault="00D641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17BC1" w:rsidRPr="00D641C7" w:rsidRDefault="00D641C7">
            <w:pPr>
              <w:rPr>
                <w:sz w:val="12"/>
              </w:rPr>
            </w:pPr>
            <w:r w:rsidRPr="00D641C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17BC1" w:rsidRPr="00D641C7" w:rsidRDefault="00D641C7">
            <w:pPr>
              <w:rPr>
                <w:sz w:val="12"/>
              </w:rPr>
            </w:pPr>
            <w:r w:rsidRPr="00D641C7">
              <w:rPr>
                <w:rStyle w:val="userinput"/>
                <w:sz w:val="12"/>
              </w:rPr>
              <w:t xml:space="preserve">&lt;State the Service </w:t>
            </w:r>
            <w:r w:rsidRPr="00D641C7">
              <w:rPr>
                <w:rStyle w:val="userinput"/>
                <w:sz w:val="12"/>
              </w:rPr>
              <w:t>Provider, Customer or Joint Service Provider and Customer&gt;</w:t>
            </w:r>
          </w:p>
        </w:tc>
      </w:tr>
    </w:tbl>
    <w:p w:rsidR="00E17BC1" w:rsidRDefault="00D641C7">
      <w:pPr>
        <w:pStyle w:val="sectiontitle"/>
      </w:pPr>
      <w:r>
        <w:t>Purpose</w:t>
      </w:r>
    </w:p>
    <w:p w:rsidR="00E17BC1" w:rsidRDefault="00D641C7">
      <w:r>
        <w:t>In this activity, you define a template with the respective closing tasks and generate a task list for processing by the responsible users.</w:t>
      </w:r>
    </w:p>
    <w:p w:rsidR="00E17BC1" w:rsidRDefault="00D641C7">
      <w:pPr>
        <w:pStyle w:val="sectiontitle"/>
      </w:pPr>
      <w:r>
        <w:t>Procedure</w:t>
      </w:r>
    </w:p>
    <w:tbl>
      <w:tblPr>
        <w:tblStyle w:val="SAPStandardTable"/>
        <w:tblW w:w="5000" w:type="pct"/>
        <w:tblInd w:w="3" w:type="dxa"/>
        <w:tblLook w:val="0620" w:firstRow="1" w:lastRow="0" w:firstColumn="0" w:lastColumn="0" w:noHBand="1" w:noVBand="1"/>
      </w:tblPr>
      <w:tblGrid>
        <w:gridCol w:w="619"/>
        <w:gridCol w:w="1433"/>
        <w:gridCol w:w="3850"/>
        <w:gridCol w:w="7402"/>
        <w:gridCol w:w="1000"/>
      </w:tblGrid>
      <w:tr w:rsidR="00E17BC1" w:rsidRPr="00D641C7" w:rsidTr="00D641C7">
        <w:trPr>
          <w:cnfStyle w:val="100000000000" w:firstRow="1" w:lastRow="0" w:firstColumn="0" w:lastColumn="0" w:oddVBand="0" w:evenVBand="0" w:oddHBand="0" w:evenHBand="0" w:firstRowFirstColumn="0" w:firstRowLastColumn="0" w:lastRowFirstColumn="0" w:lastRowLastColumn="0"/>
        </w:trPr>
        <w:tc>
          <w:tcPr>
            <w:tcW w:w="0" w:type="auto"/>
          </w:tcPr>
          <w:p w:rsidR="00E17BC1" w:rsidRPr="00D641C7" w:rsidRDefault="00D641C7">
            <w:pPr>
              <w:pStyle w:val="boldparagraph"/>
              <w:rPr>
                <w:sz w:val="16"/>
              </w:rPr>
            </w:pPr>
            <w:r w:rsidRPr="00D641C7">
              <w:rPr>
                <w:sz w:val="16"/>
              </w:rPr>
              <w:t>Test Step #</w:t>
            </w:r>
          </w:p>
        </w:tc>
        <w:tc>
          <w:tcPr>
            <w:tcW w:w="0" w:type="auto"/>
          </w:tcPr>
          <w:p w:rsidR="00E17BC1" w:rsidRPr="00D641C7" w:rsidRDefault="00D641C7">
            <w:pPr>
              <w:pStyle w:val="boldparagraph"/>
              <w:rPr>
                <w:sz w:val="16"/>
              </w:rPr>
            </w:pPr>
            <w:r w:rsidRPr="00D641C7">
              <w:rPr>
                <w:sz w:val="16"/>
              </w:rPr>
              <w:t>Test Step Name</w:t>
            </w:r>
          </w:p>
        </w:tc>
        <w:tc>
          <w:tcPr>
            <w:tcW w:w="0" w:type="auto"/>
          </w:tcPr>
          <w:p w:rsidR="00E17BC1" w:rsidRPr="00D641C7" w:rsidRDefault="00D641C7">
            <w:pPr>
              <w:pStyle w:val="boldparagraph"/>
              <w:rPr>
                <w:sz w:val="16"/>
              </w:rPr>
            </w:pPr>
            <w:r w:rsidRPr="00D641C7">
              <w:rPr>
                <w:sz w:val="16"/>
              </w:rPr>
              <w:t>Instruction</w:t>
            </w:r>
          </w:p>
        </w:tc>
        <w:tc>
          <w:tcPr>
            <w:tcW w:w="0" w:type="auto"/>
          </w:tcPr>
          <w:p w:rsidR="00E17BC1" w:rsidRPr="00D641C7" w:rsidRDefault="00D641C7">
            <w:pPr>
              <w:pStyle w:val="boldparagraph"/>
              <w:rPr>
                <w:sz w:val="16"/>
              </w:rPr>
            </w:pPr>
            <w:r w:rsidRPr="00D641C7">
              <w:rPr>
                <w:sz w:val="16"/>
              </w:rPr>
              <w:t>Expected Result</w:t>
            </w:r>
          </w:p>
        </w:tc>
        <w:tc>
          <w:tcPr>
            <w:tcW w:w="0" w:type="auto"/>
          </w:tcPr>
          <w:p w:rsidR="00E17BC1" w:rsidRPr="00D641C7" w:rsidRDefault="00D641C7">
            <w:pPr>
              <w:pStyle w:val="boldparagraph"/>
              <w:rPr>
                <w:sz w:val="16"/>
              </w:rPr>
            </w:pPr>
            <w:r w:rsidRPr="00D641C7">
              <w:rPr>
                <w:sz w:val="16"/>
              </w:rPr>
              <w:t>Pass / Fail / Comment</w:t>
            </w:r>
          </w:p>
        </w:tc>
      </w:tr>
      <w:tr w:rsidR="00E17BC1" w:rsidRPr="00D641C7" w:rsidTr="00D641C7">
        <w:tc>
          <w:tcPr>
            <w:tcW w:w="0" w:type="auto"/>
          </w:tcPr>
          <w:p w:rsidR="00E17BC1" w:rsidRPr="00D641C7" w:rsidRDefault="00D641C7">
            <w:pPr>
              <w:rPr>
                <w:sz w:val="16"/>
              </w:rPr>
            </w:pPr>
            <w:r w:rsidRPr="00D641C7">
              <w:rPr>
                <w:sz w:val="16"/>
              </w:rPr>
              <w:t>1</w:t>
            </w:r>
          </w:p>
        </w:tc>
        <w:tc>
          <w:tcPr>
            <w:tcW w:w="0" w:type="auto"/>
          </w:tcPr>
          <w:p w:rsidR="00E17BC1" w:rsidRPr="00D641C7" w:rsidRDefault="00D641C7">
            <w:pPr>
              <w:rPr>
                <w:sz w:val="16"/>
              </w:rPr>
            </w:pPr>
            <w:r w:rsidRPr="00D641C7">
              <w:rPr>
                <w:rStyle w:val="bold"/>
                <w:sz w:val="16"/>
              </w:rPr>
              <w:t>Log On</w:t>
            </w:r>
          </w:p>
        </w:tc>
        <w:tc>
          <w:tcPr>
            <w:tcW w:w="0" w:type="auto"/>
          </w:tcPr>
          <w:p w:rsidR="00E17BC1" w:rsidRPr="00D641C7" w:rsidRDefault="00D641C7">
            <w:pPr>
              <w:rPr>
                <w:sz w:val="16"/>
              </w:rPr>
            </w:pPr>
            <w:r w:rsidRPr="00D641C7">
              <w:rPr>
                <w:sz w:val="16"/>
              </w:rPr>
              <w:t>Log on to the SAP Fiori launchpad for AFC as a General Ledger Accountant.</w:t>
            </w:r>
          </w:p>
        </w:tc>
        <w:tc>
          <w:tcPr>
            <w:tcW w:w="0" w:type="auto"/>
          </w:tcPr>
          <w:p w:rsidR="00D641C7" w:rsidRPr="00D641C7" w:rsidRDefault="00D641C7">
            <w:pPr>
              <w:rPr>
                <w:sz w:val="16"/>
              </w:rPr>
            </w:pPr>
          </w:p>
        </w:tc>
        <w:tc>
          <w:tcPr>
            <w:tcW w:w="0" w:type="auto"/>
          </w:tcPr>
          <w:p w:rsidR="00D641C7" w:rsidRPr="00D641C7" w:rsidRDefault="00D641C7">
            <w:pPr>
              <w:rPr>
                <w:sz w:val="16"/>
              </w:rPr>
            </w:pPr>
          </w:p>
        </w:tc>
      </w:tr>
      <w:tr w:rsidR="00E17BC1" w:rsidRPr="00D641C7" w:rsidTr="00D641C7">
        <w:tc>
          <w:tcPr>
            <w:tcW w:w="0" w:type="auto"/>
          </w:tcPr>
          <w:p w:rsidR="00E17BC1" w:rsidRPr="00D641C7" w:rsidRDefault="00D641C7">
            <w:pPr>
              <w:rPr>
                <w:sz w:val="16"/>
              </w:rPr>
            </w:pPr>
            <w:r w:rsidRPr="00D641C7">
              <w:rPr>
                <w:sz w:val="16"/>
              </w:rPr>
              <w:t>2</w:t>
            </w:r>
          </w:p>
        </w:tc>
        <w:tc>
          <w:tcPr>
            <w:tcW w:w="0" w:type="auto"/>
          </w:tcPr>
          <w:p w:rsidR="00E17BC1" w:rsidRPr="00D641C7" w:rsidRDefault="00D641C7">
            <w:pPr>
              <w:rPr>
                <w:sz w:val="16"/>
              </w:rPr>
            </w:pPr>
            <w:r w:rsidRPr="00D641C7">
              <w:rPr>
                <w:rStyle w:val="bold"/>
                <w:sz w:val="16"/>
              </w:rPr>
              <w:t>Access App</w:t>
            </w:r>
          </w:p>
        </w:tc>
        <w:tc>
          <w:tcPr>
            <w:tcW w:w="0" w:type="auto"/>
          </w:tcPr>
          <w:p w:rsidR="00E17BC1" w:rsidRPr="00D641C7" w:rsidRDefault="00D641C7">
            <w:pPr>
              <w:rPr>
                <w:sz w:val="16"/>
              </w:rPr>
            </w:pPr>
            <w:r w:rsidRPr="00D641C7">
              <w:rPr>
                <w:sz w:val="16"/>
              </w:rPr>
              <w:t xml:space="preserve">Open </w:t>
            </w:r>
            <w:r w:rsidRPr="00D641C7">
              <w:rPr>
                <w:rStyle w:val="screenelement"/>
                <w:sz w:val="16"/>
              </w:rPr>
              <w:t>Manage Closing Task Lists</w:t>
            </w:r>
          </w:p>
        </w:tc>
        <w:tc>
          <w:tcPr>
            <w:tcW w:w="0" w:type="auto"/>
          </w:tcPr>
          <w:p w:rsidR="00E17BC1" w:rsidRPr="00D641C7" w:rsidRDefault="00D641C7">
            <w:pPr>
              <w:rPr>
                <w:sz w:val="16"/>
              </w:rPr>
            </w:pPr>
            <w:r w:rsidRPr="00D641C7">
              <w:rPr>
                <w:sz w:val="16"/>
              </w:rPr>
              <w:t xml:space="preserve">The </w:t>
            </w:r>
            <w:r w:rsidRPr="00D641C7">
              <w:rPr>
                <w:rStyle w:val="screenelement"/>
                <w:sz w:val="16"/>
              </w:rPr>
              <w:t>Manage Closing Task Lists</w:t>
            </w:r>
            <w:r w:rsidRPr="00D641C7">
              <w:rPr>
                <w:sz w:val="16"/>
              </w:rPr>
              <w:t xml:space="preserve"> screen displays.</w:t>
            </w:r>
          </w:p>
        </w:tc>
        <w:tc>
          <w:tcPr>
            <w:tcW w:w="0" w:type="auto"/>
          </w:tcPr>
          <w:p w:rsidR="00D641C7" w:rsidRPr="00D641C7" w:rsidRDefault="00D641C7">
            <w:pPr>
              <w:rPr>
                <w:sz w:val="16"/>
              </w:rPr>
            </w:pPr>
          </w:p>
        </w:tc>
      </w:tr>
      <w:tr w:rsidR="00E17BC1" w:rsidRPr="00D641C7" w:rsidTr="00D641C7">
        <w:tc>
          <w:tcPr>
            <w:tcW w:w="0" w:type="auto"/>
          </w:tcPr>
          <w:p w:rsidR="00E17BC1" w:rsidRPr="00D641C7" w:rsidRDefault="00D641C7">
            <w:pPr>
              <w:rPr>
                <w:sz w:val="16"/>
              </w:rPr>
            </w:pPr>
            <w:r w:rsidRPr="00D641C7">
              <w:rPr>
                <w:sz w:val="16"/>
              </w:rPr>
              <w:t>3</w:t>
            </w:r>
          </w:p>
        </w:tc>
        <w:tc>
          <w:tcPr>
            <w:tcW w:w="0" w:type="auto"/>
          </w:tcPr>
          <w:p w:rsidR="00E17BC1" w:rsidRPr="00D641C7" w:rsidRDefault="00D641C7">
            <w:pPr>
              <w:rPr>
                <w:sz w:val="16"/>
              </w:rPr>
            </w:pPr>
            <w:r w:rsidRPr="00D641C7">
              <w:rPr>
                <w:rStyle w:val="bold"/>
                <w:sz w:val="16"/>
              </w:rPr>
              <w:t>Create Template</w:t>
            </w:r>
          </w:p>
        </w:tc>
        <w:tc>
          <w:tcPr>
            <w:tcW w:w="0" w:type="auto"/>
          </w:tcPr>
          <w:p w:rsidR="00E17BC1" w:rsidRPr="00D641C7" w:rsidRDefault="00D641C7">
            <w:pPr>
              <w:rPr>
                <w:sz w:val="16"/>
              </w:rPr>
            </w:pPr>
            <w:r w:rsidRPr="00D641C7">
              <w:rPr>
                <w:sz w:val="16"/>
              </w:rPr>
              <w:t xml:space="preserve">Choose </w:t>
            </w:r>
            <w:r w:rsidRPr="00D641C7">
              <w:rPr>
                <w:rStyle w:val="screenelement"/>
                <w:sz w:val="16"/>
              </w:rPr>
              <w:t>Create</w:t>
            </w:r>
            <w:r w:rsidRPr="00D641C7">
              <w:rPr>
                <w:sz w:val="16"/>
              </w:rPr>
              <w:t>.</w:t>
            </w:r>
          </w:p>
        </w:tc>
        <w:tc>
          <w:tcPr>
            <w:tcW w:w="0" w:type="auto"/>
          </w:tcPr>
          <w:p w:rsidR="00D641C7" w:rsidRPr="00D641C7" w:rsidRDefault="00D641C7">
            <w:pPr>
              <w:rPr>
                <w:sz w:val="16"/>
              </w:rPr>
            </w:pPr>
          </w:p>
        </w:tc>
        <w:tc>
          <w:tcPr>
            <w:tcW w:w="0" w:type="auto"/>
          </w:tcPr>
          <w:p w:rsidR="00D641C7" w:rsidRPr="00D641C7" w:rsidRDefault="00D641C7">
            <w:pPr>
              <w:rPr>
                <w:sz w:val="16"/>
              </w:rPr>
            </w:pPr>
          </w:p>
        </w:tc>
      </w:tr>
      <w:tr w:rsidR="00E17BC1" w:rsidRPr="00D641C7" w:rsidTr="00D641C7">
        <w:tc>
          <w:tcPr>
            <w:tcW w:w="0" w:type="auto"/>
          </w:tcPr>
          <w:p w:rsidR="00E17BC1" w:rsidRPr="00D641C7" w:rsidRDefault="00D641C7">
            <w:pPr>
              <w:rPr>
                <w:sz w:val="16"/>
              </w:rPr>
            </w:pPr>
            <w:r w:rsidRPr="00D641C7">
              <w:rPr>
                <w:sz w:val="16"/>
              </w:rPr>
              <w:t>4</w:t>
            </w:r>
          </w:p>
        </w:tc>
        <w:tc>
          <w:tcPr>
            <w:tcW w:w="0" w:type="auto"/>
          </w:tcPr>
          <w:p w:rsidR="00E17BC1" w:rsidRPr="00D641C7" w:rsidRDefault="00D641C7">
            <w:pPr>
              <w:rPr>
                <w:sz w:val="16"/>
              </w:rPr>
            </w:pPr>
            <w:r w:rsidRPr="00D641C7">
              <w:rPr>
                <w:rStyle w:val="bold"/>
                <w:sz w:val="16"/>
              </w:rPr>
              <w:t>Enter Template Details</w:t>
            </w:r>
          </w:p>
        </w:tc>
        <w:tc>
          <w:tcPr>
            <w:tcW w:w="0" w:type="auto"/>
          </w:tcPr>
          <w:p w:rsidR="00D641C7" w:rsidRPr="00D641C7" w:rsidRDefault="00D641C7">
            <w:pPr>
              <w:rPr>
                <w:sz w:val="16"/>
              </w:rPr>
            </w:pPr>
            <w:r w:rsidRPr="00D641C7">
              <w:rPr>
                <w:sz w:val="16"/>
              </w:rPr>
              <w:t xml:space="preserve">Make the following entries and choose </w:t>
            </w:r>
            <w:r w:rsidRPr="00D641C7">
              <w:rPr>
                <w:rStyle w:val="screenelement"/>
                <w:sz w:val="16"/>
              </w:rPr>
              <w:t>Create</w:t>
            </w:r>
            <w:r w:rsidRPr="00D641C7">
              <w:rPr>
                <w:sz w:val="16"/>
              </w:rPr>
              <w:t>:</w:t>
            </w:r>
          </w:p>
          <w:p w:rsidR="00E17BC1" w:rsidRPr="00D641C7" w:rsidRDefault="00D641C7">
            <w:pPr>
              <w:pStyle w:val="listpara1"/>
              <w:numPr>
                <w:ilvl w:val="0"/>
                <w:numId w:val="5"/>
              </w:numPr>
              <w:rPr>
                <w:sz w:val="16"/>
              </w:rPr>
            </w:pPr>
            <w:r w:rsidRPr="00D641C7">
              <w:rPr>
                <w:rStyle w:val="screenelement"/>
                <w:sz w:val="16"/>
              </w:rPr>
              <w:t>Template ID</w:t>
            </w:r>
            <w:r w:rsidRPr="00D641C7">
              <w:rPr>
                <w:sz w:val="16"/>
              </w:rPr>
              <w:t xml:space="preserve">: for example, </w:t>
            </w:r>
            <w:r w:rsidRPr="00D641C7">
              <w:rPr>
                <w:rStyle w:val="userinput"/>
                <w:sz w:val="16"/>
              </w:rPr>
              <w:t>0001</w:t>
            </w:r>
          </w:p>
          <w:p w:rsidR="00E17BC1" w:rsidRPr="00D641C7" w:rsidRDefault="00D641C7">
            <w:pPr>
              <w:pStyle w:val="listpara1"/>
              <w:numPr>
                <w:ilvl w:val="0"/>
                <w:numId w:val="3"/>
              </w:numPr>
              <w:rPr>
                <w:sz w:val="16"/>
              </w:rPr>
            </w:pPr>
            <w:r w:rsidRPr="00D641C7">
              <w:rPr>
                <w:rStyle w:val="screenelement"/>
                <w:sz w:val="16"/>
              </w:rPr>
              <w:t xml:space="preserve">Task List Default </w:t>
            </w:r>
            <w:r w:rsidRPr="00D641C7">
              <w:rPr>
                <w:rStyle w:val="screenelement"/>
                <w:sz w:val="16"/>
              </w:rPr>
              <w:t>Description</w:t>
            </w:r>
            <w:r w:rsidRPr="00D641C7">
              <w:rPr>
                <w:sz w:val="16"/>
              </w:rPr>
              <w:t xml:space="preserve">: for example, </w:t>
            </w:r>
            <w:r w:rsidRPr="00D641C7">
              <w:rPr>
                <w:rStyle w:val="userinput"/>
                <w:sz w:val="16"/>
              </w:rPr>
              <w:t>Month-End Closing</w:t>
            </w:r>
          </w:p>
          <w:p w:rsidR="00E17BC1" w:rsidRPr="00D641C7" w:rsidRDefault="00D641C7">
            <w:pPr>
              <w:pStyle w:val="listpara1"/>
              <w:numPr>
                <w:ilvl w:val="0"/>
                <w:numId w:val="3"/>
              </w:numPr>
              <w:rPr>
                <w:sz w:val="16"/>
              </w:rPr>
            </w:pPr>
            <w:r w:rsidRPr="00D641C7">
              <w:rPr>
                <w:rStyle w:val="screenelement"/>
                <w:sz w:val="16"/>
              </w:rPr>
              <w:t>Owner Type</w:t>
            </w:r>
            <w:r w:rsidRPr="00D641C7">
              <w:rPr>
                <w:sz w:val="16"/>
              </w:rPr>
              <w:t xml:space="preserve">: for example, </w:t>
            </w:r>
            <w:r w:rsidRPr="00D641C7">
              <w:rPr>
                <w:rStyle w:val="userinput"/>
                <w:sz w:val="16"/>
              </w:rPr>
              <w:t>User</w:t>
            </w:r>
          </w:p>
          <w:p w:rsidR="00E17BC1" w:rsidRPr="00D641C7" w:rsidRDefault="00D641C7">
            <w:pPr>
              <w:pStyle w:val="listpara1"/>
              <w:numPr>
                <w:ilvl w:val="0"/>
                <w:numId w:val="3"/>
              </w:numPr>
              <w:rPr>
                <w:sz w:val="16"/>
              </w:rPr>
            </w:pPr>
            <w:r w:rsidRPr="00D641C7">
              <w:rPr>
                <w:rStyle w:val="screenelement"/>
                <w:sz w:val="16"/>
              </w:rPr>
              <w:t>Owner</w:t>
            </w:r>
            <w:r w:rsidRPr="00D641C7">
              <w:rPr>
                <w:sz w:val="16"/>
              </w:rPr>
              <w:t xml:space="preserve">: for example, </w:t>
            </w:r>
            <w:r w:rsidRPr="00D641C7">
              <w:rPr>
                <w:rStyle w:val="userinput"/>
                <w:sz w:val="16"/>
              </w:rPr>
              <w:t>GL_ACCOUNTANT</w:t>
            </w:r>
          </w:p>
          <w:p w:rsidR="00E17BC1" w:rsidRPr="00D641C7" w:rsidRDefault="00D641C7">
            <w:pPr>
              <w:pStyle w:val="listpara1"/>
              <w:numPr>
                <w:ilvl w:val="0"/>
                <w:numId w:val="3"/>
              </w:numPr>
              <w:rPr>
                <w:sz w:val="16"/>
              </w:rPr>
            </w:pPr>
            <w:r w:rsidRPr="00D641C7">
              <w:rPr>
                <w:rStyle w:val="screenelement"/>
                <w:sz w:val="16"/>
              </w:rPr>
              <w:t>Responsible User Type</w:t>
            </w:r>
            <w:r w:rsidRPr="00D641C7">
              <w:rPr>
                <w:sz w:val="16"/>
              </w:rPr>
              <w:t xml:space="preserve">: </w:t>
            </w:r>
            <w:r w:rsidRPr="00D641C7">
              <w:rPr>
                <w:rStyle w:val="userinput"/>
                <w:sz w:val="16"/>
              </w:rPr>
              <w:t>User</w:t>
            </w:r>
          </w:p>
          <w:p w:rsidR="00E17BC1" w:rsidRPr="00D641C7" w:rsidRDefault="00D641C7">
            <w:pPr>
              <w:pStyle w:val="listpara1"/>
              <w:numPr>
                <w:ilvl w:val="0"/>
                <w:numId w:val="3"/>
              </w:numPr>
              <w:rPr>
                <w:sz w:val="16"/>
              </w:rPr>
            </w:pPr>
            <w:r w:rsidRPr="00D641C7">
              <w:rPr>
                <w:rStyle w:val="screenelement"/>
                <w:sz w:val="16"/>
              </w:rPr>
              <w:lastRenderedPageBreak/>
              <w:t>Email Notification Configuration</w:t>
            </w:r>
            <w:r w:rsidRPr="00D641C7">
              <w:rPr>
                <w:sz w:val="16"/>
              </w:rPr>
              <w:t xml:space="preserve">: </w:t>
            </w:r>
            <w:r w:rsidRPr="00D641C7">
              <w:rPr>
                <w:rStyle w:val="userinput"/>
                <w:sz w:val="16"/>
              </w:rPr>
              <w:t>&lt;notification configuration&gt;</w:t>
            </w:r>
          </w:p>
          <w:p w:rsidR="00E17BC1" w:rsidRPr="00D641C7" w:rsidRDefault="00D641C7">
            <w:pPr>
              <w:pStyle w:val="listpara1"/>
              <w:numPr>
                <w:ilvl w:val="0"/>
                <w:numId w:val="3"/>
              </w:numPr>
              <w:rPr>
                <w:sz w:val="16"/>
              </w:rPr>
            </w:pPr>
            <w:r w:rsidRPr="00D641C7">
              <w:rPr>
                <w:rStyle w:val="screenelement"/>
                <w:sz w:val="16"/>
              </w:rPr>
              <w:t>Time Zone</w:t>
            </w:r>
            <w:r w:rsidRPr="00D641C7">
              <w:rPr>
                <w:sz w:val="16"/>
              </w:rPr>
              <w:t xml:space="preserve">: </w:t>
            </w:r>
            <w:r w:rsidRPr="00D641C7">
              <w:rPr>
                <w:rStyle w:val="userinput"/>
                <w:sz w:val="16"/>
              </w:rPr>
              <w:t>&lt;time zone&gt;</w:t>
            </w:r>
          </w:p>
        </w:tc>
        <w:tc>
          <w:tcPr>
            <w:tcW w:w="0" w:type="auto"/>
          </w:tcPr>
          <w:p w:rsidR="00E17BC1" w:rsidRPr="00D641C7" w:rsidRDefault="00E17BC1">
            <w:pPr>
              <w:rPr>
                <w:sz w:val="16"/>
              </w:rPr>
            </w:pPr>
          </w:p>
        </w:tc>
        <w:tc>
          <w:tcPr>
            <w:tcW w:w="0" w:type="auto"/>
          </w:tcPr>
          <w:p w:rsidR="00D641C7" w:rsidRPr="00D641C7" w:rsidRDefault="00D641C7">
            <w:pPr>
              <w:rPr>
                <w:sz w:val="16"/>
              </w:rPr>
            </w:pPr>
          </w:p>
        </w:tc>
      </w:tr>
      <w:tr w:rsidR="00E17BC1" w:rsidRPr="00D641C7" w:rsidTr="00D641C7">
        <w:tc>
          <w:tcPr>
            <w:tcW w:w="0" w:type="auto"/>
          </w:tcPr>
          <w:p w:rsidR="00E17BC1" w:rsidRPr="00D641C7" w:rsidRDefault="00D641C7">
            <w:pPr>
              <w:rPr>
                <w:sz w:val="16"/>
              </w:rPr>
            </w:pPr>
            <w:r w:rsidRPr="00D641C7">
              <w:rPr>
                <w:sz w:val="16"/>
              </w:rPr>
              <w:t>5</w:t>
            </w:r>
          </w:p>
        </w:tc>
        <w:tc>
          <w:tcPr>
            <w:tcW w:w="0" w:type="auto"/>
          </w:tcPr>
          <w:p w:rsidR="00E17BC1" w:rsidRPr="00D641C7" w:rsidRDefault="00D641C7">
            <w:pPr>
              <w:rPr>
                <w:sz w:val="16"/>
              </w:rPr>
            </w:pPr>
            <w:r w:rsidRPr="00D641C7">
              <w:rPr>
                <w:rStyle w:val="bold"/>
                <w:sz w:val="16"/>
              </w:rPr>
              <w:t>Add Communication System</w:t>
            </w:r>
          </w:p>
        </w:tc>
        <w:tc>
          <w:tcPr>
            <w:tcW w:w="0" w:type="auto"/>
          </w:tcPr>
          <w:p w:rsidR="00D641C7" w:rsidRPr="00D641C7" w:rsidRDefault="00D641C7">
            <w:pPr>
              <w:rPr>
                <w:sz w:val="16"/>
              </w:rPr>
            </w:pPr>
            <w:r w:rsidRPr="00D641C7">
              <w:rPr>
                <w:sz w:val="16"/>
              </w:rPr>
              <w:t xml:space="preserve">Choose </w:t>
            </w:r>
            <w:r w:rsidRPr="00D641C7">
              <w:rPr>
                <w:rStyle w:val="screenelement"/>
                <w:sz w:val="16"/>
              </w:rPr>
              <w:t>Open Closing Structure</w:t>
            </w:r>
            <w:r w:rsidRPr="00D641C7">
              <w:rPr>
                <w:sz w:val="16"/>
              </w:rPr>
              <w:t>.</w:t>
            </w:r>
          </w:p>
          <w:p w:rsidR="00D641C7" w:rsidRPr="00D641C7" w:rsidRDefault="00D641C7">
            <w:pPr>
              <w:rPr>
                <w:sz w:val="16"/>
              </w:rPr>
            </w:pPr>
            <w:r w:rsidRPr="00D641C7">
              <w:rPr>
                <w:sz w:val="16"/>
              </w:rPr>
              <w:t xml:space="preserve">Select your template and choose </w:t>
            </w:r>
            <w:r w:rsidRPr="00D641C7">
              <w:rPr>
                <w:rStyle w:val="screenelement"/>
                <w:sz w:val="16"/>
              </w:rPr>
              <w:t>Add System</w:t>
            </w:r>
            <w:r w:rsidRPr="00D641C7">
              <w:rPr>
                <w:sz w:val="16"/>
              </w:rPr>
              <w:t>.</w:t>
            </w:r>
          </w:p>
          <w:p w:rsidR="00D641C7" w:rsidRPr="00D641C7" w:rsidRDefault="00D641C7">
            <w:pPr>
              <w:rPr>
                <w:sz w:val="16"/>
              </w:rPr>
            </w:pPr>
            <w:r w:rsidRPr="00D641C7">
              <w:rPr>
                <w:sz w:val="16"/>
              </w:rPr>
              <w:t xml:space="preserve">Make the following entries and choose </w:t>
            </w:r>
            <w:r w:rsidRPr="00D641C7">
              <w:rPr>
                <w:rStyle w:val="screenelement"/>
                <w:sz w:val="16"/>
              </w:rPr>
              <w:t>Next Step</w:t>
            </w:r>
            <w:r w:rsidRPr="00D641C7">
              <w:rPr>
                <w:sz w:val="16"/>
              </w:rPr>
              <w:t>:</w:t>
            </w:r>
          </w:p>
          <w:p w:rsidR="00E17BC1" w:rsidRPr="00D641C7" w:rsidRDefault="00D641C7">
            <w:pPr>
              <w:pStyle w:val="listpara1"/>
              <w:numPr>
                <w:ilvl w:val="0"/>
                <w:numId w:val="6"/>
              </w:numPr>
              <w:rPr>
                <w:sz w:val="16"/>
              </w:rPr>
            </w:pPr>
            <w:r w:rsidRPr="00D641C7">
              <w:rPr>
                <w:rStyle w:val="screenelement"/>
                <w:sz w:val="16"/>
              </w:rPr>
              <w:t>Communication System</w:t>
            </w:r>
            <w:r w:rsidRPr="00D641C7">
              <w:rPr>
                <w:sz w:val="16"/>
              </w:rPr>
              <w:t xml:space="preserve">: </w:t>
            </w:r>
            <w:r w:rsidRPr="00D641C7">
              <w:rPr>
                <w:rStyle w:val="userinput"/>
                <w:sz w:val="16"/>
              </w:rPr>
              <w:t>&lt;your S/4HANA Cloud system&gt;</w:t>
            </w:r>
          </w:p>
          <w:p w:rsidR="00E17BC1" w:rsidRPr="00D641C7" w:rsidRDefault="00D641C7">
            <w:pPr>
              <w:pStyle w:val="listpara1"/>
              <w:numPr>
                <w:ilvl w:val="0"/>
                <w:numId w:val="3"/>
              </w:numPr>
              <w:rPr>
                <w:sz w:val="16"/>
              </w:rPr>
            </w:pPr>
            <w:r w:rsidRPr="00D641C7">
              <w:rPr>
                <w:rStyle w:val="screenelement"/>
                <w:sz w:val="16"/>
              </w:rPr>
              <w:t xml:space="preserve">Folder Default </w:t>
            </w:r>
            <w:r w:rsidRPr="00D641C7">
              <w:rPr>
                <w:rStyle w:val="screenelement"/>
                <w:sz w:val="16"/>
              </w:rPr>
              <w:t>Description</w:t>
            </w:r>
            <w:r w:rsidRPr="00D641C7">
              <w:rPr>
                <w:sz w:val="16"/>
              </w:rPr>
              <w:t xml:space="preserve">: </w:t>
            </w:r>
            <w:r w:rsidRPr="00D641C7">
              <w:rPr>
                <w:rStyle w:val="userinput"/>
                <w:sz w:val="16"/>
              </w:rPr>
              <w:t>&lt;description&gt;</w:t>
            </w:r>
          </w:p>
          <w:p w:rsidR="00E17BC1" w:rsidRPr="00D641C7" w:rsidRDefault="00D641C7">
            <w:pPr>
              <w:pStyle w:val="listpara1"/>
              <w:numPr>
                <w:ilvl w:val="0"/>
                <w:numId w:val="3"/>
              </w:numPr>
              <w:rPr>
                <w:sz w:val="16"/>
              </w:rPr>
            </w:pPr>
            <w:r w:rsidRPr="00D641C7">
              <w:rPr>
                <w:rStyle w:val="screenelement"/>
                <w:sz w:val="16"/>
              </w:rPr>
              <w:t>Factory Calendar ID</w:t>
            </w:r>
            <w:r w:rsidRPr="00D641C7">
              <w:rPr>
                <w:sz w:val="16"/>
              </w:rPr>
              <w:t xml:space="preserve">: </w:t>
            </w:r>
            <w:r w:rsidRPr="00D641C7">
              <w:rPr>
                <w:rStyle w:val="userinput"/>
                <w:sz w:val="16"/>
              </w:rPr>
              <w:t>&lt;ID&gt;</w:t>
            </w:r>
          </w:p>
          <w:p w:rsidR="00E17BC1" w:rsidRPr="00D641C7" w:rsidRDefault="00D641C7">
            <w:pPr>
              <w:pStyle w:val="listpara1"/>
              <w:numPr>
                <w:ilvl w:val="0"/>
                <w:numId w:val="3"/>
              </w:numPr>
              <w:rPr>
                <w:sz w:val="16"/>
              </w:rPr>
            </w:pPr>
            <w:r w:rsidRPr="00D641C7">
              <w:rPr>
                <w:rStyle w:val="screenelement"/>
                <w:sz w:val="16"/>
              </w:rPr>
              <w:t>Ledger</w:t>
            </w:r>
            <w:r w:rsidRPr="00D641C7">
              <w:rPr>
                <w:sz w:val="16"/>
              </w:rPr>
              <w:t xml:space="preserve">: for example, </w:t>
            </w:r>
            <w:r w:rsidRPr="00D641C7">
              <w:rPr>
                <w:rStyle w:val="userinput"/>
                <w:sz w:val="16"/>
              </w:rPr>
              <w:t>0L</w:t>
            </w:r>
          </w:p>
          <w:p w:rsidR="00E17BC1" w:rsidRPr="00D641C7" w:rsidRDefault="00D641C7">
            <w:pPr>
              <w:pStyle w:val="listpara1"/>
              <w:numPr>
                <w:ilvl w:val="0"/>
                <w:numId w:val="3"/>
              </w:numPr>
              <w:rPr>
                <w:sz w:val="16"/>
              </w:rPr>
            </w:pPr>
            <w:r w:rsidRPr="00D641C7">
              <w:rPr>
                <w:rStyle w:val="screenelement"/>
                <w:sz w:val="16"/>
              </w:rPr>
              <w:t>Accounting Principal</w:t>
            </w:r>
            <w:r w:rsidRPr="00D641C7">
              <w:rPr>
                <w:sz w:val="16"/>
              </w:rPr>
              <w:t xml:space="preserve">: </w:t>
            </w:r>
            <w:r w:rsidRPr="00D641C7">
              <w:rPr>
                <w:rStyle w:val="userinput"/>
                <w:sz w:val="16"/>
              </w:rPr>
              <w:t>&lt;accounting principle&gt;</w:t>
            </w:r>
          </w:p>
          <w:p w:rsidR="00E17BC1" w:rsidRPr="00D641C7" w:rsidRDefault="00D641C7">
            <w:pPr>
              <w:pStyle w:val="listpara1"/>
              <w:numPr>
                <w:ilvl w:val="0"/>
                <w:numId w:val="3"/>
              </w:numPr>
              <w:rPr>
                <w:sz w:val="16"/>
              </w:rPr>
            </w:pPr>
            <w:r w:rsidRPr="00D641C7">
              <w:rPr>
                <w:rStyle w:val="screenelement"/>
                <w:sz w:val="16"/>
              </w:rPr>
              <w:t>Fiscal Year Variant</w:t>
            </w:r>
            <w:r w:rsidRPr="00D641C7">
              <w:rPr>
                <w:sz w:val="16"/>
              </w:rPr>
              <w:t xml:space="preserve">: </w:t>
            </w:r>
            <w:r w:rsidRPr="00D641C7">
              <w:rPr>
                <w:rStyle w:val="userinput"/>
                <w:sz w:val="16"/>
              </w:rPr>
              <w:t>&lt;fiscal year variant&gt;</w:t>
            </w:r>
          </w:p>
        </w:tc>
        <w:tc>
          <w:tcPr>
            <w:tcW w:w="0" w:type="auto"/>
          </w:tcPr>
          <w:p w:rsidR="00E17BC1" w:rsidRPr="00D641C7" w:rsidRDefault="00D641C7">
            <w:pPr>
              <w:rPr>
                <w:sz w:val="16"/>
              </w:rPr>
            </w:pPr>
            <w:r w:rsidRPr="00D641C7">
              <w:rPr>
                <w:sz w:val="16"/>
              </w:rPr>
              <w:t xml:space="preserve">The </w:t>
            </w:r>
            <w:r w:rsidRPr="00D641C7">
              <w:rPr>
                <w:rStyle w:val="screenelement"/>
                <w:sz w:val="16"/>
              </w:rPr>
              <w:t>Define Closing Structure</w:t>
            </w:r>
            <w:r w:rsidRPr="00D641C7">
              <w:rPr>
                <w:sz w:val="16"/>
              </w:rPr>
              <w:t xml:space="preserve"> screen displays.</w:t>
            </w:r>
          </w:p>
          <w:p w:rsidR="00E17BC1" w:rsidRPr="00D641C7" w:rsidRDefault="00E17BC1">
            <w:pPr>
              <w:rPr>
                <w:sz w:val="16"/>
              </w:rPr>
            </w:pPr>
          </w:p>
          <w:tbl>
            <w:tblPr>
              <w:tblW w:w="4975" w:type="pct"/>
              <w:tblCellMar>
                <w:left w:w="10" w:type="dxa"/>
                <w:right w:w="10" w:type="dxa"/>
              </w:tblCellMar>
              <w:tblLook w:val="04A0" w:firstRow="1" w:lastRow="0" w:firstColumn="1" w:lastColumn="0" w:noHBand="0" w:noVBand="1"/>
            </w:tblPr>
            <w:tblGrid>
              <w:gridCol w:w="7204"/>
            </w:tblGrid>
            <w:tr w:rsidR="00E17BC1" w:rsidRPr="00D641C7" w:rsidTr="00D641C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17BC1" w:rsidRPr="00D641C7" w:rsidRDefault="00D641C7">
                  <w:pPr>
                    <w:rPr>
                      <w:sz w:val="16"/>
                    </w:rPr>
                  </w:pPr>
                  <w:r w:rsidRPr="00D641C7">
                    <w:rPr>
                      <w:rStyle w:val="bold"/>
                      <w:sz w:val="16"/>
                    </w:rPr>
                    <w:t xml:space="preserve">Note </w:t>
                  </w:r>
                  <w:r w:rsidRPr="00D641C7">
                    <w:rPr>
                      <w:sz w:val="16"/>
                    </w:rPr>
                    <w:t xml:space="preserve">The </w:t>
                  </w:r>
                  <w:r w:rsidRPr="00D641C7">
                    <w:rPr>
                      <w:rStyle w:val="screenelement"/>
                      <w:sz w:val="16"/>
                    </w:rPr>
                    <w:t>Communication System</w:t>
                  </w:r>
                  <w:r w:rsidRPr="00D641C7">
                    <w:rPr>
                      <w:sz w:val="16"/>
                    </w:rPr>
                    <w:t xml:space="preserve"> governs the basic settings for the task list.</w:t>
                  </w:r>
                </w:p>
              </w:tc>
            </w:tr>
          </w:tbl>
          <w:p w:rsidR="00D641C7" w:rsidRPr="00D641C7" w:rsidRDefault="00D641C7">
            <w:pPr>
              <w:rPr>
                <w:sz w:val="16"/>
              </w:rPr>
            </w:pPr>
          </w:p>
        </w:tc>
        <w:tc>
          <w:tcPr>
            <w:tcW w:w="0" w:type="auto"/>
          </w:tcPr>
          <w:p w:rsidR="00E17BC1" w:rsidRPr="00D641C7" w:rsidRDefault="00E17BC1">
            <w:pPr>
              <w:rPr>
                <w:sz w:val="16"/>
              </w:rPr>
            </w:pPr>
          </w:p>
        </w:tc>
      </w:tr>
      <w:tr w:rsidR="00E17BC1" w:rsidRPr="00D641C7" w:rsidTr="00D641C7">
        <w:tc>
          <w:tcPr>
            <w:tcW w:w="0" w:type="auto"/>
          </w:tcPr>
          <w:p w:rsidR="00E17BC1" w:rsidRPr="00D641C7" w:rsidRDefault="00D641C7">
            <w:pPr>
              <w:rPr>
                <w:sz w:val="16"/>
              </w:rPr>
            </w:pPr>
            <w:r w:rsidRPr="00D641C7">
              <w:rPr>
                <w:sz w:val="16"/>
              </w:rPr>
              <w:t>6</w:t>
            </w:r>
          </w:p>
        </w:tc>
        <w:tc>
          <w:tcPr>
            <w:tcW w:w="0" w:type="auto"/>
          </w:tcPr>
          <w:p w:rsidR="00E17BC1" w:rsidRPr="00D641C7" w:rsidRDefault="00D641C7">
            <w:pPr>
              <w:rPr>
                <w:sz w:val="16"/>
              </w:rPr>
            </w:pPr>
            <w:r w:rsidRPr="00D641C7">
              <w:rPr>
                <w:rStyle w:val="bold"/>
                <w:sz w:val="16"/>
              </w:rPr>
              <w:t>Add Organizational Units</w:t>
            </w:r>
          </w:p>
        </w:tc>
        <w:tc>
          <w:tcPr>
            <w:tcW w:w="0" w:type="auto"/>
          </w:tcPr>
          <w:p w:rsidR="00D641C7" w:rsidRPr="00D641C7" w:rsidRDefault="00D641C7">
            <w:pPr>
              <w:rPr>
                <w:sz w:val="16"/>
              </w:rPr>
            </w:pPr>
            <w:r w:rsidRPr="00D641C7">
              <w:rPr>
                <w:sz w:val="16"/>
              </w:rPr>
              <w:t xml:space="preserve">Select </w:t>
            </w:r>
            <w:r w:rsidRPr="00D641C7">
              <w:rPr>
                <w:rStyle w:val="screenelement"/>
                <w:sz w:val="16"/>
              </w:rPr>
              <w:t>Add organizational units now</w:t>
            </w:r>
            <w:r w:rsidRPr="00D641C7">
              <w:rPr>
                <w:sz w:val="16"/>
              </w:rPr>
              <w:t>.</w:t>
            </w:r>
          </w:p>
          <w:p w:rsidR="00D641C7" w:rsidRPr="00D641C7" w:rsidRDefault="00D641C7">
            <w:pPr>
              <w:rPr>
                <w:sz w:val="16"/>
              </w:rPr>
            </w:pPr>
            <w:r w:rsidRPr="00D641C7">
              <w:rPr>
                <w:sz w:val="16"/>
              </w:rPr>
              <w:t>Make the following entries:</w:t>
            </w:r>
          </w:p>
          <w:p w:rsidR="00D641C7" w:rsidRPr="00D641C7" w:rsidRDefault="00D641C7">
            <w:pPr>
              <w:rPr>
                <w:sz w:val="16"/>
              </w:rPr>
            </w:pPr>
            <w:r w:rsidRPr="00D641C7">
              <w:rPr>
                <w:rStyle w:val="screenelement"/>
                <w:sz w:val="16"/>
              </w:rPr>
              <w:t>Hierarchy Type</w:t>
            </w:r>
            <w:r w:rsidRPr="00D641C7">
              <w:rPr>
                <w:sz w:val="16"/>
              </w:rPr>
              <w:t xml:space="preserve">: for example, </w:t>
            </w:r>
            <w:r w:rsidRPr="00D641C7">
              <w:rPr>
                <w:rStyle w:val="userinput"/>
                <w:sz w:val="16"/>
              </w:rPr>
              <w:t>Company Code</w:t>
            </w:r>
          </w:p>
          <w:p w:rsidR="00D641C7" w:rsidRPr="00D641C7" w:rsidRDefault="00D641C7">
            <w:pPr>
              <w:rPr>
                <w:sz w:val="16"/>
              </w:rPr>
            </w:pPr>
            <w:r w:rsidRPr="00D641C7">
              <w:rPr>
                <w:sz w:val="16"/>
              </w:rPr>
              <w:t xml:space="preserve">Select your organizational units and choose </w:t>
            </w:r>
            <w:r w:rsidRPr="00D641C7">
              <w:rPr>
                <w:rStyle w:val="screenelement"/>
                <w:sz w:val="16"/>
              </w:rPr>
              <w:t>Review</w:t>
            </w:r>
            <w:r w:rsidRPr="00D641C7">
              <w:rPr>
                <w:sz w:val="16"/>
              </w:rPr>
              <w:t>.</w:t>
            </w:r>
          </w:p>
          <w:p w:rsidR="00E17BC1" w:rsidRPr="00D641C7" w:rsidRDefault="00D641C7">
            <w:pPr>
              <w:rPr>
                <w:sz w:val="16"/>
              </w:rPr>
            </w:pPr>
            <w:r w:rsidRPr="00D641C7">
              <w:rPr>
                <w:sz w:val="16"/>
              </w:rPr>
              <w:t xml:space="preserve">Choose </w:t>
            </w:r>
            <w:r w:rsidRPr="00D641C7">
              <w:rPr>
                <w:rStyle w:val="screenelement"/>
                <w:sz w:val="16"/>
              </w:rPr>
              <w:t>Finish</w:t>
            </w:r>
            <w:r w:rsidRPr="00D641C7">
              <w:rPr>
                <w:sz w:val="16"/>
              </w:rPr>
              <w:t>.</w:t>
            </w:r>
          </w:p>
        </w:tc>
        <w:tc>
          <w:tcPr>
            <w:tcW w:w="0" w:type="auto"/>
          </w:tcPr>
          <w:p w:rsidR="00E17BC1" w:rsidRPr="00D641C7" w:rsidRDefault="00D641C7">
            <w:pPr>
              <w:rPr>
                <w:sz w:val="16"/>
              </w:rPr>
            </w:pPr>
            <w:r w:rsidRPr="00D641C7">
              <w:rPr>
                <w:sz w:val="16"/>
              </w:rPr>
              <w:t>The organizational units are added.</w:t>
            </w:r>
          </w:p>
        </w:tc>
        <w:tc>
          <w:tcPr>
            <w:tcW w:w="0" w:type="auto"/>
          </w:tcPr>
          <w:p w:rsidR="00E17BC1" w:rsidRPr="00D641C7" w:rsidRDefault="00E17BC1">
            <w:pPr>
              <w:rPr>
                <w:sz w:val="16"/>
              </w:rPr>
            </w:pPr>
          </w:p>
        </w:tc>
      </w:tr>
      <w:tr w:rsidR="00E17BC1" w:rsidRPr="00D641C7" w:rsidTr="00D641C7">
        <w:tc>
          <w:tcPr>
            <w:tcW w:w="0" w:type="auto"/>
          </w:tcPr>
          <w:p w:rsidR="00E17BC1" w:rsidRPr="00D641C7" w:rsidRDefault="00D641C7">
            <w:pPr>
              <w:rPr>
                <w:sz w:val="16"/>
              </w:rPr>
            </w:pPr>
            <w:r w:rsidRPr="00D641C7">
              <w:rPr>
                <w:sz w:val="16"/>
              </w:rPr>
              <w:t>7</w:t>
            </w:r>
          </w:p>
        </w:tc>
        <w:tc>
          <w:tcPr>
            <w:tcW w:w="0" w:type="auto"/>
          </w:tcPr>
          <w:p w:rsidR="00E17BC1" w:rsidRPr="00D641C7" w:rsidRDefault="00D641C7">
            <w:pPr>
              <w:rPr>
                <w:sz w:val="16"/>
              </w:rPr>
            </w:pPr>
            <w:r w:rsidRPr="00D641C7">
              <w:rPr>
                <w:rStyle w:val="bold"/>
                <w:sz w:val="16"/>
              </w:rPr>
              <w:t>Assign Task List Model</w:t>
            </w:r>
          </w:p>
        </w:tc>
        <w:tc>
          <w:tcPr>
            <w:tcW w:w="0" w:type="auto"/>
          </w:tcPr>
          <w:p w:rsidR="00D641C7" w:rsidRPr="00D641C7" w:rsidRDefault="00D641C7">
            <w:pPr>
              <w:rPr>
                <w:sz w:val="16"/>
              </w:rPr>
            </w:pPr>
            <w:r w:rsidRPr="00D641C7">
              <w:rPr>
                <w:sz w:val="16"/>
              </w:rPr>
              <w:t xml:space="preserve">On the </w:t>
            </w:r>
            <w:r w:rsidRPr="00D641C7">
              <w:rPr>
                <w:rStyle w:val="screenelement"/>
                <w:sz w:val="16"/>
              </w:rPr>
              <w:t>Define Closing Structure</w:t>
            </w:r>
            <w:r w:rsidRPr="00D641C7">
              <w:rPr>
                <w:sz w:val="16"/>
              </w:rPr>
              <w:t xml:space="preserve"> screen, select an organizational unit and choose </w:t>
            </w:r>
            <w:r w:rsidRPr="00D641C7">
              <w:rPr>
                <w:rStyle w:val="screenelement"/>
                <w:sz w:val="16"/>
              </w:rPr>
              <w:t>Assign Task List Model</w:t>
            </w:r>
            <w:r w:rsidRPr="00D641C7">
              <w:rPr>
                <w:sz w:val="16"/>
              </w:rPr>
              <w:t>.</w:t>
            </w:r>
          </w:p>
          <w:p w:rsidR="00D641C7" w:rsidRPr="00D641C7" w:rsidRDefault="00D641C7">
            <w:pPr>
              <w:rPr>
                <w:sz w:val="16"/>
              </w:rPr>
            </w:pPr>
            <w:r w:rsidRPr="00D641C7">
              <w:rPr>
                <w:sz w:val="16"/>
              </w:rPr>
              <w:t xml:space="preserve">Select the task list model and choose </w:t>
            </w:r>
            <w:r w:rsidRPr="00D641C7">
              <w:rPr>
                <w:rStyle w:val="screenelement"/>
                <w:sz w:val="16"/>
              </w:rPr>
              <w:t>Select</w:t>
            </w:r>
            <w:r w:rsidRPr="00D641C7">
              <w:rPr>
                <w:sz w:val="16"/>
              </w:rPr>
              <w:t>.</w:t>
            </w:r>
          </w:p>
          <w:p w:rsidR="00E17BC1" w:rsidRPr="00D641C7" w:rsidRDefault="00D641C7">
            <w:pPr>
              <w:rPr>
                <w:sz w:val="16"/>
              </w:rPr>
            </w:pPr>
            <w:r w:rsidRPr="00D641C7">
              <w:rPr>
                <w:sz w:val="16"/>
              </w:rPr>
              <w:t xml:space="preserve">Choose </w:t>
            </w:r>
            <w:r w:rsidRPr="00D641C7">
              <w:rPr>
                <w:rStyle w:val="screenelement"/>
                <w:sz w:val="16"/>
              </w:rPr>
              <w:t>OK</w:t>
            </w:r>
            <w:r w:rsidRPr="00D641C7">
              <w:rPr>
                <w:sz w:val="16"/>
              </w:rPr>
              <w:t>.</w:t>
            </w:r>
          </w:p>
        </w:tc>
        <w:tc>
          <w:tcPr>
            <w:tcW w:w="0" w:type="auto"/>
          </w:tcPr>
          <w:p w:rsidR="00E17BC1" w:rsidRPr="00D641C7" w:rsidRDefault="00D641C7">
            <w:pPr>
              <w:rPr>
                <w:sz w:val="16"/>
              </w:rPr>
            </w:pPr>
            <w:r w:rsidRPr="00D641C7">
              <w:rPr>
                <w:sz w:val="16"/>
              </w:rPr>
              <w:t>The task list model is assigned to the organizational unit.</w:t>
            </w:r>
          </w:p>
        </w:tc>
        <w:tc>
          <w:tcPr>
            <w:tcW w:w="0" w:type="auto"/>
          </w:tcPr>
          <w:p w:rsidR="00E17BC1" w:rsidRPr="00D641C7" w:rsidRDefault="00E17BC1">
            <w:pPr>
              <w:rPr>
                <w:sz w:val="16"/>
              </w:rPr>
            </w:pPr>
          </w:p>
        </w:tc>
      </w:tr>
      <w:tr w:rsidR="00E17BC1" w:rsidRPr="00D641C7" w:rsidTr="00D641C7">
        <w:tc>
          <w:tcPr>
            <w:tcW w:w="0" w:type="auto"/>
          </w:tcPr>
          <w:p w:rsidR="00E17BC1" w:rsidRPr="00D641C7" w:rsidRDefault="00D641C7">
            <w:pPr>
              <w:rPr>
                <w:sz w:val="16"/>
              </w:rPr>
            </w:pPr>
            <w:r w:rsidRPr="00D641C7">
              <w:rPr>
                <w:sz w:val="16"/>
              </w:rPr>
              <w:t>8</w:t>
            </w:r>
          </w:p>
        </w:tc>
        <w:tc>
          <w:tcPr>
            <w:tcW w:w="0" w:type="auto"/>
          </w:tcPr>
          <w:p w:rsidR="00E17BC1" w:rsidRPr="00D641C7" w:rsidRDefault="00D641C7">
            <w:pPr>
              <w:rPr>
                <w:sz w:val="16"/>
              </w:rPr>
            </w:pPr>
            <w:r w:rsidRPr="00D641C7">
              <w:rPr>
                <w:rStyle w:val="bold"/>
                <w:sz w:val="16"/>
              </w:rPr>
              <w:t xml:space="preserve">Assign Processing User </w:t>
            </w:r>
            <w:r w:rsidRPr="00D641C7">
              <w:rPr>
                <w:rStyle w:val="bold"/>
                <w:sz w:val="16"/>
              </w:rPr>
              <w:t>(Optional)</w:t>
            </w:r>
          </w:p>
        </w:tc>
        <w:tc>
          <w:tcPr>
            <w:tcW w:w="0" w:type="auto"/>
          </w:tcPr>
          <w:p w:rsidR="00D641C7" w:rsidRPr="00D641C7" w:rsidRDefault="00D641C7">
            <w:pPr>
              <w:rPr>
                <w:sz w:val="16"/>
              </w:rPr>
            </w:pPr>
            <w:r w:rsidRPr="00D641C7">
              <w:rPr>
                <w:sz w:val="16"/>
              </w:rPr>
              <w:t xml:space="preserve">Drill down to a task folder under one organizational unit and choose </w:t>
            </w:r>
            <w:r w:rsidRPr="00D641C7">
              <w:rPr>
                <w:rStyle w:val="screenelement"/>
                <w:sz w:val="16"/>
              </w:rPr>
              <w:t>&gt;</w:t>
            </w:r>
            <w:r w:rsidRPr="00D641C7">
              <w:rPr>
                <w:sz w:val="16"/>
              </w:rPr>
              <w:t>.</w:t>
            </w:r>
          </w:p>
          <w:p w:rsidR="00D641C7" w:rsidRPr="00D641C7" w:rsidRDefault="00D641C7">
            <w:pPr>
              <w:rPr>
                <w:sz w:val="16"/>
              </w:rPr>
            </w:pPr>
            <w:r w:rsidRPr="00D641C7">
              <w:rPr>
                <w:sz w:val="16"/>
              </w:rPr>
              <w:t xml:space="preserve">Select a task and choose </w:t>
            </w:r>
            <w:r w:rsidRPr="00D641C7">
              <w:rPr>
                <w:rStyle w:val="screenelement"/>
                <w:sz w:val="16"/>
              </w:rPr>
              <w:t>Edit</w:t>
            </w:r>
            <w:r w:rsidRPr="00D641C7">
              <w:rPr>
                <w:sz w:val="16"/>
              </w:rPr>
              <w:t>.</w:t>
            </w:r>
          </w:p>
          <w:p w:rsidR="00E17BC1" w:rsidRPr="00D641C7" w:rsidRDefault="00D641C7">
            <w:pPr>
              <w:rPr>
                <w:sz w:val="16"/>
              </w:rPr>
            </w:pPr>
            <w:r w:rsidRPr="00D641C7">
              <w:rPr>
                <w:sz w:val="16"/>
              </w:rPr>
              <w:t xml:space="preserve">Assign a user to the </w:t>
            </w:r>
            <w:r w:rsidRPr="00D641C7">
              <w:rPr>
                <w:rStyle w:val="screenelement"/>
                <w:sz w:val="16"/>
              </w:rPr>
              <w:t>Processing User</w:t>
            </w:r>
            <w:r w:rsidRPr="00D641C7">
              <w:rPr>
                <w:sz w:val="16"/>
              </w:rPr>
              <w:t xml:space="preserve"> field and choose </w:t>
            </w:r>
            <w:r w:rsidRPr="00D641C7">
              <w:rPr>
                <w:rStyle w:val="screenelement"/>
                <w:sz w:val="16"/>
              </w:rPr>
              <w:t>Apply</w:t>
            </w:r>
            <w:r w:rsidRPr="00D641C7">
              <w:rPr>
                <w:sz w:val="16"/>
              </w:rPr>
              <w:t>.</w:t>
            </w:r>
          </w:p>
        </w:tc>
        <w:tc>
          <w:tcPr>
            <w:tcW w:w="0" w:type="auto"/>
          </w:tcPr>
          <w:tbl>
            <w:tblPr>
              <w:tblW w:w="4975" w:type="pct"/>
              <w:tblCellMar>
                <w:left w:w="10" w:type="dxa"/>
                <w:right w:w="10" w:type="dxa"/>
              </w:tblCellMar>
              <w:tblLook w:val="04A0" w:firstRow="1" w:lastRow="0" w:firstColumn="1" w:lastColumn="0" w:noHBand="0" w:noVBand="1"/>
            </w:tblPr>
            <w:tblGrid>
              <w:gridCol w:w="7204"/>
            </w:tblGrid>
            <w:tr w:rsidR="00E17BC1" w:rsidRPr="00D641C7" w:rsidTr="00D641C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17BC1" w:rsidRPr="00D641C7" w:rsidRDefault="00D641C7">
                  <w:pPr>
                    <w:rPr>
                      <w:sz w:val="16"/>
                    </w:rPr>
                  </w:pPr>
                  <w:r w:rsidRPr="00D641C7">
                    <w:rPr>
                      <w:rStyle w:val="bold"/>
                      <w:sz w:val="16"/>
                    </w:rPr>
                    <w:t xml:space="preserve">Note </w:t>
                  </w:r>
                  <w:r w:rsidRPr="00D641C7">
                    <w:rPr>
                      <w:sz w:val="16"/>
                    </w:rPr>
                    <w:t xml:space="preserve">To do a mass change of a field value, you can expand the hierarchy, select multiple tasks, and then choose </w:t>
                  </w:r>
                  <w:r w:rsidRPr="00D641C7">
                    <w:rPr>
                      <w:rStyle w:val="screenelement"/>
                      <w:sz w:val="16"/>
                    </w:rPr>
                    <w:t>Change</w:t>
                  </w:r>
                  <w:r w:rsidRPr="00D641C7">
                    <w:rPr>
                      <w:sz w:val="16"/>
                    </w:rPr>
                    <w:t xml:space="preserve">. You can also choose </w:t>
                  </w:r>
                  <w:r w:rsidRPr="00D641C7">
                    <w:rPr>
                      <w:rStyle w:val="screenelement"/>
                      <w:sz w:val="16"/>
                    </w:rPr>
                    <w:t>As Flat List</w:t>
                  </w:r>
                  <w:r w:rsidRPr="00D641C7">
                    <w:rPr>
                      <w:sz w:val="16"/>
                    </w:rPr>
                    <w:t xml:space="preserve"> to view, search or sort by the task name you would like to change.</w:t>
                  </w:r>
                </w:p>
              </w:tc>
            </w:tr>
          </w:tbl>
          <w:p w:rsidR="00D641C7" w:rsidRPr="00D641C7" w:rsidRDefault="00D641C7">
            <w:pPr>
              <w:rPr>
                <w:sz w:val="16"/>
              </w:rPr>
            </w:pPr>
          </w:p>
        </w:tc>
        <w:tc>
          <w:tcPr>
            <w:tcW w:w="0" w:type="auto"/>
          </w:tcPr>
          <w:p w:rsidR="00E17BC1" w:rsidRPr="00D641C7" w:rsidRDefault="00E17BC1">
            <w:pPr>
              <w:rPr>
                <w:sz w:val="16"/>
              </w:rPr>
            </w:pPr>
          </w:p>
        </w:tc>
      </w:tr>
      <w:tr w:rsidR="00E17BC1" w:rsidRPr="00D641C7" w:rsidTr="00D641C7">
        <w:tc>
          <w:tcPr>
            <w:tcW w:w="0" w:type="auto"/>
          </w:tcPr>
          <w:p w:rsidR="00E17BC1" w:rsidRPr="00D641C7" w:rsidRDefault="00D641C7">
            <w:pPr>
              <w:rPr>
                <w:sz w:val="16"/>
              </w:rPr>
            </w:pPr>
            <w:r w:rsidRPr="00D641C7">
              <w:rPr>
                <w:sz w:val="16"/>
              </w:rPr>
              <w:t>9</w:t>
            </w:r>
          </w:p>
        </w:tc>
        <w:tc>
          <w:tcPr>
            <w:tcW w:w="0" w:type="auto"/>
          </w:tcPr>
          <w:p w:rsidR="00E17BC1" w:rsidRPr="00D641C7" w:rsidRDefault="00D641C7">
            <w:pPr>
              <w:rPr>
                <w:sz w:val="16"/>
              </w:rPr>
            </w:pPr>
            <w:r w:rsidRPr="00D641C7">
              <w:rPr>
                <w:rStyle w:val="bold"/>
                <w:sz w:val="16"/>
              </w:rPr>
              <w:t>Release Task List</w:t>
            </w:r>
          </w:p>
        </w:tc>
        <w:tc>
          <w:tcPr>
            <w:tcW w:w="0" w:type="auto"/>
          </w:tcPr>
          <w:p w:rsidR="00D641C7" w:rsidRPr="00D641C7" w:rsidRDefault="00D641C7">
            <w:pPr>
              <w:rPr>
                <w:sz w:val="16"/>
              </w:rPr>
            </w:pPr>
            <w:r w:rsidRPr="00D641C7">
              <w:rPr>
                <w:sz w:val="16"/>
              </w:rPr>
              <w:t xml:space="preserve">On the </w:t>
            </w:r>
            <w:r w:rsidRPr="00D641C7">
              <w:rPr>
                <w:rStyle w:val="screenelement"/>
                <w:sz w:val="16"/>
              </w:rPr>
              <w:t>Manage Closing Task Lists</w:t>
            </w:r>
            <w:r w:rsidRPr="00D641C7">
              <w:rPr>
                <w:sz w:val="16"/>
              </w:rPr>
              <w:t xml:space="preserve"> screen, select your template and choose </w:t>
            </w:r>
            <w:r w:rsidRPr="00D641C7">
              <w:rPr>
                <w:rStyle w:val="screenelement"/>
                <w:sz w:val="16"/>
              </w:rPr>
              <w:t>Generate Task List</w:t>
            </w:r>
            <w:r w:rsidRPr="00D641C7">
              <w:rPr>
                <w:sz w:val="16"/>
              </w:rPr>
              <w:t>.</w:t>
            </w:r>
          </w:p>
          <w:p w:rsidR="00E17BC1" w:rsidRPr="00D641C7" w:rsidRDefault="00D641C7">
            <w:pPr>
              <w:rPr>
                <w:sz w:val="16"/>
              </w:rPr>
            </w:pPr>
            <w:r w:rsidRPr="00D641C7">
              <w:rPr>
                <w:sz w:val="16"/>
              </w:rPr>
              <w:t xml:space="preserve">Make the following entries and choose </w:t>
            </w:r>
            <w:r w:rsidRPr="00D641C7">
              <w:rPr>
                <w:rStyle w:val="screenelement"/>
                <w:sz w:val="16"/>
              </w:rPr>
              <w:t>Generate Task List</w:t>
            </w:r>
            <w:r w:rsidRPr="00D641C7">
              <w:rPr>
                <w:sz w:val="16"/>
              </w:rPr>
              <w:t>:</w:t>
            </w:r>
          </w:p>
          <w:p w:rsidR="00E17BC1" w:rsidRPr="00D641C7" w:rsidRDefault="00D641C7">
            <w:pPr>
              <w:pStyle w:val="listpara1"/>
              <w:numPr>
                <w:ilvl w:val="0"/>
                <w:numId w:val="7"/>
              </w:numPr>
              <w:rPr>
                <w:sz w:val="16"/>
              </w:rPr>
            </w:pPr>
            <w:r w:rsidRPr="00D641C7">
              <w:rPr>
                <w:rStyle w:val="screenelement"/>
                <w:sz w:val="16"/>
              </w:rPr>
              <w:lastRenderedPageBreak/>
              <w:t>Closing Key Date</w:t>
            </w:r>
            <w:r w:rsidRPr="00D641C7">
              <w:rPr>
                <w:sz w:val="16"/>
              </w:rPr>
              <w:t xml:space="preserve">: </w:t>
            </w:r>
            <w:r w:rsidRPr="00D641C7">
              <w:rPr>
                <w:rStyle w:val="userinput"/>
                <w:sz w:val="16"/>
              </w:rPr>
              <w:t>&lt;key date&gt;</w:t>
            </w:r>
          </w:p>
          <w:p w:rsidR="00E17BC1" w:rsidRPr="00D641C7" w:rsidRDefault="00D641C7">
            <w:pPr>
              <w:pStyle w:val="listpara1"/>
              <w:numPr>
                <w:ilvl w:val="0"/>
                <w:numId w:val="3"/>
              </w:numPr>
              <w:rPr>
                <w:sz w:val="16"/>
              </w:rPr>
            </w:pPr>
            <w:r w:rsidRPr="00D641C7">
              <w:rPr>
                <w:rStyle w:val="screenelement"/>
                <w:sz w:val="16"/>
              </w:rPr>
              <w:t>Fiscal Year</w:t>
            </w:r>
            <w:r w:rsidRPr="00D641C7">
              <w:rPr>
                <w:sz w:val="16"/>
              </w:rPr>
              <w:t xml:space="preserve">: </w:t>
            </w:r>
            <w:r w:rsidRPr="00D641C7">
              <w:rPr>
                <w:rStyle w:val="userinput"/>
                <w:sz w:val="16"/>
              </w:rPr>
              <w:t>&lt;year&gt;</w:t>
            </w:r>
          </w:p>
          <w:p w:rsidR="00E17BC1" w:rsidRPr="00D641C7" w:rsidRDefault="00D641C7">
            <w:pPr>
              <w:pStyle w:val="listpara1"/>
              <w:numPr>
                <w:ilvl w:val="0"/>
                <w:numId w:val="3"/>
              </w:numPr>
              <w:rPr>
                <w:sz w:val="16"/>
              </w:rPr>
            </w:pPr>
            <w:r w:rsidRPr="00D641C7">
              <w:rPr>
                <w:rStyle w:val="screenelement"/>
                <w:sz w:val="16"/>
              </w:rPr>
              <w:t>Posting Period</w:t>
            </w:r>
            <w:r w:rsidRPr="00D641C7">
              <w:rPr>
                <w:sz w:val="16"/>
              </w:rPr>
              <w:t xml:space="preserve">: </w:t>
            </w:r>
            <w:r w:rsidRPr="00D641C7">
              <w:rPr>
                <w:rStyle w:val="userinput"/>
                <w:sz w:val="16"/>
              </w:rPr>
              <w:t>&lt;period&gt;</w:t>
            </w:r>
          </w:p>
          <w:p w:rsidR="00E17BC1" w:rsidRPr="00D641C7" w:rsidRDefault="00D641C7">
            <w:pPr>
              <w:pStyle w:val="listpara1"/>
              <w:numPr>
                <w:ilvl w:val="0"/>
                <w:numId w:val="3"/>
              </w:numPr>
              <w:rPr>
                <w:sz w:val="16"/>
              </w:rPr>
            </w:pPr>
            <w:r w:rsidRPr="00D641C7">
              <w:rPr>
                <w:rStyle w:val="screenelement"/>
                <w:sz w:val="16"/>
              </w:rPr>
              <w:t>Task List Default Description</w:t>
            </w:r>
            <w:r w:rsidRPr="00D641C7">
              <w:rPr>
                <w:sz w:val="16"/>
              </w:rPr>
              <w:t xml:space="preserve">: </w:t>
            </w:r>
            <w:r w:rsidRPr="00D641C7">
              <w:rPr>
                <w:rStyle w:val="userinput"/>
                <w:sz w:val="16"/>
              </w:rPr>
              <w:t>&lt;description&gt;</w:t>
            </w:r>
          </w:p>
          <w:p w:rsidR="00E17BC1" w:rsidRPr="00D641C7" w:rsidRDefault="00D641C7">
            <w:pPr>
              <w:pStyle w:val="listpara1"/>
              <w:numPr>
                <w:ilvl w:val="0"/>
                <w:numId w:val="3"/>
              </w:numPr>
              <w:rPr>
                <w:sz w:val="16"/>
              </w:rPr>
            </w:pPr>
            <w:r w:rsidRPr="00D641C7">
              <w:rPr>
                <w:rStyle w:val="screenelement"/>
                <w:sz w:val="16"/>
              </w:rPr>
              <w:t>Closing Type</w:t>
            </w:r>
            <w:r w:rsidRPr="00D641C7">
              <w:rPr>
                <w:sz w:val="16"/>
              </w:rPr>
              <w:t xml:space="preserve">: </w:t>
            </w:r>
            <w:r w:rsidRPr="00D641C7">
              <w:rPr>
                <w:sz w:val="16"/>
              </w:rPr>
              <w:t xml:space="preserve">for example, </w:t>
            </w:r>
            <w:r w:rsidRPr="00D641C7">
              <w:rPr>
                <w:rStyle w:val="userinput"/>
                <w:sz w:val="16"/>
              </w:rPr>
              <w:t>Month-End Closing</w:t>
            </w:r>
          </w:p>
          <w:p w:rsidR="00E17BC1" w:rsidRPr="00D641C7" w:rsidRDefault="00D641C7">
            <w:pPr>
              <w:pStyle w:val="listpara1"/>
              <w:numPr>
                <w:ilvl w:val="0"/>
                <w:numId w:val="3"/>
              </w:numPr>
              <w:rPr>
                <w:sz w:val="16"/>
              </w:rPr>
            </w:pPr>
            <w:r w:rsidRPr="00D641C7">
              <w:rPr>
                <w:rStyle w:val="screenelement"/>
                <w:sz w:val="16"/>
              </w:rPr>
              <w:t>Release Task List</w:t>
            </w:r>
            <w:r w:rsidRPr="00D641C7">
              <w:rPr>
                <w:sz w:val="16"/>
              </w:rPr>
              <w:t xml:space="preserve">: </w:t>
            </w:r>
            <w:r w:rsidRPr="00D641C7">
              <w:rPr>
                <w:rStyle w:val="userinput"/>
                <w:sz w:val="16"/>
              </w:rPr>
              <w:t>Selected</w:t>
            </w:r>
          </w:p>
        </w:tc>
        <w:tc>
          <w:tcPr>
            <w:tcW w:w="0" w:type="auto"/>
          </w:tcPr>
          <w:p w:rsidR="00E17BC1" w:rsidRPr="00D641C7" w:rsidRDefault="00D641C7">
            <w:pPr>
              <w:rPr>
                <w:sz w:val="16"/>
              </w:rPr>
            </w:pPr>
            <w:r w:rsidRPr="00D641C7">
              <w:rPr>
                <w:sz w:val="16"/>
              </w:rPr>
              <w:lastRenderedPageBreak/>
              <w:t>The task list is generated.</w:t>
            </w:r>
          </w:p>
        </w:tc>
        <w:tc>
          <w:tcPr>
            <w:tcW w:w="0" w:type="auto"/>
          </w:tcPr>
          <w:p w:rsidR="00E17BC1" w:rsidRPr="00D641C7" w:rsidRDefault="00E17BC1">
            <w:pPr>
              <w:rPr>
                <w:sz w:val="16"/>
              </w:rPr>
            </w:pPr>
          </w:p>
        </w:tc>
      </w:tr>
    </w:tbl>
    <w:p w:rsidR="00E17BC1" w:rsidRDefault="00D641C7">
      <w:pPr>
        <w:pStyle w:val="Heading2"/>
      </w:pPr>
      <w:bookmarkStart w:id="22" w:name="unique_10"/>
      <w:bookmarkStart w:id="23" w:name="_Toc232837660"/>
      <w:r>
        <w:t>Process Closing Tasks</w:t>
      </w:r>
      <w:bookmarkEnd w:id="22"/>
      <w:bookmarkEnd w:id="23"/>
    </w:p>
    <w:p w:rsidR="00E17BC1" w:rsidRDefault="00D641C7">
      <w:pPr>
        <w:pStyle w:val="sectiontitle"/>
      </w:pPr>
      <w:r>
        <w:t>Test Administration</w:t>
      </w:r>
    </w:p>
    <w:p w:rsidR="00E17BC1" w:rsidRDefault="00D641C7">
      <w:r>
        <w:t>Customer project: Fill in the project-specific parts.</w:t>
      </w:r>
    </w:p>
    <w:p w:rsidR="00E17BC1" w:rsidRDefault="00E17BC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E17BC1" w:rsidRPr="00D641C7" w:rsidTr="00D641C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E17BC1" w:rsidRPr="00D641C7" w:rsidRDefault="00D641C7">
            <w:pPr>
              <w:rPr>
                <w:sz w:val="12"/>
              </w:rPr>
            </w:pPr>
            <w:r w:rsidRPr="00D641C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17BC1" w:rsidRPr="00D641C7" w:rsidRDefault="00D641C7">
            <w:pPr>
              <w:rPr>
                <w:sz w:val="12"/>
              </w:rPr>
            </w:pPr>
            <w:r w:rsidRPr="00D641C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17BC1" w:rsidRPr="00D641C7" w:rsidRDefault="00D641C7">
            <w:pPr>
              <w:rPr>
                <w:sz w:val="12"/>
              </w:rPr>
            </w:pPr>
            <w:r w:rsidRPr="00D641C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D641C7" w:rsidRPr="00D641C7" w:rsidRDefault="00D641C7">
            <w:pPr>
              <w:rPr>
                <w:sz w:val="12"/>
              </w:rPr>
            </w:pPr>
          </w:p>
        </w:tc>
      </w:tr>
      <w:tr w:rsidR="00E17BC1" w:rsidRPr="00D641C7" w:rsidTr="00D641C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17BC1" w:rsidRPr="00D641C7" w:rsidRDefault="00D641C7">
            <w:pPr>
              <w:rPr>
                <w:sz w:val="12"/>
              </w:rPr>
            </w:pPr>
            <w:r w:rsidRPr="00D641C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D641C7" w:rsidRPr="00D641C7" w:rsidRDefault="00D641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17BC1" w:rsidRPr="00D641C7" w:rsidRDefault="00D641C7">
            <w:pPr>
              <w:rPr>
                <w:sz w:val="12"/>
              </w:rPr>
            </w:pPr>
            <w:r w:rsidRPr="00D641C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D641C7" w:rsidRPr="00D641C7" w:rsidRDefault="00D641C7">
            <w:pPr>
              <w:rPr>
                <w:sz w:val="12"/>
              </w:rPr>
            </w:pPr>
          </w:p>
        </w:tc>
      </w:tr>
      <w:tr w:rsidR="00E17BC1" w:rsidRPr="00D641C7" w:rsidTr="00D641C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E17BC1" w:rsidRPr="00D641C7" w:rsidRDefault="00D641C7">
            <w:pPr>
              <w:rPr>
                <w:sz w:val="12"/>
              </w:rPr>
            </w:pPr>
            <w:r w:rsidRPr="00D641C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D641C7" w:rsidRPr="00D641C7" w:rsidRDefault="00D641C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E17BC1" w:rsidRPr="00D641C7" w:rsidRDefault="00D641C7">
            <w:pPr>
              <w:rPr>
                <w:sz w:val="12"/>
              </w:rPr>
            </w:pPr>
            <w:r w:rsidRPr="00D641C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E17BC1" w:rsidRPr="00D641C7" w:rsidRDefault="00D641C7">
            <w:pPr>
              <w:rPr>
                <w:sz w:val="12"/>
              </w:rPr>
            </w:pPr>
            <w:r w:rsidRPr="00D641C7">
              <w:rPr>
                <w:rStyle w:val="userinput"/>
                <w:sz w:val="12"/>
              </w:rPr>
              <w:t>&lt;State the Service Provider, Customer or Joint Service Provider and Customer&gt;</w:t>
            </w:r>
          </w:p>
        </w:tc>
      </w:tr>
    </w:tbl>
    <w:p w:rsidR="00E17BC1" w:rsidRDefault="00D641C7">
      <w:pPr>
        <w:pStyle w:val="sectiontitle"/>
      </w:pPr>
      <w:r>
        <w:t>Purpose</w:t>
      </w:r>
    </w:p>
    <w:p w:rsidR="00E17BC1" w:rsidRDefault="00D641C7">
      <w:r>
        <w:t>In this activity, you process closing tasks. You are shown a detailed overview of the tasks. You verify that the integration to AFC is configured correctly.</w:t>
      </w:r>
    </w:p>
    <w:p w:rsidR="00E17BC1" w:rsidRDefault="00D641C7">
      <w:pPr>
        <w:pStyle w:val="sectiontitle"/>
      </w:pPr>
      <w:r>
        <w:t>Procedure</w:t>
      </w:r>
    </w:p>
    <w:tbl>
      <w:tblPr>
        <w:tblStyle w:val="SAPStandardTable"/>
        <w:tblW w:w="5000" w:type="pct"/>
        <w:tblInd w:w="3" w:type="dxa"/>
        <w:tblLook w:val="0620" w:firstRow="1" w:lastRow="0" w:firstColumn="0" w:lastColumn="0" w:noHBand="1" w:noVBand="1"/>
      </w:tblPr>
      <w:tblGrid>
        <w:gridCol w:w="656"/>
        <w:gridCol w:w="1266"/>
        <w:gridCol w:w="3147"/>
        <w:gridCol w:w="8142"/>
        <w:gridCol w:w="1093"/>
      </w:tblGrid>
      <w:tr w:rsidR="00E17BC1" w:rsidRPr="00D641C7" w:rsidTr="00D641C7">
        <w:trPr>
          <w:cnfStyle w:val="100000000000" w:firstRow="1" w:lastRow="0" w:firstColumn="0" w:lastColumn="0" w:oddVBand="0" w:evenVBand="0" w:oddHBand="0" w:evenHBand="0" w:firstRowFirstColumn="0" w:firstRowLastColumn="0" w:lastRowFirstColumn="0" w:lastRowLastColumn="0"/>
        </w:trPr>
        <w:tc>
          <w:tcPr>
            <w:tcW w:w="0" w:type="auto"/>
          </w:tcPr>
          <w:p w:rsidR="00E17BC1" w:rsidRPr="00D641C7" w:rsidRDefault="00D641C7">
            <w:pPr>
              <w:pStyle w:val="boldparagraph"/>
              <w:rPr>
                <w:sz w:val="16"/>
              </w:rPr>
            </w:pPr>
            <w:r w:rsidRPr="00D641C7">
              <w:rPr>
                <w:sz w:val="16"/>
              </w:rPr>
              <w:t>Test Step #</w:t>
            </w:r>
          </w:p>
        </w:tc>
        <w:tc>
          <w:tcPr>
            <w:tcW w:w="0" w:type="auto"/>
          </w:tcPr>
          <w:p w:rsidR="00E17BC1" w:rsidRPr="00D641C7" w:rsidRDefault="00D641C7">
            <w:pPr>
              <w:pStyle w:val="boldparagraph"/>
              <w:rPr>
                <w:sz w:val="16"/>
              </w:rPr>
            </w:pPr>
            <w:r w:rsidRPr="00D641C7">
              <w:rPr>
                <w:sz w:val="16"/>
              </w:rPr>
              <w:t>Test Step Name</w:t>
            </w:r>
          </w:p>
        </w:tc>
        <w:tc>
          <w:tcPr>
            <w:tcW w:w="0" w:type="auto"/>
          </w:tcPr>
          <w:p w:rsidR="00E17BC1" w:rsidRPr="00D641C7" w:rsidRDefault="00D641C7">
            <w:pPr>
              <w:pStyle w:val="boldparagraph"/>
              <w:rPr>
                <w:sz w:val="16"/>
              </w:rPr>
            </w:pPr>
            <w:r w:rsidRPr="00D641C7">
              <w:rPr>
                <w:sz w:val="16"/>
              </w:rPr>
              <w:t>Instruction</w:t>
            </w:r>
          </w:p>
        </w:tc>
        <w:tc>
          <w:tcPr>
            <w:tcW w:w="0" w:type="auto"/>
          </w:tcPr>
          <w:p w:rsidR="00E17BC1" w:rsidRPr="00D641C7" w:rsidRDefault="00D641C7">
            <w:pPr>
              <w:pStyle w:val="boldparagraph"/>
              <w:rPr>
                <w:sz w:val="16"/>
              </w:rPr>
            </w:pPr>
            <w:r w:rsidRPr="00D641C7">
              <w:rPr>
                <w:sz w:val="16"/>
              </w:rPr>
              <w:t>Expected Result</w:t>
            </w:r>
          </w:p>
        </w:tc>
        <w:tc>
          <w:tcPr>
            <w:tcW w:w="0" w:type="auto"/>
          </w:tcPr>
          <w:p w:rsidR="00E17BC1" w:rsidRPr="00D641C7" w:rsidRDefault="00D641C7">
            <w:pPr>
              <w:pStyle w:val="boldparagraph"/>
              <w:rPr>
                <w:sz w:val="16"/>
              </w:rPr>
            </w:pPr>
            <w:r w:rsidRPr="00D641C7">
              <w:rPr>
                <w:sz w:val="16"/>
              </w:rPr>
              <w:t>Pass / Fail / Comment</w:t>
            </w:r>
          </w:p>
        </w:tc>
      </w:tr>
      <w:tr w:rsidR="00E17BC1" w:rsidRPr="00D641C7" w:rsidTr="00D641C7">
        <w:tc>
          <w:tcPr>
            <w:tcW w:w="0" w:type="auto"/>
          </w:tcPr>
          <w:p w:rsidR="00E17BC1" w:rsidRPr="00D641C7" w:rsidRDefault="00D641C7">
            <w:pPr>
              <w:rPr>
                <w:sz w:val="16"/>
              </w:rPr>
            </w:pPr>
            <w:r w:rsidRPr="00D641C7">
              <w:rPr>
                <w:sz w:val="16"/>
              </w:rPr>
              <w:t>1</w:t>
            </w:r>
          </w:p>
        </w:tc>
        <w:tc>
          <w:tcPr>
            <w:tcW w:w="0" w:type="auto"/>
          </w:tcPr>
          <w:p w:rsidR="00E17BC1" w:rsidRPr="00D641C7" w:rsidRDefault="00D641C7">
            <w:pPr>
              <w:rPr>
                <w:sz w:val="16"/>
              </w:rPr>
            </w:pPr>
            <w:r w:rsidRPr="00D641C7">
              <w:rPr>
                <w:rStyle w:val="bold"/>
                <w:sz w:val="16"/>
              </w:rPr>
              <w:t>Log On</w:t>
            </w:r>
          </w:p>
        </w:tc>
        <w:tc>
          <w:tcPr>
            <w:tcW w:w="0" w:type="auto"/>
          </w:tcPr>
          <w:p w:rsidR="00E17BC1" w:rsidRPr="00D641C7" w:rsidRDefault="00D641C7">
            <w:pPr>
              <w:rPr>
                <w:sz w:val="16"/>
              </w:rPr>
            </w:pPr>
            <w:r w:rsidRPr="00D641C7">
              <w:rPr>
                <w:sz w:val="16"/>
              </w:rPr>
              <w:t>Log on to the SAP Fiori launchpad for AFC as a General Ledger Accountant.</w:t>
            </w:r>
          </w:p>
        </w:tc>
        <w:tc>
          <w:tcPr>
            <w:tcW w:w="0" w:type="auto"/>
          </w:tcPr>
          <w:p w:rsidR="00D641C7" w:rsidRPr="00D641C7" w:rsidRDefault="00D641C7">
            <w:pPr>
              <w:rPr>
                <w:sz w:val="16"/>
              </w:rPr>
            </w:pPr>
          </w:p>
        </w:tc>
        <w:tc>
          <w:tcPr>
            <w:tcW w:w="0" w:type="auto"/>
          </w:tcPr>
          <w:p w:rsidR="00D641C7" w:rsidRPr="00D641C7" w:rsidRDefault="00D641C7">
            <w:pPr>
              <w:rPr>
                <w:sz w:val="16"/>
              </w:rPr>
            </w:pPr>
          </w:p>
        </w:tc>
      </w:tr>
      <w:tr w:rsidR="00E17BC1" w:rsidRPr="00D641C7" w:rsidTr="00D641C7">
        <w:tc>
          <w:tcPr>
            <w:tcW w:w="0" w:type="auto"/>
          </w:tcPr>
          <w:p w:rsidR="00E17BC1" w:rsidRPr="00D641C7" w:rsidRDefault="00D641C7">
            <w:pPr>
              <w:rPr>
                <w:sz w:val="16"/>
              </w:rPr>
            </w:pPr>
            <w:r w:rsidRPr="00D641C7">
              <w:rPr>
                <w:sz w:val="16"/>
              </w:rPr>
              <w:t>2</w:t>
            </w:r>
          </w:p>
        </w:tc>
        <w:tc>
          <w:tcPr>
            <w:tcW w:w="0" w:type="auto"/>
          </w:tcPr>
          <w:p w:rsidR="00E17BC1" w:rsidRPr="00D641C7" w:rsidRDefault="00D641C7">
            <w:pPr>
              <w:rPr>
                <w:sz w:val="16"/>
              </w:rPr>
            </w:pPr>
            <w:r w:rsidRPr="00D641C7">
              <w:rPr>
                <w:rStyle w:val="bold"/>
                <w:sz w:val="16"/>
              </w:rPr>
              <w:t>Access App</w:t>
            </w:r>
          </w:p>
        </w:tc>
        <w:tc>
          <w:tcPr>
            <w:tcW w:w="0" w:type="auto"/>
          </w:tcPr>
          <w:p w:rsidR="00E17BC1" w:rsidRPr="00D641C7" w:rsidRDefault="00D641C7">
            <w:pPr>
              <w:rPr>
                <w:sz w:val="16"/>
              </w:rPr>
            </w:pPr>
            <w:r w:rsidRPr="00D641C7">
              <w:rPr>
                <w:sz w:val="16"/>
              </w:rPr>
              <w:t xml:space="preserve">Open </w:t>
            </w:r>
            <w:r w:rsidRPr="00D641C7">
              <w:rPr>
                <w:rStyle w:val="screenelement"/>
                <w:sz w:val="16"/>
              </w:rPr>
              <w:t>Process Closing Tasks</w:t>
            </w:r>
            <w:r w:rsidRPr="00D641C7">
              <w:rPr>
                <w:sz w:val="16"/>
              </w:rPr>
              <w:t>.</w:t>
            </w:r>
          </w:p>
        </w:tc>
        <w:tc>
          <w:tcPr>
            <w:tcW w:w="0" w:type="auto"/>
          </w:tcPr>
          <w:p w:rsidR="00E17BC1" w:rsidRPr="00D641C7" w:rsidRDefault="00D641C7">
            <w:pPr>
              <w:rPr>
                <w:sz w:val="16"/>
              </w:rPr>
            </w:pPr>
            <w:r w:rsidRPr="00D641C7">
              <w:rPr>
                <w:sz w:val="16"/>
              </w:rPr>
              <w:t xml:space="preserve">The </w:t>
            </w:r>
            <w:r w:rsidRPr="00D641C7">
              <w:rPr>
                <w:rStyle w:val="screenelement"/>
                <w:sz w:val="16"/>
              </w:rPr>
              <w:t>Process Closing Tasks</w:t>
            </w:r>
            <w:r w:rsidRPr="00D641C7">
              <w:rPr>
                <w:sz w:val="16"/>
              </w:rPr>
              <w:t xml:space="preserve"> screen displays.</w:t>
            </w:r>
          </w:p>
        </w:tc>
        <w:tc>
          <w:tcPr>
            <w:tcW w:w="0" w:type="auto"/>
          </w:tcPr>
          <w:p w:rsidR="00D641C7" w:rsidRPr="00D641C7" w:rsidRDefault="00D641C7">
            <w:pPr>
              <w:rPr>
                <w:sz w:val="16"/>
              </w:rPr>
            </w:pPr>
          </w:p>
        </w:tc>
      </w:tr>
      <w:tr w:rsidR="00E17BC1" w:rsidRPr="00D641C7" w:rsidTr="00D641C7">
        <w:tc>
          <w:tcPr>
            <w:tcW w:w="0" w:type="auto"/>
          </w:tcPr>
          <w:p w:rsidR="00E17BC1" w:rsidRPr="00D641C7" w:rsidRDefault="00D641C7">
            <w:pPr>
              <w:rPr>
                <w:sz w:val="16"/>
              </w:rPr>
            </w:pPr>
            <w:r w:rsidRPr="00D641C7">
              <w:rPr>
                <w:sz w:val="16"/>
              </w:rPr>
              <w:t>3</w:t>
            </w:r>
          </w:p>
        </w:tc>
        <w:tc>
          <w:tcPr>
            <w:tcW w:w="0" w:type="auto"/>
          </w:tcPr>
          <w:p w:rsidR="00E17BC1" w:rsidRPr="00D641C7" w:rsidRDefault="00D641C7">
            <w:pPr>
              <w:rPr>
                <w:sz w:val="16"/>
              </w:rPr>
            </w:pPr>
            <w:r w:rsidRPr="00D641C7">
              <w:rPr>
                <w:rStyle w:val="bold"/>
                <w:sz w:val="16"/>
              </w:rPr>
              <w:t>Display Closing Tasks List</w:t>
            </w:r>
          </w:p>
        </w:tc>
        <w:tc>
          <w:tcPr>
            <w:tcW w:w="0" w:type="auto"/>
          </w:tcPr>
          <w:p w:rsidR="00D641C7" w:rsidRPr="00D641C7" w:rsidRDefault="00D641C7">
            <w:pPr>
              <w:rPr>
                <w:sz w:val="16"/>
              </w:rPr>
            </w:pPr>
            <w:r w:rsidRPr="00D641C7">
              <w:rPr>
                <w:sz w:val="16"/>
              </w:rPr>
              <w:t xml:space="preserve">Make the following selections and choose </w:t>
            </w:r>
            <w:r w:rsidRPr="00D641C7">
              <w:rPr>
                <w:rStyle w:val="screenelement"/>
                <w:sz w:val="16"/>
              </w:rPr>
              <w:t>Go</w:t>
            </w:r>
            <w:r w:rsidRPr="00D641C7">
              <w:rPr>
                <w:sz w:val="16"/>
              </w:rPr>
              <w:t>:</w:t>
            </w:r>
          </w:p>
          <w:p w:rsidR="00D641C7" w:rsidRPr="00D641C7" w:rsidRDefault="00D641C7">
            <w:pPr>
              <w:rPr>
                <w:sz w:val="16"/>
              </w:rPr>
            </w:pPr>
            <w:r w:rsidRPr="00D641C7">
              <w:rPr>
                <w:rStyle w:val="screenelement"/>
                <w:sz w:val="16"/>
              </w:rPr>
              <w:t>Closing Type</w:t>
            </w:r>
            <w:r w:rsidRPr="00D641C7">
              <w:rPr>
                <w:sz w:val="16"/>
              </w:rPr>
              <w:t xml:space="preserve">: for example, </w:t>
            </w:r>
            <w:r w:rsidRPr="00D641C7">
              <w:rPr>
                <w:rStyle w:val="userinput"/>
                <w:sz w:val="16"/>
              </w:rPr>
              <w:t>Month-End Closing</w:t>
            </w:r>
          </w:p>
          <w:p w:rsidR="00E17BC1" w:rsidRPr="00D641C7" w:rsidRDefault="00D641C7">
            <w:pPr>
              <w:rPr>
                <w:sz w:val="16"/>
              </w:rPr>
            </w:pPr>
            <w:r w:rsidRPr="00D641C7">
              <w:rPr>
                <w:rStyle w:val="screenelement"/>
                <w:sz w:val="16"/>
              </w:rPr>
              <w:lastRenderedPageBreak/>
              <w:t>Task List Status</w:t>
            </w:r>
            <w:r w:rsidRPr="00D641C7">
              <w:rPr>
                <w:sz w:val="16"/>
              </w:rPr>
              <w:t xml:space="preserve">: </w:t>
            </w:r>
            <w:r w:rsidRPr="00D641C7">
              <w:rPr>
                <w:rStyle w:val="userinput"/>
                <w:sz w:val="16"/>
              </w:rPr>
              <w:t>Released</w:t>
            </w:r>
            <w:r w:rsidRPr="00D641C7">
              <w:rPr>
                <w:sz w:val="16"/>
              </w:rPr>
              <w:t xml:space="preserve"> and </w:t>
            </w:r>
            <w:r w:rsidRPr="00D641C7">
              <w:rPr>
                <w:rStyle w:val="userinput"/>
                <w:sz w:val="16"/>
              </w:rPr>
              <w:t>Active</w:t>
            </w:r>
          </w:p>
        </w:tc>
        <w:tc>
          <w:tcPr>
            <w:tcW w:w="0" w:type="auto"/>
          </w:tcPr>
          <w:p w:rsidR="00E17BC1" w:rsidRPr="00D641C7" w:rsidRDefault="00D641C7">
            <w:pPr>
              <w:rPr>
                <w:sz w:val="16"/>
              </w:rPr>
            </w:pPr>
            <w:r w:rsidRPr="00D641C7">
              <w:rPr>
                <w:sz w:val="16"/>
              </w:rPr>
              <w:lastRenderedPageBreak/>
              <w:t>The tasks and the overall progress for each task are displayed in a list form.</w:t>
            </w:r>
          </w:p>
        </w:tc>
        <w:tc>
          <w:tcPr>
            <w:tcW w:w="0" w:type="auto"/>
          </w:tcPr>
          <w:p w:rsidR="00D641C7" w:rsidRPr="00D641C7" w:rsidRDefault="00D641C7">
            <w:pPr>
              <w:rPr>
                <w:sz w:val="16"/>
              </w:rPr>
            </w:pPr>
          </w:p>
        </w:tc>
      </w:tr>
      <w:tr w:rsidR="00E17BC1" w:rsidRPr="00D641C7" w:rsidTr="00D641C7">
        <w:tc>
          <w:tcPr>
            <w:tcW w:w="0" w:type="auto"/>
          </w:tcPr>
          <w:p w:rsidR="00E17BC1" w:rsidRPr="00D641C7" w:rsidRDefault="00D641C7">
            <w:pPr>
              <w:rPr>
                <w:sz w:val="16"/>
              </w:rPr>
            </w:pPr>
            <w:r w:rsidRPr="00D641C7">
              <w:rPr>
                <w:sz w:val="16"/>
              </w:rPr>
              <w:t>4</w:t>
            </w:r>
          </w:p>
        </w:tc>
        <w:tc>
          <w:tcPr>
            <w:tcW w:w="0" w:type="auto"/>
          </w:tcPr>
          <w:p w:rsidR="00E17BC1" w:rsidRPr="00D641C7" w:rsidRDefault="00D641C7">
            <w:pPr>
              <w:rPr>
                <w:sz w:val="16"/>
              </w:rPr>
            </w:pPr>
            <w:r w:rsidRPr="00D641C7">
              <w:rPr>
                <w:rStyle w:val="bold"/>
                <w:sz w:val="16"/>
              </w:rPr>
              <w:t>View Task List Details</w:t>
            </w:r>
          </w:p>
        </w:tc>
        <w:tc>
          <w:tcPr>
            <w:tcW w:w="0" w:type="auto"/>
          </w:tcPr>
          <w:p w:rsidR="00E17BC1" w:rsidRPr="00D641C7" w:rsidRDefault="00D641C7">
            <w:pPr>
              <w:rPr>
                <w:sz w:val="16"/>
              </w:rPr>
            </w:pPr>
            <w:r w:rsidRPr="00D641C7">
              <w:rPr>
                <w:sz w:val="16"/>
              </w:rPr>
              <w:t xml:space="preserve">Choose a </w:t>
            </w:r>
            <w:r w:rsidRPr="00D641C7">
              <w:rPr>
                <w:rStyle w:val="screenelement"/>
                <w:sz w:val="16"/>
              </w:rPr>
              <w:t>Task List</w:t>
            </w:r>
            <w:r w:rsidRPr="00D641C7">
              <w:rPr>
                <w:sz w:val="16"/>
              </w:rPr>
              <w:t>.</w:t>
            </w:r>
          </w:p>
        </w:tc>
        <w:tc>
          <w:tcPr>
            <w:tcW w:w="0" w:type="auto"/>
          </w:tcPr>
          <w:p w:rsidR="00E17BC1" w:rsidRPr="00D641C7" w:rsidRDefault="00D641C7">
            <w:pPr>
              <w:rPr>
                <w:sz w:val="16"/>
              </w:rPr>
            </w:pPr>
            <w:r w:rsidRPr="00D641C7">
              <w:rPr>
                <w:sz w:val="16"/>
              </w:rPr>
              <w:t xml:space="preserve">The </w:t>
            </w:r>
            <w:r w:rsidRPr="00D641C7">
              <w:rPr>
                <w:rStyle w:val="screenelement"/>
                <w:sz w:val="16"/>
              </w:rPr>
              <w:t>Task List</w:t>
            </w:r>
            <w:r w:rsidRPr="00D641C7">
              <w:rPr>
                <w:sz w:val="16"/>
              </w:rPr>
              <w:t xml:space="preserve"> screen displays.</w:t>
            </w:r>
          </w:p>
          <w:p w:rsidR="00E17BC1" w:rsidRPr="00D641C7" w:rsidRDefault="00E17BC1">
            <w:pPr>
              <w:rPr>
                <w:sz w:val="16"/>
              </w:rPr>
            </w:pPr>
          </w:p>
          <w:tbl>
            <w:tblPr>
              <w:tblW w:w="4975" w:type="pct"/>
              <w:tblCellMar>
                <w:left w:w="10" w:type="dxa"/>
                <w:right w:w="10" w:type="dxa"/>
              </w:tblCellMar>
              <w:tblLook w:val="04A0" w:firstRow="1" w:lastRow="0" w:firstColumn="1" w:lastColumn="0" w:noHBand="0" w:noVBand="1"/>
            </w:tblPr>
            <w:tblGrid>
              <w:gridCol w:w="7940"/>
            </w:tblGrid>
            <w:tr w:rsidR="00E17BC1" w:rsidRPr="00D641C7" w:rsidTr="00D641C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17BC1" w:rsidRPr="00D641C7" w:rsidRDefault="00D641C7">
                  <w:pPr>
                    <w:rPr>
                      <w:sz w:val="16"/>
                    </w:rPr>
                  </w:pPr>
                  <w:r w:rsidRPr="00D641C7">
                    <w:rPr>
                      <w:rStyle w:val="bold"/>
                      <w:sz w:val="16"/>
                    </w:rPr>
                    <w:t xml:space="preserve">Note </w:t>
                  </w:r>
                  <w:r w:rsidRPr="00D641C7">
                    <w:rPr>
                      <w:sz w:val="16"/>
                    </w:rPr>
                    <w:t xml:space="preserve">On the </w:t>
                  </w:r>
                  <w:r w:rsidRPr="00D641C7">
                    <w:rPr>
                      <w:rStyle w:val="screenelement"/>
                      <w:sz w:val="16"/>
                    </w:rPr>
                    <w:t>Task List</w:t>
                  </w:r>
                  <w:r w:rsidRPr="00D641C7">
                    <w:rPr>
                      <w:sz w:val="16"/>
                    </w:rPr>
                    <w:t xml:space="preserve"> screen, you can filter the tasks with standard filters (for example, </w:t>
                  </w:r>
                  <w:r w:rsidRPr="00D641C7">
                    <w:rPr>
                      <w:rStyle w:val="userinput"/>
                      <w:sz w:val="16"/>
                    </w:rPr>
                    <w:t>Tasks for which I'm the processing user</w:t>
                  </w:r>
                  <w:r w:rsidRPr="00D641C7">
                    <w:rPr>
                      <w:sz w:val="16"/>
                    </w:rPr>
                    <w:t>).</w:t>
                  </w:r>
                </w:p>
              </w:tc>
            </w:tr>
          </w:tbl>
          <w:p w:rsidR="00D641C7" w:rsidRPr="00D641C7" w:rsidRDefault="00D641C7">
            <w:pPr>
              <w:rPr>
                <w:sz w:val="16"/>
              </w:rPr>
            </w:pPr>
          </w:p>
        </w:tc>
        <w:tc>
          <w:tcPr>
            <w:tcW w:w="0" w:type="auto"/>
          </w:tcPr>
          <w:p w:rsidR="00D641C7" w:rsidRPr="00D641C7" w:rsidRDefault="00D641C7">
            <w:pPr>
              <w:rPr>
                <w:sz w:val="16"/>
              </w:rPr>
            </w:pPr>
          </w:p>
        </w:tc>
      </w:tr>
      <w:tr w:rsidR="00E17BC1" w:rsidRPr="00D641C7" w:rsidTr="00D641C7">
        <w:tc>
          <w:tcPr>
            <w:tcW w:w="0" w:type="auto"/>
          </w:tcPr>
          <w:p w:rsidR="00E17BC1" w:rsidRPr="00D641C7" w:rsidRDefault="00D641C7">
            <w:pPr>
              <w:rPr>
                <w:sz w:val="16"/>
              </w:rPr>
            </w:pPr>
            <w:r w:rsidRPr="00D641C7">
              <w:rPr>
                <w:sz w:val="16"/>
              </w:rPr>
              <w:t>5</w:t>
            </w:r>
          </w:p>
        </w:tc>
        <w:tc>
          <w:tcPr>
            <w:tcW w:w="0" w:type="auto"/>
          </w:tcPr>
          <w:p w:rsidR="00E17BC1" w:rsidRPr="00D641C7" w:rsidRDefault="00D641C7">
            <w:pPr>
              <w:rPr>
                <w:sz w:val="16"/>
              </w:rPr>
            </w:pPr>
            <w:r w:rsidRPr="00D641C7">
              <w:rPr>
                <w:rStyle w:val="bold"/>
                <w:sz w:val="16"/>
              </w:rPr>
              <w:t>Process Closing Task</w:t>
            </w:r>
          </w:p>
        </w:tc>
        <w:tc>
          <w:tcPr>
            <w:tcW w:w="0" w:type="auto"/>
          </w:tcPr>
          <w:p w:rsidR="00E17BC1" w:rsidRPr="00D641C7" w:rsidRDefault="00D641C7">
            <w:pPr>
              <w:rPr>
                <w:sz w:val="16"/>
              </w:rPr>
            </w:pPr>
            <w:r w:rsidRPr="00D641C7">
              <w:rPr>
                <w:sz w:val="16"/>
              </w:rPr>
              <w:t xml:space="preserve">Select a Fiori type task and choose </w:t>
            </w:r>
            <w:r w:rsidRPr="00D641C7">
              <w:rPr>
                <w:rStyle w:val="screenelement"/>
                <w:sz w:val="16"/>
              </w:rPr>
              <w:t>Process</w:t>
            </w:r>
          </w:p>
        </w:tc>
        <w:tc>
          <w:tcPr>
            <w:tcW w:w="0" w:type="auto"/>
          </w:tcPr>
          <w:p w:rsidR="00E17BC1" w:rsidRPr="00D641C7" w:rsidRDefault="00D641C7">
            <w:pPr>
              <w:rPr>
                <w:sz w:val="16"/>
              </w:rPr>
            </w:pPr>
            <w:r w:rsidRPr="00D641C7">
              <w:rPr>
                <w:sz w:val="16"/>
              </w:rPr>
              <w:t>The system opens a new browser tab which navigates to the respective Fiori app. Complete the task as needed, then return to the browser tab of the AFC system to continue processing AFC tasks</w:t>
            </w:r>
          </w:p>
        </w:tc>
        <w:tc>
          <w:tcPr>
            <w:tcW w:w="0" w:type="auto"/>
          </w:tcPr>
          <w:p w:rsidR="00E17BC1" w:rsidRPr="00D641C7" w:rsidRDefault="00E17BC1">
            <w:pPr>
              <w:rPr>
                <w:sz w:val="16"/>
              </w:rPr>
            </w:pPr>
          </w:p>
        </w:tc>
      </w:tr>
      <w:tr w:rsidR="00E17BC1" w:rsidRPr="00D641C7" w:rsidTr="00D641C7">
        <w:tc>
          <w:tcPr>
            <w:tcW w:w="0" w:type="auto"/>
          </w:tcPr>
          <w:p w:rsidR="00E17BC1" w:rsidRPr="00D641C7" w:rsidRDefault="00D641C7">
            <w:pPr>
              <w:rPr>
                <w:sz w:val="16"/>
              </w:rPr>
            </w:pPr>
            <w:r w:rsidRPr="00D641C7">
              <w:rPr>
                <w:sz w:val="16"/>
              </w:rPr>
              <w:t>6</w:t>
            </w:r>
          </w:p>
        </w:tc>
        <w:tc>
          <w:tcPr>
            <w:tcW w:w="0" w:type="auto"/>
          </w:tcPr>
          <w:p w:rsidR="00E17BC1" w:rsidRPr="00D641C7" w:rsidRDefault="00D641C7">
            <w:pPr>
              <w:rPr>
                <w:sz w:val="16"/>
              </w:rPr>
            </w:pPr>
            <w:r w:rsidRPr="00D641C7">
              <w:rPr>
                <w:rStyle w:val="bold"/>
                <w:sz w:val="16"/>
              </w:rPr>
              <w:t>Select Task</w:t>
            </w:r>
          </w:p>
        </w:tc>
        <w:tc>
          <w:tcPr>
            <w:tcW w:w="0" w:type="auto"/>
          </w:tcPr>
          <w:p w:rsidR="00E17BC1" w:rsidRPr="00D641C7" w:rsidRDefault="00D641C7">
            <w:pPr>
              <w:rPr>
                <w:sz w:val="16"/>
              </w:rPr>
            </w:pPr>
            <w:r w:rsidRPr="00D641C7">
              <w:rPr>
                <w:sz w:val="16"/>
              </w:rPr>
              <w:t xml:space="preserve">Select the checkbox for a task and choose </w:t>
            </w:r>
            <w:r w:rsidRPr="00D641C7">
              <w:rPr>
                <w:rStyle w:val="screenelement"/>
                <w:sz w:val="16"/>
              </w:rPr>
              <w:t>Change Status</w:t>
            </w:r>
            <w:r w:rsidRPr="00D641C7">
              <w:rPr>
                <w:sz w:val="16"/>
              </w:rPr>
              <w:t>.</w:t>
            </w:r>
          </w:p>
        </w:tc>
        <w:tc>
          <w:tcPr>
            <w:tcW w:w="0" w:type="auto"/>
          </w:tcPr>
          <w:p w:rsidR="00E17BC1" w:rsidRPr="00D641C7" w:rsidRDefault="00D641C7">
            <w:pPr>
              <w:rPr>
                <w:sz w:val="16"/>
              </w:rPr>
            </w:pPr>
            <w:r w:rsidRPr="00D641C7">
              <w:rPr>
                <w:sz w:val="16"/>
              </w:rPr>
              <w:t xml:space="preserve">The </w:t>
            </w:r>
            <w:r w:rsidRPr="00D641C7">
              <w:rPr>
                <w:rStyle w:val="screenelement"/>
                <w:sz w:val="16"/>
              </w:rPr>
              <w:t>Change Status</w:t>
            </w:r>
            <w:r w:rsidRPr="00D641C7">
              <w:rPr>
                <w:sz w:val="16"/>
              </w:rPr>
              <w:t xml:space="preserve"> dialog box is displayed.</w:t>
            </w:r>
          </w:p>
        </w:tc>
        <w:tc>
          <w:tcPr>
            <w:tcW w:w="0" w:type="auto"/>
          </w:tcPr>
          <w:p w:rsidR="00D641C7" w:rsidRPr="00D641C7" w:rsidRDefault="00D641C7">
            <w:pPr>
              <w:rPr>
                <w:sz w:val="16"/>
              </w:rPr>
            </w:pPr>
          </w:p>
        </w:tc>
      </w:tr>
      <w:tr w:rsidR="00E17BC1" w:rsidRPr="00D641C7" w:rsidTr="00D641C7">
        <w:tc>
          <w:tcPr>
            <w:tcW w:w="0" w:type="auto"/>
          </w:tcPr>
          <w:p w:rsidR="00E17BC1" w:rsidRPr="00D641C7" w:rsidRDefault="00D641C7">
            <w:pPr>
              <w:rPr>
                <w:sz w:val="16"/>
              </w:rPr>
            </w:pPr>
            <w:r w:rsidRPr="00D641C7">
              <w:rPr>
                <w:sz w:val="16"/>
              </w:rPr>
              <w:t>7</w:t>
            </w:r>
          </w:p>
        </w:tc>
        <w:tc>
          <w:tcPr>
            <w:tcW w:w="0" w:type="auto"/>
          </w:tcPr>
          <w:p w:rsidR="00E17BC1" w:rsidRPr="00D641C7" w:rsidRDefault="00D641C7">
            <w:pPr>
              <w:rPr>
                <w:sz w:val="16"/>
              </w:rPr>
            </w:pPr>
            <w:r w:rsidRPr="00D641C7">
              <w:rPr>
                <w:rStyle w:val="bold"/>
                <w:sz w:val="16"/>
              </w:rPr>
              <w:t>Change Task Status</w:t>
            </w:r>
          </w:p>
        </w:tc>
        <w:tc>
          <w:tcPr>
            <w:tcW w:w="0" w:type="auto"/>
          </w:tcPr>
          <w:p w:rsidR="00D641C7" w:rsidRPr="00D641C7" w:rsidRDefault="00D641C7">
            <w:pPr>
              <w:rPr>
                <w:sz w:val="16"/>
              </w:rPr>
            </w:pPr>
            <w:r w:rsidRPr="00D641C7">
              <w:rPr>
                <w:sz w:val="16"/>
              </w:rPr>
              <w:t xml:space="preserve">Make the following entries and choose </w:t>
            </w:r>
            <w:r w:rsidRPr="00D641C7">
              <w:rPr>
                <w:rStyle w:val="screenelement"/>
                <w:sz w:val="16"/>
              </w:rPr>
              <w:t>OK</w:t>
            </w:r>
            <w:r w:rsidRPr="00D641C7">
              <w:rPr>
                <w:sz w:val="16"/>
              </w:rPr>
              <w:t>:</w:t>
            </w:r>
          </w:p>
          <w:p w:rsidR="00D641C7" w:rsidRPr="00D641C7" w:rsidRDefault="00D641C7">
            <w:pPr>
              <w:rPr>
                <w:sz w:val="16"/>
              </w:rPr>
            </w:pPr>
            <w:r w:rsidRPr="00D641C7">
              <w:rPr>
                <w:rStyle w:val="screenelement"/>
                <w:sz w:val="16"/>
              </w:rPr>
              <w:t>Change Status</w:t>
            </w:r>
            <w:r w:rsidRPr="00D641C7">
              <w:rPr>
                <w:sz w:val="16"/>
              </w:rPr>
              <w:t xml:space="preserve">: </w:t>
            </w:r>
            <w:r w:rsidRPr="00D641C7">
              <w:rPr>
                <w:rStyle w:val="userinput"/>
                <w:sz w:val="16"/>
              </w:rPr>
              <w:t>Completed Without Errors</w:t>
            </w:r>
          </w:p>
          <w:p w:rsidR="00E17BC1" w:rsidRPr="00D641C7" w:rsidRDefault="00D641C7">
            <w:pPr>
              <w:rPr>
                <w:sz w:val="16"/>
              </w:rPr>
            </w:pPr>
            <w:r w:rsidRPr="00D641C7">
              <w:rPr>
                <w:rStyle w:val="screenelement"/>
                <w:sz w:val="16"/>
              </w:rPr>
              <w:t>Status Change Reason</w:t>
            </w:r>
            <w:r w:rsidRPr="00D641C7">
              <w:rPr>
                <w:sz w:val="16"/>
              </w:rPr>
              <w:t xml:space="preserve">: </w:t>
            </w:r>
            <w:r w:rsidRPr="00D641C7">
              <w:rPr>
                <w:rStyle w:val="userinput"/>
                <w:sz w:val="16"/>
              </w:rPr>
              <w:t>Already completed</w:t>
            </w:r>
          </w:p>
        </w:tc>
        <w:tc>
          <w:tcPr>
            <w:tcW w:w="0" w:type="auto"/>
          </w:tcPr>
          <w:p w:rsidR="00E17BC1" w:rsidRPr="00D641C7" w:rsidRDefault="00D641C7">
            <w:pPr>
              <w:rPr>
                <w:sz w:val="16"/>
              </w:rPr>
            </w:pPr>
            <w:r w:rsidRPr="00D641C7">
              <w:rPr>
                <w:sz w:val="16"/>
              </w:rPr>
              <w:t>The task status is updated.</w:t>
            </w:r>
          </w:p>
        </w:tc>
        <w:tc>
          <w:tcPr>
            <w:tcW w:w="0" w:type="auto"/>
          </w:tcPr>
          <w:p w:rsidR="00D641C7" w:rsidRPr="00D641C7" w:rsidRDefault="00D641C7">
            <w:pPr>
              <w:rPr>
                <w:sz w:val="16"/>
              </w:rPr>
            </w:pPr>
          </w:p>
        </w:tc>
      </w:tr>
      <w:tr w:rsidR="00E17BC1" w:rsidRPr="00D641C7" w:rsidTr="00D641C7">
        <w:tc>
          <w:tcPr>
            <w:tcW w:w="0" w:type="auto"/>
          </w:tcPr>
          <w:p w:rsidR="00E17BC1" w:rsidRPr="00D641C7" w:rsidRDefault="00D641C7">
            <w:pPr>
              <w:rPr>
                <w:sz w:val="16"/>
              </w:rPr>
            </w:pPr>
            <w:r w:rsidRPr="00D641C7">
              <w:rPr>
                <w:sz w:val="16"/>
              </w:rPr>
              <w:t>8</w:t>
            </w:r>
          </w:p>
        </w:tc>
        <w:tc>
          <w:tcPr>
            <w:tcW w:w="0" w:type="auto"/>
          </w:tcPr>
          <w:p w:rsidR="00E17BC1" w:rsidRPr="00D641C7" w:rsidRDefault="00D641C7">
            <w:pPr>
              <w:rPr>
                <w:sz w:val="16"/>
              </w:rPr>
            </w:pPr>
            <w:r w:rsidRPr="00D641C7">
              <w:rPr>
                <w:rStyle w:val="bold"/>
                <w:sz w:val="16"/>
              </w:rPr>
              <w:t>Select Job</w:t>
            </w:r>
          </w:p>
        </w:tc>
        <w:tc>
          <w:tcPr>
            <w:tcW w:w="0" w:type="auto"/>
          </w:tcPr>
          <w:p w:rsidR="00E17BC1" w:rsidRPr="00D641C7" w:rsidRDefault="00D641C7">
            <w:pPr>
              <w:rPr>
                <w:sz w:val="16"/>
              </w:rPr>
            </w:pPr>
            <w:r w:rsidRPr="00D641C7">
              <w:rPr>
                <w:sz w:val="16"/>
              </w:rPr>
              <w:t xml:space="preserve">Select a task of type </w:t>
            </w:r>
            <w:r w:rsidRPr="00D641C7">
              <w:rPr>
                <w:rStyle w:val="screenelement"/>
                <w:sz w:val="16"/>
              </w:rPr>
              <w:t>Job</w:t>
            </w:r>
            <w:r w:rsidRPr="00D641C7">
              <w:rPr>
                <w:sz w:val="16"/>
              </w:rPr>
              <w:t xml:space="preserve"> and choose </w:t>
            </w:r>
            <w:r w:rsidRPr="00D641C7">
              <w:rPr>
                <w:rStyle w:val="screenelement"/>
                <w:sz w:val="16"/>
              </w:rPr>
              <w:t>Schedule</w:t>
            </w:r>
            <w:r w:rsidRPr="00D641C7">
              <w:rPr>
                <w:sz w:val="16"/>
              </w:rPr>
              <w:t>.</w:t>
            </w:r>
          </w:p>
        </w:tc>
        <w:tc>
          <w:tcPr>
            <w:tcW w:w="0" w:type="auto"/>
          </w:tcPr>
          <w:p w:rsidR="00E17BC1" w:rsidRPr="00D641C7" w:rsidRDefault="00E17BC1">
            <w:pPr>
              <w:rPr>
                <w:sz w:val="16"/>
              </w:rPr>
            </w:pPr>
          </w:p>
        </w:tc>
        <w:tc>
          <w:tcPr>
            <w:tcW w:w="0" w:type="auto"/>
          </w:tcPr>
          <w:p w:rsidR="00E17BC1" w:rsidRPr="00D641C7" w:rsidRDefault="00E17BC1">
            <w:pPr>
              <w:rPr>
                <w:sz w:val="16"/>
              </w:rPr>
            </w:pPr>
          </w:p>
        </w:tc>
      </w:tr>
      <w:tr w:rsidR="00E17BC1" w:rsidRPr="00D641C7" w:rsidTr="00D641C7">
        <w:tc>
          <w:tcPr>
            <w:tcW w:w="0" w:type="auto"/>
          </w:tcPr>
          <w:p w:rsidR="00E17BC1" w:rsidRPr="00D641C7" w:rsidRDefault="00D641C7">
            <w:pPr>
              <w:rPr>
                <w:sz w:val="16"/>
              </w:rPr>
            </w:pPr>
            <w:r w:rsidRPr="00D641C7">
              <w:rPr>
                <w:sz w:val="16"/>
              </w:rPr>
              <w:t>9</w:t>
            </w:r>
          </w:p>
        </w:tc>
        <w:tc>
          <w:tcPr>
            <w:tcW w:w="0" w:type="auto"/>
          </w:tcPr>
          <w:p w:rsidR="00E17BC1" w:rsidRPr="00D641C7" w:rsidRDefault="00D641C7">
            <w:pPr>
              <w:rPr>
                <w:sz w:val="16"/>
              </w:rPr>
            </w:pPr>
            <w:r w:rsidRPr="00D641C7">
              <w:rPr>
                <w:rStyle w:val="bold"/>
                <w:sz w:val="16"/>
              </w:rPr>
              <w:t>Schedule Closing Task</w:t>
            </w:r>
          </w:p>
        </w:tc>
        <w:tc>
          <w:tcPr>
            <w:tcW w:w="0" w:type="auto"/>
          </w:tcPr>
          <w:p w:rsidR="00E17BC1" w:rsidRPr="00D641C7" w:rsidRDefault="00D641C7">
            <w:pPr>
              <w:rPr>
                <w:sz w:val="16"/>
              </w:rPr>
            </w:pPr>
            <w:r w:rsidRPr="00D641C7">
              <w:rPr>
                <w:sz w:val="16"/>
              </w:rPr>
              <w:t xml:space="preserve">Select </w:t>
            </w:r>
            <w:r w:rsidRPr="00D641C7">
              <w:rPr>
                <w:rStyle w:val="screenelement"/>
                <w:sz w:val="16"/>
              </w:rPr>
              <w:t>Start Immediately</w:t>
            </w:r>
            <w:r w:rsidRPr="00D641C7">
              <w:rPr>
                <w:sz w:val="16"/>
              </w:rPr>
              <w:t xml:space="preserve"> and choose </w:t>
            </w:r>
            <w:r w:rsidRPr="00D641C7">
              <w:rPr>
                <w:rStyle w:val="screenelement"/>
                <w:sz w:val="16"/>
              </w:rPr>
              <w:t>OK</w:t>
            </w:r>
            <w:r w:rsidRPr="00D641C7">
              <w:rPr>
                <w:sz w:val="16"/>
              </w:rPr>
              <w:t>.</w:t>
            </w:r>
          </w:p>
        </w:tc>
        <w:tc>
          <w:tcPr>
            <w:tcW w:w="0" w:type="auto"/>
          </w:tcPr>
          <w:p w:rsidR="00E17BC1" w:rsidRPr="00D641C7" w:rsidRDefault="00D641C7">
            <w:pPr>
              <w:rPr>
                <w:sz w:val="16"/>
              </w:rPr>
            </w:pPr>
            <w:r w:rsidRPr="00D641C7">
              <w:rPr>
                <w:sz w:val="16"/>
              </w:rPr>
              <w:t>The status of the task changes first to scheduled and then to completed.</w:t>
            </w:r>
          </w:p>
        </w:tc>
        <w:tc>
          <w:tcPr>
            <w:tcW w:w="0" w:type="auto"/>
          </w:tcPr>
          <w:p w:rsidR="00E17BC1" w:rsidRPr="00D641C7" w:rsidRDefault="00E17BC1">
            <w:pPr>
              <w:rPr>
                <w:sz w:val="16"/>
              </w:rPr>
            </w:pPr>
          </w:p>
        </w:tc>
      </w:tr>
      <w:tr w:rsidR="00E17BC1" w:rsidRPr="00D641C7" w:rsidTr="00D641C7">
        <w:tc>
          <w:tcPr>
            <w:tcW w:w="0" w:type="auto"/>
          </w:tcPr>
          <w:p w:rsidR="00E17BC1" w:rsidRPr="00D641C7" w:rsidRDefault="00D641C7">
            <w:pPr>
              <w:rPr>
                <w:sz w:val="16"/>
              </w:rPr>
            </w:pPr>
            <w:r w:rsidRPr="00D641C7">
              <w:rPr>
                <w:sz w:val="16"/>
              </w:rPr>
              <w:t>10</w:t>
            </w:r>
          </w:p>
        </w:tc>
        <w:tc>
          <w:tcPr>
            <w:tcW w:w="0" w:type="auto"/>
          </w:tcPr>
          <w:p w:rsidR="00E17BC1" w:rsidRPr="00D641C7" w:rsidRDefault="00D641C7">
            <w:pPr>
              <w:rPr>
                <w:sz w:val="16"/>
              </w:rPr>
            </w:pPr>
            <w:r w:rsidRPr="00D641C7">
              <w:rPr>
                <w:rStyle w:val="bold"/>
                <w:sz w:val="16"/>
              </w:rPr>
              <w:t>Display Task Details</w:t>
            </w:r>
          </w:p>
        </w:tc>
        <w:tc>
          <w:tcPr>
            <w:tcW w:w="0" w:type="auto"/>
          </w:tcPr>
          <w:p w:rsidR="00E17BC1" w:rsidRPr="00D641C7" w:rsidRDefault="00D641C7">
            <w:pPr>
              <w:rPr>
                <w:sz w:val="16"/>
              </w:rPr>
            </w:pPr>
            <w:r w:rsidRPr="00D641C7">
              <w:rPr>
                <w:sz w:val="16"/>
              </w:rPr>
              <w:t xml:space="preserve">Select a </w:t>
            </w:r>
            <w:r w:rsidRPr="00D641C7">
              <w:rPr>
                <w:rStyle w:val="screenelement"/>
                <w:sz w:val="16"/>
              </w:rPr>
              <w:t>Job</w:t>
            </w:r>
            <w:r w:rsidRPr="00D641C7">
              <w:rPr>
                <w:sz w:val="16"/>
              </w:rPr>
              <w:t xml:space="preserve"> and choose </w:t>
            </w:r>
            <w:r w:rsidRPr="00D641C7">
              <w:rPr>
                <w:rStyle w:val="screenelement"/>
                <w:sz w:val="16"/>
              </w:rPr>
              <w:t>Details</w:t>
            </w:r>
            <w:r w:rsidRPr="00D641C7">
              <w:rPr>
                <w:sz w:val="16"/>
              </w:rPr>
              <w:t>.</w:t>
            </w:r>
          </w:p>
        </w:tc>
        <w:tc>
          <w:tcPr>
            <w:tcW w:w="0" w:type="auto"/>
          </w:tcPr>
          <w:p w:rsidR="00E17BC1" w:rsidRPr="00D641C7" w:rsidRDefault="00D641C7">
            <w:pPr>
              <w:rPr>
                <w:sz w:val="16"/>
              </w:rPr>
            </w:pPr>
            <w:r w:rsidRPr="00D641C7">
              <w:rPr>
                <w:sz w:val="16"/>
              </w:rPr>
              <w:t xml:space="preserve">The </w:t>
            </w:r>
            <w:r w:rsidRPr="00D641C7">
              <w:rPr>
                <w:rStyle w:val="screenelement"/>
                <w:sz w:val="16"/>
              </w:rPr>
              <w:t>Task</w:t>
            </w:r>
            <w:r w:rsidRPr="00D641C7">
              <w:rPr>
                <w:sz w:val="16"/>
              </w:rPr>
              <w:t xml:space="preserve"> screen displays.</w:t>
            </w:r>
          </w:p>
          <w:p w:rsidR="00E17BC1" w:rsidRPr="00D641C7" w:rsidRDefault="00E17BC1">
            <w:pPr>
              <w:rPr>
                <w:sz w:val="16"/>
              </w:rPr>
            </w:pPr>
          </w:p>
          <w:tbl>
            <w:tblPr>
              <w:tblW w:w="4975" w:type="pct"/>
              <w:tblCellMar>
                <w:left w:w="10" w:type="dxa"/>
                <w:right w:w="10" w:type="dxa"/>
              </w:tblCellMar>
              <w:tblLook w:val="04A0" w:firstRow="1" w:lastRow="0" w:firstColumn="1" w:lastColumn="0" w:noHBand="0" w:noVBand="1"/>
            </w:tblPr>
            <w:tblGrid>
              <w:gridCol w:w="7940"/>
            </w:tblGrid>
            <w:tr w:rsidR="00E17BC1" w:rsidRPr="00D641C7" w:rsidTr="00D641C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D641C7" w:rsidRPr="00D641C7" w:rsidRDefault="00D641C7">
                  <w:pPr>
                    <w:rPr>
                      <w:sz w:val="16"/>
                    </w:rPr>
                  </w:pPr>
                  <w:r w:rsidRPr="00D641C7">
                    <w:rPr>
                      <w:rStyle w:val="bold"/>
                      <w:sz w:val="16"/>
                    </w:rPr>
                    <w:t xml:space="preserve">Note </w:t>
                  </w:r>
                  <w:r w:rsidRPr="00D641C7">
                    <w:rPr>
                      <w:sz w:val="16"/>
                    </w:rPr>
                    <w:t>The</w:t>
                  </w:r>
                  <w:r w:rsidRPr="00D641C7">
                    <w:rPr>
                      <w:rStyle w:val="screenelement"/>
                      <w:sz w:val="16"/>
                    </w:rPr>
                    <w:t xml:space="preserve"> Task</w:t>
                  </w:r>
                  <w:r w:rsidRPr="00D641C7">
                    <w:rPr>
                      <w:sz w:val="16"/>
                    </w:rPr>
                    <w:t xml:space="preserve"> screen displays the following information:</w:t>
                  </w:r>
                </w:p>
                <w:p w:rsidR="00E17BC1" w:rsidRPr="00D641C7" w:rsidRDefault="00D641C7">
                  <w:pPr>
                    <w:pStyle w:val="listpara1"/>
                    <w:numPr>
                      <w:ilvl w:val="0"/>
                      <w:numId w:val="8"/>
                    </w:numPr>
                    <w:rPr>
                      <w:sz w:val="16"/>
                    </w:rPr>
                  </w:pPr>
                  <w:r w:rsidRPr="00D641C7">
                    <w:rPr>
                      <w:rStyle w:val="screenelement"/>
                      <w:sz w:val="16"/>
                    </w:rPr>
                    <w:t>Details</w:t>
                  </w:r>
                  <w:r w:rsidRPr="00D641C7">
                    <w:rPr>
                      <w:sz w:val="16"/>
                    </w:rPr>
                    <w:t>: general information regarding the task such as processor, responsible, approval status</w:t>
                  </w:r>
                </w:p>
                <w:p w:rsidR="00E17BC1" w:rsidRPr="00D641C7" w:rsidRDefault="00D641C7">
                  <w:pPr>
                    <w:pStyle w:val="listpara1"/>
                    <w:numPr>
                      <w:ilvl w:val="0"/>
                      <w:numId w:val="3"/>
                    </w:numPr>
                    <w:rPr>
                      <w:sz w:val="16"/>
                    </w:rPr>
                  </w:pPr>
                  <w:r w:rsidRPr="00D641C7">
                    <w:rPr>
                      <w:rStyle w:val="screenelement"/>
                      <w:sz w:val="16"/>
                    </w:rPr>
                    <w:t>Status Change</w:t>
                  </w:r>
                  <w:r w:rsidRPr="00D641C7">
                    <w:rPr>
                      <w:sz w:val="16"/>
                    </w:rPr>
                    <w:t>: includes job logs, spools</w:t>
                  </w:r>
                </w:p>
                <w:p w:rsidR="00E17BC1" w:rsidRPr="00D641C7" w:rsidRDefault="00D641C7">
                  <w:pPr>
                    <w:pStyle w:val="listpara1"/>
                    <w:numPr>
                      <w:ilvl w:val="0"/>
                      <w:numId w:val="3"/>
                    </w:numPr>
                    <w:rPr>
                      <w:sz w:val="16"/>
                    </w:rPr>
                  </w:pPr>
                  <w:r w:rsidRPr="00D641C7">
                    <w:rPr>
                      <w:rStyle w:val="screenelement"/>
                      <w:sz w:val="16"/>
                    </w:rPr>
                    <w:t>Dependencies</w:t>
                  </w:r>
                  <w:r w:rsidRPr="00D641C7">
                    <w:rPr>
                      <w:sz w:val="16"/>
                    </w:rPr>
                    <w:t xml:space="preserve">: displays any task that precedes or follows the </w:t>
                  </w:r>
                  <w:r w:rsidRPr="00D641C7">
                    <w:rPr>
                      <w:sz w:val="16"/>
                    </w:rPr>
                    <w:t>current task being displayed. It also shows the Critical Path, meaning tasks that need to be completed in order to complete the current task.</w:t>
                  </w:r>
                </w:p>
              </w:tc>
            </w:tr>
          </w:tbl>
          <w:p w:rsidR="00D641C7" w:rsidRPr="00D641C7" w:rsidRDefault="00D641C7">
            <w:pPr>
              <w:rPr>
                <w:sz w:val="16"/>
              </w:rPr>
            </w:pPr>
          </w:p>
        </w:tc>
        <w:tc>
          <w:tcPr>
            <w:tcW w:w="0" w:type="auto"/>
          </w:tcPr>
          <w:p w:rsidR="00D641C7" w:rsidRPr="00D641C7" w:rsidRDefault="00D641C7">
            <w:pPr>
              <w:rPr>
                <w:sz w:val="16"/>
              </w:rPr>
            </w:pPr>
          </w:p>
        </w:tc>
      </w:tr>
    </w:tbl>
    <w:p w:rsidR="00D641C7" w:rsidRDefault="00D641C7"/>
    <w:p w:rsidR="00D641C7" w:rsidRDefault="00D641C7"/>
    <w:p w:rsidR="00D641C7" w:rsidRDefault="00D641C7" w:rsidP="00CE04A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641C7" w:rsidTr="00200C7B">
        <w:trPr>
          <w:cnfStyle w:val="100000000000" w:firstRow="1" w:lastRow="0" w:firstColumn="0" w:lastColumn="0" w:oddVBand="0" w:evenVBand="0" w:oddHBand="0" w:evenHBand="0" w:firstRowFirstColumn="0" w:firstRowLastColumn="0" w:lastRowFirstColumn="0" w:lastRowLastColumn="0"/>
        </w:trPr>
        <w:tc>
          <w:tcPr>
            <w:tcW w:w="1554" w:type="dxa"/>
          </w:tcPr>
          <w:p w:rsidR="00D641C7" w:rsidRDefault="00D641C7" w:rsidP="00200C7B">
            <w:r>
              <w:t>Type Style</w:t>
            </w:r>
          </w:p>
        </w:tc>
        <w:tc>
          <w:tcPr>
            <w:tcW w:w="11598" w:type="dxa"/>
          </w:tcPr>
          <w:p w:rsidR="00D641C7" w:rsidRDefault="00D641C7" w:rsidP="00200C7B">
            <w:r>
              <w:t>Description</w:t>
            </w:r>
          </w:p>
        </w:tc>
      </w:tr>
      <w:tr w:rsidR="00D641C7" w:rsidRPr="001B5034" w:rsidTr="00200C7B">
        <w:trPr>
          <w:cnfStyle w:val="000000100000" w:firstRow="0" w:lastRow="0" w:firstColumn="0" w:lastColumn="0" w:oddVBand="0" w:evenVBand="0" w:oddHBand="1" w:evenHBand="0" w:firstRowFirstColumn="0" w:firstRowLastColumn="0" w:lastRowFirstColumn="0" w:lastRowLastColumn="0"/>
        </w:trPr>
        <w:tc>
          <w:tcPr>
            <w:tcW w:w="1554" w:type="dxa"/>
          </w:tcPr>
          <w:p w:rsidR="00D641C7" w:rsidRPr="001B5034" w:rsidRDefault="00D641C7" w:rsidP="00200C7B">
            <w:r w:rsidRPr="00601DC2">
              <w:rPr>
                <w:rStyle w:val="SAPScreenElement"/>
              </w:rPr>
              <w:t>Example</w:t>
            </w:r>
          </w:p>
        </w:tc>
        <w:tc>
          <w:tcPr>
            <w:tcW w:w="11598" w:type="dxa"/>
          </w:tcPr>
          <w:p w:rsidR="00D641C7" w:rsidRDefault="00D641C7" w:rsidP="00200C7B">
            <w:r w:rsidRPr="001B5034">
              <w:t>Words or characters quoted from the screen. These include field names, screen titles, pushbuttons labels, menu names, menu paths, and menu options.</w:t>
            </w:r>
          </w:p>
          <w:p w:rsidR="00D641C7" w:rsidRPr="001B5034" w:rsidRDefault="00D641C7" w:rsidP="00200C7B">
            <w:r>
              <w:t>Textual c</w:t>
            </w:r>
            <w:r w:rsidRPr="001B5034">
              <w:t xml:space="preserve">ross-references to other </w:t>
            </w:r>
            <w:r>
              <w:t>documents</w:t>
            </w:r>
            <w:r w:rsidRPr="001B5034">
              <w:t>.</w:t>
            </w:r>
          </w:p>
        </w:tc>
      </w:tr>
      <w:tr w:rsidR="00D641C7" w:rsidRPr="001B5034" w:rsidTr="00200C7B">
        <w:trPr>
          <w:cnfStyle w:val="000000010000" w:firstRow="0" w:lastRow="0" w:firstColumn="0" w:lastColumn="0" w:oddVBand="0" w:evenVBand="0" w:oddHBand="0" w:evenHBand="1" w:firstRowFirstColumn="0" w:firstRowLastColumn="0" w:lastRowFirstColumn="0" w:lastRowLastColumn="0"/>
        </w:trPr>
        <w:tc>
          <w:tcPr>
            <w:tcW w:w="1554" w:type="dxa"/>
          </w:tcPr>
          <w:p w:rsidR="00D641C7" w:rsidRPr="005A5AB7" w:rsidRDefault="00D641C7" w:rsidP="00200C7B">
            <w:pPr>
              <w:rPr>
                <w:rStyle w:val="SAPEmphasis"/>
              </w:rPr>
            </w:pPr>
            <w:r w:rsidRPr="00D61EBC">
              <w:rPr>
                <w:rStyle w:val="SAPEmphasis"/>
              </w:rPr>
              <w:t>Example</w:t>
            </w:r>
          </w:p>
        </w:tc>
        <w:tc>
          <w:tcPr>
            <w:tcW w:w="11598" w:type="dxa"/>
          </w:tcPr>
          <w:p w:rsidR="00D641C7" w:rsidRPr="001B5034" w:rsidRDefault="00D641C7" w:rsidP="00200C7B">
            <w:r w:rsidRPr="001B5034">
              <w:t xml:space="preserve">Emphasized words or </w:t>
            </w:r>
            <w:r>
              <w:t>expressions.</w:t>
            </w:r>
          </w:p>
        </w:tc>
      </w:tr>
      <w:tr w:rsidR="00D641C7" w:rsidRPr="001B5034" w:rsidTr="00200C7B">
        <w:trPr>
          <w:cnfStyle w:val="000000100000" w:firstRow="0" w:lastRow="0" w:firstColumn="0" w:lastColumn="0" w:oddVBand="0" w:evenVBand="0" w:oddHBand="1" w:evenHBand="0" w:firstRowFirstColumn="0" w:firstRowLastColumn="0" w:lastRowFirstColumn="0" w:lastRowLastColumn="0"/>
        </w:trPr>
        <w:tc>
          <w:tcPr>
            <w:tcW w:w="1554" w:type="dxa"/>
          </w:tcPr>
          <w:p w:rsidR="00D641C7" w:rsidRPr="001B5034" w:rsidRDefault="00D641C7" w:rsidP="00200C7B">
            <w:r w:rsidRPr="009A20CD">
              <w:rPr>
                <w:rStyle w:val="SAPMonospace"/>
              </w:rPr>
              <w:t>EXAMPLE</w:t>
            </w:r>
          </w:p>
        </w:tc>
        <w:tc>
          <w:tcPr>
            <w:tcW w:w="11598" w:type="dxa"/>
          </w:tcPr>
          <w:p w:rsidR="00D641C7" w:rsidRPr="001B5034" w:rsidRDefault="00D641C7" w:rsidP="00200C7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641C7" w:rsidRPr="001B5034" w:rsidTr="00200C7B">
        <w:trPr>
          <w:cnfStyle w:val="000000010000" w:firstRow="0" w:lastRow="0" w:firstColumn="0" w:lastColumn="0" w:oddVBand="0" w:evenVBand="0" w:oddHBand="0" w:evenHBand="1" w:firstRowFirstColumn="0" w:firstRowLastColumn="0" w:lastRowFirstColumn="0" w:lastRowLastColumn="0"/>
        </w:trPr>
        <w:tc>
          <w:tcPr>
            <w:tcW w:w="1554" w:type="dxa"/>
          </w:tcPr>
          <w:p w:rsidR="00D641C7" w:rsidRPr="005411A0" w:rsidRDefault="00D641C7" w:rsidP="00200C7B">
            <w:pPr>
              <w:rPr>
                <w:rStyle w:val="SAPMonospace"/>
              </w:rPr>
            </w:pPr>
            <w:r w:rsidRPr="005411A0">
              <w:rPr>
                <w:rStyle w:val="SAPMonospace"/>
              </w:rPr>
              <w:t>Example</w:t>
            </w:r>
          </w:p>
        </w:tc>
        <w:tc>
          <w:tcPr>
            <w:tcW w:w="11598" w:type="dxa"/>
          </w:tcPr>
          <w:p w:rsidR="00D641C7" w:rsidRPr="001B5034" w:rsidRDefault="00D641C7" w:rsidP="00200C7B">
            <w:r w:rsidRPr="001B5034">
              <w:t>Output on the screen. This includes file and directory names and their paths, messages, names of variables and parameters, source text, and names of installation, upgrade and database tools.</w:t>
            </w:r>
          </w:p>
        </w:tc>
      </w:tr>
      <w:tr w:rsidR="00D641C7" w:rsidRPr="001B5034" w:rsidTr="00200C7B">
        <w:trPr>
          <w:cnfStyle w:val="000000100000" w:firstRow="0" w:lastRow="0" w:firstColumn="0" w:lastColumn="0" w:oddVBand="0" w:evenVBand="0" w:oddHBand="1" w:evenHBand="0" w:firstRowFirstColumn="0" w:firstRowLastColumn="0" w:lastRowFirstColumn="0" w:lastRowLastColumn="0"/>
        </w:trPr>
        <w:tc>
          <w:tcPr>
            <w:tcW w:w="1554" w:type="dxa"/>
          </w:tcPr>
          <w:p w:rsidR="00D641C7" w:rsidRPr="005A5AB7" w:rsidRDefault="00D641C7" w:rsidP="00200C7B">
            <w:pPr>
              <w:rPr>
                <w:rStyle w:val="SAPEmphasis"/>
              </w:rPr>
            </w:pPr>
            <w:r w:rsidRPr="006F3BFA">
              <w:rPr>
                <w:rStyle w:val="SAPUserEntry"/>
              </w:rPr>
              <w:t>Example</w:t>
            </w:r>
          </w:p>
        </w:tc>
        <w:tc>
          <w:tcPr>
            <w:tcW w:w="11598" w:type="dxa"/>
          </w:tcPr>
          <w:p w:rsidR="00D641C7" w:rsidRPr="001B5034" w:rsidRDefault="00D641C7" w:rsidP="00200C7B">
            <w:r w:rsidRPr="001B5034">
              <w:t>Exact user entry. These are words or characters that you enter in the system exactly as they appear in the documentation.</w:t>
            </w:r>
          </w:p>
        </w:tc>
      </w:tr>
      <w:tr w:rsidR="00D641C7" w:rsidRPr="001B5034" w:rsidTr="00200C7B">
        <w:trPr>
          <w:cnfStyle w:val="000000010000" w:firstRow="0" w:lastRow="0" w:firstColumn="0" w:lastColumn="0" w:oddVBand="0" w:evenVBand="0" w:oddHBand="0" w:evenHBand="1" w:firstRowFirstColumn="0" w:firstRowLastColumn="0" w:lastRowFirstColumn="0" w:lastRowLastColumn="0"/>
        </w:trPr>
        <w:tc>
          <w:tcPr>
            <w:tcW w:w="1554" w:type="dxa"/>
          </w:tcPr>
          <w:p w:rsidR="00D641C7" w:rsidRPr="006F3BFA" w:rsidRDefault="00D641C7" w:rsidP="00200C7B">
            <w:pPr>
              <w:rPr>
                <w:rStyle w:val="SAPUserEntry"/>
              </w:rPr>
            </w:pPr>
            <w:r w:rsidRPr="006F3BFA">
              <w:rPr>
                <w:rStyle w:val="SAPUserEntry"/>
              </w:rPr>
              <w:t>&lt;Example&gt;</w:t>
            </w:r>
          </w:p>
        </w:tc>
        <w:tc>
          <w:tcPr>
            <w:tcW w:w="11598" w:type="dxa"/>
          </w:tcPr>
          <w:p w:rsidR="00D641C7" w:rsidRPr="001B5034" w:rsidRDefault="00D641C7" w:rsidP="00200C7B">
            <w:r w:rsidRPr="001B5034">
              <w:t>Variable user entry. Angle brackets indicate that you replace these words and characters with appropriate entries to make entries in the system.</w:t>
            </w:r>
          </w:p>
        </w:tc>
      </w:tr>
      <w:tr w:rsidR="00D641C7" w:rsidRPr="001B5034" w:rsidTr="00200C7B">
        <w:trPr>
          <w:cnfStyle w:val="000000100000" w:firstRow="0" w:lastRow="0" w:firstColumn="0" w:lastColumn="0" w:oddVBand="0" w:evenVBand="0" w:oddHBand="1" w:evenHBand="0" w:firstRowFirstColumn="0" w:firstRowLastColumn="0" w:lastRowFirstColumn="0" w:lastRowLastColumn="0"/>
        </w:trPr>
        <w:tc>
          <w:tcPr>
            <w:tcW w:w="1554" w:type="dxa"/>
          </w:tcPr>
          <w:p w:rsidR="00D641C7" w:rsidRPr="00601DC2" w:rsidRDefault="00D641C7" w:rsidP="00200C7B">
            <w:pPr>
              <w:rPr>
                <w:rStyle w:val="SAPKeyboard"/>
              </w:rPr>
            </w:pPr>
            <w:r w:rsidRPr="005E595C">
              <w:rPr>
                <w:rStyle w:val="SAPKeyboard"/>
              </w:rPr>
              <w:t>EXAMPLE</w:t>
            </w:r>
          </w:p>
        </w:tc>
        <w:tc>
          <w:tcPr>
            <w:tcW w:w="11598" w:type="dxa"/>
          </w:tcPr>
          <w:p w:rsidR="00D641C7" w:rsidRPr="001B5034" w:rsidRDefault="00D641C7" w:rsidP="00200C7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D641C7" w:rsidRDefault="00D641C7" w:rsidP="00CE04A5"/>
    <w:p w:rsidR="00D641C7" w:rsidRPr="00416A0C" w:rsidRDefault="00D641C7" w:rsidP="00CE04A5">
      <w:pPr>
        <w:sectPr w:rsidR="00D641C7" w:rsidRPr="00416A0C" w:rsidSect="00D641C7">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641C7" w:rsidTr="00200C7B">
        <w:trPr>
          <w:trHeight w:hRule="exact" w:val="227"/>
        </w:trPr>
        <w:tc>
          <w:tcPr>
            <w:tcW w:w="3969" w:type="dxa"/>
            <w:shd w:val="clear" w:color="auto" w:fill="auto"/>
            <w:tcMar>
              <w:top w:w="0" w:type="dxa"/>
              <w:bottom w:w="0" w:type="dxa"/>
            </w:tcMar>
          </w:tcPr>
          <w:p w:rsidR="00D641C7" w:rsidRDefault="00D641C7" w:rsidP="00200C7B"/>
        </w:tc>
      </w:tr>
      <w:tr w:rsidR="00D641C7" w:rsidTr="00200C7B">
        <w:trPr>
          <w:trHeight w:hRule="exact" w:val="1134"/>
        </w:trPr>
        <w:tc>
          <w:tcPr>
            <w:tcW w:w="3969" w:type="dxa"/>
            <w:shd w:val="clear" w:color="auto" w:fill="FFFFFF" w:themeFill="background1"/>
          </w:tcPr>
          <w:p w:rsidR="00D641C7" w:rsidRDefault="00D641C7" w:rsidP="00200C7B">
            <w:pPr>
              <w:pStyle w:val="SAPLastPageGray"/>
            </w:pPr>
            <w:r w:rsidRPr="00447440">
              <w:rPr>
                <w:color w:val="auto"/>
              </w:rPr>
              <w:t>www.sap.com</w:t>
            </w:r>
            <w:r>
              <w:t>/contactsap</w:t>
            </w:r>
          </w:p>
        </w:tc>
      </w:tr>
      <w:tr w:rsidR="00D641C7" w:rsidTr="00200C7B">
        <w:trPr>
          <w:trHeight w:val="8120"/>
        </w:trPr>
        <w:tc>
          <w:tcPr>
            <w:tcW w:w="3969" w:type="dxa"/>
            <w:shd w:val="clear" w:color="auto" w:fill="FFFFFF" w:themeFill="background1"/>
            <w:vAlign w:val="bottom"/>
          </w:tcPr>
          <w:p w:rsidR="00D641C7" w:rsidRPr="00CD309F" w:rsidRDefault="00D641C7" w:rsidP="00200C7B">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rsidR="00D641C7" w:rsidRDefault="00D641C7" w:rsidP="00200C7B">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D641C7" w:rsidRPr="00F42CDC" w:rsidRDefault="00D641C7" w:rsidP="00200C7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D641C7" w:rsidRPr="00F42CDC" w:rsidRDefault="00D641C7" w:rsidP="00200C7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D641C7" w:rsidRPr="00F42CDC" w:rsidRDefault="00D641C7" w:rsidP="00200C7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D641C7" w:rsidRDefault="00D641C7" w:rsidP="00200C7B">
            <w:pPr>
              <w:pStyle w:val="SAPLastPageNormal"/>
              <w:rPr>
                <w:lang w:val="en-US"/>
              </w:rPr>
            </w:pPr>
            <w:r w:rsidRPr="00F42CDC">
              <w:rPr>
                <w:lang w:val="en-US"/>
              </w:rPr>
              <w:t xml:space="preserve">See </w:t>
            </w:r>
            <w:hyperlink r:id="rId26"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25"/>
          </w:p>
          <w:p w:rsidR="00D641C7" w:rsidRPr="00907380" w:rsidRDefault="00D641C7" w:rsidP="00200C7B">
            <w:pPr>
              <w:pStyle w:val="SAPMaterialNumber"/>
            </w:pPr>
          </w:p>
        </w:tc>
      </w:tr>
    </w:tbl>
    <w:p w:rsidR="00D641C7" w:rsidRPr="00CE04A5" w:rsidRDefault="00D641C7" w:rsidP="00CE04A5">
      <w:pPr>
        <w:pStyle w:val="SAPLastPageNormal"/>
        <w:rPr>
          <w:lang w:val="en-US"/>
        </w:rPr>
      </w:pPr>
      <w:r>
        <w:rPr>
          <w:noProof/>
        </w:rPr>
        <w:drawing>
          <wp:anchor distT="0" distB="0" distL="114300" distR="114300" simplePos="0" relativeHeight="251662336" behindDoc="1" locked="0" layoutInCell="1" allowOverlap="1" wp14:anchorId="5737F903" wp14:editId="1958DA0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641C7" w:rsidRPr="00CE04A5" w:rsidSect="00D641C7">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641C7" w:rsidRDefault="00D641C7">
      <w:pPr>
        <w:spacing w:before="0" w:after="0" w:line="240" w:lineRule="auto"/>
      </w:pPr>
      <w:r>
        <w:separator/>
      </w:r>
    </w:p>
  </w:endnote>
  <w:endnote w:type="continuationSeparator" w:id="0">
    <w:p w:rsidR="00D641C7" w:rsidRDefault="00D641C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641C7" w:rsidRDefault="00D641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641C7" w:rsidRPr="005D1853" w:rsidTr="0029520E">
      <w:tc>
        <w:tcPr>
          <w:tcW w:w="5245" w:type="dxa"/>
          <w:vAlign w:val="bottom"/>
        </w:tcPr>
        <w:p w:rsidR="00D641C7" w:rsidRDefault="00D641C7" w:rsidP="0029520E">
          <w:pPr>
            <w:pStyle w:val="SAPFooterleft"/>
          </w:pPr>
          <w:fldSimple w:instr=" REF maintitle \* MERGEFORMAT ">
            <w:r w:rsidRPr="00D641C7">
              <w:t>Advanced Financial Closing Integration (</w:t>
            </w:r>
            <w:r>
              <w:rPr>
                <w:u w:color="000000" w:themeColor="text1"/>
              </w:rPr>
              <w:t>4HG)</w:t>
            </w:r>
          </w:fldSimple>
        </w:p>
        <w:p w:rsidR="00D641C7" w:rsidRPr="001B2C66" w:rsidRDefault="00D641C7" w:rsidP="0029520E">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D641C7" w:rsidRPr="00860C35" w:rsidRDefault="00D641C7" w:rsidP="0029520E">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D641C7" w:rsidRPr="004319A4" w:rsidRDefault="00D641C7" w:rsidP="0029520E">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D641C7" w:rsidRDefault="00D641C7" w:rsidP="00FB4CE2">
    <w:pPr>
      <w:pStyle w:val="Footer"/>
    </w:pPr>
  </w:p>
  <w:p w:rsidR="00D641C7" w:rsidRPr="00E63F4C" w:rsidRDefault="00D641C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641C7" w:rsidRDefault="00D641C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641C7" w:rsidRPr="00D641C7" w:rsidRDefault="00D641C7" w:rsidP="00D641C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641C7" w:rsidRPr="00D641C7" w:rsidRDefault="00D641C7" w:rsidP="00D641C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641C7" w:rsidRPr="00D641C7" w:rsidRDefault="00D641C7" w:rsidP="00D641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641C7" w:rsidRDefault="00D641C7">
      <w:pPr>
        <w:spacing w:before="0" w:after="0" w:line="240" w:lineRule="auto"/>
      </w:pPr>
      <w:r>
        <w:rPr>
          <w:color w:val="000000"/>
        </w:rPr>
        <w:separator/>
      </w:r>
    </w:p>
  </w:footnote>
  <w:footnote w:type="continuationSeparator" w:id="0">
    <w:p w:rsidR="00D641C7" w:rsidRDefault="00D641C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641C7" w:rsidRDefault="00D641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641C7" w:rsidRDefault="00D641C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641C7" w:rsidRDefault="00D641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3C851DA"/>
    <w:multiLevelType w:val="multilevel"/>
    <w:tmpl w:val="CFAA29A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265388"/>
    <w:multiLevelType w:val="multilevel"/>
    <w:tmpl w:val="89A4FBE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35293535"/>
    <w:multiLevelType w:val="multilevel"/>
    <w:tmpl w:val="F65E406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E4D1416"/>
    <w:multiLevelType w:val="multilevel"/>
    <w:tmpl w:val="AEC89EC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037048368">
    <w:abstractNumId w:val="13"/>
  </w:num>
  <w:num w:numId="2" w16cid:durableId="1245065773">
    <w:abstractNumId w:val="21"/>
  </w:num>
  <w:num w:numId="3" w16cid:durableId="1162355478">
    <w:abstractNumId w:val="18"/>
  </w:num>
  <w:num w:numId="4" w16cid:durableId="450436379">
    <w:abstractNumId w:val="19"/>
  </w:num>
  <w:num w:numId="5" w16cid:durableId="2144539451">
    <w:abstractNumId w:val="18"/>
    <w:lvlOverride w:ilvl="0"/>
  </w:num>
  <w:num w:numId="6" w16cid:durableId="320233682">
    <w:abstractNumId w:val="18"/>
    <w:lvlOverride w:ilvl="0"/>
  </w:num>
  <w:num w:numId="7" w16cid:durableId="1214077234">
    <w:abstractNumId w:val="18"/>
    <w:lvlOverride w:ilvl="0"/>
  </w:num>
  <w:num w:numId="8" w16cid:durableId="522281199">
    <w:abstractNumId w:val="18"/>
    <w:lvlOverride w:ilvl="0"/>
  </w:num>
  <w:num w:numId="9" w16cid:durableId="1199196688">
    <w:abstractNumId w:val="9"/>
  </w:num>
  <w:num w:numId="10" w16cid:durableId="787285486">
    <w:abstractNumId w:val="7"/>
  </w:num>
  <w:num w:numId="11" w16cid:durableId="955216824">
    <w:abstractNumId w:val="6"/>
  </w:num>
  <w:num w:numId="12" w16cid:durableId="236061663">
    <w:abstractNumId w:val="8"/>
  </w:num>
  <w:num w:numId="13" w16cid:durableId="263615269">
    <w:abstractNumId w:val="3"/>
  </w:num>
  <w:num w:numId="14" w16cid:durableId="457190979">
    <w:abstractNumId w:val="2"/>
  </w:num>
  <w:num w:numId="15" w16cid:durableId="98107978">
    <w:abstractNumId w:val="10"/>
  </w:num>
  <w:num w:numId="16" w16cid:durableId="1680280188">
    <w:abstractNumId w:val="20"/>
  </w:num>
  <w:num w:numId="17" w16cid:durableId="423309251">
    <w:abstractNumId w:val="24"/>
  </w:num>
  <w:num w:numId="18" w16cid:durableId="2139301937">
    <w:abstractNumId w:val="5"/>
  </w:num>
  <w:num w:numId="19" w16cid:durableId="160655986">
    <w:abstractNumId w:val="4"/>
  </w:num>
  <w:num w:numId="20" w16cid:durableId="1706446826">
    <w:abstractNumId w:val="1"/>
  </w:num>
  <w:num w:numId="21" w16cid:durableId="661590126">
    <w:abstractNumId w:val="0"/>
  </w:num>
  <w:num w:numId="22" w16cid:durableId="1492255499">
    <w:abstractNumId w:val="15"/>
  </w:num>
  <w:num w:numId="23" w16cid:durableId="1535775923">
    <w:abstractNumId w:val="12"/>
  </w:num>
  <w:num w:numId="24" w16cid:durableId="61149219">
    <w:abstractNumId w:val="17"/>
  </w:num>
  <w:num w:numId="25" w16cid:durableId="1134063354">
    <w:abstractNumId w:val="23"/>
  </w:num>
  <w:num w:numId="26" w16cid:durableId="1469282343">
    <w:abstractNumId w:val="14"/>
  </w:num>
  <w:num w:numId="27" w16cid:durableId="943683494">
    <w:abstractNumId w:val="22"/>
  </w:num>
  <w:num w:numId="28" w16cid:durableId="938148440">
    <w:abstractNumId w:val="8"/>
    <w:lvlOverride w:ilvl="0">
      <w:startOverride w:val="1"/>
    </w:lvlOverride>
  </w:num>
  <w:num w:numId="29" w16cid:durableId="21058724">
    <w:abstractNumId w:val="8"/>
    <w:lvlOverride w:ilvl="0">
      <w:startOverride w:val="1"/>
    </w:lvlOverride>
  </w:num>
  <w:num w:numId="30" w16cid:durableId="1752316005">
    <w:abstractNumId w:val="11"/>
  </w:num>
  <w:num w:numId="31" w16cid:durableId="2053653980">
    <w:abstractNumId w:val="25"/>
  </w:num>
  <w:num w:numId="32" w16cid:durableId="326135149">
    <w:abstractNumId w:val="16"/>
  </w:num>
  <w:num w:numId="33" w16cid:durableId="16810790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6450890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17BC1"/>
    <w:rsid w:val="007969FB"/>
    <w:rsid w:val="00D641C7"/>
    <w:rsid w:val="00E17BC1"/>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41C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D641C7"/>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641C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641C7"/>
    <w:pPr>
      <w:numPr>
        <w:ilvl w:val="2"/>
      </w:numPr>
      <w:ind w:left="1134" w:hanging="1134"/>
      <w:outlineLvl w:val="2"/>
    </w:pPr>
    <w:rPr>
      <w:bCs/>
    </w:rPr>
  </w:style>
  <w:style w:type="paragraph" w:styleId="Heading4">
    <w:name w:val="heading 4"/>
    <w:basedOn w:val="Heading2"/>
    <w:next w:val="Normal"/>
    <w:link w:val="Heading4Char"/>
    <w:unhideWhenUsed/>
    <w:qFormat/>
    <w:rsid w:val="00D641C7"/>
    <w:pPr>
      <w:numPr>
        <w:ilvl w:val="3"/>
      </w:numPr>
      <w:ind w:left="1418" w:hanging="1418"/>
      <w:outlineLvl w:val="3"/>
    </w:pPr>
    <w:rPr>
      <w:bCs/>
      <w:iCs/>
    </w:rPr>
  </w:style>
  <w:style w:type="paragraph" w:styleId="Heading5">
    <w:name w:val="heading 5"/>
    <w:basedOn w:val="Heading2"/>
    <w:next w:val="Normal"/>
    <w:link w:val="Heading5Char"/>
    <w:unhideWhenUsed/>
    <w:qFormat/>
    <w:rsid w:val="00D641C7"/>
    <w:pPr>
      <w:numPr>
        <w:ilvl w:val="4"/>
      </w:numPr>
      <w:ind w:left="1701" w:hanging="1701"/>
      <w:outlineLvl w:val="4"/>
    </w:pPr>
  </w:style>
  <w:style w:type="paragraph" w:styleId="Heading6">
    <w:name w:val="heading 6"/>
    <w:basedOn w:val="Heading2"/>
    <w:next w:val="Normal"/>
    <w:link w:val="Heading6Char"/>
    <w:uiPriority w:val="9"/>
    <w:unhideWhenUsed/>
    <w:rsid w:val="00D641C7"/>
    <w:pPr>
      <w:numPr>
        <w:ilvl w:val="5"/>
      </w:numPr>
      <w:ind w:left="1871" w:hanging="1871"/>
      <w:outlineLvl w:val="5"/>
    </w:pPr>
    <w:rPr>
      <w:iCs/>
    </w:rPr>
  </w:style>
  <w:style w:type="paragraph" w:styleId="Heading7">
    <w:name w:val="heading 7"/>
    <w:basedOn w:val="Heading2"/>
    <w:next w:val="Normal"/>
    <w:link w:val="Heading7Char"/>
    <w:uiPriority w:val="9"/>
    <w:unhideWhenUsed/>
    <w:rsid w:val="00D641C7"/>
    <w:pPr>
      <w:numPr>
        <w:ilvl w:val="6"/>
      </w:numPr>
      <w:ind w:left="1985" w:hanging="1985"/>
      <w:outlineLvl w:val="6"/>
    </w:pPr>
    <w:rPr>
      <w:iCs/>
    </w:rPr>
  </w:style>
  <w:style w:type="paragraph" w:styleId="Heading8">
    <w:name w:val="heading 8"/>
    <w:basedOn w:val="Heading2"/>
    <w:next w:val="Normal"/>
    <w:link w:val="Heading8Char"/>
    <w:uiPriority w:val="9"/>
    <w:unhideWhenUsed/>
    <w:rsid w:val="00D641C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641C7"/>
    <w:pPr>
      <w:numPr>
        <w:ilvl w:val="8"/>
      </w:numPr>
      <w:ind w:left="2495" w:hanging="2495"/>
      <w:outlineLvl w:val="8"/>
    </w:pPr>
    <w:rPr>
      <w:iCs/>
      <w:szCs w:val="20"/>
    </w:rPr>
  </w:style>
  <w:style w:type="character" w:default="1" w:styleId="DefaultParagraphFont">
    <w:name w:val="Default Paragraph Font"/>
    <w:uiPriority w:val="1"/>
    <w:semiHidden/>
    <w:unhideWhenUsed/>
    <w:rsid w:val="00D641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41C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641C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D641C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641C7"/>
    <w:rPr>
      <w:rFonts w:ascii="BentonSans Book" w:eastAsia="MS Mincho" w:hAnsi="BentonSans Book" w:cs="Times New Roman"/>
      <w:color w:val="000000" w:themeColor="text1"/>
      <w:kern w:val="0"/>
      <w:sz w:val="18"/>
      <w:szCs w:val="24"/>
      <w:lang w:eastAsia="en-US" w:bidi="ar-SA"/>
    </w:rPr>
  </w:style>
  <w:style w:type="character" w:customStyle="1" w:styleId="Heading4Char">
    <w:name w:val="Heading 4 Char"/>
    <w:basedOn w:val="DefaultParagraphFont"/>
    <w:link w:val="Heading4"/>
    <w:rsid w:val="00D641C7"/>
    <w:rPr>
      <w:rFonts w:ascii="BentonSans Bold" w:eastAsiaTheme="majorEastAsia" w:hAnsi="BentonSans Bold" w:cs="Times New Roman"/>
      <w:bCs/>
      <w:iCs/>
      <w:color w:val="000000" w:themeColor="text1"/>
      <w:kern w:val="0"/>
      <w:sz w:val="30"/>
      <w:szCs w:val="26"/>
      <w:lang w:eastAsia="en-US" w:bidi="ar-SA"/>
    </w:rPr>
  </w:style>
  <w:style w:type="character" w:customStyle="1" w:styleId="Heading5Char">
    <w:name w:val="Heading 5 Char"/>
    <w:basedOn w:val="DefaultParagraphFont"/>
    <w:link w:val="Heading5"/>
    <w:rsid w:val="00D641C7"/>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D641C7"/>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D641C7"/>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D641C7"/>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D641C7"/>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D641C7"/>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D641C7"/>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D641C7"/>
    <w:rPr>
      <w:rFonts w:ascii="BentonSans Bold" w:eastAsiaTheme="majorEastAsia" w:hAnsi="BentonSans Bold" w:cs="Times New Roman"/>
      <w:bCs/>
      <w:color w:val="000000" w:themeColor="text1"/>
      <w:kern w:val="0"/>
      <w:sz w:val="30"/>
      <w:szCs w:val="26"/>
      <w:lang w:eastAsia="en-US" w:bidi="ar-SA"/>
    </w:rPr>
  </w:style>
  <w:style w:type="paragraph" w:customStyle="1" w:styleId="SAPCollateralType">
    <w:name w:val="SAP_CollateralType"/>
    <w:basedOn w:val="SAPMainTitle"/>
    <w:locked/>
    <w:rsid w:val="00D641C7"/>
    <w:rPr>
      <w:rFonts w:ascii="BentonSans Medium" w:hAnsi="BentonSans Medium"/>
      <w:sz w:val="20"/>
    </w:rPr>
  </w:style>
  <w:style w:type="paragraph" w:customStyle="1" w:styleId="SAPMainTitle">
    <w:name w:val="SAP_MainTitle"/>
    <w:basedOn w:val="Normal"/>
    <w:next w:val="SAPSubTitle"/>
    <w:rsid w:val="00D641C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641C7"/>
    <w:pPr>
      <w:spacing w:before="120"/>
    </w:pPr>
    <w:rPr>
      <w:color w:val="000000" w:themeColor="text1"/>
      <w:sz w:val="28"/>
    </w:rPr>
  </w:style>
  <w:style w:type="paragraph" w:customStyle="1" w:styleId="SAPSecurityLevel">
    <w:name w:val="SAP_SecurityLevel"/>
    <w:basedOn w:val="SAPMainTitle"/>
    <w:locked/>
    <w:rsid w:val="00D641C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641C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641C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641C7"/>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641C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641C7"/>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D641C7"/>
    <w:pPr>
      <w:spacing w:before="1080"/>
    </w:pPr>
    <w:rPr>
      <w:b/>
      <w:color w:val="999999"/>
      <w:sz w:val="20"/>
    </w:rPr>
  </w:style>
  <w:style w:type="paragraph" w:customStyle="1" w:styleId="SAPTargetAudience">
    <w:name w:val="SAP_TargetAudience"/>
    <w:basedOn w:val="Normal"/>
    <w:locked/>
    <w:rsid w:val="00D641C7"/>
    <w:pPr>
      <w:ind w:left="170" w:right="170"/>
    </w:pPr>
  </w:style>
  <w:style w:type="paragraph" w:customStyle="1" w:styleId="SAPHeading1NoNumber">
    <w:name w:val="SAP_Heading1NoNumber"/>
    <w:basedOn w:val="Heading1"/>
    <w:next w:val="Normal"/>
    <w:locked/>
    <w:rsid w:val="00D641C7"/>
    <w:pPr>
      <w:numPr>
        <w:numId w:val="0"/>
      </w:numPr>
      <w:outlineLvl w:val="9"/>
    </w:pPr>
  </w:style>
  <w:style w:type="table" w:customStyle="1" w:styleId="LightShading1">
    <w:name w:val="Light Shading1"/>
    <w:basedOn w:val="TableNormal"/>
    <w:uiPriority w:val="60"/>
    <w:locked/>
    <w:rsid w:val="00D641C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641C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641C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641C7"/>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641C7"/>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641C7"/>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641C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641C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641C7"/>
    <w:pPr>
      <w:keepNext w:val="0"/>
      <w:spacing w:before="0"/>
    </w:pPr>
  </w:style>
  <w:style w:type="paragraph" w:styleId="TOC1">
    <w:name w:val="toc 1"/>
    <w:basedOn w:val="Normal"/>
    <w:autoRedefine/>
    <w:uiPriority w:val="39"/>
    <w:unhideWhenUsed/>
    <w:rsid w:val="00D641C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641C7"/>
    <w:pPr>
      <w:keepNext w:val="0"/>
      <w:tabs>
        <w:tab w:val="left" w:pos="1418"/>
      </w:tabs>
      <w:spacing w:before="0"/>
      <w:ind w:left="1418" w:hanging="794"/>
    </w:pPr>
  </w:style>
  <w:style w:type="paragraph" w:styleId="TOC4">
    <w:name w:val="toc 4"/>
    <w:basedOn w:val="TOC3"/>
    <w:next w:val="Normal"/>
    <w:autoRedefine/>
    <w:uiPriority w:val="39"/>
    <w:unhideWhenUsed/>
    <w:rsid w:val="00D641C7"/>
    <w:pPr>
      <w:tabs>
        <w:tab w:val="left" w:pos="1985"/>
      </w:tabs>
      <w:ind w:right="851"/>
    </w:pPr>
  </w:style>
  <w:style w:type="paragraph" w:styleId="TOC5">
    <w:name w:val="toc 5"/>
    <w:basedOn w:val="TOC4"/>
    <w:next w:val="Normal"/>
    <w:autoRedefine/>
    <w:uiPriority w:val="39"/>
    <w:unhideWhenUsed/>
    <w:rsid w:val="00D641C7"/>
  </w:style>
  <w:style w:type="paragraph" w:customStyle="1" w:styleId="SAPKeyblockTitle">
    <w:name w:val="SAP_KeyblockTitle"/>
    <w:basedOn w:val="Normal"/>
    <w:next w:val="Normal"/>
    <w:qFormat/>
    <w:rsid w:val="00D641C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641C7"/>
    <w:pPr>
      <w:ind w:left="680"/>
    </w:pPr>
  </w:style>
  <w:style w:type="paragraph" w:styleId="ListContinue">
    <w:name w:val="List Continue"/>
    <w:basedOn w:val="Normal"/>
    <w:uiPriority w:val="99"/>
    <w:qFormat/>
    <w:rsid w:val="00D641C7"/>
    <w:pPr>
      <w:ind w:left="340"/>
    </w:pPr>
  </w:style>
  <w:style w:type="paragraph" w:styleId="ListContinue2">
    <w:name w:val="List Continue 2"/>
    <w:basedOn w:val="Normal"/>
    <w:uiPriority w:val="99"/>
    <w:qFormat/>
    <w:rsid w:val="00D641C7"/>
    <w:pPr>
      <w:ind w:left="680"/>
    </w:pPr>
  </w:style>
  <w:style w:type="paragraph" w:styleId="ListContinue3">
    <w:name w:val="List Continue 3"/>
    <w:basedOn w:val="Normal"/>
    <w:uiPriority w:val="99"/>
    <w:qFormat/>
    <w:rsid w:val="00D641C7"/>
    <w:pPr>
      <w:ind w:left="1021"/>
    </w:pPr>
  </w:style>
  <w:style w:type="character" w:styleId="Hyperlink">
    <w:name w:val="Hyperlink"/>
    <w:basedOn w:val="DefaultParagraphFont"/>
    <w:uiPriority w:val="99"/>
    <w:unhideWhenUsed/>
    <w:rsid w:val="00D641C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641C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641C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641C7"/>
    <w:rPr>
      <w:rFonts w:ascii="Courier New" w:hAnsi="Courier New" w:cs="Times New Roman"/>
      <w:sz w:val="18"/>
    </w:rPr>
  </w:style>
  <w:style w:type="character" w:customStyle="1" w:styleId="FooterChar">
    <w:name w:val="Footer Char"/>
    <w:basedOn w:val="DefaultParagraphFont"/>
    <w:link w:val="Footer"/>
    <w:uiPriority w:val="99"/>
    <w:locked/>
    <w:rsid w:val="00D641C7"/>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D641C7"/>
    <w:pPr>
      <w:tabs>
        <w:tab w:val="clear" w:pos="4703"/>
        <w:tab w:val="clear" w:pos="9406"/>
      </w:tabs>
      <w:spacing w:line="180" w:lineRule="exact"/>
    </w:pPr>
    <w:rPr>
      <w:sz w:val="12"/>
    </w:rPr>
  </w:style>
  <w:style w:type="character" w:customStyle="1" w:styleId="SAPUserEntry">
    <w:name w:val="SAP_UserEntry"/>
    <w:basedOn w:val="SAPMonospace"/>
    <w:uiPriority w:val="1"/>
    <w:qFormat/>
    <w:rsid w:val="00D641C7"/>
    <w:rPr>
      <w:rFonts w:ascii="Courier New" w:hAnsi="Courier New" w:cs="Times New Roman"/>
      <w:b/>
      <w:color w:val="45157E"/>
      <w:sz w:val="18"/>
    </w:rPr>
  </w:style>
  <w:style w:type="character" w:customStyle="1" w:styleId="SAPScreenElement">
    <w:name w:val="SAP_ScreenElement"/>
    <w:basedOn w:val="DefaultParagraphFont"/>
    <w:uiPriority w:val="1"/>
    <w:qFormat/>
    <w:rsid w:val="00D641C7"/>
    <w:rPr>
      <w:rFonts w:ascii="BentonSans Book Italic" w:hAnsi="BentonSans Book Italic" w:cs="Times New Roman"/>
      <w:color w:val="003283"/>
    </w:rPr>
  </w:style>
  <w:style w:type="character" w:customStyle="1" w:styleId="SAPEmphasis">
    <w:name w:val="SAP_Emphasis"/>
    <w:basedOn w:val="DefaultParagraphFont"/>
    <w:uiPriority w:val="1"/>
    <w:qFormat/>
    <w:rsid w:val="00D641C7"/>
    <w:rPr>
      <w:rFonts w:ascii="BentonSans Medium" w:hAnsi="BentonSans Medium" w:cs="Times New Roman"/>
      <w:sz w:val="18"/>
    </w:rPr>
  </w:style>
  <w:style w:type="character" w:customStyle="1" w:styleId="SAPKeyboard">
    <w:name w:val="SAP_Keyboard"/>
    <w:basedOn w:val="SAPMonospace"/>
    <w:uiPriority w:val="1"/>
    <w:qFormat/>
    <w:rsid w:val="00D641C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641C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641C7"/>
    <w:rPr>
      <w:rFonts w:ascii="BentonSans Bold" w:hAnsi="BentonSans Bold" w:cs="Times New Roman"/>
    </w:rPr>
  </w:style>
  <w:style w:type="character" w:customStyle="1" w:styleId="SAPFooterSecurityLevel">
    <w:name w:val="SAP_Footer_SecurityLevel"/>
    <w:basedOn w:val="DefaultParagraphFont"/>
    <w:uiPriority w:val="1"/>
    <w:locked/>
    <w:rsid w:val="00D641C7"/>
    <w:rPr>
      <w:rFonts w:cs="Times New Roman"/>
      <w:caps/>
      <w:spacing w:val="6"/>
    </w:rPr>
  </w:style>
  <w:style w:type="character" w:styleId="PlaceholderText">
    <w:name w:val="Placeholder Text"/>
    <w:basedOn w:val="DefaultParagraphFont"/>
    <w:uiPriority w:val="99"/>
    <w:semiHidden/>
    <w:rsid w:val="00D641C7"/>
    <w:rPr>
      <w:rFonts w:cs="Times New Roman"/>
      <w:color w:val="808080"/>
    </w:rPr>
  </w:style>
  <w:style w:type="paragraph" w:customStyle="1" w:styleId="SAPGraphicParagraph">
    <w:name w:val="SAP_GraphicParagraph"/>
    <w:basedOn w:val="Normal"/>
    <w:next w:val="Normal"/>
    <w:rsid w:val="00D641C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641C7"/>
    <w:rPr>
      <w:rFonts w:cs="Times New Roman"/>
      <w:color w:val="96607D" w:themeColor="followedHyperlink"/>
      <w:u w:val="single"/>
    </w:rPr>
  </w:style>
  <w:style w:type="character" w:styleId="SubtleEmphasis">
    <w:name w:val="Subtle Emphasis"/>
    <w:basedOn w:val="DefaultParagraphFont"/>
    <w:uiPriority w:val="19"/>
    <w:rsid w:val="00D641C7"/>
    <w:rPr>
      <w:rFonts w:cs="Times New Roman"/>
      <w:i/>
      <w:iCs/>
      <w:color w:val="808080" w:themeColor="text1" w:themeTint="7F"/>
    </w:rPr>
  </w:style>
  <w:style w:type="character" w:styleId="Strong">
    <w:name w:val="Strong"/>
    <w:basedOn w:val="DefaultParagraphFont"/>
    <w:uiPriority w:val="22"/>
    <w:rsid w:val="00D641C7"/>
    <w:rPr>
      <w:rFonts w:cs="Times New Roman"/>
      <w:b/>
      <w:bCs/>
    </w:rPr>
  </w:style>
  <w:style w:type="paragraph" w:customStyle="1" w:styleId="SAPCopyrightShort">
    <w:name w:val="SAP_CopyrightShort"/>
    <w:basedOn w:val="Normal"/>
    <w:locked/>
    <w:rsid w:val="00D641C7"/>
    <w:pPr>
      <w:spacing w:before="11760" w:after="0" w:line="220" w:lineRule="exact"/>
      <w:ind w:left="-1418" w:right="-567"/>
    </w:pPr>
  </w:style>
  <w:style w:type="paragraph" w:customStyle="1" w:styleId="SAPLastPageGray">
    <w:name w:val="SAP_LastPage_Gray"/>
    <w:basedOn w:val="Normal"/>
    <w:locked/>
    <w:rsid w:val="00D641C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641C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641C7"/>
  </w:style>
  <w:style w:type="paragraph" w:styleId="List">
    <w:name w:val="List"/>
    <w:basedOn w:val="Normal"/>
    <w:uiPriority w:val="99"/>
    <w:unhideWhenUsed/>
    <w:rsid w:val="00D641C7"/>
    <w:pPr>
      <w:ind w:left="340" w:hanging="340"/>
      <w:contextualSpacing/>
    </w:pPr>
  </w:style>
  <w:style w:type="paragraph" w:styleId="ListBullet">
    <w:name w:val="List Bullet"/>
    <w:basedOn w:val="Normal"/>
    <w:uiPriority w:val="99"/>
    <w:qFormat/>
    <w:rsid w:val="00D641C7"/>
    <w:pPr>
      <w:numPr>
        <w:numId w:val="9"/>
      </w:numPr>
      <w:ind w:left="341" w:hanging="284"/>
    </w:pPr>
  </w:style>
  <w:style w:type="paragraph" w:styleId="ListBullet2">
    <w:name w:val="List Bullet 2"/>
    <w:basedOn w:val="Normal"/>
    <w:uiPriority w:val="99"/>
    <w:qFormat/>
    <w:rsid w:val="00D641C7"/>
    <w:pPr>
      <w:numPr>
        <w:numId w:val="10"/>
      </w:numPr>
      <w:ind w:left="681" w:hanging="284"/>
    </w:pPr>
  </w:style>
  <w:style w:type="paragraph" w:styleId="ListBullet3">
    <w:name w:val="List Bullet 3"/>
    <w:basedOn w:val="Normal"/>
    <w:uiPriority w:val="99"/>
    <w:qFormat/>
    <w:rsid w:val="00D641C7"/>
    <w:pPr>
      <w:numPr>
        <w:numId w:val="11"/>
      </w:numPr>
      <w:ind w:left="1021" w:hanging="284"/>
    </w:pPr>
  </w:style>
  <w:style w:type="paragraph" w:styleId="ListNumber">
    <w:name w:val="List Number"/>
    <w:basedOn w:val="Normal"/>
    <w:uiPriority w:val="99"/>
    <w:qFormat/>
    <w:rsid w:val="00D641C7"/>
    <w:pPr>
      <w:numPr>
        <w:numId w:val="34"/>
      </w:numPr>
    </w:pPr>
  </w:style>
  <w:style w:type="paragraph" w:styleId="ListNumber2">
    <w:name w:val="List Number 2"/>
    <w:basedOn w:val="Normal"/>
    <w:uiPriority w:val="99"/>
    <w:qFormat/>
    <w:rsid w:val="00D641C7"/>
    <w:pPr>
      <w:numPr>
        <w:ilvl w:val="1"/>
        <w:numId w:val="34"/>
      </w:numPr>
    </w:pPr>
  </w:style>
  <w:style w:type="paragraph" w:styleId="ListNumber3">
    <w:name w:val="List Number 3"/>
    <w:basedOn w:val="Normal"/>
    <w:uiPriority w:val="99"/>
    <w:qFormat/>
    <w:rsid w:val="00D641C7"/>
    <w:pPr>
      <w:numPr>
        <w:ilvl w:val="2"/>
        <w:numId w:val="34"/>
      </w:numPr>
    </w:pPr>
  </w:style>
  <w:style w:type="paragraph" w:styleId="List2">
    <w:name w:val="List 2"/>
    <w:basedOn w:val="Normal"/>
    <w:uiPriority w:val="99"/>
    <w:unhideWhenUsed/>
    <w:rsid w:val="00D641C7"/>
    <w:pPr>
      <w:ind w:left="680" w:hanging="340"/>
      <w:contextualSpacing/>
    </w:pPr>
  </w:style>
  <w:style w:type="paragraph" w:styleId="List3">
    <w:name w:val="List 3"/>
    <w:basedOn w:val="Normal"/>
    <w:uiPriority w:val="99"/>
    <w:unhideWhenUsed/>
    <w:rsid w:val="00D641C7"/>
    <w:pPr>
      <w:ind w:left="1020" w:hanging="340"/>
      <w:contextualSpacing/>
    </w:pPr>
  </w:style>
  <w:style w:type="paragraph" w:styleId="DocumentMap">
    <w:name w:val="Document Map"/>
    <w:basedOn w:val="Normal"/>
    <w:link w:val="DocumentMapChar"/>
    <w:uiPriority w:val="99"/>
    <w:semiHidden/>
    <w:unhideWhenUsed/>
    <w:rsid w:val="00D641C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641C7"/>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D641C7"/>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D641C7"/>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D641C7"/>
    <w:pPr>
      <w:jc w:val="right"/>
    </w:pPr>
    <w:rPr>
      <w:noProof/>
    </w:rPr>
  </w:style>
  <w:style w:type="character" w:styleId="Emphasis">
    <w:name w:val="Emphasis"/>
    <w:basedOn w:val="DefaultParagraphFont"/>
    <w:uiPriority w:val="20"/>
    <w:rsid w:val="00D641C7"/>
    <w:rPr>
      <w:rFonts w:cs="Times New Roman"/>
      <w:i/>
      <w:iCs/>
    </w:rPr>
  </w:style>
  <w:style w:type="paragraph" w:styleId="Quote">
    <w:name w:val="Quote"/>
    <w:basedOn w:val="Normal"/>
    <w:next w:val="Normal"/>
    <w:link w:val="QuoteChar"/>
    <w:uiPriority w:val="29"/>
    <w:rsid w:val="00D641C7"/>
    <w:rPr>
      <w:i/>
      <w:iCs/>
    </w:rPr>
  </w:style>
  <w:style w:type="character" w:customStyle="1" w:styleId="QuoteChar">
    <w:name w:val="Quote Char"/>
    <w:basedOn w:val="DefaultParagraphFont"/>
    <w:link w:val="Quote"/>
    <w:uiPriority w:val="29"/>
    <w:rsid w:val="00D641C7"/>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D641C7"/>
    <w:rPr>
      <w:rFonts w:cs="Times New Roman"/>
      <w:smallCaps/>
      <w:color w:val="E97132" w:themeColor="accent2"/>
      <w:u w:val="single"/>
    </w:rPr>
  </w:style>
  <w:style w:type="paragraph" w:styleId="IntenseQuote">
    <w:name w:val="Intense Quote"/>
    <w:basedOn w:val="Normal"/>
    <w:next w:val="Normal"/>
    <w:link w:val="IntenseQuoteChar"/>
    <w:uiPriority w:val="30"/>
    <w:rsid w:val="00D641C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641C7"/>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D641C7"/>
    <w:rPr>
      <w:rFonts w:cs="Times New Roman"/>
      <w:b/>
      <w:bCs/>
      <w:smallCaps/>
      <w:color w:val="E97132" w:themeColor="accent2"/>
      <w:spacing w:val="5"/>
      <w:u w:val="single"/>
    </w:rPr>
  </w:style>
  <w:style w:type="character" w:styleId="IntenseEmphasis">
    <w:name w:val="Intense Emphasis"/>
    <w:basedOn w:val="DefaultParagraphFont"/>
    <w:uiPriority w:val="21"/>
    <w:rsid w:val="00D641C7"/>
    <w:rPr>
      <w:rFonts w:cs="Times New Roman"/>
      <w:b/>
      <w:bCs/>
      <w:i/>
      <w:iCs/>
      <w:color w:val="156082" w:themeColor="accent1"/>
    </w:rPr>
  </w:style>
  <w:style w:type="paragraph" w:styleId="ListParagraph">
    <w:name w:val="List Paragraph"/>
    <w:basedOn w:val="Normal"/>
    <w:uiPriority w:val="34"/>
    <w:rsid w:val="00D641C7"/>
    <w:pPr>
      <w:ind w:left="720"/>
      <w:contextualSpacing/>
    </w:pPr>
  </w:style>
  <w:style w:type="character" w:styleId="BookTitle">
    <w:name w:val="Book Title"/>
    <w:basedOn w:val="DefaultParagraphFont"/>
    <w:uiPriority w:val="33"/>
    <w:rsid w:val="00D641C7"/>
    <w:rPr>
      <w:rFonts w:cs="Times New Roman"/>
      <w:b/>
      <w:bCs/>
      <w:smallCaps/>
      <w:spacing w:val="5"/>
    </w:rPr>
  </w:style>
  <w:style w:type="character" w:customStyle="1" w:styleId="SAPTextReference">
    <w:name w:val="SAP_TextReference"/>
    <w:basedOn w:val="SAPScreenElement"/>
    <w:uiPriority w:val="1"/>
    <w:qFormat/>
    <w:rsid w:val="00D641C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641C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641C7"/>
    <w:rPr>
      <w:rFonts w:ascii="BentonSans Bold" w:hAnsi="BentonSans Bold"/>
    </w:rPr>
  </w:style>
  <w:style w:type="paragraph" w:customStyle="1" w:styleId="SAPFooterCurrentTopicLeft">
    <w:name w:val="SAP_Footer_CurrentTopicLeft"/>
    <w:basedOn w:val="SAPFooterleft"/>
    <w:qFormat/>
    <w:locked/>
    <w:rsid w:val="00D641C7"/>
    <w:rPr>
      <w:rFonts w:ascii="BentonSans Bold" w:hAnsi="BentonSans Bold"/>
    </w:rPr>
  </w:style>
  <w:style w:type="character" w:customStyle="1" w:styleId="Superscript">
    <w:name w:val="Superscript"/>
    <w:basedOn w:val="DefaultParagraphFont"/>
    <w:uiPriority w:val="1"/>
    <w:rsid w:val="00D641C7"/>
    <w:rPr>
      <w:rFonts w:cs="Times New Roman"/>
      <w:vertAlign w:val="superscript"/>
    </w:rPr>
  </w:style>
  <w:style w:type="character" w:customStyle="1" w:styleId="SAPGreenTextNotPrintedChar">
    <w:name w:val="SAP_GreenText_(NotPrinted) Char"/>
    <w:basedOn w:val="DefaultParagraphFont"/>
    <w:link w:val="SAPGreenTextNotPrinted"/>
    <w:rsid w:val="00D641C7"/>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D641C7"/>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D641C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641C7"/>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D641C7"/>
    <w:pPr>
      <w:spacing w:before="0" w:after="200" w:line="240" w:lineRule="auto"/>
    </w:pPr>
    <w:rPr>
      <w:i/>
      <w:iCs/>
      <w:color w:val="0E2841" w:themeColor="text2"/>
      <w:szCs w:val="18"/>
    </w:rPr>
  </w:style>
  <w:style w:type="paragraph" w:customStyle="1" w:styleId="SAPXMLCodeblock">
    <w:name w:val="SAP_XML_Codeblock"/>
    <w:basedOn w:val="Normal"/>
    <w:qFormat/>
    <w:rsid w:val="00D641C7"/>
    <w:rPr>
      <w:rFonts w:ascii="Courier New" w:eastAsiaTheme="majorEastAsia" w:hAnsi="Courier New"/>
      <w:szCs w:val="26"/>
    </w:rPr>
  </w:style>
  <w:style w:type="character" w:customStyle="1" w:styleId="SAPIcon">
    <w:name w:val="SAP_Icon"/>
    <w:basedOn w:val="SAPTextReference"/>
    <w:uiPriority w:val="1"/>
    <w:qFormat/>
    <w:rsid w:val="00D641C7"/>
    <w:rPr>
      <w:rFonts w:ascii="SAP-icons" w:hAnsi="SAP-icons" w:cs="Times New Roman"/>
      <w:color w:val="7F7F7F" w:themeColor="text1" w:themeTint="80"/>
      <w:sz w:val="18"/>
    </w:rPr>
  </w:style>
  <w:style w:type="table" w:customStyle="1" w:styleId="SAPNote">
    <w:name w:val="SAP_Note"/>
    <w:basedOn w:val="TableGrid"/>
    <w:uiPriority w:val="99"/>
    <w:rsid w:val="00D641C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641C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https://help.sap.com/docs/SAP_S4HANA_CLOUD/53e36b5493804bcdb3f6f14de8b487dd/ec310a8b669a45ca898dc4dd91d97de2.html" TargetMode="External"/><Relationship Id="rId18" Type="http://schemas.openxmlformats.org/officeDocument/2006/relationships/hyperlink" Target="#unique_9"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https://help.sap.com/docs/advanced-financial-closing/administration/task-processing-scope" TargetMode="External"/><Relationship Id="rId17" Type="http://schemas.openxmlformats.org/officeDocument/2006/relationships/hyperlink" Target="#unique_8"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s://me.sap.com/notes/2434549"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advanced-financial-closing/administration/task-list-creation-scope" TargetMode="External"/><Relationship Id="rId24" Type="http://schemas.openxmlformats.org/officeDocument/2006/relationships/header" Target="header3.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help.sap.com/docs/SAP_S4HANA_BEST_PRACTICES/f2a9aaa5720f14ec79b27380813908d6"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https://help.sap.com/docs/advanced-financial-closing/administration/static-roles-for-advanced-financial-closing" TargetMode="External"/><Relationship Id="rId19" Type="http://schemas.openxmlformats.org/officeDocument/2006/relationships/hyperlink" Target="#unique_10" TargetMode="External"/><Relationship Id="rId31"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hyperlink" Target="https://help.sap.com/docs/advanced-financial-closing/administration/how-to-manage-static-role-templates" TargetMode="External"/><Relationship Id="rId14" Type="http://schemas.openxmlformats.org/officeDocument/2006/relationships/hyperlink" Target="https://help.sap.com/products/AFC/b021b34a2c2d4943abc3a31008c7bdfc/6e1af2743721420782fcb82472c9ce86.html"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738E6F8BF2F4E8CAD28B1B6E31A7657"/>
        <w:category>
          <w:name w:val="General"/>
          <w:gallery w:val="placeholder"/>
        </w:category>
        <w:types>
          <w:type w:val="bbPlcHdr"/>
        </w:types>
        <w:behaviors>
          <w:behavior w:val="content"/>
        </w:behaviors>
        <w:guid w:val="{F17B275A-FEE4-41B9-879F-C5EDDDF60CAD}"/>
      </w:docPartPr>
      <w:docPartBody>
        <w:p w:rsidR="002E3E3A" w:rsidRDefault="002E3E3A" w:rsidP="002E3E3A">
          <w:pPr>
            <w:pStyle w:val="D738E6F8BF2F4E8CAD28B1B6E31A7657"/>
          </w:pPr>
          <w:r>
            <w:t>Enter Scope Item Name</w:t>
          </w:r>
        </w:p>
      </w:docPartBody>
    </w:docPart>
    <w:docPart>
      <w:docPartPr>
        <w:name w:val="5F8A71029BFF41799362EC3AFA9C572F"/>
        <w:category>
          <w:name w:val="General"/>
          <w:gallery w:val="placeholder"/>
        </w:category>
        <w:types>
          <w:type w:val="bbPlcHdr"/>
        </w:types>
        <w:behaviors>
          <w:behavior w:val="content"/>
        </w:behaviors>
        <w:guid w:val="{0FEBFA36-2260-40F5-89DC-8D85B28B5E4A}"/>
      </w:docPartPr>
      <w:docPartBody>
        <w:p w:rsidR="002E3E3A" w:rsidRDefault="002E3E3A" w:rsidP="002E3E3A">
          <w:pPr>
            <w:pStyle w:val="5F8A71029BFF41799362EC3AFA9C572F"/>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E3A"/>
    <w:rsid w:val="002E3E3A"/>
    <w:rsid w:val="007969FB"/>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2C514A49CF94B96B064721BA0707FB3">
    <w:name w:val="F2C514A49CF94B96B064721BA0707FB3"/>
    <w:rsid w:val="002E3E3A"/>
  </w:style>
  <w:style w:type="paragraph" w:customStyle="1" w:styleId="D738E6F8BF2F4E8CAD28B1B6E31A7657">
    <w:name w:val="D738E6F8BF2F4E8CAD28B1B6E31A7657"/>
    <w:rsid w:val="002E3E3A"/>
  </w:style>
  <w:style w:type="paragraph" w:customStyle="1" w:styleId="5F8A71029BFF41799362EC3AFA9C572F">
    <w:name w:val="5F8A71029BFF41799362EC3AFA9C572F"/>
    <w:rsid w:val="002E3E3A"/>
  </w:style>
  <w:style w:type="paragraph" w:customStyle="1" w:styleId="54824BFB7A3B4C3CAD4FEAA450886F71">
    <w:name w:val="54824BFB7A3B4C3CAD4FEAA450886F71"/>
    <w:rsid w:val="002E3E3A"/>
  </w:style>
  <w:style w:type="paragraph" w:customStyle="1" w:styleId="36903F011C1648C6915A09F4A4998440">
    <w:name w:val="36903F011C1648C6915A09F4A4998440"/>
    <w:rsid w:val="002E3E3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2514</Words>
  <Characters>14333</Characters>
  <Application>Microsoft Office Word</Application>
  <DocSecurity>4</DocSecurity>
  <Lines>119</Lines>
  <Paragraphs>33</Paragraphs>
  <ScaleCrop>false</ScaleCrop>
  <Manager/>
  <Company/>
  <LinksUpToDate>false</LinksUpToDate>
  <CharactersWithSpaces>16814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2026-06-20T00:31:00Z</dcterms:created>
  <dcterms:modified xsi:type="dcterms:W3CDTF">2026-06-20T00:31:00Z</dcterms:modified>
</cp:coreProperties>
</file>