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F465B" w14:paraId="033F72BC" w14:textId="77777777" w:rsidTr="0000412F">
        <w:trPr>
          <w:trHeight w:val="636"/>
        </w:trPr>
        <w:tc>
          <w:tcPr>
            <w:tcW w:w="3227" w:type="dxa"/>
          </w:tcPr>
          <w:p w14:paraId="1CCC09BA" w14:textId="77777777" w:rsidR="003F465B" w:rsidRPr="006A4D17" w:rsidRDefault="003F465B" w:rsidP="0000412F">
            <w:bookmarkStart w:id="0" w:name="unique_1"/>
            <w:bookmarkStart w:id="1" w:name="_Hlk107001998"/>
            <w:r w:rsidRPr="006A4D17">
              <w:rPr>
                <w:noProof/>
              </w:rPr>
              <w:drawing>
                <wp:anchor distT="0" distB="0" distL="114300" distR="114300" simplePos="0" relativeHeight="251659264" behindDoc="1" locked="0" layoutInCell="1" allowOverlap="1" wp14:anchorId="3AF67876" wp14:editId="1C7817C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62B025F" w14:textId="28AFD686" w:rsidR="003F465B" w:rsidRPr="00E540A2" w:rsidRDefault="003F465B" w:rsidP="003F465B">
            <w:pPr>
              <w:pStyle w:val="SAPCollateralType"/>
            </w:pPr>
            <w:r>
              <w:t>Test Script</w:t>
            </w:r>
          </w:p>
          <w:p w14:paraId="6B06E9AD" w14:textId="46B77925" w:rsidR="003F465B" w:rsidRPr="00CF3F1C" w:rsidRDefault="003F465B" w:rsidP="003F465B">
            <w:pPr>
              <w:pStyle w:val="SAPDocumentVersion"/>
            </w:pPr>
            <w:r>
              <w:t>SAP S/4HANA Cloud Public Edition - 19-06-26</w:t>
            </w:r>
          </w:p>
        </w:tc>
      </w:tr>
      <w:tr w:rsidR="003F465B" w14:paraId="02095FE5" w14:textId="77777777" w:rsidTr="0000412F">
        <w:trPr>
          <w:trHeight w:hRule="exact" w:val="1656"/>
        </w:trPr>
        <w:tc>
          <w:tcPr>
            <w:tcW w:w="3227" w:type="dxa"/>
          </w:tcPr>
          <w:p w14:paraId="34214487" w14:textId="77777777" w:rsidR="003F465B" w:rsidRPr="006A4D17" w:rsidRDefault="003F465B" w:rsidP="0000412F"/>
        </w:tc>
        <w:tc>
          <w:tcPr>
            <w:tcW w:w="11340" w:type="dxa"/>
          </w:tcPr>
          <w:p w14:paraId="18E7C9FE" w14:textId="07AF4BE6" w:rsidR="003F465B" w:rsidRDefault="003F465B" w:rsidP="003F465B">
            <w:pPr>
              <w:pStyle w:val="SAPMainTitle"/>
            </w:pPr>
            <w:bookmarkStart w:id="2" w:name="maintitle"/>
            <w:r>
              <w:t>Mobile RF Devices in Warehousing with Quality Management (63X_AE)</w:t>
            </w:r>
            <w:bookmarkEnd w:id="2"/>
            <w:r w:rsidRPr="00585F3D">
              <w:t xml:space="preserve"> </w:t>
            </w:r>
          </w:p>
          <w:p w14:paraId="0F3CE6B9" w14:textId="77777777" w:rsidR="003F465B" w:rsidRDefault="003F465B" w:rsidP="0000412F"/>
          <w:p w14:paraId="2E6C0BB1" w14:textId="77777777" w:rsidR="003F465B" w:rsidRPr="00585F3D" w:rsidRDefault="003F465B" w:rsidP="0000412F">
            <w:r w:rsidRPr="00DE3655">
              <w:rPr>
                <w:b/>
                <w:bCs/>
                <w:noProof/>
                <w:szCs w:val="28"/>
              </w:rPr>
              <w:drawing>
                <wp:anchor distT="0" distB="0" distL="114300" distR="114300" simplePos="0" relativeHeight="251660288" behindDoc="1" locked="0" layoutInCell="1" allowOverlap="1" wp14:anchorId="463580D1" wp14:editId="0D9BA30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F465B" w14:paraId="6E577055" w14:textId="77777777" w:rsidTr="0000412F">
        <w:trPr>
          <w:trHeight w:hRule="exact" w:val="481"/>
        </w:trPr>
        <w:tc>
          <w:tcPr>
            <w:tcW w:w="3227" w:type="dxa"/>
          </w:tcPr>
          <w:p w14:paraId="3CB07875" w14:textId="77777777" w:rsidR="003F465B" w:rsidRDefault="003F465B" w:rsidP="0000412F"/>
        </w:tc>
        <w:tc>
          <w:tcPr>
            <w:tcW w:w="11340" w:type="dxa"/>
          </w:tcPr>
          <w:p w14:paraId="5909F70C" w14:textId="77777777" w:rsidR="003F465B" w:rsidRDefault="003F465B" w:rsidP="0000412F">
            <w:pPr>
              <w:pStyle w:val="SAPSecurityLevel"/>
              <w:jc w:val="left"/>
            </w:pPr>
            <w:r>
              <w:t>PUBLIC</w:t>
            </w:r>
          </w:p>
        </w:tc>
      </w:tr>
    </w:tbl>
    <w:p w14:paraId="2B7D5914" w14:textId="77777777" w:rsidR="003F465B" w:rsidRPr="009B6859" w:rsidRDefault="003F465B" w:rsidP="00CF6034">
      <w:pPr>
        <w:pStyle w:val="SAPKeyblockTitle"/>
      </w:pPr>
      <w:r w:rsidRPr="009B6859">
        <w:t>Table of Contents</w:t>
      </w:r>
      <w:r w:rsidRPr="00BE29C5">
        <w:rPr>
          <w:rFonts w:ascii="BentonSans Book" w:hAnsi="BentonSans Book"/>
          <w:noProof/>
          <w:color w:val="000000" w:themeColor="text1"/>
          <w:sz w:val="18"/>
        </w:rPr>
        <w:t xml:space="preserve"> </w:t>
      </w:r>
    </w:p>
    <w:p w14:paraId="1B9393DA" w14:textId="4DF6693A" w:rsidR="003F465B" w:rsidRDefault="003F465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042" w:history="1">
        <w:r w:rsidRPr="004548D9">
          <w:rPr>
            <w:rStyle w:val="Hyperlink"/>
            <w:noProof/>
          </w:rPr>
          <w:t>1</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Purpose</w:t>
        </w:r>
        <w:r>
          <w:rPr>
            <w:noProof/>
            <w:webHidden/>
          </w:rPr>
          <w:tab/>
        </w:r>
        <w:r>
          <w:rPr>
            <w:noProof/>
            <w:webHidden/>
          </w:rPr>
          <w:fldChar w:fldCharType="begin"/>
        </w:r>
        <w:r>
          <w:rPr>
            <w:noProof/>
            <w:webHidden/>
          </w:rPr>
          <w:instrText xml:space="preserve"> PAGEREF _Toc232858042 \h </w:instrText>
        </w:r>
        <w:r>
          <w:rPr>
            <w:noProof/>
            <w:webHidden/>
          </w:rPr>
        </w:r>
        <w:r>
          <w:rPr>
            <w:noProof/>
            <w:webHidden/>
          </w:rPr>
          <w:fldChar w:fldCharType="separate"/>
        </w:r>
        <w:r>
          <w:rPr>
            <w:noProof/>
            <w:webHidden/>
          </w:rPr>
          <w:t>2</w:t>
        </w:r>
        <w:r>
          <w:rPr>
            <w:noProof/>
            <w:webHidden/>
          </w:rPr>
          <w:fldChar w:fldCharType="end"/>
        </w:r>
      </w:hyperlink>
    </w:p>
    <w:p w14:paraId="079BCC58" w14:textId="20DD8864" w:rsidR="003F465B" w:rsidRDefault="003F465B">
      <w:pPr>
        <w:pStyle w:val="TOC1"/>
        <w:rPr>
          <w:rFonts w:asciiTheme="minorHAnsi" w:eastAsiaTheme="minorEastAsia" w:hAnsiTheme="minorHAnsi" w:cstheme="minorBidi"/>
          <w:noProof/>
          <w:color w:val="auto"/>
          <w:kern w:val="2"/>
          <w:sz w:val="24"/>
          <w:lang/>
          <w14:ligatures w14:val="standardContextual"/>
        </w:rPr>
      </w:pPr>
      <w:hyperlink w:anchor="_Toc232858043" w:history="1">
        <w:r w:rsidRPr="004548D9">
          <w:rPr>
            <w:rStyle w:val="Hyperlink"/>
            <w:noProof/>
          </w:rPr>
          <w:t>2</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Prerequisites</w:t>
        </w:r>
        <w:r>
          <w:rPr>
            <w:noProof/>
            <w:webHidden/>
          </w:rPr>
          <w:tab/>
        </w:r>
        <w:r>
          <w:rPr>
            <w:noProof/>
            <w:webHidden/>
          </w:rPr>
          <w:fldChar w:fldCharType="begin"/>
        </w:r>
        <w:r>
          <w:rPr>
            <w:noProof/>
            <w:webHidden/>
          </w:rPr>
          <w:instrText xml:space="preserve"> PAGEREF _Toc232858043 \h </w:instrText>
        </w:r>
        <w:r>
          <w:rPr>
            <w:noProof/>
            <w:webHidden/>
          </w:rPr>
        </w:r>
        <w:r>
          <w:rPr>
            <w:noProof/>
            <w:webHidden/>
          </w:rPr>
          <w:fldChar w:fldCharType="separate"/>
        </w:r>
        <w:r>
          <w:rPr>
            <w:noProof/>
            <w:webHidden/>
          </w:rPr>
          <w:t>3</w:t>
        </w:r>
        <w:r>
          <w:rPr>
            <w:noProof/>
            <w:webHidden/>
          </w:rPr>
          <w:fldChar w:fldCharType="end"/>
        </w:r>
      </w:hyperlink>
    </w:p>
    <w:p w14:paraId="7EFAFDA5" w14:textId="674F0BAF" w:rsidR="003F465B" w:rsidRDefault="003F465B">
      <w:pPr>
        <w:pStyle w:val="TOC2"/>
        <w:rPr>
          <w:rFonts w:asciiTheme="minorHAnsi" w:eastAsiaTheme="minorEastAsia" w:hAnsiTheme="minorHAnsi" w:cstheme="minorBidi"/>
          <w:noProof/>
          <w:color w:val="auto"/>
          <w:kern w:val="2"/>
          <w:sz w:val="24"/>
          <w:lang/>
          <w14:ligatures w14:val="standardContextual"/>
        </w:rPr>
      </w:pPr>
      <w:hyperlink w:anchor="_Toc232858044" w:history="1">
        <w:r w:rsidRPr="004548D9">
          <w:rPr>
            <w:rStyle w:val="Hyperlink"/>
            <w:noProof/>
          </w:rPr>
          <w:t>2.1</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System Access</w:t>
        </w:r>
        <w:r>
          <w:rPr>
            <w:noProof/>
            <w:webHidden/>
          </w:rPr>
          <w:tab/>
        </w:r>
        <w:r>
          <w:rPr>
            <w:noProof/>
            <w:webHidden/>
          </w:rPr>
          <w:fldChar w:fldCharType="begin"/>
        </w:r>
        <w:r>
          <w:rPr>
            <w:noProof/>
            <w:webHidden/>
          </w:rPr>
          <w:instrText xml:space="preserve"> PAGEREF _Toc232858044 \h </w:instrText>
        </w:r>
        <w:r>
          <w:rPr>
            <w:noProof/>
            <w:webHidden/>
          </w:rPr>
        </w:r>
        <w:r>
          <w:rPr>
            <w:noProof/>
            <w:webHidden/>
          </w:rPr>
          <w:fldChar w:fldCharType="separate"/>
        </w:r>
        <w:r>
          <w:rPr>
            <w:noProof/>
            <w:webHidden/>
          </w:rPr>
          <w:t>3</w:t>
        </w:r>
        <w:r>
          <w:rPr>
            <w:noProof/>
            <w:webHidden/>
          </w:rPr>
          <w:fldChar w:fldCharType="end"/>
        </w:r>
      </w:hyperlink>
    </w:p>
    <w:p w14:paraId="7DE18D30" w14:textId="74886492" w:rsidR="003F465B" w:rsidRDefault="003F465B">
      <w:pPr>
        <w:pStyle w:val="TOC2"/>
        <w:rPr>
          <w:rFonts w:asciiTheme="minorHAnsi" w:eastAsiaTheme="minorEastAsia" w:hAnsiTheme="minorHAnsi" w:cstheme="minorBidi"/>
          <w:noProof/>
          <w:color w:val="auto"/>
          <w:kern w:val="2"/>
          <w:sz w:val="24"/>
          <w:lang/>
          <w14:ligatures w14:val="standardContextual"/>
        </w:rPr>
      </w:pPr>
      <w:hyperlink w:anchor="_Toc232858045" w:history="1">
        <w:r w:rsidRPr="004548D9">
          <w:rPr>
            <w:rStyle w:val="Hyperlink"/>
            <w:noProof/>
          </w:rPr>
          <w:t>2.2</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Roles</w:t>
        </w:r>
        <w:r>
          <w:rPr>
            <w:noProof/>
            <w:webHidden/>
          </w:rPr>
          <w:tab/>
        </w:r>
        <w:r>
          <w:rPr>
            <w:noProof/>
            <w:webHidden/>
          </w:rPr>
          <w:fldChar w:fldCharType="begin"/>
        </w:r>
        <w:r>
          <w:rPr>
            <w:noProof/>
            <w:webHidden/>
          </w:rPr>
          <w:instrText xml:space="preserve"> PAGEREF _Toc232858045 \h </w:instrText>
        </w:r>
        <w:r>
          <w:rPr>
            <w:noProof/>
            <w:webHidden/>
          </w:rPr>
        </w:r>
        <w:r>
          <w:rPr>
            <w:noProof/>
            <w:webHidden/>
          </w:rPr>
          <w:fldChar w:fldCharType="separate"/>
        </w:r>
        <w:r>
          <w:rPr>
            <w:noProof/>
            <w:webHidden/>
          </w:rPr>
          <w:t>3</w:t>
        </w:r>
        <w:r>
          <w:rPr>
            <w:noProof/>
            <w:webHidden/>
          </w:rPr>
          <w:fldChar w:fldCharType="end"/>
        </w:r>
      </w:hyperlink>
    </w:p>
    <w:p w14:paraId="50F25A28" w14:textId="6F746FE4" w:rsidR="003F465B" w:rsidRDefault="003F465B">
      <w:pPr>
        <w:pStyle w:val="TOC2"/>
        <w:rPr>
          <w:rFonts w:asciiTheme="minorHAnsi" w:eastAsiaTheme="minorEastAsia" w:hAnsiTheme="minorHAnsi" w:cstheme="minorBidi"/>
          <w:noProof/>
          <w:color w:val="auto"/>
          <w:kern w:val="2"/>
          <w:sz w:val="24"/>
          <w:lang/>
          <w14:ligatures w14:val="standardContextual"/>
        </w:rPr>
      </w:pPr>
      <w:hyperlink w:anchor="_Toc232858046" w:history="1">
        <w:r w:rsidRPr="004548D9">
          <w:rPr>
            <w:rStyle w:val="Hyperlink"/>
            <w:noProof/>
          </w:rPr>
          <w:t>2.3</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Master Data, Organization Data, and Other Data</w:t>
        </w:r>
        <w:r>
          <w:rPr>
            <w:noProof/>
            <w:webHidden/>
          </w:rPr>
          <w:tab/>
        </w:r>
        <w:r>
          <w:rPr>
            <w:noProof/>
            <w:webHidden/>
          </w:rPr>
          <w:fldChar w:fldCharType="begin"/>
        </w:r>
        <w:r>
          <w:rPr>
            <w:noProof/>
            <w:webHidden/>
          </w:rPr>
          <w:instrText xml:space="preserve"> PAGEREF _Toc232858046 \h </w:instrText>
        </w:r>
        <w:r>
          <w:rPr>
            <w:noProof/>
            <w:webHidden/>
          </w:rPr>
        </w:r>
        <w:r>
          <w:rPr>
            <w:noProof/>
            <w:webHidden/>
          </w:rPr>
          <w:fldChar w:fldCharType="separate"/>
        </w:r>
        <w:r>
          <w:rPr>
            <w:noProof/>
            <w:webHidden/>
          </w:rPr>
          <w:t>3</w:t>
        </w:r>
        <w:r>
          <w:rPr>
            <w:noProof/>
            <w:webHidden/>
          </w:rPr>
          <w:fldChar w:fldCharType="end"/>
        </w:r>
      </w:hyperlink>
    </w:p>
    <w:p w14:paraId="7C7983C6" w14:textId="42DD02A7" w:rsidR="003F465B" w:rsidRDefault="003F465B">
      <w:pPr>
        <w:pStyle w:val="TOC2"/>
        <w:rPr>
          <w:rFonts w:asciiTheme="minorHAnsi" w:eastAsiaTheme="minorEastAsia" w:hAnsiTheme="minorHAnsi" w:cstheme="minorBidi"/>
          <w:noProof/>
          <w:color w:val="auto"/>
          <w:kern w:val="2"/>
          <w:sz w:val="24"/>
          <w:lang/>
          <w14:ligatures w14:val="standardContextual"/>
        </w:rPr>
      </w:pPr>
      <w:hyperlink w:anchor="_Toc232858047" w:history="1">
        <w:r w:rsidRPr="004548D9">
          <w:rPr>
            <w:rStyle w:val="Hyperlink"/>
            <w:noProof/>
          </w:rPr>
          <w:t>2.4</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Additional Manual Configuration</w:t>
        </w:r>
        <w:r>
          <w:rPr>
            <w:noProof/>
            <w:webHidden/>
          </w:rPr>
          <w:tab/>
        </w:r>
        <w:r>
          <w:rPr>
            <w:noProof/>
            <w:webHidden/>
          </w:rPr>
          <w:fldChar w:fldCharType="begin"/>
        </w:r>
        <w:r>
          <w:rPr>
            <w:noProof/>
            <w:webHidden/>
          </w:rPr>
          <w:instrText xml:space="preserve"> PAGEREF _Toc232858047 \h </w:instrText>
        </w:r>
        <w:r>
          <w:rPr>
            <w:noProof/>
            <w:webHidden/>
          </w:rPr>
        </w:r>
        <w:r>
          <w:rPr>
            <w:noProof/>
            <w:webHidden/>
          </w:rPr>
          <w:fldChar w:fldCharType="separate"/>
        </w:r>
        <w:r>
          <w:rPr>
            <w:noProof/>
            <w:webHidden/>
          </w:rPr>
          <w:t>4</w:t>
        </w:r>
        <w:r>
          <w:rPr>
            <w:noProof/>
            <w:webHidden/>
          </w:rPr>
          <w:fldChar w:fldCharType="end"/>
        </w:r>
      </w:hyperlink>
    </w:p>
    <w:p w14:paraId="5CC13B90" w14:textId="406DD007" w:rsidR="003F465B" w:rsidRDefault="003F465B">
      <w:pPr>
        <w:pStyle w:val="TOC2"/>
        <w:rPr>
          <w:rFonts w:asciiTheme="minorHAnsi" w:eastAsiaTheme="minorEastAsia" w:hAnsiTheme="minorHAnsi" w:cstheme="minorBidi"/>
          <w:noProof/>
          <w:color w:val="auto"/>
          <w:kern w:val="2"/>
          <w:sz w:val="24"/>
          <w:lang/>
          <w14:ligatures w14:val="standardContextual"/>
        </w:rPr>
      </w:pPr>
      <w:hyperlink w:anchor="_Toc232858048" w:history="1">
        <w:r w:rsidRPr="004548D9">
          <w:rPr>
            <w:rStyle w:val="Hyperlink"/>
            <w:noProof/>
          </w:rPr>
          <w:t>2.5</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Business Conditions</w:t>
        </w:r>
        <w:r>
          <w:rPr>
            <w:noProof/>
            <w:webHidden/>
          </w:rPr>
          <w:tab/>
        </w:r>
        <w:r>
          <w:rPr>
            <w:noProof/>
            <w:webHidden/>
          </w:rPr>
          <w:fldChar w:fldCharType="begin"/>
        </w:r>
        <w:r>
          <w:rPr>
            <w:noProof/>
            <w:webHidden/>
          </w:rPr>
          <w:instrText xml:space="preserve"> PAGEREF _Toc232858048 \h </w:instrText>
        </w:r>
        <w:r>
          <w:rPr>
            <w:noProof/>
            <w:webHidden/>
          </w:rPr>
        </w:r>
        <w:r>
          <w:rPr>
            <w:noProof/>
            <w:webHidden/>
          </w:rPr>
          <w:fldChar w:fldCharType="separate"/>
        </w:r>
        <w:r>
          <w:rPr>
            <w:noProof/>
            <w:webHidden/>
          </w:rPr>
          <w:t>4</w:t>
        </w:r>
        <w:r>
          <w:rPr>
            <w:noProof/>
            <w:webHidden/>
          </w:rPr>
          <w:fldChar w:fldCharType="end"/>
        </w:r>
      </w:hyperlink>
    </w:p>
    <w:p w14:paraId="7C16EE3B" w14:textId="55FAD775" w:rsidR="003F465B" w:rsidRDefault="003F465B">
      <w:pPr>
        <w:pStyle w:val="TOC2"/>
        <w:rPr>
          <w:rFonts w:asciiTheme="minorHAnsi" w:eastAsiaTheme="minorEastAsia" w:hAnsiTheme="minorHAnsi" w:cstheme="minorBidi"/>
          <w:noProof/>
          <w:color w:val="auto"/>
          <w:kern w:val="2"/>
          <w:sz w:val="24"/>
          <w:lang/>
          <w14:ligatures w14:val="standardContextual"/>
        </w:rPr>
      </w:pPr>
      <w:hyperlink w:anchor="_Toc232858049" w:history="1">
        <w:r w:rsidRPr="004548D9">
          <w:rPr>
            <w:rStyle w:val="Hyperlink"/>
            <w:noProof/>
          </w:rPr>
          <w:t>2.6</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Preliminary Steps</w:t>
        </w:r>
        <w:r>
          <w:rPr>
            <w:noProof/>
            <w:webHidden/>
          </w:rPr>
          <w:tab/>
        </w:r>
        <w:r>
          <w:rPr>
            <w:noProof/>
            <w:webHidden/>
          </w:rPr>
          <w:fldChar w:fldCharType="begin"/>
        </w:r>
        <w:r>
          <w:rPr>
            <w:noProof/>
            <w:webHidden/>
          </w:rPr>
          <w:instrText xml:space="preserve"> PAGEREF _Toc232858049 \h </w:instrText>
        </w:r>
        <w:r>
          <w:rPr>
            <w:noProof/>
            <w:webHidden/>
          </w:rPr>
        </w:r>
        <w:r>
          <w:rPr>
            <w:noProof/>
            <w:webHidden/>
          </w:rPr>
          <w:fldChar w:fldCharType="separate"/>
        </w:r>
        <w:r>
          <w:rPr>
            <w:noProof/>
            <w:webHidden/>
          </w:rPr>
          <w:t>5</w:t>
        </w:r>
        <w:r>
          <w:rPr>
            <w:noProof/>
            <w:webHidden/>
          </w:rPr>
          <w:fldChar w:fldCharType="end"/>
        </w:r>
      </w:hyperlink>
    </w:p>
    <w:p w14:paraId="16BE555B" w14:textId="13CD859A" w:rsidR="003F465B" w:rsidRDefault="003F465B">
      <w:pPr>
        <w:pStyle w:val="TOC1"/>
        <w:rPr>
          <w:rFonts w:asciiTheme="minorHAnsi" w:eastAsiaTheme="minorEastAsia" w:hAnsiTheme="minorHAnsi" w:cstheme="minorBidi"/>
          <w:noProof/>
          <w:color w:val="auto"/>
          <w:kern w:val="2"/>
          <w:sz w:val="24"/>
          <w:lang/>
          <w14:ligatures w14:val="standardContextual"/>
        </w:rPr>
      </w:pPr>
      <w:hyperlink w:anchor="_Toc232858050" w:history="1">
        <w:r w:rsidRPr="004548D9">
          <w:rPr>
            <w:rStyle w:val="Hyperlink"/>
            <w:noProof/>
          </w:rPr>
          <w:t>3</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Overview Table</w:t>
        </w:r>
        <w:r>
          <w:rPr>
            <w:noProof/>
            <w:webHidden/>
          </w:rPr>
          <w:tab/>
        </w:r>
        <w:r>
          <w:rPr>
            <w:noProof/>
            <w:webHidden/>
          </w:rPr>
          <w:fldChar w:fldCharType="begin"/>
        </w:r>
        <w:r>
          <w:rPr>
            <w:noProof/>
            <w:webHidden/>
          </w:rPr>
          <w:instrText xml:space="preserve"> PAGEREF _Toc232858050 \h </w:instrText>
        </w:r>
        <w:r>
          <w:rPr>
            <w:noProof/>
            <w:webHidden/>
          </w:rPr>
        </w:r>
        <w:r>
          <w:rPr>
            <w:noProof/>
            <w:webHidden/>
          </w:rPr>
          <w:fldChar w:fldCharType="separate"/>
        </w:r>
        <w:r>
          <w:rPr>
            <w:noProof/>
            <w:webHidden/>
          </w:rPr>
          <w:t>6</w:t>
        </w:r>
        <w:r>
          <w:rPr>
            <w:noProof/>
            <w:webHidden/>
          </w:rPr>
          <w:fldChar w:fldCharType="end"/>
        </w:r>
      </w:hyperlink>
    </w:p>
    <w:p w14:paraId="1EDD4AB8" w14:textId="480CA63A" w:rsidR="003F465B" w:rsidRDefault="003F465B">
      <w:pPr>
        <w:pStyle w:val="TOC1"/>
        <w:rPr>
          <w:rFonts w:asciiTheme="minorHAnsi" w:eastAsiaTheme="minorEastAsia" w:hAnsiTheme="minorHAnsi" w:cstheme="minorBidi"/>
          <w:noProof/>
          <w:color w:val="auto"/>
          <w:kern w:val="2"/>
          <w:sz w:val="24"/>
          <w:lang/>
          <w14:ligatures w14:val="standardContextual"/>
        </w:rPr>
      </w:pPr>
      <w:hyperlink w:anchor="_Toc232858051" w:history="1">
        <w:r w:rsidRPr="004548D9">
          <w:rPr>
            <w:rStyle w:val="Hyperlink"/>
            <w:noProof/>
          </w:rPr>
          <w:t>4</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Test Procedures</w:t>
        </w:r>
        <w:r>
          <w:rPr>
            <w:noProof/>
            <w:webHidden/>
          </w:rPr>
          <w:tab/>
        </w:r>
        <w:r>
          <w:rPr>
            <w:noProof/>
            <w:webHidden/>
          </w:rPr>
          <w:fldChar w:fldCharType="begin"/>
        </w:r>
        <w:r>
          <w:rPr>
            <w:noProof/>
            <w:webHidden/>
          </w:rPr>
          <w:instrText xml:space="preserve"> PAGEREF _Toc232858051 \h </w:instrText>
        </w:r>
        <w:r>
          <w:rPr>
            <w:noProof/>
            <w:webHidden/>
          </w:rPr>
        </w:r>
        <w:r>
          <w:rPr>
            <w:noProof/>
            <w:webHidden/>
          </w:rPr>
          <w:fldChar w:fldCharType="separate"/>
        </w:r>
        <w:r>
          <w:rPr>
            <w:noProof/>
            <w:webHidden/>
          </w:rPr>
          <w:t>7</w:t>
        </w:r>
        <w:r>
          <w:rPr>
            <w:noProof/>
            <w:webHidden/>
          </w:rPr>
          <w:fldChar w:fldCharType="end"/>
        </w:r>
      </w:hyperlink>
    </w:p>
    <w:p w14:paraId="2A883356" w14:textId="6748D0D3" w:rsidR="003F465B" w:rsidRDefault="003F465B">
      <w:pPr>
        <w:pStyle w:val="TOC2"/>
        <w:rPr>
          <w:rFonts w:asciiTheme="minorHAnsi" w:eastAsiaTheme="minorEastAsia" w:hAnsiTheme="minorHAnsi" w:cstheme="minorBidi"/>
          <w:noProof/>
          <w:color w:val="auto"/>
          <w:kern w:val="2"/>
          <w:sz w:val="24"/>
          <w:lang/>
          <w14:ligatures w14:val="standardContextual"/>
        </w:rPr>
      </w:pPr>
      <w:hyperlink w:anchor="_Toc232858052" w:history="1">
        <w:r w:rsidRPr="004548D9">
          <w:rPr>
            <w:rStyle w:val="Hyperlink"/>
            <w:noProof/>
          </w:rPr>
          <w:t>4.1</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Confirm Warehouse Task in RF Environment</w:t>
        </w:r>
        <w:r>
          <w:rPr>
            <w:noProof/>
            <w:webHidden/>
          </w:rPr>
          <w:tab/>
        </w:r>
        <w:r>
          <w:rPr>
            <w:noProof/>
            <w:webHidden/>
          </w:rPr>
          <w:fldChar w:fldCharType="begin"/>
        </w:r>
        <w:r>
          <w:rPr>
            <w:noProof/>
            <w:webHidden/>
          </w:rPr>
          <w:instrText xml:space="preserve"> PAGEREF _Toc232858052 \h </w:instrText>
        </w:r>
        <w:r>
          <w:rPr>
            <w:noProof/>
            <w:webHidden/>
          </w:rPr>
        </w:r>
        <w:r>
          <w:rPr>
            <w:noProof/>
            <w:webHidden/>
          </w:rPr>
          <w:fldChar w:fldCharType="separate"/>
        </w:r>
        <w:r>
          <w:rPr>
            <w:noProof/>
            <w:webHidden/>
          </w:rPr>
          <w:t>7</w:t>
        </w:r>
        <w:r>
          <w:rPr>
            <w:noProof/>
            <w:webHidden/>
          </w:rPr>
          <w:fldChar w:fldCharType="end"/>
        </w:r>
      </w:hyperlink>
    </w:p>
    <w:p w14:paraId="46263073" w14:textId="1E53F5A1" w:rsidR="003F465B" w:rsidRDefault="003F465B">
      <w:pPr>
        <w:pStyle w:val="TOC2"/>
        <w:rPr>
          <w:rFonts w:asciiTheme="minorHAnsi" w:eastAsiaTheme="minorEastAsia" w:hAnsiTheme="minorHAnsi" w:cstheme="minorBidi"/>
          <w:noProof/>
          <w:color w:val="auto"/>
          <w:kern w:val="2"/>
          <w:sz w:val="24"/>
          <w:lang/>
          <w14:ligatures w14:val="standardContextual"/>
        </w:rPr>
      </w:pPr>
      <w:hyperlink w:anchor="_Toc232858053" w:history="1">
        <w:r w:rsidRPr="004548D9">
          <w:rPr>
            <w:rStyle w:val="Hyperlink"/>
            <w:noProof/>
          </w:rPr>
          <w:t>4.2</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Create Inspection Lot with the Mobile RF Device</w:t>
        </w:r>
        <w:r>
          <w:rPr>
            <w:noProof/>
            <w:webHidden/>
          </w:rPr>
          <w:tab/>
        </w:r>
        <w:r>
          <w:rPr>
            <w:noProof/>
            <w:webHidden/>
          </w:rPr>
          <w:fldChar w:fldCharType="begin"/>
        </w:r>
        <w:r>
          <w:rPr>
            <w:noProof/>
            <w:webHidden/>
          </w:rPr>
          <w:instrText xml:space="preserve"> PAGEREF _Toc232858053 \h </w:instrText>
        </w:r>
        <w:r>
          <w:rPr>
            <w:noProof/>
            <w:webHidden/>
          </w:rPr>
        </w:r>
        <w:r>
          <w:rPr>
            <w:noProof/>
            <w:webHidden/>
          </w:rPr>
          <w:fldChar w:fldCharType="separate"/>
        </w:r>
        <w:r>
          <w:rPr>
            <w:noProof/>
            <w:webHidden/>
          </w:rPr>
          <w:t>9</w:t>
        </w:r>
        <w:r>
          <w:rPr>
            <w:noProof/>
            <w:webHidden/>
          </w:rPr>
          <w:fldChar w:fldCharType="end"/>
        </w:r>
      </w:hyperlink>
    </w:p>
    <w:p w14:paraId="421D8D2F" w14:textId="0696CF0F" w:rsidR="003F465B" w:rsidRDefault="003F465B">
      <w:pPr>
        <w:pStyle w:val="TOC1"/>
        <w:rPr>
          <w:rFonts w:asciiTheme="minorHAnsi" w:eastAsiaTheme="minorEastAsia" w:hAnsiTheme="minorHAnsi" w:cstheme="minorBidi"/>
          <w:noProof/>
          <w:color w:val="auto"/>
          <w:kern w:val="2"/>
          <w:sz w:val="24"/>
          <w:lang/>
          <w14:ligatures w14:val="standardContextual"/>
        </w:rPr>
      </w:pPr>
      <w:hyperlink w:anchor="_Toc232858054" w:history="1">
        <w:r w:rsidRPr="004548D9">
          <w:rPr>
            <w:rStyle w:val="Hyperlink"/>
            <w:noProof/>
          </w:rPr>
          <w:t>5</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Appendix</w:t>
        </w:r>
        <w:r>
          <w:rPr>
            <w:noProof/>
            <w:webHidden/>
          </w:rPr>
          <w:tab/>
        </w:r>
        <w:r>
          <w:rPr>
            <w:noProof/>
            <w:webHidden/>
          </w:rPr>
          <w:fldChar w:fldCharType="begin"/>
        </w:r>
        <w:r>
          <w:rPr>
            <w:noProof/>
            <w:webHidden/>
          </w:rPr>
          <w:instrText xml:space="preserve"> PAGEREF _Toc232858054 \h </w:instrText>
        </w:r>
        <w:r>
          <w:rPr>
            <w:noProof/>
            <w:webHidden/>
          </w:rPr>
        </w:r>
        <w:r>
          <w:rPr>
            <w:noProof/>
            <w:webHidden/>
          </w:rPr>
          <w:fldChar w:fldCharType="separate"/>
        </w:r>
        <w:r>
          <w:rPr>
            <w:noProof/>
            <w:webHidden/>
          </w:rPr>
          <w:t>11</w:t>
        </w:r>
        <w:r>
          <w:rPr>
            <w:noProof/>
            <w:webHidden/>
          </w:rPr>
          <w:fldChar w:fldCharType="end"/>
        </w:r>
      </w:hyperlink>
    </w:p>
    <w:p w14:paraId="02BE2303" w14:textId="1E0A6CA6" w:rsidR="003F465B" w:rsidRDefault="003F465B">
      <w:pPr>
        <w:pStyle w:val="TOC2"/>
        <w:rPr>
          <w:rFonts w:asciiTheme="minorHAnsi" w:eastAsiaTheme="minorEastAsia" w:hAnsiTheme="minorHAnsi" w:cstheme="minorBidi"/>
          <w:noProof/>
          <w:color w:val="auto"/>
          <w:kern w:val="2"/>
          <w:sz w:val="24"/>
          <w:lang/>
          <w14:ligatures w14:val="standardContextual"/>
        </w:rPr>
      </w:pPr>
      <w:hyperlink w:anchor="_Toc232858055" w:history="1">
        <w:r w:rsidRPr="004548D9">
          <w:rPr>
            <w:rStyle w:val="Hyperlink"/>
            <w:noProof/>
          </w:rPr>
          <w:t>5.1</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Process Integration</w:t>
        </w:r>
        <w:r>
          <w:rPr>
            <w:noProof/>
            <w:webHidden/>
          </w:rPr>
          <w:tab/>
        </w:r>
        <w:r>
          <w:rPr>
            <w:noProof/>
            <w:webHidden/>
          </w:rPr>
          <w:fldChar w:fldCharType="begin"/>
        </w:r>
        <w:r>
          <w:rPr>
            <w:noProof/>
            <w:webHidden/>
          </w:rPr>
          <w:instrText xml:space="preserve"> PAGEREF _Toc232858055 \h </w:instrText>
        </w:r>
        <w:r>
          <w:rPr>
            <w:noProof/>
            <w:webHidden/>
          </w:rPr>
        </w:r>
        <w:r>
          <w:rPr>
            <w:noProof/>
            <w:webHidden/>
          </w:rPr>
          <w:fldChar w:fldCharType="separate"/>
        </w:r>
        <w:r>
          <w:rPr>
            <w:noProof/>
            <w:webHidden/>
          </w:rPr>
          <w:t>11</w:t>
        </w:r>
        <w:r>
          <w:rPr>
            <w:noProof/>
            <w:webHidden/>
          </w:rPr>
          <w:fldChar w:fldCharType="end"/>
        </w:r>
      </w:hyperlink>
    </w:p>
    <w:p w14:paraId="5351E2E2" w14:textId="69376A30" w:rsidR="003F465B" w:rsidRDefault="003F465B">
      <w:pPr>
        <w:pStyle w:val="TOC3"/>
        <w:rPr>
          <w:rFonts w:asciiTheme="minorHAnsi" w:eastAsiaTheme="minorEastAsia" w:hAnsiTheme="minorHAnsi" w:cstheme="minorBidi"/>
          <w:noProof/>
          <w:color w:val="auto"/>
          <w:kern w:val="2"/>
          <w:sz w:val="24"/>
          <w:lang/>
          <w14:ligatures w14:val="standardContextual"/>
        </w:rPr>
      </w:pPr>
      <w:hyperlink w:anchor="_Toc232858056" w:history="1">
        <w:r w:rsidRPr="004548D9">
          <w:rPr>
            <w:rStyle w:val="Hyperlink"/>
            <w:noProof/>
          </w:rPr>
          <w:t>5.1.1</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Preceding Processes</w:t>
        </w:r>
        <w:r>
          <w:rPr>
            <w:noProof/>
            <w:webHidden/>
          </w:rPr>
          <w:tab/>
        </w:r>
        <w:r>
          <w:rPr>
            <w:noProof/>
            <w:webHidden/>
          </w:rPr>
          <w:fldChar w:fldCharType="begin"/>
        </w:r>
        <w:r>
          <w:rPr>
            <w:noProof/>
            <w:webHidden/>
          </w:rPr>
          <w:instrText xml:space="preserve"> PAGEREF _Toc232858056 \h </w:instrText>
        </w:r>
        <w:r>
          <w:rPr>
            <w:noProof/>
            <w:webHidden/>
          </w:rPr>
        </w:r>
        <w:r>
          <w:rPr>
            <w:noProof/>
            <w:webHidden/>
          </w:rPr>
          <w:fldChar w:fldCharType="separate"/>
        </w:r>
        <w:r>
          <w:rPr>
            <w:noProof/>
            <w:webHidden/>
          </w:rPr>
          <w:t>11</w:t>
        </w:r>
        <w:r>
          <w:rPr>
            <w:noProof/>
            <w:webHidden/>
          </w:rPr>
          <w:fldChar w:fldCharType="end"/>
        </w:r>
      </w:hyperlink>
    </w:p>
    <w:p w14:paraId="0779EC2C" w14:textId="0749E885" w:rsidR="003F465B" w:rsidRDefault="003F465B">
      <w:pPr>
        <w:pStyle w:val="TOC3"/>
        <w:rPr>
          <w:rFonts w:asciiTheme="minorHAnsi" w:eastAsiaTheme="minorEastAsia" w:hAnsiTheme="minorHAnsi" w:cstheme="minorBidi"/>
          <w:noProof/>
          <w:color w:val="auto"/>
          <w:kern w:val="2"/>
          <w:sz w:val="24"/>
          <w:lang/>
          <w14:ligatures w14:val="standardContextual"/>
        </w:rPr>
      </w:pPr>
      <w:hyperlink w:anchor="_Toc232858057" w:history="1">
        <w:r w:rsidRPr="004548D9">
          <w:rPr>
            <w:rStyle w:val="Hyperlink"/>
            <w:noProof/>
          </w:rPr>
          <w:t>5.1.2</w:t>
        </w:r>
        <w:r>
          <w:rPr>
            <w:rFonts w:asciiTheme="minorHAnsi" w:eastAsiaTheme="minorEastAsia" w:hAnsiTheme="minorHAnsi" w:cstheme="minorBidi"/>
            <w:noProof/>
            <w:color w:val="auto"/>
            <w:kern w:val="2"/>
            <w:sz w:val="24"/>
            <w:lang/>
            <w14:ligatures w14:val="standardContextual"/>
          </w:rPr>
          <w:tab/>
        </w:r>
        <w:r w:rsidRPr="004548D9">
          <w:rPr>
            <w:rStyle w:val="Hyperlink"/>
            <w:noProof/>
          </w:rPr>
          <w:t>Succeeding Processes</w:t>
        </w:r>
        <w:r>
          <w:rPr>
            <w:noProof/>
            <w:webHidden/>
          </w:rPr>
          <w:tab/>
        </w:r>
        <w:r>
          <w:rPr>
            <w:noProof/>
            <w:webHidden/>
          </w:rPr>
          <w:fldChar w:fldCharType="begin"/>
        </w:r>
        <w:r>
          <w:rPr>
            <w:noProof/>
            <w:webHidden/>
          </w:rPr>
          <w:instrText xml:space="preserve"> PAGEREF _Toc232858057 \h </w:instrText>
        </w:r>
        <w:r>
          <w:rPr>
            <w:noProof/>
            <w:webHidden/>
          </w:rPr>
        </w:r>
        <w:r>
          <w:rPr>
            <w:noProof/>
            <w:webHidden/>
          </w:rPr>
          <w:fldChar w:fldCharType="separate"/>
        </w:r>
        <w:r>
          <w:rPr>
            <w:noProof/>
            <w:webHidden/>
          </w:rPr>
          <w:t>11</w:t>
        </w:r>
        <w:r>
          <w:rPr>
            <w:noProof/>
            <w:webHidden/>
          </w:rPr>
          <w:fldChar w:fldCharType="end"/>
        </w:r>
      </w:hyperlink>
    </w:p>
    <w:p w14:paraId="3CC90932" w14:textId="6B6605F6" w:rsidR="003F465B" w:rsidRPr="00FE477D" w:rsidRDefault="003F465B" w:rsidP="00CF6034">
      <w:r>
        <w:fldChar w:fldCharType="end"/>
      </w:r>
    </w:p>
    <w:p w14:paraId="07728687" w14:textId="77777777" w:rsidR="003F465B" w:rsidRDefault="003F465B" w:rsidP="00CF6034"/>
    <w:bookmarkEnd w:id="1"/>
    <w:p w14:paraId="4F9FA7D5" w14:textId="77777777" w:rsidR="003F465B" w:rsidRDefault="003F465B"/>
    <w:p w14:paraId="73245354" w14:textId="77777777" w:rsidR="00C611A5" w:rsidRDefault="00145B85">
      <w:pPr>
        <w:pStyle w:val="Heading1"/>
      </w:pPr>
      <w:bookmarkStart w:id="3" w:name="_Toc232858042"/>
      <w:r>
        <w:lastRenderedPageBreak/>
        <w:t>Purpose</w:t>
      </w:r>
      <w:bookmarkEnd w:id="0"/>
      <w:bookmarkEnd w:id="3"/>
    </w:p>
    <w:p w14:paraId="539DB2DA" w14:textId="77777777" w:rsidR="00C611A5" w:rsidRDefault="00145B85">
      <w:pPr>
        <w:pStyle w:val="sectiontitle"/>
      </w:pPr>
      <w:r>
        <w:t>Overview</w:t>
      </w:r>
    </w:p>
    <w:p w14:paraId="63E3406A" w14:textId="77777777" w:rsidR="00C611A5" w:rsidRDefault="00145B85">
      <w:r>
        <w:t>This scope item allows you to use mobile RF devices in warehouse processes with quality management. There's a set of out-of-the-box transactions available to perform different mobile warehouse activities, such as creating a product inspection. This process activates the necessary configuration to determine queues during warehouse task creation. Based on these queues, the workload can be distributed to multiple resources working in the warehouse. By setting up the relevant master data, resource groups can be</w:t>
      </w:r>
      <w:r>
        <w:t xml:space="preserve"> assigned to resources and thus control the warehouse activity areas where a resource is active. Resource planners can choose to have the system guide them, or manually choose their next warehouse order. Using verification profiles, you can define which verification fields are mandatory and which can be skipped during the scanning process.</w:t>
      </w:r>
    </w:p>
    <w:p w14:paraId="202B1FF1" w14:textId="77777777" w:rsidR="00C611A5" w:rsidRDefault="00145B8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1751693" w14:textId="77777777" w:rsidR="00C611A5" w:rsidRDefault="00C611A5"/>
    <w:tbl>
      <w:tblPr>
        <w:tblStyle w:val="SAPNote"/>
        <w:tblW w:w="4975" w:type="pct"/>
        <w:tblLook w:val="0600" w:firstRow="0" w:lastRow="0" w:firstColumn="0" w:lastColumn="0" w:noHBand="1" w:noVBand="1"/>
      </w:tblPr>
      <w:tblGrid>
        <w:gridCol w:w="14195"/>
      </w:tblGrid>
      <w:tr w:rsidR="00C611A5" w14:paraId="541D81A7" w14:textId="77777777" w:rsidTr="003F465B">
        <w:tc>
          <w:tcPr>
            <w:tcW w:w="0" w:type="auto"/>
          </w:tcPr>
          <w:p w14:paraId="73EFDDD1" w14:textId="77777777" w:rsidR="00C611A5" w:rsidRDefault="00145B8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B03BEB6" w14:textId="77777777" w:rsidR="00C611A5" w:rsidRDefault="00145B85">
      <w:pPr>
        <w:pStyle w:val="Heading1"/>
      </w:pPr>
      <w:bookmarkStart w:id="4" w:name="unique_2"/>
      <w:bookmarkStart w:id="5" w:name="_Toc232858043"/>
      <w:r>
        <w:lastRenderedPageBreak/>
        <w:t>Prerequisites</w:t>
      </w:r>
      <w:bookmarkEnd w:id="4"/>
      <w:bookmarkEnd w:id="5"/>
    </w:p>
    <w:p w14:paraId="29B7F3D5" w14:textId="77777777" w:rsidR="00C611A5" w:rsidRDefault="00145B85">
      <w:r>
        <w:t>This section summarizes all the prerequisites for conducting the test in terms of systems, users, master data, organizational data, other test data and business conditions.</w:t>
      </w:r>
    </w:p>
    <w:p w14:paraId="1111F033" w14:textId="77777777" w:rsidR="00C611A5" w:rsidRDefault="00145B85">
      <w:pPr>
        <w:pStyle w:val="Heading2"/>
      </w:pPr>
      <w:bookmarkStart w:id="6" w:name="unique_3"/>
      <w:bookmarkStart w:id="7" w:name="_Toc232858044"/>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C611A5" w:rsidRPr="003F465B" w14:paraId="25BE0CF0" w14:textId="77777777" w:rsidTr="003F465B">
        <w:trPr>
          <w:cnfStyle w:val="100000000000" w:firstRow="1" w:lastRow="0" w:firstColumn="0" w:lastColumn="0" w:oddVBand="0" w:evenVBand="0" w:oddHBand="0" w:evenHBand="0" w:firstRowFirstColumn="0" w:firstRowLastColumn="0" w:lastRowFirstColumn="0" w:lastRowLastColumn="0"/>
        </w:trPr>
        <w:tc>
          <w:tcPr>
            <w:tcW w:w="0" w:type="auto"/>
          </w:tcPr>
          <w:p w14:paraId="78388261" w14:textId="77777777" w:rsidR="00C611A5" w:rsidRPr="003F465B" w:rsidRDefault="00145B85">
            <w:pPr>
              <w:pStyle w:val="boldparagraph"/>
              <w:rPr>
                <w:sz w:val="16"/>
              </w:rPr>
            </w:pPr>
            <w:r w:rsidRPr="003F465B">
              <w:rPr>
                <w:rStyle w:val="bold"/>
                <w:sz w:val="16"/>
              </w:rPr>
              <w:t>System</w:t>
            </w:r>
          </w:p>
        </w:tc>
        <w:tc>
          <w:tcPr>
            <w:tcW w:w="0" w:type="auto"/>
          </w:tcPr>
          <w:p w14:paraId="2AEEC9BC" w14:textId="77777777" w:rsidR="00C611A5" w:rsidRPr="003F465B" w:rsidRDefault="00145B85">
            <w:pPr>
              <w:pStyle w:val="boldparagraph"/>
              <w:rPr>
                <w:sz w:val="16"/>
              </w:rPr>
            </w:pPr>
            <w:r w:rsidRPr="003F465B">
              <w:rPr>
                <w:rStyle w:val="bold"/>
                <w:sz w:val="16"/>
              </w:rPr>
              <w:t>Details</w:t>
            </w:r>
          </w:p>
        </w:tc>
      </w:tr>
      <w:tr w:rsidR="00C611A5" w:rsidRPr="003F465B" w14:paraId="2C975027" w14:textId="77777777" w:rsidTr="003F465B">
        <w:tc>
          <w:tcPr>
            <w:tcW w:w="0" w:type="auto"/>
          </w:tcPr>
          <w:p w14:paraId="07030C49" w14:textId="77777777" w:rsidR="00C611A5" w:rsidRPr="003F465B" w:rsidRDefault="00145B85">
            <w:pPr>
              <w:rPr>
                <w:sz w:val="16"/>
              </w:rPr>
            </w:pPr>
            <w:r w:rsidRPr="003F465B">
              <w:rPr>
                <w:sz w:val="16"/>
              </w:rPr>
              <w:t>System</w:t>
            </w:r>
          </w:p>
        </w:tc>
        <w:tc>
          <w:tcPr>
            <w:tcW w:w="0" w:type="auto"/>
          </w:tcPr>
          <w:p w14:paraId="1AFB0FBC" w14:textId="77777777" w:rsidR="00C611A5" w:rsidRPr="003F465B" w:rsidRDefault="00145B85">
            <w:pPr>
              <w:rPr>
                <w:sz w:val="16"/>
              </w:rPr>
            </w:pPr>
            <w:r w:rsidRPr="003F465B">
              <w:rPr>
                <w:sz w:val="16"/>
              </w:rPr>
              <w:t>Accessible via SAP Fiori launchpad. Your system administrator provides you with the URL to access the various apps assigned to your role.</w:t>
            </w:r>
          </w:p>
        </w:tc>
      </w:tr>
    </w:tbl>
    <w:p w14:paraId="43EAAC21" w14:textId="77777777" w:rsidR="00C611A5" w:rsidRDefault="00145B85">
      <w:pPr>
        <w:pStyle w:val="Heading2"/>
      </w:pPr>
      <w:bookmarkStart w:id="8" w:name="unique_4"/>
      <w:bookmarkStart w:id="9" w:name="_Toc232858045"/>
      <w:r>
        <w:t>Roles</w:t>
      </w:r>
      <w:bookmarkEnd w:id="8"/>
      <w:bookmarkEnd w:id="9"/>
    </w:p>
    <w:p w14:paraId="413B5A69" w14:textId="77777777" w:rsidR="003F465B" w:rsidRDefault="00145B85">
      <w:r>
        <w:t xml:space="preserve">Create business roles using the following business role templates delivered by SAP and </w:t>
      </w:r>
      <w:r>
        <w:t>assign them to your individual test users.</w:t>
      </w:r>
    </w:p>
    <w:p w14:paraId="5F96790C" w14:textId="77777777" w:rsidR="003F465B" w:rsidRDefault="00145B85">
      <w:r>
        <w:t>Alternatively, if available, you can use the following spaces delivered by SAP. You create a space with pages containing predefined essential apps and assign it to the business role. You then assign this business role to your individual users.</w:t>
      </w:r>
    </w:p>
    <w:p w14:paraId="6EE2B82C" w14:textId="6ADB2E94" w:rsidR="00C611A5" w:rsidRDefault="00145B8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03"/>
        <w:gridCol w:w="4126"/>
        <w:gridCol w:w="2467"/>
        <w:gridCol w:w="4126"/>
        <w:gridCol w:w="782"/>
      </w:tblGrid>
      <w:tr w:rsidR="00C611A5" w:rsidRPr="003F465B" w14:paraId="5BF9FA5D" w14:textId="77777777" w:rsidTr="003F465B">
        <w:trPr>
          <w:cnfStyle w:val="100000000000" w:firstRow="1" w:lastRow="0" w:firstColumn="0" w:lastColumn="0" w:oddVBand="0" w:evenVBand="0" w:oddHBand="0" w:evenHBand="0" w:firstRowFirstColumn="0" w:firstRowLastColumn="0" w:lastRowFirstColumn="0" w:lastRowLastColumn="0"/>
        </w:trPr>
        <w:tc>
          <w:tcPr>
            <w:tcW w:w="0" w:type="auto"/>
          </w:tcPr>
          <w:p w14:paraId="0AC06D58" w14:textId="77777777" w:rsidR="00C611A5" w:rsidRPr="003F465B" w:rsidRDefault="00145B85">
            <w:pPr>
              <w:pStyle w:val="boldparagraph"/>
              <w:rPr>
                <w:sz w:val="16"/>
              </w:rPr>
            </w:pPr>
            <w:r w:rsidRPr="003F465B">
              <w:rPr>
                <w:sz w:val="16"/>
              </w:rPr>
              <w:t>Name (Role Template)</w:t>
            </w:r>
          </w:p>
        </w:tc>
        <w:tc>
          <w:tcPr>
            <w:tcW w:w="0" w:type="auto"/>
          </w:tcPr>
          <w:p w14:paraId="132F781A" w14:textId="77777777" w:rsidR="00C611A5" w:rsidRPr="003F465B" w:rsidRDefault="00145B85">
            <w:pPr>
              <w:pStyle w:val="boldparagraph"/>
              <w:rPr>
                <w:sz w:val="16"/>
              </w:rPr>
            </w:pPr>
            <w:r w:rsidRPr="003F465B">
              <w:rPr>
                <w:sz w:val="16"/>
              </w:rPr>
              <w:t>ID (Role Template)</w:t>
            </w:r>
          </w:p>
        </w:tc>
        <w:tc>
          <w:tcPr>
            <w:tcW w:w="0" w:type="auto"/>
          </w:tcPr>
          <w:p w14:paraId="1F1F3A97" w14:textId="77777777" w:rsidR="00C611A5" w:rsidRPr="003F465B" w:rsidRDefault="00145B85">
            <w:pPr>
              <w:pStyle w:val="boldparagraph"/>
              <w:rPr>
                <w:sz w:val="16"/>
              </w:rPr>
            </w:pPr>
            <w:r w:rsidRPr="003F465B">
              <w:rPr>
                <w:sz w:val="16"/>
              </w:rPr>
              <w:t>Name (Launchpad Space)</w:t>
            </w:r>
          </w:p>
        </w:tc>
        <w:tc>
          <w:tcPr>
            <w:tcW w:w="0" w:type="auto"/>
          </w:tcPr>
          <w:p w14:paraId="0C176EBA" w14:textId="77777777" w:rsidR="00C611A5" w:rsidRPr="003F465B" w:rsidRDefault="00145B85">
            <w:pPr>
              <w:pStyle w:val="boldparagraph"/>
              <w:rPr>
                <w:sz w:val="16"/>
              </w:rPr>
            </w:pPr>
            <w:r w:rsidRPr="003F465B">
              <w:rPr>
                <w:sz w:val="16"/>
              </w:rPr>
              <w:t>ID (Launchpad Space)</w:t>
            </w:r>
          </w:p>
        </w:tc>
        <w:tc>
          <w:tcPr>
            <w:tcW w:w="0" w:type="auto"/>
          </w:tcPr>
          <w:p w14:paraId="79FF8E10" w14:textId="77777777" w:rsidR="00C611A5" w:rsidRPr="003F465B" w:rsidRDefault="00145B85">
            <w:pPr>
              <w:pStyle w:val="boldparagraph"/>
              <w:rPr>
                <w:sz w:val="16"/>
              </w:rPr>
            </w:pPr>
            <w:r w:rsidRPr="003F465B">
              <w:rPr>
                <w:rStyle w:val="bold"/>
                <w:sz w:val="16"/>
              </w:rPr>
              <w:t>Log On</w:t>
            </w:r>
          </w:p>
        </w:tc>
      </w:tr>
      <w:tr w:rsidR="00C611A5" w:rsidRPr="003F465B" w14:paraId="16B763E4" w14:textId="77777777" w:rsidTr="003F465B">
        <w:tc>
          <w:tcPr>
            <w:tcW w:w="0" w:type="auto"/>
          </w:tcPr>
          <w:p w14:paraId="2006BA0C" w14:textId="77777777" w:rsidR="00C611A5" w:rsidRPr="003F465B" w:rsidRDefault="00145B85">
            <w:pPr>
              <w:rPr>
                <w:sz w:val="16"/>
              </w:rPr>
            </w:pPr>
            <w:r w:rsidRPr="003F465B">
              <w:rPr>
                <w:sz w:val="16"/>
              </w:rPr>
              <w:t>Warehouse Operative (EWM)</w:t>
            </w:r>
          </w:p>
        </w:tc>
        <w:tc>
          <w:tcPr>
            <w:tcW w:w="0" w:type="auto"/>
          </w:tcPr>
          <w:p w14:paraId="3D1C264B" w14:textId="77777777" w:rsidR="00C611A5" w:rsidRPr="003F465B" w:rsidRDefault="00145B85">
            <w:pPr>
              <w:rPr>
                <w:sz w:val="16"/>
              </w:rPr>
            </w:pPr>
            <w:r w:rsidRPr="003F465B">
              <w:rPr>
                <w:rStyle w:val="CourierNew"/>
                <w:sz w:val="16"/>
              </w:rPr>
              <w:t>SAP_BR_WAREHOUSE_OPERATIVE_EWM</w:t>
            </w:r>
          </w:p>
        </w:tc>
        <w:tc>
          <w:tcPr>
            <w:tcW w:w="0" w:type="auto"/>
          </w:tcPr>
          <w:p w14:paraId="7BF5CD1B" w14:textId="77777777" w:rsidR="00C611A5" w:rsidRPr="003F465B" w:rsidRDefault="00145B85">
            <w:pPr>
              <w:rPr>
                <w:sz w:val="16"/>
              </w:rPr>
            </w:pPr>
            <w:r w:rsidRPr="003F465B">
              <w:rPr>
                <w:sz w:val="16"/>
              </w:rPr>
              <w:t>Warehouse Floor</w:t>
            </w:r>
          </w:p>
        </w:tc>
        <w:tc>
          <w:tcPr>
            <w:tcW w:w="0" w:type="auto"/>
          </w:tcPr>
          <w:p w14:paraId="1FCA780D" w14:textId="77777777" w:rsidR="00C611A5" w:rsidRPr="003F465B" w:rsidRDefault="00145B85">
            <w:pPr>
              <w:rPr>
                <w:sz w:val="16"/>
              </w:rPr>
            </w:pPr>
            <w:r w:rsidRPr="003F465B">
              <w:rPr>
                <w:rStyle w:val="CourierNew"/>
                <w:sz w:val="16"/>
              </w:rPr>
              <w:t>SAP_BR_WAREHOUSE_OPERATIVE_EWM</w:t>
            </w:r>
          </w:p>
        </w:tc>
        <w:tc>
          <w:tcPr>
            <w:tcW w:w="0" w:type="auto"/>
          </w:tcPr>
          <w:p w14:paraId="356C4C49" w14:textId="77777777" w:rsidR="00145B85" w:rsidRPr="003F465B" w:rsidRDefault="00145B85">
            <w:pPr>
              <w:rPr>
                <w:sz w:val="16"/>
              </w:rPr>
            </w:pPr>
          </w:p>
        </w:tc>
      </w:tr>
    </w:tbl>
    <w:p w14:paraId="147FCD5D" w14:textId="77777777" w:rsidR="00C611A5" w:rsidRDefault="00145B85">
      <w:pPr>
        <w:pStyle w:val="Heading2"/>
      </w:pPr>
      <w:bookmarkStart w:id="10" w:name="unique_5"/>
      <w:bookmarkStart w:id="11" w:name="_Toc232858046"/>
      <w:r>
        <w:t>Master Data, Organization Data, and Other Data</w:t>
      </w:r>
      <w:bookmarkEnd w:id="10"/>
      <w:bookmarkEnd w:id="11"/>
    </w:p>
    <w:p w14:paraId="05F630B8" w14:textId="77777777" w:rsidR="00C611A5" w:rsidRDefault="00145B85">
      <w:r>
        <w:t>The following master data needs to be maintained to support working with RF Devices:</w:t>
      </w:r>
    </w:p>
    <w:tbl>
      <w:tblPr>
        <w:tblStyle w:val="SAPStandardTable"/>
        <w:tblW w:w="5000" w:type="pct"/>
        <w:tblInd w:w="3" w:type="dxa"/>
        <w:tblLook w:val="0620" w:firstRow="1" w:lastRow="0" w:firstColumn="0" w:lastColumn="0" w:noHBand="1" w:noVBand="1"/>
      </w:tblPr>
      <w:tblGrid>
        <w:gridCol w:w="2416"/>
        <w:gridCol w:w="1048"/>
        <w:gridCol w:w="2484"/>
        <w:gridCol w:w="8356"/>
      </w:tblGrid>
      <w:tr w:rsidR="00C611A5" w:rsidRPr="003F465B" w14:paraId="0C8CAC7E" w14:textId="77777777" w:rsidTr="003F465B">
        <w:trPr>
          <w:cnfStyle w:val="100000000000" w:firstRow="1" w:lastRow="0" w:firstColumn="0" w:lastColumn="0" w:oddVBand="0" w:evenVBand="0" w:oddHBand="0" w:evenHBand="0" w:firstRowFirstColumn="0" w:firstRowLastColumn="0" w:lastRowFirstColumn="0" w:lastRowLastColumn="0"/>
        </w:trPr>
        <w:tc>
          <w:tcPr>
            <w:tcW w:w="0" w:type="auto"/>
          </w:tcPr>
          <w:p w14:paraId="50B7C4B4" w14:textId="77777777" w:rsidR="00C611A5" w:rsidRPr="003F465B" w:rsidRDefault="00145B85">
            <w:pPr>
              <w:pStyle w:val="boldparagraph"/>
              <w:rPr>
                <w:sz w:val="16"/>
              </w:rPr>
            </w:pPr>
            <w:r w:rsidRPr="003F465B">
              <w:rPr>
                <w:rStyle w:val="bold"/>
                <w:sz w:val="16"/>
              </w:rPr>
              <w:t>Data</w:t>
            </w:r>
          </w:p>
        </w:tc>
        <w:tc>
          <w:tcPr>
            <w:tcW w:w="0" w:type="auto"/>
          </w:tcPr>
          <w:p w14:paraId="350220A2" w14:textId="77777777" w:rsidR="00C611A5" w:rsidRPr="003F465B" w:rsidRDefault="00145B85">
            <w:pPr>
              <w:pStyle w:val="boldparagraph"/>
              <w:rPr>
                <w:sz w:val="16"/>
              </w:rPr>
            </w:pPr>
            <w:r w:rsidRPr="003F465B">
              <w:rPr>
                <w:rStyle w:val="bold"/>
                <w:sz w:val="16"/>
              </w:rPr>
              <w:t>Sample Value</w:t>
            </w:r>
          </w:p>
        </w:tc>
        <w:tc>
          <w:tcPr>
            <w:tcW w:w="0" w:type="auto"/>
          </w:tcPr>
          <w:p w14:paraId="2DAAA844" w14:textId="77777777" w:rsidR="00C611A5" w:rsidRPr="003F465B" w:rsidRDefault="00145B85">
            <w:pPr>
              <w:pStyle w:val="boldparagraph"/>
              <w:rPr>
                <w:sz w:val="16"/>
              </w:rPr>
            </w:pPr>
            <w:r w:rsidRPr="003F465B">
              <w:rPr>
                <w:rStyle w:val="bold"/>
                <w:sz w:val="16"/>
              </w:rPr>
              <w:t>Details</w:t>
            </w:r>
          </w:p>
        </w:tc>
        <w:tc>
          <w:tcPr>
            <w:tcW w:w="0" w:type="auto"/>
          </w:tcPr>
          <w:p w14:paraId="07060223" w14:textId="77777777" w:rsidR="00C611A5" w:rsidRPr="003F465B" w:rsidRDefault="00145B85">
            <w:pPr>
              <w:pStyle w:val="boldparagraph"/>
              <w:rPr>
                <w:sz w:val="16"/>
              </w:rPr>
            </w:pPr>
            <w:r w:rsidRPr="003F465B">
              <w:rPr>
                <w:rStyle w:val="bold"/>
                <w:sz w:val="16"/>
              </w:rPr>
              <w:t>Comments</w:t>
            </w:r>
          </w:p>
        </w:tc>
      </w:tr>
      <w:tr w:rsidR="00C611A5" w:rsidRPr="003F465B" w14:paraId="65F265FE" w14:textId="77777777" w:rsidTr="003F465B">
        <w:tc>
          <w:tcPr>
            <w:tcW w:w="0" w:type="auto"/>
          </w:tcPr>
          <w:p w14:paraId="0BC224F5" w14:textId="77777777" w:rsidR="00C611A5" w:rsidRPr="003F465B" w:rsidRDefault="00145B85">
            <w:pPr>
              <w:rPr>
                <w:sz w:val="16"/>
              </w:rPr>
            </w:pPr>
            <w:r w:rsidRPr="003F465B">
              <w:rPr>
                <w:sz w:val="16"/>
              </w:rPr>
              <w:t>Presentation Devices</w:t>
            </w:r>
          </w:p>
        </w:tc>
        <w:tc>
          <w:tcPr>
            <w:tcW w:w="0" w:type="auto"/>
          </w:tcPr>
          <w:p w14:paraId="321093E9" w14:textId="77777777" w:rsidR="00C611A5" w:rsidRPr="003F465B" w:rsidRDefault="00145B85">
            <w:pPr>
              <w:rPr>
                <w:sz w:val="16"/>
              </w:rPr>
            </w:pPr>
            <w:r w:rsidRPr="003F465B">
              <w:rPr>
                <w:rStyle w:val="userinput"/>
                <w:sz w:val="16"/>
              </w:rPr>
              <w:t>SE01</w:t>
            </w:r>
          </w:p>
        </w:tc>
        <w:tc>
          <w:tcPr>
            <w:tcW w:w="0" w:type="auto"/>
          </w:tcPr>
          <w:p w14:paraId="4107215E" w14:textId="77777777" w:rsidR="00C611A5" w:rsidRPr="003F465B" w:rsidRDefault="00145B85">
            <w:pPr>
              <w:rPr>
                <w:sz w:val="16"/>
              </w:rPr>
            </w:pPr>
            <w:r w:rsidRPr="003F465B">
              <w:rPr>
                <w:sz w:val="16"/>
              </w:rPr>
              <w:t>Portrait Mode</w:t>
            </w:r>
          </w:p>
        </w:tc>
        <w:tc>
          <w:tcPr>
            <w:tcW w:w="0" w:type="auto"/>
          </w:tcPr>
          <w:p w14:paraId="4997F72D" w14:textId="77777777" w:rsidR="00145B85" w:rsidRPr="003F465B" w:rsidRDefault="00145B85">
            <w:pPr>
              <w:rPr>
                <w:sz w:val="16"/>
              </w:rPr>
            </w:pPr>
          </w:p>
        </w:tc>
      </w:tr>
      <w:tr w:rsidR="00C611A5" w:rsidRPr="003F465B" w14:paraId="462323D3" w14:textId="77777777" w:rsidTr="003F465B">
        <w:tc>
          <w:tcPr>
            <w:tcW w:w="0" w:type="auto"/>
          </w:tcPr>
          <w:p w14:paraId="1F3FA9A7" w14:textId="77777777" w:rsidR="00C611A5" w:rsidRPr="003F465B" w:rsidRDefault="00145B85">
            <w:pPr>
              <w:rPr>
                <w:sz w:val="16"/>
              </w:rPr>
            </w:pPr>
            <w:r w:rsidRPr="003F465B">
              <w:rPr>
                <w:sz w:val="16"/>
              </w:rPr>
              <w:t>Resource Group</w:t>
            </w:r>
          </w:p>
        </w:tc>
        <w:tc>
          <w:tcPr>
            <w:tcW w:w="0" w:type="auto"/>
          </w:tcPr>
          <w:p w14:paraId="0B0B5C98" w14:textId="77777777" w:rsidR="003F465B" w:rsidRPr="003F465B" w:rsidRDefault="00145B85">
            <w:pPr>
              <w:rPr>
                <w:sz w:val="16"/>
              </w:rPr>
            </w:pPr>
            <w:r w:rsidRPr="003F465B">
              <w:rPr>
                <w:rStyle w:val="userinput"/>
                <w:sz w:val="16"/>
              </w:rPr>
              <w:t>SALL</w:t>
            </w:r>
          </w:p>
          <w:p w14:paraId="6F797B43" w14:textId="77777777" w:rsidR="003F465B" w:rsidRPr="003F465B" w:rsidRDefault="00145B85">
            <w:pPr>
              <w:rPr>
                <w:sz w:val="16"/>
              </w:rPr>
            </w:pPr>
            <w:r w:rsidRPr="003F465B">
              <w:rPr>
                <w:rStyle w:val="userinput"/>
                <w:sz w:val="16"/>
              </w:rPr>
              <w:t>SHA1</w:t>
            </w:r>
          </w:p>
          <w:p w14:paraId="295C8EB4" w14:textId="4DEBF096" w:rsidR="00C611A5" w:rsidRPr="003F465B" w:rsidRDefault="00145B85">
            <w:pPr>
              <w:rPr>
                <w:sz w:val="16"/>
              </w:rPr>
            </w:pPr>
            <w:r w:rsidRPr="003F465B">
              <w:rPr>
                <w:rStyle w:val="userinput"/>
                <w:sz w:val="16"/>
              </w:rPr>
              <w:lastRenderedPageBreak/>
              <w:t>SHR1</w:t>
            </w:r>
          </w:p>
        </w:tc>
        <w:tc>
          <w:tcPr>
            <w:tcW w:w="0" w:type="auto"/>
          </w:tcPr>
          <w:p w14:paraId="581327EA" w14:textId="77777777" w:rsidR="003F465B" w:rsidRPr="003F465B" w:rsidRDefault="00145B85">
            <w:pPr>
              <w:rPr>
                <w:sz w:val="16"/>
              </w:rPr>
            </w:pPr>
            <w:r w:rsidRPr="003F465B">
              <w:rPr>
                <w:sz w:val="16"/>
              </w:rPr>
              <w:lastRenderedPageBreak/>
              <w:t>Access to all Queues</w:t>
            </w:r>
          </w:p>
          <w:p w14:paraId="00282957" w14:textId="77777777" w:rsidR="003F465B" w:rsidRPr="003F465B" w:rsidRDefault="00145B85">
            <w:pPr>
              <w:rPr>
                <w:sz w:val="16"/>
              </w:rPr>
            </w:pPr>
            <w:r w:rsidRPr="003F465B">
              <w:rPr>
                <w:sz w:val="16"/>
              </w:rPr>
              <w:t>Standard Storage Operating</w:t>
            </w:r>
          </w:p>
          <w:p w14:paraId="1717E3ED" w14:textId="71EF3098" w:rsidR="00C611A5" w:rsidRPr="003F465B" w:rsidRDefault="00145B85">
            <w:pPr>
              <w:rPr>
                <w:sz w:val="16"/>
              </w:rPr>
            </w:pPr>
            <w:r w:rsidRPr="003F465B">
              <w:rPr>
                <w:sz w:val="16"/>
              </w:rPr>
              <w:lastRenderedPageBreak/>
              <w:t>All Except Standard Storage Operating</w:t>
            </w:r>
          </w:p>
        </w:tc>
        <w:tc>
          <w:tcPr>
            <w:tcW w:w="0" w:type="auto"/>
          </w:tcPr>
          <w:p w14:paraId="0A8FB519" w14:textId="77777777" w:rsidR="00145B85" w:rsidRPr="003F465B" w:rsidRDefault="00145B85">
            <w:pPr>
              <w:rPr>
                <w:sz w:val="16"/>
              </w:rPr>
            </w:pPr>
          </w:p>
        </w:tc>
      </w:tr>
      <w:tr w:rsidR="00C611A5" w:rsidRPr="003F465B" w14:paraId="3C443DA5" w14:textId="77777777" w:rsidTr="003F465B">
        <w:tc>
          <w:tcPr>
            <w:tcW w:w="0" w:type="auto"/>
          </w:tcPr>
          <w:p w14:paraId="4D2221C7" w14:textId="77777777" w:rsidR="00C611A5" w:rsidRPr="003F465B" w:rsidRDefault="00145B85">
            <w:pPr>
              <w:rPr>
                <w:sz w:val="16"/>
              </w:rPr>
            </w:pPr>
            <w:r w:rsidRPr="003F465B">
              <w:rPr>
                <w:sz w:val="16"/>
              </w:rPr>
              <w:t>Queue Sequence for Resource Group</w:t>
            </w:r>
          </w:p>
        </w:tc>
        <w:tc>
          <w:tcPr>
            <w:tcW w:w="0" w:type="auto"/>
          </w:tcPr>
          <w:p w14:paraId="2033E91A" w14:textId="77777777" w:rsidR="003F465B" w:rsidRPr="003F465B" w:rsidRDefault="00145B85">
            <w:pPr>
              <w:rPr>
                <w:sz w:val="16"/>
              </w:rPr>
            </w:pPr>
            <w:r w:rsidRPr="003F465B">
              <w:rPr>
                <w:rStyle w:val="userinput"/>
                <w:sz w:val="16"/>
              </w:rPr>
              <w:t>SI-001</w:t>
            </w:r>
          </w:p>
          <w:p w14:paraId="5A4C0FDF" w14:textId="77777777" w:rsidR="003F465B" w:rsidRPr="003F465B" w:rsidRDefault="00145B85">
            <w:pPr>
              <w:rPr>
                <w:sz w:val="16"/>
              </w:rPr>
            </w:pPr>
            <w:r w:rsidRPr="003F465B">
              <w:rPr>
                <w:rStyle w:val="userinput"/>
                <w:sz w:val="16"/>
              </w:rPr>
              <w:t>SI-820</w:t>
            </w:r>
          </w:p>
          <w:p w14:paraId="16499599" w14:textId="77777777" w:rsidR="003F465B" w:rsidRPr="003F465B" w:rsidRDefault="00145B85">
            <w:pPr>
              <w:rPr>
                <w:sz w:val="16"/>
              </w:rPr>
            </w:pPr>
            <w:r w:rsidRPr="003F465B">
              <w:rPr>
                <w:rStyle w:val="userinput"/>
                <w:sz w:val="16"/>
              </w:rPr>
              <w:t>SI-970</w:t>
            </w:r>
          </w:p>
          <w:p w14:paraId="409ED4BF" w14:textId="77777777" w:rsidR="003F465B" w:rsidRPr="003F465B" w:rsidRDefault="00145B85">
            <w:pPr>
              <w:rPr>
                <w:sz w:val="16"/>
              </w:rPr>
            </w:pPr>
            <w:r w:rsidRPr="003F465B">
              <w:rPr>
                <w:rStyle w:val="userinput"/>
                <w:sz w:val="16"/>
              </w:rPr>
              <w:t>SI-001-820</w:t>
            </w:r>
          </w:p>
          <w:p w14:paraId="4EA7F0F9" w14:textId="77777777" w:rsidR="003F465B" w:rsidRPr="003F465B" w:rsidRDefault="00145B85">
            <w:pPr>
              <w:rPr>
                <w:sz w:val="16"/>
              </w:rPr>
            </w:pPr>
            <w:r w:rsidRPr="003F465B">
              <w:rPr>
                <w:rStyle w:val="userinput"/>
                <w:sz w:val="16"/>
              </w:rPr>
              <w:t>SS-820</w:t>
            </w:r>
          </w:p>
          <w:p w14:paraId="63334980" w14:textId="28548CBD" w:rsidR="00C611A5" w:rsidRPr="003F465B" w:rsidRDefault="00145B85">
            <w:pPr>
              <w:rPr>
                <w:sz w:val="16"/>
              </w:rPr>
            </w:pPr>
            <w:r w:rsidRPr="003F465B">
              <w:rPr>
                <w:rStyle w:val="userinput"/>
                <w:sz w:val="16"/>
              </w:rPr>
              <w:t>SS-970</w:t>
            </w:r>
          </w:p>
        </w:tc>
        <w:tc>
          <w:tcPr>
            <w:tcW w:w="0" w:type="auto"/>
          </w:tcPr>
          <w:p w14:paraId="41979C1A" w14:textId="77777777" w:rsidR="00145B85" w:rsidRPr="003F465B" w:rsidRDefault="00145B85">
            <w:pPr>
              <w:rPr>
                <w:sz w:val="16"/>
              </w:rPr>
            </w:pPr>
          </w:p>
        </w:tc>
        <w:tc>
          <w:tcPr>
            <w:tcW w:w="0" w:type="auto"/>
          </w:tcPr>
          <w:p w14:paraId="704C5ACC" w14:textId="77777777" w:rsidR="00C611A5" w:rsidRPr="003F465B" w:rsidRDefault="00145B85">
            <w:pPr>
              <w:rPr>
                <w:sz w:val="16"/>
              </w:rPr>
            </w:pPr>
            <w:r w:rsidRPr="003F465B">
              <w:rPr>
                <w:sz w:val="16"/>
              </w:rPr>
              <w:t>For the detailed list of Queue Sequences for Resource Groups, please refer to the Set-up Instruction guide mentioned below this table</w:t>
            </w:r>
          </w:p>
        </w:tc>
      </w:tr>
      <w:tr w:rsidR="00C611A5" w:rsidRPr="003F465B" w14:paraId="5FA4FE51" w14:textId="77777777" w:rsidTr="003F465B">
        <w:tc>
          <w:tcPr>
            <w:tcW w:w="0" w:type="auto"/>
          </w:tcPr>
          <w:p w14:paraId="20FDAE65" w14:textId="77777777" w:rsidR="00C611A5" w:rsidRPr="003F465B" w:rsidRDefault="00145B85">
            <w:pPr>
              <w:rPr>
                <w:sz w:val="16"/>
              </w:rPr>
            </w:pPr>
            <w:r w:rsidRPr="003F465B">
              <w:rPr>
                <w:sz w:val="16"/>
              </w:rPr>
              <w:t>Resource</w:t>
            </w:r>
          </w:p>
        </w:tc>
        <w:tc>
          <w:tcPr>
            <w:tcW w:w="0" w:type="auto"/>
          </w:tcPr>
          <w:p w14:paraId="3B2BD7B5" w14:textId="77777777" w:rsidR="003F465B" w:rsidRPr="003F465B" w:rsidRDefault="00145B85">
            <w:pPr>
              <w:rPr>
                <w:sz w:val="16"/>
              </w:rPr>
            </w:pPr>
            <w:r w:rsidRPr="003F465B">
              <w:rPr>
                <w:rStyle w:val="userinput"/>
                <w:sz w:val="16"/>
              </w:rPr>
              <w:t>SALL-1</w:t>
            </w:r>
          </w:p>
          <w:p w14:paraId="21A69556" w14:textId="77777777" w:rsidR="003F465B" w:rsidRPr="003F465B" w:rsidRDefault="00145B85">
            <w:pPr>
              <w:rPr>
                <w:sz w:val="16"/>
              </w:rPr>
            </w:pPr>
            <w:r w:rsidRPr="003F465B">
              <w:rPr>
                <w:rStyle w:val="userinput"/>
                <w:sz w:val="16"/>
              </w:rPr>
              <w:t>SHA1-1</w:t>
            </w:r>
          </w:p>
          <w:p w14:paraId="0A246C21" w14:textId="1BFF066F" w:rsidR="00C611A5" w:rsidRPr="003F465B" w:rsidRDefault="00145B85">
            <w:pPr>
              <w:rPr>
                <w:sz w:val="16"/>
              </w:rPr>
            </w:pPr>
            <w:r w:rsidRPr="003F465B">
              <w:rPr>
                <w:rStyle w:val="userinput"/>
                <w:sz w:val="16"/>
              </w:rPr>
              <w:t>SHR1-1</w:t>
            </w:r>
          </w:p>
        </w:tc>
        <w:tc>
          <w:tcPr>
            <w:tcW w:w="0" w:type="auto"/>
          </w:tcPr>
          <w:p w14:paraId="54302C3F" w14:textId="77777777" w:rsidR="003F465B" w:rsidRPr="003F465B" w:rsidRDefault="00145B85">
            <w:pPr>
              <w:rPr>
                <w:sz w:val="16"/>
              </w:rPr>
            </w:pPr>
            <w:r w:rsidRPr="003F465B">
              <w:rPr>
                <w:sz w:val="16"/>
              </w:rPr>
              <w:t>Access to all Queues</w:t>
            </w:r>
          </w:p>
          <w:p w14:paraId="3F724068" w14:textId="77777777" w:rsidR="003F465B" w:rsidRPr="003F465B" w:rsidRDefault="00145B85">
            <w:pPr>
              <w:rPr>
                <w:sz w:val="16"/>
              </w:rPr>
            </w:pPr>
            <w:r w:rsidRPr="003F465B">
              <w:rPr>
                <w:sz w:val="16"/>
              </w:rPr>
              <w:t>Standard Storage Operating</w:t>
            </w:r>
          </w:p>
          <w:p w14:paraId="74695E4B" w14:textId="571E460D" w:rsidR="00C611A5" w:rsidRPr="003F465B" w:rsidRDefault="00145B85">
            <w:pPr>
              <w:rPr>
                <w:sz w:val="16"/>
              </w:rPr>
            </w:pPr>
            <w:r w:rsidRPr="003F465B">
              <w:rPr>
                <w:sz w:val="16"/>
              </w:rPr>
              <w:t>All Except Standard Storage Operating</w:t>
            </w:r>
          </w:p>
        </w:tc>
        <w:tc>
          <w:tcPr>
            <w:tcW w:w="0" w:type="auto"/>
          </w:tcPr>
          <w:p w14:paraId="0953670C" w14:textId="77777777" w:rsidR="00145B85" w:rsidRPr="003F465B" w:rsidRDefault="00145B85">
            <w:pPr>
              <w:rPr>
                <w:sz w:val="16"/>
              </w:rPr>
            </w:pPr>
          </w:p>
        </w:tc>
      </w:tr>
    </w:tbl>
    <w:p w14:paraId="57BD43CA" w14:textId="77777777" w:rsidR="00C611A5" w:rsidRDefault="00145B85">
      <w:r>
        <w:t xml:space="preserve">For the detailed steps of how to create the master data for RF enablement, refer to the chapter </w:t>
      </w:r>
      <w:r>
        <w:rPr>
          <w:rStyle w:val="screenelement"/>
        </w:rPr>
        <w:t>Configuration with SAP Central Business Configuration &gt; Starter System with Sample Master Data &gt; Maintain Master Data</w:t>
      </w:r>
      <w:r>
        <w:t xml:space="preserve"> in the respective Set-up Instruction Guide </w:t>
      </w:r>
      <w:r>
        <w:rPr>
          <w:rStyle w:val="italic"/>
        </w:rPr>
        <w:t>Setting Up Mobile RF Devices in Warehousing</w:t>
      </w:r>
      <w:r>
        <w:t xml:space="preserve"> (63X).</w:t>
      </w:r>
    </w:p>
    <w:p w14:paraId="12DE7879" w14:textId="77777777" w:rsidR="00C611A5" w:rsidRDefault="00145B85">
      <w:r>
        <w:t>For other Master Data and Organization Data , see the corresponding chapter in the referenced test scripts.</w:t>
      </w:r>
    </w:p>
    <w:p w14:paraId="7BC0767F" w14:textId="77777777" w:rsidR="00C611A5" w:rsidRDefault="00145B85">
      <w:pPr>
        <w:pStyle w:val="Heading2"/>
      </w:pPr>
      <w:bookmarkStart w:id="12" w:name="unique_6"/>
      <w:bookmarkStart w:id="13" w:name="_Toc232858047"/>
      <w:r>
        <w:t>Additional Manual Configuration</w:t>
      </w:r>
      <w:bookmarkEnd w:id="12"/>
      <w:bookmarkEnd w:id="13"/>
    </w:p>
    <w:p w14:paraId="218EDD5A" w14:textId="77777777" w:rsidR="00C611A5" w:rsidRDefault="00145B85">
      <w:r>
        <w:t xml:space="preserve">Before you can test this scope item, you must have </w:t>
      </w:r>
      <w:r>
        <w:t xml:space="preserve">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0CE78E0" w14:textId="37FC7B1E" w:rsidR="00C611A5" w:rsidRDefault="00145B85">
      <w:hyperlink r:id="rId10" w:history="1">
        <w:r>
          <w:rPr>
            <w:rStyle w:val="underline"/>
          </w:rPr>
          <w:t>Link to Set-Up Instructions</w:t>
        </w:r>
      </w:hyperlink>
    </w:p>
    <w:p w14:paraId="0BFFDF2D" w14:textId="24D6AC3B" w:rsidR="00C611A5" w:rsidRDefault="00145B85">
      <w:r>
        <w:t xml:space="preserve">Before you start the testing, please make sure that the steps in the </w:t>
      </w:r>
      <w:hyperlink r:id="rId11" w:history="1">
        <w:r>
          <w:rPr>
            <w:rStyle w:val="underline"/>
          </w:rPr>
          <w:t>Warehouse Management Setup Guide.docx (Public)</w:t>
        </w:r>
      </w:hyperlink>
      <w:r>
        <w:t xml:space="preserve"> published on SAP Activate Roadmap Viewer have been completed.</w:t>
      </w:r>
    </w:p>
    <w:p w14:paraId="722184DB" w14:textId="77777777" w:rsidR="00C611A5" w:rsidRDefault="00145B85">
      <w:pPr>
        <w:pStyle w:val="Heading2"/>
      </w:pPr>
      <w:bookmarkStart w:id="14" w:name="unique_7"/>
      <w:bookmarkStart w:id="15" w:name="_Toc232858048"/>
      <w:r>
        <w:t>Business Conditions</w:t>
      </w:r>
      <w:bookmarkEnd w:id="14"/>
      <w:bookmarkEnd w:id="15"/>
    </w:p>
    <w:p w14:paraId="0AF2C427" w14:textId="77777777" w:rsidR="00C611A5" w:rsidRDefault="00145B8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248"/>
        <w:gridCol w:w="12056"/>
      </w:tblGrid>
      <w:tr w:rsidR="00C611A5" w:rsidRPr="003F465B" w14:paraId="0B5EE900" w14:textId="77777777" w:rsidTr="003F465B">
        <w:trPr>
          <w:cnfStyle w:val="100000000000" w:firstRow="1" w:lastRow="0" w:firstColumn="0" w:lastColumn="0" w:oddVBand="0" w:evenVBand="0" w:oddHBand="0" w:evenHBand="0" w:firstRowFirstColumn="0" w:firstRowLastColumn="0" w:lastRowFirstColumn="0" w:lastRowLastColumn="0"/>
        </w:trPr>
        <w:tc>
          <w:tcPr>
            <w:tcW w:w="0" w:type="auto"/>
          </w:tcPr>
          <w:p w14:paraId="1E5BCE55" w14:textId="77777777" w:rsidR="00C611A5" w:rsidRPr="003F465B" w:rsidRDefault="00145B85">
            <w:pPr>
              <w:pStyle w:val="boldparagraph"/>
              <w:rPr>
                <w:sz w:val="16"/>
              </w:rPr>
            </w:pPr>
            <w:r w:rsidRPr="003F465B">
              <w:rPr>
                <w:rStyle w:val="bold"/>
                <w:sz w:val="16"/>
              </w:rPr>
              <w:t>Scope Item ID</w:t>
            </w:r>
          </w:p>
        </w:tc>
        <w:tc>
          <w:tcPr>
            <w:tcW w:w="0" w:type="auto"/>
          </w:tcPr>
          <w:p w14:paraId="43075544" w14:textId="77777777" w:rsidR="00C611A5" w:rsidRPr="003F465B" w:rsidRDefault="00145B85">
            <w:pPr>
              <w:pStyle w:val="boldparagraph"/>
              <w:rPr>
                <w:sz w:val="16"/>
              </w:rPr>
            </w:pPr>
            <w:r w:rsidRPr="003F465B">
              <w:rPr>
                <w:rStyle w:val="bold"/>
                <w:sz w:val="16"/>
              </w:rPr>
              <w:t>Business Condition</w:t>
            </w:r>
          </w:p>
        </w:tc>
      </w:tr>
      <w:tr w:rsidR="00C611A5" w:rsidRPr="003F465B" w14:paraId="6E7AC66B" w14:textId="77777777" w:rsidTr="003F465B">
        <w:tc>
          <w:tcPr>
            <w:tcW w:w="0" w:type="auto"/>
          </w:tcPr>
          <w:p w14:paraId="531D4990" w14:textId="77777777" w:rsidR="00C611A5" w:rsidRPr="003F465B" w:rsidRDefault="00145B85">
            <w:pPr>
              <w:rPr>
                <w:sz w:val="16"/>
              </w:rPr>
            </w:pPr>
            <w:r w:rsidRPr="003F465B">
              <w:rPr>
                <w:sz w:val="16"/>
              </w:rPr>
              <w:t>3M0 – Quality Management in Warehousing</w:t>
            </w:r>
          </w:p>
        </w:tc>
        <w:tc>
          <w:tcPr>
            <w:tcW w:w="0" w:type="auto"/>
          </w:tcPr>
          <w:p w14:paraId="259C0BBB" w14:textId="77777777" w:rsidR="00C611A5" w:rsidRPr="003F465B" w:rsidRDefault="00145B85">
            <w:pPr>
              <w:rPr>
                <w:sz w:val="16"/>
              </w:rPr>
            </w:pPr>
            <w:r w:rsidRPr="003F465B">
              <w:rPr>
                <w:sz w:val="16"/>
              </w:rPr>
              <w:t xml:space="preserve">To confirm Warehouse Tasks using the RF-Environment, perform all steps in 3M0 – Quality Management in Warehousing test script until you reach step </w:t>
            </w:r>
            <w:r w:rsidRPr="003F465B">
              <w:rPr>
                <w:rStyle w:val="italic"/>
                <w:sz w:val="16"/>
              </w:rPr>
              <w:t>Confirm Warehouse Tasks</w:t>
            </w:r>
            <w:r w:rsidRPr="003F465B">
              <w:rPr>
                <w:sz w:val="16"/>
              </w:rPr>
              <w:t xml:space="preserve">. Follow the procedure described in section </w:t>
            </w:r>
            <w:r w:rsidRPr="003F465B">
              <w:rPr>
                <w:rStyle w:val="screenelement"/>
                <w:sz w:val="16"/>
              </w:rPr>
              <w:t>Variant 2: With Radio Frequency Devices</w:t>
            </w:r>
            <w:r w:rsidRPr="003F465B">
              <w:rPr>
                <w:sz w:val="16"/>
              </w:rPr>
              <w:t>.</w:t>
            </w:r>
          </w:p>
        </w:tc>
      </w:tr>
      <w:tr w:rsidR="00C611A5" w:rsidRPr="003F465B" w14:paraId="31F15384" w14:textId="77777777" w:rsidTr="003F465B">
        <w:tc>
          <w:tcPr>
            <w:tcW w:w="0" w:type="auto"/>
          </w:tcPr>
          <w:p w14:paraId="771AEDA1" w14:textId="77777777" w:rsidR="00C611A5" w:rsidRPr="003F465B" w:rsidRDefault="00145B85">
            <w:pPr>
              <w:rPr>
                <w:sz w:val="16"/>
              </w:rPr>
            </w:pPr>
            <w:r w:rsidRPr="003F465B">
              <w:rPr>
                <w:sz w:val="16"/>
              </w:rPr>
              <w:lastRenderedPageBreak/>
              <w:t>3BR - Warehouse Inbound Processing</w:t>
            </w:r>
          </w:p>
        </w:tc>
        <w:tc>
          <w:tcPr>
            <w:tcW w:w="0" w:type="auto"/>
          </w:tcPr>
          <w:p w14:paraId="5F1B35F1" w14:textId="77777777" w:rsidR="00C611A5" w:rsidRPr="003F465B" w:rsidRDefault="00145B85">
            <w:pPr>
              <w:rPr>
                <w:sz w:val="16"/>
              </w:rPr>
            </w:pPr>
            <w:r w:rsidRPr="003F465B">
              <w:rPr>
                <w:sz w:val="16"/>
              </w:rPr>
              <w:t>You have completed the step described in Warehouse Inbound Processing</w:t>
            </w:r>
            <w:r w:rsidRPr="003F465B">
              <w:rPr>
                <w:sz w:val="16"/>
              </w:rPr>
              <w:t xml:space="preserve"> test script so that you have the stock to do the posting changes.</w:t>
            </w:r>
          </w:p>
        </w:tc>
      </w:tr>
    </w:tbl>
    <w:p w14:paraId="121DB730" w14:textId="77777777" w:rsidR="00C611A5" w:rsidRDefault="00145B85">
      <w:pPr>
        <w:pStyle w:val="Heading2"/>
      </w:pPr>
      <w:bookmarkStart w:id="16" w:name="unique_8"/>
      <w:bookmarkStart w:id="17" w:name="_Toc232858049"/>
      <w:r>
        <w:t>Preliminary Steps</w:t>
      </w:r>
      <w:bookmarkEnd w:id="16"/>
      <w:bookmarkEnd w:id="17"/>
    </w:p>
    <w:p w14:paraId="190963D0" w14:textId="77777777" w:rsidR="00C611A5" w:rsidRDefault="00145B85">
      <w:r>
        <w:t>See the preliminary steps in the referenced test scripts.</w:t>
      </w:r>
    </w:p>
    <w:p w14:paraId="1846DEF5" w14:textId="77777777" w:rsidR="00C611A5" w:rsidRDefault="00145B85">
      <w:pPr>
        <w:pStyle w:val="Heading1"/>
      </w:pPr>
      <w:bookmarkStart w:id="18" w:name="unique_9"/>
      <w:bookmarkStart w:id="19" w:name="_Toc232858050"/>
      <w:r>
        <w:lastRenderedPageBreak/>
        <w:t>Overview Table</w:t>
      </w:r>
      <w:bookmarkEnd w:id="18"/>
      <w:bookmarkEnd w:id="19"/>
    </w:p>
    <w:p w14:paraId="71E41FEA" w14:textId="77777777" w:rsidR="00C611A5" w:rsidRDefault="00145B8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611A5" w14:paraId="37163414" w14:textId="77777777" w:rsidTr="003F465B">
        <w:tc>
          <w:tcPr>
            <w:tcW w:w="0" w:type="auto"/>
          </w:tcPr>
          <w:p w14:paraId="16A51B69" w14:textId="77777777" w:rsidR="003F465B" w:rsidRDefault="00145B85">
            <w:r>
              <w:rPr>
                <w:rStyle w:val="bold"/>
              </w:rPr>
              <w:t xml:space="preserve">Note </w:t>
            </w:r>
            <w:r>
              <w:t xml:space="preserve">If your </w:t>
            </w:r>
            <w:r>
              <w:t>system administrator has enabled spaces and pages on the SAP Fiori launchpad, the homepage will only contain the essential apps for performing the typical tasks of a business role.</w:t>
            </w:r>
          </w:p>
          <w:p w14:paraId="0127AD0C" w14:textId="64694EE6" w:rsidR="003F465B" w:rsidRDefault="00145B85">
            <w:r>
              <w:t>You can find all other (searchable) apps not included on the homepage using the search bar (</w:t>
            </w:r>
            <w:hyperlink r:id="rId12" w:history="1">
              <w:r>
                <w:rPr>
                  <w:rStyle w:val="underline"/>
                </w:rPr>
                <w:t>2434549</w:t>
              </w:r>
            </w:hyperlink>
            <w:r>
              <w:t>).</w:t>
            </w:r>
          </w:p>
          <w:p w14:paraId="7A7D6199" w14:textId="5719503A" w:rsidR="00C611A5" w:rsidRDefault="00145B85">
            <w:r>
              <w:t xml:space="preserve">If you want to personalize the homepage and include the hidden apps, navigate to your user profile and choose </w:t>
            </w:r>
            <w:r>
              <w:rPr>
                <w:rStyle w:val="screenelement"/>
              </w:rPr>
              <w:t>App Finder</w:t>
            </w:r>
            <w:r>
              <w:t>.</w:t>
            </w:r>
          </w:p>
        </w:tc>
      </w:tr>
    </w:tbl>
    <w:p w14:paraId="69D8A2BA" w14:textId="77777777" w:rsidR="00C611A5" w:rsidRDefault="00145B85">
      <w:r>
        <w:t xml:space="preserve">This scope item </w:t>
      </w:r>
      <w:r>
        <w:t>consists of several process steps provided in the table below.</w:t>
      </w:r>
    </w:p>
    <w:tbl>
      <w:tblPr>
        <w:tblStyle w:val="SAPStandardTable"/>
        <w:tblW w:w="5000" w:type="pct"/>
        <w:tblInd w:w="3" w:type="dxa"/>
        <w:tblLook w:val="0620" w:firstRow="1" w:lastRow="0" w:firstColumn="0" w:lastColumn="0" w:noHBand="1" w:noVBand="1"/>
      </w:tblPr>
      <w:tblGrid>
        <w:gridCol w:w="5686"/>
        <w:gridCol w:w="2982"/>
        <w:gridCol w:w="3858"/>
        <w:gridCol w:w="1778"/>
      </w:tblGrid>
      <w:tr w:rsidR="00C611A5" w:rsidRPr="003F465B" w14:paraId="5CA0DBEF" w14:textId="77777777" w:rsidTr="003F465B">
        <w:trPr>
          <w:cnfStyle w:val="100000000000" w:firstRow="1" w:lastRow="0" w:firstColumn="0" w:lastColumn="0" w:oddVBand="0" w:evenVBand="0" w:oddHBand="0" w:evenHBand="0" w:firstRowFirstColumn="0" w:firstRowLastColumn="0" w:lastRowFirstColumn="0" w:lastRowLastColumn="0"/>
        </w:trPr>
        <w:tc>
          <w:tcPr>
            <w:tcW w:w="0" w:type="auto"/>
          </w:tcPr>
          <w:p w14:paraId="36E7B401" w14:textId="77777777" w:rsidR="00C611A5" w:rsidRPr="003F465B" w:rsidRDefault="00145B85">
            <w:pPr>
              <w:pStyle w:val="boldparagraph"/>
              <w:rPr>
                <w:sz w:val="16"/>
              </w:rPr>
            </w:pPr>
            <w:r w:rsidRPr="003F465B">
              <w:rPr>
                <w:rStyle w:val="bold"/>
                <w:sz w:val="16"/>
              </w:rPr>
              <w:t>Process Step</w:t>
            </w:r>
          </w:p>
        </w:tc>
        <w:tc>
          <w:tcPr>
            <w:tcW w:w="0" w:type="auto"/>
          </w:tcPr>
          <w:p w14:paraId="71F15C8F" w14:textId="77777777" w:rsidR="00C611A5" w:rsidRPr="003F465B" w:rsidRDefault="00145B85">
            <w:pPr>
              <w:pStyle w:val="boldparagraph"/>
              <w:rPr>
                <w:sz w:val="16"/>
              </w:rPr>
            </w:pPr>
            <w:r w:rsidRPr="003F465B">
              <w:rPr>
                <w:rStyle w:val="bold"/>
                <w:sz w:val="16"/>
              </w:rPr>
              <w:t>Business Role</w:t>
            </w:r>
          </w:p>
        </w:tc>
        <w:tc>
          <w:tcPr>
            <w:tcW w:w="0" w:type="auto"/>
          </w:tcPr>
          <w:p w14:paraId="5378BDC1" w14:textId="77777777" w:rsidR="00C611A5" w:rsidRPr="003F465B" w:rsidRDefault="00145B85">
            <w:pPr>
              <w:pStyle w:val="boldparagraph"/>
              <w:rPr>
                <w:sz w:val="16"/>
              </w:rPr>
            </w:pPr>
            <w:r w:rsidRPr="003F465B">
              <w:rPr>
                <w:rStyle w:val="bold"/>
                <w:sz w:val="16"/>
              </w:rPr>
              <w:t>App / Transaction</w:t>
            </w:r>
          </w:p>
        </w:tc>
        <w:tc>
          <w:tcPr>
            <w:tcW w:w="0" w:type="auto"/>
          </w:tcPr>
          <w:p w14:paraId="5A146CDA" w14:textId="77777777" w:rsidR="00C611A5" w:rsidRPr="003F465B" w:rsidRDefault="00145B85">
            <w:pPr>
              <w:pStyle w:val="boldparagraph"/>
              <w:rPr>
                <w:sz w:val="16"/>
              </w:rPr>
            </w:pPr>
            <w:r w:rsidRPr="003F465B">
              <w:rPr>
                <w:rStyle w:val="bold"/>
                <w:sz w:val="16"/>
              </w:rPr>
              <w:t>Expected Results</w:t>
            </w:r>
          </w:p>
        </w:tc>
      </w:tr>
      <w:tr w:rsidR="00C611A5" w:rsidRPr="003F465B" w14:paraId="307719C0" w14:textId="77777777" w:rsidTr="003F465B">
        <w:tc>
          <w:tcPr>
            <w:tcW w:w="0" w:type="auto"/>
          </w:tcPr>
          <w:p w14:paraId="22223984" w14:textId="2F7FDF51" w:rsidR="00C611A5" w:rsidRPr="003F465B" w:rsidRDefault="00145B85">
            <w:pPr>
              <w:rPr>
                <w:sz w:val="16"/>
              </w:rPr>
            </w:pPr>
            <w:hyperlink r:id="rId13" w:history="1">
              <w:r w:rsidRPr="003F465B">
                <w:rPr>
                  <w:sz w:val="16"/>
                </w:rPr>
                <w:t>Confirm Warehouse Task in RF Environment</w:t>
              </w:r>
            </w:hyperlink>
            <w:r w:rsidRPr="003F465B">
              <w:rPr>
                <w:sz w:val="16"/>
              </w:rPr>
              <w:t xml:space="preserve">  [page ] </w:t>
            </w:r>
            <w:r w:rsidRPr="003F465B">
              <w:rPr>
                <w:sz w:val="16"/>
              </w:rPr>
              <w:fldChar w:fldCharType="begin"/>
            </w:r>
            <w:r w:rsidRPr="003F465B">
              <w:rPr>
                <w:sz w:val="16"/>
              </w:rPr>
              <w:instrText xml:space="preserve"> PAGEREF unique_10 </w:instrText>
            </w:r>
            <w:r w:rsidRPr="003F465B">
              <w:rPr>
                <w:sz w:val="16"/>
              </w:rPr>
              <w:fldChar w:fldCharType="separate"/>
            </w:r>
            <w:r w:rsidR="003F465B">
              <w:rPr>
                <w:noProof/>
                <w:sz w:val="16"/>
              </w:rPr>
              <w:t>7</w:t>
            </w:r>
            <w:r w:rsidRPr="003F465B">
              <w:rPr>
                <w:sz w:val="16"/>
              </w:rPr>
              <w:fldChar w:fldCharType="end"/>
            </w:r>
          </w:p>
        </w:tc>
        <w:tc>
          <w:tcPr>
            <w:tcW w:w="0" w:type="auto"/>
          </w:tcPr>
          <w:p w14:paraId="160540B1" w14:textId="77777777" w:rsidR="00C611A5" w:rsidRPr="003F465B" w:rsidRDefault="00145B85">
            <w:pPr>
              <w:rPr>
                <w:sz w:val="16"/>
              </w:rPr>
            </w:pPr>
            <w:r w:rsidRPr="003F465B">
              <w:rPr>
                <w:sz w:val="16"/>
              </w:rPr>
              <w:t>Warehouse Operative (EWM)</w:t>
            </w:r>
          </w:p>
        </w:tc>
        <w:tc>
          <w:tcPr>
            <w:tcW w:w="0" w:type="auto"/>
          </w:tcPr>
          <w:p w14:paraId="628F8191" w14:textId="77777777" w:rsidR="00C611A5" w:rsidRPr="003F465B" w:rsidRDefault="00145B85">
            <w:pPr>
              <w:rPr>
                <w:sz w:val="16"/>
              </w:rPr>
            </w:pPr>
            <w:r w:rsidRPr="003F465B">
              <w:rPr>
                <w:rStyle w:val="screenelement"/>
                <w:sz w:val="16"/>
              </w:rPr>
              <w:t>Test RF Environment</w:t>
            </w:r>
            <w:r w:rsidRPr="003F465B">
              <w:rPr>
                <w:sz w:val="16"/>
              </w:rPr>
              <w:t xml:space="preserve"> </w:t>
            </w:r>
            <w:r w:rsidRPr="003F465B">
              <w:rPr>
                <w:rStyle w:val="CourierNew"/>
                <w:sz w:val="16"/>
              </w:rPr>
              <w:t>(/SCWM/RFUI)</w:t>
            </w:r>
          </w:p>
        </w:tc>
        <w:tc>
          <w:tcPr>
            <w:tcW w:w="0" w:type="auto"/>
          </w:tcPr>
          <w:p w14:paraId="366A8B84" w14:textId="77777777" w:rsidR="00145B85" w:rsidRPr="003F465B" w:rsidRDefault="00145B85">
            <w:pPr>
              <w:rPr>
                <w:sz w:val="16"/>
              </w:rPr>
            </w:pPr>
          </w:p>
        </w:tc>
      </w:tr>
      <w:tr w:rsidR="00C611A5" w:rsidRPr="003F465B" w14:paraId="7727D3BB" w14:textId="77777777" w:rsidTr="003F465B">
        <w:tc>
          <w:tcPr>
            <w:tcW w:w="0" w:type="auto"/>
          </w:tcPr>
          <w:p w14:paraId="6423A993" w14:textId="395DE96F" w:rsidR="00C611A5" w:rsidRPr="003F465B" w:rsidRDefault="00145B85">
            <w:pPr>
              <w:rPr>
                <w:sz w:val="16"/>
              </w:rPr>
            </w:pPr>
            <w:hyperlink r:id="rId14" w:history="1">
              <w:r w:rsidRPr="003F465B">
                <w:rPr>
                  <w:sz w:val="16"/>
                </w:rPr>
                <w:t>Create Inspection Lot with the Mobile RF Device</w:t>
              </w:r>
            </w:hyperlink>
            <w:r w:rsidRPr="003F465B">
              <w:rPr>
                <w:sz w:val="16"/>
              </w:rPr>
              <w:t xml:space="preserve">  [page ] </w:t>
            </w:r>
            <w:r w:rsidRPr="003F465B">
              <w:rPr>
                <w:sz w:val="16"/>
              </w:rPr>
              <w:fldChar w:fldCharType="begin"/>
            </w:r>
            <w:r w:rsidRPr="003F465B">
              <w:rPr>
                <w:sz w:val="16"/>
              </w:rPr>
              <w:instrText xml:space="preserve"> PAGEREF unique_11 </w:instrText>
            </w:r>
            <w:r w:rsidRPr="003F465B">
              <w:rPr>
                <w:sz w:val="16"/>
              </w:rPr>
              <w:fldChar w:fldCharType="separate"/>
            </w:r>
            <w:r w:rsidR="003F465B">
              <w:rPr>
                <w:noProof/>
                <w:sz w:val="16"/>
              </w:rPr>
              <w:t>9</w:t>
            </w:r>
            <w:r w:rsidRPr="003F465B">
              <w:rPr>
                <w:sz w:val="16"/>
              </w:rPr>
              <w:fldChar w:fldCharType="end"/>
            </w:r>
          </w:p>
        </w:tc>
        <w:tc>
          <w:tcPr>
            <w:tcW w:w="0" w:type="auto"/>
          </w:tcPr>
          <w:p w14:paraId="472D498A" w14:textId="77777777" w:rsidR="00C611A5" w:rsidRPr="003F465B" w:rsidRDefault="00145B85">
            <w:pPr>
              <w:rPr>
                <w:sz w:val="16"/>
              </w:rPr>
            </w:pPr>
            <w:r w:rsidRPr="003F465B">
              <w:rPr>
                <w:sz w:val="16"/>
              </w:rPr>
              <w:t>Warehouse Operative (EWM)</w:t>
            </w:r>
          </w:p>
        </w:tc>
        <w:tc>
          <w:tcPr>
            <w:tcW w:w="0" w:type="auto"/>
          </w:tcPr>
          <w:p w14:paraId="2F6B0482" w14:textId="77777777" w:rsidR="00C611A5" w:rsidRPr="003F465B" w:rsidRDefault="00145B85">
            <w:pPr>
              <w:rPr>
                <w:sz w:val="16"/>
              </w:rPr>
            </w:pPr>
            <w:r w:rsidRPr="003F465B">
              <w:rPr>
                <w:rStyle w:val="screenelement"/>
                <w:sz w:val="16"/>
              </w:rPr>
              <w:t>Test RF Environment</w:t>
            </w:r>
            <w:r w:rsidRPr="003F465B">
              <w:rPr>
                <w:sz w:val="16"/>
              </w:rPr>
              <w:t xml:space="preserve"> </w:t>
            </w:r>
            <w:r w:rsidRPr="003F465B">
              <w:rPr>
                <w:rStyle w:val="CourierNew"/>
                <w:sz w:val="16"/>
              </w:rPr>
              <w:t>(/SCWM/RFUI)</w:t>
            </w:r>
          </w:p>
        </w:tc>
        <w:tc>
          <w:tcPr>
            <w:tcW w:w="0" w:type="auto"/>
          </w:tcPr>
          <w:p w14:paraId="3798ACBE" w14:textId="77777777" w:rsidR="00C611A5" w:rsidRPr="003F465B" w:rsidRDefault="00C611A5">
            <w:pPr>
              <w:rPr>
                <w:sz w:val="16"/>
              </w:rPr>
            </w:pPr>
          </w:p>
        </w:tc>
      </w:tr>
    </w:tbl>
    <w:p w14:paraId="4DF29D8D" w14:textId="77777777" w:rsidR="00C611A5" w:rsidRDefault="00145B85">
      <w:pPr>
        <w:pStyle w:val="Heading1"/>
      </w:pPr>
      <w:bookmarkStart w:id="20" w:name="unique_12"/>
      <w:bookmarkStart w:id="21" w:name="_Toc232858051"/>
      <w:r>
        <w:lastRenderedPageBreak/>
        <w:t>Test Procedures</w:t>
      </w:r>
      <w:bookmarkEnd w:id="20"/>
      <w:bookmarkEnd w:id="21"/>
    </w:p>
    <w:p w14:paraId="6F93045C" w14:textId="77777777" w:rsidR="00C611A5" w:rsidRDefault="00145B85">
      <w:pPr>
        <w:pStyle w:val="Heading2"/>
      </w:pPr>
      <w:bookmarkStart w:id="22" w:name="unique_10"/>
      <w:bookmarkStart w:id="23" w:name="_Toc232858052"/>
      <w:r>
        <w:t>Confirm Warehouse Task in RF Environment</w:t>
      </w:r>
      <w:bookmarkEnd w:id="22"/>
      <w:bookmarkEnd w:id="23"/>
    </w:p>
    <w:p w14:paraId="761B2AF7" w14:textId="77777777" w:rsidR="00C611A5" w:rsidRDefault="00145B85">
      <w:pPr>
        <w:pStyle w:val="sectiontitle"/>
      </w:pPr>
      <w:r>
        <w:t>Test Administration</w:t>
      </w:r>
    </w:p>
    <w:p w14:paraId="0B4C3527" w14:textId="77777777" w:rsidR="00C611A5" w:rsidRDefault="00145B85">
      <w:r>
        <w:t>Customer project: Fill in the project-specific parts.</w:t>
      </w:r>
    </w:p>
    <w:p w14:paraId="059FD08B" w14:textId="77777777" w:rsidR="00C611A5" w:rsidRDefault="00C611A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11A5" w:rsidRPr="003F465B" w14:paraId="1E812CE5" w14:textId="77777777" w:rsidTr="003F46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1020E3" w14:textId="77777777" w:rsidR="00C611A5" w:rsidRPr="003F465B" w:rsidRDefault="00145B85">
            <w:pPr>
              <w:rPr>
                <w:sz w:val="12"/>
              </w:rPr>
            </w:pPr>
            <w:r w:rsidRPr="003F46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A8DBE" w14:textId="77777777" w:rsidR="00C611A5" w:rsidRPr="003F465B" w:rsidRDefault="00145B85">
            <w:pPr>
              <w:rPr>
                <w:sz w:val="12"/>
              </w:rPr>
            </w:pPr>
            <w:r w:rsidRPr="003F46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C6D5D" w14:textId="77777777" w:rsidR="00C611A5" w:rsidRPr="003F465B" w:rsidRDefault="00145B85">
            <w:pPr>
              <w:rPr>
                <w:sz w:val="12"/>
              </w:rPr>
            </w:pPr>
            <w:r w:rsidRPr="003F46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C8398" w14:textId="77777777" w:rsidR="00145B85" w:rsidRPr="003F465B" w:rsidRDefault="00145B85">
            <w:pPr>
              <w:rPr>
                <w:sz w:val="12"/>
              </w:rPr>
            </w:pPr>
          </w:p>
        </w:tc>
      </w:tr>
      <w:tr w:rsidR="00C611A5" w:rsidRPr="003F465B" w14:paraId="45D4EDD5" w14:textId="77777777" w:rsidTr="003F46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41C64" w14:textId="77777777" w:rsidR="00C611A5" w:rsidRPr="003F465B" w:rsidRDefault="00145B85">
            <w:pPr>
              <w:rPr>
                <w:sz w:val="12"/>
              </w:rPr>
            </w:pPr>
            <w:r w:rsidRPr="003F46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E201F2" w14:textId="77777777" w:rsidR="00145B85" w:rsidRPr="003F465B" w:rsidRDefault="00145B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15DAE" w14:textId="77777777" w:rsidR="00C611A5" w:rsidRPr="003F465B" w:rsidRDefault="00145B85">
            <w:pPr>
              <w:rPr>
                <w:sz w:val="12"/>
              </w:rPr>
            </w:pPr>
            <w:r w:rsidRPr="003F46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23C1F7" w14:textId="77777777" w:rsidR="00145B85" w:rsidRPr="003F465B" w:rsidRDefault="00145B85">
            <w:pPr>
              <w:rPr>
                <w:sz w:val="12"/>
              </w:rPr>
            </w:pPr>
          </w:p>
        </w:tc>
      </w:tr>
      <w:tr w:rsidR="00C611A5" w:rsidRPr="003F465B" w14:paraId="38E477D1" w14:textId="77777777" w:rsidTr="003F46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4DAB3" w14:textId="77777777" w:rsidR="00C611A5" w:rsidRPr="003F465B" w:rsidRDefault="00145B85">
            <w:pPr>
              <w:rPr>
                <w:sz w:val="12"/>
              </w:rPr>
            </w:pPr>
            <w:r w:rsidRPr="003F46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36C217" w14:textId="77777777" w:rsidR="00145B85" w:rsidRPr="003F465B" w:rsidRDefault="00145B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C0EDFB" w14:textId="77777777" w:rsidR="00C611A5" w:rsidRPr="003F465B" w:rsidRDefault="00145B85">
            <w:pPr>
              <w:rPr>
                <w:sz w:val="12"/>
              </w:rPr>
            </w:pPr>
            <w:r w:rsidRPr="003F46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769951" w14:textId="77777777" w:rsidR="00C611A5" w:rsidRPr="003F465B" w:rsidRDefault="00145B85">
            <w:pPr>
              <w:rPr>
                <w:sz w:val="12"/>
              </w:rPr>
            </w:pPr>
            <w:r w:rsidRPr="003F465B">
              <w:rPr>
                <w:rStyle w:val="userinput"/>
                <w:sz w:val="12"/>
              </w:rPr>
              <w:t>&lt;State the Service Provider, Customer or Joint Service Provider and Customer&gt;</w:t>
            </w:r>
          </w:p>
        </w:tc>
      </w:tr>
    </w:tbl>
    <w:p w14:paraId="2FD55A07" w14:textId="77777777" w:rsidR="00C611A5" w:rsidRDefault="00145B85">
      <w:pPr>
        <w:pStyle w:val="sectiontitle"/>
      </w:pPr>
      <w:r>
        <w:t>Purpose</w:t>
      </w:r>
    </w:p>
    <w:p w14:paraId="26EB94DD" w14:textId="77777777" w:rsidR="00C611A5" w:rsidRDefault="00145B85">
      <w:r>
        <w:t>The Warehouse Operative (EWM) performs the warehouse tasks and confirm warehouse tasks in the RF environment.</w:t>
      </w:r>
    </w:p>
    <w:p w14:paraId="36BA9F5A" w14:textId="77777777" w:rsidR="00C611A5" w:rsidRDefault="00145B85">
      <w:pPr>
        <w:pStyle w:val="sectiontitle"/>
      </w:pPr>
      <w:r>
        <w:t>Procedure</w:t>
      </w:r>
    </w:p>
    <w:tbl>
      <w:tblPr>
        <w:tblStyle w:val="SAPStandardTable"/>
        <w:tblW w:w="5000" w:type="pct"/>
        <w:tblInd w:w="3" w:type="dxa"/>
        <w:tblLook w:val="0620" w:firstRow="1" w:lastRow="0" w:firstColumn="0" w:lastColumn="0" w:noHBand="1" w:noVBand="1"/>
      </w:tblPr>
      <w:tblGrid>
        <w:gridCol w:w="596"/>
        <w:gridCol w:w="1731"/>
        <w:gridCol w:w="8508"/>
        <w:gridCol w:w="1593"/>
        <w:gridCol w:w="1876"/>
      </w:tblGrid>
      <w:tr w:rsidR="00C611A5" w:rsidRPr="003F465B" w14:paraId="5A692C0F" w14:textId="77777777" w:rsidTr="003F465B">
        <w:trPr>
          <w:cnfStyle w:val="100000000000" w:firstRow="1" w:lastRow="0" w:firstColumn="0" w:lastColumn="0" w:oddVBand="0" w:evenVBand="0" w:oddHBand="0" w:evenHBand="0" w:firstRowFirstColumn="0" w:firstRowLastColumn="0" w:lastRowFirstColumn="0" w:lastRowLastColumn="0"/>
        </w:trPr>
        <w:tc>
          <w:tcPr>
            <w:tcW w:w="0" w:type="auto"/>
          </w:tcPr>
          <w:p w14:paraId="30801AF6" w14:textId="77777777" w:rsidR="00C611A5" w:rsidRPr="003F465B" w:rsidRDefault="00145B85">
            <w:pPr>
              <w:pStyle w:val="boldparagraph"/>
              <w:rPr>
                <w:sz w:val="16"/>
              </w:rPr>
            </w:pPr>
            <w:r w:rsidRPr="003F465B">
              <w:rPr>
                <w:rStyle w:val="bold"/>
                <w:sz w:val="16"/>
              </w:rPr>
              <w:t>Test Step #</w:t>
            </w:r>
          </w:p>
        </w:tc>
        <w:tc>
          <w:tcPr>
            <w:tcW w:w="0" w:type="auto"/>
          </w:tcPr>
          <w:p w14:paraId="3D970BFC" w14:textId="77777777" w:rsidR="00C611A5" w:rsidRPr="003F465B" w:rsidRDefault="00145B85">
            <w:pPr>
              <w:pStyle w:val="boldparagraph"/>
              <w:rPr>
                <w:sz w:val="16"/>
              </w:rPr>
            </w:pPr>
            <w:r w:rsidRPr="003F465B">
              <w:rPr>
                <w:rStyle w:val="bold"/>
                <w:sz w:val="16"/>
              </w:rPr>
              <w:t>Test Step Name</w:t>
            </w:r>
          </w:p>
        </w:tc>
        <w:tc>
          <w:tcPr>
            <w:tcW w:w="0" w:type="auto"/>
          </w:tcPr>
          <w:p w14:paraId="66B39A5C" w14:textId="77777777" w:rsidR="00C611A5" w:rsidRPr="003F465B" w:rsidRDefault="00145B85">
            <w:pPr>
              <w:pStyle w:val="boldparagraph"/>
              <w:rPr>
                <w:sz w:val="16"/>
              </w:rPr>
            </w:pPr>
            <w:r w:rsidRPr="003F465B">
              <w:rPr>
                <w:rStyle w:val="bold"/>
                <w:sz w:val="16"/>
              </w:rPr>
              <w:t>Instruction</w:t>
            </w:r>
          </w:p>
        </w:tc>
        <w:tc>
          <w:tcPr>
            <w:tcW w:w="0" w:type="auto"/>
          </w:tcPr>
          <w:p w14:paraId="1335B722" w14:textId="77777777" w:rsidR="00C611A5" w:rsidRPr="003F465B" w:rsidRDefault="00145B85">
            <w:pPr>
              <w:pStyle w:val="boldparagraph"/>
              <w:rPr>
                <w:sz w:val="16"/>
              </w:rPr>
            </w:pPr>
            <w:r w:rsidRPr="003F465B">
              <w:rPr>
                <w:rStyle w:val="bold"/>
                <w:sz w:val="16"/>
              </w:rPr>
              <w:t>Expected Result</w:t>
            </w:r>
          </w:p>
        </w:tc>
        <w:tc>
          <w:tcPr>
            <w:tcW w:w="0" w:type="auto"/>
          </w:tcPr>
          <w:p w14:paraId="0EBF428F" w14:textId="77777777" w:rsidR="00C611A5" w:rsidRPr="003F465B" w:rsidRDefault="00145B85">
            <w:pPr>
              <w:pStyle w:val="boldparagraph"/>
              <w:rPr>
                <w:sz w:val="16"/>
              </w:rPr>
            </w:pPr>
            <w:r w:rsidRPr="003F465B">
              <w:rPr>
                <w:rStyle w:val="bold"/>
                <w:sz w:val="16"/>
              </w:rPr>
              <w:t>Pass / Fail / Comment</w:t>
            </w:r>
          </w:p>
        </w:tc>
      </w:tr>
      <w:tr w:rsidR="00C611A5" w:rsidRPr="003F465B" w14:paraId="3DFEE82E" w14:textId="77777777" w:rsidTr="003F465B">
        <w:tc>
          <w:tcPr>
            <w:tcW w:w="0" w:type="auto"/>
          </w:tcPr>
          <w:p w14:paraId="0FCC1990" w14:textId="77777777" w:rsidR="00C611A5" w:rsidRPr="003F465B" w:rsidRDefault="00145B85">
            <w:pPr>
              <w:rPr>
                <w:sz w:val="16"/>
              </w:rPr>
            </w:pPr>
            <w:r w:rsidRPr="003F465B">
              <w:rPr>
                <w:sz w:val="16"/>
              </w:rPr>
              <w:t>1</w:t>
            </w:r>
          </w:p>
        </w:tc>
        <w:tc>
          <w:tcPr>
            <w:tcW w:w="0" w:type="auto"/>
          </w:tcPr>
          <w:p w14:paraId="23FD622F" w14:textId="77777777" w:rsidR="00C611A5" w:rsidRPr="003F465B" w:rsidRDefault="00145B85">
            <w:pPr>
              <w:rPr>
                <w:sz w:val="16"/>
              </w:rPr>
            </w:pPr>
            <w:r w:rsidRPr="003F465B">
              <w:rPr>
                <w:rStyle w:val="bold"/>
                <w:sz w:val="16"/>
              </w:rPr>
              <w:t>Log on to the SAP Fiori Launchpad</w:t>
            </w:r>
          </w:p>
        </w:tc>
        <w:tc>
          <w:tcPr>
            <w:tcW w:w="0" w:type="auto"/>
          </w:tcPr>
          <w:p w14:paraId="4AAC79BE" w14:textId="77777777" w:rsidR="00C611A5" w:rsidRPr="003F465B" w:rsidRDefault="00145B85">
            <w:pPr>
              <w:rPr>
                <w:sz w:val="16"/>
              </w:rPr>
            </w:pPr>
            <w:r w:rsidRPr="003F465B">
              <w:rPr>
                <w:sz w:val="16"/>
              </w:rPr>
              <w:t xml:space="preserve">Log on to the </w:t>
            </w:r>
            <w:r w:rsidRPr="003F465B">
              <w:rPr>
                <w:rStyle w:val="screenelement"/>
                <w:sz w:val="16"/>
              </w:rPr>
              <w:t>SAP Fiori launchpad</w:t>
            </w:r>
            <w:r w:rsidRPr="003F465B">
              <w:rPr>
                <w:sz w:val="16"/>
              </w:rPr>
              <w:t xml:space="preserve"> as a Warehouse Operative (EWM).</w:t>
            </w:r>
          </w:p>
        </w:tc>
        <w:tc>
          <w:tcPr>
            <w:tcW w:w="0" w:type="auto"/>
          </w:tcPr>
          <w:p w14:paraId="55C7519A" w14:textId="77777777" w:rsidR="00C611A5" w:rsidRPr="003F465B" w:rsidRDefault="00145B85">
            <w:pPr>
              <w:rPr>
                <w:sz w:val="16"/>
              </w:rPr>
            </w:pPr>
            <w:r w:rsidRPr="003F465B">
              <w:rPr>
                <w:sz w:val="16"/>
              </w:rPr>
              <w:t>The SAP Fiori Launchpad is displayed.</w:t>
            </w:r>
          </w:p>
        </w:tc>
        <w:tc>
          <w:tcPr>
            <w:tcW w:w="0" w:type="auto"/>
          </w:tcPr>
          <w:p w14:paraId="5A926A25" w14:textId="77777777" w:rsidR="00145B85" w:rsidRPr="003F465B" w:rsidRDefault="00145B85">
            <w:pPr>
              <w:rPr>
                <w:sz w:val="16"/>
              </w:rPr>
            </w:pPr>
          </w:p>
        </w:tc>
      </w:tr>
      <w:tr w:rsidR="00C611A5" w:rsidRPr="003F465B" w14:paraId="2BF1585E" w14:textId="77777777" w:rsidTr="003F465B">
        <w:tc>
          <w:tcPr>
            <w:tcW w:w="0" w:type="auto"/>
          </w:tcPr>
          <w:p w14:paraId="771E0546" w14:textId="77777777" w:rsidR="00C611A5" w:rsidRPr="003F465B" w:rsidRDefault="00145B85">
            <w:pPr>
              <w:rPr>
                <w:sz w:val="16"/>
              </w:rPr>
            </w:pPr>
            <w:r w:rsidRPr="003F465B">
              <w:rPr>
                <w:sz w:val="16"/>
              </w:rPr>
              <w:t>2</w:t>
            </w:r>
          </w:p>
        </w:tc>
        <w:tc>
          <w:tcPr>
            <w:tcW w:w="0" w:type="auto"/>
          </w:tcPr>
          <w:p w14:paraId="55BD4318" w14:textId="77777777" w:rsidR="00C611A5" w:rsidRPr="003F465B" w:rsidRDefault="00145B85">
            <w:pPr>
              <w:rPr>
                <w:sz w:val="16"/>
              </w:rPr>
            </w:pPr>
            <w:r w:rsidRPr="003F465B">
              <w:rPr>
                <w:rStyle w:val="bold"/>
                <w:sz w:val="16"/>
              </w:rPr>
              <w:t>Access the SAP Fiori App</w:t>
            </w:r>
          </w:p>
        </w:tc>
        <w:tc>
          <w:tcPr>
            <w:tcW w:w="0" w:type="auto"/>
          </w:tcPr>
          <w:p w14:paraId="58C3C283" w14:textId="77777777" w:rsidR="00C611A5" w:rsidRPr="003F465B" w:rsidRDefault="00145B85">
            <w:pPr>
              <w:rPr>
                <w:sz w:val="16"/>
              </w:rPr>
            </w:pPr>
            <w:r w:rsidRPr="003F465B">
              <w:rPr>
                <w:sz w:val="16"/>
              </w:rPr>
              <w:t xml:space="preserve">Open the SAP Fiori app </w:t>
            </w:r>
            <w:r w:rsidRPr="003F465B">
              <w:rPr>
                <w:rStyle w:val="screenelement"/>
                <w:sz w:val="16"/>
              </w:rPr>
              <w:t>Test RF Environment</w:t>
            </w:r>
            <w:r w:rsidRPr="003F465B">
              <w:rPr>
                <w:sz w:val="16"/>
              </w:rPr>
              <w:t xml:space="preserve"> </w:t>
            </w:r>
            <w:r w:rsidRPr="003F465B">
              <w:rPr>
                <w:rStyle w:val="CourierNew"/>
                <w:sz w:val="16"/>
              </w:rPr>
              <w:t>(/SCWM/RFUI)</w:t>
            </w:r>
          </w:p>
          <w:p w14:paraId="690A10C7" w14:textId="77777777" w:rsidR="00C611A5" w:rsidRPr="003F465B" w:rsidRDefault="00C611A5">
            <w:pPr>
              <w:rPr>
                <w:sz w:val="16"/>
              </w:rPr>
            </w:pPr>
          </w:p>
          <w:tbl>
            <w:tblPr>
              <w:tblW w:w="4975" w:type="pct"/>
              <w:tblCellMar>
                <w:left w:w="10" w:type="dxa"/>
                <w:right w:w="10" w:type="dxa"/>
              </w:tblCellMar>
              <w:tblLook w:val="0000" w:firstRow="0" w:lastRow="0" w:firstColumn="0" w:lastColumn="0" w:noHBand="0" w:noVBand="0"/>
            </w:tblPr>
            <w:tblGrid>
              <w:gridCol w:w="8304"/>
            </w:tblGrid>
            <w:tr w:rsidR="00C611A5" w:rsidRPr="003F465B" w14:paraId="264F7056" w14:textId="77777777" w:rsidTr="003F46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327F6E" w14:textId="6D36613B" w:rsidR="00C611A5" w:rsidRPr="003F465B" w:rsidRDefault="00145B85">
                  <w:pPr>
                    <w:rPr>
                      <w:sz w:val="16"/>
                    </w:rPr>
                  </w:pPr>
                  <w:r w:rsidRPr="003F465B">
                    <w:rPr>
                      <w:rStyle w:val="bold"/>
                      <w:sz w:val="16"/>
                    </w:rPr>
                    <w:t xml:space="preserve">Note </w:t>
                  </w:r>
                  <w:r w:rsidRPr="003F465B">
                    <w:rPr>
                      <w:sz w:val="16"/>
                    </w:rPr>
                    <w:t xml:space="preserve">The app allows you to test working in an RF environment. For working with mobile RF devices, see also SAP Note </w:t>
                  </w:r>
                  <w:hyperlink r:id="rId15" w:history="1">
                    <w:r w:rsidRPr="003F465B">
                      <w:rPr>
                        <w:rStyle w:val="underline"/>
                        <w:sz w:val="16"/>
                      </w:rPr>
                      <w:t>3048632</w:t>
                    </w:r>
                  </w:hyperlink>
                  <w:r w:rsidRPr="003F465B">
                    <w:rPr>
                      <w:sz w:val="16"/>
                    </w:rPr>
                    <w:t>.</w:t>
                  </w:r>
                </w:p>
              </w:tc>
            </w:tr>
          </w:tbl>
          <w:p w14:paraId="509550C2" w14:textId="77777777" w:rsidR="00145B85" w:rsidRPr="003F465B" w:rsidRDefault="00145B85">
            <w:pPr>
              <w:rPr>
                <w:sz w:val="16"/>
              </w:rPr>
            </w:pPr>
          </w:p>
        </w:tc>
        <w:tc>
          <w:tcPr>
            <w:tcW w:w="0" w:type="auto"/>
          </w:tcPr>
          <w:p w14:paraId="0B480131" w14:textId="77777777" w:rsidR="00145B85" w:rsidRPr="003F465B" w:rsidRDefault="00145B85">
            <w:pPr>
              <w:rPr>
                <w:sz w:val="16"/>
              </w:rPr>
            </w:pPr>
          </w:p>
        </w:tc>
        <w:tc>
          <w:tcPr>
            <w:tcW w:w="0" w:type="auto"/>
          </w:tcPr>
          <w:p w14:paraId="646258B1" w14:textId="77777777" w:rsidR="00145B85" w:rsidRPr="003F465B" w:rsidRDefault="00145B85">
            <w:pPr>
              <w:rPr>
                <w:sz w:val="16"/>
              </w:rPr>
            </w:pPr>
          </w:p>
        </w:tc>
      </w:tr>
      <w:tr w:rsidR="00C611A5" w:rsidRPr="003F465B" w14:paraId="3B622F20" w14:textId="77777777" w:rsidTr="003F465B">
        <w:tc>
          <w:tcPr>
            <w:tcW w:w="0" w:type="auto"/>
          </w:tcPr>
          <w:p w14:paraId="64D7CE5C" w14:textId="77777777" w:rsidR="00C611A5" w:rsidRPr="003F465B" w:rsidRDefault="00145B85">
            <w:pPr>
              <w:rPr>
                <w:sz w:val="16"/>
              </w:rPr>
            </w:pPr>
            <w:r w:rsidRPr="003F465B">
              <w:rPr>
                <w:sz w:val="16"/>
              </w:rPr>
              <w:t>3</w:t>
            </w:r>
          </w:p>
        </w:tc>
        <w:tc>
          <w:tcPr>
            <w:tcW w:w="0" w:type="auto"/>
          </w:tcPr>
          <w:p w14:paraId="461492D0" w14:textId="77777777" w:rsidR="00C611A5" w:rsidRPr="003F465B" w:rsidRDefault="00145B85">
            <w:pPr>
              <w:rPr>
                <w:sz w:val="16"/>
              </w:rPr>
            </w:pPr>
            <w:r w:rsidRPr="003F465B">
              <w:rPr>
                <w:rStyle w:val="bold"/>
                <w:sz w:val="16"/>
              </w:rPr>
              <w:t>Enter Data for RFUI</w:t>
            </w:r>
          </w:p>
        </w:tc>
        <w:tc>
          <w:tcPr>
            <w:tcW w:w="0" w:type="auto"/>
          </w:tcPr>
          <w:p w14:paraId="5AB24C5B" w14:textId="77777777" w:rsidR="003F465B" w:rsidRPr="003F465B" w:rsidRDefault="00145B85">
            <w:pPr>
              <w:rPr>
                <w:sz w:val="16"/>
              </w:rPr>
            </w:pPr>
            <w:r w:rsidRPr="003F465B">
              <w:rPr>
                <w:rStyle w:val="screenelement"/>
                <w:sz w:val="16"/>
              </w:rPr>
              <w:t>Whse No:</w:t>
            </w:r>
            <w:r w:rsidRPr="003F465B">
              <w:rPr>
                <w:sz w:val="16"/>
              </w:rPr>
              <w:t xml:space="preserve"> </w:t>
            </w:r>
            <w:r w:rsidRPr="003F465B">
              <w:rPr>
                <w:rStyle w:val="userinput"/>
                <w:sz w:val="16"/>
              </w:rPr>
              <w:t>3350</w:t>
            </w:r>
          </w:p>
          <w:p w14:paraId="7060E96E" w14:textId="77777777" w:rsidR="003F465B" w:rsidRPr="003F465B" w:rsidRDefault="00145B85">
            <w:pPr>
              <w:rPr>
                <w:sz w:val="16"/>
              </w:rPr>
            </w:pPr>
            <w:r w:rsidRPr="003F465B">
              <w:rPr>
                <w:rStyle w:val="screenelement"/>
                <w:sz w:val="16"/>
              </w:rPr>
              <w:t>Resource:</w:t>
            </w:r>
            <w:r w:rsidRPr="003F465B">
              <w:rPr>
                <w:sz w:val="16"/>
              </w:rPr>
              <w:t xml:space="preserve"> </w:t>
            </w:r>
            <w:r w:rsidRPr="003F465B">
              <w:rPr>
                <w:rStyle w:val="userinput"/>
                <w:sz w:val="16"/>
              </w:rPr>
              <w:t>SHA1-1 or SHR1-1</w:t>
            </w:r>
          </w:p>
          <w:p w14:paraId="6FD50D79" w14:textId="77777777" w:rsidR="003F465B" w:rsidRPr="003F465B" w:rsidRDefault="00145B85">
            <w:pPr>
              <w:rPr>
                <w:sz w:val="16"/>
              </w:rPr>
            </w:pPr>
            <w:r w:rsidRPr="003F465B">
              <w:rPr>
                <w:rStyle w:val="screenelement"/>
                <w:sz w:val="16"/>
              </w:rPr>
              <w:t>Dflt Dvc.:</w:t>
            </w:r>
            <w:r w:rsidRPr="003F465B">
              <w:rPr>
                <w:sz w:val="16"/>
              </w:rPr>
              <w:t xml:space="preserve"> </w:t>
            </w:r>
            <w:r w:rsidRPr="003F465B">
              <w:rPr>
                <w:rStyle w:val="userinput"/>
                <w:sz w:val="16"/>
              </w:rPr>
              <w:t>SE01</w:t>
            </w:r>
          </w:p>
          <w:p w14:paraId="436E038D" w14:textId="50E80357" w:rsidR="00C611A5" w:rsidRPr="003F465B" w:rsidRDefault="00145B85">
            <w:pPr>
              <w:rPr>
                <w:sz w:val="16"/>
              </w:rPr>
            </w:pPr>
            <w:r w:rsidRPr="003F465B">
              <w:rPr>
                <w:sz w:val="16"/>
              </w:rPr>
              <w:t xml:space="preserve">Choose </w:t>
            </w:r>
            <w:r w:rsidRPr="003F465B">
              <w:rPr>
                <w:rStyle w:val="screenelement"/>
                <w:sz w:val="16"/>
              </w:rPr>
              <w:t>Enter</w:t>
            </w:r>
            <w:r w:rsidRPr="003F465B">
              <w:rPr>
                <w:sz w:val="16"/>
              </w:rPr>
              <w:t>.</w:t>
            </w:r>
          </w:p>
          <w:p w14:paraId="6E8B12A9" w14:textId="77777777" w:rsidR="00C611A5" w:rsidRPr="003F465B" w:rsidRDefault="00C611A5">
            <w:pPr>
              <w:rPr>
                <w:sz w:val="16"/>
              </w:rPr>
            </w:pPr>
          </w:p>
          <w:tbl>
            <w:tblPr>
              <w:tblW w:w="4975" w:type="pct"/>
              <w:tblCellMar>
                <w:left w:w="10" w:type="dxa"/>
                <w:right w:w="10" w:type="dxa"/>
              </w:tblCellMar>
              <w:tblLook w:val="0000" w:firstRow="0" w:lastRow="0" w:firstColumn="0" w:lastColumn="0" w:noHBand="0" w:noVBand="0"/>
            </w:tblPr>
            <w:tblGrid>
              <w:gridCol w:w="8304"/>
            </w:tblGrid>
            <w:tr w:rsidR="00C611A5" w:rsidRPr="003F465B" w14:paraId="2FB60C7F" w14:textId="77777777" w:rsidTr="003F46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DE6A9C" w14:textId="77777777" w:rsidR="003F465B" w:rsidRPr="003F465B" w:rsidRDefault="00145B85">
                  <w:pPr>
                    <w:rPr>
                      <w:sz w:val="16"/>
                    </w:rPr>
                  </w:pPr>
                  <w:r w:rsidRPr="003F465B">
                    <w:rPr>
                      <w:rStyle w:val="bold"/>
                      <w:sz w:val="16"/>
                    </w:rPr>
                    <w:lastRenderedPageBreak/>
                    <w:t xml:space="preserve">Note </w:t>
                  </w:r>
                  <w:r w:rsidRPr="003F465B">
                    <w:rPr>
                      <w:sz w:val="16"/>
                    </w:rPr>
                    <w:t xml:space="preserve">Use resource </w:t>
                  </w:r>
                  <w:r w:rsidRPr="003F465B">
                    <w:rPr>
                      <w:rStyle w:val="userinput"/>
                      <w:sz w:val="16"/>
                    </w:rPr>
                    <w:t>SHA1-1</w:t>
                  </w:r>
                  <w:r w:rsidRPr="003F465B">
                    <w:rPr>
                      <w:sz w:val="16"/>
                    </w:rPr>
                    <w:t xml:space="preserve"> for putting away to </w:t>
                  </w:r>
                  <w:r w:rsidRPr="003F465B">
                    <w:rPr>
                      <w:rStyle w:val="userinput"/>
                      <w:sz w:val="16"/>
                    </w:rPr>
                    <w:t>S001.</w:t>
                  </w:r>
                </w:p>
                <w:p w14:paraId="62995746" w14:textId="5B72D83C" w:rsidR="00C611A5" w:rsidRPr="003F465B" w:rsidRDefault="00145B85">
                  <w:pPr>
                    <w:rPr>
                      <w:sz w:val="16"/>
                    </w:rPr>
                  </w:pPr>
                  <w:r w:rsidRPr="003F465B">
                    <w:rPr>
                      <w:sz w:val="16"/>
                    </w:rPr>
                    <w:t xml:space="preserve">Use </w:t>
                  </w:r>
                  <w:r w:rsidRPr="003F465B">
                    <w:rPr>
                      <w:rStyle w:val="userinput"/>
                      <w:sz w:val="16"/>
                    </w:rPr>
                    <w:t>SHR1-1</w:t>
                  </w:r>
                  <w:r w:rsidRPr="003F465B">
                    <w:rPr>
                      <w:sz w:val="16"/>
                    </w:rPr>
                    <w:t xml:space="preserve"> for putting away to storage types other than </w:t>
                  </w:r>
                  <w:r w:rsidRPr="003F465B">
                    <w:rPr>
                      <w:rStyle w:val="userinput"/>
                      <w:sz w:val="16"/>
                    </w:rPr>
                    <w:t>S001</w:t>
                  </w:r>
                  <w:r w:rsidRPr="003F465B">
                    <w:rPr>
                      <w:sz w:val="16"/>
                    </w:rPr>
                    <w:t>.</w:t>
                  </w:r>
                </w:p>
              </w:tc>
            </w:tr>
          </w:tbl>
          <w:p w14:paraId="760A2579" w14:textId="77777777" w:rsidR="00145B85" w:rsidRPr="003F465B" w:rsidRDefault="00145B85">
            <w:pPr>
              <w:rPr>
                <w:sz w:val="16"/>
              </w:rPr>
            </w:pPr>
          </w:p>
        </w:tc>
        <w:tc>
          <w:tcPr>
            <w:tcW w:w="0" w:type="auto"/>
          </w:tcPr>
          <w:p w14:paraId="7E4C7BC7" w14:textId="77777777" w:rsidR="00145B85" w:rsidRPr="003F465B" w:rsidRDefault="00145B85">
            <w:pPr>
              <w:rPr>
                <w:sz w:val="16"/>
              </w:rPr>
            </w:pPr>
          </w:p>
        </w:tc>
        <w:tc>
          <w:tcPr>
            <w:tcW w:w="0" w:type="auto"/>
          </w:tcPr>
          <w:p w14:paraId="573585FD" w14:textId="77777777" w:rsidR="00145B85" w:rsidRPr="003F465B" w:rsidRDefault="00145B85">
            <w:pPr>
              <w:rPr>
                <w:sz w:val="16"/>
              </w:rPr>
            </w:pPr>
          </w:p>
        </w:tc>
      </w:tr>
      <w:tr w:rsidR="00C611A5" w:rsidRPr="003F465B" w14:paraId="2D8B455E" w14:textId="77777777" w:rsidTr="003F465B">
        <w:tc>
          <w:tcPr>
            <w:tcW w:w="0" w:type="auto"/>
          </w:tcPr>
          <w:p w14:paraId="40B6ADE6" w14:textId="77777777" w:rsidR="00C611A5" w:rsidRPr="003F465B" w:rsidRDefault="00145B85">
            <w:pPr>
              <w:rPr>
                <w:sz w:val="16"/>
              </w:rPr>
            </w:pPr>
            <w:r w:rsidRPr="003F465B">
              <w:rPr>
                <w:sz w:val="16"/>
              </w:rPr>
              <w:t>4</w:t>
            </w:r>
          </w:p>
        </w:tc>
        <w:tc>
          <w:tcPr>
            <w:tcW w:w="0" w:type="auto"/>
          </w:tcPr>
          <w:p w14:paraId="3B3A3123" w14:textId="77777777" w:rsidR="00C611A5" w:rsidRPr="003F465B" w:rsidRDefault="00145B85">
            <w:pPr>
              <w:rPr>
                <w:sz w:val="16"/>
              </w:rPr>
            </w:pPr>
            <w:r w:rsidRPr="003F465B">
              <w:rPr>
                <w:rStyle w:val="bold"/>
                <w:sz w:val="16"/>
              </w:rPr>
              <w:t>Choose Menu</w:t>
            </w:r>
          </w:p>
        </w:tc>
        <w:tc>
          <w:tcPr>
            <w:tcW w:w="0" w:type="auto"/>
          </w:tcPr>
          <w:p w14:paraId="427BEAB9" w14:textId="77777777" w:rsidR="00C611A5" w:rsidRPr="003F465B" w:rsidRDefault="00145B85">
            <w:pPr>
              <w:rPr>
                <w:sz w:val="16"/>
              </w:rPr>
            </w:pPr>
            <w:r w:rsidRPr="003F465B">
              <w:rPr>
                <w:sz w:val="16"/>
              </w:rPr>
              <w:t xml:space="preserve">Choose </w:t>
            </w:r>
            <w:r w:rsidRPr="003F465B">
              <w:rPr>
                <w:rStyle w:val="screenelement"/>
                <w:sz w:val="16"/>
              </w:rPr>
              <w:t>01 System-Guided &gt; 02 SystemGuided Queue</w:t>
            </w:r>
            <w:r w:rsidRPr="003F465B">
              <w:rPr>
                <w:sz w:val="16"/>
              </w:rPr>
              <w:t>.</w:t>
            </w:r>
          </w:p>
        </w:tc>
        <w:tc>
          <w:tcPr>
            <w:tcW w:w="0" w:type="auto"/>
          </w:tcPr>
          <w:p w14:paraId="26E8A156" w14:textId="77777777" w:rsidR="00145B85" w:rsidRPr="003F465B" w:rsidRDefault="00145B85">
            <w:pPr>
              <w:rPr>
                <w:sz w:val="16"/>
              </w:rPr>
            </w:pPr>
          </w:p>
        </w:tc>
        <w:tc>
          <w:tcPr>
            <w:tcW w:w="0" w:type="auto"/>
          </w:tcPr>
          <w:p w14:paraId="458229D2" w14:textId="77777777" w:rsidR="00145B85" w:rsidRPr="003F465B" w:rsidRDefault="00145B85">
            <w:pPr>
              <w:rPr>
                <w:sz w:val="16"/>
              </w:rPr>
            </w:pPr>
          </w:p>
        </w:tc>
      </w:tr>
      <w:tr w:rsidR="00C611A5" w:rsidRPr="003F465B" w14:paraId="61518B77" w14:textId="77777777" w:rsidTr="003F465B">
        <w:tc>
          <w:tcPr>
            <w:tcW w:w="0" w:type="auto"/>
          </w:tcPr>
          <w:p w14:paraId="52F0E616" w14:textId="77777777" w:rsidR="00C611A5" w:rsidRPr="003F465B" w:rsidRDefault="00145B85">
            <w:pPr>
              <w:rPr>
                <w:sz w:val="16"/>
              </w:rPr>
            </w:pPr>
            <w:r w:rsidRPr="003F465B">
              <w:rPr>
                <w:sz w:val="16"/>
              </w:rPr>
              <w:t>5</w:t>
            </w:r>
          </w:p>
        </w:tc>
        <w:tc>
          <w:tcPr>
            <w:tcW w:w="0" w:type="auto"/>
          </w:tcPr>
          <w:p w14:paraId="7EB7CA02" w14:textId="77777777" w:rsidR="00C611A5" w:rsidRPr="003F465B" w:rsidRDefault="00145B85">
            <w:pPr>
              <w:rPr>
                <w:sz w:val="16"/>
              </w:rPr>
            </w:pPr>
            <w:r w:rsidRPr="003F465B">
              <w:rPr>
                <w:rStyle w:val="bold"/>
                <w:sz w:val="16"/>
              </w:rPr>
              <w:t>Enter Queue Name</w:t>
            </w:r>
          </w:p>
        </w:tc>
        <w:tc>
          <w:tcPr>
            <w:tcW w:w="0" w:type="auto"/>
          </w:tcPr>
          <w:p w14:paraId="6BCD9DC5" w14:textId="77777777" w:rsidR="00C611A5" w:rsidRPr="003F465B" w:rsidRDefault="00145B85">
            <w:pPr>
              <w:rPr>
                <w:sz w:val="16"/>
              </w:rPr>
            </w:pPr>
            <w:r w:rsidRPr="003F465B">
              <w:rPr>
                <w:sz w:val="16"/>
              </w:rPr>
              <w:t xml:space="preserve">In the </w:t>
            </w:r>
            <w:r w:rsidRPr="003F465B">
              <w:rPr>
                <w:rStyle w:val="screenelement"/>
                <w:sz w:val="16"/>
              </w:rPr>
              <w:t>Queue</w:t>
            </w:r>
            <w:r w:rsidRPr="003F465B">
              <w:rPr>
                <w:sz w:val="16"/>
              </w:rPr>
              <w:t xml:space="preserve"> field, enter </w:t>
            </w:r>
            <w:r w:rsidRPr="003F465B">
              <w:rPr>
                <w:rStyle w:val="userinput"/>
                <w:sz w:val="16"/>
              </w:rPr>
              <w:t>SI-001, SI-F01,SI-B01,SI-G01 or SI-970</w:t>
            </w:r>
          </w:p>
        </w:tc>
        <w:tc>
          <w:tcPr>
            <w:tcW w:w="0" w:type="auto"/>
          </w:tcPr>
          <w:p w14:paraId="4A2A6FE6" w14:textId="77777777" w:rsidR="00145B85" w:rsidRPr="003F465B" w:rsidRDefault="00145B85">
            <w:pPr>
              <w:rPr>
                <w:sz w:val="16"/>
              </w:rPr>
            </w:pPr>
          </w:p>
        </w:tc>
        <w:tc>
          <w:tcPr>
            <w:tcW w:w="0" w:type="auto"/>
          </w:tcPr>
          <w:p w14:paraId="5913A298" w14:textId="77777777" w:rsidR="00145B85" w:rsidRPr="003F465B" w:rsidRDefault="00145B85">
            <w:pPr>
              <w:rPr>
                <w:sz w:val="16"/>
              </w:rPr>
            </w:pPr>
          </w:p>
        </w:tc>
      </w:tr>
      <w:tr w:rsidR="00C611A5" w:rsidRPr="003F465B" w14:paraId="00AC1A01" w14:textId="77777777" w:rsidTr="003F465B">
        <w:tc>
          <w:tcPr>
            <w:tcW w:w="0" w:type="auto"/>
          </w:tcPr>
          <w:p w14:paraId="106043CD" w14:textId="77777777" w:rsidR="00C611A5" w:rsidRPr="003F465B" w:rsidRDefault="00145B85">
            <w:pPr>
              <w:rPr>
                <w:sz w:val="16"/>
              </w:rPr>
            </w:pPr>
            <w:r w:rsidRPr="003F465B">
              <w:rPr>
                <w:sz w:val="16"/>
              </w:rPr>
              <w:t>6</w:t>
            </w:r>
          </w:p>
        </w:tc>
        <w:tc>
          <w:tcPr>
            <w:tcW w:w="0" w:type="auto"/>
          </w:tcPr>
          <w:p w14:paraId="5815D4B5" w14:textId="77777777" w:rsidR="00C611A5" w:rsidRPr="003F465B" w:rsidRDefault="00145B85">
            <w:pPr>
              <w:rPr>
                <w:sz w:val="16"/>
              </w:rPr>
            </w:pPr>
            <w:r w:rsidRPr="003F465B">
              <w:rPr>
                <w:rStyle w:val="bold"/>
                <w:sz w:val="16"/>
              </w:rPr>
              <w:t>Verify Source Bin and Enter HU</w:t>
            </w:r>
          </w:p>
        </w:tc>
        <w:tc>
          <w:tcPr>
            <w:tcW w:w="0" w:type="auto"/>
          </w:tcPr>
          <w:tbl>
            <w:tblPr>
              <w:tblW w:w="4975" w:type="pct"/>
              <w:tblCellMar>
                <w:left w:w="10" w:type="dxa"/>
                <w:right w:w="10" w:type="dxa"/>
              </w:tblCellMar>
              <w:tblLook w:val="0000" w:firstRow="0" w:lastRow="0" w:firstColumn="0" w:lastColumn="0" w:noHBand="0" w:noVBand="0"/>
            </w:tblPr>
            <w:tblGrid>
              <w:gridCol w:w="8304"/>
            </w:tblGrid>
            <w:tr w:rsidR="00C611A5" w:rsidRPr="003F465B" w14:paraId="59550CC1" w14:textId="77777777" w:rsidTr="003F46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8DF74C" w14:textId="77777777" w:rsidR="00C611A5" w:rsidRPr="003F465B" w:rsidRDefault="00145B85">
                  <w:pPr>
                    <w:rPr>
                      <w:sz w:val="16"/>
                    </w:rPr>
                  </w:pPr>
                  <w:r w:rsidRPr="003F465B">
                    <w:rPr>
                      <w:rStyle w:val="bold"/>
                      <w:sz w:val="16"/>
                    </w:rPr>
                    <w:t xml:space="preserve">Note </w:t>
                  </w:r>
                  <w:r w:rsidRPr="003F465B">
                    <w:rPr>
                      <w:sz w:val="16"/>
                    </w:rPr>
                    <w:t>This step is only relevant, if you create handling unit for a goods receipt.</w:t>
                  </w:r>
                </w:p>
              </w:tc>
            </w:tr>
          </w:tbl>
          <w:p w14:paraId="2ED72267" w14:textId="77777777" w:rsidR="00C611A5" w:rsidRPr="003F465B" w:rsidRDefault="00C611A5">
            <w:pPr>
              <w:rPr>
                <w:sz w:val="16"/>
              </w:rPr>
            </w:pPr>
          </w:p>
          <w:p w14:paraId="68CE537E" w14:textId="77777777" w:rsidR="003F465B" w:rsidRPr="003F465B" w:rsidRDefault="00145B85">
            <w:pPr>
              <w:rPr>
                <w:sz w:val="16"/>
              </w:rPr>
            </w:pPr>
            <w:r w:rsidRPr="003F465B">
              <w:rPr>
                <w:sz w:val="16"/>
              </w:rPr>
              <w:t xml:space="preserve">Verify the </w:t>
            </w:r>
            <w:r w:rsidRPr="003F465B">
              <w:rPr>
                <w:rStyle w:val="screenelement"/>
                <w:sz w:val="16"/>
              </w:rPr>
              <w:t>Src.Bin</w:t>
            </w:r>
            <w:r w:rsidRPr="003F465B">
              <w:rPr>
                <w:sz w:val="16"/>
              </w:rPr>
              <w:t xml:space="preserve"> (Source Bin)</w:t>
            </w:r>
          </w:p>
          <w:p w14:paraId="52CD6695" w14:textId="72ACC354" w:rsidR="00C611A5" w:rsidRPr="003F465B" w:rsidRDefault="00145B85">
            <w:pPr>
              <w:rPr>
                <w:sz w:val="16"/>
              </w:rPr>
            </w:pPr>
            <w:r w:rsidRPr="003F465B">
              <w:rPr>
                <w:rStyle w:val="screenelement"/>
                <w:sz w:val="16"/>
              </w:rPr>
              <w:t>HU</w:t>
            </w:r>
            <w:r w:rsidRPr="003F465B">
              <w:rPr>
                <w:sz w:val="16"/>
              </w:rPr>
              <w:t xml:space="preserve">: </w:t>
            </w:r>
            <w:r w:rsidRPr="003F465B">
              <w:rPr>
                <w:rStyle w:val="userinput"/>
                <w:sz w:val="16"/>
              </w:rPr>
              <w:t>&lt; Enter the HU ID from step Create Handling Unit (Optional)&gt;</w:t>
            </w:r>
          </w:p>
        </w:tc>
        <w:tc>
          <w:tcPr>
            <w:tcW w:w="0" w:type="auto"/>
          </w:tcPr>
          <w:p w14:paraId="2CE53F1E" w14:textId="77777777" w:rsidR="00145B85" w:rsidRPr="003F465B" w:rsidRDefault="00145B85">
            <w:pPr>
              <w:rPr>
                <w:sz w:val="16"/>
              </w:rPr>
            </w:pPr>
          </w:p>
        </w:tc>
        <w:tc>
          <w:tcPr>
            <w:tcW w:w="0" w:type="auto"/>
          </w:tcPr>
          <w:p w14:paraId="71B32555" w14:textId="77777777" w:rsidR="00145B85" w:rsidRPr="003F465B" w:rsidRDefault="00145B85">
            <w:pPr>
              <w:rPr>
                <w:sz w:val="16"/>
              </w:rPr>
            </w:pPr>
          </w:p>
        </w:tc>
      </w:tr>
      <w:tr w:rsidR="00C611A5" w:rsidRPr="003F465B" w14:paraId="43E85AFF" w14:textId="77777777" w:rsidTr="003F465B">
        <w:tc>
          <w:tcPr>
            <w:tcW w:w="0" w:type="auto"/>
          </w:tcPr>
          <w:p w14:paraId="656E5008" w14:textId="77777777" w:rsidR="00C611A5" w:rsidRPr="003F465B" w:rsidRDefault="00145B85">
            <w:pPr>
              <w:rPr>
                <w:sz w:val="16"/>
              </w:rPr>
            </w:pPr>
            <w:r w:rsidRPr="003F465B">
              <w:rPr>
                <w:sz w:val="16"/>
              </w:rPr>
              <w:t>7</w:t>
            </w:r>
          </w:p>
        </w:tc>
        <w:tc>
          <w:tcPr>
            <w:tcW w:w="0" w:type="auto"/>
          </w:tcPr>
          <w:p w14:paraId="54014189" w14:textId="77777777" w:rsidR="00C611A5" w:rsidRPr="003F465B" w:rsidRDefault="00145B85">
            <w:pPr>
              <w:rPr>
                <w:sz w:val="16"/>
              </w:rPr>
            </w:pPr>
            <w:r w:rsidRPr="003F465B">
              <w:rPr>
                <w:rStyle w:val="bold"/>
                <w:sz w:val="16"/>
              </w:rPr>
              <w:t>Verify the Source Information Fields</w:t>
            </w:r>
          </w:p>
        </w:tc>
        <w:tc>
          <w:tcPr>
            <w:tcW w:w="0" w:type="auto"/>
          </w:tcPr>
          <w:p w14:paraId="36EFA47B" w14:textId="77777777" w:rsidR="003F465B" w:rsidRPr="003F465B" w:rsidRDefault="00145B85">
            <w:pPr>
              <w:rPr>
                <w:sz w:val="16"/>
              </w:rPr>
            </w:pPr>
            <w:r w:rsidRPr="003F465B">
              <w:rPr>
                <w:sz w:val="16"/>
              </w:rPr>
              <w:t>Verify the following fields, if they are required:</w:t>
            </w:r>
          </w:p>
          <w:p w14:paraId="0566C6FA" w14:textId="77777777" w:rsidR="003F465B" w:rsidRPr="003F465B" w:rsidRDefault="00145B85">
            <w:pPr>
              <w:rPr>
                <w:sz w:val="16"/>
              </w:rPr>
            </w:pPr>
            <w:r w:rsidRPr="003F465B">
              <w:rPr>
                <w:rStyle w:val="screenelement"/>
                <w:sz w:val="16"/>
              </w:rPr>
              <w:t xml:space="preserve">Src.Bin </w:t>
            </w:r>
            <w:r w:rsidRPr="003F465B">
              <w:rPr>
                <w:sz w:val="16"/>
              </w:rPr>
              <w:t>(Source Bin)</w:t>
            </w:r>
          </w:p>
          <w:p w14:paraId="43C0CC10" w14:textId="77777777" w:rsidR="003F465B" w:rsidRPr="003F465B" w:rsidRDefault="00145B85">
            <w:pPr>
              <w:rPr>
                <w:sz w:val="16"/>
              </w:rPr>
            </w:pPr>
            <w:r w:rsidRPr="003F465B">
              <w:rPr>
                <w:rStyle w:val="screenelement"/>
                <w:sz w:val="16"/>
              </w:rPr>
              <w:t xml:space="preserve">Prod. </w:t>
            </w:r>
            <w:r w:rsidRPr="003F465B">
              <w:rPr>
                <w:sz w:val="16"/>
              </w:rPr>
              <w:t>(Product)</w:t>
            </w:r>
          </w:p>
          <w:p w14:paraId="6D7684D3" w14:textId="77777777" w:rsidR="003F465B" w:rsidRPr="003F465B" w:rsidRDefault="00145B85">
            <w:pPr>
              <w:rPr>
                <w:sz w:val="16"/>
              </w:rPr>
            </w:pPr>
            <w:r w:rsidRPr="003F465B">
              <w:rPr>
                <w:rStyle w:val="screenelement"/>
                <w:sz w:val="16"/>
              </w:rPr>
              <w:t>Srce Qty</w:t>
            </w:r>
            <w:r w:rsidRPr="003F465B">
              <w:rPr>
                <w:sz w:val="16"/>
              </w:rPr>
              <w:t xml:space="preserve"> (Source Quantity)</w:t>
            </w:r>
          </w:p>
          <w:p w14:paraId="04464A70" w14:textId="56614A91" w:rsidR="00C611A5" w:rsidRPr="003F465B" w:rsidRDefault="00145B85">
            <w:pPr>
              <w:rPr>
                <w:sz w:val="16"/>
              </w:rPr>
            </w:pPr>
            <w:r w:rsidRPr="003F465B">
              <w:rPr>
                <w:sz w:val="16"/>
              </w:rPr>
              <w:t>Choose</w:t>
            </w:r>
            <w:r w:rsidRPr="003F465B">
              <w:rPr>
                <w:rStyle w:val="screenelement"/>
                <w:sz w:val="16"/>
              </w:rPr>
              <w:t xml:space="preserve">Enter </w:t>
            </w:r>
            <w:r w:rsidRPr="003F465B">
              <w:rPr>
                <w:sz w:val="16"/>
              </w:rPr>
              <w:t>.</w:t>
            </w:r>
          </w:p>
        </w:tc>
        <w:tc>
          <w:tcPr>
            <w:tcW w:w="0" w:type="auto"/>
          </w:tcPr>
          <w:p w14:paraId="17A24CEF" w14:textId="77777777" w:rsidR="00145B85" w:rsidRPr="003F465B" w:rsidRDefault="00145B85">
            <w:pPr>
              <w:rPr>
                <w:sz w:val="16"/>
              </w:rPr>
            </w:pPr>
          </w:p>
        </w:tc>
        <w:tc>
          <w:tcPr>
            <w:tcW w:w="0" w:type="auto"/>
          </w:tcPr>
          <w:p w14:paraId="486E20AD" w14:textId="77777777" w:rsidR="00145B85" w:rsidRPr="003F465B" w:rsidRDefault="00145B85">
            <w:pPr>
              <w:rPr>
                <w:sz w:val="16"/>
              </w:rPr>
            </w:pPr>
          </w:p>
        </w:tc>
      </w:tr>
      <w:tr w:rsidR="00C611A5" w:rsidRPr="003F465B" w14:paraId="67EF6886" w14:textId="77777777" w:rsidTr="003F465B">
        <w:tc>
          <w:tcPr>
            <w:tcW w:w="0" w:type="auto"/>
          </w:tcPr>
          <w:p w14:paraId="43F7D3C9" w14:textId="77777777" w:rsidR="00C611A5" w:rsidRPr="003F465B" w:rsidRDefault="00145B85">
            <w:pPr>
              <w:rPr>
                <w:sz w:val="16"/>
              </w:rPr>
            </w:pPr>
            <w:r w:rsidRPr="003F465B">
              <w:rPr>
                <w:sz w:val="16"/>
              </w:rPr>
              <w:t>8</w:t>
            </w:r>
          </w:p>
        </w:tc>
        <w:tc>
          <w:tcPr>
            <w:tcW w:w="0" w:type="auto"/>
          </w:tcPr>
          <w:p w14:paraId="1584961F" w14:textId="77777777" w:rsidR="00C611A5" w:rsidRPr="003F465B" w:rsidRDefault="00145B85">
            <w:pPr>
              <w:rPr>
                <w:sz w:val="16"/>
              </w:rPr>
            </w:pPr>
            <w:r w:rsidRPr="003F465B">
              <w:rPr>
                <w:rStyle w:val="bold"/>
                <w:sz w:val="16"/>
              </w:rPr>
              <w:t>Verify the Destination Information Fields</w:t>
            </w:r>
          </w:p>
        </w:tc>
        <w:tc>
          <w:tcPr>
            <w:tcW w:w="0" w:type="auto"/>
          </w:tcPr>
          <w:p w14:paraId="045C0FB6" w14:textId="77777777" w:rsidR="003F465B" w:rsidRPr="003F465B" w:rsidRDefault="00145B85">
            <w:pPr>
              <w:rPr>
                <w:sz w:val="16"/>
              </w:rPr>
            </w:pPr>
            <w:r w:rsidRPr="003F465B">
              <w:rPr>
                <w:sz w:val="16"/>
              </w:rPr>
              <w:t>Verify the following fields, if they are required:</w:t>
            </w:r>
          </w:p>
          <w:p w14:paraId="7A8425B3" w14:textId="77777777" w:rsidR="003F465B" w:rsidRPr="003F465B" w:rsidRDefault="00145B85">
            <w:pPr>
              <w:rPr>
                <w:sz w:val="16"/>
              </w:rPr>
            </w:pPr>
            <w:r w:rsidRPr="003F465B">
              <w:rPr>
                <w:rStyle w:val="screenelement"/>
                <w:sz w:val="16"/>
              </w:rPr>
              <w:t xml:space="preserve">Prod. </w:t>
            </w:r>
            <w:r w:rsidRPr="003F465B">
              <w:rPr>
                <w:sz w:val="16"/>
              </w:rPr>
              <w:t>(Product)</w:t>
            </w:r>
          </w:p>
          <w:p w14:paraId="3DAC6049" w14:textId="77777777" w:rsidR="003F465B" w:rsidRPr="003F465B" w:rsidRDefault="00145B85">
            <w:pPr>
              <w:rPr>
                <w:sz w:val="16"/>
              </w:rPr>
            </w:pPr>
            <w:r w:rsidRPr="003F465B">
              <w:rPr>
                <w:rStyle w:val="screenelement"/>
                <w:sz w:val="16"/>
              </w:rPr>
              <w:t>ActQty (</w:t>
            </w:r>
            <w:r w:rsidRPr="003F465B">
              <w:rPr>
                <w:sz w:val="16"/>
              </w:rPr>
              <w:t>Quantity)</w:t>
            </w:r>
          </w:p>
          <w:p w14:paraId="487F8DC7" w14:textId="77777777" w:rsidR="003F465B" w:rsidRPr="003F465B" w:rsidRDefault="00145B85">
            <w:pPr>
              <w:rPr>
                <w:sz w:val="16"/>
              </w:rPr>
            </w:pPr>
            <w:r w:rsidRPr="003F465B">
              <w:rPr>
                <w:rStyle w:val="screenelement"/>
                <w:sz w:val="16"/>
              </w:rPr>
              <w:t xml:space="preserve">Dest.Qty </w:t>
            </w:r>
            <w:r w:rsidRPr="003F465B">
              <w:rPr>
                <w:sz w:val="16"/>
              </w:rPr>
              <w:t>(Destination Quantity)</w:t>
            </w:r>
          </w:p>
          <w:p w14:paraId="1876053E" w14:textId="77777777" w:rsidR="003F465B" w:rsidRPr="003F465B" w:rsidRDefault="00145B85">
            <w:pPr>
              <w:rPr>
                <w:sz w:val="16"/>
              </w:rPr>
            </w:pPr>
            <w:r w:rsidRPr="003F465B">
              <w:rPr>
                <w:rStyle w:val="screenelement"/>
                <w:sz w:val="16"/>
              </w:rPr>
              <w:t xml:space="preserve">DstBin </w:t>
            </w:r>
            <w:r w:rsidRPr="003F465B">
              <w:rPr>
                <w:sz w:val="16"/>
              </w:rPr>
              <w:t>(Destination Bin)</w:t>
            </w:r>
          </w:p>
          <w:p w14:paraId="569A8E45" w14:textId="606EDF36" w:rsidR="00C611A5" w:rsidRPr="003F465B" w:rsidRDefault="00145B85">
            <w:pPr>
              <w:rPr>
                <w:sz w:val="16"/>
              </w:rPr>
            </w:pPr>
            <w:r w:rsidRPr="003F465B">
              <w:rPr>
                <w:sz w:val="16"/>
              </w:rPr>
              <w:t>Choose</w:t>
            </w:r>
            <w:r w:rsidRPr="003F465B">
              <w:rPr>
                <w:rStyle w:val="screenelement"/>
                <w:sz w:val="16"/>
              </w:rPr>
              <w:t>Enter</w:t>
            </w:r>
            <w:r w:rsidRPr="003F465B">
              <w:rPr>
                <w:sz w:val="16"/>
              </w:rPr>
              <w:t>.</w:t>
            </w:r>
          </w:p>
        </w:tc>
        <w:tc>
          <w:tcPr>
            <w:tcW w:w="0" w:type="auto"/>
          </w:tcPr>
          <w:p w14:paraId="0250DBD1" w14:textId="77777777" w:rsidR="00145B85" w:rsidRPr="003F465B" w:rsidRDefault="00145B85">
            <w:pPr>
              <w:rPr>
                <w:sz w:val="16"/>
              </w:rPr>
            </w:pPr>
          </w:p>
        </w:tc>
        <w:tc>
          <w:tcPr>
            <w:tcW w:w="0" w:type="auto"/>
          </w:tcPr>
          <w:p w14:paraId="730D7FDE" w14:textId="77777777" w:rsidR="00145B85" w:rsidRPr="003F465B" w:rsidRDefault="00145B85">
            <w:pPr>
              <w:rPr>
                <w:sz w:val="16"/>
              </w:rPr>
            </w:pPr>
          </w:p>
        </w:tc>
      </w:tr>
      <w:tr w:rsidR="00C611A5" w:rsidRPr="003F465B" w14:paraId="719AA41C" w14:textId="77777777" w:rsidTr="003F465B">
        <w:tc>
          <w:tcPr>
            <w:tcW w:w="0" w:type="auto"/>
          </w:tcPr>
          <w:p w14:paraId="6689DDC7" w14:textId="77777777" w:rsidR="00C611A5" w:rsidRPr="003F465B" w:rsidRDefault="00145B85">
            <w:pPr>
              <w:rPr>
                <w:sz w:val="16"/>
              </w:rPr>
            </w:pPr>
            <w:r w:rsidRPr="003F465B">
              <w:rPr>
                <w:sz w:val="16"/>
              </w:rPr>
              <w:t>9</w:t>
            </w:r>
          </w:p>
        </w:tc>
        <w:tc>
          <w:tcPr>
            <w:tcW w:w="0" w:type="auto"/>
          </w:tcPr>
          <w:p w14:paraId="520E1A39" w14:textId="77777777" w:rsidR="00C611A5" w:rsidRPr="003F465B" w:rsidRDefault="00145B85">
            <w:pPr>
              <w:rPr>
                <w:sz w:val="16"/>
              </w:rPr>
            </w:pPr>
            <w:r w:rsidRPr="003F465B">
              <w:rPr>
                <w:rStyle w:val="bold"/>
                <w:sz w:val="16"/>
              </w:rPr>
              <w:t>Repeat Steps</w:t>
            </w:r>
          </w:p>
        </w:tc>
        <w:tc>
          <w:tcPr>
            <w:tcW w:w="0" w:type="auto"/>
          </w:tcPr>
          <w:p w14:paraId="0210CB03" w14:textId="77777777" w:rsidR="00C611A5" w:rsidRPr="003F465B" w:rsidRDefault="00145B85">
            <w:pPr>
              <w:rPr>
                <w:sz w:val="16"/>
              </w:rPr>
            </w:pPr>
            <w:r w:rsidRPr="003F465B">
              <w:rPr>
                <w:sz w:val="16"/>
              </w:rPr>
              <w:t>Repeat steps 6 to 8 until no suitable warehouse orders are found.</w:t>
            </w:r>
          </w:p>
        </w:tc>
        <w:tc>
          <w:tcPr>
            <w:tcW w:w="0" w:type="auto"/>
          </w:tcPr>
          <w:p w14:paraId="5948DE72" w14:textId="77777777" w:rsidR="00145B85" w:rsidRPr="003F465B" w:rsidRDefault="00145B85">
            <w:pPr>
              <w:rPr>
                <w:sz w:val="16"/>
              </w:rPr>
            </w:pPr>
          </w:p>
        </w:tc>
        <w:tc>
          <w:tcPr>
            <w:tcW w:w="0" w:type="auto"/>
          </w:tcPr>
          <w:p w14:paraId="5B8AA9A2" w14:textId="77777777" w:rsidR="00C611A5" w:rsidRPr="003F465B" w:rsidRDefault="00145B85">
            <w:pPr>
              <w:rPr>
                <w:sz w:val="16"/>
              </w:rPr>
            </w:pPr>
            <w:r w:rsidRPr="003F465B">
              <w:rPr>
                <w:sz w:val="16"/>
              </w:rPr>
              <w:t>All putaway warehouse tasks have been confirmed.</w:t>
            </w:r>
          </w:p>
        </w:tc>
      </w:tr>
      <w:tr w:rsidR="00C611A5" w:rsidRPr="003F465B" w14:paraId="20C6856C" w14:textId="77777777" w:rsidTr="003F465B">
        <w:tc>
          <w:tcPr>
            <w:tcW w:w="0" w:type="auto"/>
          </w:tcPr>
          <w:p w14:paraId="5496B477" w14:textId="77777777" w:rsidR="00C611A5" w:rsidRPr="003F465B" w:rsidRDefault="00145B85">
            <w:pPr>
              <w:rPr>
                <w:sz w:val="16"/>
              </w:rPr>
            </w:pPr>
            <w:r w:rsidRPr="003F465B">
              <w:rPr>
                <w:sz w:val="16"/>
              </w:rPr>
              <w:t>10</w:t>
            </w:r>
          </w:p>
        </w:tc>
        <w:tc>
          <w:tcPr>
            <w:tcW w:w="0" w:type="auto"/>
          </w:tcPr>
          <w:p w14:paraId="34962175" w14:textId="77777777" w:rsidR="00C611A5" w:rsidRPr="003F465B" w:rsidRDefault="00145B85">
            <w:pPr>
              <w:rPr>
                <w:sz w:val="16"/>
              </w:rPr>
            </w:pPr>
            <w:r w:rsidRPr="003F465B">
              <w:rPr>
                <w:rStyle w:val="bold"/>
                <w:sz w:val="16"/>
              </w:rPr>
              <w:t>Logoff RFUI</w:t>
            </w:r>
          </w:p>
        </w:tc>
        <w:tc>
          <w:tcPr>
            <w:tcW w:w="0" w:type="auto"/>
          </w:tcPr>
          <w:p w14:paraId="49D3853F" w14:textId="77777777" w:rsidR="003F465B" w:rsidRPr="003F465B" w:rsidRDefault="00145B85">
            <w:pPr>
              <w:rPr>
                <w:sz w:val="16"/>
              </w:rPr>
            </w:pPr>
            <w:r w:rsidRPr="003F465B">
              <w:rPr>
                <w:sz w:val="16"/>
              </w:rPr>
              <w:t xml:space="preserve">You can choose </w:t>
            </w:r>
            <w:r w:rsidRPr="003F465B">
              <w:rPr>
                <w:rStyle w:val="screenelement"/>
                <w:sz w:val="16"/>
              </w:rPr>
              <w:t>Back</w:t>
            </w:r>
            <w:r w:rsidRPr="003F465B">
              <w:rPr>
                <w:sz w:val="16"/>
              </w:rPr>
              <w:t xml:space="preserve"> to go to the previous screens.</w:t>
            </w:r>
          </w:p>
          <w:p w14:paraId="1BD87EE1" w14:textId="77777777" w:rsidR="003F465B" w:rsidRPr="003F465B" w:rsidRDefault="00145B85">
            <w:pPr>
              <w:rPr>
                <w:sz w:val="16"/>
              </w:rPr>
            </w:pPr>
            <w:r w:rsidRPr="003F465B">
              <w:rPr>
                <w:sz w:val="16"/>
              </w:rPr>
              <w:t xml:space="preserve">Choose </w:t>
            </w:r>
            <w:r w:rsidRPr="003F465B">
              <w:rPr>
                <w:rStyle w:val="screenelement"/>
                <w:sz w:val="16"/>
              </w:rPr>
              <w:t>Logoff</w:t>
            </w:r>
            <w:r w:rsidRPr="003F465B">
              <w:rPr>
                <w:sz w:val="16"/>
              </w:rPr>
              <w:t>.</w:t>
            </w:r>
          </w:p>
          <w:p w14:paraId="05816C9A" w14:textId="52AB974E" w:rsidR="00C611A5" w:rsidRPr="003F465B" w:rsidRDefault="00145B85">
            <w:pPr>
              <w:rPr>
                <w:sz w:val="16"/>
              </w:rPr>
            </w:pPr>
            <w:r w:rsidRPr="003F465B">
              <w:rPr>
                <w:sz w:val="16"/>
              </w:rPr>
              <w:t xml:space="preserve">Choose </w:t>
            </w:r>
            <w:r w:rsidRPr="003F465B">
              <w:rPr>
                <w:rStyle w:val="screenelement"/>
                <w:sz w:val="16"/>
              </w:rPr>
              <w:t>Save</w:t>
            </w:r>
            <w:r w:rsidRPr="003F465B">
              <w:rPr>
                <w:sz w:val="16"/>
              </w:rPr>
              <w:t>.</w:t>
            </w:r>
          </w:p>
          <w:p w14:paraId="512FF2DC" w14:textId="77777777" w:rsidR="00C611A5" w:rsidRPr="003F465B" w:rsidRDefault="00C611A5">
            <w:pPr>
              <w:rPr>
                <w:sz w:val="16"/>
              </w:rPr>
            </w:pPr>
          </w:p>
          <w:tbl>
            <w:tblPr>
              <w:tblW w:w="4975" w:type="pct"/>
              <w:tblCellMar>
                <w:left w:w="10" w:type="dxa"/>
                <w:right w:w="10" w:type="dxa"/>
              </w:tblCellMar>
              <w:tblLook w:val="0000" w:firstRow="0" w:lastRow="0" w:firstColumn="0" w:lastColumn="0" w:noHBand="0" w:noVBand="0"/>
            </w:tblPr>
            <w:tblGrid>
              <w:gridCol w:w="8304"/>
            </w:tblGrid>
            <w:tr w:rsidR="00C611A5" w:rsidRPr="003F465B" w14:paraId="7DD88ED5" w14:textId="77777777" w:rsidTr="003F46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84D47D" w14:textId="77777777" w:rsidR="00C611A5" w:rsidRPr="003F465B" w:rsidRDefault="00145B85">
                  <w:pPr>
                    <w:rPr>
                      <w:sz w:val="16"/>
                    </w:rPr>
                  </w:pPr>
                  <w:r w:rsidRPr="003F465B">
                    <w:rPr>
                      <w:rStyle w:val="bold"/>
                      <w:sz w:val="16"/>
                    </w:rPr>
                    <w:t xml:space="preserve">Note </w:t>
                  </w:r>
                  <w:r w:rsidRPr="003F465B">
                    <w:rPr>
                      <w:sz w:val="16"/>
                    </w:rPr>
                    <w:t xml:space="preserve">If you have the two availability groups setup for your warehouse, as soon as the putaway warehouse tasks are confirmed, the system automatically posts the stock type for this stock from </w:t>
                  </w:r>
                  <w:r w:rsidRPr="003F465B">
                    <w:rPr>
                      <w:rStyle w:val="screenelement"/>
                      <w:sz w:val="16"/>
                    </w:rPr>
                    <w:t>Unrestricted Use in Putaway (F0)</w:t>
                  </w:r>
                  <w:r w:rsidRPr="003F465B">
                    <w:rPr>
                      <w:sz w:val="16"/>
                    </w:rPr>
                    <w:t xml:space="preserve"> to </w:t>
                  </w:r>
                  <w:r w:rsidRPr="003F465B">
                    <w:rPr>
                      <w:rStyle w:val="screenelement"/>
                      <w:sz w:val="16"/>
                    </w:rPr>
                    <w:t>Unrestricted Use in Warehouse (F)</w:t>
                  </w:r>
                  <w:r w:rsidRPr="003F465B">
                    <w:rPr>
                      <w:sz w:val="16"/>
                    </w:rPr>
                    <w:t>.</w:t>
                  </w:r>
                </w:p>
              </w:tc>
            </w:tr>
          </w:tbl>
          <w:p w14:paraId="77EC6FE5" w14:textId="77777777" w:rsidR="00145B85" w:rsidRPr="003F465B" w:rsidRDefault="00145B85">
            <w:pPr>
              <w:rPr>
                <w:sz w:val="16"/>
              </w:rPr>
            </w:pPr>
          </w:p>
        </w:tc>
        <w:tc>
          <w:tcPr>
            <w:tcW w:w="0" w:type="auto"/>
          </w:tcPr>
          <w:p w14:paraId="448DA166" w14:textId="77777777" w:rsidR="00145B85" w:rsidRPr="003F465B" w:rsidRDefault="00145B85">
            <w:pPr>
              <w:rPr>
                <w:sz w:val="16"/>
              </w:rPr>
            </w:pPr>
          </w:p>
        </w:tc>
        <w:tc>
          <w:tcPr>
            <w:tcW w:w="0" w:type="auto"/>
          </w:tcPr>
          <w:p w14:paraId="08758D9D" w14:textId="77777777" w:rsidR="00145B85" w:rsidRPr="003F465B" w:rsidRDefault="00145B85">
            <w:pPr>
              <w:rPr>
                <w:sz w:val="16"/>
              </w:rPr>
            </w:pPr>
          </w:p>
        </w:tc>
      </w:tr>
    </w:tbl>
    <w:p w14:paraId="7AF93B59" w14:textId="77777777" w:rsidR="00C611A5" w:rsidRDefault="00145B85">
      <w:pPr>
        <w:pStyle w:val="Heading2"/>
      </w:pPr>
      <w:bookmarkStart w:id="24" w:name="unique_11"/>
      <w:bookmarkStart w:id="25" w:name="_Toc232858053"/>
      <w:r>
        <w:lastRenderedPageBreak/>
        <w:t>Create Inspection Lot with the Mobile RF Device</w:t>
      </w:r>
      <w:bookmarkEnd w:id="24"/>
      <w:bookmarkEnd w:id="25"/>
    </w:p>
    <w:p w14:paraId="4666D199" w14:textId="77777777" w:rsidR="00C611A5" w:rsidRDefault="00145B85">
      <w:pPr>
        <w:pStyle w:val="sectiontitle"/>
      </w:pPr>
      <w:r>
        <w:t>Test Administration</w:t>
      </w:r>
    </w:p>
    <w:p w14:paraId="7183B59E" w14:textId="77777777" w:rsidR="00C611A5" w:rsidRDefault="00145B85">
      <w:r>
        <w:t>Customer project: Fill in the project-specific parts.</w:t>
      </w:r>
    </w:p>
    <w:p w14:paraId="64DB62D6" w14:textId="77777777" w:rsidR="00C611A5" w:rsidRDefault="00C611A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11A5" w:rsidRPr="003F465B" w14:paraId="4EF3F7F2" w14:textId="77777777" w:rsidTr="003F465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6B9012" w14:textId="77777777" w:rsidR="00C611A5" w:rsidRPr="003F465B" w:rsidRDefault="00145B85">
            <w:pPr>
              <w:rPr>
                <w:sz w:val="12"/>
              </w:rPr>
            </w:pPr>
            <w:r w:rsidRPr="003F465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2E4B1" w14:textId="77777777" w:rsidR="00C611A5" w:rsidRPr="003F465B" w:rsidRDefault="00145B85">
            <w:pPr>
              <w:rPr>
                <w:sz w:val="12"/>
              </w:rPr>
            </w:pPr>
            <w:r w:rsidRPr="003F465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C588D" w14:textId="77777777" w:rsidR="00C611A5" w:rsidRPr="003F465B" w:rsidRDefault="00145B85">
            <w:pPr>
              <w:rPr>
                <w:sz w:val="12"/>
              </w:rPr>
            </w:pPr>
            <w:r w:rsidRPr="003F465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E1BF9" w14:textId="77777777" w:rsidR="00145B85" w:rsidRPr="003F465B" w:rsidRDefault="00145B85">
            <w:pPr>
              <w:rPr>
                <w:sz w:val="12"/>
              </w:rPr>
            </w:pPr>
          </w:p>
        </w:tc>
      </w:tr>
      <w:tr w:rsidR="00C611A5" w:rsidRPr="003F465B" w14:paraId="487E183C" w14:textId="77777777" w:rsidTr="003F46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BEC9D" w14:textId="77777777" w:rsidR="00C611A5" w:rsidRPr="003F465B" w:rsidRDefault="00145B85">
            <w:pPr>
              <w:rPr>
                <w:sz w:val="12"/>
              </w:rPr>
            </w:pPr>
            <w:r w:rsidRPr="003F465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30F384" w14:textId="77777777" w:rsidR="00145B85" w:rsidRPr="003F465B" w:rsidRDefault="00145B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AD670" w14:textId="77777777" w:rsidR="00C611A5" w:rsidRPr="003F465B" w:rsidRDefault="00145B85">
            <w:pPr>
              <w:rPr>
                <w:sz w:val="12"/>
              </w:rPr>
            </w:pPr>
            <w:r w:rsidRPr="003F465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01509B" w14:textId="77777777" w:rsidR="00145B85" w:rsidRPr="003F465B" w:rsidRDefault="00145B85">
            <w:pPr>
              <w:rPr>
                <w:sz w:val="12"/>
              </w:rPr>
            </w:pPr>
          </w:p>
        </w:tc>
      </w:tr>
      <w:tr w:rsidR="00C611A5" w:rsidRPr="003F465B" w14:paraId="5CFFC60F" w14:textId="77777777" w:rsidTr="003F465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748C0B" w14:textId="77777777" w:rsidR="00C611A5" w:rsidRPr="003F465B" w:rsidRDefault="00145B85">
            <w:pPr>
              <w:rPr>
                <w:sz w:val="12"/>
              </w:rPr>
            </w:pPr>
            <w:r w:rsidRPr="003F465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2D3819" w14:textId="77777777" w:rsidR="00145B85" w:rsidRPr="003F465B" w:rsidRDefault="00145B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CDD01A" w14:textId="77777777" w:rsidR="00C611A5" w:rsidRPr="003F465B" w:rsidRDefault="00145B85">
            <w:pPr>
              <w:rPr>
                <w:sz w:val="12"/>
              </w:rPr>
            </w:pPr>
            <w:r w:rsidRPr="003F465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B5580E" w14:textId="77777777" w:rsidR="00C611A5" w:rsidRPr="003F465B" w:rsidRDefault="00145B85">
            <w:pPr>
              <w:rPr>
                <w:sz w:val="12"/>
              </w:rPr>
            </w:pPr>
            <w:r w:rsidRPr="003F465B">
              <w:rPr>
                <w:rStyle w:val="userinput"/>
                <w:sz w:val="12"/>
              </w:rPr>
              <w:t>&lt;State the Service Provider, Customer or Joint Service Provider and Customer&gt;</w:t>
            </w:r>
          </w:p>
        </w:tc>
      </w:tr>
    </w:tbl>
    <w:p w14:paraId="5B5E1765" w14:textId="77777777" w:rsidR="00C611A5" w:rsidRDefault="00145B85">
      <w:pPr>
        <w:pStyle w:val="sectiontitle"/>
      </w:pPr>
      <w:r>
        <w:t>Purpose</w:t>
      </w:r>
    </w:p>
    <w:p w14:paraId="43B477C0" w14:textId="77777777" w:rsidR="00C611A5" w:rsidRDefault="00145B85">
      <w:r>
        <w:t>The Warehouse Operative (EWM)</w:t>
      </w:r>
      <w:r>
        <w:t xml:space="preserve"> performs the warehouse tasks and confirms them in the RF environment.</w:t>
      </w:r>
    </w:p>
    <w:p w14:paraId="7D62D677" w14:textId="77777777" w:rsidR="00C611A5" w:rsidRDefault="00145B85">
      <w:pPr>
        <w:pStyle w:val="sectiontitle"/>
      </w:pPr>
      <w:r>
        <w:t>Procedure</w:t>
      </w:r>
    </w:p>
    <w:tbl>
      <w:tblPr>
        <w:tblStyle w:val="SAPStandardTable"/>
        <w:tblW w:w="5000" w:type="pct"/>
        <w:tblInd w:w="3" w:type="dxa"/>
        <w:tblLook w:val="0620" w:firstRow="1" w:lastRow="0" w:firstColumn="0" w:lastColumn="0" w:noHBand="1" w:noVBand="1"/>
      </w:tblPr>
      <w:tblGrid>
        <w:gridCol w:w="762"/>
        <w:gridCol w:w="2510"/>
        <w:gridCol w:w="7409"/>
        <w:gridCol w:w="2262"/>
        <w:gridCol w:w="1361"/>
      </w:tblGrid>
      <w:tr w:rsidR="00C611A5" w:rsidRPr="003F465B" w14:paraId="35B39FDE" w14:textId="77777777" w:rsidTr="003F465B">
        <w:trPr>
          <w:cnfStyle w:val="100000000000" w:firstRow="1" w:lastRow="0" w:firstColumn="0" w:lastColumn="0" w:oddVBand="0" w:evenVBand="0" w:oddHBand="0" w:evenHBand="0" w:firstRowFirstColumn="0" w:firstRowLastColumn="0" w:lastRowFirstColumn="0" w:lastRowLastColumn="0"/>
        </w:trPr>
        <w:tc>
          <w:tcPr>
            <w:tcW w:w="0" w:type="auto"/>
          </w:tcPr>
          <w:p w14:paraId="53CA8BA4" w14:textId="77777777" w:rsidR="00C611A5" w:rsidRPr="003F465B" w:rsidRDefault="00145B85">
            <w:pPr>
              <w:pStyle w:val="boldparagraph"/>
              <w:rPr>
                <w:sz w:val="16"/>
              </w:rPr>
            </w:pPr>
            <w:r w:rsidRPr="003F465B">
              <w:rPr>
                <w:rStyle w:val="bold"/>
                <w:sz w:val="16"/>
              </w:rPr>
              <w:t>Test Step #</w:t>
            </w:r>
          </w:p>
        </w:tc>
        <w:tc>
          <w:tcPr>
            <w:tcW w:w="0" w:type="auto"/>
          </w:tcPr>
          <w:p w14:paraId="1C5BE886" w14:textId="77777777" w:rsidR="00C611A5" w:rsidRPr="003F465B" w:rsidRDefault="00145B85">
            <w:pPr>
              <w:pStyle w:val="boldparagraph"/>
              <w:rPr>
                <w:sz w:val="16"/>
              </w:rPr>
            </w:pPr>
            <w:r w:rsidRPr="003F465B">
              <w:rPr>
                <w:rStyle w:val="bold"/>
                <w:sz w:val="16"/>
              </w:rPr>
              <w:t>Test Step Name</w:t>
            </w:r>
          </w:p>
        </w:tc>
        <w:tc>
          <w:tcPr>
            <w:tcW w:w="0" w:type="auto"/>
          </w:tcPr>
          <w:p w14:paraId="0CF41D45" w14:textId="77777777" w:rsidR="00C611A5" w:rsidRPr="003F465B" w:rsidRDefault="00145B85">
            <w:pPr>
              <w:pStyle w:val="boldparagraph"/>
              <w:rPr>
                <w:sz w:val="16"/>
              </w:rPr>
            </w:pPr>
            <w:r w:rsidRPr="003F465B">
              <w:rPr>
                <w:rStyle w:val="bold"/>
                <w:sz w:val="16"/>
              </w:rPr>
              <w:t>Instruction</w:t>
            </w:r>
          </w:p>
        </w:tc>
        <w:tc>
          <w:tcPr>
            <w:tcW w:w="0" w:type="auto"/>
          </w:tcPr>
          <w:p w14:paraId="0C13A993" w14:textId="77777777" w:rsidR="00C611A5" w:rsidRPr="003F465B" w:rsidRDefault="00145B85">
            <w:pPr>
              <w:pStyle w:val="boldparagraph"/>
              <w:rPr>
                <w:sz w:val="16"/>
              </w:rPr>
            </w:pPr>
            <w:r w:rsidRPr="003F465B">
              <w:rPr>
                <w:rStyle w:val="bold"/>
                <w:sz w:val="16"/>
              </w:rPr>
              <w:t>Expected Result</w:t>
            </w:r>
          </w:p>
        </w:tc>
        <w:tc>
          <w:tcPr>
            <w:tcW w:w="0" w:type="auto"/>
          </w:tcPr>
          <w:p w14:paraId="695D2725" w14:textId="77777777" w:rsidR="00C611A5" w:rsidRPr="003F465B" w:rsidRDefault="00145B85">
            <w:pPr>
              <w:pStyle w:val="boldparagraph"/>
              <w:rPr>
                <w:sz w:val="16"/>
              </w:rPr>
            </w:pPr>
            <w:r w:rsidRPr="003F465B">
              <w:rPr>
                <w:rStyle w:val="bold"/>
                <w:sz w:val="16"/>
              </w:rPr>
              <w:t>Pass / Fail / Comment</w:t>
            </w:r>
          </w:p>
        </w:tc>
      </w:tr>
      <w:tr w:rsidR="00C611A5" w:rsidRPr="003F465B" w14:paraId="25DABF68" w14:textId="77777777" w:rsidTr="003F465B">
        <w:tc>
          <w:tcPr>
            <w:tcW w:w="0" w:type="auto"/>
          </w:tcPr>
          <w:p w14:paraId="4708D0EE" w14:textId="77777777" w:rsidR="00C611A5" w:rsidRPr="003F465B" w:rsidRDefault="00145B85">
            <w:pPr>
              <w:rPr>
                <w:sz w:val="16"/>
              </w:rPr>
            </w:pPr>
            <w:r w:rsidRPr="003F465B">
              <w:rPr>
                <w:sz w:val="16"/>
              </w:rPr>
              <w:t>1</w:t>
            </w:r>
          </w:p>
        </w:tc>
        <w:tc>
          <w:tcPr>
            <w:tcW w:w="0" w:type="auto"/>
          </w:tcPr>
          <w:p w14:paraId="384406AA" w14:textId="77777777" w:rsidR="00C611A5" w:rsidRPr="003F465B" w:rsidRDefault="00145B85">
            <w:pPr>
              <w:rPr>
                <w:sz w:val="16"/>
              </w:rPr>
            </w:pPr>
            <w:r w:rsidRPr="003F465B">
              <w:rPr>
                <w:rStyle w:val="bold"/>
                <w:sz w:val="16"/>
              </w:rPr>
              <w:t>Log on to the SAP Fiori Launchpad</w:t>
            </w:r>
          </w:p>
        </w:tc>
        <w:tc>
          <w:tcPr>
            <w:tcW w:w="0" w:type="auto"/>
          </w:tcPr>
          <w:p w14:paraId="24C0772F" w14:textId="77777777" w:rsidR="00C611A5" w:rsidRPr="003F465B" w:rsidRDefault="00145B85">
            <w:pPr>
              <w:rPr>
                <w:sz w:val="16"/>
              </w:rPr>
            </w:pPr>
            <w:r w:rsidRPr="003F465B">
              <w:rPr>
                <w:sz w:val="16"/>
              </w:rPr>
              <w:t xml:space="preserve">Log on to the </w:t>
            </w:r>
            <w:r w:rsidRPr="003F465B">
              <w:rPr>
                <w:rStyle w:val="screenelement"/>
                <w:sz w:val="16"/>
              </w:rPr>
              <w:t>SAP Fiori launchpad</w:t>
            </w:r>
            <w:r w:rsidRPr="003F465B">
              <w:rPr>
                <w:sz w:val="16"/>
              </w:rPr>
              <w:t xml:space="preserve"> as a Warehouse Operative (EWM).</w:t>
            </w:r>
          </w:p>
        </w:tc>
        <w:tc>
          <w:tcPr>
            <w:tcW w:w="0" w:type="auto"/>
          </w:tcPr>
          <w:p w14:paraId="06A90E3C" w14:textId="77777777" w:rsidR="00C611A5" w:rsidRPr="003F465B" w:rsidRDefault="00145B85">
            <w:pPr>
              <w:rPr>
                <w:sz w:val="16"/>
              </w:rPr>
            </w:pPr>
            <w:r w:rsidRPr="003F465B">
              <w:rPr>
                <w:sz w:val="16"/>
              </w:rPr>
              <w:t>The SAP Fiori Launchpad is displayed.</w:t>
            </w:r>
          </w:p>
        </w:tc>
        <w:tc>
          <w:tcPr>
            <w:tcW w:w="0" w:type="auto"/>
          </w:tcPr>
          <w:p w14:paraId="1E93C434" w14:textId="77777777" w:rsidR="00145B85" w:rsidRPr="003F465B" w:rsidRDefault="00145B85">
            <w:pPr>
              <w:rPr>
                <w:sz w:val="16"/>
              </w:rPr>
            </w:pPr>
          </w:p>
        </w:tc>
      </w:tr>
      <w:tr w:rsidR="00C611A5" w:rsidRPr="003F465B" w14:paraId="395C2C76" w14:textId="77777777" w:rsidTr="003F465B">
        <w:tc>
          <w:tcPr>
            <w:tcW w:w="0" w:type="auto"/>
          </w:tcPr>
          <w:p w14:paraId="53EDBB51" w14:textId="77777777" w:rsidR="00C611A5" w:rsidRPr="003F465B" w:rsidRDefault="00145B85">
            <w:pPr>
              <w:rPr>
                <w:sz w:val="16"/>
              </w:rPr>
            </w:pPr>
            <w:r w:rsidRPr="003F465B">
              <w:rPr>
                <w:sz w:val="16"/>
              </w:rPr>
              <w:t>2</w:t>
            </w:r>
          </w:p>
        </w:tc>
        <w:tc>
          <w:tcPr>
            <w:tcW w:w="0" w:type="auto"/>
          </w:tcPr>
          <w:p w14:paraId="6237F7A7" w14:textId="77777777" w:rsidR="00C611A5" w:rsidRPr="003F465B" w:rsidRDefault="00145B85">
            <w:pPr>
              <w:rPr>
                <w:sz w:val="16"/>
              </w:rPr>
            </w:pPr>
            <w:r w:rsidRPr="003F465B">
              <w:rPr>
                <w:rStyle w:val="bold"/>
                <w:sz w:val="16"/>
              </w:rPr>
              <w:t>Access the SAP Fiori App</w:t>
            </w:r>
          </w:p>
        </w:tc>
        <w:tc>
          <w:tcPr>
            <w:tcW w:w="0" w:type="auto"/>
          </w:tcPr>
          <w:p w14:paraId="1824AAB8" w14:textId="77777777" w:rsidR="00C611A5" w:rsidRPr="003F465B" w:rsidRDefault="00145B85">
            <w:pPr>
              <w:rPr>
                <w:sz w:val="16"/>
              </w:rPr>
            </w:pPr>
            <w:r w:rsidRPr="003F465B">
              <w:rPr>
                <w:sz w:val="16"/>
              </w:rPr>
              <w:t xml:space="preserve">Open the SAP Fiori app </w:t>
            </w:r>
            <w:r w:rsidRPr="003F465B">
              <w:rPr>
                <w:rStyle w:val="screenelement"/>
                <w:sz w:val="16"/>
              </w:rPr>
              <w:t>Test RF Environment</w:t>
            </w:r>
            <w:r w:rsidRPr="003F465B">
              <w:rPr>
                <w:sz w:val="16"/>
              </w:rPr>
              <w:t xml:space="preserve"> </w:t>
            </w:r>
            <w:r w:rsidRPr="003F465B">
              <w:rPr>
                <w:rStyle w:val="CourierNew"/>
                <w:sz w:val="16"/>
              </w:rPr>
              <w:t>(/SCWM/RFUI)</w:t>
            </w:r>
          </w:p>
          <w:p w14:paraId="51B621A5" w14:textId="77777777" w:rsidR="00C611A5" w:rsidRPr="003F465B" w:rsidRDefault="00C611A5">
            <w:pPr>
              <w:rPr>
                <w:sz w:val="16"/>
              </w:rPr>
            </w:pPr>
          </w:p>
          <w:tbl>
            <w:tblPr>
              <w:tblW w:w="4975" w:type="pct"/>
              <w:tblCellMar>
                <w:left w:w="10" w:type="dxa"/>
                <w:right w:w="10" w:type="dxa"/>
              </w:tblCellMar>
              <w:tblLook w:val="0000" w:firstRow="0" w:lastRow="0" w:firstColumn="0" w:lastColumn="0" w:noHBand="0" w:noVBand="0"/>
            </w:tblPr>
            <w:tblGrid>
              <w:gridCol w:w="7211"/>
            </w:tblGrid>
            <w:tr w:rsidR="00C611A5" w:rsidRPr="003F465B" w14:paraId="4A0B6E4D" w14:textId="77777777" w:rsidTr="003F46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3597BF" w14:textId="7150E55C" w:rsidR="00C611A5" w:rsidRPr="003F465B" w:rsidRDefault="00145B85">
                  <w:pPr>
                    <w:rPr>
                      <w:sz w:val="16"/>
                    </w:rPr>
                  </w:pPr>
                  <w:r w:rsidRPr="003F465B">
                    <w:rPr>
                      <w:rStyle w:val="bold"/>
                      <w:sz w:val="16"/>
                    </w:rPr>
                    <w:t xml:space="preserve">Note </w:t>
                  </w:r>
                  <w:r w:rsidRPr="003F465B">
                    <w:rPr>
                      <w:sz w:val="16"/>
                    </w:rPr>
                    <w:t xml:space="preserve">The app allows you to test working in an RF environment. For working with mobile RF devices, see also SAP Note </w:t>
                  </w:r>
                  <w:hyperlink r:id="rId16" w:history="1">
                    <w:r w:rsidRPr="003F465B">
                      <w:rPr>
                        <w:rStyle w:val="underline"/>
                        <w:sz w:val="16"/>
                      </w:rPr>
                      <w:t>3048632</w:t>
                    </w:r>
                  </w:hyperlink>
                  <w:r w:rsidRPr="003F465B">
                    <w:rPr>
                      <w:sz w:val="16"/>
                    </w:rPr>
                    <w:t>.</w:t>
                  </w:r>
                </w:p>
              </w:tc>
            </w:tr>
          </w:tbl>
          <w:p w14:paraId="339359BD" w14:textId="77777777" w:rsidR="00145B85" w:rsidRPr="003F465B" w:rsidRDefault="00145B85">
            <w:pPr>
              <w:rPr>
                <w:sz w:val="16"/>
              </w:rPr>
            </w:pPr>
          </w:p>
        </w:tc>
        <w:tc>
          <w:tcPr>
            <w:tcW w:w="0" w:type="auto"/>
          </w:tcPr>
          <w:p w14:paraId="36E6725D" w14:textId="77777777" w:rsidR="00145B85" w:rsidRPr="003F465B" w:rsidRDefault="00145B85">
            <w:pPr>
              <w:rPr>
                <w:sz w:val="16"/>
              </w:rPr>
            </w:pPr>
          </w:p>
        </w:tc>
        <w:tc>
          <w:tcPr>
            <w:tcW w:w="0" w:type="auto"/>
          </w:tcPr>
          <w:p w14:paraId="41BE374C" w14:textId="77777777" w:rsidR="00145B85" w:rsidRPr="003F465B" w:rsidRDefault="00145B85">
            <w:pPr>
              <w:rPr>
                <w:sz w:val="16"/>
              </w:rPr>
            </w:pPr>
          </w:p>
        </w:tc>
      </w:tr>
      <w:tr w:rsidR="00C611A5" w:rsidRPr="003F465B" w14:paraId="247F4F03" w14:textId="77777777" w:rsidTr="003F465B">
        <w:tc>
          <w:tcPr>
            <w:tcW w:w="0" w:type="auto"/>
          </w:tcPr>
          <w:p w14:paraId="20227A25" w14:textId="77777777" w:rsidR="00C611A5" w:rsidRPr="003F465B" w:rsidRDefault="00145B85">
            <w:pPr>
              <w:rPr>
                <w:sz w:val="16"/>
              </w:rPr>
            </w:pPr>
            <w:r w:rsidRPr="003F465B">
              <w:rPr>
                <w:sz w:val="16"/>
              </w:rPr>
              <w:t>3</w:t>
            </w:r>
          </w:p>
        </w:tc>
        <w:tc>
          <w:tcPr>
            <w:tcW w:w="0" w:type="auto"/>
          </w:tcPr>
          <w:p w14:paraId="65B497A9" w14:textId="77777777" w:rsidR="00C611A5" w:rsidRPr="003F465B" w:rsidRDefault="00145B85">
            <w:pPr>
              <w:rPr>
                <w:sz w:val="16"/>
              </w:rPr>
            </w:pPr>
            <w:r w:rsidRPr="003F465B">
              <w:rPr>
                <w:rStyle w:val="bold"/>
                <w:sz w:val="16"/>
              </w:rPr>
              <w:t>Enter Data for RFUI</w:t>
            </w:r>
          </w:p>
        </w:tc>
        <w:tc>
          <w:tcPr>
            <w:tcW w:w="0" w:type="auto"/>
          </w:tcPr>
          <w:p w14:paraId="135916B5" w14:textId="77777777" w:rsidR="003F465B" w:rsidRPr="003F465B" w:rsidRDefault="00145B85">
            <w:pPr>
              <w:rPr>
                <w:sz w:val="16"/>
              </w:rPr>
            </w:pPr>
            <w:r w:rsidRPr="003F465B">
              <w:rPr>
                <w:rStyle w:val="screenelement"/>
                <w:sz w:val="16"/>
              </w:rPr>
              <w:t>Whse No:</w:t>
            </w:r>
            <w:r w:rsidRPr="003F465B">
              <w:rPr>
                <w:sz w:val="16"/>
              </w:rPr>
              <w:t xml:space="preserve"> </w:t>
            </w:r>
            <w:r w:rsidRPr="003F465B">
              <w:rPr>
                <w:rStyle w:val="userinput"/>
                <w:sz w:val="16"/>
              </w:rPr>
              <w:t>3350</w:t>
            </w:r>
          </w:p>
          <w:p w14:paraId="42549300" w14:textId="77777777" w:rsidR="003F465B" w:rsidRPr="003F465B" w:rsidRDefault="00145B85">
            <w:pPr>
              <w:rPr>
                <w:sz w:val="16"/>
              </w:rPr>
            </w:pPr>
            <w:r w:rsidRPr="003F465B">
              <w:rPr>
                <w:rStyle w:val="screenelement"/>
                <w:sz w:val="16"/>
              </w:rPr>
              <w:t>Resource:</w:t>
            </w:r>
            <w:r w:rsidRPr="003F465B">
              <w:rPr>
                <w:sz w:val="16"/>
              </w:rPr>
              <w:t xml:space="preserve"> </w:t>
            </w:r>
            <w:r w:rsidRPr="003F465B">
              <w:rPr>
                <w:rStyle w:val="userinput"/>
                <w:sz w:val="16"/>
              </w:rPr>
              <w:t>SHA1-1 or SHR1-1</w:t>
            </w:r>
          </w:p>
          <w:p w14:paraId="0B57EE9F" w14:textId="77777777" w:rsidR="003F465B" w:rsidRPr="003F465B" w:rsidRDefault="00145B85">
            <w:pPr>
              <w:rPr>
                <w:sz w:val="16"/>
              </w:rPr>
            </w:pPr>
            <w:r w:rsidRPr="003F465B">
              <w:rPr>
                <w:rStyle w:val="screenelement"/>
                <w:sz w:val="16"/>
              </w:rPr>
              <w:t>DefPresDvc:</w:t>
            </w:r>
            <w:r w:rsidRPr="003F465B">
              <w:rPr>
                <w:sz w:val="16"/>
              </w:rPr>
              <w:t xml:space="preserve"> </w:t>
            </w:r>
            <w:r w:rsidRPr="003F465B">
              <w:rPr>
                <w:rStyle w:val="userinput"/>
                <w:sz w:val="16"/>
              </w:rPr>
              <w:t>SE01</w:t>
            </w:r>
          </w:p>
          <w:p w14:paraId="70867976" w14:textId="41985093" w:rsidR="00C611A5" w:rsidRPr="003F465B" w:rsidRDefault="00145B85">
            <w:pPr>
              <w:rPr>
                <w:sz w:val="16"/>
              </w:rPr>
            </w:pPr>
            <w:r w:rsidRPr="003F465B">
              <w:rPr>
                <w:sz w:val="16"/>
              </w:rPr>
              <w:t xml:space="preserve">Choose </w:t>
            </w:r>
            <w:r w:rsidRPr="003F465B">
              <w:rPr>
                <w:rStyle w:val="screenelement"/>
                <w:sz w:val="16"/>
              </w:rPr>
              <w:t>Enter</w:t>
            </w:r>
            <w:r w:rsidRPr="003F465B">
              <w:rPr>
                <w:sz w:val="16"/>
              </w:rPr>
              <w:t>.</w:t>
            </w:r>
          </w:p>
          <w:p w14:paraId="71EEA531" w14:textId="77777777" w:rsidR="00C611A5" w:rsidRPr="003F465B" w:rsidRDefault="00C611A5">
            <w:pPr>
              <w:rPr>
                <w:sz w:val="16"/>
              </w:rPr>
            </w:pPr>
          </w:p>
          <w:tbl>
            <w:tblPr>
              <w:tblW w:w="4975" w:type="pct"/>
              <w:tblCellMar>
                <w:left w:w="10" w:type="dxa"/>
                <w:right w:w="10" w:type="dxa"/>
              </w:tblCellMar>
              <w:tblLook w:val="0000" w:firstRow="0" w:lastRow="0" w:firstColumn="0" w:lastColumn="0" w:noHBand="0" w:noVBand="0"/>
            </w:tblPr>
            <w:tblGrid>
              <w:gridCol w:w="7211"/>
            </w:tblGrid>
            <w:tr w:rsidR="00C611A5" w:rsidRPr="003F465B" w14:paraId="2E5D8E9F" w14:textId="77777777" w:rsidTr="003F46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D4261" w14:textId="77777777" w:rsidR="003F465B" w:rsidRPr="003F465B" w:rsidRDefault="00145B85">
                  <w:pPr>
                    <w:rPr>
                      <w:sz w:val="16"/>
                    </w:rPr>
                  </w:pPr>
                  <w:r w:rsidRPr="003F465B">
                    <w:rPr>
                      <w:rStyle w:val="bold"/>
                      <w:sz w:val="16"/>
                    </w:rPr>
                    <w:t xml:space="preserve">Note </w:t>
                  </w:r>
                  <w:r w:rsidRPr="003F465B">
                    <w:rPr>
                      <w:sz w:val="16"/>
                    </w:rPr>
                    <w:t xml:space="preserve">Use resource </w:t>
                  </w:r>
                  <w:r w:rsidRPr="003F465B">
                    <w:rPr>
                      <w:rStyle w:val="userinput"/>
                      <w:sz w:val="16"/>
                    </w:rPr>
                    <w:t>SHA1-1</w:t>
                  </w:r>
                  <w:r w:rsidRPr="003F465B">
                    <w:rPr>
                      <w:sz w:val="16"/>
                    </w:rPr>
                    <w:t xml:space="preserve"> for putting away to </w:t>
                  </w:r>
                  <w:r w:rsidRPr="003F465B">
                    <w:rPr>
                      <w:rStyle w:val="userinput"/>
                      <w:sz w:val="16"/>
                    </w:rPr>
                    <w:t>S001.</w:t>
                  </w:r>
                </w:p>
                <w:p w14:paraId="79257DF1" w14:textId="476A0DB9" w:rsidR="00C611A5" w:rsidRPr="003F465B" w:rsidRDefault="00145B85">
                  <w:pPr>
                    <w:rPr>
                      <w:sz w:val="16"/>
                    </w:rPr>
                  </w:pPr>
                  <w:r w:rsidRPr="003F465B">
                    <w:rPr>
                      <w:sz w:val="16"/>
                    </w:rPr>
                    <w:t xml:space="preserve">Use </w:t>
                  </w:r>
                  <w:r w:rsidRPr="003F465B">
                    <w:rPr>
                      <w:rStyle w:val="userinput"/>
                      <w:sz w:val="16"/>
                    </w:rPr>
                    <w:t>SHR1-1</w:t>
                  </w:r>
                  <w:r w:rsidRPr="003F465B">
                    <w:rPr>
                      <w:sz w:val="16"/>
                    </w:rPr>
                    <w:t xml:space="preserve"> for putting away to storage types other than </w:t>
                  </w:r>
                  <w:r w:rsidRPr="003F465B">
                    <w:rPr>
                      <w:rStyle w:val="userinput"/>
                      <w:sz w:val="16"/>
                    </w:rPr>
                    <w:t>S001</w:t>
                  </w:r>
                  <w:r w:rsidRPr="003F465B">
                    <w:rPr>
                      <w:sz w:val="16"/>
                    </w:rPr>
                    <w:t>.</w:t>
                  </w:r>
                </w:p>
              </w:tc>
            </w:tr>
          </w:tbl>
          <w:p w14:paraId="56353E34" w14:textId="77777777" w:rsidR="00145B85" w:rsidRPr="003F465B" w:rsidRDefault="00145B85">
            <w:pPr>
              <w:rPr>
                <w:sz w:val="16"/>
              </w:rPr>
            </w:pPr>
          </w:p>
        </w:tc>
        <w:tc>
          <w:tcPr>
            <w:tcW w:w="0" w:type="auto"/>
          </w:tcPr>
          <w:p w14:paraId="53A045EE" w14:textId="77777777" w:rsidR="00145B85" w:rsidRPr="003F465B" w:rsidRDefault="00145B85">
            <w:pPr>
              <w:rPr>
                <w:sz w:val="16"/>
              </w:rPr>
            </w:pPr>
          </w:p>
        </w:tc>
        <w:tc>
          <w:tcPr>
            <w:tcW w:w="0" w:type="auto"/>
          </w:tcPr>
          <w:p w14:paraId="46A78AA9" w14:textId="77777777" w:rsidR="00145B85" w:rsidRPr="003F465B" w:rsidRDefault="00145B85">
            <w:pPr>
              <w:rPr>
                <w:sz w:val="16"/>
              </w:rPr>
            </w:pPr>
          </w:p>
        </w:tc>
      </w:tr>
      <w:tr w:rsidR="00C611A5" w:rsidRPr="003F465B" w14:paraId="23D6AE89" w14:textId="77777777" w:rsidTr="003F465B">
        <w:tc>
          <w:tcPr>
            <w:tcW w:w="0" w:type="auto"/>
          </w:tcPr>
          <w:p w14:paraId="4306E2DB" w14:textId="77777777" w:rsidR="00C611A5" w:rsidRPr="003F465B" w:rsidRDefault="00145B85">
            <w:pPr>
              <w:rPr>
                <w:sz w:val="16"/>
              </w:rPr>
            </w:pPr>
            <w:r w:rsidRPr="003F465B">
              <w:rPr>
                <w:sz w:val="16"/>
              </w:rPr>
              <w:t>4</w:t>
            </w:r>
          </w:p>
        </w:tc>
        <w:tc>
          <w:tcPr>
            <w:tcW w:w="0" w:type="auto"/>
          </w:tcPr>
          <w:p w14:paraId="7A39D14F" w14:textId="77777777" w:rsidR="00C611A5" w:rsidRPr="003F465B" w:rsidRDefault="00145B85">
            <w:pPr>
              <w:rPr>
                <w:sz w:val="16"/>
              </w:rPr>
            </w:pPr>
            <w:r w:rsidRPr="003F465B">
              <w:rPr>
                <w:rStyle w:val="bold"/>
                <w:sz w:val="16"/>
              </w:rPr>
              <w:t>Choose Menu</w:t>
            </w:r>
          </w:p>
        </w:tc>
        <w:tc>
          <w:tcPr>
            <w:tcW w:w="0" w:type="auto"/>
          </w:tcPr>
          <w:p w14:paraId="171FB72B" w14:textId="77777777" w:rsidR="00C611A5" w:rsidRPr="003F465B" w:rsidRDefault="00145B85">
            <w:pPr>
              <w:rPr>
                <w:sz w:val="16"/>
              </w:rPr>
            </w:pPr>
            <w:r w:rsidRPr="003F465B">
              <w:rPr>
                <w:sz w:val="16"/>
              </w:rPr>
              <w:t xml:space="preserve">Choose </w:t>
            </w:r>
            <w:r w:rsidRPr="003F465B">
              <w:rPr>
                <w:rStyle w:val="screenelement"/>
                <w:sz w:val="16"/>
              </w:rPr>
              <w:t>01 System-Guided &gt; 02 SystemGuided Queue</w:t>
            </w:r>
            <w:r w:rsidRPr="003F465B">
              <w:rPr>
                <w:sz w:val="16"/>
              </w:rPr>
              <w:t>.</w:t>
            </w:r>
          </w:p>
        </w:tc>
        <w:tc>
          <w:tcPr>
            <w:tcW w:w="0" w:type="auto"/>
          </w:tcPr>
          <w:p w14:paraId="36C29CA7" w14:textId="77777777" w:rsidR="00145B85" w:rsidRPr="003F465B" w:rsidRDefault="00145B85">
            <w:pPr>
              <w:rPr>
                <w:sz w:val="16"/>
              </w:rPr>
            </w:pPr>
          </w:p>
        </w:tc>
        <w:tc>
          <w:tcPr>
            <w:tcW w:w="0" w:type="auto"/>
          </w:tcPr>
          <w:p w14:paraId="630076B3" w14:textId="77777777" w:rsidR="00145B85" w:rsidRPr="003F465B" w:rsidRDefault="00145B85">
            <w:pPr>
              <w:rPr>
                <w:sz w:val="16"/>
              </w:rPr>
            </w:pPr>
          </w:p>
        </w:tc>
      </w:tr>
      <w:tr w:rsidR="00C611A5" w:rsidRPr="003F465B" w14:paraId="67D291A6" w14:textId="77777777" w:rsidTr="003F465B">
        <w:tc>
          <w:tcPr>
            <w:tcW w:w="0" w:type="auto"/>
          </w:tcPr>
          <w:p w14:paraId="7DF27AC2" w14:textId="77777777" w:rsidR="00C611A5" w:rsidRPr="003F465B" w:rsidRDefault="00145B85">
            <w:pPr>
              <w:rPr>
                <w:sz w:val="16"/>
              </w:rPr>
            </w:pPr>
            <w:r w:rsidRPr="003F465B">
              <w:rPr>
                <w:sz w:val="16"/>
              </w:rPr>
              <w:t>5</w:t>
            </w:r>
          </w:p>
        </w:tc>
        <w:tc>
          <w:tcPr>
            <w:tcW w:w="0" w:type="auto"/>
          </w:tcPr>
          <w:p w14:paraId="5A5C5F22" w14:textId="77777777" w:rsidR="00C611A5" w:rsidRPr="003F465B" w:rsidRDefault="00145B85">
            <w:pPr>
              <w:rPr>
                <w:sz w:val="16"/>
              </w:rPr>
            </w:pPr>
            <w:r w:rsidRPr="003F465B">
              <w:rPr>
                <w:rStyle w:val="bold"/>
                <w:sz w:val="16"/>
              </w:rPr>
              <w:t>Enter Queue Name</w:t>
            </w:r>
          </w:p>
        </w:tc>
        <w:tc>
          <w:tcPr>
            <w:tcW w:w="0" w:type="auto"/>
          </w:tcPr>
          <w:p w14:paraId="24BA8288" w14:textId="77777777" w:rsidR="00C611A5" w:rsidRPr="003F465B" w:rsidRDefault="00145B85">
            <w:pPr>
              <w:rPr>
                <w:sz w:val="16"/>
              </w:rPr>
            </w:pPr>
            <w:r w:rsidRPr="003F465B">
              <w:rPr>
                <w:sz w:val="16"/>
              </w:rPr>
              <w:t xml:space="preserve">In the </w:t>
            </w:r>
            <w:r w:rsidRPr="003F465B">
              <w:rPr>
                <w:rStyle w:val="screenelement"/>
                <w:sz w:val="16"/>
              </w:rPr>
              <w:t>Queue</w:t>
            </w:r>
            <w:r w:rsidRPr="003F465B">
              <w:rPr>
                <w:sz w:val="16"/>
              </w:rPr>
              <w:t xml:space="preserve"> field, enter </w:t>
            </w:r>
            <w:r w:rsidRPr="003F465B">
              <w:rPr>
                <w:rStyle w:val="userinput"/>
                <w:sz w:val="16"/>
              </w:rPr>
              <w:t>SI-001, SI-F01,SI-B01,SI-G01 or SI-970</w:t>
            </w:r>
          </w:p>
        </w:tc>
        <w:tc>
          <w:tcPr>
            <w:tcW w:w="0" w:type="auto"/>
          </w:tcPr>
          <w:p w14:paraId="222E5374" w14:textId="77777777" w:rsidR="00145B85" w:rsidRPr="003F465B" w:rsidRDefault="00145B85">
            <w:pPr>
              <w:rPr>
                <w:sz w:val="16"/>
              </w:rPr>
            </w:pPr>
          </w:p>
        </w:tc>
        <w:tc>
          <w:tcPr>
            <w:tcW w:w="0" w:type="auto"/>
          </w:tcPr>
          <w:p w14:paraId="66445DE2" w14:textId="77777777" w:rsidR="00145B85" w:rsidRPr="003F465B" w:rsidRDefault="00145B85">
            <w:pPr>
              <w:rPr>
                <w:sz w:val="16"/>
              </w:rPr>
            </w:pPr>
          </w:p>
        </w:tc>
      </w:tr>
      <w:tr w:rsidR="00C611A5" w:rsidRPr="003F465B" w14:paraId="0AFDDEF0" w14:textId="77777777" w:rsidTr="003F465B">
        <w:tc>
          <w:tcPr>
            <w:tcW w:w="0" w:type="auto"/>
          </w:tcPr>
          <w:p w14:paraId="142A7263" w14:textId="77777777" w:rsidR="00C611A5" w:rsidRPr="003F465B" w:rsidRDefault="00145B85">
            <w:pPr>
              <w:rPr>
                <w:sz w:val="16"/>
              </w:rPr>
            </w:pPr>
            <w:r w:rsidRPr="003F465B">
              <w:rPr>
                <w:sz w:val="16"/>
              </w:rPr>
              <w:lastRenderedPageBreak/>
              <w:t>6</w:t>
            </w:r>
          </w:p>
        </w:tc>
        <w:tc>
          <w:tcPr>
            <w:tcW w:w="0" w:type="auto"/>
          </w:tcPr>
          <w:p w14:paraId="3B72F4B7" w14:textId="77777777" w:rsidR="00C611A5" w:rsidRPr="003F465B" w:rsidRDefault="00145B85">
            <w:pPr>
              <w:rPr>
                <w:sz w:val="16"/>
              </w:rPr>
            </w:pPr>
            <w:r w:rsidRPr="003F465B">
              <w:rPr>
                <w:rStyle w:val="bold"/>
                <w:sz w:val="16"/>
              </w:rPr>
              <w:t>Verify Source Bin and Enter HU</w:t>
            </w:r>
          </w:p>
        </w:tc>
        <w:tc>
          <w:tcPr>
            <w:tcW w:w="0" w:type="auto"/>
          </w:tcPr>
          <w:tbl>
            <w:tblPr>
              <w:tblW w:w="4975" w:type="pct"/>
              <w:tblCellMar>
                <w:left w:w="10" w:type="dxa"/>
                <w:right w:w="10" w:type="dxa"/>
              </w:tblCellMar>
              <w:tblLook w:val="0000" w:firstRow="0" w:lastRow="0" w:firstColumn="0" w:lastColumn="0" w:noHBand="0" w:noVBand="0"/>
            </w:tblPr>
            <w:tblGrid>
              <w:gridCol w:w="7211"/>
            </w:tblGrid>
            <w:tr w:rsidR="00C611A5" w:rsidRPr="003F465B" w14:paraId="09CC25BE" w14:textId="77777777" w:rsidTr="003F465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22E586" w14:textId="77777777" w:rsidR="00C611A5" w:rsidRPr="003F465B" w:rsidRDefault="00145B85">
                  <w:pPr>
                    <w:rPr>
                      <w:sz w:val="16"/>
                    </w:rPr>
                  </w:pPr>
                  <w:r w:rsidRPr="003F465B">
                    <w:rPr>
                      <w:rStyle w:val="bold"/>
                      <w:sz w:val="16"/>
                    </w:rPr>
                    <w:t xml:space="preserve">Note </w:t>
                  </w:r>
                  <w:r w:rsidRPr="003F465B">
                    <w:rPr>
                      <w:sz w:val="16"/>
                    </w:rPr>
                    <w:t>This step is only relevant, if you create handling unit for a goods receipt.</w:t>
                  </w:r>
                </w:p>
              </w:tc>
            </w:tr>
          </w:tbl>
          <w:p w14:paraId="77D09840" w14:textId="77777777" w:rsidR="00C611A5" w:rsidRPr="003F465B" w:rsidRDefault="00C611A5">
            <w:pPr>
              <w:rPr>
                <w:sz w:val="16"/>
              </w:rPr>
            </w:pPr>
          </w:p>
          <w:p w14:paraId="73F2C266" w14:textId="77777777" w:rsidR="003F465B" w:rsidRPr="003F465B" w:rsidRDefault="00145B85">
            <w:pPr>
              <w:rPr>
                <w:sz w:val="16"/>
              </w:rPr>
            </w:pPr>
            <w:r w:rsidRPr="003F465B">
              <w:rPr>
                <w:sz w:val="16"/>
              </w:rPr>
              <w:t xml:space="preserve">Verify the </w:t>
            </w:r>
            <w:r w:rsidRPr="003F465B">
              <w:rPr>
                <w:rStyle w:val="screenelement"/>
                <w:sz w:val="16"/>
              </w:rPr>
              <w:t>Src.Bin</w:t>
            </w:r>
            <w:r w:rsidRPr="003F465B">
              <w:rPr>
                <w:sz w:val="16"/>
              </w:rPr>
              <w:t xml:space="preserve"> (Source Bin)</w:t>
            </w:r>
          </w:p>
          <w:p w14:paraId="11EE60E9" w14:textId="0E086AB8" w:rsidR="00C611A5" w:rsidRPr="003F465B" w:rsidRDefault="00145B85">
            <w:pPr>
              <w:rPr>
                <w:sz w:val="16"/>
              </w:rPr>
            </w:pPr>
            <w:r w:rsidRPr="003F465B">
              <w:rPr>
                <w:rStyle w:val="screenelement"/>
                <w:sz w:val="16"/>
              </w:rPr>
              <w:t>HU</w:t>
            </w:r>
            <w:r w:rsidRPr="003F465B">
              <w:rPr>
                <w:sz w:val="16"/>
              </w:rPr>
              <w:t xml:space="preserve">: </w:t>
            </w:r>
            <w:r w:rsidRPr="003F465B">
              <w:rPr>
                <w:rStyle w:val="userinput"/>
                <w:sz w:val="16"/>
              </w:rPr>
              <w:t>&lt; Enter the HU ID from step Create Handling Unit (Optional)&gt;</w:t>
            </w:r>
          </w:p>
        </w:tc>
        <w:tc>
          <w:tcPr>
            <w:tcW w:w="0" w:type="auto"/>
          </w:tcPr>
          <w:p w14:paraId="0108805F" w14:textId="77777777" w:rsidR="00145B85" w:rsidRPr="003F465B" w:rsidRDefault="00145B85">
            <w:pPr>
              <w:rPr>
                <w:sz w:val="16"/>
              </w:rPr>
            </w:pPr>
          </w:p>
        </w:tc>
        <w:tc>
          <w:tcPr>
            <w:tcW w:w="0" w:type="auto"/>
          </w:tcPr>
          <w:p w14:paraId="3E31790E" w14:textId="77777777" w:rsidR="00145B85" w:rsidRPr="003F465B" w:rsidRDefault="00145B85">
            <w:pPr>
              <w:rPr>
                <w:sz w:val="16"/>
              </w:rPr>
            </w:pPr>
          </w:p>
        </w:tc>
      </w:tr>
      <w:tr w:rsidR="00C611A5" w:rsidRPr="003F465B" w14:paraId="7390C19E" w14:textId="77777777" w:rsidTr="003F465B">
        <w:tc>
          <w:tcPr>
            <w:tcW w:w="0" w:type="auto"/>
          </w:tcPr>
          <w:p w14:paraId="485E5BC1" w14:textId="77777777" w:rsidR="00C611A5" w:rsidRPr="003F465B" w:rsidRDefault="00145B85">
            <w:pPr>
              <w:rPr>
                <w:sz w:val="16"/>
              </w:rPr>
            </w:pPr>
            <w:r w:rsidRPr="003F465B">
              <w:rPr>
                <w:sz w:val="16"/>
              </w:rPr>
              <w:t>7</w:t>
            </w:r>
          </w:p>
        </w:tc>
        <w:tc>
          <w:tcPr>
            <w:tcW w:w="0" w:type="auto"/>
          </w:tcPr>
          <w:p w14:paraId="66F2C84A" w14:textId="77777777" w:rsidR="00C611A5" w:rsidRPr="003F465B" w:rsidRDefault="00145B85">
            <w:pPr>
              <w:rPr>
                <w:sz w:val="16"/>
              </w:rPr>
            </w:pPr>
            <w:r w:rsidRPr="003F465B">
              <w:rPr>
                <w:rStyle w:val="bold"/>
                <w:sz w:val="16"/>
              </w:rPr>
              <w:t>Verify the Source Information Fields</w:t>
            </w:r>
          </w:p>
        </w:tc>
        <w:tc>
          <w:tcPr>
            <w:tcW w:w="0" w:type="auto"/>
          </w:tcPr>
          <w:p w14:paraId="24CBB1F9" w14:textId="77777777" w:rsidR="003F465B" w:rsidRPr="003F465B" w:rsidRDefault="00145B85">
            <w:pPr>
              <w:rPr>
                <w:sz w:val="16"/>
              </w:rPr>
            </w:pPr>
            <w:r w:rsidRPr="003F465B">
              <w:rPr>
                <w:sz w:val="16"/>
              </w:rPr>
              <w:t>Verify the following fields, if they are required:</w:t>
            </w:r>
          </w:p>
          <w:p w14:paraId="3E06CB62" w14:textId="77777777" w:rsidR="003F465B" w:rsidRPr="003F465B" w:rsidRDefault="00145B85">
            <w:pPr>
              <w:rPr>
                <w:sz w:val="16"/>
              </w:rPr>
            </w:pPr>
            <w:r w:rsidRPr="003F465B">
              <w:rPr>
                <w:rStyle w:val="screenelement"/>
                <w:sz w:val="16"/>
              </w:rPr>
              <w:t xml:space="preserve">Src.Bin </w:t>
            </w:r>
            <w:r w:rsidRPr="003F465B">
              <w:rPr>
                <w:sz w:val="16"/>
              </w:rPr>
              <w:t>(Source Bin)</w:t>
            </w:r>
          </w:p>
          <w:p w14:paraId="371EC36C" w14:textId="77777777" w:rsidR="003F465B" w:rsidRPr="003F465B" w:rsidRDefault="00145B85">
            <w:pPr>
              <w:rPr>
                <w:sz w:val="16"/>
              </w:rPr>
            </w:pPr>
            <w:r w:rsidRPr="003F465B">
              <w:rPr>
                <w:rStyle w:val="screenelement"/>
                <w:sz w:val="16"/>
              </w:rPr>
              <w:t xml:space="preserve">Prod. </w:t>
            </w:r>
            <w:r w:rsidRPr="003F465B">
              <w:rPr>
                <w:sz w:val="16"/>
              </w:rPr>
              <w:t>(Product)</w:t>
            </w:r>
          </w:p>
          <w:p w14:paraId="3BABC61F" w14:textId="77777777" w:rsidR="003F465B" w:rsidRPr="003F465B" w:rsidRDefault="00145B85">
            <w:pPr>
              <w:rPr>
                <w:sz w:val="16"/>
              </w:rPr>
            </w:pPr>
            <w:r w:rsidRPr="003F465B">
              <w:rPr>
                <w:rStyle w:val="screenelement"/>
                <w:sz w:val="16"/>
              </w:rPr>
              <w:t>Srce Qty</w:t>
            </w:r>
            <w:r w:rsidRPr="003F465B">
              <w:rPr>
                <w:sz w:val="16"/>
              </w:rPr>
              <w:t xml:space="preserve"> (Source Quantity)</w:t>
            </w:r>
          </w:p>
          <w:p w14:paraId="29CF83AD" w14:textId="323BD01D" w:rsidR="00C611A5" w:rsidRPr="003F465B" w:rsidRDefault="00145B85">
            <w:pPr>
              <w:rPr>
                <w:sz w:val="16"/>
              </w:rPr>
            </w:pPr>
            <w:r w:rsidRPr="003F465B">
              <w:rPr>
                <w:sz w:val="16"/>
              </w:rPr>
              <w:t>Choose</w:t>
            </w:r>
            <w:r w:rsidRPr="003F465B">
              <w:rPr>
                <w:rStyle w:val="screenelement"/>
                <w:sz w:val="16"/>
              </w:rPr>
              <w:t xml:space="preserve">Enter </w:t>
            </w:r>
            <w:r w:rsidRPr="003F465B">
              <w:rPr>
                <w:sz w:val="16"/>
              </w:rPr>
              <w:t>.</w:t>
            </w:r>
          </w:p>
        </w:tc>
        <w:tc>
          <w:tcPr>
            <w:tcW w:w="0" w:type="auto"/>
          </w:tcPr>
          <w:p w14:paraId="18FB5466" w14:textId="77777777" w:rsidR="00145B85" w:rsidRPr="003F465B" w:rsidRDefault="00145B85">
            <w:pPr>
              <w:rPr>
                <w:sz w:val="16"/>
              </w:rPr>
            </w:pPr>
          </w:p>
        </w:tc>
        <w:tc>
          <w:tcPr>
            <w:tcW w:w="0" w:type="auto"/>
          </w:tcPr>
          <w:p w14:paraId="7CE18AA4" w14:textId="77777777" w:rsidR="00145B85" w:rsidRPr="003F465B" w:rsidRDefault="00145B85">
            <w:pPr>
              <w:rPr>
                <w:sz w:val="16"/>
              </w:rPr>
            </w:pPr>
          </w:p>
        </w:tc>
      </w:tr>
      <w:tr w:rsidR="00C611A5" w:rsidRPr="003F465B" w14:paraId="7194A1E7" w14:textId="77777777" w:rsidTr="003F465B">
        <w:tc>
          <w:tcPr>
            <w:tcW w:w="0" w:type="auto"/>
          </w:tcPr>
          <w:p w14:paraId="1360B6F9" w14:textId="77777777" w:rsidR="00C611A5" w:rsidRPr="003F465B" w:rsidRDefault="00145B85">
            <w:pPr>
              <w:rPr>
                <w:sz w:val="16"/>
              </w:rPr>
            </w:pPr>
            <w:r w:rsidRPr="003F465B">
              <w:rPr>
                <w:sz w:val="16"/>
              </w:rPr>
              <w:t>8</w:t>
            </w:r>
          </w:p>
        </w:tc>
        <w:tc>
          <w:tcPr>
            <w:tcW w:w="0" w:type="auto"/>
          </w:tcPr>
          <w:p w14:paraId="00582994" w14:textId="77777777" w:rsidR="00C611A5" w:rsidRPr="003F465B" w:rsidRDefault="00145B85">
            <w:pPr>
              <w:rPr>
                <w:sz w:val="16"/>
              </w:rPr>
            </w:pPr>
            <w:r w:rsidRPr="003F465B">
              <w:rPr>
                <w:rStyle w:val="bold"/>
                <w:sz w:val="16"/>
              </w:rPr>
              <w:t>Verify the Destination Information Fields</w:t>
            </w:r>
          </w:p>
        </w:tc>
        <w:tc>
          <w:tcPr>
            <w:tcW w:w="0" w:type="auto"/>
          </w:tcPr>
          <w:p w14:paraId="6D91B8C8" w14:textId="77777777" w:rsidR="003F465B" w:rsidRPr="003F465B" w:rsidRDefault="00145B85">
            <w:pPr>
              <w:rPr>
                <w:sz w:val="16"/>
              </w:rPr>
            </w:pPr>
            <w:r w:rsidRPr="003F465B">
              <w:rPr>
                <w:sz w:val="16"/>
              </w:rPr>
              <w:t>Verify the following fields, if they are required:</w:t>
            </w:r>
          </w:p>
          <w:p w14:paraId="3A2CAFAC" w14:textId="77777777" w:rsidR="003F465B" w:rsidRPr="003F465B" w:rsidRDefault="00145B85">
            <w:pPr>
              <w:rPr>
                <w:sz w:val="16"/>
              </w:rPr>
            </w:pPr>
            <w:r w:rsidRPr="003F465B">
              <w:rPr>
                <w:rStyle w:val="screenelement"/>
                <w:sz w:val="16"/>
              </w:rPr>
              <w:t xml:space="preserve">Prod. </w:t>
            </w:r>
            <w:r w:rsidRPr="003F465B">
              <w:rPr>
                <w:sz w:val="16"/>
              </w:rPr>
              <w:t>(Product)</w:t>
            </w:r>
          </w:p>
          <w:p w14:paraId="70015F1F" w14:textId="77777777" w:rsidR="003F465B" w:rsidRPr="003F465B" w:rsidRDefault="00145B85">
            <w:pPr>
              <w:rPr>
                <w:sz w:val="16"/>
              </w:rPr>
            </w:pPr>
            <w:r w:rsidRPr="003F465B">
              <w:rPr>
                <w:rStyle w:val="screenelement"/>
                <w:sz w:val="16"/>
              </w:rPr>
              <w:t>ActQty (</w:t>
            </w:r>
            <w:r w:rsidRPr="003F465B">
              <w:rPr>
                <w:sz w:val="16"/>
              </w:rPr>
              <w:t>Quantity)</w:t>
            </w:r>
          </w:p>
          <w:p w14:paraId="63D7936D" w14:textId="77777777" w:rsidR="003F465B" w:rsidRPr="003F465B" w:rsidRDefault="00145B85">
            <w:pPr>
              <w:rPr>
                <w:sz w:val="16"/>
              </w:rPr>
            </w:pPr>
            <w:r w:rsidRPr="003F465B">
              <w:rPr>
                <w:rStyle w:val="screenelement"/>
                <w:sz w:val="16"/>
              </w:rPr>
              <w:t xml:space="preserve">Dest.Qty </w:t>
            </w:r>
            <w:r w:rsidRPr="003F465B">
              <w:rPr>
                <w:sz w:val="16"/>
              </w:rPr>
              <w:t>(Destination Quantity)</w:t>
            </w:r>
          </w:p>
          <w:p w14:paraId="06CAE6B4" w14:textId="77777777" w:rsidR="003F465B" w:rsidRPr="003F465B" w:rsidRDefault="00145B85">
            <w:pPr>
              <w:rPr>
                <w:sz w:val="16"/>
              </w:rPr>
            </w:pPr>
            <w:r w:rsidRPr="003F465B">
              <w:rPr>
                <w:rStyle w:val="screenelement"/>
                <w:sz w:val="16"/>
              </w:rPr>
              <w:t xml:space="preserve">DstBin </w:t>
            </w:r>
            <w:r w:rsidRPr="003F465B">
              <w:rPr>
                <w:sz w:val="16"/>
              </w:rPr>
              <w:t>(Destination Bin)</w:t>
            </w:r>
          </w:p>
          <w:p w14:paraId="2CBFC771" w14:textId="603FB335" w:rsidR="00C611A5" w:rsidRPr="003F465B" w:rsidRDefault="00145B85">
            <w:pPr>
              <w:rPr>
                <w:sz w:val="16"/>
              </w:rPr>
            </w:pPr>
            <w:r w:rsidRPr="003F465B">
              <w:rPr>
                <w:sz w:val="16"/>
              </w:rPr>
              <w:t>Choose</w:t>
            </w:r>
            <w:r w:rsidRPr="003F465B">
              <w:rPr>
                <w:rStyle w:val="screenelement"/>
                <w:sz w:val="16"/>
              </w:rPr>
              <w:t>Enter</w:t>
            </w:r>
            <w:r w:rsidRPr="003F465B">
              <w:rPr>
                <w:sz w:val="16"/>
              </w:rPr>
              <w:t>.</w:t>
            </w:r>
          </w:p>
        </w:tc>
        <w:tc>
          <w:tcPr>
            <w:tcW w:w="0" w:type="auto"/>
          </w:tcPr>
          <w:p w14:paraId="5452F3AB" w14:textId="77777777" w:rsidR="00145B85" w:rsidRPr="003F465B" w:rsidRDefault="00145B85">
            <w:pPr>
              <w:rPr>
                <w:sz w:val="16"/>
              </w:rPr>
            </w:pPr>
          </w:p>
        </w:tc>
        <w:tc>
          <w:tcPr>
            <w:tcW w:w="0" w:type="auto"/>
          </w:tcPr>
          <w:p w14:paraId="0D5ADB1D" w14:textId="77777777" w:rsidR="00145B85" w:rsidRPr="003F465B" w:rsidRDefault="00145B85">
            <w:pPr>
              <w:rPr>
                <w:sz w:val="16"/>
              </w:rPr>
            </w:pPr>
          </w:p>
        </w:tc>
      </w:tr>
      <w:tr w:rsidR="00C611A5" w:rsidRPr="003F465B" w14:paraId="39DAA8B1" w14:textId="77777777" w:rsidTr="003F465B">
        <w:tc>
          <w:tcPr>
            <w:tcW w:w="0" w:type="auto"/>
          </w:tcPr>
          <w:p w14:paraId="6E1407DC" w14:textId="77777777" w:rsidR="00C611A5" w:rsidRPr="003F465B" w:rsidRDefault="00145B85">
            <w:pPr>
              <w:rPr>
                <w:sz w:val="16"/>
              </w:rPr>
            </w:pPr>
            <w:r w:rsidRPr="003F465B">
              <w:rPr>
                <w:sz w:val="16"/>
              </w:rPr>
              <w:t>9</w:t>
            </w:r>
          </w:p>
        </w:tc>
        <w:tc>
          <w:tcPr>
            <w:tcW w:w="0" w:type="auto"/>
          </w:tcPr>
          <w:p w14:paraId="117E8753" w14:textId="77777777" w:rsidR="00C611A5" w:rsidRPr="003F465B" w:rsidRDefault="00145B85">
            <w:pPr>
              <w:rPr>
                <w:sz w:val="16"/>
              </w:rPr>
            </w:pPr>
            <w:r w:rsidRPr="003F465B">
              <w:rPr>
                <w:rStyle w:val="bold"/>
                <w:sz w:val="16"/>
              </w:rPr>
              <w:t>Repeat Steps</w:t>
            </w:r>
          </w:p>
        </w:tc>
        <w:tc>
          <w:tcPr>
            <w:tcW w:w="0" w:type="auto"/>
          </w:tcPr>
          <w:p w14:paraId="3E1A2D21" w14:textId="77777777" w:rsidR="00C611A5" w:rsidRPr="003F465B" w:rsidRDefault="00145B85">
            <w:pPr>
              <w:rPr>
                <w:sz w:val="16"/>
              </w:rPr>
            </w:pPr>
            <w:r w:rsidRPr="003F465B">
              <w:rPr>
                <w:sz w:val="16"/>
              </w:rPr>
              <w:t>Repeat steps 6 to 8 until no suitable warehouse orders are found.</w:t>
            </w:r>
          </w:p>
        </w:tc>
        <w:tc>
          <w:tcPr>
            <w:tcW w:w="0" w:type="auto"/>
          </w:tcPr>
          <w:p w14:paraId="0D422AC0" w14:textId="77777777" w:rsidR="00145B85" w:rsidRPr="003F465B" w:rsidRDefault="00145B85">
            <w:pPr>
              <w:rPr>
                <w:sz w:val="16"/>
              </w:rPr>
            </w:pPr>
          </w:p>
        </w:tc>
        <w:tc>
          <w:tcPr>
            <w:tcW w:w="0" w:type="auto"/>
          </w:tcPr>
          <w:p w14:paraId="3E6EC079" w14:textId="77777777" w:rsidR="00145B85" w:rsidRPr="003F465B" w:rsidRDefault="00145B85">
            <w:pPr>
              <w:rPr>
                <w:sz w:val="16"/>
              </w:rPr>
            </w:pPr>
          </w:p>
        </w:tc>
      </w:tr>
      <w:tr w:rsidR="00C611A5" w:rsidRPr="003F465B" w14:paraId="4D497AFA" w14:textId="77777777" w:rsidTr="003F465B">
        <w:tc>
          <w:tcPr>
            <w:tcW w:w="0" w:type="auto"/>
          </w:tcPr>
          <w:p w14:paraId="148653C3" w14:textId="77777777" w:rsidR="00C611A5" w:rsidRPr="003F465B" w:rsidRDefault="00145B85">
            <w:pPr>
              <w:rPr>
                <w:sz w:val="16"/>
              </w:rPr>
            </w:pPr>
            <w:r w:rsidRPr="003F465B">
              <w:rPr>
                <w:sz w:val="16"/>
              </w:rPr>
              <w:t>10</w:t>
            </w:r>
          </w:p>
        </w:tc>
        <w:tc>
          <w:tcPr>
            <w:tcW w:w="0" w:type="auto"/>
          </w:tcPr>
          <w:p w14:paraId="004821EE" w14:textId="77777777" w:rsidR="00C611A5" w:rsidRPr="003F465B" w:rsidRDefault="00145B85">
            <w:pPr>
              <w:rPr>
                <w:sz w:val="16"/>
              </w:rPr>
            </w:pPr>
            <w:r w:rsidRPr="003F465B">
              <w:rPr>
                <w:rStyle w:val="bold"/>
                <w:sz w:val="16"/>
              </w:rPr>
              <w:t>Logoff RFUI</w:t>
            </w:r>
          </w:p>
        </w:tc>
        <w:tc>
          <w:tcPr>
            <w:tcW w:w="0" w:type="auto"/>
          </w:tcPr>
          <w:p w14:paraId="15BAF9A7" w14:textId="77777777" w:rsidR="003F465B" w:rsidRPr="003F465B" w:rsidRDefault="00145B85">
            <w:pPr>
              <w:rPr>
                <w:sz w:val="16"/>
              </w:rPr>
            </w:pPr>
            <w:r w:rsidRPr="003F465B">
              <w:rPr>
                <w:sz w:val="16"/>
              </w:rPr>
              <w:t xml:space="preserve">You can choose </w:t>
            </w:r>
            <w:r w:rsidRPr="003F465B">
              <w:rPr>
                <w:rStyle w:val="screenelement"/>
                <w:sz w:val="16"/>
              </w:rPr>
              <w:t>Back</w:t>
            </w:r>
            <w:r w:rsidRPr="003F465B">
              <w:rPr>
                <w:sz w:val="16"/>
              </w:rPr>
              <w:t xml:space="preserve"> to got to the previous screens.</w:t>
            </w:r>
          </w:p>
          <w:p w14:paraId="7438D6C3" w14:textId="77777777" w:rsidR="003F465B" w:rsidRPr="003F465B" w:rsidRDefault="00145B85">
            <w:pPr>
              <w:rPr>
                <w:sz w:val="16"/>
              </w:rPr>
            </w:pPr>
            <w:r w:rsidRPr="003F465B">
              <w:rPr>
                <w:sz w:val="16"/>
              </w:rPr>
              <w:t xml:space="preserve">Choose </w:t>
            </w:r>
            <w:r w:rsidRPr="003F465B">
              <w:rPr>
                <w:rStyle w:val="screenelement"/>
                <w:sz w:val="16"/>
              </w:rPr>
              <w:t>Logoff</w:t>
            </w:r>
            <w:r w:rsidRPr="003F465B">
              <w:rPr>
                <w:sz w:val="16"/>
              </w:rPr>
              <w:t>.</w:t>
            </w:r>
          </w:p>
          <w:p w14:paraId="1B07B4C2" w14:textId="41083DD4" w:rsidR="00C611A5" w:rsidRPr="003F465B" w:rsidRDefault="00145B85">
            <w:pPr>
              <w:rPr>
                <w:sz w:val="16"/>
              </w:rPr>
            </w:pPr>
            <w:r w:rsidRPr="003F465B">
              <w:rPr>
                <w:sz w:val="16"/>
              </w:rPr>
              <w:t xml:space="preserve">Choose </w:t>
            </w:r>
            <w:r w:rsidRPr="003F465B">
              <w:rPr>
                <w:rStyle w:val="screenelement"/>
                <w:sz w:val="16"/>
              </w:rPr>
              <w:t>Save</w:t>
            </w:r>
            <w:r w:rsidRPr="003F465B">
              <w:rPr>
                <w:sz w:val="16"/>
              </w:rPr>
              <w:t>.</w:t>
            </w:r>
          </w:p>
        </w:tc>
        <w:tc>
          <w:tcPr>
            <w:tcW w:w="0" w:type="auto"/>
          </w:tcPr>
          <w:p w14:paraId="11AE4036" w14:textId="77777777" w:rsidR="00145B85" w:rsidRPr="003F465B" w:rsidRDefault="00145B85">
            <w:pPr>
              <w:rPr>
                <w:sz w:val="16"/>
              </w:rPr>
            </w:pPr>
          </w:p>
        </w:tc>
        <w:tc>
          <w:tcPr>
            <w:tcW w:w="0" w:type="auto"/>
          </w:tcPr>
          <w:p w14:paraId="64E200E7" w14:textId="77777777" w:rsidR="00145B85" w:rsidRPr="003F465B" w:rsidRDefault="00145B85">
            <w:pPr>
              <w:rPr>
                <w:sz w:val="16"/>
              </w:rPr>
            </w:pPr>
          </w:p>
        </w:tc>
      </w:tr>
    </w:tbl>
    <w:p w14:paraId="16FFB997" w14:textId="77777777" w:rsidR="00C611A5" w:rsidRDefault="00145B85">
      <w:pPr>
        <w:pStyle w:val="Heading1"/>
      </w:pPr>
      <w:bookmarkStart w:id="26" w:name="unique_13"/>
      <w:bookmarkStart w:id="27" w:name="_Toc232858054"/>
      <w:r>
        <w:lastRenderedPageBreak/>
        <w:t>Appendix</w:t>
      </w:r>
      <w:bookmarkEnd w:id="26"/>
      <w:bookmarkEnd w:id="27"/>
    </w:p>
    <w:p w14:paraId="6B7F977E" w14:textId="77777777" w:rsidR="00C611A5" w:rsidRDefault="00145B85">
      <w:pPr>
        <w:pStyle w:val="Heading2"/>
      </w:pPr>
      <w:bookmarkStart w:id="28" w:name="unique_14"/>
      <w:bookmarkStart w:id="29" w:name="_Toc232858055"/>
      <w:r>
        <w:t>Process Integration</w:t>
      </w:r>
      <w:bookmarkEnd w:id="28"/>
      <w:bookmarkEnd w:id="29"/>
    </w:p>
    <w:p w14:paraId="18E39B1C" w14:textId="77777777" w:rsidR="00C611A5" w:rsidRDefault="00145B85">
      <w:r>
        <w:t xml:space="preserve">The process to be tested in this test </w:t>
      </w:r>
      <w:r>
        <w:t>script is part of a chain of integrated processes.</w:t>
      </w:r>
    </w:p>
    <w:p w14:paraId="6EC24F05" w14:textId="77777777" w:rsidR="00C611A5" w:rsidRDefault="00145B85">
      <w:pPr>
        <w:pStyle w:val="Heading3"/>
      </w:pPr>
      <w:bookmarkStart w:id="30" w:name="unique_15"/>
      <w:bookmarkStart w:id="31" w:name="_Toc232858056"/>
      <w:r>
        <w:t>Preceding Processes</w:t>
      </w:r>
      <w:bookmarkEnd w:id="30"/>
      <w:bookmarkEnd w:id="31"/>
    </w:p>
    <w:p w14:paraId="2F5E6875" w14:textId="77777777" w:rsidR="00C611A5" w:rsidRDefault="00145B85">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2194"/>
        <w:gridCol w:w="12110"/>
      </w:tblGrid>
      <w:tr w:rsidR="00C611A5" w:rsidRPr="003F465B" w14:paraId="218509E4" w14:textId="77777777" w:rsidTr="003F465B">
        <w:trPr>
          <w:cnfStyle w:val="100000000000" w:firstRow="1" w:lastRow="0" w:firstColumn="0" w:lastColumn="0" w:oddVBand="0" w:evenVBand="0" w:oddHBand="0" w:evenHBand="0" w:firstRowFirstColumn="0" w:firstRowLastColumn="0" w:lastRowFirstColumn="0" w:lastRowLastColumn="0"/>
        </w:trPr>
        <w:tc>
          <w:tcPr>
            <w:tcW w:w="0" w:type="auto"/>
          </w:tcPr>
          <w:p w14:paraId="53DA0ADF" w14:textId="77777777" w:rsidR="00C611A5" w:rsidRPr="003F465B" w:rsidRDefault="00145B85">
            <w:pPr>
              <w:pStyle w:val="boldparagraph"/>
              <w:rPr>
                <w:sz w:val="16"/>
              </w:rPr>
            </w:pPr>
            <w:r w:rsidRPr="003F465B">
              <w:rPr>
                <w:rStyle w:val="bold"/>
                <w:sz w:val="16"/>
              </w:rPr>
              <w:t>Scope Item ID</w:t>
            </w:r>
          </w:p>
        </w:tc>
        <w:tc>
          <w:tcPr>
            <w:tcW w:w="0" w:type="auto"/>
          </w:tcPr>
          <w:p w14:paraId="6EDFF9F4" w14:textId="77777777" w:rsidR="00C611A5" w:rsidRPr="003F465B" w:rsidRDefault="00145B85">
            <w:pPr>
              <w:pStyle w:val="boldparagraph"/>
              <w:rPr>
                <w:sz w:val="16"/>
              </w:rPr>
            </w:pPr>
            <w:r w:rsidRPr="003F465B">
              <w:rPr>
                <w:rStyle w:val="bold"/>
                <w:sz w:val="16"/>
              </w:rPr>
              <w:t>Business Condition</w:t>
            </w:r>
          </w:p>
        </w:tc>
      </w:tr>
      <w:tr w:rsidR="00C611A5" w:rsidRPr="003F465B" w14:paraId="7BBE6DA8" w14:textId="77777777" w:rsidTr="003F465B">
        <w:tc>
          <w:tcPr>
            <w:tcW w:w="0" w:type="auto"/>
          </w:tcPr>
          <w:p w14:paraId="07D93A3C" w14:textId="77777777" w:rsidR="00C611A5" w:rsidRPr="003F465B" w:rsidRDefault="00145B85">
            <w:pPr>
              <w:rPr>
                <w:sz w:val="16"/>
              </w:rPr>
            </w:pPr>
            <w:r w:rsidRPr="003F465B">
              <w:rPr>
                <w:sz w:val="16"/>
              </w:rPr>
              <w:t>3M0 – Quality Management in Warehousing</w:t>
            </w:r>
          </w:p>
        </w:tc>
        <w:tc>
          <w:tcPr>
            <w:tcW w:w="0" w:type="auto"/>
          </w:tcPr>
          <w:p w14:paraId="339BD16F" w14:textId="77777777" w:rsidR="00C611A5" w:rsidRPr="003F465B" w:rsidRDefault="00145B85">
            <w:pPr>
              <w:rPr>
                <w:sz w:val="16"/>
              </w:rPr>
            </w:pPr>
            <w:r w:rsidRPr="003F465B">
              <w:rPr>
                <w:sz w:val="16"/>
              </w:rPr>
              <w:t xml:space="preserve">To confirm Warehouse Tasks using the RF-Environment, perform all steps in 3M0 – Quality Management in Warehousing test script until you reach step </w:t>
            </w:r>
            <w:r w:rsidRPr="003F465B">
              <w:rPr>
                <w:rStyle w:val="italic"/>
                <w:sz w:val="16"/>
              </w:rPr>
              <w:t>Confirm Warehouse Tasks</w:t>
            </w:r>
            <w:r w:rsidRPr="003F465B">
              <w:rPr>
                <w:sz w:val="16"/>
              </w:rPr>
              <w:t xml:space="preserve">. Follow the procedure described in section </w:t>
            </w:r>
            <w:r w:rsidRPr="003F465B">
              <w:rPr>
                <w:rStyle w:val="screenelement"/>
                <w:sz w:val="16"/>
              </w:rPr>
              <w:t>Variant 2: With Radio Frequency Devices</w:t>
            </w:r>
            <w:r w:rsidRPr="003F465B">
              <w:rPr>
                <w:sz w:val="16"/>
              </w:rPr>
              <w:t>.</w:t>
            </w:r>
          </w:p>
        </w:tc>
      </w:tr>
      <w:tr w:rsidR="00C611A5" w:rsidRPr="003F465B" w14:paraId="64FA77C1" w14:textId="77777777" w:rsidTr="003F465B">
        <w:tc>
          <w:tcPr>
            <w:tcW w:w="0" w:type="auto"/>
          </w:tcPr>
          <w:p w14:paraId="5381BA2B" w14:textId="77777777" w:rsidR="00C611A5" w:rsidRPr="003F465B" w:rsidRDefault="00145B85">
            <w:pPr>
              <w:rPr>
                <w:sz w:val="16"/>
              </w:rPr>
            </w:pPr>
            <w:r w:rsidRPr="003F465B">
              <w:rPr>
                <w:sz w:val="16"/>
              </w:rPr>
              <w:t>5OK – Warehouse Internal Inspections</w:t>
            </w:r>
          </w:p>
        </w:tc>
        <w:tc>
          <w:tcPr>
            <w:tcW w:w="0" w:type="auto"/>
          </w:tcPr>
          <w:p w14:paraId="1E177724" w14:textId="77777777" w:rsidR="003F465B" w:rsidRPr="003F465B" w:rsidRDefault="00145B85">
            <w:pPr>
              <w:rPr>
                <w:sz w:val="16"/>
              </w:rPr>
            </w:pPr>
            <w:r w:rsidRPr="003F465B">
              <w:rPr>
                <w:sz w:val="16"/>
              </w:rPr>
              <w:t xml:space="preserve">To Create Inspection Lot with the Mobile RF Device, perform all steps in 5OK – Warehouse Internal Inspections test script until you reach step </w:t>
            </w:r>
            <w:r w:rsidRPr="003F465B">
              <w:rPr>
                <w:rStyle w:val="italic"/>
                <w:sz w:val="16"/>
              </w:rPr>
              <w:t>Create Inspection Lot</w:t>
            </w:r>
            <w:r w:rsidRPr="003F465B">
              <w:rPr>
                <w:sz w:val="16"/>
              </w:rPr>
              <w:t xml:space="preserve">. Follow the procedure described in section </w:t>
            </w:r>
            <w:r w:rsidRPr="003F465B">
              <w:rPr>
                <w:rStyle w:val="screenelement"/>
                <w:sz w:val="16"/>
              </w:rPr>
              <w:t>Alternative 2 – Create Inspection Lot with the Mobile RF Device</w:t>
            </w:r>
            <w:r w:rsidRPr="003F465B">
              <w:rPr>
                <w:sz w:val="16"/>
              </w:rPr>
              <w:t>.</w:t>
            </w:r>
          </w:p>
          <w:p w14:paraId="57975DE8" w14:textId="4393F47F" w:rsidR="00C611A5" w:rsidRPr="003F465B" w:rsidRDefault="00145B85">
            <w:pPr>
              <w:rPr>
                <w:sz w:val="16"/>
              </w:rPr>
            </w:pPr>
            <w:r w:rsidRPr="003F465B">
              <w:rPr>
                <w:sz w:val="16"/>
              </w:rPr>
              <w:t xml:space="preserve">To confirm Warehouse Tasks using the RF-Environment, perform all steps in 5OK – Warehouse Internal Inspections test script until you reach step </w:t>
            </w:r>
            <w:r w:rsidRPr="003F465B">
              <w:rPr>
                <w:rStyle w:val="italic"/>
                <w:sz w:val="16"/>
              </w:rPr>
              <w:t>Confirm Warehouse Tasks</w:t>
            </w:r>
            <w:r w:rsidRPr="003F465B">
              <w:rPr>
                <w:sz w:val="16"/>
              </w:rPr>
              <w:t xml:space="preserve">. Follow the procedure described in section </w:t>
            </w:r>
            <w:r w:rsidRPr="003F465B">
              <w:rPr>
                <w:rStyle w:val="screenelement"/>
                <w:sz w:val="16"/>
              </w:rPr>
              <w:t>Variant 2: With Radio Frequency Devices</w:t>
            </w:r>
            <w:r w:rsidRPr="003F465B">
              <w:rPr>
                <w:sz w:val="16"/>
              </w:rPr>
              <w:t>.</w:t>
            </w:r>
          </w:p>
        </w:tc>
      </w:tr>
    </w:tbl>
    <w:p w14:paraId="77D10538" w14:textId="77777777" w:rsidR="00C611A5" w:rsidRDefault="00145B85">
      <w:pPr>
        <w:pStyle w:val="Heading3"/>
      </w:pPr>
      <w:bookmarkStart w:id="32" w:name="unique_16"/>
      <w:bookmarkStart w:id="33" w:name="_Toc232858057"/>
      <w:r>
        <w:t>Succeeding Processes</w:t>
      </w:r>
      <w:bookmarkEnd w:id="32"/>
      <w:bookmarkEnd w:id="33"/>
    </w:p>
    <w:p w14:paraId="28C23AF1" w14:textId="77777777" w:rsidR="00C611A5" w:rsidRDefault="00145B85">
      <w:r>
        <w:t xml:space="preserve">After completing the activities in this test script, you can continue testing the business processes mentioned in the </w:t>
      </w:r>
      <w:r>
        <w:rPr>
          <w:rStyle w:val="italic"/>
        </w:rPr>
        <w:t>Preceding Processes</w:t>
      </w:r>
      <w:r>
        <w:t xml:space="preserve"> chapter.</w:t>
      </w:r>
    </w:p>
    <w:p w14:paraId="63122C65" w14:textId="77777777" w:rsidR="003F465B" w:rsidRDefault="003F465B"/>
    <w:p w14:paraId="06442869" w14:textId="77777777" w:rsidR="003F465B" w:rsidRDefault="003F465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F465B" w14:paraId="415E1AB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FCEED6D" w14:textId="77777777" w:rsidR="003F465B" w:rsidRDefault="003F465B" w:rsidP="000F589A">
            <w:r>
              <w:t>Type Style</w:t>
            </w:r>
          </w:p>
        </w:tc>
        <w:tc>
          <w:tcPr>
            <w:tcW w:w="11598" w:type="dxa"/>
          </w:tcPr>
          <w:p w14:paraId="40777206" w14:textId="77777777" w:rsidR="003F465B" w:rsidRDefault="003F465B" w:rsidP="000F589A">
            <w:r>
              <w:t>Description</w:t>
            </w:r>
          </w:p>
        </w:tc>
      </w:tr>
      <w:tr w:rsidR="003F465B" w:rsidRPr="001B5034" w14:paraId="5411008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346DDF" w14:textId="77777777" w:rsidR="003F465B" w:rsidRPr="001B5034" w:rsidRDefault="003F465B" w:rsidP="000F589A">
            <w:r w:rsidRPr="00601DC2">
              <w:rPr>
                <w:rStyle w:val="SAPScreenElement"/>
              </w:rPr>
              <w:t>Example</w:t>
            </w:r>
          </w:p>
        </w:tc>
        <w:tc>
          <w:tcPr>
            <w:tcW w:w="11598" w:type="dxa"/>
          </w:tcPr>
          <w:p w14:paraId="4067DA1B" w14:textId="77777777" w:rsidR="003F465B" w:rsidRDefault="003F465B" w:rsidP="000F589A">
            <w:r w:rsidRPr="001B5034">
              <w:t>Words or characters quoted from the screen. These include field names, screen titles, pushbuttons labels, menu names, menu paths, and menu options.</w:t>
            </w:r>
          </w:p>
          <w:p w14:paraId="6B270C55" w14:textId="77777777" w:rsidR="003F465B" w:rsidRPr="001B5034" w:rsidRDefault="003F465B" w:rsidP="000F589A">
            <w:r>
              <w:t>Textual c</w:t>
            </w:r>
            <w:r w:rsidRPr="001B5034">
              <w:t xml:space="preserve">ross-references to other </w:t>
            </w:r>
            <w:r>
              <w:t>documents</w:t>
            </w:r>
            <w:r w:rsidRPr="001B5034">
              <w:t>.</w:t>
            </w:r>
          </w:p>
        </w:tc>
      </w:tr>
      <w:tr w:rsidR="003F465B" w:rsidRPr="001B5034" w14:paraId="32E9C86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B4D36CC" w14:textId="77777777" w:rsidR="003F465B" w:rsidRPr="005A5AB7" w:rsidRDefault="003F465B" w:rsidP="000F589A">
            <w:pPr>
              <w:rPr>
                <w:rStyle w:val="SAPEmphasis"/>
              </w:rPr>
            </w:pPr>
            <w:r w:rsidRPr="00D61EBC">
              <w:rPr>
                <w:rStyle w:val="SAPEmphasis"/>
              </w:rPr>
              <w:t>Example</w:t>
            </w:r>
          </w:p>
        </w:tc>
        <w:tc>
          <w:tcPr>
            <w:tcW w:w="11598" w:type="dxa"/>
          </w:tcPr>
          <w:p w14:paraId="4C3BF318" w14:textId="77777777" w:rsidR="003F465B" w:rsidRPr="001B5034" w:rsidRDefault="003F465B" w:rsidP="000F589A">
            <w:r w:rsidRPr="001B5034">
              <w:t xml:space="preserve">Emphasized words or </w:t>
            </w:r>
            <w:r>
              <w:t>expressions.</w:t>
            </w:r>
          </w:p>
        </w:tc>
      </w:tr>
      <w:tr w:rsidR="003F465B" w:rsidRPr="001B5034" w14:paraId="1F989B8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DB99B04" w14:textId="77777777" w:rsidR="003F465B" w:rsidRPr="001B5034" w:rsidRDefault="003F465B" w:rsidP="000F589A">
            <w:r w:rsidRPr="009A20CD">
              <w:rPr>
                <w:rStyle w:val="SAPMonospace"/>
              </w:rPr>
              <w:t>EXAMPLE</w:t>
            </w:r>
          </w:p>
        </w:tc>
        <w:tc>
          <w:tcPr>
            <w:tcW w:w="11598" w:type="dxa"/>
          </w:tcPr>
          <w:p w14:paraId="647CB780" w14:textId="77777777" w:rsidR="003F465B" w:rsidRPr="001B5034" w:rsidRDefault="003F465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F465B" w:rsidRPr="001B5034" w14:paraId="18C1F5C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C93E881" w14:textId="77777777" w:rsidR="003F465B" w:rsidRPr="005411A0" w:rsidRDefault="003F465B" w:rsidP="000F589A">
            <w:pPr>
              <w:rPr>
                <w:rStyle w:val="SAPMonospace"/>
              </w:rPr>
            </w:pPr>
            <w:r w:rsidRPr="005411A0">
              <w:rPr>
                <w:rStyle w:val="SAPMonospace"/>
              </w:rPr>
              <w:t>Example</w:t>
            </w:r>
          </w:p>
        </w:tc>
        <w:tc>
          <w:tcPr>
            <w:tcW w:w="11598" w:type="dxa"/>
          </w:tcPr>
          <w:p w14:paraId="114B81DF" w14:textId="77777777" w:rsidR="003F465B" w:rsidRPr="001B5034" w:rsidRDefault="003F465B" w:rsidP="000F589A">
            <w:r w:rsidRPr="001B5034">
              <w:t>Output on the screen. This includes file and directory names and their paths, messages, names of variables and parameters, source text, and names of installation, upgrade and database tools.</w:t>
            </w:r>
          </w:p>
        </w:tc>
      </w:tr>
      <w:tr w:rsidR="003F465B" w:rsidRPr="001B5034" w14:paraId="07CFFDA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3FF45E9" w14:textId="77777777" w:rsidR="003F465B" w:rsidRPr="005A5AB7" w:rsidRDefault="003F465B" w:rsidP="000F589A">
            <w:pPr>
              <w:rPr>
                <w:rStyle w:val="SAPEmphasis"/>
              </w:rPr>
            </w:pPr>
            <w:r w:rsidRPr="006F3BFA">
              <w:rPr>
                <w:rStyle w:val="SAPUserEntry"/>
              </w:rPr>
              <w:t>Example</w:t>
            </w:r>
          </w:p>
        </w:tc>
        <w:tc>
          <w:tcPr>
            <w:tcW w:w="11598" w:type="dxa"/>
          </w:tcPr>
          <w:p w14:paraId="5329DB54" w14:textId="77777777" w:rsidR="003F465B" w:rsidRPr="001B5034" w:rsidRDefault="003F465B" w:rsidP="000F589A">
            <w:r w:rsidRPr="001B5034">
              <w:t>Exact user entry. These are words or characters that you enter in the system exactly as they appear in the documentation.</w:t>
            </w:r>
          </w:p>
        </w:tc>
      </w:tr>
      <w:tr w:rsidR="003F465B" w:rsidRPr="001B5034" w14:paraId="6CE21BB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141FAB4" w14:textId="77777777" w:rsidR="003F465B" w:rsidRPr="006F3BFA" w:rsidRDefault="003F465B" w:rsidP="000F589A">
            <w:pPr>
              <w:rPr>
                <w:rStyle w:val="SAPUserEntry"/>
              </w:rPr>
            </w:pPr>
            <w:r w:rsidRPr="006F3BFA">
              <w:rPr>
                <w:rStyle w:val="SAPUserEntry"/>
              </w:rPr>
              <w:t>&lt;Example&gt;</w:t>
            </w:r>
          </w:p>
        </w:tc>
        <w:tc>
          <w:tcPr>
            <w:tcW w:w="11598" w:type="dxa"/>
          </w:tcPr>
          <w:p w14:paraId="6B3BB6D6" w14:textId="77777777" w:rsidR="003F465B" w:rsidRPr="001B5034" w:rsidRDefault="003F465B" w:rsidP="000F589A">
            <w:r w:rsidRPr="001B5034">
              <w:t>Variable user entry. Angle brackets indicate that you replace these words and characters with appropriate entries to make entries in the system.</w:t>
            </w:r>
          </w:p>
        </w:tc>
      </w:tr>
      <w:tr w:rsidR="003F465B" w:rsidRPr="001B5034" w14:paraId="7C4FEE5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94E0B94" w14:textId="77777777" w:rsidR="003F465B" w:rsidRPr="00601DC2" w:rsidRDefault="003F465B" w:rsidP="000F589A">
            <w:pPr>
              <w:rPr>
                <w:rStyle w:val="SAPKeyboard"/>
              </w:rPr>
            </w:pPr>
            <w:r w:rsidRPr="005E595C">
              <w:rPr>
                <w:rStyle w:val="SAPKeyboard"/>
              </w:rPr>
              <w:t>EXAMPLE</w:t>
            </w:r>
          </w:p>
        </w:tc>
        <w:tc>
          <w:tcPr>
            <w:tcW w:w="11598" w:type="dxa"/>
          </w:tcPr>
          <w:p w14:paraId="021F0D5A" w14:textId="77777777" w:rsidR="003F465B" w:rsidRPr="001B5034" w:rsidRDefault="003F465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7765BD" w14:textId="77777777" w:rsidR="003F465B" w:rsidRDefault="003F465B" w:rsidP="008606AD"/>
    <w:p w14:paraId="7C86BDE0" w14:textId="77777777" w:rsidR="003F465B" w:rsidRPr="00416A0C" w:rsidRDefault="003F465B" w:rsidP="008606AD">
      <w:pPr>
        <w:sectPr w:rsidR="003F465B" w:rsidRPr="00416A0C" w:rsidSect="003F465B">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F465B" w14:paraId="27AD6884" w14:textId="77777777" w:rsidTr="000F589A">
        <w:trPr>
          <w:trHeight w:hRule="exact" w:val="227"/>
        </w:trPr>
        <w:tc>
          <w:tcPr>
            <w:tcW w:w="3969" w:type="dxa"/>
            <w:tcMar>
              <w:top w:w="0" w:type="dxa"/>
              <w:bottom w:w="0" w:type="dxa"/>
            </w:tcMar>
          </w:tcPr>
          <w:p w14:paraId="582F3FBF" w14:textId="77777777" w:rsidR="003F465B" w:rsidRDefault="003F465B" w:rsidP="000F589A"/>
        </w:tc>
      </w:tr>
      <w:tr w:rsidR="003F465B" w14:paraId="106A9E7C" w14:textId="77777777" w:rsidTr="000F589A">
        <w:trPr>
          <w:trHeight w:hRule="exact" w:val="1134"/>
        </w:trPr>
        <w:tc>
          <w:tcPr>
            <w:tcW w:w="3969" w:type="dxa"/>
            <w:shd w:val="clear" w:color="auto" w:fill="FFFFFF" w:themeFill="background1"/>
          </w:tcPr>
          <w:p w14:paraId="428F5988" w14:textId="77777777" w:rsidR="003F465B" w:rsidRDefault="003F465B" w:rsidP="000F589A">
            <w:pPr>
              <w:pStyle w:val="SAPLastPageGray"/>
            </w:pPr>
            <w:r w:rsidRPr="00447440">
              <w:rPr>
                <w:color w:val="auto"/>
              </w:rPr>
              <w:t>www.sap.com</w:t>
            </w:r>
            <w:r>
              <w:t>/contactsap</w:t>
            </w:r>
          </w:p>
        </w:tc>
      </w:tr>
      <w:tr w:rsidR="003F465B" w14:paraId="069E31A3" w14:textId="77777777" w:rsidTr="000F589A">
        <w:trPr>
          <w:trHeight w:val="8120"/>
        </w:trPr>
        <w:tc>
          <w:tcPr>
            <w:tcW w:w="3969" w:type="dxa"/>
            <w:shd w:val="clear" w:color="auto" w:fill="FFFFFF" w:themeFill="background1"/>
            <w:vAlign w:val="bottom"/>
          </w:tcPr>
          <w:p w14:paraId="654EB9FC" w14:textId="77777777" w:rsidR="003F465B" w:rsidRPr="00CD309F" w:rsidRDefault="003F465B" w:rsidP="000F589A">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1841E891" w14:textId="77777777" w:rsidR="003F465B" w:rsidRDefault="003F465B" w:rsidP="000F589A">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83CB5B" w14:textId="77777777" w:rsidR="003F465B" w:rsidRPr="00F42CDC" w:rsidRDefault="003F465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21D433D" w14:textId="77777777" w:rsidR="003F465B" w:rsidRPr="00F42CDC" w:rsidRDefault="003F465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7A96B8E" w14:textId="77777777" w:rsidR="003F465B" w:rsidRPr="00F42CDC" w:rsidRDefault="003F465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98FEBBE" w14:textId="78D20EBC" w:rsidR="003F465B" w:rsidRDefault="003F465B"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0153CAF8" w14:textId="77777777" w:rsidR="003F465B" w:rsidRPr="00907380" w:rsidRDefault="003F465B" w:rsidP="000F589A">
            <w:pPr>
              <w:pStyle w:val="SAPMaterialNumber"/>
            </w:pPr>
          </w:p>
        </w:tc>
      </w:tr>
    </w:tbl>
    <w:p w14:paraId="7DE2EDC3" w14:textId="77777777" w:rsidR="003F465B" w:rsidRPr="008606AD" w:rsidRDefault="003F465B" w:rsidP="008606AD">
      <w:pPr>
        <w:pStyle w:val="SAPLastPageNormal"/>
        <w:rPr>
          <w:lang w:val="en-US"/>
        </w:rPr>
      </w:pPr>
      <w:r>
        <w:rPr>
          <w:noProof/>
        </w:rPr>
        <w:drawing>
          <wp:anchor distT="0" distB="0" distL="114300" distR="114300" simplePos="0" relativeHeight="251662336" behindDoc="1" locked="0" layoutInCell="1" allowOverlap="1" wp14:anchorId="05C85C58" wp14:editId="728B51F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F465B" w:rsidRPr="008606AD" w:rsidSect="003F465B">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7CCF7" w14:textId="77777777" w:rsidR="00145B85" w:rsidRDefault="00145B85">
      <w:pPr>
        <w:spacing w:before="0" w:after="0" w:line="240" w:lineRule="auto"/>
      </w:pPr>
      <w:r>
        <w:separator/>
      </w:r>
    </w:p>
  </w:endnote>
  <w:endnote w:type="continuationSeparator" w:id="0">
    <w:p w14:paraId="4456EFBB" w14:textId="77777777" w:rsidR="00145B85" w:rsidRDefault="00145B8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941A" w14:textId="77777777" w:rsidR="003F465B" w:rsidRDefault="003F46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F465B" w:rsidRPr="005D1853" w14:paraId="37B8B86C" w14:textId="77777777" w:rsidTr="00A86CC1">
      <w:tc>
        <w:tcPr>
          <w:tcW w:w="5245" w:type="dxa"/>
          <w:vAlign w:val="bottom"/>
        </w:tcPr>
        <w:p w14:paraId="30146C23" w14:textId="33420CED" w:rsidR="003F465B" w:rsidRDefault="003F465B" w:rsidP="00A86CC1">
          <w:pPr>
            <w:pStyle w:val="SAPFooterleft"/>
          </w:pPr>
          <w:fldSimple w:instr=" REF maintitle \* MERGEFORMAT ">
            <w:r w:rsidRPr="003F465B">
              <w:t>Mobile RF Devices in Warehousing</w:t>
            </w:r>
            <w:r>
              <w:rPr>
                <w:u w:color="000000" w:themeColor="text1"/>
              </w:rPr>
              <w:t xml:space="preserve"> with Quality Management (63X_AE)</w:t>
            </w:r>
          </w:fldSimple>
        </w:p>
        <w:p w14:paraId="1A854AF7" w14:textId="15A5499A" w:rsidR="003F465B" w:rsidRPr="001B2C66" w:rsidRDefault="003F465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699ADD1" w14:textId="438B1A52" w:rsidR="003F465B" w:rsidRPr="00860C35" w:rsidRDefault="003F465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ADD45C" w14:textId="77777777" w:rsidR="003F465B" w:rsidRPr="004319A4" w:rsidRDefault="003F465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487C965" w14:textId="77777777" w:rsidR="003F465B" w:rsidRDefault="003F465B" w:rsidP="00E648A3">
    <w:pPr>
      <w:pStyle w:val="Footer"/>
    </w:pPr>
  </w:p>
  <w:p w14:paraId="4975A3B1" w14:textId="77777777" w:rsidR="003F465B" w:rsidRPr="00E63F4C" w:rsidRDefault="003F465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DC8DC" w14:textId="77777777" w:rsidR="003F465B" w:rsidRDefault="003F46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FBBD" w14:textId="77777777" w:rsidR="003F465B" w:rsidRPr="003F465B" w:rsidRDefault="003F465B" w:rsidP="003F465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7F7E" w14:textId="77777777" w:rsidR="003F465B" w:rsidRPr="003F465B" w:rsidRDefault="003F465B" w:rsidP="003F465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22FD" w14:textId="77777777" w:rsidR="003F465B" w:rsidRPr="003F465B" w:rsidRDefault="003F465B" w:rsidP="003F46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56D8F" w14:textId="77777777" w:rsidR="00145B85" w:rsidRDefault="00145B85">
      <w:pPr>
        <w:spacing w:before="0" w:after="0" w:line="240" w:lineRule="auto"/>
      </w:pPr>
      <w:r>
        <w:rPr>
          <w:color w:val="000000"/>
        </w:rPr>
        <w:separator/>
      </w:r>
    </w:p>
  </w:footnote>
  <w:footnote w:type="continuationSeparator" w:id="0">
    <w:p w14:paraId="430EE2D3" w14:textId="77777777" w:rsidR="00145B85" w:rsidRDefault="00145B8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3AA9" w14:textId="77777777" w:rsidR="003F465B" w:rsidRDefault="003F46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BFEB" w14:textId="77777777" w:rsidR="003F465B" w:rsidRDefault="003F46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C2AF" w14:textId="77777777" w:rsidR="003F465B" w:rsidRDefault="003F46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A6292"/>
    <w:multiLevelType w:val="multilevel"/>
    <w:tmpl w:val="9B7EB10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FE301D4"/>
    <w:multiLevelType w:val="multilevel"/>
    <w:tmpl w:val="AEA8F75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F7C520C"/>
    <w:multiLevelType w:val="multilevel"/>
    <w:tmpl w:val="A19078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5FF452CD"/>
    <w:multiLevelType w:val="multilevel"/>
    <w:tmpl w:val="75281BA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16068538">
    <w:abstractNumId w:val="25"/>
  </w:num>
  <w:num w:numId="2" w16cid:durableId="1219590794">
    <w:abstractNumId w:val="17"/>
  </w:num>
  <w:num w:numId="3" w16cid:durableId="287443307">
    <w:abstractNumId w:val="24"/>
  </w:num>
  <w:num w:numId="4" w16cid:durableId="1101028515">
    <w:abstractNumId w:val="13"/>
  </w:num>
  <w:num w:numId="5" w16cid:durableId="1628462464">
    <w:abstractNumId w:val="9"/>
  </w:num>
  <w:num w:numId="6" w16cid:durableId="1784417931">
    <w:abstractNumId w:val="7"/>
  </w:num>
  <w:num w:numId="7" w16cid:durableId="876157857">
    <w:abstractNumId w:val="6"/>
  </w:num>
  <w:num w:numId="8" w16cid:durableId="1790464145">
    <w:abstractNumId w:val="8"/>
  </w:num>
  <w:num w:numId="9" w16cid:durableId="1325087481">
    <w:abstractNumId w:val="3"/>
  </w:num>
  <w:num w:numId="10" w16cid:durableId="1300302664">
    <w:abstractNumId w:val="2"/>
  </w:num>
  <w:num w:numId="11" w16cid:durableId="1592080482">
    <w:abstractNumId w:val="10"/>
  </w:num>
  <w:num w:numId="12" w16cid:durableId="1937208816">
    <w:abstractNumId w:val="19"/>
  </w:num>
  <w:num w:numId="13" w16cid:durableId="526333706">
    <w:abstractNumId w:val="22"/>
  </w:num>
  <w:num w:numId="14" w16cid:durableId="888809382">
    <w:abstractNumId w:val="5"/>
  </w:num>
  <w:num w:numId="15" w16cid:durableId="68888096">
    <w:abstractNumId w:val="4"/>
  </w:num>
  <w:num w:numId="16" w16cid:durableId="1633756230">
    <w:abstractNumId w:val="1"/>
  </w:num>
  <w:num w:numId="17" w16cid:durableId="1903589938">
    <w:abstractNumId w:val="0"/>
  </w:num>
  <w:num w:numId="18" w16cid:durableId="68773200">
    <w:abstractNumId w:val="15"/>
  </w:num>
  <w:num w:numId="19" w16cid:durableId="1585526611">
    <w:abstractNumId w:val="12"/>
  </w:num>
  <w:num w:numId="20" w16cid:durableId="1824351713">
    <w:abstractNumId w:val="18"/>
  </w:num>
  <w:num w:numId="21" w16cid:durableId="1958095668">
    <w:abstractNumId w:val="21"/>
  </w:num>
  <w:num w:numId="22" w16cid:durableId="1770806518">
    <w:abstractNumId w:val="14"/>
  </w:num>
  <w:num w:numId="23" w16cid:durableId="724571802">
    <w:abstractNumId w:val="20"/>
  </w:num>
  <w:num w:numId="24" w16cid:durableId="363946459">
    <w:abstractNumId w:val="8"/>
    <w:lvlOverride w:ilvl="0">
      <w:startOverride w:val="1"/>
    </w:lvlOverride>
  </w:num>
  <w:num w:numId="25" w16cid:durableId="666253249">
    <w:abstractNumId w:val="8"/>
    <w:lvlOverride w:ilvl="0">
      <w:startOverride w:val="1"/>
    </w:lvlOverride>
  </w:num>
  <w:num w:numId="26" w16cid:durableId="642544989">
    <w:abstractNumId w:val="11"/>
  </w:num>
  <w:num w:numId="27" w16cid:durableId="1563103392">
    <w:abstractNumId w:val="23"/>
  </w:num>
  <w:num w:numId="28" w16cid:durableId="1929845126">
    <w:abstractNumId w:val="16"/>
  </w:num>
  <w:num w:numId="29" w16cid:durableId="10644489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13929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611A5"/>
    <w:rsid w:val="00145B85"/>
    <w:rsid w:val="003F465B"/>
    <w:rsid w:val="00475D13"/>
    <w:rsid w:val="00C611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B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65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F465B"/>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F465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F465B"/>
    <w:pPr>
      <w:numPr>
        <w:ilvl w:val="2"/>
      </w:numPr>
      <w:ind w:left="1134" w:hanging="1134"/>
      <w:outlineLvl w:val="2"/>
    </w:pPr>
    <w:rPr>
      <w:bCs/>
    </w:rPr>
  </w:style>
  <w:style w:type="paragraph" w:styleId="Heading4">
    <w:name w:val="heading 4"/>
    <w:basedOn w:val="Heading2"/>
    <w:next w:val="Normal"/>
    <w:link w:val="Heading4Char"/>
    <w:unhideWhenUsed/>
    <w:qFormat/>
    <w:rsid w:val="003F465B"/>
    <w:pPr>
      <w:numPr>
        <w:ilvl w:val="3"/>
      </w:numPr>
      <w:ind w:left="1418" w:hanging="1418"/>
      <w:outlineLvl w:val="3"/>
    </w:pPr>
    <w:rPr>
      <w:bCs/>
      <w:iCs/>
    </w:rPr>
  </w:style>
  <w:style w:type="paragraph" w:styleId="Heading5">
    <w:name w:val="heading 5"/>
    <w:basedOn w:val="Heading2"/>
    <w:next w:val="Normal"/>
    <w:link w:val="Heading5Char"/>
    <w:unhideWhenUsed/>
    <w:qFormat/>
    <w:rsid w:val="003F465B"/>
    <w:pPr>
      <w:numPr>
        <w:ilvl w:val="4"/>
      </w:numPr>
      <w:ind w:left="1701" w:hanging="1701"/>
      <w:outlineLvl w:val="4"/>
    </w:pPr>
  </w:style>
  <w:style w:type="paragraph" w:styleId="Heading6">
    <w:name w:val="heading 6"/>
    <w:basedOn w:val="Heading2"/>
    <w:next w:val="Normal"/>
    <w:link w:val="Heading6Char"/>
    <w:uiPriority w:val="9"/>
    <w:unhideWhenUsed/>
    <w:rsid w:val="003F465B"/>
    <w:pPr>
      <w:numPr>
        <w:ilvl w:val="5"/>
      </w:numPr>
      <w:ind w:left="1871" w:hanging="1871"/>
      <w:outlineLvl w:val="5"/>
    </w:pPr>
    <w:rPr>
      <w:iCs/>
    </w:rPr>
  </w:style>
  <w:style w:type="paragraph" w:styleId="Heading7">
    <w:name w:val="heading 7"/>
    <w:basedOn w:val="Heading2"/>
    <w:next w:val="Normal"/>
    <w:link w:val="Heading7Char"/>
    <w:uiPriority w:val="9"/>
    <w:unhideWhenUsed/>
    <w:rsid w:val="003F465B"/>
    <w:pPr>
      <w:numPr>
        <w:ilvl w:val="6"/>
      </w:numPr>
      <w:ind w:left="1985" w:hanging="1985"/>
      <w:outlineLvl w:val="6"/>
    </w:pPr>
    <w:rPr>
      <w:iCs/>
    </w:rPr>
  </w:style>
  <w:style w:type="paragraph" w:styleId="Heading8">
    <w:name w:val="heading 8"/>
    <w:basedOn w:val="Heading2"/>
    <w:next w:val="Normal"/>
    <w:link w:val="Heading8Char"/>
    <w:uiPriority w:val="9"/>
    <w:unhideWhenUsed/>
    <w:rsid w:val="003F465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F465B"/>
    <w:pPr>
      <w:numPr>
        <w:ilvl w:val="8"/>
      </w:numPr>
      <w:ind w:left="2495" w:hanging="2495"/>
      <w:outlineLvl w:val="8"/>
    </w:pPr>
    <w:rPr>
      <w:iCs/>
      <w:szCs w:val="20"/>
    </w:rPr>
  </w:style>
  <w:style w:type="character" w:default="1" w:styleId="DefaultParagraphFont">
    <w:name w:val="Default Paragraph Font"/>
    <w:uiPriority w:val="1"/>
    <w:semiHidden/>
    <w:unhideWhenUsed/>
    <w:rsid w:val="003F46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465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F465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F465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F465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F465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F465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F465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F465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F465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F465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F465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F465B"/>
    <w:rPr>
      <w:rFonts w:ascii="BentonSans Medium" w:hAnsi="BentonSans Medium"/>
      <w:sz w:val="20"/>
    </w:rPr>
  </w:style>
  <w:style w:type="paragraph" w:customStyle="1" w:styleId="SAPMainTitle">
    <w:name w:val="SAP_MainTitle"/>
    <w:basedOn w:val="Normal"/>
    <w:next w:val="SAPSubTitle"/>
    <w:rsid w:val="003F465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F465B"/>
    <w:pPr>
      <w:spacing w:before="120"/>
    </w:pPr>
    <w:rPr>
      <w:color w:val="000000" w:themeColor="text1"/>
      <w:sz w:val="28"/>
    </w:rPr>
  </w:style>
  <w:style w:type="paragraph" w:customStyle="1" w:styleId="SAPSecurityLevel">
    <w:name w:val="SAP_SecurityLevel"/>
    <w:basedOn w:val="SAPMainTitle"/>
    <w:locked/>
    <w:rsid w:val="003F465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F465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F465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F465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F465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65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F465B"/>
    <w:pPr>
      <w:spacing w:before="1080"/>
    </w:pPr>
    <w:rPr>
      <w:b/>
      <w:color w:val="999999"/>
      <w:sz w:val="20"/>
    </w:rPr>
  </w:style>
  <w:style w:type="paragraph" w:customStyle="1" w:styleId="SAPTargetAudience">
    <w:name w:val="SAP_TargetAudience"/>
    <w:basedOn w:val="Normal"/>
    <w:locked/>
    <w:rsid w:val="003F465B"/>
    <w:pPr>
      <w:ind w:left="170" w:right="170"/>
    </w:pPr>
  </w:style>
  <w:style w:type="paragraph" w:customStyle="1" w:styleId="SAPHeading1NoNumber">
    <w:name w:val="SAP_Heading1NoNumber"/>
    <w:basedOn w:val="Heading1"/>
    <w:next w:val="Normal"/>
    <w:locked/>
    <w:rsid w:val="003F465B"/>
    <w:pPr>
      <w:numPr>
        <w:numId w:val="0"/>
      </w:numPr>
      <w:outlineLvl w:val="9"/>
    </w:pPr>
  </w:style>
  <w:style w:type="table" w:customStyle="1" w:styleId="LightShading1">
    <w:name w:val="Light Shading1"/>
    <w:basedOn w:val="TableNormal"/>
    <w:uiPriority w:val="60"/>
    <w:locked/>
    <w:rsid w:val="003F465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F465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F465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F465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F465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F465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F465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F465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F465B"/>
    <w:pPr>
      <w:keepNext w:val="0"/>
      <w:spacing w:before="0"/>
    </w:pPr>
  </w:style>
  <w:style w:type="paragraph" w:styleId="TOC1">
    <w:name w:val="toc 1"/>
    <w:basedOn w:val="Normal"/>
    <w:autoRedefine/>
    <w:uiPriority w:val="39"/>
    <w:unhideWhenUsed/>
    <w:rsid w:val="003F465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F465B"/>
    <w:pPr>
      <w:keepNext w:val="0"/>
      <w:tabs>
        <w:tab w:val="left" w:pos="1418"/>
      </w:tabs>
      <w:spacing w:before="0"/>
      <w:ind w:left="1418" w:hanging="794"/>
    </w:pPr>
  </w:style>
  <w:style w:type="paragraph" w:styleId="TOC4">
    <w:name w:val="toc 4"/>
    <w:basedOn w:val="TOC3"/>
    <w:next w:val="Normal"/>
    <w:autoRedefine/>
    <w:uiPriority w:val="39"/>
    <w:unhideWhenUsed/>
    <w:rsid w:val="003F465B"/>
    <w:pPr>
      <w:tabs>
        <w:tab w:val="left" w:pos="1985"/>
      </w:tabs>
      <w:ind w:right="851"/>
    </w:pPr>
  </w:style>
  <w:style w:type="paragraph" w:styleId="TOC5">
    <w:name w:val="toc 5"/>
    <w:basedOn w:val="TOC4"/>
    <w:next w:val="Normal"/>
    <w:autoRedefine/>
    <w:uiPriority w:val="39"/>
    <w:unhideWhenUsed/>
    <w:rsid w:val="003F465B"/>
  </w:style>
  <w:style w:type="paragraph" w:customStyle="1" w:styleId="SAPKeyblockTitle">
    <w:name w:val="SAP_KeyblockTitle"/>
    <w:basedOn w:val="Normal"/>
    <w:next w:val="Normal"/>
    <w:qFormat/>
    <w:rsid w:val="003F465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F465B"/>
    <w:pPr>
      <w:ind w:left="680"/>
    </w:pPr>
  </w:style>
  <w:style w:type="paragraph" w:styleId="ListContinue">
    <w:name w:val="List Continue"/>
    <w:basedOn w:val="Normal"/>
    <w:uiPriority w:val="99"/>
    <w:qFormat/>
    <w:rsid w:val="003F465B"/>
    <w:pPr>
      <w:ind w:left="340"/>
    </w:pPr>
  </w:style>
  <w:style w:type="paragraph" w:styleId="ListContinue2">
    <w:name w:val="List Continue 2"/>
    <w:basedOn w:val="Normal"/>
    <w:uiPriority w:val="99"/>
    <w:qFormat/>
    <w:rsid w:val="003F465B"/>
    <w:pPr>
      <w:ind w:left="680"/>
    </w:pPr>
  </w:style>
  <w:style w:type="paragraph" w:styleId="ListContinue3">
    <w:name w:val="List Continue 3"/>
    <w:basedOn w:val="Normal"/>
    <w:uiPriority w:val="99"/>
    <w:qFormat/>
    <w:rsid w:val="003F465B"/>
    <w:pPr>
      <w:ind w:left="1021"/>
    </w:pPr>
  </w:style>
  <w:style w:type="character" w:styleId="Hyperlink">
    <w:name w:val="Hyperlink"/>
    <w:basedOn w:val="DefaultParagraphFont"/>
    <w:uiPriority w:val="99"/>
    <w:unhideWhenUsed/>
    <w:rsid w:val="003F465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F465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F465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F465B"/>
    <w:rPr>
      <w:rFonts w:ascii="Courier New" w:hAnsi="Courier New" w:cs="Times New Roman"/>
      <w:sz w:val="18"/>
    </w:rPr>
  </w:style>
  <w:style w:type="paragraph" w:styleId="Header">
    <w:name w:val="header"/>
    <w:basedOn w:val="Normal"/>
    <w:link w:val="HeaderChar"/>
    <w:uiPriority w:val="99"/>
    <w:unhideWhenUsed/>
    <w:rsid w:val="003F465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F465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F465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F465B"/>
    <w:pPr>
      <w:tabs>
        <w:tab w:val="clear" w:pos="4703"/>
        <w:tab w:val="clear" w:pos="9406"/>
      </w:tabs>
      <w:spacing w:line="180" w:lineRule="exact"/>
    </w:pPr>
    <w:rPr>
      <w:sz w:val="12"/>
    </w:rPr>
  </w:style>
  <w:style w:type="character" w:customStyle="1" w:styleId="SAPUserEntry">
    <w:name w:val="SAP_UserEntry"/>
    <w:basedOn w:val="SAPMonospace"/>
    <w:uiPriority w:val="1"/>
    <w:qFormat/>
    <w:rsid w:val="003F465B"/>
    <w:rPr>
      <w:rFonts w:ascii="Courier New" w:hAnsi="Courier New" w:cs="Times New Roman"/>
      <w:b/>
      <w:color w:val="45157E"/>
      <w:sz w:val="18"/>
    </w:rPr>
  </w:style>
  <w:style w:type="character" w:customStyle="1" w:styleId="SAPScreenElement">
    <w:name w:val="SAP_ScreenElement"/>
    <w:basedOn w:val="DefaultParagraphFont"/>
    <w:uiPriority w:val="1"/>
    <w:qFormat/>
    <w:rsid w:val="003F465B"/>
    <w:rPr>
      <w:rFonts w:ascii="BentonSans Book Italic" w:hAnsi="BentonSans Book Italic" w:cs="Times New Roman"/>
      <w:color w:val="003283"/>
    </w:rPr>
  </w:style>
  <w:style w:type="character" w:customStyle="1" w:styleId="SAPEmphasis">
    <w:name w:val="SAP_Emphasis"/>
    <w:basedOn w:val="DefaultParagraphFont"/>
    <w:uiPriority w:val="1"/>
    <w:qFormat/>
    <w:rsid w:val="003F465B"/>
    <w:rPr>
      <w:rFonts w:ascii="BentonSans Medium" w:hAnsi="BentonSans Medium" w:cs="Times New Roman"/>
      <w:sz w:val="18"/>
    </w:rPr>
  </w:style>
  <w:style w:type="character" w:customStyle="1" w:styleId="SAPKeyboard">
    <w:name w:val="SAP_Keyboard"/>
    <w:basedOn w:val="SAPMonospace"/>
    <w:uiPriority w:val="1"/>
    <w:qFormat/>
    <w:rsid w:val="003F465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F465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F465B"/>
    <w:rPr>
      <w:rFonts w:ascii="BentonSans Bold" w:hAnsi="BentonSans Bold" w:cs="Times New Roman"/>
    </w:rPr>
  </w:style>
  <w:style w:type="character" w:customStyle="1" w:styleId="SAPFooterSecurityLevel">
    <w:name w:val="SAP_Footer_SecurityLevel"/>
    <w:basedOn w:val="DefaultParagraphFont"/>
    <w:uiPriority w:val="1"/>
    <w:locked/>
    <w:rsid w:val="003F465B"/>
    <w:rPr>
      <w:rFonts w:cs="Times New Roman"/>
      <w:caps/>
      <w:spacing w:val="6"/>
    </w:rPr>
  </w:style>
  <w:style w:type="character" w:styleId="PlaceholderText">
    <w:name w:val="Placeholder Text"/>
    <w:basedOn w:val="DefaultParagraphFont"/>
    <w:uiPriority w:val="99"/>
    <w:semiHidden/>
    <w:rsid w:val="003F465B"/>
    <w:rPr>
      <w:rFonts w:cs="Times New Roman"/>
      <w:color w:val="808080"/>
    </w:rPr>
  </w:style>
  <w:style w:type="paragraph" w:customStyle="1" w:styleId="SAPGraphicParagraph">
    <w:name w:val="SAP_GraphicParagraph"/>
    <w:basedOn w:val="Normal"/>
    <w:next w:val="Normal"/>
    <w:rsid w:val="003F465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F465B"/>
    <w:rPr>
      <w:rFonts w:cs="Times New Roman"/>
      <w:color w:val="96607D" w:themeColor="followedHyperlink"/>
      <w:u w:val="single"/>
    </w:rPr>
  </w:style>
  <w:style w:type="character" w:styleId="SubtleEmphasis">
    <w:name w:val="Subtle Emphasis"/>
    <w:basedOn w:val="DefaultParagraphFont"/>
    <w:uiPriority w:val="19"/>
    <w:rsid w:val="003F465B"/>
    <w:rPr>
      <w:rFonts w:cs="Times New Roman"/>
      <w:i/>
      <w:iCs/>
      <w:color w:val="808080" w:themeColor="text1" w:themeTint="7F"/>
    </w:rPr>
  </w:style>
  <w:style w:type="character" w:styleId="Strong">
    <w:name w:val="Strong"/>
    <w:basedOn w:val="DefaultParagraphFont"/>
    <w:uiPriority w:val="22"/>
    <w:rsid w:val="003F465B"/>
    <w:rPr>
      <w:rFonts w:cs="Times New Roman"/>
      <w:b/>
      <w:bCs/>
    </w:rPr>
  </w:style>
  <w:style w:type="paragraph" w:customStyle="1" w:styleId="SAPCopyrightShort">
    <w:name w:val="SAP_CopyrightShort"/>
    <w:basedOn w:val="Normal"/>
    <w:locked/>
    <w:rsid w:val="003F465B"/>
    <w:pPr>
      <w:spacing w:before="11760" w:after="0" w:line="220" w:lineRule="exact"/>
      <w:ind w:left="-1418" w:right="-567"/>
    </w:pPr>
  </w:style>
  <w:style w:type="paragraph" w:customStyle="1" w:styleId="SAPLastPageGray">
    <w:name w:val="SAP_LastPage_Gray"/>
    <w:basedOn w:val="Normal"/>
    <w:locked/>
    <w:rsid w:val="003F465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F465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F465B"/>
  </w:style>
  <w:style w:type="paragraph" w:styleId="List">
    <w:name w:val="List"/>
    <w:basedOn w:val="Normal"/>
    <w:uiPriority w:val="99"/>
    <w:unhideWhenUsed/>
    <w:rsid w:val="003F465B"/>
    <w:pPr>
      <w:ind w:left="340" w:hanging="340"/>
      <w:contextualSpacing/>
    </w:pPr>
  </w:style>
  <w:style w:type="paragraph" w:styleId="ListBullet">
    <w:name w:val="List Bullet"/>
    <w:basedOn w:val="Normal"/>
    <w:uiPriority w:val="99"/>
    <w:qFormat/>
    <w:rsid w:val="003F465B"/>
    <w:pPr>
      <w:numPr>
        <w:numId w:val="5"/>
      </w:numPr>
      <w:ind w:left="341" w:hanging="284"/>
    </w:pPr>
  </w:style>
  <w:style w:type="paragraph" w:styleId="ListBullet2">
    <w:name w:val="List Bullet 2"/>
    <w:basedOn w:val="Normal"/>
    <w:uiPriority w:val="99"/>
    <w:qFormat/>
    <w:rsid w:val="003F465B"/>
    <w:pPr>
      <w:numPr>
        <w:numId w:val="6"/>
      </w:numPr>
      <w:ind w:left="681" w:hanging="284"/>
    </w:pPr>
  </w:style>
  <w:style w:type="paragraph" w:styleId="ListBullet3">
    <w:name w:val="List Bullet 3"/>
    <w:basedOn w:val="Normal"/>
    <w:uiPriority w:val="99"/>
    <w:qFormat/>
    <w:rsid w:val="003F465B"/>
    <w:pPr>
      <w:numPr>
        <w:numId w:val="7"/>
      </w:numPr>
      <w:ind w:left="1021" w:hanging="284"/>
    </w:pPr>
  </w:style>
  <w:style w:type="paragraph" w:styleId="ListNumber">
    <w:name w:val="List Number"/>
    <w:basedOn w:val="Normal"/>
    <w:uiPriority w:val="99"/>
    <w:qFormat/>
    <w:rsid w:val="003F465B"/>
    <w:pPr>
      <w:numPr>
        <w:numId w:val="30"/>
      </w:numPr>
    </w:pPr>
  </w:style>
  <w:style w:type="paragraph" w:styleId="ListNumber2">
    <w:name w:val="List Number 2"/>
    <w:basedOn w:val="Normal"/>
    <w:uiPriority w:val="99"/>
    <w:qFormat/>
    <w:rsid w:val="003F465B"/>
    <w:pPr>
      <w:numPr>
        <w:ilvl w:val="1"/>
        <w:numId w:val="30"/>
      </w:numPr>
    </w:pPr>
  </w:style>
  <w:style w:type="paragraph" w:styleId="ListNumber3">
    <w:name w:val="List Number 3"/>
    <w:basedOn w:val="Normal"/>
    <w:uiPriority w:val="99"/>
    <w:qFormat/>
    <w:rsid w:val="003F465B"/>
    <w:pPr>
      <w:numPr>
        <w:ilvl w:val="2"/>
        <w:numId w:val="30"/>
      </w:numPr>
    </w:pPr>
  </w:style>
  <w:style w:type="paragraph" w:styleId="List2">
    <w:name w:val="List 2"/>
    <w:basedOn w:val="Normal"/>
    <w:uiPriority w:val="99"/>
    <w:unhideWhenUsed/>
    <w:rsid w:val="003F465B"/>
    <w:pPr>
      <w:ind w:left="680" w:hanging="340"/>
      <w:contextualSpacing/>
    </w:pPr>
  </w:style>
  <w:style w:type="paragraph" w:styleId="List3">
    <w:name w:val="List 3"/>
    <w:basedOn w:val="Normal"/>
    <w:uiPriority w:val="99"/>
    <w:unhideWhenUsed/>
    <w:rsid w:val="003F465B"/>
    <w:pPr>
      <w:ind w:left="1020" w:hanging="340"/>
      <w:contextualSpacing/>
    </w:pPr>
  </w:style>
  <w:style w:type="paragraph" w:styleId="DocumentMap">
    <w:name w:val="Document Map"/>
    <w:basedOn w:val="Normal"/>
    <w:link w:val="DocumentMapChar"/>
    <w:uiPriority w:val="99"/>
    <w:semiHidden/>
    <w:unhideWhenUsed/>
    <w:rsid w:val="003F465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F465B"/>
    <w:rPr>
      <w:rFonts w:ascii="Tahoma" w:eastAsia="MS Mincho" w:hAnsi="Tahoma"/>
      <w:color w:val="000000" w:themeColor="text1"/>
      <w:kern w:val="0"/>
      <w:sz w:val="16"/>
      <w:szCs w:val="16"/>
      <w:lang w:eastAsia="en-US"/>
    </w:rPr>
  </w:style>
  <w:style w:type="paragraph" w:styleId="NoSpacing">
    <w:name w:val="No Spacing"/>
    <w:link w:val="NoSpacingChar"/>
    <w:uiPriority w:val="1"/>
    <w:rsid w:val="003F465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F465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F465B"/>
    <w:pPr>
      <w:jc w:val="right"/>
    </w:pPr>
    <w:rPr>
      <w:noProof/>
    </w:rPr>
  </w:style>
  <w:style w:type="character" w:styleId="Emphasis">
    <w:name w:val="Emphasis"/>
    <w:basedOn w:val="DefaultParagraphFont"/>
    <w:uiPriority w:val="20"/>
    <w:rsid w:val="003F465B"/>
    <w:rPr>
      <w:rFonts w:cs="Times New Roman"/>
      <w:i/>
      <w:iCs/>
    </w:rPr>
  </w:style>
  <w:style w:type="paragraph" w:styleId="Quote">
    <w:name w:val="Quote"/>
    <w:basedOn w:val="Normal"/>
    <w:next w:val="Normal"/>
    <w:link w:val="QuoteChar"/>
    <w:uiPriority w:val="29"/>
    <w:rsid w:val="003F465B"/>
    <w:rPr>
      <w:i/>
      <w:iCs/>
    </w:rPr>
  </w:style>
  <w:style w:type="character" w:customStyle="1" w:styleId="QuoteChar">
    <w:name w:val="Quote Char"/>
    <w:basedOn w:val="DefaultParagraphFont"/>
    <w:link w:val="Quote"/>
    <w:uiPriority w:val="29"/>
    <w:rsid w:val="003F465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F465B"/>
    <w:rPr>
      <w:rFonts w:cs="Times New Roman"/>
      <w:smallCaps/>
      <w:color w:val="E97132" w:themeColor="accent2"/>
      <w:u w:val="single"/>
    </w:rPr>
  </w:style>
  <w:style w:type="paragraph" w:styleId="IntenseQuote">
    <w:name w:val="Intense Quote"/>
    <w:basedOn w:val="Normal"/>
    <w:next w:val="Normal"/>
    <w:link w:val="IntenseQuoteChar"/>
    <w:uiPriority w:val="30"/>
    <w:rsid w:val="003F465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F465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F465B"/>
    <w:rPr>
      <w:rFonts w:cs="Times New Roman"/>
      <w:b/>
      <w:bCs/>
      <w:smallCaps/>
      <w:color w:val="E97132" w:themeColor="accent2"/>
      <w:spacing w:val="5"/>
      <w:u w:val="single"/>
    </w:rPr>
  </w:style>
  <w:style w:type="character" w:styleId="IntenseEmphasis">
    <w:name w:val="Intense Emphasis"/>
    <w:basedOn w:val="DefaultParagraphFont"/>
    <w:uiPriority w:val="21"/>
    <w:rsid w:val="003F465B"/>
    <w:rPr>
      <w:rFonts w:cs="Times New Roman"/>
      <w:b/>
      <w:bCs/>
      <w:i/>
      <w:iCs/>
      <w:color w:val="156082" w:themeColor="accent1"/>
    </w:rPr>
  </w:style>
  <w:style w:type="paragraph" w:styleId="ListParagraph">
    <w:name w:val="List Paragraph"/>
    <w:basedOn w:val="Normal"/>
    <w:uiPriority w:val="34"/>
    <w:rsid w:val="003F465B"/>
    <w:pPr>
      <w:ind w:left="720"/>
      <w:contextualSpacing/>
    </w:pPr>
  </w:style>
  <w:style w:type="character" w:styleId="BookTitle">
    <w:name w:val="Book Title"/>
    <w:basedOn w:val="DefaultParagraphFont"/>
    <w:uiPriority w:val="33"/>
    <w:rsid w:val="003F465B"/>
    <w:rPr>
      <w:rFonts w:cs="Times New Roman"/>
      <w:b/>
      <w:bCs/>
      <w:smallCaps/>
      <w:spacing w:val="5"/>
    </w:rPr>
  </w:style>
  <w:style w:type="character" w:customStyle="1" w:styleId="SAPTextReference">
    <w:name w:val="SAP_TextReference"/>
    <w:basedOn w:val="SAPScreenElement"/>
    <w:uiPriority w:val="1"/>
    <w:qFormat/>
    <w:rsid w:val="003F465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F465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F465B"/>
    <w:rPr>
      <w:rFonts w:ascii="BentonSans Bold" w:hAnsi="BentonSans Bold"/>
    </w:rPr>
  </w:style>
  <w:style w:type="paragraph" w:customStyle="1" w:styleId="SAPFooterCurrentTopicLeft">
    <w:name w:val="SAP_Footer_CurrentTopicLeft"/>
    <w:basedOn w:val="SAPFooterleft"/>
    <w:qFormat/>
    <w:locked/>
    <w:rsid w:val="003F465B"/>
    <w:rPr>
      <w:rFonts w:ascii="BentonSans Bold" w:hAnsi="BentonSans Bold"/>
    </w:rPr>
  </w:style>
  <w:style w:type="character" w:customStyle="1" w:styleId="Superscript">
    <w:name w:val="Superscript"/>
    <w:basedOn w:val="DefaultParagraphFont"/>
    <w:uiPriority w:val="1"/>
    <w:rsid w:val="003F465B"/>
    <w:rPr>
      <w:rFonts w:cs="Times New Roman"/>
      <w:vertAlign w:val="superscript"/>
    </w:rPr>
  </w:style>
  <w:style w:type="character" w:customStyle="1" w:styleId="SAPGreenTextNotPrintedChar">
    <w:name w:val="SAP_GreenText_(NotPrinted) Char"/>
    <w:basedOn w:val="DefaultParagraphFont"/>
    <w:link w:val="SAPGreenTextNotPrinted"/>
    <w:rsid w:val="003F465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F465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F465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F465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F465B"/>
    <w:pPr>
      <w:spacing w:before="0" w:after="200" w:line="240" w:lineRule="auto"/>
    </w:pPr>
    <w:rPr>
      <w:i/>
      <w:iCs/>
      <w:color w:val="0E2841" w:themeColor="text2"/>
      <w:szCs w:val="18"/>
    </w:rPr>
  </w:style>
  <w:style w:type="paragraph" w:customStyle="1" w:styleId="SAPXMLCodeblock">
    <w:name w:val="SAP_XML_Codeblock"/>
    <w:basedOn w:val="Normal"/>
    <w:qFormat/>
    <w:rsid w:val="003F465B"/>
    <w:rPr>
      <w:rFonts w:ascii="Courier New" w:eastAsiaTheme="majorEastAsia" w:hAnsi="Courier New"/>
      <w:szCs w:val="26"/>
    </w:rPr>
  </w:style>
  <w:style w:type="character" w:customStyle="1" w:styleId="SAPIcon">
    <w:name w:val="SAP_Icon"/>
    <w:basedOn w:val="SAPTextReference"/>
    <w:uiPriority w:val="1"/>
    <w:qFormat/>
    <w:rsid w:val="003F465B"/>
    <w:rPr>
      <w:rFonts w:ascii="SAP-icons" w:hAnsi="SAP-icons" w:cs="Times New Roman"/>
      <w:color w:val="7F7F7F" w:themeColor="text1" w:themeTint="80"/>
      <w:sz w:val="18"/>
    </w:rPr>
  </w:style>
  <w:style w:type="table" w:customStyle="1" w:styleId="SAPNote">
    <w:name w:val="SAP_Note"/>
    <w:basedOn w:val="TableGrid"/>
    <w:uiPriority w:val="99"/>
    <w:rsid w:val="003F465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F465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me.sap.com/notes/304863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sap.com/content/dam/SAAP/SAP_Activate/S4H_588%20Warehouse%20Management%20Setup.docx"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me.sap.com/notes/3048632"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AP_S4HANA_BEST_PRACTICES/ae167716e1c4d285f608c211dd2d0cab"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2419</Words>
  <Characters>13793</Characters>
  <Application>Microsoft Office Word</Application>
  <DocSecurity>4</DocSecurity>
  <Lines>114</Lines>
  <Paragraphs>32</Paragraphs>
  <ScaleCrop>false</ScaleCrop>
  <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2026-06-20T06:12:00Z</dcterms:created>
  <dcterms:modified xsi:type="dcterms:W3CDTF">2026-06-20T06:12:00Z</dcterms:modified>
</cp:coreProperties>
</file>