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6653A" w:rsidTr="00ED3C13">
        <w:trPr>
          <w:trHeight w:val="636"/>
        </w:trPr>
        <w:tc>
          <w:tcPr>
            <w:tcW w:w="3227" w:type="dxa"/>
          </w:tcPr>
          <w:p w:rsidR="00E6653A" w:rsidRPr="006A4D17" w:rsidRDefault="00E6653A"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E6653A" w:rsidRPr="00E540A2" w:rsidRDefault="00E6653A" w:rsidP="00E6653A">
            <w:pPr>
              <w:pStyle w:val="SAPCollateralType"/>
            </w:pPr>
            <w:r>
              <w:t>Test Script</w:t>
            </w:r>
          </w:p>
          <w:p w:rsidR="00E6653A" w:rsidRPr="00CF3F1C" w:rsidRDefault="00E6653A" w:rsidP="00E6653A">
            <w:pPr>
              <w:pStyle w:val="SAPDocumentVersion"/>
            </w:pPr>
            <w:r>
              <w:t>SAP S/4HANA Cloud Public Edition - 19-06-26</w:t>
            </w:r>
          </w:p>
        </w:tc>
      </w:tr>
      <w:tr w:rsidR="00E6653A" w:rsidTr="00ED3C13">
        <w:trPr>
          <w:trHeight w:hRule="exact" w:val="1656"/>
        </w:trPr>
        <w:tc>
          <w:tcPr>
            <w:tcW w:w="3227" w:type="dxa"/>
          </w:tcPr>
          <w:p w:rsidR="00E6653A" w:rsidRPr="006A4D17" w:rsidRDefault="00E6653A" w:rsidP="00ED3C13"/>
        </w:tc>
        <w:tc>
          <w:tcPr>
            <w:tcW w:w="11340" w:type="dxa"/>
          </w:tcPr>
          <w:p w:rsidR="00E6653A" w:rsidRDefault="00E6653A" w:rsidP="00E6653A">
            <w:pPr>
              <w:pStyle w:val="SAPMainTitle"/>
            </w:pPr>
            <w:bookmarkStart w:id="2" w:name="maintitle"/>
            <w:r>
              <w:t>Asset Accounting (J62_AE)</w:t>
            </w:r>
            <w:bookmarkEnd w:id="2"/>
            <w:r w:rsidRPr="00585F3D">
              <w:t xml:space="preserve"> </w:t>
            </w:r>
          </w:p>
          <w:p w:rsidR="00E6653A" w:rsidRDefault="00E6653A" w:rsidP="00ED3C13"/>
          <w:p w:rsidR="00E6653A" w:rsidRPr="00585F3D" w:rsidRDefault="00E6653A"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6653A" w:rsidTr="00ED3C13">
        <w:trPr>
          <w:trHeight w:hRule="exact" w:val="481"/>
        </w:trPr>
        <w:tc>
          <w:tcPr>
            <w:tcW w:w="3227" w:type="dxa"/>
          </w:tcPr>
          <w:p w:rsidR="00E6653A" w:rsidRDefault="00E6653A" w:rsidP="00ED3C13"/>
        </w:tc>
        <w:tc>
          <w:tcPr>
            <w:tcW w:w="11340" w:type="dxa"/>
          </w:tcPr>
          <w:p w:rsidR="00E6653A" w:rsidRDefault="00E6653A" w:rsidP="00ED3C13">
            <w:pPr>
              <w:pStyle w:val="SAPSecurityLevel"/>
              <w:jc w:val="left"/>
            </w:pPr>
            <w:r>
              <w:t>PUBLIC</w:t>
            </w:r>
          </w:p>
        </w:tc>
      </w:tr>
    </w:tbl>
    <w:p w:rsidR="00E6653A" w:rsidRPr="009B6859" w:rsidRDefault="00E6653A" w:rsidP="004F5904">
      <w:pPr>
        <w:pStyle w:val="SAPKeyblockTitle"/>
      </w:pPr>
      <w:r w:rsidRPr="009B6859">
        <w:t>Table of Contents</w:t>
      </w:r>
      <w:r w:rsidRPr="00BE29C5">
        <w:rPr>
          <w:rFonts w:ascii="BentonSans Book" w:hAnsi="BentonSans Book"/>
          <w:noProof/>
          <w:color w:val="000000" w:themeColor="text1"/>
          <w:sz w:val="18"/>
        </w:rPr>
        <w:t xml:space="preserve"> </w:t>
      </w:r>
    </w:p>
    <w:p w:rsidR="00E6653A" w:rsidRDefault="00E6653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489" w:history="1">
        <w:r w:rsidRPr="0061148E">
          <w:rPr>
            <w:rStyle w:val="Hyperlink"/>
            <w:noProof/>
          </w:rPr>
          <w:t>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Purpose</w:t>
        </w:r>
        <w:r>
          <w:rPr>
            <w:noProof/>
            <w:webHidden/>
          </w:rPr>
          <w:tab/>
        </w:r>
        <w:r>
          <w:rPr>
            <w:noProof/>
            <w:webHidden/>
          </w:rPr>
          <w:fldChar w:fldCharType="begin"/>
        </w:r>
        <w:r>
          <w:rPr>
            <w:noProof/>
            <w:webHidden/>
          </w:rPr>
          <w:instrText xml:space="preserve"> PAGEREF _Toc232863489 \h </w:instrText>
        </w:r>
        <w:r>
          <w:rPr>
            <w:noProof/>
            <w:webHidden/>
          </w:rPr>
        </w:r>
        <w:r>
          <w:rPr>
            <w:noProof/>
            <w:webHidden/>
          </w:rPr>
          <w:fldChar w:fldCharType="separate"/>
        </w:r>
        <w:r>
          <w:rPr>
            <w:noProof/>
            <w:webHidden/>
          </w:rPr>
          <w:t>4</w:t>
        </w:r>
        <w:r>
          <w:rPr>
            <w:noProof/>
            <w:webHidden/>
          </w:rPr>
          <w:fldChar w:fldCharType="end"/>
        </w:r>
      </w:hyperlink>
    </w:p>
    <w:p w:rsidR="00E6653A" w:rsidRDefault="00E6653A">
      <w:pPr>
        <w:pStyle w:val="TOC1"/>
        <w:rPr>
          <w:rFonts w:asciiTheme="minorHAnsi" w:eastAsiaTheme="minorEastAsia" w:hAnsiTheme="minorHAnsi" w:cstheme="minorBidi"/>
          <w:noProof/>
          <w:color w:val="auto"/>
          <w:kern w:val="2"/>
          <w:sz w:val="24"/>
          <w:lang/>
          <w14:ligatures w14:val="standardContextual"/>
        </w:rPr>
      </w:pPr>
      <w:hyperlink w:anchor="_Toc232863490" w:history="1">
        <w:r w:rsidRPr="0061148E">
          <w:rPr>
            <w:rStyle w:val="Hyperlink"/>
            <w:noProof/>
          </w:rPr>
          <w:t>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Prerequisites</w:t>
        </w:r>
        <w:r>
          <w:rPr>
            <w:noProof/>
            <w:webHidden/>
          </w:rPr>
          <w:tab/>
        </w:r>
        <w:r>
          <w:rPr>
            <w:noProof/>
            <w:webHidden/>
          </w:rPr>
          <w:fldChar w:fldCharType="begin"/>
        </w:r>
        <w:r>
          <w:rPr>
            <w:noProof/>
            <w:webHidden/>
          </w:rPr>
          <w:instrText xml:space="preserve"> PAGEREF _Toc232863490 \h </w:instrText>
        </w:r>
        <w:r>
          <w:rPr>
            <w:noProof/>
            <w:webHidden/>
          </w:rPr>
        </w:r>
        <w:r>
          <w:rPr>
            <w:noProof/>
            <w:webHidden/>
          </w:rPr>
          <w:fldChar w:fldCharType="separate"/>
        </w:r>
        <w:r>
          <w:rPr>
            <w:noProof/>
            <w:webHidden/>
          </w:rPr>
          <w:t>5</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491" w:history="1">
        <w:r w:rsidRPr="0061148E">
          <w:rPr>
            <w:rStyle w:val="Hyperlink"/>
            <w:noProof/>
          </w:rPr>
          <w:t>2.1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Roles</w:t>
        </w:r>
        <w:r>
          <w:rPr>
            <w:noProof/>
            <w:webHidden/>
          </w:rPr>
          <w:tab/>
        </w:r>
        <w:r>
          <w:rPr>
            <w:noProof/>
            <w:webHidden/>
          </w:rPr>
          <w:fldChar w:fldCharType="begin"/>
        </w:r>
        <w:r>
          <w:rPr>
            <w:noProof/>
            <w:webHidden/>
          </w:rPr>
          <w:instrText xml:space="preserve"> PAGEREF _Toc232863491 \h </w:instrText>
        </w:r>
        <w:r>
          <w:rPr>
            <w:noProof/>
            <w:webHidden/>
          </w:rPr>
        </w:r>
        <w:r>
          <w:rPr>
            <w:noProof/>
            <w:webHidden/>
          </w:rPr>
          <w:fldChar w:fldCharType="separate"/>
        </w:r>
        <w:r>
          <w:rPr>
            <w:noProof/>
            <w:webHidden/>
          </w:rPr>
          <w:t>5</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492" w:history="1">
        <w:r w:rsidRPr="0061148E">
          <w:rPr>
            <w:rStyle w:val="Hyperlink"/>
            <w:noProof/>
          </w:rPr>
          <w:t>2.2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System Access</w:t>
        </w:r>
        <w:r>
          <w:rPr>
            <w:noProof/>
            <w:webHidden/>
          </w:rPr>
          <w:tab/>
        </w:r>
        <w:r>
          <w:rPr>
            <w:noProof/>
            <w:webHidden/>
          </w:rPr>
          <w:fldChar w:fldCharType="begin"/>
        </w:r>
        <w:r>
          <w:rPr>
            <w:noProof/>
            <w:webHidden/>
          </w:rPr>
          <w:instrText xml:space="preserve"> PAGEREF _Toc232863492 \h </w:instrText>
        </w:r>
        <w:r>
          <w:rPr>
            <w:noProof/>
            <w:webHidden/>
          </w:rPr>
        </w:r>
        <w:r>
          <w:rPr>
            <w:noProof/>
            <w:webHidden/>
          </w:rPr>
          <w:fldChar w:fldCharType="separate"/>
        </w:r>
        <w:r>
          <w:rPr>
            <w:noProof/>
            <w:webHidden/>
          </w:rPr>
          <w:t>6</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493" w:history="1">
        <w:r w:rsidRPr="0061148E">
          <w:rPr>
            <w:rStyle w:val="Hyperlink"/>
            <w:noProof/>
          </w:rPr>
          <w:t>2.3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Master Data, Organizational Data, and Other Data</w:t>
        </w:r>
        <w:r>
          <w:rPr>
            <w:noProof/>
            <w:webHidden/>
          </w:rPr>
          <w:tab/>
        </w:r>
        <w:r>
          <w:rPr>
            <w:noProof/>
            <w:webHidden/>
          </w:rPr>
          <w:fldChar w:fldCharType="begin"/>
        </w:r>
        <w:r>
          <w:rPr>
            <w:noProof/>
            <w:webHidden/>
          </w:rPr>
          <w:instrText xml:space="preserve"> PAGEREF _Toc232863493 \h </w:instrText>
        </w:r>
        <w:r>
          <w:rPr>
            <w:noProof/>
            <w:webHidden/>
          </w:rPr>
        </w:r>
        <w:r>
          <w:rPr>
            <w:noProof/>
            <w:webHidden/>
          </w:rPr>
          <w:fldChar w:fldCharType="separate"/>
        </w:r>
        <w:r>
          <w:rPr>
            <w:noProof/>
            <w:webHidden/>
          </w:rPr>
          <w:t>6</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494" w:history="1">
        <w:r w:rsidRPr="0061148E">
          <w:rPr>
            <w:rStyle w:val="Hyperlink"/>
            <w:noProof/>
          </w:rPr>
          <w:t>2.4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Business Conditions</w:t>
        </w:r>
        <w:r>
          <w:rPr>
            <w:noProof/>
            <w:webHidden/>
          </w:rPr>
          <w:tab/>
        </w:r>
        <w:r>
          <w:rPr>
            <w:noProof/>
            <w:webHidden/>
          </w:rPr>
          <w:fldChar w:fldCharType="begin"/>
        </w:r>
        <w:r>
          <w:rPr>
            <w:noProof/>
            <w:webHidden/>
          </w:rPr>
          <w:instrText xml:space="preserve"> PAGEREF _Toc232863494 \h </w:instrText>
        </w:r>
        <w:r>
          <w:rPr>
            <w:noProof/>
            <w:webHidden/>
          </w:rPr>
        </w:r>
        <w:r>
          <w:rPr>
            <w:noProof/>
            <w:webHidden/>
          </w:rPr>
          <w:fldChar w:fldCharType="separate"/>
        </w:r>
        <w:r>
          <w:rPr>
            <w:noProof/>
            <w:webHidden/>
          </w:rPr>
          <w:t>7</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495" w:history="1">
        <w:r w:rsidRPr="0061148E">
          <w:rPr>
            <w:rStyle w:val="Hyperlink"/>
            <w:noProof/>
          </w:rPr>
          <w:t>2.5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Preliminary Steps</w:t>
        </w:r>
        <w:r>
          <w:rPr>
            <w:noProof/>
            <w:webHidden/>
          </w:rPr>
          <w:tab/>
        </w:r>
        <w:r>
          <w:rPr>
            <w:noProof/>
            <w:webHidden/>
          </w:rPr>
          <w:fldChar w:fldCharType="begin"/>
        </w:r>
        <w:r>
          <w:rPr>
            <w:noProof/>
            <w:webHidden/>
          </w:rPr>
          <w:instrText xml:space="preserve"> PAGEREF _Toc232863495 \h </w:instrText>
        </w:r>
        <w:r>
          <w:rPr>
            <w:noProof/>
            <w:webHidden/>
          </w:rPr>
        </w:r>
        <w:r>
          <w:rPr>
            <w:noProof/>
            <w:webHidden/>
          </w:rPr>
          <w:fldChar w:fldCharType="separate"/>
        </w:r>
        <w:r>
          <w:rPr>
            <w:noProof/>
            <w:webHidden/>
          </w:rPr>
          <w:t>8</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496" w:history="1">
        <w:r w:rsidRPr="0061148E">
          <w:rPr>
            <w:rStyle w:val="Hyperlink"/>
            <w:noProof/>
          </w:rPr>
          <w:t>2.5.1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Validate Asset Accounting System Readiness</w:t>
        </w:r>
        <w:r>
          <w:rPr>
            <w:noProof/>
            <w:webHidden/>
          </w:rPr>
          <w:tab/>
        </w:r>
        <w:r>
          <w:rPr>
            <w:noProof/>
            <w:webHidden/>
          </w:rPr>
          <w:fldChar w:fldCharType="begin"/>
        </w:r>
        <w:r>
          <w:rPr>
            <w:noProof/>
            <w:webHidden/>
          </w:rPr>
          <w:instrText xml:space="preserve"> PAGEREF _Toc232863496 \h </w:instrText>
        </w:r>
        <w:r>
          <w:rPr>
            <w:noProof/>
            <w:webHidden/>
          </w:rPr>
        </w:r>
        <w:r>
          <w:rPr>
            <w:noProof/>
            <w:webHidden/>
          </w:rPr>
          <w:fldChar w:fldCharType="separate"/>
        </w:r>
        <w:r>
          <w:rPr>
            <w:noProof/>
            <w:webHidden/>
          </w:rPr>
          <w:t>8</w:t>
        </w:r>
        <w:r>
          <w:rPr>
            <w:noProof/>
            <w:webHidden/>
          </w:rPr>
          <w:fldChar w:fldCharType="end"/>
        </w:r>
      </w:hyperlink>
    </w:p>
    <w:p w:rsidR="00E6653A" w:rsidRDefault="00E6653A">
      <w:pPr>
        <w:pStyle w:val="TOC4"/>
        <w:rPr>
          <w:rFonts w:asciiTheme="minorHAnsi" w:eastAsiaTheme="minorEastAsia" w:hAnsiTheme="minorHAnsi" w:cstheme="minorBidi"/>
          <w:noProof/>
          <w:color w:val="auto"/>
          <w:kern w:val="2"/>
          <w:sz w:val="24"/>
          <w:lang/>
          <w14:ligatures w14:val="standardContextual"/>
        </w:rPr>
      </w:pPr>
      <w:hyperlink w:anchor="_Toc232863497" w:history="1">
        <w:r w:rsidRPr="0061148E">
          <w:rPr>
            <w:rStyle w:val="Hyperlink"/>
            <w:noProof/>
          </w:rPr>
          <w:t>2.5.1.1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Confirm Takeover Date Information</w:t>
        </w:r>
        <w:r>
          <w:rPr>
            <w:noProof/>
            <w:webHidden/>
          </w:rPr>
          <w:tab/>
        </w:r>
        <w:r>
          <w:rPr>
            <w:noProof/>
            <w:webHidden/>
          </w:rPr>
          <w:fldChar w:fldCharType="begin"/>
        </w:r>
        <w:r>
          <w:rPr>
            <w:noProof/>
            <w:webHidden/>
          </w:rPr>
          <w:instrText xml:space="preserve"> PAGEREF _Toc232863497 \h </w:instrText>
        </w:r>
        <w:r>
          <w:rPr>
            <w:noProof/>
            <w:webHidden/>
          </w:rPr>
        </w:r>
        <w:r>
          <w:rPr>
            <w:noProof/>
            <w:webHidden/>
          </w:rPr>
          <w:fldChar w:fldCharType="separate"/>
        </w:r>
        <w:r>
          <w:rPr>
            <w:noProof/>
            <w:webHidden/>
          </w:rPr>
          <w:t>8</w:t>
        </w:r>
        <w:r>
          <w:rPr>
            <w:noProof/>
            <w:webHidden/>
          </w:rPr>
          <w:fldChar w:fldCharType="end"/>
        </w:r>
      </w:hyperlink>
    </w:p>
    <w:p w:rsidR="00E6653A" w:rsidRDefault="00E6653A">
      <w:pPr>
        <w:pStyle w:val="TOC4"/>
        <w:rPr>
          <w:rFonts w:asciiTheme="minorHAnsi" w:eastAsiaTheme="minorEastAsia" w:hAnsiTheme="minorHAnsi" w:cstheme="minorBidi"/>
          <w:noProof/>
          <w:color w:val="auto"/>
          <w:kern w:val="2"/>
          <w:sz w:val="24"/>
          <w:lang/>
          <w14:ligatures w14:val="standardContextual"/>
        </w:rPr>
      </w:pPr>
      <w:hyperlink w:anchor="_Toc232863498" w:history="1">
        <w:r w:rsidRPr="0061148E">
          <w:rPr>
            <w:rStyle w:val="Hyperlink"/>
            <w:noProof/>
          </w:rPr>
          <w:t>2.5.1.2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_Toc232863498 \h </w:instrText>
        </w:r>
        <w:r>
          <w:rPr>
            <w:noProof/>
            <w:webHidden/>
          </w:rPr>
        </w:r>
        <w:r>
          <w:rPr>
            <w:noProof/>
            <w:webHidden/>
          </w:rPr>
          <w:fldChar w:fldCharType="separate"/>
        </w:r>
        <w:r>
          <w:rPr>
            <w:noProof/>
            <w:webHidden/>
          </w:rPr>
          <w:t>10</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499" w:history="1">
        <w:r w:rsidRPr="0061148E">
          <w:rPr>
            <w:rStyle w:val="Hyperlink"/>
            <w:noProof/>
          </w:rPr>
          <w:t>2.5.2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Create Asset Master Record for Legacy Asset</w:t>
        </w:r>
        <w:r>
          <w:rPr>
            <w:noProof/>
            <w:webHidden/>
          </w:rPr>
          <w:tab/>
        </w:r>
        <w:r>
          <w:rPr>
            <w:noProof/>
            <w:webHidden/>
          </w:rPr>
          <w:fldChar w:fldCharType="begin"/>
        </w:r>
        <w:r>
          <w:rPr>
            <w:noProof/>
            <w:webHidden/>
          </w:rPr>
          <w:instrText xml:space="preserve"> PAGEREF _Toc232863499 \h </w:instrText>
        </w:r>
        <w:r>
          <w:rPr>
            <w:noProof/>
            <w:webHidden/>
          </w:rPr>
        </w:r>
        <w:r>
          <w:rPr>
            <w:noProof/>
            <w:webHidden/>
          </w:rPr>
          <w:fldChar w:fldCharType="separate"/>
        </w:r>
        <w:r>
          <w:rPr>
            <w:noProof/>
            <w:webHidden/>
          </w:rPr>
          <w:t>11</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00" w:history="1">
        <w:r w:rsidRPr="0061148E">
          <w:rPr>
            <w:rStyle w:val="Hyperlink"/>
            <w:noProof/>
          </w:rPr>
          <w:t>2.5.3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Transfer Values for Legacy Asset</w:t>
        </w:r>
        <w:r>
          <w:rPr>
            <w:noProof/>
            <w:webHidden/>
          </w:rPr>
          <w:tab/>
        </w:r>
        <w:r>
          <w:rPr>
            <w:noProof/>
            <w:webHidden/>
          </w:rPr>
          <w:fldChar w:fldCharType="begin"/>
        </w:r>
        <w:r>
          <w:rPr>
            <w:noProof/>
            <w:webHidden/>
          </w:rPr>
          <w:instrText xml:space="preserve"> PAGEREF _Toc232863500 \h </w:instrText>
        </w:r>
        <w:r>
          <w:rPr>
            <w:noProof/>
            <w:webHidden/>
          </w:rPr>
        </w:r>
        <w:r>
          <w:rPr>
            <w:noProof/>
            <w:webHidden/>
          </w:rPr>
          <w:fldChar w:fldCharType="separate"/>
        </w:r>
        <w:r>
          <w:rPr>
            <w:noProof/>
            <w:webHidden/>
          </w:rPr>
          <w:t>12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01" w:history="1">
        <w:r w:rsidRPr="0061148E">
          <w:rPr>
            <w:rStyle w:val="Hyperlink"/>
            <w:noProof/>
          </w:rPr>
          <w:t>2.5.4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Activate Direct Posting to Asset</w:t>
        </w:r>
        <w:r>
          <w:rPr>
            <w:noProof/>
            <w:webHidden/>
          </w:rPr>
          <w:tab/>
        </w:r>
        <w:r>
          <w:rPr>
            <w:noProof/>
            <w:webHidden/>
          </w:rPr>
          <w:fldChar w:fldCharType="begin"/>
        </w:r>
        <w:r>
          <w:rPr>
            <w:noProof/>
            <w:webHidden/>
          </w:rPr>
          <w:instrText xml:space="preserve"> PAGEREF _Toc232863501 \h </w:instrText>
        </w:r>
        <w:r>
          <w:rPr>
            <w:noProof/>
            <w:webHidden/>
          </w:rPr>
        </w:r>
        <w:r>
          <w:rPr>
            <w:noProof/>
            <w:webHidden/>
          </w:rPr>
          <w:fldChar w:fldCharType="separate"/>
        </w:r>
        <w:r>
          <w:rPr>
            <w:noProof/>
            <w:webHidden/>
          </w:rPr>
          <w:t>14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02" w:history="1">
        <w:r w:rsidRPr="0061148E">
          <w:rPr>
            <w:rStyle w:val="Hyperlink"/>
            <w:noProof/>
          </w:rPr>
          <w:t>2.5.5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Asset Revaluation Index (Optional)</w:t>
        </w:r>
        <w:r>
          <w:rPr>
            <w:noProof/>
            <w:webHidden/>
          </w:rPr>
          <w:tab/>
        </w:r>
        <w:r>
          <w:rPr>
            <w:noProof/>
            <w:webHidden/>
          </w:rPr>
          <w:fldChar w:fldCharType="begin"/>
        </w:r>
        <w:r>
          <w:rPr>
            <w:noProof/>
            <w:webHidden/>
          </w:rPr>
          <w:instrText xml:space="preserve"> PAGEREF _Toc232863502 \h </w:instrText>
        </w:r>
        <w:r>
          <w:rPr>
            <w:noProof/>
            <w:webHidden/>
          </w:rPr>
        </w:r>
        <w:r>
          <w:rPr>
            <w:noProof/>
            <w:webHidden/>
          </w:rPr>
          <w:fldChar w:fldCharType="separate"/>
        </w:r>
        <w:r>
          <w:rPr>
            <w:noProof/>
            <w:webHidden/>
          </w:rPr>
          <w:t>15</w:t>
        </w:r>
        <w:r>
          <w:rPr>
            <w:noProof/>
            <w:webHidden/>
          </w:rPr>
          <w:fldChar w:fldCharType="end"/>
        </w:r>
      </w:hyperlink>
    </w:p>
    <w:p w:rsidR="00E6653A" w:rsidRDefault="00E6653A">
      <w:pPr>
        <w:pStyle w:val="TOC4"/>
        <w:rPr>
          <w:rFonts w:asciiTheme="minorHAnsi" w:eastAsiaTheme="minorEastAsia" w:hAnsiTheme="minorHAnsi" w:cstheme="minorBidi"/>
          <w:noProof/>
          <w:color w:val="auto"/>
          <w:kern w:val="2"/>
          <w:sz w:val="24"/>
          <w:lang/>
          <w14:ligatures w14:val="standardContextual"/>
        </w:rPr>
      </w:pPr>
      <w:hyperlink w:anchor="_Toc232863503" w:history="1">
        <w:r w:rsidRPr="0061148E">
          <w:rPr>
            <w:rStyle w:val="Hyperlink"/>
            <w:noProof/>
          </w:rPr>
          <w:t>2.5.5.1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Maintain Asset Revaluation Index</w:t>
        </w:r>
        <w:r>
          <w:rPr>
            <w:noProof/>
            <w:webHidden/>
          </w:rPr>
          <w:tab/>
        </w:r>
        <w:r>
          <w:rPr>
            <w:noProof/>
            <w:webHidden/>
          </w:rPr>
          <w:fldChar w:fldCharType="begin"/>
        </w:r>
        <w:r>
          <w:rPr>
            <w:noProof/>
            <w:webHidden/>
          </w:rPr>
          <w:instrText xml:space="preserve"> PAGEREF _Toc232863503 \h </w:instrText>
        </w:r>
        <w:r>
          <w:rPr>
            <w:noProof/>
            <w:webHidden/>
          </w:rPr>
        </w:r>
        <w:r>
          <w:rPr>
            <w:noProof/>
            <w:webHidden/>
          </w:rPr>
          <w:fldChar w:fldCharType="separate"/>
        </w:r>
        <w:r>
          <w:rPr>
            <w:noProof/>
            <w:webHidden/>
          </w:rPr>
          <w:t>15</w:t>
        </w:r>
        <w:r>
          <w:rPr>
            <w:noProof/>
            <w:webHidden/>
          </w:rPr>
          <w:fldChar w:fldCharType="end"/>
        </w:r>
      </w:hyperlink>
    </w:p>
    <w:p w:rsidR="00E6653A" w:rsidRDefault="00E6653A">
      <w:pPr>
        <w:pStyle w:val="TOC4"/>
        <w:rPr>
          <w:rFonts w:asciiTheme="minorHAnsi" w:eastAsiaTheme="minorEastAsia" w:hAnsiTheme="minorHAnsi" w:cstheme="minorBidi"/>
          <w:noProof/>
          <w:color w:val="auto"/>
          <w:kern w:val="2"/>
          <w:sz w:val="24"/>
          <w:lang/>
          <w14:ligatures w14:val="standardContextual"/>
        </w:rPr>
      </w:pPr>
      <w:hyperlink w:anchor="_Toc232863504" w:history="1">
        <w:r w:rsidRPr="0061148E">
          <w:rPr>
            <w:rStyle w:val="Hyperlink"/>
            <w:noProof/>
          </w:rPr>
          <w:t>2.5.5.2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Assign Asset Revaluation Index in Asset Master Data</w:t>
        </w:r>
        <w:r>
          <w:rPr>
            <w:noProof/>
            <w:webHidden/>
          </w:rPr>
          <w:tab/>
        </w:r>
        <w:r>
          <w:rPr>
            <w:noProof/>
            <w:webHidden/>
          </w:rPr>
          <w:fldChar w:fldCharType="begin"/>
        </w:r>
        <w:r>
          <w:rPr>
            <w:noProof/>
            <w:webHidden/>
          </w:rPr>
          <w:instrText xml:space="preserve"> PAGEREF _Toc232863504 \h </w:instrText>
        </w:r>
        <w:r>
          <w:rPr>
            <w:noProof/>
            <w:webHidden/>
          </w:rPr>
        </w:r>
        <w:r>
          <w:rPr>
            <w:noProof/>
            <w:webHidden/>
          </w:rPr>
          <w:fldChar w:fldCharType="separate"/>
        </w:r>
        <w:r>
          <w:rPr>
            <w:noProof/>
            <w:webHidden/>
          </w:rPr>
          <w:t>16</w:t>
        </w:r>
        <w:r>
          <w:rPr>
            <w:noProof/>
            <w:webHidden/>
          </w:rPr>
          <w:fldChar w:fldCharType="end"/>
        </w:r>
      </w:hyperlink>
    </w:p>
    <w:p w:rsidR="00E6653A" w:rsidRDefault="00E6653A">
      <w:pPr>
        <w:pStyle w:val="TOC4"/>
        <w:rPr>
          <w:rFonts w:asciiTheme="minorHAnsi" w:eastAsiaTheme="minorEastAsia" w:hAnsiTheme="minorHAnsi" w:cstheme="minorBidi"/>
          <w:noProof/>
          <w:color w:val="auto"/>
          <w:kern w:val="2"/>
          <w:sz w:val="24"/>
          <w:lang/>
          <w14:ligatures w14:val="standardContextual"/>
        </w:rPr>
      </w:pPr>
      <w:hyperlink w:anchor="_Toc232863505" w:history="1">
        <w:r w:rsidRPr="0061148E">
          <w:rPr>
            <w:rStyle w:val="Hyperlink"/>
            <w:noProof/>
          </w:rPr>
          <w:t>2.5.5.3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Assign Asset Revaluation Index - View Results</w:t>
        </w:r>
        <w:r>
          <w:rPr>
            <w:noProof/>
            <w:webHidden/>
          </w:rPr>
          <w:tab/>
        </w:r>
        <w:r>
          <w:rPr>
            <w:noProof/>
            <w:webHidden/>
          </w:rPr>
          <w:fldChar w:fldCharType="begin"/>
        </w:r>
        <w:r>
          <w:rPr>
            <w:noProof/>
            <w:webHidden/>
          </w:rPr>
          <w:instrText xml:space="preserve"> PAGEREF _Toc232863505 \h </w:instrText>
        </w:r>
        <w:r>
          <w:rPr>
            <w:noProof/>
            <w:webHidden/>
          </w:rPr>
        </w:r>
        <w:r>
          <w:rPr>
            <w:noProof/>
            <w:webHidden/>
          </w:rPr>
          <w:fldChar w:fldCharType="separate"/>
        </w:r>
        <w:r>
          <w:rPr>
            <w:noProof/>
            <w:webHidden/>
          </w:rPr>
          <w:t>17</w:t>
        </w:r>
        <w:r>
          <w:rPr>
            <w:noProof/>
            <w:webHidden/>
          </w:rPr>
          <w:fldChar w:fldCharType="end"/>
        </w:r>
      </w:hyperlink>
    </w:p>
    <w:p w:rsidR="00E6653A" w:rsidRDefault="00E6653A">
      <w:pPr>
        <w:pStyle w:val="TOC1"/>
        <w:rPr>
          <w:rFonts w:asciiTheme="minorHAnsi" w:eastAsiaTheme="minorEastAsia" w:hAnsiTheme="minorHAnsi" w:cstheme="minorBidi"/>
          <w:noProof/>
          <w:color w:val="auto"/>
          <w:kern w:val="2"/>
          <w:sz w:val="24"/>
          <w:lang/>
          <w14:ligatures w14:val="standardContextual"/>
        </w:rPr>
      </w:pPr>
      <w:hyperlink w:anchor="_Toc232863506" w:history="1">
        <w:r w:rsidRPr="0061148E">
          <w:rPr>
            <w:rStyle w:val="Hyperlink"/>
            <w:noProof/>
          </w:rPr>
          <w:t>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Overview Table</w:t>
        </w:r>
        <w:r>
          <w:rPr>
            <w:noProof/>
            <w:webHidden/>
          </w:rPr>
          <w:tab/>
        </w:r>
        <w:r>
          <w:rPr>
            <w:noProof/>
            <w:webHidden/>
          </w:rPr>
          <w:fldChar w:fldCharType="begin"/>
        </w:r>
        <w:r>
          <w:rPr>
            <w:noProof/>
            <w:webHidden/>
          </w:rPr>
          <w:instrText xml:space="preserve"> PAGEREF _Toc232863506 \h </w:instrText>
        </w:r>
        <w:r>
          <w:rPr>
            <w:noProof/>
            <w:webHidden/>
          </w:rPr>
        </w:r>
        <w:r>
          <w:rPr>
            <w:noProof/>
            <w:webHidden/>
          </w:rPr>
          <w:fldChar w:fldCharType="separate"/>
        </w:r>
        <w:r>
          <w:rPr>
            <w:noProof/>
            <w:webHidden/>
          </w:rPr>
          <w:t>19</w:t>
        </w:r>
        <w:r>
          <w:rPr>
            <w:noProof/>
            <w:webHidden/>
          </w:rPr>
          <w:fldChar w:fldCharType="end"/>
        </w:r>
      </w:hyperlink>
    </w:p>
    <w:p w:rsidR="00E6653A" w:rsidRDefault="00E6653A">
      <w:pPr>
        <w:pStyle w:val="TOC1"/>
        <w:rPr>
          <w:rFonts w:asciiTheme="minorHAnsi" w:eastAsiaTheme="minorEastAsia" w:hAnsiTheme="minorHAnsi" w:cstheme="minorBidi"/>
          <w:noProof/>
          <w:color w:val="auto"/>
          <w:kern w:val="2"/>
          <w:sz w:val="24"/>
          <w:lang/>
          <w14:ligatures w14:val="standardContextual"/>
        </w:rPr>
      </w:pPr>
      <w:hyperlink w:anchor="_Toc232863507" w:history="1">
        <w:r w:rsidRPr="0061148E">
          <w:rPr>
            <w:rStyle w:val="Hyperlink"/>
            <w:noProof/>
          </w:rPr>
          <w:t>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Test Procedures</w:t>
        </w:r>
        <w:r>
          <w:rPr>
            <w:noProof/>
            <w:webHidden/>
          </w:rPr>
          <w:tab/>
        </w:r>
        <w:r>
          <w:rPr>
            <w:noProof/>
            <w:webHidden/>
          </w:rPr>
          <w:fldChar w:fldCharType="begin"/>
        </w:r>
        <w:r>
          <w:rPr>
            <w:noProof/>
            <w:webHidden/>
          </w:rPr>
          <w:instrText xml:space="preserve"> PAGEREF _Toc232863507 \h </w:instrText>
        </w:r>
        <w:r>
          <w:rPr>
            <w:noProof/>
            <w:webHidden/>
          </w:rPr>
        </w:r>
        <w:r>
          <w:rPr>
            <w:noProof/>
            <w:webHidden/>
          </w:rPr>
          <w:fldChar w:fldCharType="separate"/>
        </w:r>
        <w:r>
          <w:rPr>
            <w:noProof/>
            <w:webHidden/>
          </w:rPr>
          <w:t>22</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08" w:history="1">
        <w:r w:rsidRPr="0061148E">
          <w:rPr>
            <w:rStyle w:val="Hyperlink"/>
            <w:noProof/>
          </w:rPr>
          <w:t>4.1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Master Data</w:t>
        </w:r>
        <w:r>
          <w:rPr>
            <w:noProof/>
            <w:webHidden/>
          </w:rPr>
          <w:tab/>
        </w:r>
        <w:r>
          <w:rPr>
            <w:noProof/>
            <w:webHidden/>
          </w:rPr>
          <w:fldChar w:fldCharType="begin"/>
        </w:r>
        <w:r>
          <w:rPr>
            <w:noProof/>
            <w:webHidden/>
          </w:rPr>
          <w:instrText xml:space="preserve"> PAGEREF _Toc232863508 \h </w:instrText>
        </w:r>
        <w:r>
          <w:rPr>
            <w:noProof/>
            <w:webHidden/>
          </w:rPr>
        </w:r>
        <w:r>
          <w:rPr>
            <w:noProof/>
            <w:webHidden/>
          </w:rPr>
          <w:fldChar w:fldCharType="separate"/>
        </w:r>
        <w:r>
          <w:rPr>
            <w:noProof/>
            <w:webHidden/>
          </w:rPr>
          <w:t>22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09" w:history="1">
        <w:r w:rsidRPr="0061148E">
          <w:rPr>
            <w:rStyle w:val="Hyperlink"/>
            <w:noProof/>
          </w:rPr>
          <w:t>4.1.1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Create Asset Master</w:t>
        </w:r>
        <w:r>
          <w:rPr>
            <w:noProof/>
            <w:webHidden/>
          </w:rPr>
          <w:tab/>
        </w:r>
        <w:r>
          <w:rPr>
            <w:noProof/>
            <w:webHidden/>
          </w:rPr>
          <w:fldChar w:fldCharType="begin"/>
        </w:r>
        <w:r>
          <w:rPr>
            <w:noProof/>
            <w:webHidden/>
          </w:rPr>
          <w:instrText xml:space="preserve"> PAGEREF _Toc232863509 \h </w:instrText>
        </w:r>
        <w:r>
          <w:rPr>
            <w:noProof/>
            <w:webHidden/>
          </w:rPr>
        </w:r>
        <w:r>
          <w:rPr>
            <w:noProof/>
            <w:webHidden/>
          </w:rPr>
          <w:fldChar w:fldCharType="separate"/>
        </w:r>
        <w:r>
          <w:rPr>
            <w:noProof/>
            <w:webHidden/>
          </w:rPr>
          <w:t>22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0" w:history="1">
        <w:r w:rsidRPr="0061148E">
          <w:rPr>
            <w:rStyle w:val="Hyperlink"/>
            <w:noProof/>
          </w:rPr>
          <w:t>4.1.2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Change Asset</w:t>
        </w:r>
        <w:r>
          <w:rPr>
            <w:noProof/>
            <w:webHidden/>
          </w:rPr>
          <w:tab/>
        </w:r>
        <w:r>
          <w:rPr>
            <w:noProof/>
            <w:webHidden/>
          </w:rPr>
          <w:fldChar w:fldCharType="begin"/>
        </w:r>
        <w:r>
          <w:rPr>
            <w:noProof/>
            <w:webHidden/>
          </w:rPr>
          <w:instrText xml:space="preserve"> PAGEREF _Toc232863510 \h </w:instrText>
        </w:r>
        <w:r>
          <w:rPr>
            <w:noProof/>
            <w:webHidden/>
          </w:rPr>
        </w:r>
        <w:r>
          <w:rPr>
            <w:noProof/>
            <w:webHidden/>
          </w:rPr>
          <w:fldChar w:fldCharType="separate"/>
        </w:r>
        <w:r>
          <w:rPr>
            <w:noProof/>
            <w:webHidden/>
          </w:rPr>
          <w:t>23</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1" w:history="1">
        <w:r w:rsidRPr="0061148E">
          <w:rPr>
            <w:rStyle w:val="Hyperlink"/>
            <w:noProof/>
          </w:rPr>
          <w:t>4.1.3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Display Asset</w:t>
        </w:r>
        <w:r>
          <w:rPr>
            <w:noProof/>
            <w:webHidden/>
          </w:rPr>
          <w:tab/>
        </w:r>
        <w:r>
          <w:rPr>
            <w:noProof/>
            <w:webHidden/>
          </w:rPr>
          <w:fldChar w:fldCharType="begin"/>
        </w:r>
        <w:r>
          <w:rPr>
            <w:noProof/>
            <w:webHidden/>
          </w:rPr>
          <w:instrText xml:space="preserve"> PAGEREF _Toc232863511 \h </w:instrText>
        </w:r>
        <w:r>
          <w:rPr>
            <w:noProof/>
            <w:webHidden/>
          </w:rPr>
        </w:r>
        <w:r>
          <w:rPr>
            <w:noProof/>
            <w:webHidden/>
          </w:rPr>
          <w:fldChar w:fldCharType="separate"/>
        </w:r>
        <w:r>
          <w:rPr>
            <w:noProof/>
            <w:webHidden/>
          </w:rPr>
          <w:t>24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2" w:history="1">
        <w:r w:rsidRPr="0061148E">
          <w:rPr>
            <w:rStyle w:val="Hyperlink"/>
            <w:noProof/>
          </w:rPr>
          <w:t>4.1.4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Block Assets</w:t>
        </w:r>
        <w:r>
          <w:rPr>
            <w:noProof/>
            <w:webHidden/>
          </w:rPr>
          <w:tab/>
        </w:r>
        <w:r>
          <w:rPr>
            <w:noProof/>
            <w:webHidden/>
          </w:rPr>
          <w:fldChar w:fldCharType="begin"/>
        </w:r>
        <w:r>
          <w:rPr>
            <w:noProof/>
            <w:webHidden/>
          </w:rPr>
          <w:instrText xml:space="preserve"> PAGEREF _Toc232863512 \h </w:instrText>
        </w:r>
        <w:r>
          <w:rPr>
            <w:noProof/>
            <w:webHidden/>
          </w:rPr>
        </w:r>
        <w:r>
          <w:rPr>
            <w:noProof/>
            <w:webHidden/>
          </w:rPr>
          <w:fldChar w:fldCharType="separate"/>
        </w:r>
        <w:r>
          <w:rPr>
            <w:noProof/>
            <w:webHidden/>
          </w:rPr>
          <w:t>24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3" w:history="1">
        <w:r w:rsidRPr="0061148E">
          <w:rPr>
            <w:rStyle w:val="Hyperlink"/>
            <w:noProof/>
          </w:rPr>
          <w:t>4.1.5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Delete Asset</w:t>
        </w:r>
        <w:r>
          <w:rPr>
            <w:noProof/>
            <w:webHidden/>
          </w:rPr>
          <w:tab/>
        </w:r>
        <w:r>
          <w:rPr>
            <w:noProof/>
            <w:webHidden/>
          </w:rPr>
          <w:fldChar w:fldCharType="begin"/>
        </w:r>
        <w:r>
          <w:rPr>
            <w:noProof/>
            <w:webHidden/>
          </w:rPr>
          <w:instrText xml:space="preserve"> PAGEREF _Toc232863513 \h </w:instrText>
        </w:r>
        <w:r>
          <w:rPr>
            <w:noProof/>
            <w:webHidden/>
          </w:rPr>
        </w:r>
        <w:r>
          <w:rPr>
            <w:noProof/>
            <w:webHidden/>
          </w:rPr>
          <w:fldChar w:fldCharType="separate"/>
        </w:r>
        <w:r>
          <w:rPr>
            <w:noProof/>
            <w:webHidden/>
          </w:rPr>
          <w:t>24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4" w:history="1">
        <w:r w:rsidRPr="0061148E">
          <w:rPr>
            <w:rStyle w:val="Hyperlink"/>
            <w:noProof/>
          </w:rPr>
          <w:t>4.1.6</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Create Asset Subnumber</w:t>
        </w:r>
        <w:r>
          <w:rPr>
            <w:noProof/>
            <w:webHidden/>
          </w:rPr>
          <w:tab/>
        </w:r>
        <w:r>
          <w:rPr>
            <w:noProof/>
            <w:webHidden/>
          </w:rPr>
          <w:fldChar w:fldCharType="begin"/>
        </w:r>
        <w:r>
          <w:rPr>
            <w:noProof/>
            <w:webHidden/>
          </w:rPr>
          <w:instrText xml:space="preserve"> PAGEREF _Toc232863514 \h </w:instrText>
        </w:r>
        <w:r>
          <w:rPr>
            <w:noProof/>
            <w:webHidden/>
          </w:rPr>
        </w:r>
        <w:r>
          <w:rPr>
            <w:noProof/>
            <w:webHidden/>
          </w:rPr>
          <w:fldChar w:fldCharType="separate"/>
        </w:r>
        <w:r>
          <w:rPr>
            <w:noProof/>
            <w:webHidden/>
          </w:rPr>
          <w:t>24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5" w:history="1">
        <w:r w:rsidRPr="0061148E">
          <w:rPr>
            <w:rStyle w:val="Hyperlink"/>
            <w:noProof/>
          </w:rPr>
          <w:t>4.1.7</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Change Documents for Asset Master Record</w:t>
        </w:r>
        <w:r>
          <w:rPr>
            <w:noProof/>
            <w:webHidden/>
          </w:rPr>
          <w:tab/>
        </w:r>
        <w:r>
          <w:rPr>
            <w:noProof/>
            <w:webHidden/>
          </w:rPr>
          <w:fldChar w:fldCharType="begin"/>
        </w:r>
        <w:r>
          <w:rPr>
            <w:noProof/>
            <w:webHidden/>
          </w:rPr>
          <w:instrText xml:space="preserve"> PAGEREF _Toc232863515 \h </w:instrText>
        </w:r>
        <w:r>
          <w:rPr>
            <w:noProof/>
            <w:webHidden/>
          </w:rPr>
        </w:r>
        <w:r>
          <w:rPr>
            <w:noProof/>
            <w:webHidden/>
          </w:rPr>
          <w:fldChar w:fldCharType="separate"/>
        </w:r>
        <w:r>
          <w:rPr>
            <w:noProof/>
            <w:webHidden/>
          </w:rPr>
          <w:t>25</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6" w:history="1">
        <w:r w:rsidRPr="0061148E">
          <w:rPr>
            <w:rStyle w:val="Hyperlink"/>
            <w:noProof/>
          </w:rPr>
          <w:t>4.1.8</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Asset Values</w:t>
        </w:r>
        <w:r>
          <w:rPr>
            <w:noProof/>
            <w:webHidden/>
          </w:rPr>
          <w:tab/>
        </w:r>
        <w:r>
          <w:rPr>
            <w:noProof/>
            <w:webHidden/>
          </w:rPr>
          <w:fldChar w:fldCharType="begin"/>
        </w:r>
        <w:r>
          <w:rPr>
            <w:noProof/>
            <w:webHidden/>
          </w:rPr>
          <w:instrText xml:space="preserve"> PAGEREF _Toc232863516 \h </w:instrText>
        </w:r>
        <w:r>
          <w:rPr>
            <w:noProof/>
            <w:webHidden/>
          </w:rPr>
        </w:r>
        <w:r>
          <w:rPr>
            <w:noProof/>
            <w:webHidden/>
          </w:rPr>
          <w:fldChar w:fldCharType="separate"/>
        </w:r>
        <w:r>
          <w:rPr>
            <w:noProof/>
            <w:webHidden/>
          </w:rPr>
          <w:t>25</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7" w:history="1">
        <w:r w:rsidRPr="0061148E">
          <w:rPr>
            <w:rStyle w:val="Hyperlink"/>
            <w:noProof/>
          </w:rPr>
          <w:t>4.1.9</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Maintain Number of Units for Unit of Production Depreciation</w:t>
        </w:r>
        <w:r>
          <w:rPr>
            <w:noProof/>
            <w:webHidden/>
          </w:rPr>
          <w:tab/>
        </w:r>
        <w:r>
          <w:rPr>
            <w:noProof/>
            <w:webHidden/>
          </w:rPr>
          <w:fldChar w:fldCharType="begin"/>
        </w:r>
        <w:r>
          <w:rPr>
            <w:noProof/>
            <w:webHidden/>
          </w:rPr>
          <w:instrText xml:space="preserve"> PAGEREF _Toc232863517 \h </w:instrText>
        </w:r>
        <w:r>
          <w:rPr>
            <w:noProof/>
            <w:webHidden/>
          </w:rPr>
        </w:r>
        <w:r>
          <w:rPr>
            <w:noProof/>
            <w:webHidden/>
          </w:rPr>
          <w:fldChar w:fldCharType="separate"/>
        </w:r>
        <w:r>
          <w:rPr>
            <w:noProof/>
            <w:webHidden/>
          </w:rPr>
          <w:t>26</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18" w:history="1">
        <w:r w:rsidRPr="0061148E">
          <w:rPr>
            <w:rStyle w:val="Hyperlink"/>
            <w:noProof/>
          </w:rPr>
          <w:t>4.2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Acquisition</w:t>
        </w:r>
        <w:r>
          <w:rPr>
            <w:noProof/>
            <w:webHidden/>
          </w:rPr>
          <w:tab/>
        </w:r>
        <w:r>
          <w:rPr>
            <w:noProof/>
            <w:webHidden/>
          </w:rPr>
          <w:fldChar w:fldCharType="begin"/>
        </w:r>
        <w:r>
          <w:rPr>
            <w:noProof/>
            <w:webHidden/>
          </w:rPr>
          <w:instrText xml:space="preserve"> PAGEREF _Toc232863518 \h </w:instrText>
        </w:r>
        <w:r>
          <w:rPr>
            <w:noProof/>
            <w:webHidden/>
          </w:rPr>
        </w:r>
        <w:r>
          <w:rPr>
            <w:noProof/>
            <w:webHidden/>
          </w:rPr>
          <w:fldChar w:fldCharType="separate"/>
        </w:r>
        <w:r>
          <w:rPr>
            <w:noProof/>
            <w:webHidden/>
          </w:rPr>
          <w:t>29</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19" w:history="1">
        <w:r w:rsidRPr="0061148E">
          <w:rPr>
            <w:rStyle w:val="Hyperlink"/>
            <w:noProof/>
          </w:rPr>
          <w:t>4.2.1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Acquisition (Integrated AP) Without Purchase Order</w:t>
        </w:r>
        <w:r>
          <w:rPr>
            <w:noProof/>
            <w:webHidden/>
          </w:rPr>
          <w:tab/>
        </w:r>
        <w:r>
          <w:rPr>
            <w:noProof/>
            <w:webHidden/>
          </w:rPr>
          <w:fldChar w:fldCharType="begin"/>
        </w:r>
        <w:r>
          <w:rPr>
            <w:noProof/>
            <w:webHidden/>
          </w:rPr>
          <w:instrText xml:space="preserve"> PAGEREF _Toc232863519 \h </w:instrText>
        </w:r>
        <w:r>
          <w:rPr>
            <w:noProof/>
            <w:webHidden/>
          </w:rPr>
        </w:r>
        <w:r>
          <w:rPr>
            <w:noProof/>
            <w:webHidden/>
          </w:rPr>
          <w:fldChar w:fldCharType="separate"/>
        </w:r>
        <w:r>
          <w:rPr>
            <w:noProof/>
            <w:webHidden/>
          </w:rPr>
          <w:t>29</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0" w:history="1">
        <w:r w:rsidRPr="0061148E">
          <w:rPr>
            <w:rStyle w:val="Hyperlink"/>
            <w:noProof/>
          </w:rPr>
          <w:t>4.2.2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Asset Acquisition</w:t>
        </w:r>
        <w:r>
          <w:rPr>
            <w:noProof/>
            <w:webHidden/>
          </w:rPr>
          <w:tab/>
        </w:r>
        <w:r>
          <w:rPr>
            <w:noProof/>
            <w:webHidden/>
          </w:rPr>
          <w:fldChar w:fldCharType="begin"/>
        </w:r>
        <w:r>
          <w:rPr>
            <w:noProof/>
            <w:webHidden/>
          </w:rPr>
          <w:instrText xml:space="preserve"> PAGEREF _Toc232863520 \h </w:instrText>
        </w:r>
        <w:r>
          <w:rPr>
            <w:noProof/>
            <w:webHidden/>
          </w:rPr>
        </w:r>
        <w:r>
          <w:rPr>
            <w:noProof/>
            <w:webHidden/>
          </w:rPr>
          <w:fldChar w:fldCharType="separate"/>
        </w:r>
        <w:r>
          <w:rPr>
            <w:noProof/>
            <w:webHidden/>
          </w:rPr>
          <w:t>31</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1" w:history="1">
        <w:r w:rsidRPr="0061148E">
          <w:rPr>
            <w:rStyle w:val="Hyperlink"/>
            <w:noProof/>
          </w:rPr>
          <w:t>4.2.3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Credit Memo - in Year of Invoice</w:t>
        </w:r>
        <w:r>
          <w:rPr>
            <w:noProof/>
            <w:webHidden/>
          </w:rPr>
          <w:tab/>
        </w:r>
        <w:r>
          <w:rPr>
            <w:noProof/>
            <w:webHidden/>
          </w:rPr>
          <w:fldChar w:fldCharType="begin"/>
        </w:r>
        <w:r>
          <w:rPr>
            <w:noProof/>
            <w:webHidden/>
          </w:rPr>
          <w:instrText xml:space="preserve"> PAGEREF _Toc232863521 \h </w:instrText>
        </w:r>
        <w:r>
          <w:rPr>
            <w:noProof/>
            <w:webHidden/>
          </w:rPr>
        </w:r>
        <w:r>
          <w:rPr>
            <w:noProof/>
            <w:webHidden/>
          </w:rPr>
          <w:fldChar w:fldCharType="separate"/>
        </w:r>
        <w:r>
          <w:rPr>
            <w:noProof/>
            <w:webHidden/>
          </w:rPr>
          <w:t>32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2" w:history="1">
        <w:r w:rsidRPr="0061148E">
          <w:rPr>
            <w:rStyle w:val="Hyperlink"/>
            <w:noProof/>
          </w:rPr>
          <w:t>4.2.4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Credit Memo After Year of Invoice</w:t>
        </w:r>
        <w:r>
          <w:rPr>
            <w:noProof/>
            <w:webHidden/>
          </w:rPr>
          <w:tab/>
        </w:r>
        <w:r>
          <w:rPr>
            <w:noProof/>
            <w:webHidden/>
          </w:rPr>
          <w:fldChar w:fldCharType="begin"/>
        </w:r>
        <w:r>
          <w:rPr>
            <w:noProof/>
            <w:webHidden/>
          </w:rPr>
          <w:instrText xml:space="preserve"> PAGEREF _Toc232863522 \h </w:instrText>
        </w:r>
        <w:r>
          <w:rPr>
            <w:noProof/>
            <w:webHidden/>
          </w:rPr>
        </w:r>
        <w:r>
          <w:rPr>
            <w:noProof/>
            <w:webHidden/>
          </w:rPr>
          <w:fldChar w:fldCharType="separate"/>
        </w:r>
        <w:r>
          <w:rPr>
            <w:noProof/>
            <w:webHidden/>
          </w:rPr>
          <w:t>34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3" w:history="1">
        <w:r w:rsidRPr="0061148E">
          <w:rPr>
            <w:rStyle w:val="Hyperlink"/>
            <w:noProof/>
          </w:rPr>
          <w:t>4.2.5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Quantity Adjustment</w:t>
        </w:r>
        <w:r>
          <w:rPr>
            <w:noProof/>
            <w:webHidden/>
          </w:rPr>
          <w:tab/>
        </w:r>
        <w:r>
          <w:rPr>
            <w:noProof/>
            <w:webHidden/>
          </w:rPr>
          <w:fldChar w:fldCharType="begin"/>
        </w:r>
        <w:r>
          <w:rPr>
            <w:noProof/>
            <w:webHidden/>
          </w:rPr>
          <w:instrText xml:space="preserve"> PAGEREF _Toc232863523 \h </w:instrText>
        </w:r>
        <w:r>
          <w:rPr>
            <w:noProof/>
            <w:webHidden/>
          </w:rPr>
        </w:r>
        <w:r>
          <w:rPr>
            <w:noProof/>
            <w:webHidden/>
          </w:rPr>
          <w:fldChar w:fldCharType="separate"/>
        </w:r>
        <w:r>
          <w:rPr>
            <w:noProof/>
            <w:webHidden/>
          </w:rPr>
          <w:t>36</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24" w:history="1">
        <w:r w:rsidRPr="0061148E">
          <w:rPr>
            <w:rStyle w:val="Hyperlink"/>
            <w:noProof/>
          </w:rPr>
          <w:t>4.3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Retirement</w:t>
        </w:r>
        <w:r>
          <w:rPr>
            <w:noProof/>
            <w:webHidden/>
          </w:rPr>
          <w:tab/>
        </w:r>
        <w:r>
          <w:rPr>
            <w:noProof/>
            <w:webHidden/>
          </w:rPr>
          <w:fldChar w:fldCharType="begin"/>
        </w:r>
        <w:r>
          <w:rPr>
            <w:noProof/>
            <w:webHidden/>
          </w:rPr>
          <w:instrText xml:space="preserve"> PAGEREF _Toc232863524 \h </w:instrText>
        </w:r>
        <w:r>
          <w:rPr>
            <w:noProof/>
            <w:webHidden/>
          </w:rPr>
        </w:r>
        <w:r>
          <w:rPr>
            <w:noProof/>
            <w:webHidden/>
          </w:rPr>
          <w:fldChar w:fldCharType="separate"/>
        </w:r>
        <w:r>
          <w:rPr>
            <w:noProof/>
            <w:webHidden/>
          </w:rPr>
          <w:t>37</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5" w:history="1">
        <w:r w:rsidRPr="0061148E">
          <w:rPr>
            <w:rStyle w:val="Hyperlink"/>
            <w:noProof/>
          </w:rPr>
          <w:t>4.3.1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Retirement (Integrated AR) with Customer</w:t>
        </w:r>
        <w:r>
          <w:rPr>
            <w:noProof/>
            <w:webHidden/>
          </w:rPr>
          <w:tab/>
        </w:r>
        <w:r>
          <w:rPr>
            <w:noProof/>
            <w:webHidden/>
          </w:rPr>
          <w:fldChar w:fldCharType="begin"/>
        </w:r>
        <w:r>
          <w:rPr>
            <w:noProof/>
            <w:webHidden/>
          </w:rPr>
          <w:instrText xml:space="preserve"> PAGEREF _Toc232863525 \h </w:instrText>
        </w:r>
        <w:r>
          <w:rPr>
            <w:noProof/>
            <w:webHidden/>
          </w:rPr>
        </w:r>
        <w:r>
          <w:rPr>
            <w:noProof/>
            <w:webHidden/>
          </w:rPr>
          <w:fldChar w:fldCharType="separate"/>
        </w:r>
        <w:r>
          <w:rPr>
            <w:noProof/>
            <w:webHidden/>
          </w:rPr>
          <w:t>37</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6" w:history="1">
        <w:r w:rsidRPr="0061148E">
          <w:rPr>
            <w:rStyle w:val="Hyperlink"/>
            <w:noProof/>
          </w:rPr>
          <w:t>4.3.2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Retirement with Revenue</w:t>
        </w:r>
        <w:r>
          <w:rPr>
            <w:noProof/>
            <w:webHidden/>
          </w:rPr>
          <w:tab/>
        </w:r>
        <w:r>
          <w:rPr>
            <w:noProof/>
            <w:webHidden/>
          </w:rPr>
          <w:fldChar w:fldCharType="begin"/>
        </w:r>
        <w:r>
          <w:rPr>
            <w:noProof/>
            <w:webHidden/>
          </w:rPr>
          <w:instrText xml:space="preserve"> PAGEREF _Toc232863526 \h </w:instrText>
        </w:r>
        <w:r>
          <w:rPr>
            <w:noProof/>
            <w:webHidden/>
          </w:rPr>
        </w:r>
        <w:r>
          <w:rPr>
            <w:noProof/>
            <w:webHidden/>
          </w:rPr>
          <w:fldChar w:fldCharType="separate"/>
        </w:r>
        <w:r>
          <w:rPr>
            <w:noProof/>
            <w:webHidden/>
          </w:rPr>
          <w:t>39</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7" w:history="1">
        <w:r w:rsidRPr="0061148E">
          <w:rPr>
            <w:rStyle w:val="Hyperlink"/>
            <w:noProof/>
          </w:rPr>
          <w:t>4.3.3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Retirement Without Revenue</w:t>
        </w:r>
        <w:r>
          <w:rPr>
            <w:noProof/>
            <w:webHidden/>
          </w:rPr>
          <w:tab/>
        </w:r>
        <w:r>
          <w:rPr>
            <w:noProof/>
            <w:webHidden/>
          </w:rPr>
          <w:fldChar w:fldCharType="begin"/>
        </w:r>
        <w:r>
          <w:rPr>
            <w:noProof/>
            <w:webHidden/>
          </w:rPr>
          <w:instrText xml:space="preserve"> PAGEREF _Toc232863527 \h </w:instrText>
        </w:r>
        <w:r>
          <w:rPr>
            <w:noProof/>
            <w:webHidden/>
          </w:rPr>
        </w:r>
        <w:r>
          <w:rPr>
            <w:noProof/>
            <w:webHidden/>
          </w:rPr>
          <w:fldChar w:fldCharType="separate"/>
        </w:r>
        <w:r>
          <w:rPr>
            <w:noProof/>
            <w:webHidden/>
          </w:rPr>
          <w:t>40</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28" w:history="1">
        <w:r w:rsidRPr="0061148E">
          <w:rPr>
            <w:rStyle w:val="Hyperlink"/>
            <w:noProof/>
          </w:rPr>
          <w:t>4.4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Valuation (Transfer and Manual Value Correction)</w:t>
        </w:r>
        <w:r>
          <w:rPr>
            <w:noProof/>
            <w:webHidden/>
          </w:rPr>
          <w:tab/>
        </w:r>
        <w:r>
          <w:rPr>
            <w:noProof/>
            <w:webHidden/>
          </w:rPr>
          <w:fldChar w:fldCharType="begin"/>
        </w:r>
        <w:r>
          <w:rPr>
            <w:noProof/>
            <w:webHidden/>
          </w:rPr>
          <w:instrText xml:space="preserve"> PAGEREF _Toc232863528 \h </w:instrText>
        </w:r>
        <w:r>
          <w:rPr>
            <w:noProof/>
            <w:webHidden/>
          </w:rPr>
        </w:r>
        <w:r>
          <w:rPr>
            <w:noProof/>
            <w:webHidden/>
          </w:rPr>
          <w:fldChar w:fldCharType="separate"/>
        </w:r>
        <w:r>
          <w:rPr>
            <w:noProof/>
            <w:webHidden/>
          </w:rPr>
          <w:t>42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29" w:history="1">
        <w:r w:rsidRPr="0061148E">
          <w:rPr>
            <w:rStyle w:val="Hyperlink"/>
            <w:noProof/>
          </w:rPr>
          <w:t>4.4.1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Reverse Journal Entry (Asset Accounting-Specific)</w:t>
        </w:r>
        <w:r>
          <w:rPr>
            <w:noProof/>
            <w:webHidden/>
          </w:rPr>
          <w:tab/>
        </w:r>
        <w:r>
          <w:rPr>
            <w:noProof/>
            <w:webHidden/>
          </w:rPr>
          <w:fldChar w:fldCharType="begin"/>
        </w:r>
        <w:r>
          <w:rPr>
            <w:noProof/>
            <w:webHidden/>
          </w:rPr>
          <w:instrText xml:space="preserve"> PAGEREF _Toc232863529 \h </w:instrText>
        </w:r>
        <w:r>
          <w:rPr>
            <w:noProof/>
            <w:webHidden/>
          </w:rPr>
        </w:r>
        <w:r>
          <w:rPr>
            <w:noProof/>
            <w:webHidden/>
          </w:rPr>
          <w:fldChar w:fldCharType="separate"/>
        </w:r>
        <w:r>
          <w:rPr>
            <w:noProof/>
            <w:webHidden/>
          </w:rPr>
          <w:t>42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0" w:history="1">
        <w:r w:rsidRPr="0061148E">
          <w:rPr>
            <w:rStyle w:val="Hyperlink"/>
            <w:noProof/>
          </w:rPr>
          <w:t>4.4.2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Asset Transfer Within Company Code</w:t>
        </w:r>
        <w:r>
          <w:rPr>
            <w:noProof/>
            <w:webHidden/>
          </w:rPr>
          <w:tab/>
        </w:r>
        <w:r>
          <w:rPr>
            <w:noProof/>
            <w:webHidden/>
          </w:rPr>
          <w:fldChar w:fldCharType="begin"/>
        </w:r>
        <w:r>
          <w:rPr>
            <w:noProof/>
            <w:webHidden/>
          </w:rPr>
          <w:instrText xml:space="preserve"> PAGEREF _Toc232863530 \h </w:instrText>
        </w:r>
        <w:r>
          <w:rPr>
            <w:noProof/>
            <w:webHidden/>
          </w:rPr>
        </w:r>
        <w:r>
          <w:rPr>
            <w:noProof/>
            <w:webHidden/>
          </w:rPr>
          <w:fldChar w:fldCharType="separate"/>
        </w:r>
        <w:r>
          <w:rPr>
            <w:noProof/>
            <w:webHidden/>
          </w:rPr>
          <w:t>44</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1" w:history="1">
        <w:r w:rsidRPr="0061148E">
          <w:rPr>
            <w:rStyle w:val="Hyperlink"/>
            <w:noProof/>
          </w:rPr>
          <w:t>4.4.3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Post-Capitalization</w:t>
        </w:r>
        <w:r>
          <w:rPr>
            <w:noProof/>
            <w:webHidden/>
          </w:rPr>
          <w:tab/>
        </w:r>
        <w:r>
          <w:rPr>
            <w:noProof/>
            <w:webHidden/>
          </w:rPr>
          <w:fldChar w:fldCharType="begin"/>
        </w:r>
        <w:r>
          <w:rPr>
            <w:noProof/>
            <w:webHidden/>
          </w:rPr>
          <w:instrText xml:space="preserve"> PAGEREF _Toc232863531 \h </w:instrText>
        </w:r>
        <w:r>
          <w:rPr>
            <w:noProof/>
            <w:webHidden/>
          </w:rPr>
        </w:r>
        <w:r>
          <w:rPr>
            <w:noProof/>
            <w:webHidden/>
          </w:rPr>
          <w:fldChar w:fldCharType="separate"/>
        </w:r>
        <w:r>
          <w:rPr>
            <w:noProof/>
            <w:webHidden/>
          </w:rPr>
          <w:t>45</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2" w:history="1">
        <w:r w:rsidRPr="0061148E">
          <w:rPr>
            <w:rStyle w:val="Hyperlink"/>
            <w:noProof/>
          </w:rPr>
          <w:t>4.4.4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Write-Up</w:t>
        </w:r>
        <w:r>
          <w:rPr>
            <w:noProof/>
            <w:webHidden/>
          </w:rPr>
          <w:tab/>
        </w:r>
        <w:r>
          <w:rPr>
            <w:noProof/>
            <w:webHidden/>
          </w:rPr>
          <w:fldChar w:fldCharType="begin"/>
        </w:r>
        <w:r>
          <w:rPr>
            <w:noProof/>
            <w:webHidden/>
          </w:rPr>
          <w:instrText xml:space="preserve"> PAGEREF _Toc232863532 \h </w:instrText>
        </w:r>
        <w:r>
          <w:rPr>
            <w:noProof/>
            <w:webHidden/>
          </w:rPr>
        </w:r>
        <w:r>
          <w:rPr>
            <w:noProof/>
            <w:webHidden/>
          </w:rPr>
          <w:fldChar w:fldCharType="separate"/>
        </w:r>
        <w:r>
          <w:rPr>
            <w:noProof/>
            <w:webHidden/>
          </w:rPr>
          <w:t>47</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3" w:history="1">
        <w:r w:rsidRPr="0061148E">
          <w:rPr>
            <w:rStyle w:val="Hyperlink"/>
            <w:noProof/>
          </w:rPr>
          <w:t>4.4.5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Depreciation Manually - Unplanned and Planned</w:t>
        </w:r>
        <w:r>
          <w:rPr>
            <w:noProof/>
            <w:webHidden/>
          </w:rPr>
          <w:tab/>
        </w:r>
        <w:r>
          <w:rPr>
            <w:noProof/>
            <w:webHidden/>
          </w:rPr>
          <w:fldChar w:fldCharType="begin"/>
        </w:r>
        <w:r>
          <w:rPr>
            <w:noProof/>
            <w:webHidden/>
          </w:rPr>
          <w:instrText xml:space="preserve"> PAGEREF _Toc232863533 \h </w:instrText>
        </w:r>
        <w:r>
          <w:rPr>
            <w:noProof/>
            <w:webHidden/>
          </w:rPr>
        </w:r>
        <w:r>
          <w:rPr>
            <w:noProof/>
            <w:webHidden/>
          </w:rPr>
          <w:fldChar w:fldCharType="separate"/>
        </w:r>
        <w:r>
          <w:rPr>
            <w:noProof/>
            <w:webHidden/>
          </w:rPr>
          <w:t>48</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4" w:history="1">
        <w:r w:rsidRPr="0061148E">
          <w:rPr>
            <w:rStyle w:val="Hyperlink"/>
            <w:noProof/>
          </w:rPr>
          <w:t>4.4.6</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Depreciation Forecast</w:t>
        </w:r>
        <w:r>
          <w:rPr>
            <w:noProof/>
            <w:webHidden/>
          </w:rPr>
          <w:tab/>
        </w:r>
        <w:r>
          <w:rPr>
            <w:noProof/>
            <w:webHidden/>
          </w:rPr>
          <w:fldChar w:fldCharType="begin"/>
        </w:r>
        <w:r>
          <w:rPr>
            <w:noProof/>
            <w:webHidden/>
          </w:rPr>
          <w:instrText xml:space="preserve"> PAGEREF _Toc232863534 \h </w:instrText>
        </w:r>
        <w:r>
          <w:rPr>
            <w:noProof/>
            <w:webHidden/>
          </w:rPr>
        </w:r>
        <w:r>
          <w:rPr>
            <w:noProof/>
            <w:webHidden/>
          </w:rPr>
          <w:fldChar w:fldCharType="separate"/>
        </w:r>
        <w:r>
          <w:rPr>
            <w:noProof/>
            <w:webHidden/>
          </w:rPr>
          <w:t>50</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35" w:history="1">
        <w:r w:rsidRPr="0061148E">
          <w:rPr>
            <w:rStyle w:val="Hyperlink"/>
            <w:noProof/>
          </w:rPr>
          <w:t>4.5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Month-End Closing</w:t>
        </w:r>
        <w:r>
          <w:rPr>
            <w:noProof/>
            <w:webHidden/>
          </w:rPr>
          <w:tab/>
        </w:r>
        <w:r>
          <w:rPr>
            <w:noProof/>
            <w:webHidden/>
          </w:rPr>
          <w:fldChar w:fldCharType="begin"/>
        </w:r>
        <w:r>
          <w:rPr>
            <w:noProof/>
            <w:webHidden/>
          </w:rPr>
          <w:instrText xml:space="preserve"> PAGEREF _Toc232863535 \h </w:instrText>
        </w:r>
        <w:r>
          <w:rPr>
            <w:noProof/>
            <w:webHidden/>
          </w:rPr>
        </w:r>
        <w:r>
          <w:rPr>
            <w:noProof/>
            <w:webHidden/>
          </w:rPr>
          <w:fldChar w:fldCharType="separate"/>
        </w:r>
        <w:r>
          <w:rPr>
            <w:noProof/>
            <w:webHidden/>
          </w:rPr>
          <w:t>51</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6" w:history="1">
        <w:r w:rsidRPr="0061148E">
          <w:rPr>
            <w:rStyle w:val="Hyperlink"/>
            <w:noProof/>
          </w:rPr>
          <w:t>4.5.1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Recalculating Values</w:t>
        </w:r>
        <w:r>
          <w:rPr>
            <w:noProof/>
            <w:webHidden/>
          </w:rPr>
          <w:tab/>
        </w:r>
        <w:r>
          <w:rPr>
            <w:noProof/>
            <w:webHidden/>
          </w:rPr>
          <w:fldChar w:fldCharType="begin"/>
        </w:r>
        <w:r>
          <w:rPr>
            <w:noProof/>
            <w:webHidden/>
          </w:rPr>
          <w:instrText xml:space="preserve"> PAGEREF _Toc232863536 \h </w:instrText>
        </w:r>
        <w:r>
          <w:rPr>
            <w:noProof/>
            <w:webHidden/>
          </w:rPr>
        </w:r>
        <w:r>
          <w:rPr>
            <w:noProof/>
            <w:webHidden/>
          </w:rPr>
          <w:fldChar w:fldCharType="separate"/>
        </w:r>
        <w:r>
          <w:rPr>
            <w:noProof/>
            <w:webHidden/>
          </w:rPr>
          <w:t>51</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7" w:history="1">
        <w:r w:rsidRPr="0061148E">
          <w:rPr>
            <w:rStyle w:val="Hyperlink"/>
            <w:noProof/>
          </w:rPr>
          <w:t>4.5.2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Manage Depreciation Run</w:t>
        </w:r>
        <w:r>
          <w:rPr>
            <w:noProof/>
            <w:webHidden/>
          </w:rPr>
          <w:tab/>
        </w:r>
        <w:r>
          <w:rPr>
            <w:noProof/>
            <w:webHidden/>
          </w:rPr>
          <w:fldChar w:fldCharType="begin"/>
        </w:r>
        <w:r>
          <w:rPr>
            <w:noProof/>
            <w:webHidden/>
          </w:rPr>
          <w:instrText xml:space="preserve"> PAGEREF _Toc232863537 \h </w:instrText>
        </w:r>
        <w:r>
          <w:rPr>
            <w:noProof/>
            <w:webHidden/>
          </w:rPr>
        </w:r>
        <w:r>
          <w:rPr>
            <w:noProof/>
            <w:webHidden/>
          </w:rPr>
          <w:fldChar w:fldCharType="separate"/>
        </w:r>
        <w:r>
          <w:rPr>
            <w:noProof/>
            <w:webHidden/>
          </w:rPr>
          <w:t>53</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8" w:history="1">
        <w:r w:rsidRPr="0061148E">
          <w:rPr>
            <w:rStyle w:val="Hyperlink"/>
            <w:noProof/>
          </w:rPr>
          <w:t>4.5.3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Asset Balances</w:t>
        </w:r>
        <w:r>
          <w:rPr>
            <w:noProof/>
            <w:webHidden/>
          </w:rPr>
          <w:tab/>
        </w:r>
        <w:r>
          <w:rPr>
            <w:noProof/>
            <w:webHidden/>
          </w:rPr>
          <w:fldChar w:fldCharType="begin"/>
        </w:r>
        <w:r>
          <w:rPr>
            <w:noProof/>
            <w:webHidden/>
          </w:rPr>
          <w:instrText xml:space="preserve"> PAGEREF _Toc232863538 \h </w:instrText>
        </w:r>
        <w:r>
          <w:rPr>
            <w:noProof/>
            <w:webHidden/>
          </w:rPr>
        </w:r>
        <w:r>
          <w:rPr>
            <w:noProof/>
            <w:webHidden/>
          </w:rPr>
          <w:fldChar w:fldCharType="separate"/>
        </w:r>
        <w:r>
          <w:rPr>
            <w:noProof/>
            <w:webHidden/>
          </w:rPr>
          <w:t>55</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39" w:history="1">
        <w:r w:rsidRPr="0061148E">
          <w:rPr>
            <w:rStyle w:val="Hyperlink"/>
            <w:noProof/>
          </w:rPr>
          <w:t>4.5.4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Asset Transactions</w:t>
        </w:r>
        <w:r>
          <w:rPr>
            <w:noProof/>
            <w:webHidden/>
          </w:rPr>
          <w:tab/>
        </w:r>
        <w:r>
          <w:rPr>
            <w:noProof/>
            <w:webHidden/>
          </w:rPr>
          <w:fldChar w:fldCharType="begin"/>
        </w:r>
        <w:r>
          <w:rPr>
            <w:noProof/>
            <w:webHidden/>
          </w:rPr>
          <w:instrText xml:space="preserve"> PAGEREF _Toc232863539 \h </w:instrText>
        </w:r>
        <w:r>
          <w:rPr>
            <w:noProof/>
            <w:webHidden/>
          </w:rPr>
        </w:r>
        <w:r>
          <w:rPr>
            <w:noProof/>
            <w:webHidden/>
          </w:rPr>
          <w:fldChar w:fldCharType="separate"/>
        </w:r>
        <w:r>
          <w:rPr>
            <w:noProof/>
            <w:webHidden/>
          </w:rPr>
          <w:t>56</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0" w:history="1">
        <w:r w:rsidRPr="0061148E">
          <w:rPr>
            <w:rStyle w:val="Hyperlink"/>
            <w:noProof/>
          </w:rPr>
          <w:t>4.5.5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Depreciation Lists</w:t>
        </w:r>
        <w:r>
          <w:rPr>
            <w:noProof/>
            <w:webHidden/>
          </w:rPr>
          <w:tab/>
        </w:r>
        <w:r>
          <w:rPr>
            <w:noProof/>
            <w:webHidden/>
          </w:rPr>
          <w:fldChar w:fldCharType="begin"/>
        </w:r>
        <w:r>
          <w:rPr>
            <w:noProof/>
            <w:webHidden/>
          </w:rPr>
          <w:instrText xml:space="preserve"> PAGEREF _Toc232863540 \h </w:instrText>
        </w:r>
        <w:r>
          <w:rPr>
            <w:noProof/>
            <w:webHidden/>
          </w:rPr>
        </w:r>
        <w:r>
          <w:rPr>
            <w:noProof/>
            <w:webHidden/>
          </w:rPr>
          <w:fldChar w:fldCharType="separate"/>
        </w:r>
        <w:r>
          <w:rPr>
            <w:noProof/>
            <w:webHidden/>
          </w:rPr>
          <w:t>57</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1" w:history="1">
        <w:r w:rsidRPr="0061148E">
          <w:rPr>
            <w:rStyle w:val="Hyperlink"/>
            <w:noProof/>
          </w:rPr>
          <w:t>4.5.6</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Asset Values</w:t>
        </w:r>
        <w:r>
          <w:rPr>
            <w:noProof/>
            <w:webHidden/>
          </w:rPr>
          <w:tab/>
        </w:r>
        <w:r>
          <w:rPr>
            <w:noProof/>
            <w:webHidden/>
          </w:rPr>
          <w:fldChar w:fldCharType="begin"/>
        </w:r>
        <w:r>
          <w:rPr>
            <w:noProof/>
            <w:webHidden/>
          </w:rPr>
          <w:instrText xml:space="preserve"> PAGEREF _Toc232863541 \h </w:instrText>
        </w:r>
        <w:r>
          <w:rPr>
            <w:noProof/>
            <w:webHidden/>
          </w:rPr>
        </w:r>
        <w:r>
          <w:rPr>
            <w:noProof/>
            <w:webHidden/>
          </w:rPr>
          <w:fldChar w:fldCharType="separate"/>
        </w:r>
        <w:r>
          <w:rPr>
            <w:noProof/>
            <w:webHidden/>
          </w:rPr>
          <w:t>58</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42" w:history="1">
        <w:r w:rsidRPr="0061148E">
          <w:rPr>
            <w:rStyle w:val="Hyperlink"/>
            <w:noProof/>
          </w:rPr>
          <w:t>4.6</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Year-End Closing</w:t>
        </w:r>
        <w:r>
          <w:rPr>
            <w:noProof/>
            <w:webHidden/>
          </w:rPr>
          <w:tab/>
        </w:r>
        <w:r>
          <w:rPr>
            <w:noProof/>
            <w:webHidden/>
          </w:rPr>
          <w:fldChar w:fldCharType="begin"/>
        </w:r>
        <w:r>
          <w:rPr>
            <w:noProof/>
            <w:webHidden/>
          </w:rPr>
          <w:instrText xml:space="preserve"> PAGEREF _Toc232863542 \h </w:instrText>
        </w:r>
        <w:r>
          <w:rPr>
            <w:noProof/>
            <w:webHidden/>
          </w:rPr>
        </w:r>
        <w:r>
          <w:rPr>
            <w:noProof/>
            <w:webHidden/>
          </w:rPr>
          <w:fldChar w:fldCharType="separate"/>
        </w:r>
        <w:r>
          <w:rPr>
            <w:noProof/>
            <w:webHidden/>
          </w:rPr>
          <w:t>59</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3" w:history="1">
        <w:r w:rsidRPr="0061148E">
          <w:rPr>
            <w:rStyle w:val="Hyperlink"/>
            <w:noProof/>
          </w:rPr>
          <w:t>4.6.1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Asset History Sheet</w:t>
        </w:r>
        <w:r>
          <w:rPr>
            <w:noProof/>
            <w:webHidden/>
          </w:rPr>
          <w:tab/>
        </w:r>
        <w:r>
          <w:rPr>
            <w:noProof/>
            <w:webHidden/>
          </w:rPr>
          <w:fldChar w:fldCharType="begin"/>
        </w:r>
        <w:r>
          <w:rPr>
            <w:noProof/>
            <w:webHidden/>
          </w:rPr>
          <w:instrText xml:space="preserve"> PAGEREF _Toc232863543 \h </w:instrText>
        </w:r>
        <w:r>
          <w:rPr>
            <w:noProof/>
            <w:webHidden/>
          </w:rPr>
        </w:r>
        <w:r>
          <w:rPr>
            <w:noProof/>
            <w:webHidden/>
          </w:rPr>
          <w:fldChar w:fldCharType="separate"/>
        </w:r>
        <w:r>
          <w:rPr>
            <w:noProof/>
            <w:webHidden/>
          </w:rPr>
          <w:t>59</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4" w:history="1">
        <w:r w:rsidRPr="0061148E">
          <w:rPr>
            <w:rStyle w:val="Hyperlink"/>
            <w:noProof/>
          </w:rPr>
          <w:t>4.6.2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Depreciation Lists</w:t>
        </w:r>
        <w:r>
          <w:rPr>
            <w:noProof/>
            <w:webHidden/>
          </w:rPr>
          <w:tab/>
        </w:r>
        <w:r>
          <w:rPr>
            <w:noProof/>
            <w:webHidden/>
          </w:rPr>
          <w:fldChar w:fldCharType="begin"/>
        </w:r>
        <w:r>
          <w:rPr>
            <w:noProof/>
            <w:webHidden/>
          </w:rPr>
          <w:instrText xml:space="preserve"> PAGEREF _Toc232863544 \h </w:instrText>
        </w:r>
        <w:r>
          <w:rPr>
            <w:noProof/>
            <w:webHidden/>
          </w:rPr>
        </w:r>
        <w:r>
          <w:rPr>
            <w:noProof/>
            <w:webHidden/>
          </w:rPr>
          <w:fldChar w:fldCharType="separate"/>
        </w:r>
        <w:r>
          <w:rPr>
            <w:noProof/>
            <w:webHidden/>
          </w:rPr>
          <w:t>60</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5" w:history="1">
        <w:r w:rsidRPr="0061148E">
          <w:rPr>
            <w:rStyle w:val="Hyperlink"/>
            <w:noProof/>
          </w:rPr>
          <w:t>4.6.3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Year-End Closing</w:t>
        </w:r>
        <w:r>
          <w:rPr>
            <w:noProof/>
            <w:webHidden/>
          </w:rPr>
          <w:tab/>
        </w:r>
        <w:r>
          <w:rPr>
            <w:noProof/>
            <w:webHidden/>
          </w:rPr>
          <w:fldChar w:fldCharType="begin"/>
        </w:r>
        <w:r>
          <w:rPr>
            <w:noProof/>
            <w:webHidden/>
          </w:rPr>
          <w:instrText xml:space="preserve"> PAGEREF _Toc232863545 \h </w:instrText>
        </w:r>
        <w:r>
          <w:rPr>
            <w:noProof/>
            <w:webHidden/>
          </w:rPr>
        </w:r>
        <w:r>
          <w:rPr>
            <w:noProof/>
            <w:webHidden/>
          </w:rPr>
          <w:fldChar w:fldCharType="separate"/>
        </w:r>
        <w:r>
          <w:rPr>
            <w:noProof/>
            <w:webHidden/>
          </w:rPr>
          <w:t>62</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6" w:history="1">
        <w:r w:rsidRPr="0061148E">
          <w:rPr>
            <w:rStyle w:val="Hyperlink"/>
            <w:noProof/>
          </w:rPr>
          <w:t>4.6.4</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Year-End Closing Asset Accounting (Cross-Company Code and Ledgers)</w:t>
        </w:r>
        <w:r>
          <w:rPr>
            <w:noProof/>
            <w:webHidden/>
          </w:rPr>
          <w:tab/>
        </w:r>
        <w:r>
          <w:rPr>
            <w:noProof/>
            <w:webHidden/>
          </w:rPr>
          <w:fldChar w:fldCharType="begin"/>
        </w:r>
        <w:r>
          <w:rPr>
            <w:noProof/>
            <w:webHidden/>
          </w:rPr>
          <w:instrText xml:space="preserve"> PAGEREF _Toc232863546 \h </w:instrText>
        </w:r>
        <w:r>
          <w:rPr>
            <w:noProof/>
            <w:webHidden/>
          </w:rPr>
        </w:r>
        <w:r>
          <w:rPr>
            <w:noProof/>
            <w:webHidden/>
          </w:rPr>
          <w:fldChar w:fldCharType="separate"/>
        </w:r>
        <w:r>
          <w:rPr>
            <w:noProof/>
            <w:webHidden/>
          </w:rPr>
          <w:t>63</w:t>
        </w:r>
        <w:r>
          <w:rPr>
            <w:noProof/>
            <w:webHidden/>
          </w:rPr>
          <w:fldChar w:fldCharType="end"/>
        </w:r>
      </w:hyperlink>
    </w:p>
    <w:p w:rsidR="00E6653A" w:rsidRDefault="00E6653A">
      <w:pPr>
        <w:pStyle w:val="TOC3"/>
        <w:rPr>
          <w:rFonts w:asciiTheme="minorHAnsi" w:eastAsiaTheme="minorEastAsia" w:hAnsiTheme="minorHAnsi" w:cstheme="minorBidi"/>
          <w:noProof/>
          <w:color w:val="auto"/>
          <w:kern w:val="2"/>
          <w:sz w:val="24"/>
          <w:lang/>
          <w14:ligatures w14:val="standardContextual"/>
        </w:rPr>
      </w:pPr>
      <w:hyperlink w:anchor="_Toc232863547" w:history="1">
        <w:r w:rsidRPr="0061148E">
          <w:rPr>
            <w:rStyle w:val="Hyperlink"/>
            <w:noProof/>
          </w:rPr>
          <w:t>4.6.5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Undo Year-End Closing</w:t>
        </w:r>
        <w:r>
          <w:rPr>
            <w:noProof/>
            <w:webHidden/>
          </w:rPr>
          <w:tab/>
        </w:r>
        <w:r>
          <w:rPr>
            <w:noProof/>
            <w:webHidden/>
          </w:rPr>
          <w:fldChar w:fldCharType="begin"/>
        </w:r>
        <w:r>
          <w:rPr>
            <w:noProof/>
            <w:webHidden/>
          </w:rPr>
          <w:instrText xml:space="preserve"> PAGEREF _Toc232863547 \h </w:instrText>
        </w:r>
        <w:r>
          <w:rPr>
            <w:noProof/>
            <w:webHidden/>
          </w:rPr>
        </w:r>
        <w:r>
          <w:rPr>
            <w:noProof/>
            <w:webHidden/>
          </w:rPr>
          <w:fldChar w:fldCharType="separate"/>
        </w:r>
        <w:r>
          <w:rPr>
            <w:noProof/>
            <w:webHidden/>
          </w:rPr>
          <w:t>64</w:t>
        </w:r>
        <w:r>
          <w:rPr>
            <w:noProof/>
            <w:webHidden/>
          </w:rPr>
          <w:fldChar w:fldCharType="end"/>
        </w:r>
      </w:hyperlink>
    </w:p>
    <w:p w:rsidR="00E6653A" w:rsidRDefault="00E6653A">
      <w:pPr>
        <w:pStyle w:val="TOC1"/>
        <w:rPr>
          <w:rFonts w:asciiTheme="minorHAnsi" w:eastAsiaTheme="minorEastAsia" w:hAnsiTheme="minorHAnsi" w:cstheme="minorBidi"/>
          <w:noProof/>
          <w:color w:val="auto"/>
          <w:kern w:val="2"/>
          <w:sz w:val="24"/>
          <w:lang/>
          <w14:ligatures w14:val="standardContextual"/>
        </w:rPr>
      </w:pPr>
      <w:hyperlink w:anchor="_Toc232863548" w:history="1">
        <w:r w:rsidRPr="0061148E">
          <w:rPr>
            <w:rStyle w:val="Hyperlink"/>
            <w:noProof/>
          </w:rPr>
          <w:t>5</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Appendix</w:t>
        </w:r>
        <w:r>
          <w:rPr>
            <w:noProof/>
            <w:webHidden/>
          </w:rPr>
          <w:tab/>
        </w:r>
        <w:r>
          <w:rPr>
            <w:noProof/>
            <w:webHidden/>
          </w:rPr>
          <w:fldChar w:fldCharType="begin"/>
        </w:r>
        <w:r>
          <w:rPr>
            <w:noProof/>
            <w:webHidden/>
          </w:rPr>
          <w:instrText xml:space="preserve"> PAGEREF _Toc232863548 \h </w:instrText>
        </w:r>
        <w:r>
          <w:rPr>
            <w:noProof/>
            <w:webHidden/>
          </w:rPr>
        </w:r>
        <w:r>
          <w:rPr>
            <w:noProof/>
            <w:webHidden/>
          </w:rPr>
          <w:fldChar w:fldCharType="separate"/>
        </w:r>
        <w:r>
          <w:rPr>
            <w:noProof/>
            <w:webHidden/>
          </w:rPr>
          <w:t>66</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49" w:history="1">
        <w:r w:rsidRPr="0061148E">
          <w:rPr>
            <w:rStyle w:val="Hyperlink"/>
            <w:noProof/>
          </w:rPr>
          <w:t>5.1</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Acquisition (Integrated AP) Without Purchase Order - MIRO</w:t>
        </w:r>
        <w:r>
          <w:rPr>
            <w:noProof/>
            <w:webHidden/>
          </w:rPr>
          <w:tab/>
        </w:r>
        <w:r>
          <w:rPr>
            <w:noProof/>
            <w:webHidden/>
          </w:rPr>
          <w:fldChar w:fldCharType="begin"/>
        </w:r>
        <w:r>
          <w:rPr>
            <w:noProof/>
            <w:webHidden/>
          </w:rPr>
          <w:instrText xml:space="preserve"> PAGEREF _Toc232863549 \h </w:instrText>
        </w:r>
        <w:r>
          <w:rPr>
            <w:noProof/>
            <w:webHidden/>
          </w:rPr>
        </w:r>
        <w:r>
          <w:rPr>
            <w:noProof/>
            <w:webHidden/>
          </w:rPr>
          <w:fldChar w:fldCharType="separate"/>
        </w:r>
        <w:r>
          <w:rPr>
            <w:noProof/>
            <w:webHidden/>
          </w:rPr>
          <w:t>66</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50" w:history="1">
        <w:r w:rsidRPr="0061148E">
          <w:rPr>
            <w:rStyle w:val="Hyperlink"/>
            <w:noProof/>
          </w:rPr>
          <w:t>5.2</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Disable Period Check for Material Master (Optional)</w:t>
        </w:r>
        <w:r>
          <w:rPr>
            <w:noProof/>
            <w:webHidden/>
          </w:rPr>
          <w:tab/>
        </w:r>
        <w:r>
          <w:rPr>
            <w:noProof/>
            <w:webHidden/>
          </w:rPr>
          <w:fldChar w:fldCharType="begin"/>
        </w:r>
        <w:r>
          <w:rPr>
            <w:noProof/>
            <w:webHidden/>
          </w:rPr>
          <w:instrText xml:space="preserve"> PAGEREF _Toc232863550 \h </w:instrText>
        </w:r>
        <w:r>
          <w:rPr>
            <w:noProof/>
            <w:webHidden/>
          </w:rPr>
        </w:r>
        <w:r>
          <w:rPr>
            <w:noProof/>
            <w:webHidden/>
          </w:rPr>
          <w:fldChar w:fldCharType="separate"/>
        </w:r>
        <w:r>
          <w:rPr>
            <w:noProof/>
            <w:webHidden/>
          </w:rPr>
          <w:t>68</w:t>
        </w:r>
        <w:r>
          <w:rPr>
            <w:noProof/>
            <w:webHidden/>
          </w:rPr>
          <w:fldChar w:fldCharType="end"/>
        </w:r>
      </w:hyperlink>
    </w:p>
    <w:p w:rsidR="00E6653A" w:rsidRDefault="00E6653A">
      <w:pPr>
        <w:pStyle w:val="TOC2"/>
        <w:rPr>
          <w:rFonts w:asciiTheme="minorHAnsi" w:eastAsiaTheme="minorEastAsia" w:hAnsiTheme="minorHAnsi" w:cstheme="minorBidi"/>
          <w:noProof/>
          <w:color w:val="auto"/>
          <w:kern w:val="2"/>
          <w:sz w:val="24"/>
          <w:lang/>
          <w14:ligatures w14:val="standardContextual"/>
        </w:rPr>
      </w:pPr>
      <w:hyperlink w:anchor="_Toc232863551" w:history="1">
        <w:r w:rsidRPr="0061148E">
          <w:rPr>
            <w:rStyle w:val="Hyperlink"/>
            <w:noProof/>
          </w:rPr>
          <w:t>5.3</w:t>
        </w:r>
        <w:r>
          <w:rPr>
            <w:rFonts w:asciiTheme="minorHAnsi" w:eastAsiaTheme="minorEastAsia" w:hAnsiTheme="minorHAnsi" w:cstheme="minorBidi"/>
            <w:noProof/>
            <w:color w:val="auto"/>
            <w:kern w:val="2"/>
            <w:sz w:val="24"/>
            <w:lang/>
            <w14:ligatures w14:val="standardContextual"/>
          </w:rPr>
          <w:tab/>
        </w:r>
        <w:r w:rsidRPr="0061148E">
          <w:rPr>
            <w:rStyle w:val="Hyperlink"/>
            <w:noProof/>
          </w:rPr>
          <w:t>Post Asset Transfer Within Company Code</w:t>
        </w:r>
        <w:r>
          <w:rPr>
            <w:noProof/>
            <w:webHidden/>
          </w:rPr>
          <w:tab/>
        </w:r>
        <w:r>
          <w:rPr>
            <w:noProof/>
            <w:webHidden/>
          </w:rPr>
          <w:fldChar w:fldCharType="begin"/>
        </w:r>
        <w:r>
          <w:rPr>
            <w:noProof/>
            <w:webHidden/>
          </w:rPr>
          <w:instrText xml:space="preserve"> PAGEREF _Toc232863551 \h </w:instrText>
        </w:r>
        <w:r>
          <w:rPr>
            <w:noProof/>
            <w:webHidden/>
          </w:rPr>
        </w:r>
        <w:r>
          <w:rPr>
            <w:noProof/>
            <w:webHidden/>
          </w:rPr>
          <w:fldChar w:fldCharType="separate"/>
        </w:r>
        <w:r>
          <w:rPr>
            <w:noProof/>
            <w:webHidden/>
          </w:rPr>
          <w:t>69</w:t>
        </w:r>
        <w:r>
          <w:rPr>
            <w:noProof/>
            <w:webHidden/>
          </w:rPr>
          <w:fldChar w:fldCharType="end"/>
        </w:r>
      </w:hyperlink>
    </w:p>
    <w:p w:rsidR="00E6653A" w:rsidRPr="00FE477D" w:rsidRDefault="00E6653A" w:rsidP="004F5904">
      <w:r>
        <w:fldChar w:fldCharType="end"/>
      </w:r>
    </w:p>
    <w:p w:rsidR="00E6653A" w:rsidRDefault="00E6653A" w:rsidP="004F5904"/>
    <w:bookmarkEnd w:id="1"/>
    <w:p w:rsidR="00E6653A" w:rsidRDefault="00E6653A"/>
    <w:p w:rsidR="00E6303A" w:rsidRDefault="0047319E">
      <w:pPr>
        <w:pStyle w:val="Heading1"/>
      </w:pPr>
      <w:bookmarkStart w:id="3" w:name="_Toc232863489"/>
      <w:r>
        <w:lastRenderedPageBreak/>
        <w:t>Purpose</w:t>
      </w:r>
      <w:bookmarkEnd w:id="0"/>
      <w:bookmarkEnd w:id="3"/>
    </w:p>
    <w:p w:rsidR="00E6303A" w:rsidRDefault="0047319E">
      <w:pPr>
        <w:pStyle w:val="sectiontitle"/>
      </w:pPr>
      <w:r>
        <w:t>Overview</w:t>
      </w:r>
    </w:p>
    <w:p w:rsidR="00E6303A" w:rsidRDefault="0047319E">
      <w:r>
        <w:t xml:space="preserve">Asset accounting, a subsidiary ledger of the general ledger, is used to manage and document fixed asset transactions in detail. In general ledger accounting, you update depreciation and changes to asset balance sheet values in asset accounting. You make various account assignments to cost accounting for these transactions. Because of the integration in SAP S/4HANA Cloud, public edition, Asset Accounting (FI-AA) transfers data directly to and from other components from SAP S/4HANA Cloud, public edition such </w:t>
      </w:r>
      <w:r>
        <w:t>as Financial Accounting (FI) components.</w:t>
      </w:r>
    </w:p>
    <w:p w:rsidR="00E6303A" w:rsidRDefault="0047319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Values in this test script (decimal notation, date formats, and so on) are presented in U.S. standard notation. If your </w:t>
            </w:r>
            <w:r>
              <w:t>test system is set up to use a different notation, enter values as appropriate.</w:t>
            </w:r>
          </w:p>
        </w:tc>
      </w:tr>
    </w:tbl>
    <w:p w:rsidR="00E6303A" w:rsidRDefault="0047319E">
      <w:pPr>
        <w:pStyle w:val="Heading1"/>
      </w:pPr>
      <w:bookmarkStart w:id="4" w:name="unique_2"/>
      <w:bookmarkStart w:id="5" w:name="_Toc232863490"/>
      <w:r>
        <w:lastRenderedPageBreak/>
        <w:t>Prerequisites</w:t>
      </w:r>
      <w:bookmarkEnd w:id="4"/>
      <w:bookmarkEnd w:id="5"/>
    </w:p>
    <w:p w:rsidR="00E6303A" w:rsidRDefault="0047319E">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Caution Testing in a 3-System Landscape</w:t>
            </w:r>
          </w:p>
          <w:p w:rsidR="00E6653A" w:rsidRDefault="0047319E">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E6653A" w:rsidRDefault="0047319E">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E6303A" w:rsidRDefault="0047319E">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rsidR="00E6303A" w:rsidRDefault="0047319E">
      <w:pPr>
        <w:pStyle w:val="Heading2"/>
      </w:pPr>
      <w:bookmarkStart w:id="6" w:name="unique_3"/>
      <w:bookmarkStart w:id="7" w:name="_Toc232863491"/>
      <w:r>
        <w:t>Roles</w:t>
      </w:r>
      <w:bookmarkEnd w:id="6"/>
      <w:bookmarkEnd w:id="7"/>
    </w:p>
    <w:p w:rsidR="00E6653A" w:rsidRDefault="0047319E">
      <w:r>
        <w:t>Create business roles using the following business role templates delivered by SAP and assign them to your individual test users.</w:t>
      </w:r>
    </w:p>
    <w:p w:rsidR="00E6653A" w:rsidRDefault="0047319E">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rsidR="00E6303A" w:rsidRDefault="0047319E">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2"/>
        <w:gridCol w:w="5996"/>
        <w:gridCol w:w="390"/>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Name (Role Template)</w:t>
            </w:r>
          </w:p>
        </w:tc>
        <w:tc>
          <w:tcPr>
            <w:tcW w:w="0" w:type="auto"/>
          </w:tcPr>
          <w:p w:rsidR="00E6303A" w:rsidRPr="00E6653A" w:rsidRDefault="0047319E">
            <w:pPr>
              <w:pStyle w:val="boldparagraph"/>
              <w:rPr>
                <w:sz w:val="16"/>
              </w:rPr>
            </w:pPr>
            <w:r w:rsidRPr="00E6653A">
              <w:rPr>
                <w:sz w:val="16"/>
              </w:rPr>
              <w:t>ID (Role Template)</w:t>
            </w:r>
          </w:p>
        </w:tc>
        <w:tc>
          <w:tcPr>
            <w:tcW w:w="0" w:type="auto"/>
          </w:tcPr>
          <w:p w:rsidR="00E6303A" w:rsidRPr="00E6653A" w:rsidRDefault="0047319E">
            <w:pPr>
              <w:pStyle w:val="boldparagraph"/>
              <w:rPr>
                <w:sz w:val="16"/>
              </w:rPr>
            </w:pPr>
            <w:r w:rsidRPr="00E6653A">
              <w:rPr>
                <w:sz w:val="16"/>
              </w:rPr>
              <w:t>Name (Launchpad Space)</w:t>
            </w:r>
          </w:p>
        </w:tc>
        <w:tc>
          <w:tcPr>
            <w:tcW w:w="0" w:type="auto"/>
          </w:tcPr>
          <w:p w:rsidR="00E6303A" w:rsidRPr="00E6653A" w:rsidRDefault="0047319E">
            <w:pPr>
              <w:pStyle w:val="boldparagraph"/>
              <w:rPr>
                <w:sz w:val="16"/>
              </w:rPr>
            </w:pPr>
            <w:r w:rsidRPr="00E6653A">
              <w:rPr>
                <w:sz w:val="16"/>
              </w:rPr>
              <w:t>ID (Launchpad Space)</w:t>
            </w:r>
          </w:p>
        </w:tc>
        <w:tc>
          <w:tcPr>
            <w:tcW w:w="0" w:type="auto"/>
          </w:tcPr>
          <w:p w:rsidR="00E6303A" w:rsidRPr="00E6653A" w:rsidRDefault="0047319E">
            <w:pPr>
              <w:pStyle w:val="boldparagraph"/>
              <w:rPr>
                <w:sz w:val="16"/>
              </w:rPr>
            </w:pPr>
            <w:r w:rsidRPr="00E6653A">
              <w:rPr>
                <w:sz w:val="16"/>
              </w:rPr>
              <w:t>Log On</w:t>
            </w:r>
          </w:p>
        </w:tc>
      </w:tr>
      <w:tr w:rsidR="00E6303A" w:rsidRPr="00E6653A" w:rsidTr="00E6653A">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CourierNew"/>
                <w:sz w:val="16"/>
              </w:rPr>
              <w:t>SAP_BR_AA_ACCOUNTANT</w:t>
            </w:r>
          </w:p>
        </w:tc>
        <w:tc>
          <w:tcPr>
            <w:tcW w:w="0" w:type="auto"/>
          </w:tcPr>
          <w:p w:rsidR="00E6303A" w:rsidRPr="00E6653A" w:rsidRDefault="0047319E">
            <w:pPr>
              <w:rPr>
                <w:sz w:val="16"/>
              </w:rPr>
            </w:pPr>
            <w:r w:rsidRPr="00E6653A">
              <w:rPr>
                <w:sz w:val="16"/>
              </w:rPr>
              <w:t>Fixed Assets</w:t>
            </w:r>
          </w:p>
        </w:tc>
        <w:tc>
          <w:tcPr>
            <w:tcW w:w="0" w:type="auto"/>
          </w:tcPr>
          <w:p w:rsidR="00E6303A" w:rsidRPr="00E6653A" w:rsidRDefault="0047319E">
            <w:pPr>
              <w:rPr>
                <w:sz w:val="16"/>
              </w:rPr>
            </w:pPr>
            <w:r w:rsidRPr="00E6653A">
              <w:rPr>
                <w:rStyle w:val="CourierNew"/>
                <w:sz w:val="16"/>
              </w:rPr>
              <w:t>SAP_BR_AA_ACCOUNTANT</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Configuration Expert - Business Process Configuration</w:t>
            </w:r>
          </w:p>
        </w:tc>
        <w:tc>
          <w:tcPr>
            <w:tcW w:w="0" w:type="auto"/>
          </w:tcPr>
          <w:p w:rsidR="00E6303A" w:rsidRPr="00E6653A" w:rsidRDefault="0047319E">
            <w:pPr>
              <w:rPr>
                <w:sz w:val="16"/>
              </w:rPr>
            </w:pPr>
            <w:r w:rsidRPr="00E6653A">
              <w:rPr>
                <w:rStyle w:val="CourierNew"/>
                <w:sz w:val="16"/>
              </w:rPr>
              <w:t>SAP_BR_BPC_EXPERT</w:t>
            </w:r>
          </w:p>
        </w:tc>
        <w:tc>
          <w:tcPr>
            <w:tcW w:w="0" w:type="auto"/>
          </w:tcPr>
          <w:p w:rsidR="00E6303A" w:rsidRPr="00E6653A" w:rsidRDefault="0047319E">
            <w:pPr>
              <w:rPr>
                <w:sz w:val="16"/>
              </w:rPr>
            </w:pPr>
            <w:r w:rsidRPr="00E6653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E6303A" w:rsidRPr="00E6653A" w:rsidRDefault="0047319E">
            <w:pPr>
              <w:rPr>
                <w:sz w:val="16"/>
              </w:rPr>
            </w:pPr>
            <w:r w:rsidRPr="00E6653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Purchaser</w:t>
            </w:r>
          </w:p>
        </w:tc>
        <w:tc>
          <w:tcPr>
            <w:tcW w:w="0" w:type="auto"/>
          </w:tcPr>
          <w:p w:rsidR="00E6303A" w:rsidRPr="00E6653A" w:rsidRDefault="0047319E">
            <w:pPr>
              <w:rPr>
                <w:sz w:val="16"/>
              </w:rPr>
            </w:pPr>
            <w:r w:rsidRPr="00E6653A">
              <w:rPr>
                <w:rStyle w:val="CourierNew"/>
                <w:sz w:val="16"/>
              </w:rPr>
              <w:t>SAP_BR_PURCHASER</w:t>
            </w:r>
          </w:p>
        </w:tc>
        <w:tc>
          <w:tcPr>
            <w:tcW w:w="0" w:type="auto"/>
          </w:tcPr>
          <w:p w:rsidR="00E6303A" w:rsidRPr="00E6653A" w:rsidRDefault="0047319E">
            <w:pPr>
              <w:rPr>
                <w:sz w:val="16"/>
              </w:rPr>
            </w:pPr>
            <w:r w:rsidRPr="00E6653A">
              <w:rPr>
                <w:sz w:val="16"/>
              </w:rPr>
              <w:t>Purchasing / Sourcing and Contracting</w:t>
            </w:r>
          </w:p>
        </w:tc>
        <w:tc>
          <w:tcPr>
            <w:tcW w:w="0" w:type="auto"/>
          </w:tcPr>
          <w:p w:rsidR="00E6303A" w:rsidRPr="00E6653A" w:rsidRDefault="0047319E">
            <w:pPr>
              <w:rPr>
                <w:sz w:val="16"/>
              </w:rPr>
            </w:pPr>
            <w:r w:rsidRPr="00E6653A">
              <w:rPr>
                <w:rStyle w:val="CourierNew"/>
                <w:sz w:val="16"/>
              </w:rPr>
              <w:t>SAP_MM_SPT_PURCHASING_PC / SAP_MM_SPT_SOURCING_PC</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Purchasing Manager</w:t>
            </w:r>
          </w:p>
        </w:tc>
        <w:tc>
          <w:tcPr>
            <w:tcW w:w="0" w:type="auto"/>
          </w:tcPr>
          <w:p w:rsidR="00E6303A" w:rsidRPr="00E6653A" w:rsidRDefault="0047319E">
            <w:pPr>
              <w:rPr>
                <w:sz w:val="16"/>
              </w:rPr>
            </w:pPr>
            <w:r w:rsidRPr="00E6653A">
              <w:rPr>
                <w:rStyle w:val="CourierNew"/>
                <w:sz w:val="16"/>
              </w:rPr>
              <w:t>SAP_BR_PURCHASING_MANAGER</w:t>
            </w:r>
          </w:p>
        </w:tc>
        <w:tc>
          <w:tcPr>
            <w:tcW w:w="0" w:type="auto"/>
          </w:tcPr>
          <w:p w:rsidR="00E6303A" w:rsidRPr="00E6653A" w:rsidRDefault="0047319E">
            <w:pPr>
              <w:rPr>
                <w:sz w:val="16"/>
              </w:rPr>
            </w:pPr>
            <w:r w:rsidRPr="00E6653A">
              <w:rPr>
                <w:sz w:val="16"/>
              </w:rPr>
              <w:t>My Inbox</w:t>
            </w:r>
          </w:p>
        </w:tc>
        <w:tc>
          <w:tcPr>
            <w:tcW w:w="0" w:type="auto"/>
          </w:tcPr>
          <w:p w:rsidR="00E6303A" w:rsidRPr="00E6653A" w:rsidRDefault="0047319E">
            <w:pPr>
              <w:rPr>
                <w:sz w:val="16"/>
              </w:rPr>
            </w:pPr>
            <w:r w:rsidRPr="00E6653A">
              <w:rPr>
                <w:rStyle w:val="CourierNew"/>
                <w:sz w:val="16"/>
              </w:rPr>
              <w:t>SAP_CORE_SPT_MYINBOX_PC</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Warehouse Clerk</w:t>
            </w:r>
          </w:p>
        </w:tc>
        <w:tc>
          <w:tcPr>
            <w:tcW w:w="0" w:type="auto"/>
          </w:tcPr>
          <w:p w:rsidR="00E6303A" w:rsidRPr="00E6653A" w:rsidRDefault="0047319E">
            <w:pPr>
              <w:rPr>
                <w:sz w:val="16"/>
              </w:rPr>
            </w:pPr>
            <w:r w:rsidRPr="00E6653A">
              <w:rPr>
                <w:rStyle w:val="CourierNew"/>
                <w:sz w:val="16"/>
              </w:rPr>
              <w:t>SAP_BR_WAREHOUSE_CLERK</w:t>
            </w:r>
          </w:p>
        </w:tc>
        <w:tc>
          <w:tcPr>
            <w:tcW w:w="0" w:type="auto"/>
          </w:tcPr>
          <w:p w:rsidR="00E6303A" w:rsidRPr="00E6653A" w:rsidRDefault="0047319E">
            <w:pPr>
              <w:rPr>
                <w:sz w:val="16"/>
              </w:rPr>
            </w:pPr>
            <w:r w:rsidRPr="00E6653A">
              <w:rPr>
                <w:sz w:val="16"/>
              </w:rPr>
              <w:t>Inventory Processing</w:t>
            </w:r>
          </w:p>
        </w:tc>
        <w:tc>
          <w:tcPr>
            <w:tcW w:w="0" w:type="auto"/>
          </w:tcPr>
          <w:p w:rsidR="00E6303A" w:rsidRPr="00E6653A" w:rsidRDefault="0047319E">
            <w:pPr>
              <w:rPr>
                <w:sz w:val="16"/>
              </w:rPr>
            </w:pPr>
            <w:r w:rsidRPr="00E6653A">
              <w:rPr>
                <w:rStyle w:val="CourierNew"/>
                <w:sz w:val="16"/>
              </w:rPr>
              <w:t>SAP_BR_WAREHOUSE_CLERK</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Accounts Payable Accountant</w:t>
            </w:r>
          </w:p>
        </w:tc>
        <w:tc>
          <w:tcPr>
            <w:tcW w:w="0" w:type="auto"/>
          </w:tcPr>
          <w:p w:rsidR="00E6303A" w:rsidRPr="00E6653A" w:rsidRDefault="0047319E">
            <w:pPr>
              <w:rPr>
                <w:sz w:val="16"/>
              </w:rPr>
            </w:pPr>
            <w:r w:rsidRPr="00E6653A">
              <w:rPr>
                <w:rStyle w:val="CourierNew"/>
                <w:sz w:val="16"/>
              </w:rPr>
              <w:t>SAP_BR_AP_ACCOUNTANT</w:t>
            </w:r>
          </w:p>
        </w:tc>
        <w:tc>
          <w:tcPr>
            <w:tcW w:w="0" w:type="auto"/>
          </w:tcPr>
          <w:p w:rsidR="00E6303A" w:rsidRPr="00E6653A" w:rsidRDefault="0047319E">
            <w:pPr>
              <w:rPr>
                <w:sz w:val="16"/>
              </w:rPr>
            </w:pPr>
            <w:r w:rsidRPr="00E6653A">
              <w:rPr>
                <w:sz w:val="16"/>
              </w:rPr>
              <w:t>Accounts Payable / Central Invoice Management - Supplier Invoices / Central Invoicing - Supplier Invoice</w:t>
            </w:r>
          </w:p>
        </w:tc>
        <w:tc>
          <w:tcPr>
            <w:tcW w:w="0" w:type="auto"/>
          </w:tcPr>
          <w:p w:rsidR="00E6303A" w:rsidRPr="00E6653A" w:rsidRDefault="0047319E">
            <w:pPr>
              <w:rPr>
                <w:sz w:val="16"/>
              </w:rPr>
            </w:pPr>
            <w:r w:rsidRPr="00E6653A">
              <w:rPr>
                <w:rStyle w:val="CourierNew"/>
                <w:sz w:val="16"/>
              </w:rPr>
              <w:t>SAP_BR_AP_ACCOUNTANT / SAP_MM_SPT_CIM_INV_PC / SAP_MM_SPT_CNTRL_INVOICING_PC</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General Ledger Accountant</w:t>
            </w:r>
          </w:p>
        </w:tc>
        <w:tc>
          <w:tcPr>
            <w:tcW w:w="0" w:type="auto"/>
          </w:tcPr>
          <w:p w:rsidR="00E6303A" w:rsidRPr="00E6653A" w:rsidRDefault="0047319E">
            <w:pPr>
              <w:rPr>
                <w:sz w:val="16"/>
              </w:rPr>
            </w:pPr>
            <w:r w:rsidRPr="00E6653A">
              <w:rPr>
                <w:rStyle w:val="CourierNew"/>
                <w:sz w:val="16"/>
              </w:rPr>
              <w:t>SAP_BR_GL_ACCOUNTANT</w:t>
            </w:r>
          </w:p>
        </w:tc>
        <w:tc>
          <w:tcPr>
            <w:tcW w:w="0" w:type="auto"/>
          </w:tcPr>
          <w:p w:rsidR="00E6303A" w:rsidRPr="00E6653A" w:rsidRDefault="0047319E">
            <w:pPr>
              <w:rPr>
                <w:sz w:val="16"/>
              </w:rPr>
            </w:pPr>
            <w:r w:rsidRPr="00E6653A">
              <w:rPr>
                <w:sz w:val="16"/>
              </w:rPr>
              <w:t>General Ledger</w:t>
            </w:r>
          </w:p>
        </w:tc>
        <w:tc>
          <w:tcPr>
            <w:tcW w:w="0" w:type="auto"/>
          </w:tcPr>
          <w:p w:rsidR="00E6303A" w:rsidRPr="00E6653A" w:rsidRDefault="0047319E">
            <w:pPr>
              <w:rPr>
                <w:sz w:val="16"/>
              </w:rPr>
            </w:pPr>
            <w:r w:rsidRPr="00E6653A">
              <w:rPr>
                <w:rStyle w:val="CourierNew"/>
                <w:sz w:val="16"/>
              </w:rPr>
              <w:t>SAP_BR_GL_ACCOUNTANT</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Manager - Procurement</w:t>
            </w:r>
          </w:p>
        </w:tc>
        <w:tc>
          <w:tcPr>
            <w:tcW w:w="0" w:type="auto"/>
          </w:tcPr>
          <w:p w:rsidR="00E6303A" w:rsidRPr="00E6653A" w:rsidRDefault="0047319E">
            <w:pPr>
              <w:rPr>
                <w:sz w:val="16"/>
              </w:rPr>
            </w:pPr>
            <w:r w:rsidRPr="00E6653A">
              <w:rPr>
                <w:rStyle w:val="CourierNew"/>
                <w:sz w:val="16"/>
              </w:rPr>
              <w:t>SAP_BR_MANAGER_PROCUREMENT</w:t>
            </w:r>
          </w:p>
        </w:tc>
        <w:tc>
          <w:tcPr>
            <w:tcW w:w="0" w:type="auto"/>
          </w:tcPr>
          <w:p w:rsidR="00E6303A" w:rsidRPr="00E6653A" w:rsidRDefault="0047319E">
            <w:pPr>
              <w:rPr>
                <w:sz w:val="16"/>
              </w:rPr>
            </w:pPr>
            <w:r w:rsidRPr="00E6653A">
              <w:rPr>
                <w:sz w:val="16"/>
              </w:rPr>
              <w:t>My Inbox / My Inbox - Buying</w:t>
            </w:r>
          </w:p>
        </w:tc>
        <w:tc>
          <w:tcPr>
            <w:tcW w:w="0" w:type="auto"/>
          </w:tcPr>
          <w:p w:rsidR="00E6303A" w:rsidRPr="00E6653A" w:rsidRDefault="0047319E">
            <w:pPr>
              <w:rPr>
                <w:sz w:val="16"/>
              </w:rPr>
            </w:pPr>
            <w:r w:rsidRPr="00E6653A">
              <w:rPr>
                <w:rStyle w:val="CourierNew"/>
                <w:sz w:val="16"/>
              </w:rPr>
              <w:t>SAP_CORE_SPT_MYINBOX_PC / SAP_MM_SPT_BUYING_MYINBOX_PC</w:t>
            </w:r>
          </w:p>
        </w:tc>
        <w:tc>
          <w:tcPr>
            <w:tcW w:w="0" w:type="auto"/>
          </w:tcPr>
          <w:p w:rsidR="00E6303A" w:rsidRPr="00E6653A" w:rsidRDefault="00E6303A">
            <w:pPr>
              <w:rPr>
                <w:sz w:val="16"/>
              </w:rPr>
            </w:pPr>
          </w:p>
        </w:tc>
      </w:tr>
    </w:tbl>
    <w:p w:rsidR="00E6303A" w:rsidRDefault="0047319E">
      <w:pPr>
        <w:pStyle w:val="Heading2"/>
      </w:pPr>
      <w:bookmarkStart w:id="8" w:name="unique_4"/>
      <w:bookmarkStart w:id="9" w:name="_Toc232863492"/>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System</w:t>
            </w:r>
          </w:p>
        </w:tc>
        <w:tc>
          <w:tcPr>
            <w:tcW w:w="0" w:type="auto"/>
          </w:tcPr>
          <w:p w:rsidR="00E6303A" w:rsidRPr="00E6653A" w:rsidRDefault="0047319E">
            <w:pPr>
              <w:pStyle w:val="boldparagraph"/>
              <w:rPr>
                <w:sz w:val="16"/>
              </w:rPr>
            </w:pPr>
            <w:r w:rsidRPr="00E6653A">
              <w:rPr>
                <w:sz w:val="16"/>
              </w:rPr>
              <w:t>Details</w:t>
            </w:r>
          </w:p>
        </w:tc>
      </w:tr>
      <w:tr w:rsidR="00E6303A" w:rsidRPr="00E6653A" w:rsidTr="00E6653A">
        <w:tc>
          <w:tcPr>
            <w:tcW w:w="0" w:type="auto"/>
          </w:tcPr>
          <w:p w:rsidR="00E6303A" w:rsidRPr="00E6653A" w:rsidRDefault="0047319E">
            <w:pPr>
              <w:rPr>
                <w:sz w:val="16"/>
              </w:rPr>
            </w:pPr>
            <w:r w:rsidRPr="00E6653A">
              <w:rPr>
                <w:sz w:val="16"/>
              </w:rPr>
              <w:t>System</w:t>
            </w:r>
          </w:p>
        </w:tc>
        <w:tc>
          <w:tcPr>
            <w:tcW w:w="0" w:type="auto"/>
          </w:tcPr>
          <w:p w:rsidR="00E6303A" w:rsidRPr="00E6653A" w:rsidRDefault="0047319E">
            <w:pPr>
              <w:rPr>
                <w:sz w:val="16"/>
              </w:rPr>
            </w:pPr>
            <w:r w:rsidRPr="00E6653A">
              <w:rPr>
                <w:sz w:val="16"/>
              </w:rPr>
              <w:t>Accessible via SAP Fiori launchpad. Your system administrator provides you with the URL to access the various apps assigned to your role.</w:t>
            </w:r>
          </w:p>
        </w:tc>
      </w:tr>
    </w:tbl>
    <w:p w:rsidR="00E6303A" w:rsidRDefault="0047319E">
      <w:pPr>
        <w:pStyle w:val="Heading2"/>
      </w:pPr>
      <w:bookmarkStart w:id="10" w:name="unique_5"/>
      <w:bookmarkStart w:id="11" w:name="_Toc232863493"/>
      <w:r>
        <w:t>Master Data, Organizational Data, and Other Data</w:t>
      </w:r>
      <w:bookmarkEnd w:id="10"/>
      <w:bookmarkEnd w:id="11"/>
    </w:p>
    <w:p w:rsidR="00E6303A" w:rsidRDefault="0047319E">
      <w:r>
        <w:t xml:space="preserve">The organizational structure and master data of your </w:t>
      </w:r>
      <w:r>
        <w:t>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Caution Update Behavior of Predelivered Demo Data</w:t>
            </w:r>
          </w:p>
          <w:p w:rsidR="00E6653A" w:rsidRDefault="0047319E">
            <w:r>
              <w:t>In non-productive environments (such as starter systems, sandbox systems, or partner demo systems), SAP initially deploys demo data for your selected scope. You can use this data to test and evaluate business processes.</w:t>
            </w:r>
          </w:p>
          <w:p w:rsidR="00E6653A" w:rsidRDefault="0047319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E6303A" w:rsidRDefault="0047319E">
            <w:r>
              <w:t>In partner systems, you can use the demo data deployed with the initial activation. No additional demo data will be deployed in the system with scope enhancements. You can only create additional demo data manually.</w:t>
            </w:r>
          </w:p>
        </w:tc>
      </w:tr>
    </w:tbl>
    <w:p w:rsidR="00E6303A" w:rsidRDefault="0047319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122"/>
        <w:gridCol w:w="5926"/>
        <w:gridCol w:w="1405"/>
        <w:gridCol w:w="5851"/>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lastRenderedPageBreak/>
              <w:t>Data</w:t>
            </w:r>
          </w:p>
        </w:tc>
        <w:tc>
          <w:tcPr>
            <w:tcW w:w="0" w:type="auto"/>
          </w:tcPr>
          <w:p w:rsidR="00E6303A" w:rsidRPr="00E6653A" w:rsidRDefault="0047319E">
            <w:pPr>
              <w:pStyle w:val="boldparagraph"/>
              <w:rPr>
                <w:sz w:val="16"/>
              </w:rPr>
            </w:pPr>
            <w:r w:rsidRPr="00E6653A">
              <w:rPr>
                <w:sz w:val="16"/>
              </w:rPr>
              <w:t>Sample Value</w:t>
            </w:r>
          </w:p>
        </w:tc>
        <w:tc>
          <w:tcPr>
            <w:tcW w:w="0" w:type="auto"/>
          </w:tcPr>
          <w:p w:rsidR="00E6303A" w:rsidRPr="00E6653A" w:rsidRDefault="0047319E">
            <w:pPr>
              <w:pStyle w:val="boldparagraph"/>
              <w:rPr>
                <w:sz w:val="16"/>
              </w:rPr>
            </w:pPr>
            <w:r w:rsidRPr="00E6653A">
              <w:rPr>
                <w:sz w:val="16"/>
              </w:rPr>
              <w:t>Details</w:t>
            </w:r>
          </w:p>
        </w:tc>
        <w:tc>
          <w:tcPr>
            <w:tcW w:w="0" w:type="auto"/>
          </w:tcPr>
          <w:p w:rsidR="00E6303A" w:rsidRPr="00E6653A" w:rsidRDefault="0047319E">
            <w:pPr>
              <w:pStyle w:val="boldparagraph"/>
              <w:rPr>
                <w:sz w:val="16"/>
              </w:rPr>
            </w:pPr>
            <w:r w:rsidRPr="00E6653A">
              <w:rPr>
                <w:sz w:val="16"/>
              </w:rPr>
              <w:t>Comments</w:t>
            </w:r>
          </w:p>
        </w:tc>
      </w:tr>
      <w:tr w:rsidR="00E6303A" w:rsidRPr="00E6653A" w:rsidTr="00E6653A">
        <w:tc>
          <w:tcPr>
            <w:tcW w:w="0" w:type="auto"/>
          </w:tcPr>
          <w:p w:rsidR="00E6303A" w:rsidRPr="00E6653A" w:rsidRDefault="0047319E">
            <w:pPr>
              <w:rPr>
                <w:sz w:val="16"/>
              </w:rPr>
            </w:pPr>
            <w:r w:rsidRPr="00E6653A">
              <w:rPr>
                <w:sz w:val="16"/>
              </w:rPr>
              <w:t>Company Code</w:t>
            </w:r>
          </w:p>
        </w:tc>
        <w:tc>
          <w:tcPr>
            <w:tcW w:w="0" w:type="auto"/>
          </w:tcPr>
          <w:p w:rsidR="00E6303A" w:rsidRPr="00E6653A" w:rsidRDefault="0047319E">
            <w:pPr>
              <w:rPr>
                <w:sz w:val="16"/>
              </w:rPr>
            </w:pPr>
            <w:r w:rsidRPr="00E6653A">
              <w:rPr>
                <w:rStyle w:val="userinput"/>
                <w:sz w:val="16"/>
              </w:rPr>
              <w:t>3310</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Chart of Depreciation</w:t>
            </w:r>
          </w:p>
        </w:tc>
        <w:tc>
          <w:tcPr>
            <w:tcW w:w="0" w:type="auto"/>
          </w:tcPr>
          <w:p w:rsidR="00E6303A" w:rsidRPr="00E6653A" w:rsidRDefault="0047319E">
            <w:pPr>
              <w:rPr>
                <w:sz w:val="16"/>
              </w:rPr>
            </w:pPr>
            <w:r w:rsidRPr="00E6653A">
              <w:rPr>
                <w:rStyle w:val="userinput"/>
                <w:sz w:val="16"/>
              </w:rPr>
              <w:t>3310</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Asset Class</w:t>
            </w:r>
          </w:p>
        </w:tc>
        <w:tc>
          <w:tcPr>
            <w:tcW w:w="0" w:type="auto"/>
          </w:tcPr>
          <w:p w:rsidR="00E6303A" w:rsidRPr="00E6653A" w:rsidRDefault="0047319E">
            <w:pPr>
              <w:rPr>
                <w:sz w:val="16"/>
              </w:rPr>
            </w:pPr>
            <w:r w:rsidRPr="00E6653A">
              <w:rPr>
                <w:sz w:val="16"/>
              </w:rPr>
              <w:t>Any available asset class (such as 1000, 1100, 1200, 1500, 3000). If a special asset class is required, the Procedure section of each step mentions it.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Asset</w:t>
            </w:r>
          </w:p>
        </w:tc>
        <w:tc>
          <w:tcPr>
            <w:tcW w:w="0" w:type="auto"/>
          </w:tcPr>
          <w:p w:rsidR="00E6303A" w:rsidRPr="00E6653A" w:rsidRDefault="0047319E">
            <w:pPr>
              <w:rPr>
                <w:sz w:val="16"/>
              </w:rPr>
            </w:pPr>
            <w:r w:rsidRPr="00E6653A">
              <w:rPr>
                <w:sz w:val="16"/>
              </w:rPr>
              <w:t>Any available asset master</w:t>
            </w:r>
          </w:p>
        </w:tc>
        <w:tc>
          <w:tcPr>
            <w:tcW w:w="0" w:type="auto"/>
          </w:tcPr>
          <w:p w:rsidR="00E6303A" w:rsidRPr="00E6653A" w:rsidRDefault="00E6303A">
            <w:pPr>
              <w:rPr>
                <w:sz w:val="16"/>
              </w:rPr>
            </w:pPr>
          </w:p>
        </w:tc>
        <w:tc>
          <w:tcPr>
            <w:tcW w:w="0" w:type="auto"/>
          </w:tcPr>
          <w:p w:rsidR="00E6303A" w:rsidRPr="00E6653A" w:rsidRDefault="0047319E">
            <w:pPr>
              <w:rPr>
                <w:sz w:val="16"/>
              </w:rPr>
            </w:pPr>
            <w:r w:rsidRPr="00E6653A">
              <w:rPr>
                <w:sz w:val="16"/>
              </w:rPr>
              <w:t xml:space="preserve">If no asset master is available in your system yet, create an asset master. If a special asset is required, see </w:t>
            </w:r>
            <w:r w:rsidRPr="00E6653A">
              <w:rPr>
                <w:rStyle w:val="screenelement"/>
                <w:sz w:val="16"/>
              </w:rPr>
              <w:t>Procedures</w:t>
            </w:r>
            <w:r w:rsidRPr="00E6653A">
              <w:rPr>
                <w:sz w:val="16"/>
              </w:rPr>
              <w:t xml:space="preserve"> for each process step.</w:t>
            </w:r>
          </w:p>
        </w:tc>
      </w:tr>
      <w:tr w:rsidR="00E6303A" w:rsidRPr="00E6653A" w:rsidTr="00E6653A">
        <w:tc>
          <w:tcPr>
            <w:tcW w:w="0" w:type="auto"/>
          </w:tcPr>
          <w:p w:rsidR="00E6303A" w:rsidRPr="00E6653A" w:rsidRDefault="0047319E">
            <w:pPr>
              <w:rPr>
                <w:sz w:val="16"/>
              </w:rPr>
            </w:pPr>
            <w:r w:rsidRPr="00E6653A">
              <w:rPr>
                <w:sz w:val="16"/>
              </w:rPr>
              <w:t>Vendor</w:t>
            </w:r>
          </w:p>
        </w:tc>
        <w:tc>
          <w:tcPr>
            <w:tcW w:w="0" w:type="auto"/>
          </w:tcPr>
          <w:p w:rsidR="00E6303A" w:rsidRPr="00E6653A" w:rsidRDefault="0047319E">
            <w:pPr>
              <w:rPr>
                <w:sz w:val="16"/>
              </w:rPr>
            </w:pPr>
            <w:r w:rsidRPr="00E6653A">
              <w:rPr>
                <w:sz w:val="16"/>
              </w:rPr>
              <w:t>Any domestic vendor</w:t>
            </w:r>
          </w:p>
        </w:tc>
        <w:tc>
          <w:tcPr>
            <w:tcW w:w="0" w:type="auto"/>
          </w:tcPr>
          <w:p w:rsidR="00E6303A" w:rsidRPr="00E6653A" w:rsidRDefault="0047319E">
            <w:pPr>
              <w:rPr>
                <w:sz w:val="16"/>
              </w:rPr>
            </w:pPr>
            <w:r w:rsidRPr="00E6653A">
              <w:rPr>
                <w:sz w:val="16"/>
              </w:rPr>
              <w:t xml:space="preserve">For example: </w:t>
            </w:r>
            <w:r w:rsidRPr="00E6653A">
              <w:rPr>
                <w:rStyle w:val="userinput"/>
                <w:sz w:val="16"/>
              </w:rPr>
              <w:t>33300001</w:t>
            </w:r>
          </w:p>
        </w:tc>
        <w:tc>
          <w:tcPr>
            <w:tcW w:w="0" w:type="auto"/>
          </w:tcPr>
          <w:p w:rsidR="00E6303A" w:rsidRPr="00E6653A" w:rsidRDefault="0047319E">
            <w:pPr>
              <w:rPr>
                <w:sz w:val="16"/>
              </w:rPr>
            </w:pPr>
            <w:r w:rsidRPr="00E6653A">
              <w:rPr>
                <w:sz w:val="16"/>
              </w:rPr>
              <w:t>If no vendor is available in your system yet, create a domestic vendor. Ensure complete name, address, postal code, and country is entered.</w:t>
            </w:r>
          </w:p>
        </w:tc>
      </w:tr>
      <w:tr w:rsidR="00E6303A" w:rsidRPr="00E6653A" w:rsidTr="00E6653A">
        <w:tc>
          <w:tcPr>
            <w:tcW w:w="0" w:type="auto"/>
          </w:tcPr>
          <w:p w:rsidR="00E6303A" w:rsidRPr="00E6653A" w:rsidRDefault="0047319E">
            <w:pPr>
              <w:rPr>
                <w:sz w:val="16"/>
              </w:rPr>
            </w:pPr>
            <w:r w:rsidRPr="00E6653A">
              <w:rPr>
                <w:sz w:val="16"/>
              </w:rPr>
              <w:t>Customer</w:t>
            </w:r>
          </w:p>
        </w:tc>
        <w:tc>
          <w:tcPr>
            <w:tcW w:w="0" w:type="auto"/>
          </w:tcPr>
          <w:p w:rsidR="00E6303A" w:rsidRPr="00E6653A" w:rsidRDefault="0047319E">
            <w:pPr>
              <w:rPr>
                <w:sz w:val="16"/>
              </w:rPr>
            </w:pPr>
            <w:r w:rsidRPr="00E6653A">
              <w:rPr>
                <w:sz w:val="16"/>
              </w:rPr>
              <w:t>Any domestic customer</w:t>
            </w:r>
          </w:p>
        </w:tc>
        <w:tc>
          <w:tcPr>
            <w:tcW w:w="0" w:type="auto"/>
          </w:tcPr>
          <w:p w:rsidR="00E6303A" w:rsidRPr="00E6653A" w:rsidRDefault="0047319E">
            <w:pPr>
              <w:rPr>
                <w:sz w:val="16"/>
              </w:rPr>
            </w:pPr>
            <w:r w:rsidRPr="00E6653A">
              <w:rPr>
                <w:sz w:val="16"/>
              </w:rPr>
              <w:t xml:space="preserve">For example, </w:t>
            </w:r>
            <w:r w:rsidRPr="00E6653A">
              <w:rPr>
                <w:rStyle w:val="userinput"/>
                <w:sz w:val="16"/>
              </w:rPr>
              <w:t>33100001</w:t>
            </w:r>
          </w:p>
        </w:tc>
        <w:tc>
          <w:tcPr>
            <w:tcW w:w="0" w:type="auto"/>
          </w:tcPr>
          <w:p w:rsidR="00E6303A" w:rsidRPr="00E6653A" w:rsidRDefault="0047319E">
            <w:pPr>
              <w:rPr>
                <w:sz w:val="16"/>
              </w:rPr>
            </w:pPr>
            <w:r w:rsidRPr="00E6653A">
              <w:rPr>
                <w:sz w:val="16"/>
              </w:rPr>
              <w:t>If no customer is available in your system yet, create a domestic customer. Ensure complete name, address, postal code, and country is entered.</w:t>
            </w:r>
          </w:p>
        </w:tc>
      </w:tr>
      <w:tr w:rsidR="00E6303A" w:rsidRPr="00E6653A" w:rsidTr="00E6653A">
        <w:tc>
          <w:tcPr>
            <w:tcW w:w="0" w:type="auto"/>
          </w:tcPr>
          <w:p w:rsidR="00E6303A" w:rsidRPr="00E6653A" w:rsidRDefault="0047319E">
            <w:pPr>
              <w:rPr>
                <w:sz w:val="16"/>
              </w:rPr>
            </w:pPr>
            <w:r w:rsidRPr="00E6653A">
              <w:rPr>
                <w:sz w:val="16"/>
              </w:rPr>
              <w:t>Cost Center</w:t>
            </w:r>
          </w:p>
        </w:tc>
        <w:tc>
          <w:tcPr>
            <w:tcW w:w="0" w:type="auto"/>
          </w:tcPr>
          <w:p w:rsidR="00E6303A" w:rsidRPr="00E6653A" w:rsidRDefault="0047319E">
            <w:pPr>
              <w:rPr>
                <w:sz w:val="16"/>
              </w:rPr>
            </w:pPr>
            <w:r w:rsidRPr="00E6653A">
              <w:rPr>
                <w:sz w:val="16"/>
              </w:rPr>
              <w:t xml:space="preserve">Any cost </w:t>
            </w:r>
            <w:r w:rsidRPr="00E6653A">
              <w:rPr>
                <w:sz w:val="16"/>
              </w:rPr>
              <w:t>center</w:t>
            </w:r>
          </w:p>
        </w:tc>
        <w:tc>
          <w:tcPr>
            <w:tcW w:w="0" w:type="auto"/>
          </w:tcPr>
          <w:p w:rsidR="00E6303A" w:rsidRPr="00E6653A" w:rsidRDefault="00E6303A">
            <w:pPr>
              <w:rPr>
                <w:sz w:val="16"/>
              </w:rPr>
            </w:pPr>
          </w:p>
        </w:tc>
        <w:tc>
          <w:tcPr>
            <w:tcW w:w="0" w:type="auto"/>
          </w:tcPr>
          <w:p w:rsidR="00E6303A" w:rsidRPr="00E6653A" w:rsidRDefault="0047319E">
            <w:pPr>
              <w:rPr>
                <w:sz w:val="16"/>
              </w:rPr>
            </w:pPr>
            <w:r w:rsidRPr="00E6653A">
              <w:rPr>
                <w:sz w:val="16"/>
              </w:rPr>
              <w:t>If no cost center is available in your system yet, create a cost center.</w:t>
            </w:r>
          </w:p>
        </w:tc>
      </w:tr>
      <w:tr w:rsidR="00E6303A" w:rsidRPr="00E6653A" w:rsidTr="00E6653A">
        <w:tc>
          <w:tcPr>
            <w:tcW w:w="0" w:type="auto"/>
          </w:tcPr>
          <w:p w:rsidR="00E6303A" w:rsidRPr="00E6653A" w:rsidRDefault="0047319E">
            <w:pPr>
              <w:rPr>
                <w:sz w:val="16"/>
              </w:rPr>
            </w:pPr>
            <w:r w:rsidRPr="00E6653A">
              <w:rPr>
                <w:sz w:val="16"/>
              </w:rPr>
              <w:t>Ledger</w:t>
            </w:r>
          </w:p>
        </w:tc>
        <w:tc>
          <w:tcPr>
            <w:tcW w:w="0" w:type="auto"/>
          </w:tcPr>
          <w:p w:rsidR="00E6303A" w:rsidRPr="00E6653A" w:rsidRDefault="0047319E">
            <w:pPr>
              <w:rPr>
                <w:sz w:val="16"/>
              </w:rPr>
            </w:pPr>
            <w:r w:rsidRPr="00E6653A">
              <w:rPr>
                <w:rStyle w:val="userinput"/>
                <w:sz w:val="16"/>
              </w:rPr>
              <w:t>0L</w:t>
            </w:r>
          </w:p>
        </w:tc>
        <w:tc>
          <w:tcPr>
            <w:tcW w:w="0" w:type="auto"/>
          </w:tcPr>
          <w:p w:rsidR="00E6303A" w:rsidRPr="00E6653A" w:rsidRDefault="00E6303A">
            <w:pPr>
              <w:rPr>
                <w:sz w:val="16"/>
              </w:rPr>
            </w:pPr>
          </w:p>
        </w:tc>
        <w:tc>
          <w:tcPr>
            <w:tcW w:w="0" w:type="auto"/>
          </w:tcPr>
          <w:p w:rsidR="00E6303A" w:rsidRPr="00E6653A" w:rsidRDefault="00E6303A">
            <w:pPr>
              <w:rPr>
                <w:sz w:val="16"/>
              </w:rPr>
            </w:pPr>
          </w:p>
        </w:tc>
      </w:tr>
    </w:tbl>
    <w:p w:rsidR="00E6303A" w:rsidRDefault="0047319E">
      <w:r>
        <w:t xml:space="preserve">For more information on creating master data objects, see the following </w:t>
      </w:r>
      <w:hyperlink r:id="rId12" w:history="1">
        <w:r>
          <w:rPr>
            <w:rStyle w:val="underline"/>
          </w:rPr>
          <w:t>Master Data Scripts (MDS)</w:t>
        </w:r>
      </w:hyperlink>
    </w:p>
    <w:p w:rsidR="00E6303A" w:rsidRDefault="0047319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Master Data ID</w:t>
            </w:r>
          </w:p>
        </w:tc>
        <w:tc>
          <w:tcPr>
            <w:tcW w:w="0" w:type="auto"/>
          </w:tcPr>
          <w:p w:rsidR="00E6303A" w:rsidRPr="00E6653A" w:rsidRDefault="0047319E">
            <w:pPr>
              <w:pStyle w:val="boldparagraph"/>
              <w:rPr>
                <w:sz w:val="16"/>
              </w:rPr>
            </w:pPr>
            <w:r w:rsidRPr="00E6653A">
              <w:rPr>
                <w:sz w:val="16"/>
              </w:rPr>
              <w:t>Description</w:t>
            </w:r>
          </w:p>
        </w:tc>
      </w:tr>
      <w:tr w:rsidR="00E6303A" w:rsidRPr="00E6653A" w:rsidTr="00E6653A">
        <w:tc>
          <w:tcPr>
            <w:tcW w:w="0" w:type="auto"/>
          </w:tcPr>
          <w:p w:rsidR="00E6303A" w:rsidRPr="00E6653A" w:rsidRDefault="0047319E">
            <w:pPr>
              <w:rPr>
                <w:sz w:val="16"/>
              </w:rPr>
            </w:pPr>
            <w:r w:rsidRPr="00E6653A">
              <w:rPr>
                <w:sz w:val="16"/>
              </w:rPr>
              <w:t>BNM</w:t>
            </w:r>
          </w:p>
        </w:tc>
        <w:tc>
          <w:tcPr>
            <w:tcW w:w="0" w:type="auto"/>
          </w:tcPr>
          <w:p w:rsidR="00E6303A" w:rsidRPr="00E6653A" w:rsidRDefault="0047319E">
            <w:pPr>
              <w:rPr>
                <w:sz w:val="16"/>
              </w:rPr>
            </w:pPr>
            <w:r w:rsidRPr="00E6653A">
              <w:rPr>
                <w:sz w:val="16"/>
              </w:rPr>
              <w:t>Create Cost Center and Cost Center Group - MDS</w:t>
            </w:r>
          </w:p>
        </w:tc>
      </w:tr>
      <w:tr w:rsidR="00E6303A" w:rsidRPr="00E6653A" w:rsidTr="00E6653A">
        <w:tc>
          <w:tcPr>
            <w:tcW w:w="0" w:type="auto"/>
          </w:tcPr>
          <w:p w:rsidR="00E6303A" w:rsidRPr="00E6653A" w:rsidRDefault="0047319E">
            <w:pPr>
              <w:rPr>
                <w:sz w:val="16"/>
              </w:rPr>
            </w:pPr>
            <w:r w:rsidRPr="00E6653A">
              <w:rPr>
                <w:sz w:val="16"/>
              </w:rPr>
              <w:t>BND</w:t>
            </w:r>
          </w:p>
        </w:tc>
        <w:tc>
          <w:tcPr>
            <w:tcW w:w="0" w:type="auto"/>
          </w:tcPr>
          <w:p w:rsidR="00E6303A" w:rsidRPr="00E6653A" w:rsidRDefault="0047319E">
            <w:pPr>
              <w:rPr>
                <w:sz w:val="16"/>
              </w:rPr>
            </w:pPr>
            <w:r w:rsidRPr="00E6653A">
              <w:rPr>
                <w:sz w:val="16"/>
              </w:rPr>
              <w:t>Create Customer Master - MDS</w:t>
            </w:r>
          </w:p>
        </w:tc>
      </w:tr>
      <w:tr w:rsidR="00E6303A" w:rsidRPr="00E6653A" w:rsidTr="00E6653A">
        <w:tc>
          <w:tcPr>
            <w:tcW w:w="0" w:type="auto"/>
          </w:tcPr>
          <w:p w:rsidR="00E6303A" w:rsidRPr="00E6653A" w:rsidRDefault="0047319E">
            <w:pPr>
              <w:rPr>
                <w:sz w:val="16"/>
              </w:rPr>
            </w:pPr>
            <w:r w:rsidRPr="00E6653A">
              <w:rPr>
                <w:sz w:val="16"/>
              </w:rPr>
              <w:t>BNE</w:t>
            </w:r>
          </w:p>
        </w:tc>
        <w:tc>
          <w:tcPr>
            <w:tcW w:w="0" w:type="auto"/>
          </w:tcPr>
          <w:p w:rsidR="00E6303A" w:rsidRPr="00E6653A" w:rsidRDefault="0047319E">
            <w:pPr>
              <w:rPr>
                <w:sz w:val="16"/>
              </w:rPr>
            </w:pPr>
            <w:r w:rsidRPr="00E6653A">
              <w:rPr>
                <w:sz w:val="16"/>
              </w:rPr>
              <w:t>Create Supplier Master - MDS</w:t>
            </w:r>
          </w:p>
        </w:tc>
      </w:tr>
      <w:tr w:rsidR="00E6303A" w:rsidRPr="00E6653A" w:rsidTr="00E6653A">
        <w:tc>
          <w:tcPr>
            <w:tcW w:w="0" w:type="auto"/>
          </w:tcPr>
          <w:p w:rsidR="00E6303A" w:rsidRPr="00E6653A" w:rsidRDefault="0047319E">
            <w:pPr>
              <w:rPr>
                <w:sz w:val="16"/>
              </w:rPr>
            </w:pPr>
            <w:r w:rsidRPr="00E6653A">
              <w:rPr>
                <w:sz w:val="16"/>
              </w:rPr>
              <w:t>BNI</w:t>
            </w:r>
          </w:p>
        </w:tc>
        <w:tc>
          <w:tcPr>
            <w:tcW w:w="0" w:type="auto"/>
          </w:tcPr>
          <w:p w:rsidR="00E6303A" w:rsidRPr="00E6653A" w:rsidRDefault="0047319E">
            <w:pPr>
              <w:rPr>
                <w:sz w:val="16"/>
              </w:rPr>
            </w:pPr>
            <w:r w:rsidRPr="00E6653A">
              <w:rPr>
                <w:sz w:val="16"/>
              </w:rPr>
              <w:t>Create Asset - MDS</w:t>
            </w:r>
          </w:p>
        </w:tc>
      </w:tr>
    </w:tbl>
    <w:p w:rsidR="00E6303A" w:rsidRDefault="0047319E">
      <w:pPr>
        <w:pStyle w:val="Heading2"/>
      </w:pPr>
      <w:bookmarkStart w:id="12" w:name="unique_6"/>
      <w:bookmarkStart w:id="13" w:name="_Toc232863494"/>
      <w:r>
        <w:t>Business Conditions</w:t>
      </w:r>
      <w:bookmarkEnd w:id="12"/>
      <w:bookmarkEnd w:id="13"/>
    </w:p>
    <w:p w:rsidR="00E6303A" w:rsidRDefault="0047319E">
      <w:r>
        <w:t>Invoices to be paid must be available.</w:t>
      </w:r>
    </w:p>
    <w:p w:rsidR="00E6303A" w:rsidRDefault="00E6303A"/>
    <w:tbl>
      <w:tblPr>
        <w:tblStyle w:val="SAPStandardTable"/>
        <w:tblW w:w="5000" w:type="pct"/>
        <w:tblInd w:w="3" w:type="dxa"/>
        <w:tblLook w:val="0620" w:firstRow="1" w:lastRow="0" w:firstColumn="0" w:lastColumn="0" w:noHBand="1" w:noVBand="1"/>
      </w:tblPr>
      <w:tblGrid>
        <w:gridCol w:w="4562"/>
        <w:gridCol w:w="9742"/>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lastRenderedPageBreak/>
              <w:t>Test Script/Scenario</w:t>
            </w:r>
          </w:p>
        </w:tc>
        <w:tc>
          <w:tcPr>
            <w:tcW w:w="0" w:type="auto"/>
          </w:tcPr>
          <w:p w:rsidR="00E6303A" w:rsidRPr="00E6653A" w:rsidRDefault="0047319E">
            <w:pPr>
              <w:pStyle w:val="boldparagraph"/>
              <w:rPr>
                <w:sz w:val="16"/>
              </w:rPr>
            </w:pPr>
            <w:r w:rsidRPr="00E6653A">
              <w:rPr>
                <w:sz w:val="16"/>
              </w:rPr>
              <w:t>Business Condition</w:t>
            </w:r>
          </w:p>
        </w:tc>
      </w:tr>
      <w:tr w:rsidR="00E6303A" w:rsidRPr="00E6653A" w:rsidTr="00E6653A">
        <w:tc>
          <w:tcPr>
            <w:tcW w:w="0" w:type="auto"/>
          </w:tcPr>
          <w:p w:rsidR="00E6303A" w:rsidRPr="00E6653A" w:rsidRDefault="0047319E">
            <w:pPr>
              <w:rPr>
                <w:sz w:val="16"/>
              </w:rPr>
            </w:pPr>
            <w:r w:rsidRPr="00E6653A">
              <w:rPr>
                <w:sz w:val="16"/>
              </w:rPr>
              <w:t>J45 - Procurement of Direct Materials</w:t>
            </w:r>
          </w:p>
        </w:tc>
        <w:tc>
          <w:tcPr>
            <w:tcW w:w="0" w:type="auto"/>
          </w:tcPr>
          <w:p w:rsidR="00E6303A" w:rsidRPr="00E6653A" w:rsidRDefault="0047319E">
            <w:pPr>
              <w:rPr>
                <w:sz w:val="16"/>
              </w:rPr>
            </w:pPr>
            <w:r w:rsidRPr="00E6653A">
              <w:rPr>
                <w:sz w:val="16"/>
              </w:rPr>
              <w:t>Must be run before this test script. Invoices are created and posted to accounting.</w:t>
            </w:r>
          </w:p>
        </w:tc>
      </w:tr>
    </w:tbl>
    <w:p w:rsidR="00E6303A" w:rsidRDefault="00E6303A"/>
    <w:p w:rsidR="00E6303A" w:rsidRDefault="0047319E">
      <w:pPr>
        <w:pStyle w:val="sectiontitle"/>
      </w:pPr>
      <w:r>
        <w:t>Activate Features</w:t>
      </w:r>
    </w:p>
    <w:p w:rsidR="00E6653A" w:rsidRDefault="0047319E">
      <w:r>
        <w:t xml:space="preserve">In a software update, SAP delivers certain features that could have an impact on your implemented solution initially in an inactive state. You can </w:t>
      </w:r>
      <w:r>
        <w:t>choose to already activate these features before they become available by default in a later release.</w:t>
      </w:r>
    </w:p>
    <w:p w:rsidR="00E6653A" w:rsidRDefault="0047319E">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3" w:history="1">
        <w:r>
          <w:rPr>
            <w:rStyle w:val="underline"/>
          </w:rPr>
          <w:t>product assistance</w:t>
        </w:r>
      </w:hyperlink>
      <w:r>
        <w:t xml:space="preserve"> for SAP S/4HANA Cloud Public Edition.</w:t>
      </w:r>
    </w:p>
    <w:p w:rsidR="00E6653A" w:rsidRDefault="0047319E">
      <w:r>
        <w:t>Depending on your configuration environment for SAP S/4HANA Cloud Public Edition, choose one of the following options:</w:t>
      </w:r>
    </w:p>
    <w:p w:rsidR="00E6653A" w:rsidRDefault="0047319E">
      <w:pPr>
        <w:pStyle w:val="listpara1"/>
        <w:numPr>
          <w:ilvl w:val="0"/>
          <w:numId w:val="5"/>
        </w:numPr>
      </w:pPr>
      <w:r>
        <w:rPr>
          <w:rStyle w:val="bold"/>
        </w:rPr>
        <w:t>Configure Your Solution:</w:t>
      </w:r>
    </w:p>
    <w:p w:rsidR="00E6653A" w:rsidRDefault="0047319E">
      <w:pPr>
        <w:pStyle w:val="listpara1"/>
      </w:pPr>
      <w:r>
        <w:t>Log on to the SAP Fiori launchpad as a Configuration Expert - Business Process Configuration (</w:t>
      </w:r>
      <w:r>
        <w:rPr>
          <w:rStyle w:val="CourierNew"/>
        </w:rPr>
        <w:t>SAP_BR_BPC_EXPERT</w:t>
      </w:r>
      <w:r>
        <w:t>).</w:t>
      </w:r>
    </w:p>
    <w:p w:rsidR="00E6303A" w:rsidRDefault="0047319E">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E6653A" w:rsidRDefault="0047319E">
      <w:pPr>
        <w:pStyle w:val="listpara1"/>
        <w:numPr>
          <w:ilvl w:val="0"/>
          <w:numId w:val="3"/>
        </w:numPr>
      </w:pPr>
      <w:r>
        <w:rPr>
          <w:rStyle w:val="bold"/>
        </w:rPr>
        <w:t>SAP Central Business Configuration:</w:t>
      </w:r>
    </w:p>
    <w:p w:rsidR="00E6653A" w:rsidRDefault="0047319E">
      <w:pPr>
        <w:pStyle w:val="listpara1"/>
      </w:pPr>
      <w:r>
        <w:t>Log on to the project experience in SAP Central Business Configuration.</w:t>
      </w:r>
    </w:p>
    <w:p w:rsidR="00E6303A" w:rsidRDefault="0047319E">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Feature ID</w:t>
            </w:r>
          </w:p>
        </w:tc>
        <w:tc>
          <w:tcPr>
            <w:tcW w:w="0" w:type="auto"/>
          </w:tcPr>
          <w:p w:rsidR="00E6303A" w:rsidRPr="00E6653A" w:rsidRDefault="0047319E">
            <w:pPr>
              <w:pStyle w:val="boldparagraph"/>
              <w:rPr>
                <w:sz w:val="16"/>
              </w:rPr>
            </w:pPr>
            <w:r w:rsidRPr="00E6653A">
              <w:rPr>
                <w:sz w:val="16"/>
              </w:rPr>
              <w:t>Feature Title</w:t>
            </w:r>
          </w:p>
        </w:tc>
      </w:tr>
      <w:tr w:rsidR="00E6303A" w:rsidRPr="00E6653A" w:rsidTr="00E6653A">
        <w:tc>
          <w:tcPr>
            <w:tcW w:w="0" w:type="auto"/>
          </w:tcPr>
          <w:p w:rsidR="00E6303A" w:rsidRPr="00E6653A" w:rsidRDefault="0047319E">
            <w:pPr>
              <w:rPr>
                <w:sz w:val="16"/>
              </w:rPr>
            </w:pPr>
            <w:r w:rsidRPr="00E6653A">
              <w:rPr>
                <w:sz w:val="16"/>
              </w:rPr>
              <w:t>FAA_DEPRECIATION_PROFILE</w:t>
            </w:r>
          </w:p>
        </w:tc>
        <w:tc>
          <w:tcPr>
            <w:tcW w:w="0" w:type="auto"/>
          </w:tcPr>
          <w:p w:rsidR="00E6303A" w:rsidRPr="00E6653A" w:rsidRDefault="0047319E">
            <w:pPr>
              <w:rPr>
                <w:sz w:val="16"/>
              </w:rPr>
            </w:pPr>
            <w:r w:rsidRPr="00E6653A">
              <w:rPr>
                <w:sz w:val="16"/>
              </w:rPr>
              <w:t>Introduction of configurable depreciation profiles</w:t>
            </w:r>
          </w:p>
        </w:tc>
      </w:tr>
    </w:tbl>
    <w:p w:rsidR="00E6303A" w:rsidRDefault="0047319E">
      <w:pPr>
        <w:pStyle w:val="Heading2"/>
      </w:pPr>
      <w:bookmarkStart w:id="14" w:name="d2e1433"/>
      <w:bookmarkStart w:id="15" w:name="_Toc232863495"/>
      <w:r>
        <w:t>Preliminary Steps</w:t>
      </w:r>
      <w:bookmarkEnd w:id="14"/>
      <w:bookmarkEnd w:id="15"/>
    </w:p>
    <w:p w:rsidR="00E6303A" w:rsidRDefault="0047319E">
      <w:pPr>
        <w:pStyle w:val="Heading3"/>
      </w:pPr>
      <w:bookmarkStart w:id="16" w:name="d2e1434"/>
      <w:bookmarkStart w:id="17" w:name="_Toc232863496"/>
      <w:r>
        <w:t>Validate Asset Accounting System Readiness</w:t>
      </w:r>
      <w:bookmarkEnd w:id="16"/>
      <w:bookmarkEnd w:id="17"/>
    </w:p>
    <w:p w:rsidR="00E6303A" w:rsidRDefault="0047319E">
      <w:pPr>
        <w:pStyle w:val="Heading4"/>
      </w:pPr>
      <w:bookmarkStart w:id="18" w:name="unique_7"/>
      <w:bookmarkStart w:id="19" w:name="_Toc232863497"/>
      <w:r>
        <w:t xml:space="preserve">Confirm Takeover Date </w:t>
      </w:r>
      <w:r>
        <w:t>Information</w:t>
      </w:r>
      <w:bookmarkEnd w:id="18"/>
      <w:bookmarkEnd w:id="19"/>
    </w:p>
    <w:p w:rsidR="00E6303A" w:rsidRDefault="0047319E">
      <w:pPr>
        <w:pStyle w:val="sectiontitle"/>
      </w:pPr>
      <w:r>
        <w:t>Purpose</w:t>
      </w:r>
    </w:p>
    <w:p w:rsidR="00E6303A" w:rsidRDefault="0047319E">
      <w:r>
        <w:t>In this activity, you create a legacy data transfer segment to allow for transfer of fixed assets on a specific transfer date. You can also define additional parameters for the legacy data transfer.</w:t>
      </w:r>
    </w:p>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lastRenderedPageBreak/>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w:t>
            </w:r>
            <w:r>
              <w:t>iscal year 2025, this implies the loading of old legacy assets is as of the year end 2023.</w:t>
            </w:r>
          </w:p>
        </w:tc>
      </w:tr>
    </w:tbl>
    <w:p w:rsidR="0047319E" w:rsidRDefault="0047319E">
      <w:pPr>
        <w:spacing w:before="0" w:after="0"/>
        <w:rPr>
          <w:vanish/>
        </w:rPr>
      </w:pPr>
    </w:p>
    <w:tbl>
      <w:tblPr>
        <w:tblStyle w:val="SAPCaution"/>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rsidR="00E6303A" w:rsidRDefault="0047319E">
      <w:pPr>
        <w:pStyle w:val="sectiontitle"/>
      </w:pPr>
      <w:r>
        <w:t>Procedure</w:t>
      </w:r>
    </w:p>
    <w:p w:rsidR="00E6303A" w:rsidRDefault="0047319E">
      <w:pPr>
        <w:pStyle w:val="listpara1"/>
        <w:numPr>
          <w:ilvl w:val="0"/>
          <w:numId w:val="6"/>
        </w:numPr>
      </w:pPr>
      <w:r>
        <w:t>Log on to the SAP Fiori launchpad as an Asset Accountant.</w:t>
      </w:r>
    </w:p>
    <w:p w:rsidR="00E6303A" w:rsidRDefault="0047319E">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rsidR="00E6303A" w:rsidRDefault="0047319E">
      <w:pPr>
        <w:pStyle w:val="listpara1"/>
        <w:numPr>
          <w:ilvl w:val="0"/>
          <w:numId w:val="2"/>
        </w:numPr>
      </w:pPr>
      <w:r>
        <w:t xml:space="preserve">Enter your company code in the filter area and choose </w:t>
      </w:r>
      <w:r>
        <w:rPr>
          <w:rStyle w:val="screenelement"/>
        </w:rPr>
        <w:t>Go</w:t>
      </w:r>
      <w:r>
        <w:t>.</w:t>
      </w:r>
    </w:p>
    <w:p w:rsidR="00E6303A" w:rsidRDefault="0047319E">
      <w:pPr>
        <w:pStyle w:val="listpara1"/>
        <w:numPr>
          <w:ilvl w:val="0"/>
          <w:numId w:val="2"/>
        </w:numPr>
      </w:pPr>
      <w:r>
        <w:t xml:space="preserve">Select your company code. On the next view, choose </w:t>
      </w:r>
      <w:r>
        <w:rPr>
          <w:rStyle w:val="screenelement"/>
        </w:rPr>
        <w:t>Edit</w:t>
      </w:r>
      <w:r>
        <w:t>.</w:t>
      </w:r>
    </w:p>
    <w:p w:rsidR="00E6303A" w:rsidRDefault="0047319E">
      <w:pPr>
        <w:pStyle w:val="listpara1"/>
        <w:numPr>
          <w:ilvl w:val="0"/>
          <w:numId w:val="2"/>
        </w:numPr>
      </w:pPr>
      <w:r>
        <w:t xml:space="preserve">Check the status for your company. If it isn't in </w:t>
      </w:r>
      <w:r>
        <w:rPr>
          <w:rStyle w:val="screenelement"/>
        </w:rPr>
        <w:t>For Testing</w:t>
      </w:r>
      <w:r>
        <w:t xml:space="preserve"> status, set it to that status.</w:t>
      </w:r>
    </w:p>
    <w:p w:rsidR="00E6303A" w:rsidRDefault="0047319E">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Field</w:t>
            </w:r>
          </w:p>
        </w:tc>
        <w:tc>
          <w:tcPr>
            <w:tcW w:w="0" w:type="auto"/>
          </w:tcPr>
          <w:p w:rsidR="00E6303A" w:rsidRPr="00E6653A" w:rsidRDefault="0047319E">
            <w:pPr>
              <w:pStyle w:val="boldparagraph"/>
              <w:rPr>
                <w:sz w:val="16"/>
              </w:rPr>
            </w:pPr>
            <w:r w:rsidRPr="00E6653A">
              <w:rPr>
                <w:sz w:val="16"/>
              </w:rPr>
              <w:t>Value</w:t>
            </w:r>
          </w:p>
        </w:tc>
        <w:tc>
          <w:tcPr>
            <w:tcW w:w="0" w:type="auto"/>
          </w:tcPr>
          <w:p w:rsidR="00E6303A" w:rsidRPr="00E6653A" w:rsidRDefault="0047319E">
            <w:pPr>
              <w:pStyle w:val="boldparagraph"/>
              <w:rPr>
                <w:sz w:val="16"/>
              </w:rPr>
            </w:pPr>
            <w:r w:rsidRPr="00E6653A">
              <w:rPr>
                <w:sz w:val="16"/>
              </w:rPr>
              <w:t>Comments</w:t>
            </w:r>
          </w:p>
        </w:tc>
      </w:tr>
      <w:tr w:rsidR="00E6303A" w:rsidRPr="00E6653A" w:rsidTr="00E6653A">
        <w:tc>
          <w:tcPr>
            <w:tcW w:w="0" w:type="auto"/>
          </w:tcPr>
          <w:p w:rsidR="00E6303A" w:rsidRPr="00E6653A" w:rsidRDefault="0047319E">
            <w:pPr>
              <w:rPr>
                <w:sz w:val="16"/>
              </w:rPr>
            </w:pPr>
            <w:r w:rsidRPr="00E6653A">
              <w:rPr>
                <w:rStyle w:val="screenelement"/>
                <w:sz w:val="16"/>
              </w:rPr>
              <w:t>Transfer Date</w:t>
            </w:r>
          </w:p>
        </w:tc>
        <w:tc>
          <w:tcPr>
            <w:tcW w:w="0" w:type="auto"/>
          </w:tcPr>
          <w:p w:rsidR="00E6303A" w:rsidRPr="00E6653A" w:rsidRDefault="0047319E">
            <w:pPr>
              <w:rPr>
                <w:sz w:val="16"/>
              </w:rPr>
            </w:pPr>
            <w:r w:rsidRPr="00E6653A">
              <w:rPr>
                <w:rStyle w:val="userinput"/>
                <w:sz w:val="16"/>
              </w:rPr>
              <w:t>&lt;last day of prior fiscal year end&gt;</w:t>
            </w:r>
          </w:p>
        </w:tc>
        <w:tc>
          <w:tcPr>
            <w:tcW w:w="0" w:type="auto"/>
          </w:tcPr>
          <w:p w:rsidR="00E6653A" w:rsidRPr="00E6653A" w:rsidRDefault="0047319E">
            <w:pPr>
              <w:rPr>
                <w:sz w:val="16"/>
              </w:rPr>
            </w:pPr>
            <w:r w:rsidRPr="00E6653A">
              <w:rPr>
                <w:sz w:val="16"/>
              </w:rPr>
              <w:t xml:space="preserve">This date is usually the year-end date of the previous year. If you are instructed to use a mid-year date, choose a month-end date </w:t>
            </w:r>
            <w:r w:rsidRPr="00E6653A">
              <w:rPr>
                <w:sz w:val="16"/>
              </w:rPr>
              <w:t>instead. The date should always move forward; do not change it backward.</w:t>
            </w:r>
          </w:p>
          <w:p w:rsidR="00E6653A" w:rsidRPr="00E6653A" w:rsidRDefault="0047319E">
            <w:pPr>
              <w:rPr>
                <w:sz w:val="16"/>
              </w:rPr>
            </w:pPr>
            <w:r w:rsidRPr="00E6653A">
              <w:rPr>
                <w:sz w:val="16"/>
              </w:rPr>
              <w:t xml:space="preserve">The current and closed fiscal years are determined based on the </w:t>
            </w:r>
            <w:r w:rsidRPr="00E6653A">
              <w:rPr>
                <w:rStyle w:val="screenelement"/>
                <w:sz w:val="16"/>
              </w:rPr>
              <w:t>Transfer Date</w:t>
            </w:r>
            <w:r w:rsidRPr="00E6653A">
              <w:rPr>
                <w:sz w:val="16"/>
              </w:rPr>
              <w:t xml:space="preserve">. To check these fiscal years, double-click the ledger on the left side of the screen. The result is displayed on the right side of the screen, under the </w:t>
            </w:r>
            <w:r w:rsidRPr="00E6653A">
              <w:rPr>
                <w:rStyle w:val="screenelement"/>
                <w:sz w:val="16"/>
              </w:rPr>
              <w:t>Ledger Settings</w:t>
            </w:r>
            <w:r w:rsidRPr="00E6653A">
              <w:rPr>
                <w:sz w:val="16"/>
              </w:rPr>
              <w:t xml:space="preserve"> tab.</w:t>
            </w:r>
          </w:p>
          <w:p w:rsidR="00E6303A" w:rsidRPr="00E6653A" w:rsidRDefault="0047319E">
            <w:pPr>
              <w:rPr>
                <w:sz w:val="16"/>
              </w:rPr>
            </w:pPr>
            <w:r w:rsidRPr="00E6653A">
              <w:rPr>
                <w:sz w:val="16"/>
              </w:rPr>
              <w:t xml:space="preserve">If the </w:t>
            </w:r>
            <w:r w:rsidRPr="00E6653A">
              <w:rPr>
                <w:rStyle w:val="bold"/>
                <w:sz w:val="16"/>
              </w:rPr>
              <w:t>Legacy Data Transfer Segment</w:t>
            </w:r>
            <w:r w:rsidRPr="00E6653A">
              <w:rPr>
                <w:sz w:val="16"/>
              </w:rPr>
              <w:t xml:space="preserve"> isn't required, you can manually enter the current fiscal year. The closed fiscal year is then derived automatically. Without defining the Legacy Data Transfer Segment, no legacy asset master data can be created.</w:t>
            </w:r>
          </w:p>
        </w:tc>
      </w:tr>
      <w:tr w:rsidR="00E6303A" w:rsidRPr="00E6653A" w:rsidTr="00E6653A">
        <w:tc>
          <w:tcPr>
            <w:tcW w:w="0" w:type="auto"/>
          </w:tcPr>
          <w:p w:rsidR="00E6303A" w:rsidRPr="00E6653A" w:rsidRDefault="0047319E">
            <w:pPr>
              <w:rPr>
                <w:sz w:val="16"/>
              </w:rPr>
            </w:pPr>
            <w:r w:rsidRPr="00E6653A">
              <w:rPr>
                <w:rStyle w:val="screenelement"/>
                <w:sz w:val="16"/>
              </w:rPr>
              <w:t>Legacy Data Transfer Status</w:t>
            </w:r>
          </w:p>
        </w:tc>
        <w:tc>
          <w:tcPr>
            <w:tcW w:w="0" w:type="auto"/>
          </w:tcPr>
          <w:p w:rsidR="00E6303A" w:rsidRPr="00E6653A" w:rsidRDefault="0047319E">
            <w:pPr>
              <w:rPr>
                <w:sz w:val="16"/>
              </w:rPr>
            </w:pPr>
            <w:r w:rsidRPr="00E6653A">
              <w:rPr>
                <w:rStyle w:val="userinput"/>
                <w:sz w:val="16"/>
              </w:rPr>
              <w:t>Ongoing (Other Postings Allowed)</w:t>
            </w:r>
          </w:p>
        </w:tc>
        <w:tc>
          <w:tcPr>
            <w:tcW w:w="0" w:type="auto"/>
          </w:tcPr>
          <w:p w:rsidR="00E6653A" w:rsidRPr="00E6653A" w:rsidRDefault="0047319E">
            <w:pPr>
              <w:rPr>
                <w:sz w:val="16"/>
              </w:rPr>
            </w:pPr>
            <w:r w:rsidRPr="00E6653A">
              <w:rPr>
                <w:sz w:val="16"/>
              </w:rPr>
              <w:t>Possible settings:</w:t>
            </w:r>
          </w:p>
          <w:p w:rsidR="00E6303A" w:rsidRPr="00E6653A" w:rsidRDefault="0047319E">
            <w:pPr>
              <w:pStyle w:val="listpara1"/>
              <w:numPr>
                <w:ilvl w:val="1"/>
                <w:numId w:val="3"/>
              </w:numPr>
              <w:rPr>
                <w:sz w:val="16"/>
              </w:rPr>
            </w:pPr>
            <w:r w:rsidRPr="00E6653A">
              <w:rPr>
                <w:rStyle w:val="userinput"/>
                <w:sz w:val="16"/>
              </w:rPr>
              <w:t>In Preparation</w:t>
            </w:r>
            <w:r w:rsidRPr="00E6653A">
              <w:rPr>
                <w:sz w:val="16"/>
              </w:rPr>
              <w:t xml:space="preserve">: The system allows incomplete customizing settings for the legacy data transfer (for </w:t>
            </w:r>
            <w:r w:rsidRPr="00E6653A">
              <w:rPr>
                <w:sz w:val="16"/>
              </w:rPr>
              <w:t xml:space="preserve">example, the document type for posting of the legacy data transfer can be missing). When set to </w:t>
            </w:r>
            <w:r w:rsidRPr="00E6653A">
              <w:rPr>
                <w:rStyle w:val="screenelement"/>
                <w:sz w:val="16"/>
              </w:rPr>
              <w:t>In Preparation</w:t>
            </w:r>
            <w:r w:rsidRPr="00E6653A">
              <w:rPr>
                <w:sz w:val="16"/>
              </w:rPr>
              <w:t>, no postings are allowed.</w:t>
            </w:r>
          </w:p>
          <w:p w:rsidR="00E6303A" w:rsidRPr="00E6653A" w:rsidRDefault="0047319E">
            <w:pPr>
              <w:pStyle w:val="listpara1"/>
              <w:numPr>
                <w:ilvl w:val="1"/>
                <w:numId w:val="3"/>
              </w:numPr>
              <w:rPr>
                <w:sz w:val="16"/>
              </w:rPr>
            </w:pPr>
            <w:r w:rsidRPr="00E6653A">
              <w:rPr>
                <w:rStyle w:val="userinput"/>
                <w:sz w:val="16"/>
              </w:rPr>
              <w:t>Ongoing</w:t>
            </w:r>
            <w:r w:rsidRPr="00E6653A">
              <w:rPr>
                <w:sz w:val="16"/>
              </w:rPr>
              <w:t>: Only legacy data transfer postings are permitted. Other types of postings, such as acquisitions or retirements aren’t permitted.</w:t>
            </w:r>
          </w:p>
          <w:p w:rsidR="00E6303A" w:rsidRPr="00E6653A" w:rsidRDefault="0047319E">
            <w:pPr>
              <w:pStyle w:val="listpara1"/>
              <w:numPr>
                <w:ilvl w:val="1"/>
                <w:numId w:val="3"/>
              </w:numPr>
              <w:rPr>
                <w:sz w:val="16"/>
              </w:rPr>
            </w:pPr>
            <w:r w:rsidRPr="00E6653A">
              <w:rPr>
                <w:rStyle w:val="userinput"/>
                <w:sz w:val="16"/>
              </w:rPr>
              <w:t>Ongoing (Other Postings Allowed)</w:t>
            </w:r>
            <w:r w:rsidRPr="00E6653A">
              <w:rPr>
                <w:sz w:val="16"/>
              </w:rPr>
              <w:t>: Both legacy data transfer postings and other postings are permitted. This status is useful when performing further legacy data transfers in an already productive company code.</w:t>
            </w:r>
          </w:p>
          <w:p w:rsidR="00E6303A" w:rsidRPr="00E6653A" w:rsidRDefault="0047319E">
            <w:pPr>
              <w:pStyle w:val="listpara1"/>
              <w:numPr>
                <w:ilvl w:val="1"/>
                <w:numId w:val="3"/>
              </w:numPr>
              <w:rPr>
                <w:sz w:val="16"/>
              </w:rPr>
            </w:pPr>
            <w:r w:rsidRPr="00E6653A">
              <w:rPr>
                <w:rStyle w:val="userinput"/>
                <w:sz w:val="16"/>
              </w:rPr>
              <w:t>Completed</w:t>
            </w:r>
            <w:r w:rsidRPr="00E6653A">
              <w:rPr>
                <w:sz w:val="16"/>
              </w:rPr>
              <w:t xml:space="preserve">: The legacy data transfer is completed. Legacy Data Transfer postings and creation of legacy assets aren’t allowed. The </w:t>
            </w:r>
            <w:r w:rsidRPr="00E6653A">
              <w:rPr>
                <w:rStyle w:val="screenelement"/>
                <w:sz w:val="16"/>
              </w:rPr>
              <w:t>Completed</w:t>
            </w:r>
            <w:r w:rsidRPr="00E6653A">
              <w:rPr>
                <w:sz w:val="16"/>
              </w:rPr>
              <w:t xml:space="preserve"> status becomes visible only after you complete the segment.</w:t>
            </w:r>
          </w:p>
        </w:tc>
      </w:tr>
      <w:tr w:rsidR="00E6303A" w:rsidRPr="00E6653A" w:rsidTr="00E6653A">
        <w:tc>
          <w:tcPr>
            <w:tcW w:w="0" w:type="auto"/>
          </w:tcPr>
          <w:p w:rsidR="00E6303A" w:rsidRPr="00E6653A" w:rsidRDefault="0047319E">
            <w:pPr>
              <w:rPr>
                <w:sz w:val="16"/>
              </w:rPr>
            </w:pPr>
            <w:r w:rsidRPr="00E6653A">
              <w:rPr>
                <w:rStyle w:val="screenelement"/>
                <w:sz w:val="16"/>
              </w:rPr>
              <w:t>Document Type</w:t>
            </w:r>
          </w:p>
        </w:tc>
        <w:tc>
          <w:tcPr>
            <w:tcW w:w="0" w:type="auto"/>
          </w:tcPr>
          <w:p w:rsidR="00E6303A" w:rsidRPr="00E6653A" w:rsidRDefault="0047319E">
            <w:pPr>
              <w:rPr>
                <w:sz w:val="16"/>
              </w:rPr>
            </w:pPr>
            <w:r w:rsidRPr="00E6653A">
              <w:rPr>
                <w:rStyle w:val="userinput"/>
                <w:sz w:val="16"/>
              </w:rPr>
              <w:t>AA – Asset Posting</w:t>
            </w:r>
          </w:p>
        </w:tc>
        <w:tc>
          <w:tcPr>
            <w:tcW w:w="0" w:type="auto"/>
          </w:tcPr>
          <w:p w:rsidR="00E6303A" w:rsidRPr="00E6653A" w:rsidRDefault="00E6303A">
            <w:pPr>
              <w:rPr>
                <w:sz w:val="16"/>
              </w:rPr>
            </w:pPr>
          </w:p>
        </w:tc>
      </w:tr>
    </w:tbl>
    <w:p w:rsidR="00E6303A" w:rsidRDefault="0047319E">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rsidR="00E6303A" w:rsidRDefault="0047319E">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rsidR="00E6303A" w:rsidRDefault="0047319E">
      <w:pPr>
        <w:pStyle w:val="Heading4"/>
      </w:pPr>
      <w:bookmarkStart w:id="20" w:name="unique_8"/>
      <w:bookmarkStart w:id="21" w:name="_Toc232863498"/>
      <w:r>
        <w:lastRenderedPageBreak/>
        <w:t>Confirm Run of Balance Carryforward for Current Fiscal Year</w:t>
      </w:r>
      <w:bookmarkEnd w:id="20"/>
      <w:bookmarkEnd w:id="21"/>
    </w:p>
    <w:p w:rsidR="00E6303A" w:rsidRDefault="0047319E">
      <w:pPr>
        <w:pStyle w:val="sectiontitle"/>
      </w:pPr>
      <w:r>
        <w:t>Purpose</w:t>
      </w:r>
    </w:p>
    <w:p w:rsidR="00E6303A" w:rsidRDefault="0047319E">
      <w:r>
        <w:t xml:space="preserve">In this activity, you confirm that </w:t>
      </w:r>
      <w:r>
        <w:rPr>
          <w:rStyle w:val="bold"/>
        </w:rPr>
        <w:t>Balance Carryforward</w:t>
      </w:r>
      <w:r>
        <w:t xml:space="preserve"> is run for the current fiscal year.</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If your implementation doesn't use a specific ledger, </w:t>
            </w:r>
            <w:r>
              <w:t>disregard that ledger.</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 General Ledger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Schedule General Ledger Jobs</w:t>
            </w:r>
            <w:r w:rsidRPr="00E6653A">
              <w:rPr>
                <w:sz w:val="16"/>
              </w:rPr>
              <w:t xml:space="preserve"> </w:t>
            </w:r>
            <w:r w:rsidRPr="00E6653A">
              <w:rPr>
                <w:rStyle w:val="CourierNew"/>
                <w:sz w:val="16"/>
              </w:rPr>
              <w:t>(F1927)</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Application Jobs</w:t>
            </w:r>
            <w:r w:rsidRPr="00E6653A">
              <w:rPr>
                <w:sz w:val="16"/>
              </w:rPr>
              <w:t xml:space="preserve"> view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Step 2</w:t>
            </w:r>
            <w:r w:rsidRPr="00E6653A">
              <w:rPr>
                <w:sz w:val="16"/>
              </w:rPr>
              <w:t>:</w:t>
            </w:r>
          </w:p>
          <w:p w:rsidR="00E6653A" w:rsidRPr="00E6653A" w:rsidRDefault="0047319E">
            <w:pPr>
              <w:rPr>
                <w:sz w:val="16"/>
              </w:rPr>
            </w:pPr>
            <w:r w:rsidRPr="00E6653A">
              <w:rPr>
                <w:rStyle w:val="screenelement"/>
                <w:sz w:val="16"/>
              </w:rPr>
              <w:t>Job Template</w:t>
            </w:r>
            <w:r w:rsidRPr="00E6653A">
              <w:rPr>
                <w:sz w:val="16"/>
              </w:rPr>
              <w:t xml:space="preserve">: </w:t>
            </w:r>
            <w:r w:rsidRPr="00E6653A">
              <w:rPr>
                <w:rStyle w:val="userinput"/>
                <w:sz w:val="16"/>
              </w:rPr>
              <w:t>Balance Carryforward</w:t>
            </w:r>
          </w:p>
          <w:p w:rsidR="00E6303A" w:rsidRPr="00E6653A" w:rsidRDefault="0047319E">
            <w:pPr>
              <w:rPr>
                <w:sz w:val="16"/>
              </w:rPr>
            </w:pPr>
            <w:r w:rsidRPr="00E6653A">
              <w:rPr>
                <w:rStyle w:val="screenelement"/>
                <w:sz w:val="16"/>
              </w:rPr>
              <w:t>Job Name</w:t>
            </w:r>
            <w:r w:rsidRPr="00E6653A">
              <w:rPr>
                <w:sz w:val="16"/>
              </w:rPr>
              <w:t xml:space="preserve">: </w:t>
            </w:r>
            <w:r w:rsidRPr="00E6653A">
              <w:rPr>
                <w:rStyle w:val="userinput"/>
                <w:sz w:val="16"/>
              </w:rPr>
              <w:t>Balance Carryforward</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Enter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Step 3</w:t>
            </w:r>
            <w:r w:rsidRPr="00E6653A">
              <w:rPr>
                <w:sz w:val="16"/>
              </w:rPr>
              <w:t>:</w:t>
            </w:r>
          </w:p>
          <w:p w:rsidR="00E6303A" w:rsidRPr="00E6653A" w:rsidRDefault="0047319E">
            <w:pPr>
              <w:rPr>
                <w:sz w:val="16"/>
              </w:rPr>
            </w:pPr>
            <w:r w:rsidRPr="00E6653A">
              <w:rPr>
                <w:rStyle w:val="screenelement"/>
                <w:sz w:val="16"/>
              </w:rPr>
              <w:t>Start Immediately</w:t>
            </w:r>
            <w:r w:rsidRPr="00E6653A">
              <w:rPr>
                <w:sz w:val="16"/>
              </w:rPr>
              <w:t xml:space="preserve">: </w:t>
            </w:r>
            <w:r w:rsidRPr="00E6653A">
              <w:rPr>
                <w:rStyle w:val="userinput"/>
                <w:sz w:val="16"/>
              </w:rPr>
              <w:t>Selected</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Enter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Schedule</w:t>
            </w:r>
            <w:r w:rsidRPr="00E6653A">
              <w:rPr>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&lt;ledger; use the Ledger value in the Master Data, Organizational Data, and Other Data topic&gt;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Carry Forward to Fiscal Year</w:t>
            </w:r>
            <w:r w:rsidRPr="00E6653A">
              <w:rPr>
                <w:sz w:val="16"/>
              </w:rPr>
              <w:t xml:space="preserve">: </w:t>
            </w:r>
            <w:r w:rsidRPr="00E6653A">
              <w:rPr>
                <w:rStyle w:val="userinput"/>
                <w:sz w:val="16"/>
              </w:rPr>
              <w:t>&lt;fiscal year&gt;</w:t>
            </w:r>
          </w:p>
          <w:p w:rsidR="00E6303A" w:rsidRPr="00E6653A" w:rsidRDefault="0047319E">
            <w:pPr>
              <w:rPr>
                <w:sz w:val="16"/>
              </w:rPr>
            </w:pPr>
            <w:r w:rsidRPr="00E6653A">
              <w:rPr>
                <w:rStyle w:val="screenelement"/>
                <w:sz w:val="16"/>
              </w:rPr>
              <w:t>Test Run</w:t>
            </w:r>
            <w:r w:rsidRPr="00E6653A">
              <w:rPr>
                <w:sz w:val="16"/>
              </w:rPr>
              <w:t xml:space="preserve">: </w:t>
            </w:r>
            <w:r w:rsidRPr="00E6653A">
              <w:rPr>
                <w:rStyle w:val="userinput"/>
                <w:sz w:val="16"/>
              </w:rPr>
              <w:t>Selected</w:t>
            </w:r>
          </w:p>
        </w:tc>
        <w:tc>
          <w:tcPr>
            <w:tcW w:w="0" w:type="auto"/>
          </w:tcPr>
          <w:p w:rsidR="00E6303A" w:rsidRPr="00E6653A" w:rsidRDefault="0047319E">
            <w:pPr>
              <w:rPr>
                <w:sz w:val="16"/>
              </w:rPr>
            </w:pPr>
            <w:r w:rsidRPr="00E6653A">
              <w:rPr>
                <w:sz w:val="16"/>
              </w:rPr>
              <w:t>You scheduled the job run as a test run.</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Review Results</w:t>
            </w:r>
          </w:p>
        </w:tc>
        <w:tc>
          <w:tcPr>
            <w:tcW w:w="0" w:type="auto"/>
          </w:tcPr>
          <w:p w:rsidR="00E6303A" w:rsidRPr="00E6653A" w:rsidRDefault="0047319E">
            <w:pPr>
              <w:rPr>
                <w:sz w:val="16"/>
              </w:rPr>
            </w:pPr>
            <w:r w:rsidRPr="00E6653A">
              <w:rPr>
                <w:sz w:val="16"/>
              </w:rPr>
              <w:t xml:space="preserve">To review the results of your test run, find your run in the </w:t>
            </w:r>
            <w:r w:rsidRPr="00E6653A">
              <w:rPr>
                <w:rStyle w:val="screenelement"/>
                <w:sz w:val="16"/>
              </w:rPr>
              <w:t>Jobs</w:t>
            </w:r>
            <w:r w:rsidRPr="00E6653A">
              <w:rPr>
                <w:sz w:val="16"/>
              </w:rPr>
              <w:t xml:space="preserve"> pane and choose </w:t>
            </w:r>
            <w:r w:rsidRPr="00E6653A">
              <w:rPr>
                <w:rStyle w:val="screenelement"/>
                <w:sz w:val="16"/>
              </w:rPr>
              <w:t>Details (&gt;)</w:t>
            </w:r>
            <w:r w:rsidRPr="00E6653A">
              <w:rPr>
                <w:sz w:val="16"/>
              </w:rPr>
              <w:t xml:space="preserve"> on the right side of its row.</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Run Details</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Run Details</w:t>
            </w:r>
            <w:r w:rsidRPr="00E6653A">
              <w:rPr>
                <w:sz w:val="16"/>
              </w:rPr>
              <w:t xml:space="preserve"> tab. Review the log status.</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Productive Run</w:t>
            </w:r>
          </w:p>
        </w:tc>
        <w:tc>
          <w:tcPr>
            <w:tcW w:w="0" w:type="auto"/>
          </w:tcPr>
          <w:p w:rsidR="00E6303A" w:rsidRPr="00E6653A" w:rsidRDefault="0047319E">
            <w:pPr>
              <w:rPr>
                <w:sz w:val="16"/>
              </w:rPr>
            </w:pPr>
            <w:r w:rsidRPr="00E6653A">
              <w:rPr>
                <w:sz w:val="16"/>
              </w:rPr>
              <w:t xml:space="preserve">To perform a productive run, </w:t>
            </w:r>
            <w:r w:rsidRPr="00E6653A">
              <w:rPr>
                <w:sz w:val="16"/>
              </w:rPr>
              <w:t xml:space="preserve">repeat this process, but deselect </w:t>
            </w:r>
            <w:r w:rsidRPr="00E6653A">
              <w:rPr>
                <w:rStyle w:val="screenelement"/>
                <w:sz w:val="16"/>
              </w:rPr>
              <w:t>Test Run</w:t>
            </w:r>
            <w:r w:rsidRPr="00E6653A">
              <w:rPr>
                <w:sz w:val="16"/>
              </w:rPr>
              <w:t>.</w:t>
            </w:r>
          </w:p>
        </w:tc>
        <w:tc>
          <w:tcPr>
            <w:tcW w:w="0" w:type="auto"/>
          </w:tcPr>
          <w:p w:rsidR="00E6303A" w:rsidRPr="00E6653A" w:rsidRDefault="0047319E">
            <w:pPr>
              <w:rPr>
                <w:sz w:val="16"/>
              </w:rPr>
            </w:pPr>
            <w:r w:rsidRPr="00E6653A">
              <w:rPr>
                <w:sz w:val="16"/>
              </w:rPr>
              <w:t>You scheduled the job run as a productive run.</w:t>
            </w:r>
          </w:p>
        </w:tc>
        <w:tc>
          <w:tcPr>
            <w:tcW w:w="0" w:type="auto"/>
          </w:tcPr>
          <w:p w:rsidR="0047319E" w:rsidRPr="00E6653A" w:rsidRDefault="0047319E">
            <w:pPr>
              <w:rPr>
                <w:sz w:val="16"/>
              </w:rPr>
            </w:pPr>
          </w:p>
        </w:tc>
      </w:tr>
    </w:tbl>
    <w:p w:rsidR="00E6303A" w:rsidRDefault="0047319E">
      <w:pPr>
        <w:pStyle w:val="Heading3"/>
      </w:pPr>
      <w:bookmarkStart w:id="22" w:name="unique_9"/>
      <w:bookmarkStart w:id="23" w:name="_Toc232863499"/>
      <w:r>
        <w:lastRenderedPageBreak/>
        <w:t>Create Asset Master Record for Legacy Asset</w:t>
      </w:r>
      <w:bookmarkEnd w:id="22"/>
      <w:bookmarkEnd w:id="23"/>
    </w:p>
    <w:p w:rsidR="00E6303A" w:rsidRDefault="0047319E">
      <w:pPr>
        <w:pStyle w:val="sectiontitle"/>
      </w:pPr>
      <w:r>
        <w:t>Purpose</w:t>
      </w:r>
    </w:p>
    <w:p w:rsidR="00E6303A" w:rsidRDefault="0047319E">
      <w:r>
        <w:t>In this activity, you can create legacy assets with values. These assets may be used for various testing scenarios.</w:t>
      </w:r>
    </w:p>
    <w:p w:rsidR="00E6303A" w:rsidRDefault="0047319E">
      <w:pPr>
        <w:pStyle w:val="sectiontitle"/>
      </w:pPr>
      <w:r>
        <w:t>Prerequisites</w:t>
      </w:r>
    </w:p>
    <w:p w:rsidR="00E6303A" w:rsidRDefault="0047319E">
      <w:r>
        <w:t xml:space="preserve">To take over your legacy data in asset accounting, only one fiscal year can be open. If you receive an error stating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For your company code, the previous fiscal year must be closed.</w:t>
      </w:r>
    </w:p>
    <w:p w:rsidR="00E6303A" w:rsidRDefault="0047319E">
      <w:pPr>
        <w:pStyle w:val="sectiontitle"/>
      </w:pPr>
      <w:r>
        <w:t>Procedure</w:t>
      </w:r>
    </w:p>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Create five legacy assets with different descriptions. Ensure that the asset description begins with the word </w:t>
            </w:r>
            <w:r>
              <w:rPr>
                <w:rStyle w:val="bold"/>
              </w:rPr>
              <w:t>Legacy</w:t>
            </w:r>
            <w:r>
              <w:t>.</w:t>
            </w:r>
          </w:p>
        </w:tc>
      </w:tr>
    </w:tbl>
    <w:p w:rsidR="00E6303A" w:rsidRDefault="00E6303A"/>
    <w:p w:rsidR="00E6303A" w:rsidRDefault="0047319E">
      <w:pPr>
        <w:pStyle w:val="tabletitle"/>
      </w:pPr>
      <w:r>
        <w:rPr>
          <w:rStyle w:val="bold"/>
        </w:rPr>
        <w:t>Table 2: Create Asset Master Record for Legacy Asset</w:t>
      </w:r>
    </w:p>
    <w:tbl>
      <w:tblPr>
        <w:tblStyle w:val="SAPStandardTable"/>
        <w:tblW w:w="5000" w:type="pct"/>
        <w:tblInd w:w="3" w:type="dxa"/>
        <w:tblLook w:val="0620" w:firstRow="1" w:lastRow="0" w:firstColumn="0" w:lastColumn="0" w:noHBand="1" w:noVBand="1"/>
      </w:tblPr>
      <w:tblGrid>
        <w:gridCol w:w="776"/>
        <w:gridCol w:w="1371"/>
        <w:gridCol w:w="6537"/>
        <w:gridCol w:w="4291"/>
        <w:gridCol w:w="1329"/>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Pass/Fail/Comment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 .</w:t>
            </w:r>
          </w:p>
        </w:tc>
        <w:tc>
          <w:tcPr>
            <w:tcW w:w="0" w:type="auto"/>
          </w:tcPr>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Legacy Assets</w:t>
            </w:r>
            <w:r w:rsidRPr="00E6653A">
              <w:rPr>
                <w:sz w:val="16"/>
              </w:rPr>
              <w:t xml:space="preserve"> </w:t>
            </w:r>
            <w:r w:rsidRPr="00E6653A">
              <w:rPr>
                <w:rStyle w:val="CourierNew"/>
                <w:sz w:val="16"/>
              </w:rPr>
              <w:t>(F7280A)</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Manage Fixed Assets - Legacy</w:t>
            </w:r>
            <w:r w:rsidRPr="00E6653A">
              <w:rPr>
                <w:sz w:val="16"/>
              </w:rPr>
              <w:t xml:space="preserve"> view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 Fixed Asset</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 &gt; Create Main Asset</w:t>
            </w:r>
            <w:r w:rsidRPr="00E6653A">
              <w:rPr>
                <w:sz w:val="16"/>
              </w:rPr>
              <w:t xml:space="preserve"> .</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 xml:space="preserve">Make the following entries and press </w:t>
            </w:r>
            <w:r w:rsidRPr="00E6653A">
              <w:rPr>
                <w:rStyle w:val="CourierNew"/>
                <w:sz w:val="16"/>
              </w:rPr>
              <w:t>Enter</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For example, </w:t>
            </w:r>
            <w:r w:rsidRPr="00E6653A">
              <w:rPr>
                <w:rStyle w:val="userinput"/>
                <w:sz w:val="16"/>
              </w:rPr>
              <w:t>3310</w:t>
            </w:r>
          </w:p>
          <w:p w:rsidR="00E6303A" w:rsidRPr="00E6653A" w:rsidRDefault="0047319E">
            <w:pPr>
              <w:rPr>
                <w:sz w:val="16"/>
              </w:rPr>
            </w:pPr>
            <w:r w:rsidRPr="00E6653A">
              <w:rPr>
                <w:rStyle w:val="screenelement"/>
                <w:sz w:val="16"/>
              </w:rPr>
              <w:t>Asset Class</w:t>
            </w:r>
            <w:r w:rsidRPr="00E6653A">
              <w:rPr>
                <w:sz w:val="16"/>
              </w:rPr>
              <w:t xml:space="preserve">: For </w:t>
            </w:r>
            <w:r w:rsidRPr="00E6653A">
              <w:rPr>
                <w:sz w:val="16"/>
              </w:rPr>
              <w:t xml:space="preserve">example, </w:t>
            </w:r>
            <w:r w:rsidRPr="00E6653A">
              <w:rPr>
                <w:rStyle w:val="userinput"/>
                <w:sz w:val="16"/>
              </w:rPr>
              <w:t>&lt;asset class; See the Master Data, Organizational Data, and Other Data topic&gt;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Make the following entry:</w:t>
            </w:r>
          </w:p>
          <w:p w:rsidR="00E6303A" w:rsidRPr="00E6653A" w:rsidRDefault="0047319E">
            <w:pPr>
              <w:rPr>
                <w:sz w:val="16"/>
              </w:rPr>
            </w:pPr>
            <w:r w:rsidRPr="00E6653A">
              <w:rPr>
                <w:rStyle w:val="screenelement"/>
                <w:sz w:val="16"/>
              </w:rPr>
              <w:t>Asset Description</w:t>
            </w:r>
            <w:r w:rsidRPr="00E6653A">
              <w:rPr>
                <w:sz w:val="16"/>
              </w:rPr>
              <w:t xml:space="preserve">: Legacy Asset </w:t>
            </w:r>
            <w:r w:rsidRPr="00E6653A">
              <w:rPr>
                <w:rStyle w:val="userinput"/>
                <w:sz w:val="16"/>
              </w:rPr>
              <w:t>xxxxxx</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Enter Capitalization Date</w:t>
            </w:r>
          </w:p>
        </w:tc>
        <w:tc>
          <w:tcPr>
            <w:tcW w:w="0" w:type="auto"/>
          </w:tcPr>
          <w:p w:rsidR="00E6653A" w:rsidRPr="00E6653A" w:rsidRDefault="0047319E">
            <w:pPr>
              <w:rPr>
                <w:sz w:val="16"/>
              </w:rPr>
            </w:pPr>
            <w:r w:rsidRPr="00E6653A">
              <w:rPr>
                <w:sz w:val="16"/>
              </w:rPr>
              <w:t xml:space="preserve">Choose the </w:t>
            </w:r>
            <w:r w:rsidRPr="00E6653A">
              <w:rPr>
                <w:rStyle w:val="screenelement"/>
                <w:sz w:val="16"/>
              </w:rPr>
              <w:t>Ledger</w:t>
            </w:r>
            <w:r w:rsidRPr="00E6653A">
              <w:rPr>
                <w:sz w:val="16"/>
              </w:rPr>
              <w:t xml:space="preserve"> tab.</w:t>
            </w:r>
          </w:p>
          <w:p w:rsidR="00E6653A" w:rsidRPr="00E6653A" w:rsidRDefault="0047319E">
            <w:pPr>
              <w:rPr>
                <w:sz w:val="16"/>
              </w:rPr>
            </w:pPr>
            <w:r w:rsidRPr="00E6653A">
              <w:rPr>
                <w:sz w:val="16"/>
              </w:rPr>
              <w:t>Make the following entry:</w:t>
            </w:r>
          </w:p>
          <w:p w:rsidR="00E6303A" w:rsidRPr="00E6653A" w:rsidRDefault="0047319E">
            <w:pPr>
              <w:rPr>
                <w:sz w:val="16"/>
              </w:rPr>
            </w:pPr>
            <w:r w:rsidRPr="00E6653A">
              <w:rPr>
                <w:rStyle w:val="screenelement"/>
                <w:sz w:val="16"/>
              </w:rPr>
              <w:t>Capitalized On</w:t>
            </w:r>
            <w:r w:rsidRPr="00E6653A">
              <w:rPr>
                <w:sz w:val="16"/>
              </w:rPr>
              <w:t xml:space="preserve">: for example, </w:t>
            </w:r>
            <w:r w:rsidRPr="00E6653A">
              <w:rPr>
                <w:rStyle w:val="userinput"/>
                <w:sz w:val="16"/>
              </w:rPr>
              <w:t>12/31/2020</w:t>
            </w:r>
            <w:r w:rsidRPr="00E6653A">
              <w:rPr>
                <w:sz w:val="16"/>
              </w:rPr>
              <w:t xml:space="preserve"> ( </w:t>
            </w:r>
            <w:r w:rsidRPr="00E6653A">
              <w:rPr>
                <w:rStyle w:val="userinput"/>
                <w:sz w:val="16"/>
              </w:rPr>
              <w:t>December 31, 2020</w:t>
            </w:r>
            <w:r w:rsidRPr="00E6653A">
              <w:rPr>
                <w:sz w:val="16"/>
              </w:rPr>
              <w: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6343"/>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This is a prior year asset.</w:t>
                  </w:r>
                </w:p>
              </w:tc>
            </w:tr>
          </w:tbl>
          <w:p w:rsidR="00E6303A" w:rsidRPr="00E6653A" w:rsidRDefault="00E6303A">
            <w:pPr>
              <w:rPr>
                <w:sz w:val="16"/>
              </w:rPr>
            </w:pPr>
          </w:p>
          <w:p w:rsidR="00E6303A" w:rsidRPr="00E6653A" w:rsidRDefault="0047319E">
            <w:pPr>
              <w:rPr>
                <w:sz w:val="16"/>
              </w:rPr>
            </w:pPr>
            <w:r w:rsidRPr="00E6653A">
              <w:rPr>
                <w:sz w:val="16"/>
              </w:rPr>
              <w:t xml:space="preserve">Choose the </w:t>
            </w:r>
            <w:r w:rsidRPr="00E6653A">
              <w:rPr>
                <w:rStyle w:val="screenelement"/>
                <w:sz w:val="16"/>
              </w:rPr>
              <w:t>Time- Dependent Data</w:t>
            </w:r>
            <w:r w:rsidRPr="00E6653A">
              <w:rPr>
                <w:sz w:val="16"/>
              </w:rPr>
              <w:t xml:space="preserve"> tab.</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Make the following entries:</w:t>
            </w:r>
          </w:p>
          <w:p w:rsidR="00E6303A" w:rsidRPr="00E6653A" w:rsidRDefault="0047319E">
            <w:pPr>
              <w:rPr>
                <w:sz w:val="16"/>
              </w:rPr>
            </w:pPr>
            <w:r w:rsidRPr="00E6653A">
              <w:rPr>
                <w:rStyle w:val="screenelement"/>
                <w:sz w:val="16"/>
              </w:rPr>
              <w:t>Cost Center</w:t>
            </w:r>
            <w:r w:rsidRPr="00E6653A">
              <w:rPr>
                <w:sz w:val="16"/>
              </w:rPr>
              <w:t xml:space="preserve">: For example, </w:t>
            </w:r>
            <w:r w:rsidRPr="00E6653A">
              <w:rPr>
                <w:rStyle w:val="userinput"/>
                <w:sz w:val="16"/>
              </w:rPr>
              <w:t>33101301</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6343"/>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You can enter the </w:t>
                  </w:r>
                  <w:r w:rsidRPr="00E6653A">
                    <w:rPr>
                      <w:rStyle w:val="screenelement"/>
                      <w:sz w:val="16"/>
                    </w:rPr>
                    <w:t>Cost Center</w:t>
                  </w:r>
                  <w:r w:rsidRPr="00E6653A">
                    <w:rPr>
                      <w:sz w:val="16"/>
                    </w:rPr>
                    <w:t xml:space="preserve"> and/or the </w:t>
                  </w:r>
                  <w:r w:rsidRPr="00E6653A">
                    <w:rPr>
                      <w:rStyle w:val="screenelement"/>
                      <w:sz w:val="16"/>
                    </w:rPr>
                    <w:t>WBS Element</w:t>
                  </w:r>
                  <w:r w:rsidRPr="00E6653A">
                    <w:rPr>
                      <w:sz w:val="16"/>
                    </w:rPr>
                    <w:t>.</w:t>
                  </w:r>
                </w:p>
              </w:tc>
            </w:tr>
          </w:tbl>
          <w:p w:rsidR="0047319E" w:rsidRPr="00E6653A" w:rsidRDefault="0047319E">
            <w:pPr>
              <w:rPr>
                <w:sz w:val="16"/>
              </w:rPr>
            </w:pP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 xml:space="preserve">Choose the </w:t>
            </w:r>
            <w:r w:rsidRPr="00E6653A">
              <w:rPr>
                <w:rStyle w:val="screenelement"/>
                <w:sz w:val="16"/>
              </w:rPr>
              <w:t>Valuation</w:t>
            </w:r>
            <w:r w:rsidRPr="00E6653A">
              <w:rPr>
                <w:sz w:val="16"/>
              </w:rPr>
              <w:t xml:space="preserve"> tab.</w:t>
            </w:r>
          </w:p>
          <w:p w:rsidR="00E6303A" w:rsidRPr="00E6653A" w:rsidRDefault="0047319E">
            <w:pPr>
              <w:rPr>
                <w:sz w:val="16"/>
              </w:rPr>
            </w:pPr>
            <w:r w:rsidRPr="00E6653A">
              <w:rPr>
                <w:sz w:val="16"/>
              </w:rPr>
              <w:t xml:space="preserve">Confirm </w:t>
            </w:r>
            <w:r w:rsidRPr="00E6653A">
              <w:rPr>
                <w:rStyle w:val="screenelement"/>
                <w:sz w:val="16"/>
              </w:rPr>
              <w:t>Key</w:t>
            </w:r>
            <w:r w:rsidRPr="00E6653A">
              <w:rPr>
                <w:sz w:val="16"/>
              </w:rPr>
              <w:t xml:space="preserve">, </w:t>
            </w:r>
            <w:r w:rsidRPr="00E6653A">
              <w:rPr>
                <w:rStyle w:val="screenelement"/>
                <w:sz w:val="16"/>
              </w:rPr>
              <w:t>Life</w:t>
            </w:r>
            <w:r w:rsidRPr="00E6653A">
              <w:rPr>
                <w:sz w:val="16"/>
              </w:rPr>
              <w:t xml:space="preserve">, and </w:t>
            </w:r>
            <w:r w:rsidRPr="00E6653A">
              <w:rPr>
                <w:rStyle w:val="screenelement"/>
                <w:sz w:val="16"/>
              </w:rPr>
              <w:t>Start Date</w:t>
            </w:r>
            <w:r w:rsidRPr="00E6653A">
              <w:rPr>
                <w:sz w:val="16"/>
              </w:rPr>
              <w: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6343"/>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If you activated the feature toggle for the new design, also confirm </w:t>
                  </w:r>
                  <w:r w:rsidRPr="00E6653A">
                    <w:rPr>
                      <w:rStyle w:val="screenelement"/>
                      <w:sz w:val="16"/>
                    </w:rPr>
                    <w:t>Depreciation Profile</w:t>
                  </w:r>
                  <w:r w:rsidRPr="00E6653A">
                    <w:rPr>
                      <w:sz w:val="16"/>
                    </w:rPr>
                    <w:t xml:space="preserve">, </w:t>
                  </w:r>
                  <w:r w:rsidRPr="00E6653A">
                    <w:rPr>
                      <w:rStyle w:val="screenelement"/>
                      <w:sz w:val="16"/>
                    </w:rPr>
                    <w:t>Useful Life</w:t>
                  </w:r>
                  <w:r w:rsidRPr="00E6653A">
                    <w:rPr>
                      <w:sz w:val="16"/>
                    </w:rPr>
                    <w:t xml:space="preserve">, and </w:t>
                  </w:r>
                  <w:r w:rsidRPr="00E6653A">
                    <w:rPr>
                      <w:rStyle w:val="screenelement"/>
                      <w:sz w:val="16"/>
                    </w:rPr>
                    <w:t>Start Date</w:t>
                  </w:r>
                  <w:r w:rsidRPr="00E6653A">
                    <w:rPr>
                      <w:sz w:val="16"/>
                    </w:rPr>
                    <w:t>.</w:t>
                  </w:r>
                </w:p>
              </w:tc>
            </w:tr>
          </w:tbl>
          <w:p w:rsidR="0047319E" w:rsidRPr="00E6653A" w:rsidRDefault="0047319E">
            <w:pPr>
              <w:rPr>
                <w:sz w:val="16"/>
              </w:rPr>
            </w:pPr>
          </w:p>
        </w:tc>
        <w:tc>
          <w:tcPr>
            <w:tcW w:w="0" w:type="auto"/>
          </w:tcPr>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Create the Record</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 xml:space="preserve"> (at lower right).</w:t>
            </w:r>
          </w:p>
        </w:tc>
        <w:tc>
          <w:tcPr>
            <w:tcW w:w="0" w:type="auto"/>
          </w:tcPr>
          <w:tbl>
            <w:tblPr>
              <w:tblW w:w="4975" w:type="pct"/>
              <w:tblCellMar>
                <w:left w:w="10" w:type="dxa"/>
                <w:right w:w="10" w:type="dxa"/>
              </w:tblCellMar>
              <w:tblLook w:val="0000" w:firstRow="0" w:lastRow="0" w:firstColumn="0" w:lastColumn="0" w:noHBand="0" w:noVBand="0"/>
            </w:tblPr>
            <w:tblGrid>
              <w:gridCol w:w="410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Make a note of the asset number generated by the system: ______________.</w:t>
                  </w:r>
                </w:p>
              </w:tc>
            </w:tr>
          </w:tbl>
          <w:p w:rsidR="0047319E" w:rsidRPr="00E6653A" w:rsidRDefault="0047319E">
            <w:pPr>
              <w:rPr>
                <w:sz w:val="16"/>
              </w:rPr>
            </w:pPr>
          </w:p>
        </w:tc>
        <w:tc>
          <w:tcPr>
            <w:tcW w:w="0" w:type="auto"/>
          </w:tcPr>
          <w:p w:rsidR="0047319E" w:rsidRPr="00E6653A" w:rsidRDefault="0047319E">
            <w:pPr>
              <w:rPr>
                <w:sz w:val="16"/>
              </w:rPr>
            </w:pPr>
          </w:p>
        </w:tc>
      </w:tr>
    </w:tbl>
    <w:p w:rsidR="00E6303A" w:rsidRDefault="0047319E">
      <w:pPr>
        <w:pStyle w:val="Heading3"/>
      </w:pPr>
      <w:bookmarkStart w:id="24" w:name="unique_10"/>
      <w:bookmarkStart w:id="25" w:name="_Toc232863500"/>
      <w:r>
        <w:t>Post Transfer Values for Legacy Asset</w:t>
      </w:r>
      <w:bookmarkEnd w:id="24"/>
      <w:bookmarkEnd w:id="25"/>
    </w:p>
    <w:p w:rsidR="00E6303A" w:rsidRDefault="0047319E">
      <w:pPr>
        <w:pStyle w:val="sectiontitle"/>
      </w:pPr>
      <w:r>
        <w:t>Purpose</w:t>
      </w:r>
    </w:p>
    <w:p w:rsidR="00E6303A" w:rsidRDefault="0047319E">
      <w:r>
        <w:t>In this activity, you post the transfer values for the legacy assets.</w:t>
      </w:r>
    </w:p>
    <w:p w:rsidR="00E6303A" w:rsidRDefault="0047319E">
      <w:pPr>
        <w:pStyle w:val="sectiontitle"/>
      </w:pPr>
      <w:r>
        <w:t>Prerequisites</w:t>
      </w:r>
    </w:p>
    <w:p w:rsidR="00E6303A" w:rsidRDefault="0047319E">
      <w:r>
        <w:t xml:space="preserve">To take over your legacy data in asset accounting, only one fiscal year is open. If an error states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Ensure that the previous fiscal year is closed for your company code.</w:t>
      </w:r>
    </w:p>
    <w:p w:rsidR="00E6303A" w:rsidRDefault="0047319E">
      <w:pPr>
        <w:pStyle w:val="sectiontitle"/>
      </w:pPr>
      <w:r>
        <w:lastRenderedPageBreak/>
        <w:t>Procedure</w:t>
      </w:r>
    </w:p>
    <w:p w:rsidR="00E6303A" w:rsidRDefault="0047319E">
      <w:pPr>
        <w:pStyle w:val="tabletitle"/>
      </w:pPr>
      <w:r>
        <w:rPr>
          <w:rStyle w:val="bold"/>
        </w:rPr>
        <w:t>Table 3: Post Transfer Values for Legacy Asset (Accumulated APC and Accumulated Depreciation)</w:t>
      </w:r>
    </w:p>
    <w:tbl>
      <w:tblPr>
        <w:tblStyle w:val="SAPStandardTable"/>
        <w:tblW w:w="5000" w:type="pct"/>
        <w:tblInd w:w="3" w:type="dxa"/>
        <w:tblLook w:val="0620" w:firstRow="1" w:lastRow="0" w:firstColumn="0" w:lastColumn="0" w:noHBand="1" w:noVBand="1"/>
      </w:tblPr>
      <w:tblGrid>
        <w:gridCol w:w="558"/>
        <w:gridCol w:w="1078"/>
        <w:gridCol w:w="4872"/>
        <w:gridCol w:w="6589"/>
        <w:gridCol w:w="120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Pass/Fail/Comment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into the SAP Fiori launchpad as an Asset Accountant .</w:t>
            </w:r>
          </w:p>
        </w:tc>
        <w:tc>
          <w:tcPr>
            <w:tcW w:w="0" w:type="auto"/>
          </w:tcPr>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Transfer Values</w:t>
            </w:r>
            <w:r w:rsidRPr="00E6653A">
              <w:rPr>
                <w:sz w:val="16"/>
              </w:rPr>
              <w:t xml:space="preserve"> - </w:t>
            </w:r>
            <w:r w:rsidRPr="00E6653A">
              <w:rPr>
                <w:rStyle w:val="screenelement"/>
                <w:sz w:val="16"/>
              </w:rPr>
              <w:t>For Legacy Asset</w:t>
            </w:r>
            <w:r w:rsidRPr="00E6653A">
              <w:rPr>
                <w:sz w:val="16"/>
              </w:rPr>
              <w:t xml:space="preserve"> </w:t>
            </w:r>
            <w:r w:rsidRPr="00E6653A">
              <w:rPr>
                <w:rStyle w:val="CourierNew"/>
                <w:sz w:val="16"/>
              </w:rPr>
              <w:t>(ABLDT)</w:t>
            </w:r>
            <w:r w:rsidRPr="00E6653A">
              <w:rPr>
                <w:sz w:val="16"/>
              </w:rPr>
              <w:t xml:space="preserve"> .</w:t>
            </w:r>
          </w:p>
        </w:tc>
        <w:tc>
          <w:tcPr>
            <w:tcW w:w="0" w:type="auto"/>
          </w:tcPr>
          <w:p w:rsidR="00E6303A" w:rsidRPr="00E6653A" w:rsidRDefault="0047319E">
            <w:pPr>
              <w:rPr>
                <w:sz w:val="16"/>
              </w:rPr>
            </w:pPr>
            <w:r w:rsidRPr="00E6653A">
              <w:rPr>
                <w:sz w:val="16"/>
              </w:rPr>
              <w:t xml:space="preserve">The </w:t>
            </w:r>
            <w:r w:rsidRPr="00E6653A">
              <w:rPr>
                <w:rStyle w:val="screenelement"/>
                <w:sz w:val="16"/>
              </w:rPr>
              <w:t>Create General Header Data for Posting box</w:t>
            </w:r>
            <w:r w:rsidRPr="00E6653A">
              <w:rPr>
                <w:sz w:val="16"/>
              </w:rPr>
              <w:t xml:space="preserve">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the Company and Legacy Asset</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Continue</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For example, </w:t>
            </w:r>
            <w:r w:rsidRPr="00E6653A">
              <w:rPr>
                <w:rStyle w:val="userinput"/>
                <w:sz w:val="16"/>
              </w:rPr>
              <w:t>3310</w:t>
            </w:r>
          </w:p>
          <w:p w:rsidR="00E6303A" w:rsidRPr="00E6653A" w:rsidRDefault="0047319E">
            <w:pPr>
              <w:rPr>
                <w:sz w:val="16"/>
              </w:rPr>
            </w:pPr>
            <w:r w:rsidRPr="00E6653A">
              <w:rPr>
                <w:rStyle w:val="screenelement"/>
                <w:sz w:val="16"/>
              </w:rPr>
              <w:t>Asset</w:t>
            </w:r>
            <w:r w:rsidRPr="00E6653A">
              <w:rPr>
                <w:sz w:val="16"/>
              </w:rPr>
              <w:t xml:space="preserve">: For example, </w:t>
            </w:r>
            <w:r w:rsidRPr="00E6653A">
              <w:rPr>
                <w:rStyle w:val="userinput"/>
                <w:sz w:val="16"/>
              </w:rPr>
              <w:t>xxxxxx</w:t>
            </w:r>
          </w:p>
        </w:tc>
        <w:tc>
          <w:tcPr>
            <w:tcW w:w="0" w:type="auto"/>
          </w:tcPr>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values for Legacy Asset</w:t>
            </w:r>
          </w:p>
        </w:tc>
        <w:tc>
          <w:tcPr>
            <w:tcW w:w="0" w:type="auto"/>
          </w:tcPr>
          <w:p w:rsidR="00E6653A" w:rsidRPr="00E6653A" w:rsidRDefault="0047319E">
            <w:pPr>
              <w:rPr>
                <w:sz w:val="16"/>
              </w:rPr>
            </w:pPr>
            <w:r w:rsidRPr="00E6653A">
              <w:rPr>
                <w:sz w:val="16"/>
              </w:rPr>
              <w:t>Based on the ledger selection, the assigned depreciation areas are listed.</w:t>
            </w:r>
          </w:p>
          <w:p w:rsidR="00E6653A" w:rsidRPr="00E6653A" w:rsidRDefault="0047319E">
            <w:pPr>
              <w:rPr>
                <w:sz w:val="16"/>
              </w:rPr>
            </w:pPr>
            <w:r w:rsidRPr="00E6653A">
              <w:rPr>
                <w:sz w:val="16"/>
              </w:rPr>
              <w:t xml:space="preserve">If you select the </w:t>
            </w:r>
            <w:r w:rsidRPr="00E6653A">
              <w:rPr>
                <w:rStyle w:val="screenelement"/>
                <w:sz w:val="16"/>
              </w:rPr>
              <w:t>Calculate Currencies</w:t>
            </w:r>
            <w:r w:rsidRPr="00E6653A">
              <w:rPr>
                <w:sz w:val="16"/>
              </w:rPr>
              <w:t xml:space="preserve"> checkbox, the values entered for company code currency are translated into the group currency using the exchange rate available in the system. These settings are recommended for testing purposes.</w:t>
            </w:r>
          </w:p>
          <w:p w:rsidR="00E6653A" w:rsidRPr="00E6653A" w:rsidRDefault="0047319E">
            <w:pPr>
              <w:rPr>
                <w:sz w:val="16"/>
              </w:rPr>
            </w:pPr>
            <w:r w:rsidRPr="00E6653A">
              <w:rPr>
                <w:sz w:val="16"/>
              </w:rPr>
              <w:t xml:space="preserve">If you need to manually maintain currency conversion due to different exchange rates, don't select the </w:t>
            </w:r>
            <w:r w:rsidRPr="00E6653A">
              <w:rPr>
                <w:rStyle w:val="screenelement"/>
                <w:sz w:val="16"/>
              </w:rPr>
              <w:t>Calculate Currencies</w:t>
            </w:r>
            <w:r w:rsidRPr="00E6653A">
              <w:rPr>
                <w:sz w:val="16"/>
              </w:rPr>
              <w:t xml:space="preserve"> checkbox. Enter the values for group currency manually in the </w:t>
            </w:r>
            <w:r w:rsidRPr="00E6653A">
              <w:rPr>
                <w:rStyle w:val="screenelement"/>
                <w:sz w:val="16"/>
              </w:rPr>
              <w:t>Amount in Global Currency</w:t>
            </w:r>
            <w:r w:rsidRPr="00E6653A">
              <w:rPr>
                <w:sz w:val="16"/>
              </w:rPr>
              <w:t xml:space="preserve"> column.</w:t>
            </w:r>
          </w:p>
          <w:p w:rsidR="00E6653A" w:rsidRPr="00E6653A" w:rsidRDefault="0047319E">
            <w:pPr>
              <w:rPr>
                <w:sz w:val="16"/>
              </w:rPr>
            </w:pPr>
            <w:r w:rsidRPr="00E6653A">
              <w:rPr>
                <w:sz w:val="16"/>
              </w:rPr>
              <w:t xml:space="preserve">On the </w:t>
            </w:r>
            <w:r w:rsidRPr="00E6653A">
              <w:rPr>
                <w:rStyle w:val="screenelement"/>
                <w:sz w:val="16"/>
              </w:rPr>
              <w:t>Cumulated Values</w:t>
            </w:r>
            <w:r w:rsidRPr="00E6653A">
              <w:rPr>
                <w:sz w:val="16"/>
              </w:rPr>
              <w:t xml:space="preserve"> tab, enter values for the following lines for </w:t>
            </w:r>
            <w:r w:rsidRPr="00E6653A">
              <w:rPr>
                <w:rStyle w:val="screenelement"/>
                <w:sz w:val="16"/>
              </w:rPr>
              <w:t>Amount in Company Code currency</w:t>
            </w:r>
            <w:r w:rsidRPr="00E6653A">
              <w:rPr>
                <w:sz w:val="16"/>
              </w:rPr>
              <w:t>:</w:t>
            </w:r>
          </w:p>
          <w:p w:rsidR="00E6653A" w:rsidRPr="00E6653A" w:rsidRDefault="0047319E">
            <w:pPr>
              <w:rPr>
                <w:sz w:val="16"/>
              </w:rPr>
            </w:pPr>
            <w:r w:rsidRPr="00E6653A">
              <w:rPr>
                <w:sz w:val="16"/>
              </w:rPr>
              <w:t>Ledger 0L:</w:t>
            </w:r>
          </w:p>
          <w:p w:rsidR="00E6303A" w:rsidRPr="00E6653A" w:rsidRDefault="0047319E">
            <w:pPr>
              <w:pStyle w:val="listpara1"/>
              <w:numPr>
                <w:ilvl w:val="0"/>
                <w:numId w:val="7"/>
              </w:numPr>
              <w:rPr>
                <w:sz w:val="16"/>
              </w:rPr>
            </w:pPr>
            <w:r w:rsidRPr="00E6653A">
              <w:rPr>
                <w:sz w:val="16"/>
              </w:rPr>
              <w:t>Depreciation area 01</w:t>
            </w:r>
          </w:p>
          <w:p w:rsidR="00E6303A" w:rsidRPr="00E6653A" w:rsidRDefault="0047319E">
            <w:pPr>
              <w:pStyle w:val="listpara1"/>
              <w:numPr>
                <w:ilvl w:val="0"/>
                <w:numId w:val="3"/>
              </w:numPr>
              <w:rPr>
                <w:sz w:val="16"/>
              </w:rPr>
            </w:pPr>
            <w:r w:rsidRPr="00E6653A">
              <w:rPr>
                <w:sz w:val="16"/>
              </w:rPr>
              <w:t xml:space="preserve">07000 Cumulative Acquisition Costs: 3600.00 </w:t>
            </w:r>
            <w:r w:rsidRPr="00E6653A">
              <w:rPr>
                <w:rStyle w:val="userinput"/>
                <w:sz w:val="16"/>
              </w:rPr>
              <w:t>AED</w:t>
            </w:r>
          </w:p>
          <w:p w:rsidR="00E6653A" w:rsidRPr="00E6653A" w:rsidRDefault="0047319E">
            <w:pPr>
              <w:pStyle w:val="listpara1"/>
              <w:numPr>
                <w:ilvl w:val="0"/>
                <w:numId w:val="3"/>
              </w:numPr>
              <w:rPr>
                <w:sz w:val="16"/>
              </w:rPr>
            </w:pPr>
            <w:r w:rsidRPr="00E6653A">
              <w:rPr>
                <w:sz w:val="16"/>
              </w:rPr>
              <w:t xml:space="preserve">07005 Cumulative Ordinary Depreciation: -900.00 </w:t>
            </w:r>
            <w:r w:rsidRPr="00E6653A">
              <w:rPr>
                <w:rStyle w:val="userinput"/>
                <w:sz w:val="16"/>
              </w:rPr>
              <w:t>AED</w:t>
            </w:r>
          </w:p>
          <w:p w:rsidR="00E6653A" w:rsidRPr="00E6653A" w:rsidRDefault="0047319E">
            <w:pPr>
              <w:rPr>
                <w:sz w:val="16"/>
              </w:rPr>
            </w:pPr>
            <w:r w:rsidRPr="00E6653A">
              <w:rPr>
                <w:sz w:val="16"/>
              </w:rPr>
              <w:t>Ledger 0L:</w:t>
            </w:r>
          </w:p>
          <w:p w:rsidR="00E6303A" w:rsidRPr="00E6653A" w:rsidRDefault="0047319E">
            <w:pPr>
              <w:pStyle w:val="listpara1"/>
              <w:numPr>
                <w:ilvl w:val="0"/>
                <w:numId w:val="8"/>
              </w:numPr>
              <w:rPr>
                <w:sz w:val="16"/>
              </w:rPr>
            </w:pPr>
            <w:r w:rsidRPr="00E6653A">
              <w:rPr>
                <w:sz w:val="16"/>
              </w:rPr>
              <w:t>Depreciation area 15</w:t>
            </w:r>
          </w:p>
          <w:p w:rsidR="00E6303A" w:rsidRPr="00E6653A" w:rsidRDefault="0047319E">
            <w:pPr>
              <w:pStyle w:val="listpara1"/>
              <w:numPr>
                <w:ilvl w:val="0"/>
                <w:numId w:val="3"/>
              </w:numPr>
              <w:rPr>
                <w:sz w:val="16"/>
              </w:rPr>
            </w:pPr>
            <w:r w:rsidRPr="00E6653A">
              <w:rPr>
                <w:sz w:val="16"/>
              </w:rPr>
              <w:t xml:space="preserve">07000 Cumulative Acquisition Costs: 3600.00 </w:t>
            </w:r>
            <w:r w:rsidRPr="00E6653A">
              <w:rPr>
                <w:rStyle w:val="userinput"/>
                <w:sz w:val="16"/>
              </w:rPr>
              <w:t>AED</w:t>
            </w:r>
          </w:p>
          <w:p w:rsidR="00E6653A" w:rsidRPr="00E6653A" w:rsidRDefault="0047319E">
            <w:pPr>
              <w:pStyle w:val="listpara1"/>
              <w:numPr>
                <w:ilvl w:val="0"/>
                <w:numId w:val="3"/>
              </w:numPr>
              <w:rPr>
                <w:sz w:val="16"/>
              </w:rPr>
            </w:pPr>
            <w:r w:rsidRPr="00E6653A">
              <w:rPr>
                <w:sz w:val="16"/>
              </w:rPr>
              <w:t xml:space="preserve">07005 Cumulative Ordinary Depreciation: -900.00 </w:t>
            </w:r>
            <w:r w:rsidRPr="00E6653A">
              <w:rPr>
                <w:rStyle w:val="userinput"/>
                <w:sz w:val="16"/>
              </w:rPr>
              <w:t>AED</w:t>
            </w:r>
          </w:p>
          <w:p w:rsidR="00E6653A" w:rsidRPr="00E6653A" w:rsidRDefault="0047319E">
            <w:pPr>
              <w:rPr>
                <w:sz w:val="16"/>
              </w:rPr>
            </w:pPr>
            <w:r w:rsidRPr="00E6653A">
              <w:rPr>
                <w:sz w:val="16"/>
              </w:rPr>
              <w:t>Ledger 2L:</w:t>
            </w:r>
          </w:p>
          <w:p w:rsidR="00E6303A" w:rsidRPr="00E6653A" w:rsidRDefault="0047319E">
            <w:pPr>
              <w:pStyle w:val="listpara1"/>
              <w:numPr>
                <w:ilvl w:val="0"/>
                <w:numId w:val="9"/>
              </w:numPr>
              <w:rPr>
                <w:sz w:val="16"/>
              </w:rPr>
            </w:pPr>
            <w:r w:rsidRPr="00E6653A">
              <w:rPr>
                <w:sz w:val="16"/>
              </w:rPr>
              <w:t>Depreciation area 32</w:t>
            </w:r>
          </w:p>
          <w:p w:rsidR="00E6303A" w:rsidRPr="00E6653A" w:rsidRDefault="0047319E">
            <w:pPr>
              <w:pStyle w:val="listpara1"/>
              <w:numPr>
                <w:ilvl w:val="0"/>
                <w:numId w:val="3"/>
              </w:numPr>
              <w:rPr>
                <w:sz w:val="16"/>
              </w:rPr>
            </w:pPr>
            <w:r w:rsidRPr="00E6653A">
              <w:rPr>
                <w:sz w:val="16"/>
              </w:rPr>
              <w:t xml:space="preserve">07000 Cumulative Acquisition Costs: 3600.00 </w:t>
            </w:r>
            <w:r w:rsidRPr="00E6653A">
              <w:rPr>
                <w:rStyle w:val="userinput"/>
                <w:sz w:val="16"/>
              </w:rPr>
              <w:t>AED</w:t>
            </w:r>
          </w:p>
          <w:p w:rsidR="00E6303A" w:rsidRPr="00E6653A" w:rsidRDefault="0047319E">
            <w:pPr>
              <w:pStyle w:val="listpara1"/>
              <w:numPr>
                <w:ilvl w:val="0"/>
                <w:numId w:val="3"/>
              </w:numPr>
              <w:rPr>
                <w:sz w:val="16"/>
              </w:rPr>
            </w:pPr>
            <w:r w:rsidRPr="00E6653A">
              <w:rPr>
                <w:sz w:val="16"/>
              </w:rPr>
              <w:t xml:space="preserve">07005 Cumulative Ordinary Depreciation: -900.00 </w:t>
            </w:r>
            <w:r w:rsidRPr="00E6653A">
              <w:rPr>
                <w:rStyle w:val="userinput"/>
                <w:sz w:val="16"/>
              </w:rPr>
              <w:t>AED</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468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lastRenderedPageBreak/>
                    <w:t xml:space="preserve">Note </w:t>
                  </w:r>
                  <w:r w:rsidRPr="00E6653A">
                    <w:rPr>
                      <w:sz w:val="16"/>
                    </w:rPr>
                    <w:t xml:space="preserve">The depreciation amounts in the bulleted lists above should be entered as </w:t>
                  </w:r>
                  <w:r w:rsidRPr="00E6653A">
                    <w:rPr>
                      <w:sz w:val="16"/>
                    </w:rPr>
                    <w:t>negative amounts.</w:t>
                  </w:r>
                </w:p>
              </w:tc>
            </w:tr>
          </w:tbl>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468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Enter values for each depreciation area.</w:t>
                  </w:r>
                </w:p>
              </w:tc>
            </w:tr>
          </w:tbl>
          <w:p w:rsidR="0047319E" w:rsidRPr="00E6653A" w:rsidRDefault="0047319E">
            <w:pPr>
              <w:rPr>
                <w:sz w:val="16"/>
              </w:rPr>
            </w:pPr>
          </w:p>
        </w:tc>
        <w:tc>
          <w:tcPr>
            <w:tcW w:w="0" w:type="auto"/>
          </w:tcPr>
          <w:p w:rsidR="00E6653A" w:rsidRPr="00E6653A" w:rsidRDefault="0047319E">
            <w:pPr>
              <w:rPr>
                <w:sz w:val="16"/>
              </w:rPr>
            </w:pPr>
            <w:r w:rsidRPr="00E6653A">
              <w:rPr>
                <w:sz w:val="16"/>
              </w:rPr>
              <w:lastRenderedPageBreak/>
              <w:t xml:space="preserve">The </w:t>
            </w:r>
            <w:r w:rsidRPr="00E6653A">
              <w:rPr>
                <w:rStyle w:val="screenelement"/>
                <w:sz w:val="16"/>
              </w:rPr>
              <w:t>Enter</w:t>
            </w:r>
            <w:r w:rsidRPr="00E6653A">
              <w:rPr>
                <w:sz w:val="16"/>
              </w:rPr>
              <w:t xml:space="preserve"> </w:t>
            </w:r>
            <w:r w:rsidRPr="00E6653A">
              <w:rPr>
                <w:rStyle w:val="screenelement"/>
                <w:sz w:val="16"/>
              </w:rPr>
              <w:t>Asset Transaction Legacy Data</w:t>
            </w:r>
            <w:r w:rsidRPr="00E6653A">
              <w:rPr>
                <w:sz w:val="16"/>
              </w:rPr>
              <w:t xml:space="preserve"> view is displayed. The following tabs are available:</w:t>
            </w:r>
          </w:p>
          <w:p w:rsidR="00E6303A" w:rsidRPr="00E6653A" w:rsidRDefault="0047319E">
            <w:pPr>
              <w:pStyle w:val="listpara1"/>
              <w:numPr>
                <w:ilvl w:val="0"/>
                <w:numId w:val="10"/>
              </w:numPr>
              <w:rPr>
                <w:sz w:val="16"/>
              </w:rPr>
            </w:pPr>
            <w:r w:rsidRPr="00E6653A">
              <w:rPr>
                <w:rStyle w:val="screenelement"/>
                <w:sz w:val="16"/>
              </w:rPr>
              <w:t>Cumulated Values</w:t>
            </w:r>
            <w:r w:rsidRPr="00E6653A">
              <w:rPr>
                <w:sz w:val="16"/>
              </w:rPr>
              <w:t xml:space="preserve"> - The relevant amounts for APC, Ordinary Depreciation, Special Depreciation, and other items are required when the date for </w:t>
            </w:r>
            <w:r w:rsidRPr="00E6653A">
              <w:rPr>
                <w:rStyle w:val="screenelement"/>
                <w:sz w:val="16"/>
              </w:rPr>
              <w:t>Legacy Transfer Segment</w:t>
            </w:r>
            <w:r w:rsidRPr="00E6653A">
              <w:rPr>
                <w:sz w:val="16"/>
              </w:rPr>
              <w:t xml:space="preserve"> is the end of the previous year.</w:t>
            </w:r>
          </w:p>
          <w:p w:rsidR="00E6653A" w:rsidRPr="00E6653A" w:rsidRDefault="0047319E">
            <w:pPr>
              <w:pStyle w:val="listpara1"/>
              <w:numPr>
                <w:ilvl w:val="0"/>
                <w:numId w:val="3"/>
              </w:numPr>
              <w:rPr>
                <w:sz w:val="16"/>
              </w:rPr>
            </w:pPr>
            <w:r w:rsidRPr="00E6653A">
              <w:rPr>
                <w:rStyle w:val="screenelement"/>
                <w:sz w:val="16"/>
              </w:rPr>
              <w:t>Posted Values</w:t>
            </w:r>
            <w:r w:rsidRPr="00E6653A">
              <w:rPr>
                <w:sz w:val="16"/>
              </w:rPr>
              <w:t xml:space="preserve"> - The relevant amounts for Ordinary Depreciation, Special Depreciation, and other items are required for cases where the date for Legacy Transfer Segment is during the current year. In this case, the last period for depreciation run should be entered in addition to the depreciation amount posted for current year.</w:t>
            </w:r>
          </w:p>
          <w:p w:rsidR="00E6653A" w:rsidRPr="00E6653A" w:rsidRDefault="0047319E">
            <w:pPr>
              <w:rPr>
                <w:sz w:val="16"/>
              </w:rPr>
            </w:pPr>
            <w:r w:rsidRPr="00E6653A">
              <w:rPr>
                <w:sz w:val="16"/>
              </w:rPr>
              <w:t xml:space="preserve">Bypass the warning </w:t>
            </w:r>
            <w:r w:rsidRPr="00E6653A">
              <w:rPr>
                <w:rStyle w:val="CourierNew"/>
                <w:sz w:val="16"/>
              </w:rPr>
              <w:t>Posting will take place in an earlier fiscal year</w:t>
            </w:r>
            <w:r w:rsidRPr="00E6653A">
              <w:rPr>
                <w:sz w:val="16"/>
              </w:rPr>
              <w:t>.</w:t>
            </w:r>
          </w:p>
          <w:p w:rsidR="00E6303A" w:rsidRPr="00E6653A" w:rsidRDefault="0047319E">
            <w:pPr>
              <w:rPr>
                <w:sz w:val="16"/>
              </w:rPr>
            </w:pPr>
            <w:r w:rsidRPr="00E6653A">
              <w:rPr>
                <w:sz w:val="16"/>
              </w:rPr>
              <w:t>If any errors are RED coded, correct these before posting.</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 Legacy Asset Transaction</w:t>
            </w:r>
          </w:p>
        </w:tc>
        <w:tc>
          <w:tcPr>
            <w:tcW w:w="0" w:type="auto"/>
          </w:tcPr>
          <w:p w:rsidR="00E6653A" w:rsidRPr="00E6653A" w:rsidRDefault="0047319E">
            <w:pPr>
              <w:rPr>
                <w:sz w:val="16"/>
              </w:rPr>
            </w:pPr>
            <w:r w:rsidRPr="00E6653A">
              <w:rPr>
                <w:sz w:val="16"/>
              </w:rPr>
              <w:t xml:space="preserve">Choose </w:t>
            </w:r>
            <w:r w:rsidRPr="00E6653A">
              <w:rPr>
                <w:rStyle w:val="screenelement"/>
                <w:sz w:val="16"/>
              </w:rPr>
              <w:t>Post</w:t>
            </w:r>
            <w:r w:rsidRPr="00E6653A">
              <w:rPr>
                <w:sz w:val="16"/>
              </w:rPr>
              <w:t>.</w:t>
            </w:r>
          </w:p>
          <w:p w:rsidR="00E6303A" w:rsidRPr="00E6653A" w:rsidRDefault="0047319E">
            <w:pPr>
              <w:rPr>
                <w:sz w:val="16"/>
              </w:rPr>
            </w:pPr>
            <w:r w:rsidRPr="00E6653A">
              <w:rPr>
                <w:sz w:val="16"/>
              </w:rPr>
              <w:t xml:space="preserve">Choose </w:t>
            </w:r>
            <w:r w:rsidRPr="00E6653A">
              <w:rPr>
                <w:rStyle w:val="screenelement"/>
                <w:sz w:val="16"/>
              </w:rPr>
              <w:t>Continue</w:t>
            </w:r>
            <w:r w:rsidRPr="00E6653A">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395"/>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653A" w:rsidRPr="00E6653A" w:rsidRDefault="0047319E">
                  <w:pPr>
                    <w:rPr>
                      <w:sz w:val="16"/>
                    </w:rPr>
                  </w:pPr>
                  <w:r w:rsidRPr="00E6653A">
                    <w:rPr>
                      <w:rStyle w:val="bold"/>
                      <w:sz w:val="16"/>
                    </w:rPr>
                    <w:t xml:space="preserve">Note </w:t>
                  </w:r>
                  <w:r w:rsidRPr="00E6653A">
                    <w:rPr>
                      <w:sz w:val="16"/>
                    </w:rPr>
                    <w:t>Document number for each accounting principle:</w:t>
                  </w:r>
                </w:p>
                <w:p w:rsidR="00E6653A" w:rsidRPr="00E6653A" w:rsidRDefault="0047319E">
                  <w:pPr>
                    <w:rPr>
                      <w:sz w:val="16"/>
                    </w:rPr>
                  </w:pPr>
                  <w:r w:rsidRPr="00E6653A">
                    <w:rPr>
                      <w:rStyle w:val="userinput"/>
                      <w:sz w:val="16"/>
                    </w:rPr>
                    <w:t>AE</w:t>
                  </w:r>
                  <w:r w:rsidRPr="00E6653A">
                    <w:rPr>
                      <w:sz w:val="16"/>
                    </w:rPr>
                    <w:t xml:space="preserve"> </w:t>
                  </w:r>
                  <w:r w:rsidRPr="00E6653A">
                    <w:rPr>
                      <w:rStyle w:val="userinput"/>
                      <w:sz w:val="16"/>
                    </w:rPr>
                    <w:t>AP</w:t>
                  </w:r>
                  <w:r w:rsidRPr="00E6653A">
                    <w:rPr>
                      <w:sz w:val="16"/>
                    </w:rPr>
                    <w:t xml:space="preserve"> _________</w:t>
                  </w:r>
                </w:p>
                <w:p w:rsidR="00E6653A" w:rsidRPr="00E6653A" w:rsidRDefault="0047319E">
                  <w:pPr>
                    <w:rPr>
                      <w:sz w:val="16"/>
                    </w:rPr>
                  </w:pPr>
                  <w:r w:rsidRPr="00E6653A">
                    <w:rPr>
                      <w:rStyle w:val="userinput"/>
                      <w:sz w:val="16"/>
                    </w:rPr>
                    <w:t>IFRS</w:t>
                  </w:r>
                  <w:r w:rsidRPr="00E6653A">
                    <w:rPr>
                      <w:sz w:val="16"/>
                    </w:rPr>
                    <w:t xml:space="preserve"> _________</w:t>
                  </w:r>
                </w:p>
                <w:p w:rsidR="00E6303A" w:rsidRPr="00E6653A" w:rsidRDefault="0047319E">
                  <w:pPr>
                    <w:rPr>
                      <w:sz w:val="16"/>
                    </w:rPr>
                  </w:pPr>
                  <w:r w:rsidRPr="00E6653A">
                    <w:rPr>
                      <w:rStyle w:val="userinput"/>
                      <w:sz w:val="16"/>
                    </w:rPr>
                    <w:t>USGP</w:t>
                  </w:r>
                  <w:r w:rsidRPr="00E6653A">
                    <w:rPr>
                      <w:sz w:val="16"/>
                    </w:rPr>
                    <w:t xml:space="preserve"> _______</w:t>
                  </w:r>
                </w:p>
              </w:tc>
            </w:tr>
          </w:tbl>
          <w:p w:rsidR="0047319E" w:rsidRPr="00E6653A" w:rsidRDefault="0047319E">
            <w:pPr>
              <w:rPr>
                <w:sz w:val="16"/>
              </w:rPr>
            </w:pPr>
          </w:p>
        </w:tc>
        <w:tc>
          <w:tcPr>
            <w:tcW w:w="0" w:type="auto"/>
          </w:tcPr>
          <w:p w:rsidR="00E6303A" w:rsidRPr="00E6653A" w:rsidRDefault="00E6303A">
            <w:pPr>
              <w:rPr>
                <w:sz w:val="16"/>
              </w:rPr>
            </w:pPr>
          </w:p>
        </w:tc>
      </w:tr>
    </w:tbl>
    <w:p w:rsidR="00E6303A" w:rsidRDefault="0047319E">
      <w:pPr>
        <w:pStyle w:val="Heading3"/>
      </w:pPr>
      <w:bookmarkStart w:id="26" w:name="unique_11"/>
      <w:bookmarkStart w:id="27" w:name="_Toc232863501"/>
      <w:r>
        <w:t>Activate Direct Posting to Asset</w:t>
      </w:r>
      <w:bookmarkEnd w:id="26"/>
      <w:bookmarkEnd w:id="27"/>
    </w:p>
    <w:p w:rsidR="00E6303A" w:rsidRDefault="0047319E">
      <w:pPr>
        <w:pStyle w:val="sectiontitle"/>
      </w:pPr>
      <w:r>
        <w:t>Purpose</w:t>
      </w:r>
    </w:p>
    <w:p w:rsidR="00E6303A" w:rsidRDefault="0047319E">
      <w:r>
        <w:t xml:space="preserve">To use the </w:t>
      </w:r>
      <w:r>
        <w:rPr>
          <w:rStyle w:val="screenelement"/>
        </w:rPr>
        <w:t>Create Supplier Invoice</w:t>
      </w:r>
      <w:r>
        <w:t xml:space="preserve"> - </w:t>
      </w:r>
      <w:r>
        <w:rPr>
          <w:rStyle w:val="screenelement"/>
        </w:rPr>
        <w:t>Advanced</w:t>
      </w:r>
      <w:r>
        <w:t xml:space="preserve"> </w:t>
      </w:r>
      <w:r>
        <w:rPr>
          <w:rStyle w:val="CourierNew"/>
        </w:rPr>
        <w:t>(MIRO)</w:t>
      </w:r>
      <w:r>
        <w:t xml:space="preserve"> app (or the </w:t>
      </w:r>
      <w:r>
        <w:rPr>
          <w:rStyle w:val="screenelement"/>
        </w:rPr>
        <w:t>Create Supplier Invoice</w:t>
      </w:r>
      <w:r>
        <w:t xml:space="preserve"> </w:t>
      </w:r>
      <w:r>
        <w:rPr>
          <w:rStyle w:val="CourierNew"/>
        </w:rPr>
        <w:t>(F0859)</w:t>
      </w:r>
      <w:r>
        <w:t xml:space="preserve"> app) to post to assets in the </w:t>
      </w:r>
      <w:r>
        <w:rPr>
          <w:rStyle w:val="bold"/>
        </w:rPr>
        <w:t>Post Acquisition (Integrated AP) Without Purchase Order</w:t>
      </w:r>
      <w:r>
        <w:t xml:space="preserve"> procedure step, you must first activate direct posting to assets.</w:t>
      </w:r>
    </w:p>
    <w:p w:rsidR="00E6303A" w:rsidRDefault="0047319E">
      <w:pPr>
        <w:pStyle w:val="sectiontitle"/>
      </w:pPr>
      <w:r>
        <w:t>Procedure</w:t>
      </w:r>
    </w:p>
    <w:p w:rsidR="00E6653A" w:rsidRDefault="0047319E">
      <w:r>
        <w:t>Depending on your configuration environment for SAP S/4HANA Cloud Public Edition, choose one of the following options:</w:t>
      </w:r>
    </w:p>
    <w:p w:rsidR="00E6303A" w:rsidRDefault="0047319E">
      <w:r>
        <w:rPr>
          <w:rStyle w:val="bold"/>
        </w:rPr>
        <w:t>Configure Your Solution</w:t>
      </w:r>
      <w:r>
        <w:t>:</w:t>
      </w:r>
    </w:p>
    <w:p w:rsidR="00E6303A" w:rsidRDefault="0047319E">
      <w:pPr>
        <w:pStyle w:val="listpara1"/>
        <w:numPr>
          <w:ilvl w:val="0"/>
          <w:numId w:val="11"/>
        </w:numPr>
      </w:pPr>
      <w:r>
        <w:t>Log on to the SAP Fiori launchpad as a Configuration Expert - Business Process Configuration.</w:t>
      </w:r>
    </w:p>
    <w:p w:rsidR="00E6303A" w:rsidRDefault="0047319E">
      <w:pPr>
        <w:pStyle w:val="listpara1"/>
        <w:numPr>
          <w:ilvl w:val="0"/>
          <w:numId w:val="2"/>
        </w:numPr>
      </w:pPr>
      <w:r>
        <w:t xml:space="preserve">Open </w:t>
      </w:r>
      <w:r>
        <w:rPr>
          <w:rStyle w:val="screenelement"/>
        </w:rPr>
        <w:t>Manage Your Solution</w:t>
      </w:r>
      <w:r>
        <w:t xml:space="preserve"> </w:t>
      </w:r>
      <w:r>
        <w:rPr>
          <w:rStyle w:val="CourierNew"/>
        </w:rPr>
        <w:t>(F1241)</w:t>
      </w:r>
      <w:r>
        <w:t>.</w:t>
      </w:r>
    </w:p>
    <w:p w:rsidR="00E6303A" w:rsidRDefault="0047319E">
      <w:pPr>
        <w:pStyle w:val="listpara1"/>
        <w:numPr>
          <w:ilvl w:val="0"/>
          <w:numId w:val="2"/>
        </w:numPr>
      </w:pPr>
      <w:r>
        <w:t xml:space="preserve">If necessary, change the country or region by choosing </w:t>
      </w:r>
      <w:r>
        <w:rPr>
          <w:rStyle w:val="screenelement"/>
        </w:rPr>
        <w:t>Set Local Version</w:t>
      </w:r>
      <w:r>
        <w:t>.</w:t>
      </w:r>
    </w:p>
    <w:p w:rsidR="00E6303A" w:rsidRDefault="0047319E">
      <w:pPr>
        <w:pStyle w:val="listpara1"/>
        <w:numPr>
          <w:ilvl w:val="0"/>
          <w:numId w:val="2"/>
        </w:numPr>
      </w:pPr>
      <w:r>
        <w:t xml:space="preserve">Choose </w:t>
      </w:r>
      <w:r>
        <w:rPr>
          <w:rStyle w:val="screenelement"/>
        </w:rPr>
        <w:t>Configure Your Solution</w:t>
      </w:r>
      <w:r>
        <w:t>.</w:t>
      </w:r>
    </w:p>
    <w:p w:rsidR="00E6303A" w:rsidRDefault="0047319E">
      <w:pPr>
        <w:pStyle w:val="listpara1"/>
        <w:numPr>
          <w:ilvl w:val="0"/>
          <w:numId w:val="2"/>
        </w:numPr>
      </w:pPr>
      <w:r>
        <w:t>Make the following entries:</w:t>
      </w:r>
    </w:p>
    <w:p w:rsidR="00E6303A" w:rsidRDefault="0047319E">
      <w:pPr>
        <w:pStyle w:val="listpara1"/>
      </w:pPr>
      <w:r>
        <w:rPr>
          <w:rStyle w:val="screenelement"/>
        </w:rPr>
        <w:t>Application Area</w:t>
      </w:r>
      <w:r>
        <w:t xml:space="preserve">: </w:t>
      </w:r>
      <w:r>
        <w:rPr>
          <w:rStyle w:val="userinput"/>
        </w:rPr>
        <w:t>Sourcing and Procurement</w:t>
      </w:r>
    </w:p>
    <w:p w:rsidR="00E6303A" w:rsidRDefault="0047319E">
      <w:pPr>
        <w:pStyle w:val="listpara1"/>
      </w:pPr>
      <w:r>
        <w:rPr>
          <w:rStyle w:val="screenelement"/>
        </w:rPr>
        <w:t>Sub Application Area</w:t>
      </w:r>
      <w:r>
        <w:t xml:space="preserve">: </w:t>
      </w:r>
      <w:r>
        <w:rPr>
          <w:rStyle w:val="userinput"/>
        </w:rPr>
        <w:t>Invoice Processing</w:t>
      </w:r>
    </w:p>
    <w:p w:rsidR="00E6303A" w:rsidRDefault="0047319E">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rsidR="00E6303A" w:rsidRDefault="0047319E">
      <w:pPr>
        <w:pStyle w:val="listpara1"/>
        <w:numPr>
          <w:ilvl w:val="0"/>
          <w:numId w:val="2"/>
        </w:numPr>
      </w:pPr>
      <w:r>
        <w:t xml:space="preserve">For the </w:t>
      </w:r>
      <w:r>
        <w:rPr>
          <w:rStyle w:val="screenelement"/>
        </w:rPr>
        <w:t>Activate Direct Posting to G/L &amp; Material Accounts &amp; Assets</w:t>
      </w:r>
      <w:r>
        <w:t xml:space="preserve"> row, choose </w:t>
      </w:r>
      <w:r>
        <w:rPr>
          <w:rStyle w:val="screenelement"/>
        </w:rPr>
        <w:t>Configure</w:t>
      </w:r>
      <w:r>
        <w:t>.</w:t>
      </w:r>
    </w:p>
    <w:p w:rsidR="00E6653A" w:rsidRDefault="0047319E">
      <w:pPr>
        <w:pStyle w:val="listpara1"/>
        <w:numPr>
          <w:ilvl w:val="0"/>
          <w:numId w:val="2"/>
        </w:numPr>
      </w:pPr>
      <w:r>
        <w:t>Continue with the procedure in the following table.</w:t>
      </w:r>
    </w:p>
    <w:p w:rsidR="00E6303A" w:rsidRDefault="0047319E">
      <w:r>
        <w:rPr>
          <w:rStyle w:val="bold"/>
        </w:rPr>
        <w:lastRenderedPageBreak/>
        <w:t>SAP Central Business Configuration:</w:t>
      </w:r>
    </w:p>
    <w:p w:rsidR="00E6303A" w:rsidRDefault="0047319E">
      <w:pPr>
        <w:pStyle w:val="listpara1"/>
        <w:numPr>
          <w:ilvl w:val="0"/>
          <w:numId w:val="12"/>
        </w:numPr>
      </w:pPr>
      <w:r>
        <w:t>Log on to the project experience in SAP Central Business Configuration.</w:t>
      </w:r>
    </w:p>
    <w:p w:rsidR="00E6303A" w:rsidRDefault="0047319E">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Direct Posting to G/L &amp; Material Accounts &amp; Assets</w:t>
      </w:r>
      <w:r>
        <w:t>.</w:t>
      </w:r>
    </w:p>
    <w:p w:rsidR="00E6303A" w:rsidRDefault="0047319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E6303A" w:rsidRDefault="0047319E">
      <w:pPr>
        <w:pStyle w:val="listpara1"/>
        <w:numPr>
          <w:ilvl w:val="0"/>
          <w:numId w:val="2"/>
        </w:numPr>
      </w:pPr>
      <w:r>
        <w:t>Choose the link to navigate directly to the SAP S/4HANA Cloud Public Edition system. Log on to the SAP Fiori launchpad as a Configuration Expert - Business Process Configuration.</w:t>
      </w:r>
    </w:p>
    <w:p w:rsidR="00E6303A" w:rsidRDefault="0047319E">
      <w:pPr>
        <w:pStyle w:val="listpara1"/>
        <w:numPr>
          <w:ilvl w:val="0"/>
          <w:numId w:val="2"/>
        </w:numPr>
      </w:pPr>
      <w:r>
        <w:t>Continue with the procedure in the following table.</w:t>
      </w:r>
    </w:p>
    <w:p w:rsidR="00E6303A" w:rsidRDefault="00E6303A"/>
    <w:tbl>
      <w:tblPr>
        <w:tblStyle w:val="SAPStandardTable"/>
        <w:tblW w:w="5000" w:type="pct"/>
        <w:tblInd w:w="3" w:type="dxa"/>
        <w:tblLook w:val="0620" w:firstRow="1" w:lastRow="0" w:firstColumn="0" w:lastColumn="0" w:noHBand="1" w:noVBand="1"/>
      </w:tblPr>
      <w:tblGrid>
        <w:gridCol w:w="1406"/>
        <w:gridCol w:w="2754"/>
        <w:gridCol w:w="5605"/>
        <w:gridCol w:w="1946"/>
        <w:gridCol w:w="2593"/>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Activate Direct Posting</w:t>
            </w:r>
          </w:p>
        </w:tc>
        <w:tc>
          <w:tcPr>
            <w:tcW w:w="0" w:type="auto"/>
          </w:tcPr>
          <w:p w:rsidR="00E6303A" w:rsidRPr="00E6653A" w:rsidRDefault="0047319E">
            <w:pPr>
              <w:rPr>
                <w:sz w:val="16"/>
              </w:rPr>
            </w:pPr>
            <w:r w:rsidRPr="00E6653A">
              <w:rPr>
                <w:sz w:val="16"/>
              </w:rPr>
              <w:t xml:space="preserve">Select the </w:t>
            </w:r>
            <w:r w:rsidRPr="00E6653A">
              <w:rPr>
                <w:rStyle w:val="screenelement"/>
                <w:sz w:val="16"/>
              </w:rPr>
              <w:t>Dir. posting to asset = active</w:t>
            </w:r>
            <w:r w:rsidRPr="00E6653A">
              <w:rPr>
                <w:sz w:val="16"/>
              </w:rPr>
              <w:t xml:space="preserve"> checkbox.</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Save</w:t>
            </w:r>
          </w:p>
        </w:tc>
        <w:tc>
          <w:tcPr>
            <w:tcW w:w="0" w:type="auto"/>
          </w:tcPr>
          <w:p w:rsidR="00E6303A" w:rsidRPr="00E6653A" w:rsidRDefault="0047319E">
            <w:pPr>
              <w:rPr>
                <w:sz w:val="16"/>
              </w:rPr>
            </w:pPr>
            <w:r w:rsidRPr="00E6653A">
              <w:rPr>
                <w:sz w:val="16"/>
              </w:rPr>
              <w:t xml:space="preserve">Choose </w:t>
            </w:r>
            <w:r w:rsidRPr="00E6653A">
              <w:rPr>
                <w:rStyle w:val="screenelement"/>
                <w:sz w:val="16"/>
              </w:rPr>
              <w:t>Save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bl>
    <w:p w:rsidR="00E6303A" w:rsidRDefault="0047319E">
      <w:pPr>
        <w:pStyle w:val="Heading3"/>
      </w:pPr>
      <w:bookmarkStart w:id="28" w:name="d2e2211"/>
      <w:bookmarkStart w:id="29" w:name="_Toc232863502"/>
      <w:r>
        <w:t>Asset Revaluation Index (Optional)</w:t>
      </w:r>
      <w:bookmarkEnd w:id="28"/>
      <w:bookmarkEnd w:id="29"/>
    </w:p>
    <w:p w:rsidR="00E6303A" w:rsidRDefault="0047319E">
      <w:pPr>
        <w:pStyle w:val="Heading4"/>
      </w:pPr>
      <w:bookmarkStart w:id="30" w:name="unique_12"/>
      <w:bookmarkStart w:id="31" w:name="_Toc232863503"/>
      <w:r>
        <w:t>Maintain Asset Revaluation Index</w:t>
      </w:r>
      <w:bookmarkEnd w:id="30"/>
      <w:bookmarkEnd w:id="31"/>
    </w:p>
    <w:p w:rsidR="00E6303A" w:rsidRDefault="0047319E">
      <w:pPr>
        <w:pStyle w:val="sectiontitle"/>
      </w:pPr>
      <w:r>
        <w:t>Purpose</w:t>
      </w:r>
    </w:p>
    <w:p w:rsidR="00E6653A" w:rsidRDefault="0047319E">
      <w:r>
        <w:t xml:space="preserve">Use the new app to perform automatic revaluations based on index </w:t>
      </w:r>
      <w:r>
        <w:t>values. In this app, you maintain index values for revaluation indexes. You can source index values from various places, such as an index officially released by an authority.</w:t>
      </w:r>
    </w:p>
    <w:p w:rsidR="00E6303A" w:rsidRDefault="0047319E">
      <w:r>
        <w:t>To activate automatic periodic revaluation calculations for assets, ensure the revaluation index is active and its ID is assigned to the asset master record. You can use the revaluation index in one or more valuations. The system calculates and posts automatic revaluations based on these index values. It posts the calculated revaluation amounts automatically during the periodic depreciation posting run when the calculation is triggered.</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These prerequisites steps are required only for asset revaluation when using a revaluation index.</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974"/>
        <w:gridCol w:w="2225"/>
        <w:gridCol w:w="4551"/>
        <w:gridCol w:w="4756"/>
        <w:gridCol w:w="1798"/>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Maintain Asset Revaluation Index</w:t>
            </w:r>
            <w:r w:rsidRPr="00E6653A">
              <w:rPr>
                <w:sz w:val="16"/>
              </w:rPr>
              <w:t xml:space="preserve"> </w:t>
            </w:r>
            <w:r w:rsidRPr="00E6653A">
              <w:rPr>
                <w:rStyle w:val="CourierNew"/>
                <w:sz w:val="16"/>
              </w:rPr>
              <w:t>(F8119)</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3</w:t>
            </w:r>
          </w:p>
        </w:tc>
        <w:tc>
          <w:tcPr>
            <w:tcW w:w="0" w:type="auto"/>
          </w:tcPr>
          <w:p w:rsidR="00E6303A" w:rsidRPr="00E6653A" w:rsidRDefault="0047319E">
            <w:pPr>
              <w:rPr>
                <w:sz w:val="16"/>
              </w:rPr>
            </w:pPr>
            <w:r w:rsidRPr="00E6653A">
              <w:rPr>
                <w:rStyle w:val="bold"/>
                <w:sz w:val="16"/>
              </w:rPr>
              <w:t>Create</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653A" w:rsidRPr="00E6653A" w:rsidRDefault="0047319E">
            <w:pPr>
              <w:rPr>
                <w:sz w:val="16"/>
              </w:rPr>
            </w:pPr>
            <w:r w:rsidRPr="00E6653A">
              <w:rPr>
                <w:rStyle w:val="bold"/>
                <w:sz w:val="16"/>
              </w:rPr>
              <w:t>Enter Revaluation</w:t>
            </w:r>
          </w:p>
          <w:p w:rsidR="00E6303A" w:rsidRPr="00E6653A" w:rsidRDefault="0047319E">
            <w:pPr>
              <w:rPr>
                <w:sz w:val="16"/>
              </w:rPr>
            </w:pPr>
            <w:r w:rsidRPr="00E6653A">
              <w:rPr>
                <w:rStyle w:val="bold"/>
                <w:sz w:val="16"/>
              </w:rPr>
              <w:t>ID</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Continue</w:t>
            </w:r>
            <w:r w:rsidRPr="00E6653A">
              <w:rPr>
                <w:sz w:val="16"/>
              </w:rPr>
              <w:t>:</w:t>
            </w:r>
          </w:p>
          <w:p w:rsidR="00E6653A" w:rsidRPr="00E6653A" w:rsidRDefault="0047319E">
            <w:pPr>
              <w:rPr>
                <w:sz w:val="16"/>
              </w:rPr>
            </w:pPr>
            <w:r w:rsidRPr="00E6653A">
              <w:rPr>
                <w:rStyle w:val="screenelement"/>
                <w:sz w:val="16"/>
              </w:rPr>
              <w:t>Revaluation Index ID</w:t>
            </w:r>
            <w:r w:rsidRPr="00E6653A">
              <w:rPr>
                <w:sz w:val="16"/>
              </w:rPr>
              <w:t xml:space="preserve">: </w:t>
            </w:r>
            <w:r w:rsidRPr="00E6653A">
              <w:rPr>
                <w:rStyle w:val="userinput"/>
                <w:sz w:val="16"/>
              </w:rPr>
              <w:t>&lt;revaluation index ID&gt;</w:t>
            </w:r>
          </w:p>
          <w:p w:rsidR="00E6303A" w:rsidRPr="00E6653A" w:rsidRDefault="0047319E">
            <w:pPr>
              <w:rPr>
                <w:sz w:val="16"/>
              </w:rPr>
            </w:pPr>
            <w:r w:rsidRPr="00E6653A">
              <w:rPr>
                <w:rStyle w:val="screenelement"/>
                <w:sz w:val="16"/>
              </w:rPr>
              <w:t>Index Type</w:t>
            </w:r>
            <w:r w:rsidRPr="00E6653A">
              <w:rPr>
                <w:sz w:val="16"/>
              </w:rPr>
              <w:t xml:space="preserve">: </w:t>
            </w:r>
            <w:r w:rsidRPr="00E6653A">
              <w:rPr>
                <w:rStyle w:val="userinput"/>
                <w:sz w:val="16"/>
              </w:rPr>
              <w:t>Replacement Value Index</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Header</w:t>
            </w:r>
          </w:p>
        </w:tc>
        <w:tc>
          <w:tcPr>
            <w:tcW w:w="0" w:type="auto"/>
          </w:tcPr>
          <w:p w:rsidR="00E6653A" w:rsidRPr="00E6653A" w:rsidRDefault="0047319E">
            <w:pPr>
              <w:rPr>
                <w:sz w:val="16"/>
              </w:rPr>
            </w:pPr>
            <w:r w:rsidRPr="00E6653A">
              <w:rPr>
                <w:sz w:val="16"/>
              </w:rPr>
              <w:t xml:space="preserve">Maintain your required index settings and choose </w:t>
            </w:r>
            <w:r w:rsidRPr="00E6653A">
              <w:rPr>
                <w:rStyle w:val="screenelement"/>
                <w:sz w:val="16"/>
              </w:rPr>
              <w:t>Create</w:t>
            </w:r>
            <w:r w:rsidRPr="00E6653A">
              <w:rPr>
                <w:sz w:val="16"/>
              </w:rPr>
              <w:t>:</w:t>
            </w:r>
          </w:p>
          <w:p w:rsidR="00E6653A" w:rsidRPr="00E6653A" w:rsidRDefault="0047319E">
            <w:pPr>
              <w:rPr>
                <w:sz w:val="16"/>
              </w:rPr>
            </w:pPr>
            <w:r w:rsidRPr="00E6653A">
              <w:rPr>
                <w:rStyle w:val="screenelement"/>
                <w:sz w:val="16"/>
              </w:rPr>
              <w:t xml:space="preserve">Index Description: </w:t>
            </w:r>
            <w:r w:rsidRPr="00E6653A">
              <w:rPr>
                <w:rStyle w:val="userinput"/>
                <w:sz w:val="16"/>
              </w:rPr>
              <w:t>&lt;index description&gt;</w:t>
            </w:r>
          </w:p>
          <w:p w:rsidR="00E6303A" w:rsidRPr="00E6653A" w:rsidRDefault="0047319E">
            <w:pPr>
              <w:rPr>
                <w:sz w:val="16"/>
              </w:rPr>
            </w:pPr>
            <w:r w:rsidRPr="00E6653A">
              <w:rPr>
                <w:rStyle w:val="screenelement"/>
                <w:sz w:val="16"/>
              </w:rPr>
              <w:t>Country/Region Key</w:t>
            </w:r>
            <w:r w:rsidRPr="00E6653A">
              <w:rPr>
                <w:sz w:val="16"/>
              </w:rPr>
              <w:t xml:space="preserve">: </w:t>
            </w:r>
            <w:r w:rsidRPr="00E6653A">
              <w:rPr>
                <w:rStyle w:val="userinput"/>
                <w:sz w:val="16"/>
              </w:rPr>
              <w:t>&lt;your country or region&gt;</w:t>
            </w:r>
          </w:p>
        </w:tc>
        <w:tc>
          <w:tcPr>
            <w:tcW w:w="0" w:type="auto"/>
          </w:tcPr>
          <w:p w:rsidR="00E6303A" w:rsidRPr="00E6653A" w:rsidRDefault="0047319E">
            <w:pPr>
              <w:rPr>
                <w:sz w:val="16"/>
              </w:rPr>
            </w:pPr>
            <w:r w:rsidRPr="00E6653A">
              <w:rPr>
                <w:sz w:val="16"/>
              </w:rPr>
              <w:t xml:space="preserve">The system displays the message </w:t>
            </w:r>
            <w:r w:rsidRPr="00E6653A">
              <w:rPr>
                <w:rStyle w:val="CourierNew"/>
                <w:sz w:val="16"/>
              </w:rPr>
              <w:t>Object created</w:t>
            </w:r>
            <w:r w:rsidRPr="00E6653A">
              <w:rPr>
                <w:sz w:val="16"/>
              </w:rPr>
              <w:t>.</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Index Items</w:t>
            </w:r>
          </w:p>
        </w:tc>
        <w:tc>
          <w:tcPr>
            <w:tcW w:w="0" w:type="auto"/>
          </w:tcPr>
          <w:p w:rsidR="00E6653A" w:rsidRPr="00E6653A" w:rsidRDefault="0047319E">
            <w:pPr>
              <w:rPr>
                <w:sz w:val="16"/>
              </w:rPr>
            </w:pPr>
            <w:r w:rsidRPr="00E6653A">
              <w:rPr>
                <w:sz w:val="16"/>
              </w:rPr>
              <w:t xml:space="preserve">In the </w:t>
            </w:r>
            <w:r w:rsidRPr="00E6653A">
              <w:rPr>
                <w:rStyle w:val="screenelement"/>
                <w:sz w:val="16"/>
              </w:rPr>
              <w:t>Index Items</w:t>
            </w:r>
            <w:r w:rsidRPr="00E6653A">
              <w:rPr>
                <w:sz w:val="16"/>
              </w:rPr>
              <w:t xml:space="preserve"> pane, make the following entries:</w:t>
            </w:r>
          </w:p>
          <w:p w:rsidR="00E6653A" w:rsidRPr="00E6653A" w:rsidRDefault="0047319E">
            <w:pPr>
              <w:rPr>
                <w:sz w:val="16"/>
              </w:rPr>
            </w:pPr>
            <w:r w:rsidRPr="00E6653A">
              <w:rPr>
                <w:rStyle w:val="screenelement"/>
                <w:sz w:val="16"/>
              </w:rPr>
              <w:t>Valid To</w:t>
            </w:r>
            <w:r w:rsidRPr="00E6653A">
              <w:rPr>
                <w:sz w:val="16"/>
              </w:rPr>
              <w:t xml:space="preserve">: </w:t>
            </w:r>
            <w:r w:rsidRPr="00E6653A">
              <w:rPr>
                <w:rStyle w:val="userinput"/>
                <w:sz w:val="16"/>
              </w:rPr>
              <w:t>&lt;date&gt;</w:t>
            </w:r>
            <w:r w:rsidRPr="00E6653A">
              <w:rPr>
                <w:sz w:val="16"/>
              </w:rPr>
              <w:t xml:space="preserve">, for example, </w:t>
            </w:r>
            <w:r w:rsidRPr="00E6653A">
              <w:rPr>
                <w:rStyle w:val="userinput"/>
                <w:sz w:val="16"/>
              </w:rPr>
              <w:t>12/31/2025</w:t>
            </w:r>
          </w:p>
          <w:p w:rsidR="00E6653A" w:rsidRPr="00E6653A" w:rsidRDefault="0047319E">
            <w:pPr>
              <w:rPr>
                <w:sz w:val="16"/>
              </w:rPr>
            </w:pPr>
            <w:r w:rsidRPr="00E6653A">
              <w:rPr>
                <w:rStyle w:val="screenelement"/>
                <w:sz w:val="16"/>
              </w:rPr>
              <w:t>Index Points</w:t>
            </w:r>
            <w:r w:rsidRPr="00E6653A">
              <w:rPr>
                <w:sz w:val="16"/>
              </w:rPr>
              <w:t xml:space="preserve">: </w:t>
            </w:r>
            <w:r w:rsidRPr="00E6653A">
              <w:rPr>
                <w:rStyle w:val="userinput"/>
                <w:sz w:val="16"/>
              </w:rPr>
              <w:t>&lt;index points&gt;</w:t>
            </w:r>
            <w:r w:rsidRPr="00E6653A">
              <w:rPr>
                <w:sz w:val="16"/>
              </w:rPr>
              <w:t xml:space="preserve">, for example, </w:t>
            </w:r>
            <w:r w:rsidRPr="00E6653A">
              <w:rPr>
                <w:rStyle w:val="userinput"/>
                <w:sz w:val="16"/>
              </w:rPr>
              <w:t>100</w:t>
            </w:r>
          </w:p>
          <w:p w:rsidR="00E6653A" w:rsidRPr="00E6653A" w:rsidRDefault="0047319E">
            <w:pPr>
              <w:rPr>
                <w:sz w:val="16"/>
              </w:rPr>
            </w:pPr>
            <w:r w:rsidRPr="00E6653A">
              <w:rPr>
                <w:sz w:val="16"/>
              </w:rPr>
              <w:t>Repeat this for each year's index.</w:t>
            </w:r>
          </w:p>
          <w:p w:rsidR="00E6303A" w:rsidRPr="00E6653A" w:rsidRDefault="0047319E">
            <w:pPr>
              <w:rPr>
                <w:sz w:val="16"/>
              </w:rPr>
            </w:pPr>
            <w:r w:rsidRPr="00E6653A">
              <w:rPr>
                <w:sz w:val="16"/>
              </w:rPr>
              <w:t xml:space="preserve">When done, choose </w:t>
            </w:r>
            <w:r w:rsidRPr="00E6653A">
              <w:rPr>
                <w:rStyle w:val="screenelement"/>
                <w:sz w:val="16"/>
              </w:rPr>
              <w:t>Save</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Activate Revaluation index</w:t>
            </w:r>
          </w:p>
        </w:tc>
        <w:tc>
          <w:tcPr>
            <w:tcW w:w="0" w:type="auto"/>
          </w:tcPr>
          <w:p w:rsidR="00E6303A" w:rsidRPr="00E6653A" w:rsidRDefault="0047319E">
            <w:pPr>
              <w:rPr>
                <w:sz w:val="16"/>
              </w:rPr>
            </w:pPr>
            <w:r w:rsidRPr="00E6653A">
              <w:rPr>
                <w:sz w:val="16"/>
              </w:rPr>
              <w:t xml:space="preserve">Choose </w:t>
            </w:r>
            <w:r w:rsidRPr="00E6653A">
              <w:rPr>
                <w:rStyle w:val="screenelement"/>
                <w:sz w:val="16"/>
              </w:rPr>
              <w:t>Activate</w:t>
            </w:r>
            <w:r w:rsidRPr="00E6653A">
              <w:rPr>
                <w:sz w:val="16"/>
              </w:rPr>
              <w:t>.</w:t>
            </w:r>
          </w:p>
        </w:tc>
        <w:tc>
          <w:tcPr>
            <w:tcW w:w="0" w:type="auto"/>
          </w:tcPr>
          <w:p w:rsidR="00E6303A" w:rsidRPr="00E6653A" w:rsidRDefault="0047319E">
            <w:pPr>
              <w:rPr>
                <w:sz w:val="16"/>
              </w:rPr>
            </w:pPr>
            <w:r w:rsidRPr="00E6653A">
              <w:rPr>
                <w:sz w:val="16"/>
              </w:rPr>
              <w:t xml:space="preserve">The system displays the message </w:t>
            </w:r>
            <w:r w:rsidRPr="00E6653A">
              <w:rPr>
                <w:rStyle w:val="screenelement"/>
                <w:sz w:val="16"/>
              </w:rPr>
              <w:t>Index _____ was activated</w:t>
            </w:r>
            <w:r w:rsidRPr="00E6653A">
              <w:rPr>
                <w:sz w:val="16"/>
              </w:rPr>
              <w:t>.</w:t>
            </w:r>
          </w:p>
        </w:tc>
        <w:tc>
          <w:tcPr>
            <w:tcW w:w="0" w:type="auto"/>
          </w:tcPr>
          <w:p w:rsidR="0047319E" w:rsidRPr="00E6653A" w:rsidRDefault="0047319E">
            <w:pPr>
              <w:rPr>
                <w:sz w:val="16"/>
              </w:rPr>
            </w:pPr>
          </w:p>
        </w:tc>
      </w:tr>
    </w:tbl>
    <w:p w:rsidR="00E6303A" w:rsidRDefault="0047319E">
      <w:pPr>
        <w:pStyle w:val="Heading4"/>
      </w:pPr>
      <w:bookmarkStart w:id="32" w:name="unique_13"/>
      <w:bookmarkStart w:id="33" w:name="_Toc232863504"/>
      <w:r>
        <w:t>Assign Asset Revaluation Index in Asset Master Data</w:t>
      </w:r>
      <w:bookmarkEnd w:id="32"/>
      <w:bookmarkEnd w:id="33"/>
    </w:p>
    <w:p w:rsidR="00E6303A" w:rsidRDefault="0047319E">
      <w:pPr>
        <w:pStyle w:val="sectiontitle"/>
      </w:pPr>
      <w:r>
        <w:t>Purpose</w:t>
      </w:r>
    </w:p>
    <w:p w:rsidR="00E6303A" w:rsidRDefault="0047319E">
      <w:r>
        <w:t>In this activity, you assign the asset index revaluation to an asset master data.</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The Asset </w:t>
            </w:r>
            <w:r>
              <w:t>Revaluation Index is assigned to a ledger. If you use multiple ledgers, repeat this instruction for each ledger that needs to be revalued.</w:t>
            </w:r>
          </w:p>
        </w:tc>
      </w:tr>
    </w:tbl>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Depending on your requirements, you might need to perform the following steps for each ledger.</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1250"/>
        <w:gridCol w:w="2600"/>
        <w:gridCol w:w="6101"/>
        <w:gridCol w:w="2499"/>
        <w:gridCol w:w="185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Process Step</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Pass/Fail/Comment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Asset Information</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&lt;your company code&gt;</w:t>
            </w:r>
          </w:p>
          <w:p w:rsidR="00E630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Edit Asset</w:t>
            </w:r>
          </w:p>
        </w:tc>
        <w:tc>
          <w:tcPr>
            <w:tcW w:w="0" w:type="auto"/>
          </w:tcPr>
          <w:p w:rsidR="00E6303A" w:rsidRPr="00E6653A" w:rsidRDefault="0047319E">
            <w:pPr>
              <w:rPr>
                <w:sz w:val="16"/>
              </w:rPr>
            </w:pPr>
            <w:r w:rsidRPr="00E6653A">
              <w:rPr>
                <w:sz w:val="16"/>
              </w:rPr>
              <w:t xml:space="preserve">For the row with your asset number, choose </w:t>
            </w:r>
            <w:r w:rsidRPr="00E6653A">
              <w:rPr>
                <w:rStyle w:val="screenelement"/>
                <w:sz w:val="16"/>
              </w:rPr>
              <w:t>&gt; (Details)</w:t>
            </w:r>
            <w:r w:rsidRPr="00E6653A">
              <w:rPr>
                <w:sz w:val="16"/>
              </w:rPr>
              <w:t xml:space="preserve">. Choose </w:t>
            </w:r>
            <w:r w:rsidRPr="00E6653A">
              <w:rPr>
                <w:rStyle w:val="screenelement"/>
                <w:sz w:val="16"/>
              </w:rPr>
              <w:t>Edit.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Assign Revaluation Index</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Valuation</w:t>
            </w:r>
            <w:r w:rsidRPr="00E6653A">
              <w:rPr>
                <w:sz w:val="16"/>
              </w:rPr>
              <w:t xml:space="preserve"> tab.</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Assign Revaluation Index</w:t>
            </w:r>
          </w:p>
        </w:tc>
        <w:tc>
          <w:tcPr>
            <w:tcW w:w="0" w:type="auto"/>
          </w:tcPr>
          <w:p w:rsidR="00E6303A" w:rsidRPr="00E6653A" w:rsidRDefault="0047319E">
            <w:pPr>
              <w:rPr>
                <w:sz w:val="16"/>
              </w:rPr>
            </w:pPr>
            <w:r w:rsidRPr="00E6653A">
              <w:rPr>
                <w:sz w:val="16"/>
              </w:rPr>
              <w:t xml:space="preserve">Select your ledger and choose </w:t>
            </w:r>
            <w:r w:rsidRPr="00E6653A">
              <w:rPr>
                <w:rStyle w:val="screenelement"/>
                <w:sz w:val="16"/>
              </w:rPr>
              <w:t>Details (&gt;)</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Assign Revaluation Index</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 xml:space="preserve">General Parameters </w:t>
            </w:r>
            <w:r w:rsidRPr="00E6653A">
              <w:rPr>
                <w:sz w:val="16"/>
              </w:rPr>
              <w:t>tab.</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Assign Revaluation Index</w:t>
            </w:r>
          </w:p>
        </w:tc>
        <w:tc>
          <w:tcPr>
            <w:tcW w:w="0" w:type="auto"/>
          </w:tcPr>
          <w:p w:rsidR="00E6303A" w:rsidRPr="00E6653A" w:rsidRDefault="0047319E">
            <w:pPr>
              <w:rPr>
                <w:sz w:val="16"/>
              </w:rPr>
            </w:pPr>
            <w:r w:rsidRPr="00E6653A">
              <w:rPr>
                <w:sz w:val="16"/>
              </w:rPr>
              <w:t xml:space="preserve">Enter the </w:t>
            </w:r>
            <w:r w:rsidRPr="00E6653A">
              <w:rPr>
                <w:rStyle w:val="screenelement"/>
                <w:sz w:val="16"/>
              </w:rPr>
              <w:t>Revaluation Index ID</w:t>
            </w:r>
            <w:r w:rsidRPr="00E6653A">
              <w:rPr>
                <w:sz w:val="16"/>
              </w:rPr>
              <w:t xml:space="preserve"> and choose </w:t>
            </w:r>
            <w:r w:rsidRPr="00E6653A">
              <w:rPr>
                <w:rStyle w:val="screenelement"/>
                <w:sz w:val="16"/>
              </w:rPr>
              <w:t>Apply</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Save Changed Asset Master</w:t>
            </w:r>
          </w:p>
        </w:tc>
        <w:tc>
          <w:tcPr>
            <w:tcW w:w="0" w:type="auto"/>
          </w:tcPr>
          <w:p w:rsidR="00E6303A" w:rsidRPr="00E6653A" w:rsidRDefault="0047319E">
            <w:pPr>
              <w:rPr>
                <w:sz w:val="16"/>
              </w:rPr>
            </w:pPr>
            <w:r w:rsidRPr="00E6653A">
              <w:rPr>
                <w:sz w:val="16"/>
              </w:rPr>
              <w:t>Save your entries.</w:t>
            </w:r>
          </w:p>
        </w:tc>
        <w:tc>
          <w:tcPr>
            <w:tcW w:w="0" w:type="auto"/>
          </w:tcPr>
          <w:p w:rsidR="00E6303A" w:rsidRPr="00E6653A" w:rsidRDefault="0047319E">
            <w:pPr>
              <w:rPr>
                <w:sz w:val="16"/>
              </w:rPr>
            </w:pPr>
            <w:r w:rsidRPr="00E6653A">
              <w:rPr>
                <w:sz w:val="16"/>
              </w:rPr>
              <w:t>Asset master data is saved.</w:t>
            </w:r>
          </w:p>
        </w:tc>
        <w:tc>
          <w:tcPr>
            <w:tcW w:w="0" w:type="auto"/>
          </w:tcPr>
          <w:p w:rsidR="0047319E" w:rsidRPr="00E6653A" w:rsidRDefault="0047319E">
            <w:pPr>
              <w:rPr>
                <w:sz w:val="16"/>
              </w:rPr>
            </w:pPr>
          </w:p>
        </w:tc>
      </w:tr>
    </w:tbl>
    <w:p w:rsidR="00E6303A" w:rsidRDefault="0047319E">
      <w:pPr>
        <w:pStyle w:val="Heading4"/>
      </w:pPr>
      <w:bookmarkStart w:id="34" w:name="unique_14"/>
      <w:bookmarkStart w:id="35" w:name="_Toc232863505"/>
      <w:r>
        <w:t xml:space="preserve">Assign Asset </w:t>
      </w:r>
      <w:r>
        <w:t>Revaluation Index - View Results</w:t>
      </w:r>
      <w:bookmarkEnd w:id="34"/>
      <w:bookmarkEnd w:id="35"/>
    </w:p>
    <w:p w:rsidR="00E6303A" w:rsidRDefault="0047319E">
      <w:pPr>
        <w:pStyle w:val="sectiontitle"/>
      </w:pPr>
      <w:r>
        <w:t>Purpose</w:t>
      </w:r>
    </w:p>
    <w:p w:rsidR="00E6303A" w:rsidRDefault="0047319E">
      <w:r>
        <w:t>After you assign the asset revaluation index, results are updated for future calculations.</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The Asset Revaluation Index is assigned to a ledger. You'll need to repeat this procedure for each ledger to be revalued.</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1300"/>
        <w:gridCol w:w="2686"/>
        <w:gridCol w:w="5986"/>
        <w:gridCol w:w="1907"/>
        <w:gridCol w:w="2425"/>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Results</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Asset Information</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303A" w:rsidRPr="00E6653A" w:rsidRDefault="0047319E">
            <w:pPr>
              <w:rPr>
                <w:sz w:val="16"/>
              </w:rPr>
            </w:pPr>
            <w:r w:rsidRPr="00E6653A">
              <w:rPr>
                <w:rStyle w:val="screenelement"/>
                <w:sz w:val="16"/>
              </w:rPr>
              <w:lastRenderedPageBreak/>
              <w:t>Main Asset Number</w:t>
            </w:r>
            <w:r w:rsidRPr="00E6653A">
              <w:rPr>
                <w:sz w:val="16"/>
              </w:rPr>
              <w:t xml:space="preserve">: </w:t>
            </w:r>
            <w:r w:rsidRPr="00E6653A">
              <w:rPr>
                <w:rStyle w:val="userinput"/>
                <w:sz w:val="16"/>
              </w:rPr>
              <w:t>&lt;asset number&gt;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Select Asset</w:t>
            </w:r>
          </w:p>
        </w:tc>
        <w:tc>
          <w:tcPr>
            <w:tcW w:w="0" w:type="auto"/>
          </w:tcPr>
          <w:p w:rsidR="00E6303A" w:rsidRPr="00E6653A" w:rsidRDefault="0047319E">
            <w:pPr>
              <w:rPr>
                <w:sz w:val="16"/>
              </w:rPr>
            </w:pPr>
            <w:r w:rsidRPr="00E6653A">
              <w:rPr>
                <w:sz w:val="16"/>
              </w:rPr>
              <w:t>Select your asset number from the list.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Valuation</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Valuation</w:t>
            </w:r>
            <w:r w:rsidRPr="00E6653A">
              <w:rPr>
                <w:sz w:val="16"/>
              </w:rPr>
              <w:t xml:space="preserve"> tab.</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Ledger</w:t>
            </w:r>
          </w:p>
        </w:tc>
        <w:tc>
          <w:tcPr>
            <w:tcW w:w="0" w:type="auto"/>
          </w:tcPr>
          <w:p w:rsidR="00E6303A" w:rsidRPr="00E6653A" w:rsidRDefault="0047319E">
            <w:pPr>
              <w:rPr>
                <w:sz w:val="16"/>
              </w:rPr>
            </w:pPr>
            <w:r w:rsidRPr="00E6653A">
              <w:rPr>
                <w:sz w:val="16"/>
              </w:rPr>
              <w:t xml:space="preserve">Select the ledger and choose </w:t>
            </w:r>
            <w:r w:rsidRPr="00E6653A">
              <w:rPr>
                <w:rStyle w:val="screenelement"/>
                <w:sz w:val="16"/>
              </w:rPr>
              <w:t>&gt; (Details)</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Value DIsplay</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Value Display</w:t>
            </w:r>
            <w:r w:rsidRPr="00E6653A">
              <w:rPr>
                <w:sz w:val="16"/>
              </w:rPr>
              <w:t xml:space="preserve"> tab.</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Key Figures</w:t>
            </w:r>
          </w:p>
        </w:tc>
        <w:tc>
          <w:tcPr>
            <w:tcW w:w="0" w:type="auto"/>
          </w:tcPr>
          <w:p w:rsidR="00E6653A" w:rsidRPr="00E6653A" w:rsidRDefault="0047319E">
            <w:pPr>
              <w:rPr>
                <w:sz w:val="16"/>
              </w:rPr>
            </w:pPr>
            <w:r w:rsidRPr="00E6653A">
              <w:rPr>
                <w:sz w:val="16"/>
              </w:rPr>
              <w:t xml:space="preserve">Choose the </w:t>
            </w:r>
            <w:r w:rsidRPr="00E6653A">
              <w:rPr>
                <w:rStyle w:val="screenelement"/>
                <w:sz w:val="16"/>
              </w:rPr>
              <w:t>Key Figures</w:t>
            </w:r>
            <w:r w:rsidRPr="00E6653A">
              <w:rPr>
                <w:sz w:val="16"/>
              </w:rPr>
              <w:t xml:space="preserve"> tab.</w:t>
            </w:r>
          </w:p>
          <w:p w:rsidR="00E6653A" w:rsidRPr="00E6653A" w:rsidRDefault="0047319E">
            <w:pPr>
              <w:rPr>
                <w:sz w:val="16"/>
              </w:rPr>
            </w:pPr>
            <w:r w:rsidRPr="00E6653A">
              <w:rPr>
                <w:sz w:val="16"/>
              </w:rPr>
              <w:t xml:space="preserve">Make the following entries and press </w:t>
            </w:r>
            <w:r w:rsidRPr="00E6653A">
              <w:rPr>
                <w:rStyle w:val="CourierNew"/>
                <w:sz w:val="16"/>
              </w:rPr>
              <w:t>Enter</w:t>
            </w:r>
            <w:r w:rsidRPr="00E6653A">
              <w:rPr>
                <w:sz w:val="16"/>
              </w:rPr>
              <w:t>:</w:t>
            </w:r>
          </w:p>
          <w:p w:rsidR="00E6303A" w:rsidRPr="00E6653A" w:rsidRDefault="0047319E">
            <w:pPr>
              <w:rPr>
                <w:sz w:val="16"/>
              </w:rPr>
            </w:pPr>
            <w:r w:rsidRPr="00E6653A">
              <w:rPr>
                <w:rStyle w:val="screenelement"/>
                <w:sz w:val="16"/>
              </w:rPr>
              <w:t>Fiscal Year of Ledger</w:t>
            </w:r>
            <w:r w:rsidRPr="00E6653A">
              <w:rPr>
                <w:sz w:val="16"/>
              </w:rPr>
              <w:t xml:space="preserve">: </w:t>
            </w:r>
            <w:r w:rsidRPr="00E6653A">
              <w:rPr>
                <w:rStyle w:val="userinput"/>
                <w:sz w:val="16"/>
              </w:rPr>
              <w:t>&lt;YYYY +1&gt;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bl>
    <w:p w:rsidR="00E6303A" w:rsidRDefault="0047319E">
      <w:pPr>
        <w:pStyle w:val="Heading1"/>
      </w:pPr>
      <w:bookmarkStart w:id="36" w:name="unique_15"/>
      <w:bookmarkStart w:id="37" w:name="_Toc232863506"/>
      <w:r>
        <w:lastRenderedPageBreak/>
        <w:t>Overview Table</w:t>
      </w:r>
      <w:bookmarkEnd w:id="36"/>
      <w:bookmarkEnd w:id="37"/>
    </w:p>
    <w:p w:rsidR="00E6303A" w:rsidRDefault="0047319E">
      <w:r>
        <w:t xml:space="preserve">The scope item </w:t>
      </w:r>
      <w:r>
        <w:rPr>
          <w:rStyle w:val="screenelement"/>
        </w:rPr>
        <w:t>Asset Accounting</w:t>
      </w:r>
      <w:r>
        <w:t xml:space="preserve"> consists of several process steps provided in the following tables.</w:t>
      </w:r>
    </w:p>
    <w:tbl>
      <w:tblPr>
        <w:tblStyle w:val="SAPNote"/>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 xml:space="preserve">Note </w:t>
            </w:r>
            <w:r>
              <w:t>If your system administrator has enabled spaces and pages on the SAP Fiori launchpad, the homepage will only contain the essential apps for performing the typical tasks of a business role.</w:t>
            </w:r>
          </w:p>
          <w:p w:rsidR="00E6653A" w:rsidRDefault="0047319E">
            <w:r>
              <w:t>You can find all other (searchable) apps not included on the homepage using the search bar (</w:t>
            </w:r>
            <w:hyperlink r:id="rId14" w:history="1">
              <w:r>
                <w:rPr>
                  <w:rStyle w:val="underline"/>
                </w:rPr>
                <w:t>2434549</w:t>
              </w:r>
            </w:hyperlink>
            <w:r>
              <w:t>).</w:t>
            </w:r>
          </w:p>
          <w:p w:rsidR="00E6303A" w:rsidRDefault="0047319E">
            <w:r>
              <w:t xml:space="preserve">If you want to personalize the homepage and include the hidden apps, navigate to your user profile and choose </w:t>
            </w:r>
            <w:r>
              <w:rPr>
                <w:rStyle w:val="screenelement"/>
              </w:rPr>
              <w:t>App Finder</w:t>
            </w:r>
            <w:r>
              <w:t>.</w:t>
            </w:r>
          </w:p>
        </w:tc>
      </w:tr>
    </w:tbl>
    <w:p w:rsidR="00E6303A" w:rsidRDefault="0047319E">
      <w:pPr>
        <w:pStyle w:val="tabletitle"/>
      </w:pPr>
      <w:r>
        <w:rPr>
          <w:rStyle w:val="bold"/>
        </w:rPr>
        <w:t>Table 4: Master Data</w:t>
      </w:r>
    </w:p>
    <w:tbl>
      <w:tblPr>
        <w:tblStyle w:val="SAPStandardTable"/>
        <w:tblW w:w="5000" w:type="pct"/>
        <w:tblInd w:w="3" w:type="dxa"/>
        <w:tblLook w:val="0620" w:firstRow="1" w:lastRow="0" w:firstColumn="0" w:lastColumn="0" w:noHBand="1" w:noVBand="1"/>
      </w:tblPr>
      <w:tblGrid>
        <w:gridCol w:w="3723"/>
        <w:gridCol w:w="1057"/>
        <w:gridCol w:w="3170"/>
        <w:gridCol w:w="635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Business Role</w:t>
            </w:r>
          </w:p>
        </w:tc>
        <w:tc>
          <w:tcPr>
            <w:tcW w:w="0" w:type="auto"/>
          </w:tcPr>
          <w:p w:rsidR="00E6303A" w:rsidRPr="00E6653A" w:rsidRDefault="0047319E">
            <w:pPr>
              <w:pStyle w:val="boldparagraph"/>
              <w:rPr>
                <w:sz w:val="16"/>
              </w:rPr>
            </w:pPr>
            <w:r w:rsidRPr="00E6653A">
              <w:rPr>
                <w:sz w:val="16"/>
              </w:rPr>
              <w:t>Transaction / App</w:t>
            </w:r>
          </w:p>
        </w:tc>
        <w:tc>
          <w:tcPr>
            <w:tcW w:w="0" w:type="auto"/>
          </w:tcPr>
          <w:p w:rsidR="00E6303A" w:rsidRPr="00E6653A" w:rsidRDefault="0047319E">
            <w:pPr>
              <w:pStyle w:val="boldparagraph"/>
              <w:rPr>
                <w:sz w:val="16"/>
              </w:rPr>
            </w:pPr>
            <w:r w:rsidRPr="00E6653A">
              <w:rPr>
                <w:sz w:val="16"/>
              </w:rPr>
              <w:t>Expected Results</w:t>
            </w:r>
          </w:p>
        </w:tc>
      </w:tr>
      <w:tr w:rsidR="00E6303A" w:rsidRPr="00E6653A" w:rsidTr="00E6653A">
        <w:tc>
          <w:tcPr>
            <w:tcW w:w="0" w:type="auto"/>
          </w:tcPr>
          <w:p w:rsidR="00E6303A" w:rsidRPr="00E6653A" w:rsidRDefault="0047319E">
            <w:pPr>
              <w:rPr>
                <w:sz w:val="16"/>
              </w:rPr>
            </w:pPr>
            <w:hyperlink r:id="rId15" w:history="1">
              <w:r w:rsidRPr="00E6653A">
                <w:rPr>
                  <w:sz w:val="16"/>
                </w:rPr>
                <w:t>Create Asset Master</w:t>
              </w:r>
            </w:hyperlink>
            <w:r w:rsidRPr="00E6653A">
              <w:rPr>
                <w:sz w:val="16"/>
              </w:rPr>
              <w:t xml:space="preserve">  [page ] </w:t>
            </w:r>
            <w:r w:rsidRPr="00E6653A">
              <w:rPr>
                <w:sz w:val="16"/>
              </w:rPr>
              <w:fldChar w:fldCharType="begin"/>
            </w:r>
            <w:r w:rsidRPr="00E6653A">
              <w:rPr>
                <w:sz w:val="16"/>
              </w:rPr>
              <w:instrText xml:space="preserve"> PAGEREF unique_16 </w:instrText>
            </w:r>
            <w:r w:rsidRPr="00E6653A">
              <w:rPr>
                <w:sz w:val="16"/>
              </w:rPr>
              <w:fldChar w:fldCharType="separate"/>
            </w:r>
            <w:r w:rsidR="00E6653A">
              <w:rPr>
                <w:noProof/>
                <w:sz w:val="16"/>
              </w:rPr>
              <w:t>22</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w:t>
            </w:r>
            <w:r w:rsidRPr="00E6653A">
              <w:rPr>
                <w:sz w:val="16"/>
              </w:rPr>
              <w:t xml:space="preserve"> (BNI) scope item.</w:t>
            </w:r>
          </w:p>
        </w:tc>
        <w:tc>
          <w:tcPr>
            <w:tcW w:w="0" w:type="auto"/>
          </w:tcPr>
          <w:p w:rsidR="00E6303A" w:rsidRPr="00E6653A" w:rsidRDefault="0047319E">
            <w:pPr>
              <w:rPr>
                <w:sz w:val="16"/>
              </w:rPr>
            </w:pPr>
            <w:r w:rsidRPr="00E6653A">
              <w:rPr>
                <w:sz w:val="16"/>
              </w:rPr>
              <w:t>The asset master record is created. The system message confirms creation and displays the new asset number. (BNI) scope item.</w:t>
            </w:r>
          </w:p>
        </w:tc>
      </w:tr>
      <w:tr w:rsidR="00E6303A" w:rsidRPr="00E6653A" w:rsidTr="00E6653A">
        <w:tc>
          <w:tcPr>
            <w:tcW w:w="0" w:type="auto"/>
          </w:tcPr>
          <w:p w:rsidR="00E6303A" w:rsidRPr="00E6653A" w:rsidRDefault="0047319E">
            <w:pPr>
              <w:rPr>
                <w:sz w:val="16"/>
              </w:rPr>
            </w:pPr>
            <w:hyperlink r:id="rId16" w:history="1">
              <w:r w:rsidRPr="00E6653A">
                <w:rPr>
                  <w:sz w:val="16"/>
                </w:rPr>
                <w:t>Change Asset</w:t>
              </w:r>
            </w:hyperlink>
            <w:r w:rsidRPr="00E6653A">
              <w:rPr>
                <w:sz w:val="16"/>
              </w:rPr>
              <w:t xml:space="preserve">  [page ] </w:t>
            </w:r>
            <w:r w:rsidRPr="00E6653A">
              <w:rPr>
                <w:sz w:val="16"/>
              </w:rPr>
              <w:fldChar w:fldCharType="begin"/>
            </w:r>
            <w:r w:rsidRPr="00E6653A">
              <w:rPr>
                <w:sz w:val="16"/>
              </w:rPr>
              <w:instrText xml:space="preserve"> PAGEREF unique_17 </w:instrText>
            </w:r>
            <w:r w:rsidRPr="00E6653A">
              <w:rPr>
                <w:sz w:val="16"/>
              </w:rPr>
              <w:fldChar w:fldCharType="separate"/>
            </w:r>
            <w:r w:rsidR="00E6653A">
              <w:rPr>
                <w:noProof/>
                <w:sz w:val="16"/>
              </w:rPr>
              <w:t>23</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 (BNI) scope item.</w:t>
            </w:r>
          </w:p>
        </w:tc>
        <w:tc>
          <w:tcPr>
            <w:tcW w:w="0" w:type="auto"/>
          </w:tcPr>
          <w:p w:rsidR="00E6303A" w:rsidRPr="00E6653A" w:rsidRDefault="0047319E">
            <w:pPr>
              <w:rPr>
                <w:sz w:val="16"/>
              </w:rPr>
            </w:pPr>
            <w:r w:rsidRPr="00E6653A">
              <w:rPr>
                <w:sz w:val="16"/>
              </w:rPr>
              <w:t>Asset master changes are saved.</w:t>
            </w:r>
          </w:p>
        </w:tc>
      </w:tr>
      <w:tr w:rsidR="00E6303A" w:rsidRPr="00E6653A" w:rsidTr="00E6653A">
        <w:tc>
          <w:tcPr>
            <w:tcW w:w="0" w:type="auto"/>
          </w:tcPr>
          <w:p w:rsidR="00E6303A" w:rsidRPr="00E6653A" w:rsidRDefault="0047319E">
            <w:pPr>
              <w:rPr>
                <w:sz w:val="16"/>
              </w:rPr>
            </w:pPr>
            <w:hyperlink r:id="rId17" w:history="1">
              <w:r w:rsidRPr="00E6653A">
                <w:rPr>
                  <w:sz w:val="16"/>
                </w:rPr>
                <w:t>Display Asset</w:t>
              </w:r>
            </w:hyperlink>
            <w:r w:rsidRPr="00E6653A">
              <w:rPr>
                <w:sz w:val="16"/>
              </w:rPr>
              <w:t xml:space="preserve">  [page ] </w:t>
            </w:r>
            <w:r w:rsidRPr="00E6653A">
              <w:rPr>
                <w:sz w:val="16"/>
              </w:rPr>
              <w:fldChar w:fldCharType="begin"/>
            </w:r>
            <w:r w:rsidRPr="00E6653A">
              <w:rPr>
                <w:sz w:val="16"/>
              </w:rPr>
              <w:instrText xml:space="preserve"> PAGEREF unique_18 </w:instrText>
            </w:r>
            <w:r w:rsidRPr="00E6653A">
              <w:rPr>
                <w:sz w:val="16"/>
              </w:rPr>
              <w:fldChar w:fldCharType="separate"/>
            </w:r>
            <w:r w:rsidR="00E6653A">
              <w:rPr>
                <w:noProof/>
                <w:sz w:val="16"/>
              </w:rPr>
              <w:t>24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 (BNI) scope item.</w:t>
            </w:r>
          </w:p>
        </w:tc>
        <w:tc>
          <w:tcPr>
            <w:tcW w:w="0" w:type="auto"/>
          </w:tcPr>
          <w:p w:rsidR="00E6303A" w:rsidRPr="00E6653A" w:rsidRDefault="0047319E">
            <w:pPr>
              <w:rPr>
                <w:sz w:val="16"/>
              </w:rPr>
            </w:pPr>
            <w:r w:rsidRPr="00E6653A">
              <w:rPr>
                <w:sz w:val="16"/>
              </w:rPr>
              <w:t>The Asset Explorer screen displays all asset values for each existing depreciation area.</w:t>
            </w:r>
          </w:p>
        </w:tc>
      </w:tr>
      <w:tr w:rsidR="00E6303A" w:rsidRPr="00E6653A" w:rsidTr="00E6653A">
        <w:tc>
          <w:tcPr>
            <w:tcW w:w="0" w:type="auto"/>
          </w:tcPr>
          <w:p w:rsidR="00E6303A" w:rsidRPr="00E6653A" w:rsidRDefault="0047319E">
            <w:pPr>
              <w:rPr>
                <w:sz w:val="16"/>
              </w:rPr>
            </w:pPr>
            <w:hyperlink r:id="rId18" w:history="1">
              <w:r w:rsidRPr="00E6653A">
                <w:rPr>
                  <w:sz w:val="16"/>
                </w:rPr>
                <w:t>Block Assets</w:t>
              </w:r>
            </w:hyperlink>
            <w:r w:rsidRPr="00E6653A">
              <w:rPr>
                <w:sz w:val="16"/>
              </w:rPr>
              <w:t xml:space="preserve">  [page ] </w:t>
            </w:r>
            <w:r w:rsidRPr="00E6653A">
              <w:rPr>
                <w:sz w:val="16"/>
              </w:rPr>
              <w:fldChar w:fldCharType="begin"/>
            </w:r>
            <w:r w:rsidRPr="00E6653A">
              <w:rPr>
                <w:sz w:val="16"/>
              </w:rPr>
              <w:instrText xml:space="preserve"> PAGEREF unique_19 </w:instrText>
            </w:r>
            <w:r w:rsidRPr="00E6653A">
              <w:rPr>
                <w:sz w:val="16"/>
              </w:rPr>
              <w:fldChar w:fldCharType="separate"/>
            </w:r>
            <w:r w:rsidR="00E6653A">
              <w:rPr>
                <w:noProof/>
                <w:sz w:val="16"/>
              </w:rPr>
              <w:t>24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 (BNI) scope item.</w:t>
            </w:r>
          </w:p>
        </w:tc>
        <w:tc>
          <w:tcPr>
            <w:tcW w:w="0" w:type="auto"/>
          </w:tcPr>
          <w:p w:rsidR="00E6303A" w:rsidRPr="00E6653A" w:rsidRDefault="0047319E">
            <w:pPr>
              <w:rPr>
                <w:sz w:val="16"/>
              </w:rPr>
            </w:pPr>
            <w:r w:rsidRPr="00E6653A">
              <w:rPr>
                <w:sz w:val="16"/>
              </w:rPr>
              <w:t>Asset is locked against further acquisitions.</w:t>
            </w:r>
          </w:p>
        </w:tc>
      </w:tr>
      <w:tr w:rsidR="00E6303A" w:rsidRPr="00E6653A" w:rsidTr="00E6653A">
        <w:tc>
          <w:tcPr>
            <w:tcW w:w="0" w:type="auto"/>
          </w:tcPr>
          <w:p w:rsidR="00E6303A" w:rsidRPr="00E6653A" w:rsidRDefault="0047319E">
            <w:pPr>
              <w:rPr>
                <w:sz w:val="16"/>
              </w:rPr>
            </w:pPr>
            <w:hyperlink r:id="rId19" w:history="1">
              <w:r w:rsidRPr="00E6653A">
                <w:rPr>
                  <w:sz w:val="16"/>
                </w:rPr>
                <w:t>Delete Asset</w:t>
              </w:r>
            </w:hyperlink>
            <w:r w:rsidRPr="00E6653A">
              <w:rPr>
                <w:sz w:val="16"/>
              </w:rPr>
              <w:t xml:space="preserve">  [page ] </w:t>
            </w:r>
            <w:r w:rsidRPr="00E6653A">
              <w:rPr>
                <w:sz w:val="16"/>
              </w:rPr>
              <w:fldChar w:fldCharType="begin"/>
            </w:r>
            <w:r w:rsidRPr="00E6653A">
              <w:rPr>
                <w:sz w:val="16"/>
              </w:rPr>
              <w:instrText xml:space="preserve"> PAGEREF unique_20 </w:instrText>
            </w:r>
            <w:r w:rsidRPr="00E6653A">
              <w:rPr>
                <w:sz w:val="16"/>
              </w:rPr>
              <w:fldChar w:fldCharType="separate"/>
            </w:r>
            <w:r w:rsidR="00E6653A">
              <w:rPr>
                <w:noProof/>
                <w:sz w:val="16"/>
              </w:rPr>
              <w:t>24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 (BNI) scope item.</w:t>
            </w:r>
          </w:p>
        </w:tc>
        <w:tc>
          <w:tcPr>
            <w:tcW w:w="0" w:type="auto"/>
          </w:tcPr>
          <w:p w:rsidR="00E6303A" w:rsidRPr="00E6653A" w:rsidRDefault="0047319E">
            <w:pPr>
              <w:rPr>
                <w:sz w:val="16"/>
              </w:rPr>
            </w:pPr>
            <w:r w:rsidRPr="00E6653A">
              <w:rPr>
                <w:sz w:val="16"/>
              </w:rPr>
              <w:t xml:space="preserve">Asset </w:t>
            </w:r>
            <w:r w:rsidRPr="00E6653A">
              <w:rPr>
                <w:sz w:val="16"/>
              </w:rPr>
              <w:t>master record has been deleted</w:t>
            </w:r>
          </w:p>
        </w:tc>
      </w:tr>
      <w:tr w:rsidR="00E6303A" w:rsidRPr="00E6653A" w:rsidTr="00E6653A">
        <w:tc>
          <w:tcPr>
            <w:tcW w:w="0" w:type="auto"/>
          </w:tcPr>
          <w:p w:rsidR="00E6303A" w:rsidRPr="00E6653A" w:rsidRDefault="0047319E">
            <w:pPr>
              <w:rPr>
                <w:sz w:val="16"/>
              </w:rPr>
            </w:pPr>
            <w:hyperlink r:id="rId20" w:history="1">
              <w:r w:rsidRPr="00E6653A">
                <w:rPr>
                  <w:sz w:val="16"/>
                </w:rPr>
                <w:t>Create Asset Subnumber</w:t>
              </w:r>
            </w:hyperlink>
            <w:r w:rsidRPr="00E6653A">
              <w:rPr>
                <w:sz w:val="16"/>
              </w:rPr>
              <w:t xml:space="preserve">  [page ] </w:t>
            </w:r>
            <w:r w:rsidRPr="00E6653A">
              <w:rPr>
                <w:sz w:val="16"/>
              </w:rPr>
              <w:fldChar w:fldCharType="begin"/>
            </w:r>
            <w:r w:rsidRPr="00E6653A">
              <w:rPr>
                <w:sz w:val="16"/>
              </w:rPr>
              <w:instrText xml:space="preserve"> PAGEREF unique_21 </w:instrText>
            </w:r>
            <w:r w:rsidRPr="00E6653A">
              <w:rPr>
                <w:sz w:val="16"/>
              </w:rPr>
              <w:fldChar w:fldCharType="separate"/>
            </w:r>
            <w:r w:rsidR="00E6653A">
              <w:rPr>
                <w:noProof/>
                <w:sz w:val="16"/>
              </w:rPr>
              <w:t>24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 BNI) scope item.</w:t>
            </w:r>
          </w:p>
        </w:tc>
        <w:tc>
          <w:tcPr>
            <w:tcW w:w="0" w:type="auto"/>
          </w:tcPr>
          <w:p w:rsidR="00E6653A" w:rsidRPr="00E6653A" w:rsidRDefault="0047319E">
            <w:pPr>
              <w:rPr>
                <w:sz w:val="16"/>
              </w:rPr>
            </w:pPr>
            <w:r w:rsidRPr="00E6653A">
              <w:rPr>
                <w:sz w:val="16"/>
              </w:rPr>
              <w:t>The asset master subnumber is created.</w:t>
            </w:r>
          </w:p>
          <w:p w:rsidR="00E6303A" w:rsidRPr="00E6653A" w:rsidRDefault="0047319E">
            <w:pPr>
              <w:rPr>
                <w:sz w:val="16"/>
              </w:rPr>
            </w:pPr>
            <w:r w:rsidRPr="00E6653A">
              <w:rPr>
                <w:sz w:val="16"/>
              </w:rPr>
              <w:t>Subnumbering starts with 1.</w:t>
            </w:r>
          </w:p>
        </w:tc>
      </w:tr>
      <w:tr w:rsidR="00E6303A" w:rsidRPr="00E6653A" w:rsidTr="00E6653A">
        <w:tc>
          <w:tcPr>
            <w:tcW w:w="0" w:type="auto"/>
          </w:tcPr>
          <w:p w:rsidR="00E6303A" w:rsidRPr="00E6653A" w:rsidRDefault="0047319E">
            <w:pPr>
              <w:rPr>
                <w:sz w:val="16"/>
              </w:rPr>
            </w:pPr>
            <w:hyperlink r:id="rId21" w:history="1">
              <w:r w:rsidRPr="00E6653A">
                <w:rPr>
                  <w:sz w:val="16"/>
                </w:rPr>
                <w:t>Change Documents for Asset Master Record</w:t>
              </w:r>
            </w:hyperlink>
            <w:r w:rsidRPr="00E6653A">
              <w:rPr>
                <w:sz w:val="16"/>
              </w:rPr>
              <w:t xml:space="preserve"> </w:t>
            </w:r>
            <w:r w:rsidRPr="00E6653A">
              <w:rPr>
                <w:sz w:val="16"/>
              </w:rPr>
              <w:t xml:space="preserve"> [page ] </w:t>
            </w:r>
            <w:r w:rsidRPr="00E6653A">
              <w:rPr>
                <w:sz w:val="16"/>
              </w:rPr>
              <w:fldChar w:fldCharType="begin"/>
            </w:r>
            <w:r w:rsidRPr="00E6653A">
              <w:rPr>
                <w:sz w:val="16"/>
              </w:rPr>
              <w:instrText xml:space="preserve"> PAGEREF unique_22 </w:instrText>
            </w:r>
            <w:r w:rsidRPr="00E6653A">
              <w:rPr>
                <w:sz w:val="16"/>
              </w:rPr>
              <w:fldChar w:fldCharType="separate"/>
            </w:r>
            <w:r w:rsidR="00E6653A">
              <w:rPr>
                <w:noProof/>
                <w:sz w:val="16"/>
              </w:rPr>
              <w:t>25</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See the Create Asset - MDS (BNI) scope item.</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hyperlink r:id="rId22" w:history="1">
              <w:r w:rsidRPr="00E6653A">
                <w:rPr>
                  <w:sz w:val="16"/>
                </w:rPr>
                <w:t xml:space="preserve">Asset Values </w:t>
              </w:r>
            </w:hyperlink>
            <w:r w:rsidRPr="00E6653A">
              <w:rPr>
                <w:sz w:val="16"/>
              </w:rPr>
              <w:t xml:space="preserve">  [page ] </w:t>
            </w:r>
            <w:r w:rsidRPr="00E6653A">
              <w:rPr>
                <w:sz w:val="16"/>
              </w:rPr>
              <w:fldChar w:fldCharType="begin"/>
            </w:r>
            <w:r w:rsidRPr="00E6653A">
              <w:rPr>
                <w:sz w:val="16"/>
              </w:rPr>
              <w:instrText xml:space="preserve"> PAGEREF unique_23 </w:instrText>
            </w:r>
            <w:r w:rsidRPr="00E6653A">
              <w:rPr>
                <w:sz w:val="16"/>
              </w:rPr>
              <w:fldChar w:fldCharType="separate"/>
            </w:r>
            <w:r w:rsidR="00E6653A">
              <w:rPr>
                <w:noProof/>
                <w:sz w:val="16"/>
              </w:rPr>
              <w:t>25</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p>
        </w:tc>
        <w:tc>
          <w:tcPr>
            <w:tcW w:w="0" w:type="auto"/>
          </w:tcPr>
          <w:p w:rsidR="00E6303A" w:rsidRPr="00E6653A" w:rsidRDefault="0047319E">
            <w:pPr>
              <w:rPr>
                <w:sz w:val="16"/>
              </w:rPr>
            </w:pPr>
            <w:r w:rsidRPr="00E6653A">
              <w:rPr>
                <w:sz w:val="16"/>
              </w:rPr>
              <w:t>You displayed all relevant values for an asset master record.</w:t>
            </w:r>
          </w:p>
        </w:tc>
      </w:tr>
      <w:tr w:rsidR="00E6303A" w:rsidRPr="00E6653A" w:rsidTr="00E6653A">
        <w:tc>
          <w:tcPr>
            <w:tcW w:w="0" w:type="auto"/>
          </w:tcPr>
          <w:p w:rsidR="00E6303A" w:rsidRPr="00E6653A" w:rsidRDefault="0047319E">
            <w:pPr>
              <w:rPr>
                <w:sz w:val="16"/>
              </w:rPr>
            </w:pPr>
            <w:hyperlink r:id="rId23" w:history="1">
              <w:r w:rsidRPr="00E6653A">
                <w:rPr>
                  <w:sz w:val="16"/>
                </w:rPr>
                <w:t>Maintain Number of Units for Unit of Production Depreciation</w:t>
              </w:r>
            </w:hyperlink>
            <w:r w:rsidRPr="00E6653A">
              <w:rPr>
                <w:sz w:val="16"/>
              </w:rPr>
              <w:t xml:space="preserve">  [page ] </w:t>
            </w:r>
            <w:r w:rsidRPr="00E6653A">
              <w:rPr>
                <w:sz w:val="16"/>
              </w:rPr>
              <w:fldChar w:fldCharType="begin"/>
            </w:r>
            <w:r w:rsidRPr="00E6653A">
              <w:rPr>
                <w:sz w:val="16"/>
              </w:rPr>
              <w:instrText xml:space="preserve"> PAGEREF unique_24 </w:instrText>
            </w:r>
            <w:r w:rsidRPr="00E6653A">
              <w:rPr>
                <w:sz w:val="16"/>
              </w:rPr>
              <w:fldChar w:fldCharType="separate"/>
            </w:r>
            <w:r w:rsidR="00E6653A">
              <w:rPr>
                <w:noProof/>
                <w:sz w:val="16"/>
              </w:rPr>
              <w:t>26</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653A" w:rsidRPr="00E6653A" w:rsidRDefault="0047319E">
            <w:pPr>
              <w:rPr>
                <w:sz w:val="16"/>
              </w:rPr>
            </w:pPr>
            <w:r w:rsidRPr="00E6653A">
              <w:rPr>
                <w:rStyle w:val="screenelement"/>
                <w:sz w:val="16"/>
              </w:rPr>
              <w:t>Maintain Number of Units</w:t>
            </w:r>
            <w:r w:rsidRPr="00E6653A">
              <w:rPr>
                <w:sz w:val="16"/>
              </w:rPr>
              <w:t xml:space="preserve"> - </w:t>
            </w:r>
            <w:r w:rsidRPr="00E6653A">
              <w:rPr>
                <w:rStyle w:val="screenelement"/>
                <w:sz w:val="16"/>
              </w:rPr>
              <w:t>For UoP Depreciation</w:t>
            </w:r>
            <w:r w:rsidRPr="00E6653A">
              <w:rPr>
                <w:sz w:val="16"/>
              </w:rPr>
              <w:t xml:space="preserve"> </w:t>
            </w:r>
            <w:r w:rsidRPr="00E6653A">
              <w:rPr>
                <w:rStyle w:val="CourierNew"/>
                <w:sz w:val="16"/>
              </w:rPr>
              <w:t>(F4907)</w:t>
            </w:r>
          </w:p>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p>
        </w:tc>
        <w:tc>
          <w:tcPr>
            <w:tcW w:w="0" w:type="auto"/>
          </w:tcPr>
          <w:p w:rsidR="00E6303A" w:rsidRPr="00E6653A" w:rsidRDefault="0047319E">
            <w:pPr>
              <w:rPr>
                <w:sz w:val="16"/>
              </w:rPr>
            </w:pPr>
            <w:r w:rsidRPr="00E6653A">
              <w:rPr>
                <w:sz w:val="16"/>
              </w:rPr>
              <w:t>You maintained the number of units for UoP Depreciation.</w:t>
            </w:r>
          </w:p>
        </w:tc>
      </w:tr>
    </w:tbl>
    <w:p w:rsidR="00E6303A" w:rsidRDefault="0047319E">
      <w:pPr>
        <w:pStyle w:val="tabletitle"/>
      </w:pPr>
      <w:r>
        <w:rPr>
          <w:rStyle w:val="bold"/>
        </w:rPr>
        <w:lastRenderedPageBreak/>
        <w:t>Table 5: Acquisition</w:t>
      </w:r>
    </w:p>
    <w:tbl>
      <w:tblPr>
        <w:tblStyle w:val="SAPStandardTable"/>
        <w:tblW w:w="5000" w:type="pct"/>
        <w:tblInd w:w="3" w:type="dxa"/>
        <w:tblLook w:val="0620" w:firstRow="1" w:lastRow="0" w:firstColumn="0" w:lastColumn="0" w:noHBand="1" w:noVBand="1"/>
      </w:tblPr>
      <w:tblGrid>
        <w:gridCol w:w="3298"/>
        <w:gridCol w:w="1030"/>
        <w:gridCol w:w="3013"/>
        <w:gridCol w:w="6963"/>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Business Role</w:t>
            </w:r>
          </w:p>
        </w:tc>
        <w:tc>
          <w:tcPr>
            <w:tcW w:w="0" w:type="auto"/>
          </w:tcPr>
          <w:p w:rsidR="00E6303A" w:rsidRPr="00E6653A" w:rsidRDefault="0047319E">
            <w:pPr>
              <w:pStyle w:val="boldparagraph"/>
              <w:rPr>
                <w:sz w:val="16"/>
              </w:rPr>
            </w:pPr>
            <w:r w:rsidRPr="00E6653A">
              <w:rPr>
                <w:sz w:val="16"/>
              </w:rPr>
              <w:t>Transaction / App</w:t>
            </w:r>
          </w:p>
        </w:tc>
        <w:tc>
          <w:tcPr>
            <w:tcW w:w="0" w:type="auto"/>
          </w:tcPr>
          <w:p w:rsidR="00E6303A" w:rsidRPr="00E6653A" w:rsidRDefault="0047319E">
            <w:pPr>
              <w:pStyle w:val="boldparagraph"/>
              <w:rPr>
                <w:sz w:val="16"/>
              </w:rPr>
            </w:pPr>
            <w:r w:rsidRPr="00E6653A">
              <w:rPr>
                <w:sz w:val="16"/>
              </w:rPr>
              <w:t>Expected Results</w:t>
            </w:r>
          </w:p>
        </w:tc>
      </w:tr>
      <w:tr w:rsidR="00E6303A" w:rsidRPr="00E6653A" w:rsidTr="00E6653A">
        <w:tc>
          <w:tcPr>
            <w:tcW w:w="0" w:type="auto"/>
          </w:tcPr>
          <w:p w:rsidR="00E6303A" w:rsidRPr="00E6653A" w:rsidRDefault="0047319E">
            <w:pPr>
              <w:rPr>
                <w:sz w:val="16"/>
              </w:rPr>
            </w:pPr>
            <w:hyperlink r:id="rId24" w:history="1">
              <w:r w:rsidRPr="00E6653A">
                <w:rPr>
                  <w:sz w:val="16"/>
                </w:rPr>
                <w:t>Post Acquisition (Integrated AP) Without Purchase Order</w:t>
              </w:r>
            </w:hyperlink>
            <w:r w:rsidRPr="00E6653A">
              <w:rPr>
                <w:sz w:val="16"/>
              </w:rPr>
              <w:t xml:space="preserve">  [page ] </w:t>
            </w:r>
            <w:r w:rsidRPr="00E6653A">
              <w:rPr>
                <w:sz w:val="16"/>
              </w:rPr>
              <w:fldChar w:fldCharType="begin"/>
            </w:r>
            <w:r w:rsidRPr="00E6653A">
              <w:rPr>
                <w:sz w:val="16"/>
              </w:rPr>
              <w:instrText xml:space="preserve"> PAGEREF unique_25 </w:instrText>
            </w:r>
            <w:r w:rsidRPr="00E6653A">
              <w:rPr>
                <w:sz w:val="16"/>
              </w:rPr>
              <w:fldChar w:fldCharType="separate"/>
            </w:r>
            <w:r w:rsidR="00E6653A">
              <w:rPr>
                <w:noProof/>
                <w:sz w:val="16"/>
              </w:rPr>
              <w:t>29</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Create Supplier Invoice</w:t>
            </w:r>
            <w:r w:rsidRPr="00E6653A">
              <w:rPr>
                <w:sz w:val="16"/>
              </w:rPr>
              <w:t xml:space="preserve"> </w:t>
            </w:r>
            <w:r w:rsidRPr="00E6653A">
              <w:rPr>
                <w:rStyle w:val="CourierNew"/>
                <w:sz w:val="16"/>
              </w:rPr>
              <w:t>(F0859)</w:t>
            </w:r>
          </w:p>
        </w:tc>
        <w:tc>
          <w:tcPr>
            <w:tcW w:w="0" w:type="auto"/>
          </w:tcPr>
          <w:p w:rsidR="00E6303A" w:rsidRPr="00E6653A" w:rsidRDefault="0047319E">
            <w:pPr>
              <w:rPr>
                <w:sz w:val="16"/>
              </w:rPr>
            </w:pPr>
            <w:r w:rsidRPr="00E6653A">
              <w:rPr>
                <w:sz w:val="16"/>
              </w:rPr>
              <w:t>You posted an asset acquisition without purchase order directly against a vendor as part of your daily business.</w:t>
            </w:r>
          </w:p>
        </w:tc>
      </w:tr>
      <w:tr w:rsidR="00E6303A" w:rsidRPr="00E6653A" w:rsidTr="00E6653A">
        <w:tc>
          <w:tcPr>
            <w:tcW w:w="0" w:type="auto"/>
          </w:tcPr>
          <w:p w:rsidR="00E6303A" w:rsidRPr="00E6653A" w:rsidRDefault="0047319E">
            <w:pPr>
              <w:rPr>
                <w:sz w:val="16"/>
              </w:rPr>
            </w:pPr>
            <w:hyperlink r:id="rId25" w:history="1">
              <w:r w:rsidRPr="00E6653A">
                <w:rPr>
                  <w:sz w:val="16"/>
                </w:rPr>
                <w:t>Post Asset Acquisition</w:t>
              </w:r>
            </w:hyperlink>
            <w:r w:rsidRPr="00E6653A">
              <w:rPr>
                <w:sz w:val="16"/>
              </w:rPr>
              <w:t xml:space="preserve"> </w:t>
            </w:r>
            <w:r w:rsidRPr="00E6653A">
              <w:rPr>
                <w:sz w:val="16"/>
              </w:rPr>
              <w:t xml:space="preserve"> [page ] </w:t>
            </w:r>
            <w:r w:rsidRPr="00E6653A">
              <w:rPr>
                <w:sz w:val="16"/>
              </w:rPr>
              <w:fldChar w:fldCharType="begin"/>
            </w:r>
            <w:r w:rsidRPr="00E6653A">
              <w:rPr>
                <w:sz w:val="16"/>
              </w:rPr>
              <w:instrText xml:space="preserve"> PAGEREF unique_26 </w:instrText>
            </w:r>
            <w:r w:rsidRPr="00E6653A">
              <w:rPr>
                <w:sz w:val="16"/>
              </w:rPr>
              <w:fldChar w:fldCharType="separate"/>
            </w:r>
            <w:r w:rsidR="00E6653A">
              <w:rPr>
                <w:noProof/>
                <w:sz w:val="16"/>
              </w:rPr>
              <w:t>31</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p>
        </w:tc>
        <w:tc>
          <w:tcPr>
            <w:tcW w:w="0" w:type="auto"/>
          </w:tcPr>
          <w:p w:rsidR="00E6303A" w:rsidRPr="00E6653A" w:rsidRDefault="0047319E">
            <w:pPr>
              <w:rPr>
                <w:sz w:val="16"/>
              </w:rPr>
            </w:pPr>
            <w:r w:rsidRPr="00E6653A">
              <w:rPr>
                <w:sz w:val="16"/>
              </w:rPr>
              <w:t>You posted an asset acquisition without purchase order automatically against a clearing account as part of your daily business. No vendor is involved.</w:t>
            </w:r>
          </w:p>
        </w:tc>
      </w:tr>
      <w:tr w:rsidR="00E6303A" w:rsidRPr="00E6653A" w:rsidTr="00E6653A">
        <w:tc>
          <w:tcPr>
            <w:tcW w:w="0" w:type="auto"/>
          </w:tcPr>
          <w:p w:rsidR="00E6303A" w:rsidRPr="00E6653A" w:rsidRDefault="0047319E">
            <w:pPr>
              <w:rPr>
                <w:sz w:val="16"/>
              </w:rPr>
            </w:pPr>
            <w:hyperlink r:id="rId26" w:history="1">
              <w:r w:rsidRPr="00E6653A">
                <w:rPr>
                  <w:sz w:val="16"/>
                </w:rPr>
                <w:t>Post Credit Memo - in Year of Invoice</w:t>
              </w:r>
            </w:hyperlink>
            <w:r w:rsidRPr="00E6653A">
              <w:rPr>
                <w:sz w:val="16"/>
              </w:rPr>
              <w:t xml:space="preserve">  [page ] </w:t>
            </w:r>
            <w:r w:rsidRPr="00E6653A">
              <w:rPr>
                <w:sz w:val="16"/>
              </w:rPr>
              <w:fldChar w:fldCharType="begin"/>
            </w:r>
            <w:r w:rsidRPr="00E6653A">
              <w:rPr>
                <w:sz w:val="16"/>
              </w:rPr>
              <w:instrText xml:space="preserve"> PAGEREF unique_27 </w:instrText>
            </w:r>
            <w:r w:rsidRPr="00E6653A">
              <w:rPr>
                <w:sz w:val="16"/>
              </w:rPr>
              <w:fldChar w:fldCharType="separate"/>
            </w:r>
            <w:r w:rsidR="00E6653A">
              <w:rPr>
                <w:noProof/>
                <w:sz w:val="16"/>
              </w:rPr>
              <w:t>32</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p>
        </w:tc>
        <w:tc>
          <w:tcPr>
            <w:tcW w:w="0" w:type="auto"/>
          </w:tcPr>
          <w:p w:rsidR="00E6303A" w:rsidRPr="00E6653A" w:rsidRDefault="0047319E">
            <w:pPr>
              <w:rPr>
                <w:sz w:val="16"/>
              </w:rPr>
            </w:pPr>
            <w:r w:rsidRPr="00E6653A">
              <w:rPr>
                <w:sz w:val="16"/>
              </w:rPr>
              <w:t>You posted an asset credit memo in the acquisition year automatically against a clearing account as part of your daily business.</w:t>
            </w:r>
          </w:p>
        </w:tc>
      </w:tr>
      <w:tr w:rsidR="00E6303A" w:rsidRPr="00E6653A" w:rsidTr="00E6653A">
        <w:tc>
          <w:tcPr>
            <w:tcW w:w="0" w:type="auto"/>
          </w:tcPr>
          <w:p w:rsidR="00E6303A" w:rsidRPr="00E6653A" w:rsidRDefault="0047319E">
            <w:pPr>
              <w:rPr>
                <w:sz w:val="16"/>
              </w:rPr>
            </w:pPr>
            <w:hyperlink r:id="rId27" w:history="1">
              <w:r w:rsidRPr="00E6653A">
                <w:rPr>
                  <w:sz w:val="16"/>
                </w:rPr>
                <w:t>Post Credit Memo After Year of Invoice</w:t>
              </w:r>
            </w:hyperlink>
            <w:r w:rsidRPr="00E6653A">
              <w:rPr>
                <w:sz w:val="16"/>
              </w:rPr>
              <w:t xml:space="preserve">  [page ] </w:t>
            </w:r>
            <w:r w:rsidRPr="00E6653A">
              <w:rPr>
                <w:sz w:val="16"/>
              </w:rPr>
              <w:fldChar w:fldCharType="begin"/>
            </w:r>
            <w:r w:rsidRPr="00E6653A">
              <w:rPr>
                <w:sz w:val="16"/>
              </w:rPr>
              <w:instrText xml:space="preserve"> PAGEREF unique_28 </w:instrText>
            </w:r>
            <w:r w:rsidRPr="00E6653A">
              <w:rPr>
                <w:sz w:val="16"/>
              </w:rPr>
              <w:fldChar w:fldCharType="separate"/>
            </w:r>
            <w:r w:rsidR="00E6653A">
              <w:rPr>
                <w:noProof/>
                <w:sz w:val="16"/>
              </w:rPr>
              <w:t>34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p>
        </w:tc>
        <w:tc>
          <w:tcPr>
            <w:tcW w:w="0" w:type="auto"/>
          </w:tcPr>
          <w:p w:rsidR="00E6303A" w:rsidRPr="00E6653A" w:rsidRDefault="0047319E">
            <w:pPr>
              <w:rPr>
                <w:sz w:val="16"/>
              </w:rPr>
            </w:pPr>
            <w:r w:rsidRPr="00E6653A">
              <w:rPr>
                <w:sz w:val="16"/>
              </w:rPr>
              <w:t>You posted an asset credit memo later than in the acquisition year automatically against a clearing account as part of your daily business.</w:t>
            </w:r>
          </w:p>
        </w:tc>
      </w:tr>
      <w:tr w:rsidR="00E6303A" w:rsidRPr="00E6653A" w:rsidTr="00E6653A">
        <w:tc>
          <w:tcPr>
            <w:tcW w:w="0" w:type="auto"/>
          </w:tcPr>
          <w:p w:rsidR="00E6303A" w:rsidRPr="00E6653A" w:rsidRDefault="0047319E">
            <w:pPr>
              <w:rPr>
                <w:sz w:val="16"/>
              </w:rPr>
            </w:pPr>
            <w:hyperlink r:id="rId28" w:history="1">
              <w:r w:rsidRPr="00E6653A">
                <w:rPr>
                  <w:sz w:val="16"/>
                </w:rPr>
                <w:t>Post Quantity Adjustment</w:t>
              </w:r>
            </w:hyperlink>
            <w:r w:rsidRPr="00E6653A">
              <w:rPr>
                <w:sz w:val="16"/>
              </w:rPr>
              <w:t xml:space="preserve">  [page ] </w:t>
            </w:r>
            <w:r w:rsidRPr="00E6653A">
              <w:rPr>
                <w:sz w:val="16"/>
              </w:rPr>
              <w:fldChar w:fldCharType="begin"/>
            </w:r>
            <w:r w:rsidRPr="00E6653A">
              <w:rPr>
                <w:sz w:val="16"/>
              </w:rPr>
              <w:instrText xml:space="preserve"> PAGEREF unique_29 </w:instrText>
            </w:r>
            <w:r w:rsidRPr="00E6653A">
              <w:rPr>
                <w:sz w:val="16"/>
              </w:rPr>
              <w:fldChar w:fldCharType="separate"/>
            </w:r>
            <w:r w:rsidR="00E6653A">
              <w:rPr>
                <w:noProof/>
                <w:sz w:val="16"/>
              </w:rPr>
              <w:t>36</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p>
        </w:tc>
        <w:tc>
          <w:tcPr>
            <w:tcW w:w="0" w:type="auto"/>
          </w:tcPr>
          <w:p w:rsidR="00E6303A" w:rsidRPr="00E6653A" w:rsidRDefault="0047319E">
            <w:pPr>
              <w:rPr>
                <w:sz w:val="16"/>
              </w:rPr>
            </w:pPr>
            <w:r w:rsidRPr="00E6653A">
              <w:rPr>
                <w:sz w:val="16"/>
              </w:rPr>
              <w:t>You posted a quantity adjustment.</w:t>
            </w:r>
          </w:p>
        </w:tc>
      </w:tr>
    </w:tbl>
    <w:p w:rsidR="00E6303A" w:rsidRDefault="0047319E">
      <w:pPr>
        <w:pStyle w:val="tabletitle"/>
      </w:pPr>
      <w:r>
        <w:rPr>
          <w:rStyle w:val="bold"/>
        </w:rPr>
        <w:t>Table 6: Retirement</w:t>
      </w:r>
    </w:p>
    <w:tbl>
      <w:tblPr>
        <w:tblStyle w:val="SAPStandardTable"/>
        <w:tblW w:w="5000" w:type="pct"/>
        <w:tblInd w:w="3" w:type="dxa"/>
        <w:tblLook w:val="0620" w:firstRow="1" w:lastRow="0" w:firstColumn="0" w:lastColumn="0" w:noHBand="1" w:noVBand="1"/>
      </w:tblPr>
      <w:tblGrid>
        <w:gridCol w:w="3986"/>
        <w:gridCol w:w="1272"/>
        <w:gridCol w:w="3962"/>
        <w:gridCol w:w="508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Business Role</w:t>
            </w:r>
          </w:p>
        </w:tc>
        <w:tc>
          <w:tcPr>
            <w:tcW w:w="0" w:type="auto"/>
          </w:tcPr>
          <w:p w:rsidR="00E6303A" w:rsidRPr="00E6653A" w:rsidRDefault="0047319E">
            <w:pPr>
              <w:pStyle w:val="boldparagraph"/>
              <w:rPr>
                <w:sz w:val="16"/>
              </w:rPr>
            </w:pPr>
            <w:r w:rsidRPr="00E6653A">
              <w:rPr>
                <w:sz w:val="16"/>
              </w:rPr>
              <w:t>Transaction / App</w:t>
            </w:r>
          </w:p>
        </w:tc>
        <w:tc>
          <w:tcPr>
            <w:tcW w:w="0" w:type="auto"/>
          </w:tcPr>
          <w:p w:rsidR="00E6303A" w:rsidRPr="00E6653A" w:rsidRDefault="0047319E">
            <w:pPr>
              <w:pStyle w:val="boldparagraph"/>
              <w:rPr>
                <w:sz w:val="16"/>
              </w:rPr>
            </w:pPr>
            <w:r w:rsidRPr="00E6653A">
              <w:rPr>
                <w:sz w:val="16"/>
              </w:rPr>
              <w:t>Expected Results</w:t>
            </w:r>
          </w:p>
        </w:tc>
      </w:tr>
      <w:tr w:rsidR="00E6303A" w:rsidRPr="00E6653A" w:rsidTr="00E6653A">
        <w:tc>
          <w:tcPr>
            <w:tcW w:w="0" w:type="auto"/>
          </w:tcPr>
          <w:p w:rsidR="00E6303A" w:rsidRPr="00E6653A" w:rsidRDefault="0047319E">
            <w:pPr>
              <w:rPr>
                <w:sz w:val="16"/>
              </w:rPr>
            </w:pPr>
            <w:hyperlink r:id="rId29" w:history="1">
              <w:r w:rsidRPr="00E6653A">
                <w:rPr>
                  <w:sz w:val="16"/>
                </w:rPr>
                <w:t>Post Retirement (Integrated AR) with Customer</w:t>
              </w:r>
            </w:hyperlink>
            <w:r w:rsidRPr="00E6653A">
              <w:rPr>
                <w:sz w:val="16"/>
              </w:rPr>
              <w:t xml:space="preserve">  [page ] </w:t>
            </w:r>
            <w:r w:rsidRPr="00E6653A">
              <w:rPr>
                <w:sz w:val="16"/>
              </w:rPr>
              <w:fldChar w:fldCharType="begin"/>
            </w:r>
            <w:r w:rsidRPr="00E6653A">
              <w:rPr>
                <w:sz w:val="16"/>
              </w:rPr>
              <w:instrText xml:space="preserve"> PAGEREF unique_30 </w:instrText>
            </w:r>
            <w:r w:rsidRPr="00E6653A">
              <w:rPr>
                <w:sz w:val="16"/>
              </w:rPr>
              <w:fldChar w:fldCharType="separate"/>
            </w:r>
            <w:r w:rsidR="00E6653A">
              <w:rPr>
                <w:noProof/>
                <w:sz w:val="16"/>
              </w:rPr>
              <w:t>37</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Retirement (Integrated AR)</w:t>
            </w:r>
            <w:r w:rsidRPr="00E6653A">
              <w:rPr>
                <w:sz w:val="16"/>
              </w:rPr>
              <w:t xml:space="preserve"> - </w:t>
            </w:r>
            <w:r w:rsidRPr="00E6653A">
              <w:rPr>
                <w:rStyle w:val="screenelement"/>
                <w:sz w:val="16"/>
              </w:rPr>
              <w:t>With Customer</w:t>
            </w:r>
            <w:r w:rsidRPr="00E6653A">
              <w:rPr>
                <w:sz w:val="16"/>
              </w:rPr>
              <w:t xml:space="preserve"> </w:t>
            </w:r>
            <w:r w:rsidRPr="00E6653A">
              <w:rPr>
                <w:rStyle w:val="CourierNew"/>
                <w:sz w:val="16"/>
              </w:rPr>
              <w:t>(F-92)</w:t>
            </w:r>
          </w:p>
        </w:tc>
        <w:tc>
          <w:tcPr>
            <w:tcW w:w="0" w:type="auto"/>
          </w:tcPr>
          <w:p w:rsidR="00E6303A" w:rsidRPr="00E6653A" w:rsidRDefault="0047319E">
            <w:pPr>
              <w:rPr>
                <w:sz w:val="16"/>
              </w:rPr>
            </w:pPr>
            <w:r w:rsidRPr="00E6653A">
              <w:rPr>
                <w:sz w:val="16"/>
              </w:rPr>
              <w:t>You posted a retirement from asset sale directly against a customer.</w:t>
            </w:r>
          </w:p>
        </w:tc>
      </w:tr>
      <w:tr w:rsidR="00E6303A" w:rsidRPr="00E6653A" w:rsidTr="00E6653A">
        <w:tc>
          <w:tcPr>
            <w:tcW w:w="0" w:type="auto"/>
          </w:tcPr>
          <w:p w:rsidR="00E6303A" w:rsidRPr="00E6653A" w:rsidRDefault="0047319E">
            <w:pPr>
              <w:rPr>
                <w:sz w:val="16"/>
              </w:rPr>
            </w:pPr>
            <w:hyperlink r:id="rId30" w:history="1">
              <w:r w:rsidRPr="00E6653A">
                <w:rPr>
                  <w:sz w:val="16"/>
                </w:rPr>
                <w:t>Post Retirement with Revenue</w:t>
              </w:r>
            </w:hyperlink>
            <w:r w:rsidRPr="00E6653A">
              <w:rPr>
                <w:sz w:val="16"/>
              </w:rPr>
              <w:t xml:space="preserve">  [page ] </w:t>
            </w:r>
            <w:r w:rsidRPr="00E6653A">
              <w:rPr>
                <w:sz w:val="16"/>
              </w:rPr>
              <w:fldChar w:fldCharType="begin"/>
            </w:r>
            <w:r w:rsidRPr="00E6653A">
              <w:rPr>
                <w:sz w:val="16"/>
              </w:rPr>
              <w:instrText xml:space="preserve"> PAGEREF unique_31 </w:instrText>
            </w:r>
            <w:r w:rsidRPr="00E6653A">
              <w:rPr>
                <w:sz w:val="16"/>
              </w:rPr>
              <w:fldChar w:fldCharType="separate"/>
            </w:r>
            <w:r w:rsidR="00E6653A">
              <w:rPr>
                <w:noProof/>
                <w:sz w:val="16"/>
              </w:rPr>
              <w:t>39</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Retirement</w:t>
            </w:r>
            <w:r w:rsidRPr="00E6653A">
              <w:rPr>
                <w:sz w:val="16"/>
              </w:rPr>
              <w:t xml:space="preserve"> </w:t>
            </w:r>
            <w:r w:rsidRPr="00E6653A">
              <w:rPr>
                <w:rStyle w:val="CourierNew"/>
                <w:sz w:val="16"/>
              </w:rPr>
              <w:t>(F7107)</w:t>
            </w:r>
          </w:p>
        </w:tc>
        <w:tc>
          <w:tcPr>
            <w:tcW w:w="0" w:type="auto"/>
          </w:tcPr>
          <w:p w:rsidR="00E6303A" w:rsidRPr="00E6653A" w:rsidRDefault="0047319E">
            <w:pPr>
              <w:rPr>
                <w:sz w:val="16"/>
              </w:rPr>
            </w:pPr>
            <w:r w:rsidRPr="00E6653A">
              <w:rPr>
                <w:sz w:val="16"/>
              </w:rPr>
              <w:t>You posted a retirement from asset sale directly against a clearing account.</w:t>
            </w:r>
          </w:p>
        </w:tc>
      </w:tr>
      <w:tr w:rsidR="00E6303A" w:rsidRPr="00E6653A" w:rsidTr="00E6653A">
        <w:tc>
          <w:tcPr>
            <w:tcW w:w="0" w:type="auto"/>
          </w:tcPr>
          <w:p w:rsidR="00E6303A" w:rsidRPr="00E6653A" w:rsidRDefault="0047319E">
            <w:pPr>
              <w:rPr>
                <w:sz w:val="16"/>
              </w:rPr>
            </w:pPr>
            <w:hyperlink r:id="rId31" w:history="1">
              <w:r w:rsidRPr="00E6653A">
                <w:rPr>
                  <w:sz w:val="16"/>
                </w:rPr>
                <w:t>Post Retirement Without Revenue</w:t>
              </w:r>
            </w:hyperlink>
            <w:r w:rsidRPr="00E6653A">
              <w:rPr>
                <w:sz w:val="16"/>
              </w:rPr>
              <w:t xml:space="preserve">  [page ] </w:t>
            </w:r>
            <w:r w:rsidRPr="00E6653A">
              <w:rPr>
                <w:sz w:val="16"/>
              </w:rPr>
              <w:fldChar w:fldCharType="begin"/>
            </w:r>
            <w:r w:rsidRPr="00E6653A">
              <w:rPr>
                <w:sz w:val="16"/>
              </w:rPr>
              <w:instrText xml:space="preserve"> PAGEREF unique_32 </w:instrText>
            </w:r>
            <w:r w:rsidRPr="00E6653A">
              <w:rPr>
                <w:sz w:val="16"/>
              </w:rPr>
              <w:fldChar w:fldCharType="separate"/>
            </w:r>
            <w:r w:rsidR="00E6653A">
              <w:rPr>
                <w:noProof/>
                <w:sz w:val="16"/>
              </w:rPr>
              <w:t>40</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Retirement</w:t>
            </w:r>
            <w:r w:rsidRPr="00E6653A">
              <w:rPr>
                <w:sz w:val="16"/>
              </w:rPr>
              <w:t xml:space="preserve"> </w:t>
            </w:r>
            <w:r w:rsidRPr="00E6653A">
              <w:rPr>
                <w:rStyle w:val="CourierNew"/>
                <w:sz w:val="16"/>
              </w:rPr>
              <w:t>(F7107)</w:t>
            </w:r>
          </w:p>
        </w:tc>
        <w:tc>
          <w:tcPr>
            <w:tcW w:w="0" w:type="auto"/>
          </w:tcPr>
          <w:p w:rsidR="00E6303A" w:rsidRPr="00E6653A" w:rsidRDefault="0047319E">
            <w:pPr>
              <w:rPr>
                <w:sz w:val="16"/>
              </w:rPr>
            </w:pPr>
            <w:r w:rsidRPr="00E6653A">
              <w:rPr>
                <w:sz w:val="16"/>
              </w:rPr>
              <w:t>You posted an asset retirement via scrapping.</w:t>
            </w:r>
          </w:p>
        </w:tc>
      </w:tr>
    </w:tbl>
    <w:p w:rsidR="00E6303A" w:rsidRDefault="0047319E">
      <w:pPr>
        <w:pStyle w:val="tabletitle"/>
      </w:pPr>
      <w:r>
        <w:rPr>
          <w:rStyle w:val="bold"/>
        </w:rPr>
        <w:t>Table 7: Valuation (Transfer and Manual Value Correction)</w:t>
      </w:r>
    </w:p>
    <w:tbl>
      <w:tblPr>
        <w:tblStyle w:val="SAPStandardTable"/>
        <w:tblW w:w="5000" w:type="pct"/>
        <w:tblInd w:w="3" w:type="dxa"/>
        <w:tblLook w:val="0620" w:firstRow="1" w:lastRow="0" w:firstColumn="0" w:lastColumn="0" w:noHBand="1" w:noVBand="1"/>
      </w:tblPr>
      <w:tblGrid>
        <w:gridCol w:w="3500"/>
        <w:gridCol w:w="1092"/>
        <w:gridCol w:w="3535"/>
        <w:gridCol w:w="617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Business Role</w:t>
            </w:r>
          </w:p>
        </w:tc>
        <w:tc>
          <w:tcPr>
            <w:tcW w:w="0" w:type="auto"/>
          </w:tcPr>
          <w:p w:rsidR="00E6303A" w:rsidRPr="00E6653A" w:rsidRDefault="0047319E">
            <w:pPr>
              <w:pStyle w:val="boldparagraph"/>
              <w:rPr>
                <w:sz w:val="16"/>
              </w:rPr>
            </w:pPr>
            <w:r w:rsidRPr="00E6653A">
              <w:rPr>
                <w:sz w:val="16"/>
              </w:rPr>
              <w:t>Transaction / App</w:t>
            </w:r>
          </w:p>
        </w:tc>
        <w:tc>
          <w:tcPr>
            <w:tcW w:w="0" w:type="auto"/>
          </w:tcPr>
          <w:p w:rsidR="00E6303A" w:rsidRPr="00E6653A" w:rsidRDefault="0047319E">
            <w:pPr>
              <w:pStyle w:val="boldparagraph"/>
              <w:rPr>
                <w:sz w:val="16"/>
              </w:rPr>
            </w:pPr>
            <w:r w:rsidRPr="00E6653A">
              <w:rPr>
                <w:sz w:val="16"/>
              </w:rPr>
              <w:t>Expected Results</w:t>
            </w:r>
          </w:p>
        </w:tc>
      </w:tr>
      <w:tr w:rsidR="00E6303A" w:rsidRPr="00E6653A" w:rsidTr="00E6653A">
        <w:tc>
          <w:tcPr>
            <w:tcW w:w="0" w:type="auto"/>
          </w:tcPr>
          <w:p w:rsidR="00E6303A" w:rsidRPr="00E6653A" w:rsidRDefault="0047319E">
            <w:pPr>
              <w:rPr>
                <w:sz w:val="16"/>
              </w:rPr>
            </w:pPr>
            <w:hyperlink r:id="rId32" w:history="1">
              <w:r w:rsidRPr="00E6653A">
                <w:rPr>
                  <w:sz w:val="16"/>
                </w:rPr>
                <w:t>Reverse Journal Entry (Asset Accounting-Specific)</w:t>
              </w:r>
            </w:hyperlink>
            <w:r w:rsidRPr="00E6653A">
              <w:rPr>
                <w:sz w:val="16"/>
              </w:rPr>
              <w:t xml:space="preserve">  [page ] </w:t>
            </w:r>
            <w:r w:rsidRPr="00E6653A">
              <w:rPr>
                <w:sz w:val="16"/>
              </w:rPr>
              <w:fldChar w:fldCharType="begin"/>
            </w:r>
            <w:r w:rsidRPr="00E6653A">
              <w:rPr>
                <w:sz w:val="16"/>
              </w:rPr>
              <w:instrText xml:space="preserve"> PAGEREF unique_33 </w:instrText>
            </w:r>
            <w:r w:rsidRPr="00E6653A">
              <w:rPr>
                <w:sz w:val="16"/>
              </w:rPr>
              <w:fldChar w:fldCharType="separate"/>
            </w:r>
            <w:r w:rsidR="00E6653A">
              <w:rPr>
                <w:noProof/>
                <w:sz w:val="16"/>
              </w:rPr>
              <w:t>42</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Manage Fixed Assets</w:t>
            </w:r>
            <w:r w:rsidRPr="00E6653A">
              <w:rPr>
                <w:sz w:val="16"/>
              </w:rPr>
              <w:t xml:space="preserve"> </w:t>
            </w:r>
            <w:r w:rsidRPr="00E6653A">
              <w:rPr>
                <w:rStyle w:val="CourierNew"/>
                <w:sz w:val="16"/>
              </w:rPr>
              <w:t>(F3425A)</w:t>
            </w:r>
          </w:p>
        </w:tc>
        <w:tc>
          <w:tcPr>
            <w:tcW w:w="0" w:type="auto"/>
          </w:tcPr>
          <w:p w:rsidR="00E6303A" w:rsidRPr="00E6653A" w:rsidRDefault="0047319E">
            <w:pPr>
              <w:rPr>
                <w:sz w:val="16"/>
              </w:rPr>
            </w:pPr>
            <w:r w:rsidRPr="00E6653A">
              <w:rPr>
                <w:sz w:val="16"/>
              </w:rPr>
              <w:t>The journal entry is reversed.</w:t>
            </w:r>
          </w:p>
        </w:tc>
      </w:tr>
      <w:tr w:rsidR="00E6303A" w:rsidRPr="00E6653A" w:rsidTr="00E6653A">
        <w:tc>
          <w:tcPr>
            <w:tcW w:w="0" w:type="auto"/>
          </w:tcPr>
          <w:p w:rsidR="00E6303A" w:rsidRPr="00E6653A" w:rsidRDefault="0047319E">
            <w:pPr>
              <w:rPr>
                <w:sz w:val="16"/>
              </w:rPr>
            </w:pPr>
            <w:hyperlink r:id="rId33" w:history="1">
              <w:r w:rsidRPr="00E6653A">
                <w:rPr>
                  <w:sz w:val="16"/>
                </w:rPr>
                <w:t>Post Asset Transfer Within Company Code</w:t>
              </w:r>
            </w:hyperlink>
            <w:r w:rsidRPr="00E6653A">
              <w:rPr>
                <w:sz w:val="16"/>
              </w:rPr>
              <w:t xml:space="preserve">  [page ] </w:t>
            </w:r>
            <w:r w:rsidRPr="00E6653A">
              <w:rPr>
                <w:sz w:val="16"/>
              </w:rPr>
              <w:fldChar w:fldCharType="begin"/>
            </w:r>
            <w:r w:rsidRPr="00E6653A">
              <w:rPr>
                <w:sz w:val="16"/>
              </w:rPr>
              <w:instrText xml:space="preserve"> PAGEREF unique_34 </w:instrText>
            </w:r>
            <w:r w:rsidRPr="00E6653A">
              <w:rPr>
                <w:sz w:val="16"/>
              </w:rPr>
              <w:fldChar w:fldCharType="separate"/>
            </w:r>
            <w:r w:rsidR="00E6653A">
              <w:rPr>
                <w:noProof/>
                <w:sz w:val="16"/>
              </w:rPr>
              <w:t>44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Transfer</w:t>
            </w:r>
            <w:r w:rsidRPr="00E6653A">
              <w:rPr>
                <w:sz w:val="16"/>
              </w:rPr>
              <w:t xml:space="preserve"> </w:t>
            </w:r>
            <w:r w:rsidRPr="00E6653A">
              <w:rPr>
                <w:rStyle w:val="CourierNew"/>
                <w:sz w:val="16"/>
              </w:rPr>
              <w:t>(F9302)</w:t>
            </w:r>
          </w:p>
        </w:tc>
        <w:tc>
          <w:tcPr>
            <w:tcW w:w="0" w:type="auto"/>
          </w:tcPr>
          <w:p w:rsidR="00E6303A" w:rsidRPr="00E6653A" w:rsidRDefault="0047319E">
            <w:pPr>
              <w:rPr>
                <w:sz w:val="16"/>
              </w:rPr>
            </w:pPr>
            <w:r w:rsidRPr="00E6653A">
              <w:rPr>
                <w:sz w:val="16"/>
              </w:rPr>
              <w:t>You performed a transfer from one asset master data record to another asset master within the same company code.</w:t>
            </w:r>
          </w:p>
        </w:tc>
      </w:tr>
      <w:tr w:rsidR="00E6303A" w:rsidRPr="00E6653A" w:rsidTr="00E6653A">
        <w:tc>
          <w:tcPr>
            <w:tcW w:w="0" w:type="auto"/>
          </w:tcPr>
          <w:p w:rsidR="00E6303A" w:rsidRPr="00E6653A" w:rsidRDefault="0047319E">
            <w:pPr>
              <w:rPr>
                <w:sz w:val="16"/>
              </w:rPr>
            </w:pPr>
            <w:hyperlink r:id="rId34" w:history="1">
              <w:r w:rsidRPr="00E6653A">
                <w:rPr>
                  <w:sz w:val="16"/>
                </w:rPr>
                <w:t>Post Post-Capitalization</w:t>
              </w:r>
            </w:hyperlink>
            <w:r w:rsidRPr="00E6653A">
              <w:rPr>
                <w:sz w:val="16"/>
              </w:rPr>
              <w:t xml:space="preserve">  [page ] </w:t>
            </w:r>
            <w:r w:rsidRPr="00E6653A">
              <w:rPr>
                <w:sz w:val="16"/>
              </w:rPr>
              <w:fldChar w:fldCharType="begin"/>
            </w:r>
            <w:r w:rsidRPr="00E6653A">
              <w:rPr>
                <w:sz w:val="16"/>
              </w:rPr>
              <w:instrText xml:space="preserve"> PAGEREF unique_35 </w:instrText>
            </w:r>
            <w:r w:rsidRPr="00E6653A">
              <w:rPr>
                <w:sz w:val="16"/>
              </w:rPr>
              <w:fldChar w:fldCharType="separate"/>
            </w:r>
            <w:r w:rsidR="00E6653A">
              <w:rPr>
                <w:noProof/>
                <w:sz w:val="16"/>
              </w:rPr>
              <w:t>45</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p>
        </w:tc>
        <w:tc>
          <w:tcPr>
            <w:tcW w:w="0" w:type="auto"/>
          </w:tcPr>
          <w:p w:rsidR="00E6303A" w:rsidRPr="00E6653A" w:rsidRDefault="0047319E">
            <w:pPr>
              <w:rPr>
                <w:sz w:val="16"/>
              </w:rPr>
            </w:pPr>
            <w:r w:rsidRPr="00E6653A">
              <w:rPr>
                <w:sz w:val="16"/>
              </w:rPr>
              <w:t>You entered a post-capitalization for an asset master data record.</w:t>
            </w:r>
          </w:p>
        </w:tc>
      </w:tr>
      <w:tr w:rsidR="00E6303A" w:rsidRPr="00E6653A" w:rsidTr="00E6653A">
        <w:tc>
          <w:tcPr>
            <w:tcW w:w="0" w:type="auto"/>
          </w:tcPr>
          <w:p w:rsidR="00E6303A" w:rsidRPr="00E6653A" w:rsidRDefault="0047319E">
            <w:pPr>
              <w:rPr>
                <w:sz w:val="16"/>
              </w:rPr>
            </w:pPr>
            <w:hyperlink r:id="rId35" w:history="1">
              <w:r w:rsidRPr="00E6653A">
                <w:rPr>
                  <w:sz w:val="16"/>
                </w:rPr>
                <w:t>Post Write-Up</w:t>
              </w:r>
            </w:hyperlink>
            <w:r w:rsidRPr="00E6653A">
              <w:rPr>
                <w:sz w:val="16"/>
              </w:rPr>
              <w:t xml:space="preserve">  [page ] </w:t>
            </w:r>
            <w:r w:rsidRPr="00E6653A">
              <w:rPr>
                <w:sz w:val="16"/>
              </w:rPr>
              <w:fldChar w:fldCharType="begin"/>
            </w:r>
            <w:r w:rsidRPr="00E6653A">
              <w:rPr>
                <w:sz w:val="16"/>
              </w:rPr>
              <w:instrText xml:space="preserve"> PAGEREF unique_36 </w:instrText>
            </w:r>
            <w:r w:rsidRPr="00E6653A">
              <w:rPr>
                <w:sz w:val="16"/>
              </w:rPr>
              <w:fldChar w:fldCharType="separate"/>
            </w:r>
            <w:r w:rsidR="00E6653A">
              <w:rPr>
                <w:noProof/>
                <w:sz w:val="16"/>
              </w:rPr>
              <w:t>47</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Writeup</w:t>
            </w:r>
            <w:r w:rsidRPr="00E6653A">
              <w:rPr>
                <w:sz w:val="16"/>
              </w:rPr>
              <w:t xml:space="preserve"> </w:t>
            </w:r>
            <w:r w:rsidRPr="00E6653A">
              <w:rPr>
                <w:rStyle w:val="CourierNew"/>
                <w:sz w:val="16"/>
              </w:rPr>
              <w:t>(ABZU)</w:t>
            </w:r>
          </w:p>
        </w:tc>
        <w:tc>
          <w:tcPr>
            <w:tcW w:w="0" w:type="auto"/>
          </w:tcPr>
          <w:p w:rsidR="00E6303A" w:rsidRPr="00E6653A" w:rsidRDefault="0047319E">
            <w:pPr>
              <w:rPr>
                <w:sz w:val="16"/>
              </w:rPr>
            </w:pPr>
            <w:r w:rsidRPr="00E6653A">
              <w:rPr>
                <w:sz w:val="16"/>
              </w:rPr>
              <w:t>You posted a write-up for an asset master data record.</w:t>
            </w:r>
          </w:p>
        </w:tc>
      </w:tr>
      <w:tr w:rsidR="00E6303A" w:rsidRPr="00E6653A" w:rsidTr="00E6653A">
        <w:tc>
          <w:tcPr>
            <w:tcW w:w="0" w:type="auto"/>
          </w:tcPr>
          <w:p w:rsidR="00E6303A" w:rsidRPr="00E6653A" w:rsidRDefault="0047319E">
            <w:pPr>
              <w:rPr>
                <w:sz w:val="16"/>
              </w:rPr>
            </w:pPr>
            <w:hyperlink r:id="rId36" w:history="1">
              <w:r w:rsidRPr="00E6653A">
                <w:rPr>
                  <w:sz w:val="16"/>
                </w:rPr>
                <w:t>Post Depreciation Manually - Unplanned and Planned</w:t>
              </w:r>
            </w:hyperlink>
            <w:r w:rsidRPr="00E6653A">
              <w:rPr>
                <w:sz w:val="16"/>
              </w:rPr>
              <w:t xml:space="preserve">  [page ] </w:t>
            </w:r>
            <w:r w:rsidRPr="00E6653A">
              <w:rPr>
                <w:sz w:val="16"/>
              </w:rPr>
              <w:fldChar w:fldCharType="begin"/>
            </w:r>
            <w:r w:rsidRPr="00E6653A">
              <w:rPr>
                <w:sz w:val="16"/>
              </w:rPr>
              <w:instrText xml:space="preserve"> PAGEREF unique_37 </w:instrText>
            </w:r>
            <w:r w:rsidRPr="00E6653A">
              <w:rPr>
                <w:sz w:val="16"/>
              </w:rPr>
              <w:fldChar w:fldCharType="separate"/>
            </w:r>
            <w:r w:rsidR="00E6653A">
              <w:rPr>
                <w:noProof/>
                <w:sz w:val="16"/>
              </w:rPr>
              <w:t>48</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Post Depreciation Manually</w:t>
            </w:r>
            <w:r w:rsidRPr="00E6653A">
              <w:rPr>
                <w:sz w:val="16"/>
              </w:rPr>
              <w:t xml:space="preserve"> - </w:t>
            </w:r>
            <w:r w:rsidRPr="00E6653A">
              <w:rPr>
                <w:rStyle w:val="screenelement"/>
                <w:sz w:val="16"/>
              </w:rPr>
              <w:t>Unplanned and Planned</w:t>
            </w:r>
            <w:r w:rsidRPr="00E6653A">
              <w:rPr>
                <w:sz w:val="16"/>
              </w:rPr>
              <w:t xml:space="preserve"> </w:t>
            </w:r>
            <w:r w:rsidRPr="00E6653A">
              <w:rPr>
                <w:rStyle w:val="CourierNew"/>
                <w:sz w:val="16"/>
              </w:rPr>
              <w:t>(ABAAL)</w:t>
            </w:r>
          </w:p>
        </w:tc>
        <w:tc>
          <w:tcPr>
            <w:tcW w:w="0" w:type="auto"/>
          </w:tcPr>
          <w:p w:rsidR="00E6303A" w:rsidRPr="00E6653A" w:rsidRDefault="0047319E">
            <w:pPr>
              <w:rPr>
                <w:sz w:val="16"/>
              </w:rPr>
            </w:pPr>
            <w:r w:rsidRPr="00E6653A">
              <w:rPr>
                <w:sz w:val="16"/>
              </w:rPr>
              <w:t>You manually entered unplanned depreciation amount to be posted within the next depreciation run.</w:t>
            </w:r>
          </w:p>
        </w:tc>
      </w:tr>
      <w:tr w:rsidR="00E6303A" w:rsidRPr="00E6653A" w:rsidTr="00E6653A">
        <w:tc>
          <w:tcPr>
            <w:tcW w:w="0" w:type="auto"/>
          </w:tcPr>
          <w:p w:rsidR="00E6303A" w:rsidRPr="00E6653A" w:rsidRDefault="0047319E">
            <w:pPr>
              <w:rPr>
                <w:sz w:val="16"/>
              </w:rPr>
            </w:pPr>
            <w:hyperlink r:id="rId37" w:history="1">
              <w:r w:rsidRPr="00E6653A">
                <w:rPr>
                  <w:sz w:val="16"/>
                </w:rPr>
                <w:t xml:space="preserve">Depreciation Forecast </w:t>
              </w:r>
            </w:hyperlink>
            <w:r w:rsidRPr="00E6653A">
              <w:rPr>
                <w:sz w:val="16"/>
              </w:rPr>
              <w:t xml:space="preserve">  [page ] </w:t>
            </w:r>
            <w:r w:rsidRPr="00E6653A">
              <w:rPr>
                <w:sz w:val="16"/>
              </w:rPr>
              <w:fldChar w:fldCharType="begin"/>
            </w:r>
            <w:r w:rsidRPr="00E6653A">
              <w:rPr>
                <w:sz w:val="16"/>
              </w:rPr>
              <w:instrText xml:space="preserve"> PAGEREF unique_38 </w:instrText>
            </w:r>
            <w:r w:rsidRPr="00E6653A">
              <w:rPr>
                <w:sz w:val="16"/>
              </w:rPr>
              <w:fldChar w:fldCharType="separate"/>
            </w:r>
            <w:r w:rsidR="00E6653A">
              <w:rPr>
                <w:noProof/>
                <w:sz w:val="16"/>
              </w:rPr>
              <w:t>50</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 xml:space="preserve">See </w:t>
            </w:r>
            <w:r w:rsidRPr="00E6653A">
              <w:rPr>
                <w:rStyle w:val="bold"/>
                <w:sz w:val="16"/>
              </w:rPr>
              <w:t>Procedure</w:t>
            </w:r>
            <w:r w:rsidRPr="00E6653A">
              <w:rPr>
                <w:sz w:val="16"/>
              </w:rPr>
              <w:t xml:space="preserve"> section in the test procedure topic.</w:t>
            </w:r>
          </w:p>
        </w:tc>
        <w:tc>
          <w:tcPr>
            <w:tcW w:w="0" w:type="auto"/>
          </w:tcPr>
          <w:p w:rsidR="00E6303A" w:rsidRPr="00E6653A" w:rsidRDefault="0047319E">
            <w:pPr>
              <w:rPr>
                <w:sz w:val="16"/>
              </w:rPr>
            </w:pPr>
            <w:r w:rsidRPr="00E6653A">
              <w:rPr>
                <w:sz w:val="16"/>
              </w:rPr>
              <w:t>You forecasted depreciation.</w:t>
            </w:r>
          </w:p>
        </w:tc>
      </w:tr>
    </w:tbl>
    <w:p w:rsidR="00E6303A" w:rsidRDefault="0047319E">
      <w:pPr>
        <w:pStyle w:val="tabletitle"/>
      </w:pPr>
      <w:r>
        <w:rPr>
          <w:rStyle w:val="bold"/>
        </w:rPr>
        <w:t>Table 8: Month-End Closing</w:t>
      </w:r>
    </w:p>
    <w:tbl>
      <w:tblPr>
        <w:tblStyle w:val="SAPStandardTable"/>
        <w:tblW w:w="5000" w:type="pct"/>
        <w:tblInd w:w="3" w:type="dxa"/>
        <w:tblLook w:val="0620" w:firstRow="1" w:lastRow="0" w:firstColumn="0" w:lastColumn="0" w:noHBand="1" w:noVBand="1"/>
      </w:tblPr>
      <w:tblGrid>
        <w:gridCol w:w="3106"/>
        <w:gridCol w:w="1536"/>
        <w:gridCol w:w="3511"/>
        <w:gridCol w:w="6151"/>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Business Role</w:t>
            </w:r>
          </w:p>
        </w:tc>
        <w:tc>
          <w:tcPr>
            <w:tcW w:w="0" w:type="auto"/>
          </w:tcPr>
          <w:p w:rsidR="00E6303A" w:rsidRPr="00E6653A" w:rsidRDefault="0047319E">
            <w:pPr>
              <w:pStyle w:val="boldparagraph"/>
              <w:rPr>
                <w:sz w:val="16"/>
              </w:rPr>
            </w:pPr>
            <w:r w:rsidRPr="00E6653A">
              <w:rPr>
                <w:sz w:val="16"/>
              </w:rPr>
              <w:t>Transaction / App</w:t>
            </w:r>
          </w:p>
        </w:tc>
        <w:tc>
          <w:tcPr>
            <w:tcW w:w="0" w:type="auto"/>
          </w:tcPr>
          <w:p w:rsidR="00E6303A" w:rsidRPr="00E6653A" w:rsidRDefault="0047319E">
            <w:pPr>
              <w:pStyle w:val="boldparagraph"/>
              <w:rPr>
                <w:sz w:val="16"/>
              </w:rPr>
            </w:pPr>
            <w:r w:rsidRPr="00E6653A">
              <w:rPr>
                <w:sz w:val="16"/>
              </w:rPr>
              <w:t>Expected Results</w:t>
            </w:r>
          </w:p>
        </w:tc>
      </w:tr>
      <w:tr w:rsidR="00E6303A" w:rsidRPr="00E6653A" w:rsidTr="00E6653A">
        <w:tc>
          <w:tcPr>
            <w:tcW w:w="0" w:type="auto"/>
          </w:tcPr>
          <w:p w:rsidR="00E6303A" w:rsidRPr="00E6653A" w:rsidRDefault="0047319E">
            <w:pPr>
              <w:rPr>
                <w:sz w:val="16"/>
              </w:rPr>
            </w:pPr>
            <w:hyperlink r:id="rId38" w:history="1">
              <w:r w:rsidRPr="00E6653A">
                <w:rPr>
                  <w:sz w:val="16"/>
                </w:rPr>
                <w:t>Recalculating Values</w:t>
              </w:r>
            </w:hyperlink>
            <w:r w:rsidRPr="00E6653A">
              <w:rPr>
                <w:sz w:val="16"/>
              </w:rPr>
              <w:t xml:space="preserve">  [page ] </w:t>
            </w:r>
            <w:r w:rsidRPr="00E6653A">
              <w:rPr>
                <w:sz w:val="16"/>
              </w:rPr>
              <w:fldChar w:fldCharType="begin"/>
            </w:r>
            <w:r w:rsidRPr="00E6653A">
              <w:rPr>
                <w:sz w:val="16"/>
              </w:rPr>
              <w:instrText xml:space="preserve"> PAGEREF unique_39 </w:instrText>
            </w:r>
            <w:r w:rsidRPr="00E6653A">
              <w:rPr>
                <w:sz w:val="16"/>
              </w:rPr>
              <w:fldChar w:fldCharType="separate"/>
            </w:r>
            <w:r w:rsidR="00E6653A">
              <w:rPr>
                <w:noProof/>
                <w:sz w:val="16"/>
              </w:rPr>
              <w:t>51</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Schedule Asset Accounting Jobs</w:t>
            </w:r>
            <w:r w:rsidRPr="00E6653A">
              <w:rPr>
                <w:sz w:val="16"/>
              </w:rPr>
              <w:t xml:space="preserve"> </w:t>
            </w:r>
            <w:r w:rsidRPr="00E6653A">
              <w:rPr>
                <w:rStyle w:val="CourierNew"/>
                <w:sz w:val="16"/>
              </w:rPr>
              <w:t>(F1914)</w:t>
            </w:r>
          </w:p>
        </w:tc>
        <w:tc>
          <w:tcPr>
            <w:tcW w:w="0" w:type="auto"/>
          </w:tcPr>
          <w:p w:rsidR="00E6303A" w:rsidRPr="00E6653A" w:rsidRDefault="0047319E">
            <w:pPr>
              <w:rPr>
                <w:sz w:val="16"/>
              </w:rPr>
            </w:pPr>
            <w:r w:rsidRPr="00E6653A">
              <w:rPr>
                <w:sz w:val="16"/>
              </w:rPr>
              <w:t>You recalculated the depreciation of an asset master data record.</w:t>
            </w:r>
          </w:p>
        </w:tc>
      </w:tr>
      <w:tr w:rsidR="00E6303A" w:rsidRPr="00E6653A" w:rsidTr="00E6653A">
        <w:tc>
          <w:tcPr>
            <w:tcW w:w="0" w:type="auto"/>
          </w:tcPr>
          <w:p w:rsidR="00E6303A" w:rsidRPr="00E6653A" w:rsidRDefault="0047319E">
            <w:pPr>
              <w:rPr>
                <w:sz w:val="16"/>
              </w:rPr>
            </w:pPr>
            <w:hyperlink r:id="rId39" w:history="1">
              <w:r w:rsidRPr="00E6653A">
                <w:rPr>
                  <w:sz w:val="16"/>
                </w:rPr>
                <w:t>Manage Depreciation Run</w:t>
              </w:r>
            </w:hyperlink>
            <w:r w:rsidRPr="00E6653A">
              <w:rPr>
                <w:sz w:val="16"/>
              </w:rPr>
              <w:t xml:space="preserve">  [page ] </w:t>
            </w:r>
            <w:r w:rsidRPr="00E6653A">
              <w:rPr>
                <w:sz w:val="16"/>
              </w:rPr>
              <w:fldChar w:fldCharType="begin"/>
            </w:r>
            <w:r w:rsidRPr="00E6653A">
              <w:rPr>
                <w:sz w:val="16"/>
              </w:rPr>
              <w:instrText xml:space="preserve"> PAGEREF unique_40 </w:instrText>
            </w:r>
            <w:r w:rsidRPr="00E6653A">
              <w:rPr>
                <w:sz w:val="16"/>
              </w:rPr>
              <w:fldChar w:fldCharType="separate"/>
            </w:r>
            <w:r w:rsidR="00E6653A">
              <w:rPr>
                <w:noProof/>
                <w:sz w:val="16"/>
              </w:rPr>
              <w:t>53</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Schedule Asset Accounting Jobs</w:t>
            </w:r>
            <w:r w:rsidRPr="00E6653A">
              <w:rPr>
                <w:sz w:val="16"/>
              </w:rPr>
              <w:t xml:space="preserve"> </w:t>
            </w:r>
            <w:r w:rsidRPr="00E6653A">
              <w:rPr>
                <w:rStyle w:val="CourierNew"/>
                <w:sz w:val="16"/>
              </w:rPr>
              <w:t>(F1914)</w:t>
            </w:r>
          </w:p>
        </w:tc>
        <w:tc>
          <w:tcPr>
            <w:tcW w:w="0" w:type="auto"/>
          </w:tcPr>
          <w:p w:rsidR="00E6303A" w:rsidRPr="00E6653A" w:rsidRDefault="0047319E">
            <w:pPr>
              <w:rPr>
                <w:sz w:val="16"/>
              </w:rPr>
            </w:pPr>
            <w:r w:rsidRPr="00E6653A">
              <w:rPr>
                <w:sz w:val="16"/>
              </w:rPr>
              <w:t>You created a depreciation run.</w:t>
            </w:r>
          </w:p>
        </w:tc>
      </w:tr>
      <w:tr w:rsidR="00E6303A" w:rsidRPr="00E6653A" w:rsidTr="00E6653A">
        <w:tc>
          <w:tcPr>
            <w:tcW w:w="0" w:type="auto"/>
          </w:tcPr>
          <w:p w:rsidR="00E6303A" w:rsidRPr="00E6653A" w:rsidRDefault="0047319E">
            <w:pPr>
              <w:rPr>
                <w:sz w:val="16"/>
              </w:rPr>
            </w:pPr>
            <w:hyperlink r:id="rId40" w:history="1">
              <w:r w:rsidRPr="00E6653A">
                <w:rPr>
                  <w:sz w:val="16"/>
                </w:rPr>
                <w:t>Asset Balances</w:t>
              </w:r>
            </w:hyperlink>
            <w:r w:rsidRPr="00E6653A">
              <w:rPr>
                <w:sz w:val="16"/>
              </w:rPr>
              <w:t xml:space="preserve">  [page ] </w:t>
            </w:r>
            <w:r w:rsidRPr="00E6653A">
              <w:rPr>
                <w:sz w:val="16"/>
              </w:rPr>
              <w:fldChar w:fldCharType="begin"/>
            </w:r>
            <w:r w:rsidRPr="00E6653A">
              <w:rPr>
                <w:sz w:val="16"/>
              </w:rPr>
              <w:instrText xml:space="preserve"> PAGEREF unique_41 </w:instrText>
            </w:r>
            <w:r w:rsidRPr="00E6653A">
              <w:rPr>
                <w:sz w:val="16"/>
              </w:rPr>
              <w:fldChar w:fldCharType="separate"/>
            </w:r>
            <w:r w:rsidR="00E6653A">
              <w:rPr>
                <w:noProof/>
                <w:sz w:val="16"/>
              </w:rPr>
              <w:t>55</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Asset Balances</w:t>
            </w:r>
            <w:r w:rsidRPr="00E6653A">
              <w:rPr>
                <w:sz w:val="16"/>
              </w:rPr>
              <w:t xml:space="preserve"> </w:t>
            </w:r>
            <w:r w:rsidRPr="00E6653A">
              <w:rPr>
                <w:rStyle w:val="CourierNew"/>
                <w:sz w:val="16"/>
              </w:rPr>
              <w:t>(F1617)</w:t>
            </w:r>
          </w:p>
        </w:tc>
        <w:tc>
          <w:tcPr>
            <w:tcW w:w="0" w:type="auto"/>
          </w:tcPr>
          <w:p w:rsidR="00E6303A" w:rsidRPr="00E6653A" w:rsidRDefault="0047319E">
            <w:pPr>
              <w:rPr>
                <w:sz w:val="16"/>
              </w:rPr>
            </w:pPr>
            <w:r w:rsidRPr="00E6653A">
              <w:rPr>
                <w:sz w:val="16"/>
              </w:rPr>
              <w:t>You created an Asset Balances report.</w:t>
            </w:r>
          </w:p>
        </w:tc>
      </w:tr>
      <w:tr w:rsidR="00E6303A" w:rsidRPr="00E6653A" w:rsidTr="00E6653A">
        <w:tc>
          <w:tcPr>
            <w:tcW w:w="0" w:type="auto"/>
          </w:tcPr>
          <w:p w:rsidR="00E6303A" w:rsidRPr="00E6653A" w:rsidRDefault="0047319E">
            <w:pPr>
              <w:rPr>
                <w:sz w:val="16"/>
              </w:rPr>
            </w:pPr>
            <w:hyperlink r:id="rId41" w:history="1">
              <w:r w:rsidRPr="00E6653A">
                <w:rPr>
                  <w:sz w:val="16"/>
                </w:rPr>
                <w:t>Asset Transactions</w:t>
              </w:r>
            </w:hyperlink>
            <w:r w:rsidRPr="00E6653A">
              <w:rPr>
                <w:sz w:val="16"/>
              </w:rPr>
              <w:t xml:space="preserve">  [page ] </w:t>
            </w:r>
            <w:r w:rsidRPr="00E6653A">
              <w:rPr>
                <w:sz w:val="16"/>
              </w:rPr>
              <w:fldChar w:fldCharType="begin"/>
            </w:r>
            <w:r w:rsidRPr="00E6653A">
              <w:rPr>
                <w:sz w:val="16"/>
              </w:rPr>
              <w:instrText xml:space="preserve"> PAGEREF unique_42 </w:instrText>
            </w:r>
            <w:r w:rsidRPr="00E6653A">
              <w:rPr>
                <w:sz w:val="16"/>
              </w:rPr>
              <w:fldChar w:fldCharType="separate"/>
            </w:r>
            <w:r w:rsidR="00E6653A">
              <w:rPr>
                <w:noProof/>
                <w:sz w:val="16"/>
              </w:rPr>
              <w:t>56</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Asset Transactions</w:t>
            </w:r>
            <w:r w:rsidRPr="00E6653A">
              <w:rPr>
                <w:sz w:val="16"/>
              </w:rPr>
              <w:t xml:space="preserve"> </w:t>
            </w:r>
            <w:r w:rsidRPr="00E6653A">
              <w:rPr>
                <w:rStyle w:val="CourierNew"/>
                <w:sz w:val="16"/>
              </w:rPr>
              <w:t>(F1614)</w:t>
            </w:r>
          </w:p>
        </w:tc>
        <w:tc>
          <w:tcPr>
            <w:tcW w:w="0" w:type="auto"/>
          </w:tcPr>
          <w:p w:rsidR="00E6303A" w:rsidRPr="00E6653A" w:rsidRDefault="0047319E">
            <w:pPr>
              <w:rPr>
                <w:sz w:val="16"/>
              </w:rPr>
            </w:pPr>
            <w:r w:rsidRPr="00E6653A">
              <w:rPr>
                <w:sz w:val="16"/>
              </w:rPr>
              <w:t>You created a report showing all transactions posted in asset accounting.</w:t>
            </w:r>
          </w:p>
        </w:tc>
      </w:tr>
      <w:tr w:rsidR="00E6303A" w:rsidRPr="00E6653A" w:rsidTr="00E6653A">
        <w:tc>
          <w:tcPr>
            <w:tcW w:w="0" w:type="auto"/>
          </w:tcPr>
          <w:p w:rsidR="00E6303A" w:rsidRPr="00E6653A" w:rsidRDefault="0047319E">
            <w:pPr>
              <w:rPr>
                <w:sz w:val="16"/>
              </w:rPr>
            </w:pPr>
            <w:hyperlink r:id="rId42" w:history="1">
              <w:r w:rsidRPr="00E6653A">
                <w:rPr>
                  <w:sz w:val="16"/>
                </w:rPr>
                <w:t>Depreciation Lists</w:t>
              </w:r>
            </w:hyperlink>
            <w:r w:rsidRPr="00E6653A">
              <w:rPr>
                <w:sz w:val="16"/>
              </w:rPr>
              <w:t xml:space="preserve">  [page ] </w:t>
            </w:r>
            <w:r w:rsidRPr="00E6653A">
              <w:rPr>
                <w:sz w:val="16"/>
              </w:rPr>
              <w:fldChar w:fldCharType="begin"/>
            </w:r>
            <w:r w:rsidRPr="00E6653A">
              <w:rPr>
                <w:sz w:val="16"/>
              </w:rPr>
              <w:instrText xml:space="preserve"> PAGEREF unique_43 </w:instrText>
            </w:r>
            <w:r w:rsidRPr="00E6653A">
              <w:rPr>
                <w:sz w:val="16"/>
              </w:rPr>
              <w:fldChar w:fldCharType="separate"/>
            </w:r>
            <w:r w:rsidR="00E6653A">
              <w:rPr>
                <w:noProof/>
                <w:sz w:val="16"/>
              </w:rPr>
              <w:t>57</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Depreciation Lists</w:t>
            </w:r>
            <w:r w:rsidRPr="00E6653A">
              <w:rPr>
                <w:sz w:val="16"/>
              </w:rPr>
              <w:t xml:space="preserve"> </w:t>
            </w:r>
            <w:r w:rsidRPr="00E6653A">
              <w:rPr>
                <w:rStyle w:val="CourierNew"/>
                <w:sz w:val="16"/>
              </w:rPr>
              <w:t>(F1616)</w:t>
            </w:r>
          </w:p>
        </w:tc>
        <w:tc>
          <w:tcPr>
            <w:tcW w:w="0" w:type="auto"/>
          </w:tcPr>
          <w:p w:rsidR="00E6303A" w:rsidRPr="00E6653A" w:rsidRDefault="0047319E">
            <w:pPr>
              <w:rPr>
                <w:sz w:val="16"/>
              </w:rPr>
            </w:pPr>
            <w:r w:rsidRPr="00E6653A">
              <w:rPr>
                <w:sz w:val="16"/>
              </w:rPr>
              <w:t>You created a report displaying all depreciation posted to asset accounting.</w:t>
            </w:r>
          </w:p>
        </w:tc>
      </w:tr>
      <w:tr w:rsidR="00E6303A" w:rsidRPr="00E6653A" w:rsidTr="00E6653A">
        <w:tc>
          <w:tcPr>
            <w:tcW w:w="0" w:type="auto"/>
          </w:tcPr>
          <w:p w:rsidR="00E6303A" w:rsidRPr="00E6653A" w:rsidRDefault="0047319E">
            <w:pPr>
              <w:rPr>
                <w:sz w:val="16"/>
              </w:rPr>
            </w:pPr>
            <w:hyperlink r:id="rId43" w:history="1">
              <w:r w:rsidRPr="00E6653A">
                <w:rPr>
                  <w:sz w:val="16"/>
                </w:rPr>
                <w:t>Asset Values</w:t>
              </w:r>
            </w:hyperlink>
            <w:r w:rsidRPr="00E6653A">
              <w:rPr>
                <w:sz w:val="16"/>
              </w:rPr>
              <w:t xml:space="preserve">  [page ] </w:t>
            </w:r>
            <w:r w:rsidRPr="00E6653A">
              <w:rPr>
                <w:sz w:val="16"/>
              </w:rPr>
              <w:fldChar w:fldCharType="begin"/>
            </w:r>
            <w:r w:rsidRPr="00E6653A">
              <w:rPr>
                <w:sz w:val="16"/>
              </w:rPr>
              <w:instrText xml:space="preserve"> PAGEREF unique_44 </w:instrText>
            </w:r>
            <w:r w:rsidRPr="00E6653A">
              <w:rPr>
                <w:sz w:val="16"/>
              </w:rPr>
              <w:fldChar w:fldCharType="separate"/>
            </w:r>
            <w:r w:rsidR="00E6653A">
              <w:rPr>
                <w:noProof/>
                <w:sz w:val="16"/>
              </w:rPr>
              <w:t>58</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p>
        </w:tc>
        <w:tc>
          <w:tcPr>
            <w:tcW w:w="0" w:type="auto"/>
          </w:tcPr>
          <w:p w:rsidR="00E6303A" w:rsidRPr="00E6653A" w:rsidRDefault="0047319E">
            <w:pPr>
              <w:rPr>
                <w:sz w:val="16"/>
              </w:rPr>
            </w:pPr>
            <w:r w:rsidRPr="00E6653A">
              <w:rPr>
                <w:sz w:val="16"/>
              </w:rPr>
              <w:t>You displayed relevant values for an asset master data record.</w:t>
            </w:r>
          </w:p>
        </w:tc>
      </w:tr>
    </w:tbl>
    <w:p w:rsidR="00E6303A" w:rsidRDefault="0047319E">
      <w:pPr>
        <w:pStyle w:val="tabletitle"/>
      </w:pPr>
      <w:r>
        <w:rPr>
          <w:rStyle w:val="bold"/>
        </w:rPr>
        <w:t>Table 9: Year-End Closing</w:t>
      </w:r>
    </w:p>
    <w:tbl>
      <w:tblPr>
        <w:tblStyle w:val="SAPStandardTable"/>
        <w:tblW w:w="5000" w:type="pct"/>
        <w:tblInd w:w="3" w:type="dxa"/>
        <w:tblLook w:val="0620" w:firstRow="1" w:lastRow="0" w:firstColumn="0" w:lastColumn="0" w:noHBand="1" w:noVBand="1"/>
      </w:tblPr>
      <w:tblGrid>
        <w:gridCol w:w="5229"/>
        <w:gridCol w:w="1223"/>
        <w:gridCol w:w="4380"/>
        <w:gridCol w:w="3472"/>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Business Role</w:t>
            </w:r>
          </w:p>
        </w:tc>
        <w:tc>
          <w:tcPr>
            <w:tcW w:w="0" w:type="auto"/>
          </w:tcPr>
          <w:p w:rsidR="0047319E" w:rsidRPr="00E6653A" w:rsidRDefault="0047319E">
            <w:pPr>
              <w:rPr>
                <w:sz w:val="16"/>
              </w:rPr>
            </w:pPr>
          </w:p>
        </w:tc>
        <w:tc>
          <w:tcPr>
            <w:tcW w:w="0" w:type="auto"/>
          </w:tcPr>
          <w:p w:rsidR="00E6303A" w:rsidRPr="00E6653A" w:rsidRDefault="0047319E">
            <w:pPr>
              <w:pStyle w:val="boldparagraph"/>
              <w:rPr>
                <w:sz w:val="16"/>
              </w:rPr>
            </w:pPr>
            <w:r w:rsidRPr="00E6653A">
              <w:rPr>
                <w:sz w:val="16"/>
              </w:rPr>
              <w:t>Expected Results</w:t>
            </w:r>
          </w:p>
        </w:tc>
      </w:tr>
      <w:tr w:rsidR="00E6303A" w:rsidRPr="00E6653A" w:rsidTr="00E6653A">
        <w:tc>
          <w:tcPr>
            <w:tcW w:w="0" w:type="auto"/>
          </w:tcPr>
          <w:p w:rsidR="00E6303A" w:rsidRPr="00E6653A" w:rsidRDefault="0047319E">
            <w:pPr>
              <w:rPr>
                <w:sz w:val="16"/>
              </w:rPr>
            </w:pPr>
            <w:hyperlink r:id="rId44" w:history="1">
              <w:r w:rsidRPr="00E6653A">
                <w:rPr>
                  <w:sz w:val="16"/>
                </w:rPr>
                <w:t xml:space="preserve">Asset History Sheet </w:t>
              </w:r>
            </w:hyperlink>
            <w:r w:rsidRPr="00E6653A">
              <w:rPr>
                <w:sz w:val="16"/>
              </w:rPr>
              <w:t xml:space="preserve">  [page ] </w:t>
            </w:r>
            <w:r w:rsidRPr="00E6653A">
              <w:rPr>
                <w:sz w:val="16"/>
              </w:rPr>
              <w:fldChar w:fldCharType="begin"/>
            </w:r>
            <w:r w:rsidRPr="00E6653A">
              <w:rPr>
                <w:sz w:val="16"/>
              </w:rPr>
              <w:instrText xml:space="preserve"> PAGEREF unique_45 </w:instrText>
            </w:r>
            <w:r w:rsidRPr="00E6653A">
              <w:rPr>
                <w:sz w:val="16"/>
              </w:rPr>
              <w:fldChar w:fldCharType="separate"/>
            </w:r>
            <w:r w:rsidR="00E6653A">
              <w:rPr>
                <w:noProof/>
                <w:sz w:val="16"/>
              </w:rPr>
              <w:t>59</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Asset History Sheet</w:t>
            </w:r>
            <w:r w:rsidRPr="00E6653A">
              <w:rPr>
                <w:sz w:val="16"/>
              </w:rPr>
              <w:t xml:space="preserve"> </w:t>
            </w:r>
            <w:r w:rsidRPr="00E6653A">
              <w:rPr>
                <w:rStyle w:val="CourierNew"/>
                <w:sz w:val="16"/>
              </w:rPr>
              <w:t>(F1615)</w:t>
            </w:r>
          </w:p>
        </w:tc>
        <w:tc>
          <w:tcPr>
            <w:tcW w:w="0" w:type="auto"/>
          </w:tcPr>
          <w:p w:rsidR="00E6303A" w:rsidRPr="00E6653A" w:rsidRDefault="0047319E">
            <w:pPr>
              <w:rPr>
                <w:sz w:val="16"/>
              </w:rPr>
            </w:pPr>
            <w:r w:rsidRPr="00E6653A">
              <w:rPr>
                <w:sz w:val="16"/>
              </w:rPr>
              <w:t>You created an Asset History report.</w:t>
            </w:r>
          </w:p>
        </w:tc>
      </w:tr>
      <w:tr w:rsidR="00E6303A" w:rsidRPr="00E6653A" w:rsidTr="00E6653A">
        <w:tc>
          <w:tcPr>
            <w:tcW w:w="0" w:type="auto"/>
          </w:tcPr>
          <w:p w:rsidR="00E6303A" w:rsidRPr="00E6653A" w:rsidRDefault="0047319E">
            <w:pPr>
              <w:rPr>
                <w:sz w:val="16"/>
              </w:rPr>
            </w:pPr>
            <w:hyperlink r:id="rId45" w:history="1">
              <w:r w:rsidRPr="00E6653A">
                <w:rPr>
                  <w:sz w:val="16"/>
                </w:rPr>
                <w:t>Depreciation Lists</w:t>
              </w:r>
            </w:hyperlink>
            <w:r w:rsidRPr="00E6653A">
              <w:rPr>
                <w:sz w:val="16"/>
              </w:rPr>
              <w:t xml:space="preserve">  [page ] </w:t>
            </w:r>
            <w:r w:rsidRPr="00E6653A">
              <w:rPr>
                <w:sz w:val="16"/>
              </w:rPr>
              <w:fldChar w:fldCharType="begin"/>
            </w:r>
            <w:r w:rsidRPr="00E6653A">
              <w:rPr>
                <w:sz w:val="16"/>
              </w:rPr>
              <w:instrText xml:space="preserve"> PAGEREF unique_46 </w:instrText>
            </w:r>
            <w:r w:rsidRPr="00E6653A">
              <w:rPr>
                <w:sz w:val="16"/>
              </w:rPr>
              <w:fldChar w:fldCharType="separate"/>
            </w:r>
            <w:r w:rsidR="00E6653A">
              <w:rPr>
                <w:noProof/>
                <w:sz w:val="16"/>
              </w:rPr>
              <w:t>60</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Depreciation Lists</w:t>
            </w:r>
            <w:r w:rsidRPr="00E6653A">
              <w:rPr>
                <w:sz w:val="16"/>
              </w:rPr>
              <w:t xml:space="preserve"> </w:t>
            </w:r>
            <w:r w:rsidRPr="00E6653A">
              <w:rPr>
                <w:rStyle w:val="CourierNew"/>
                <w:sz w:val="16"/>
              </w:rPr>
              <w:t>(F1616)</w:t>
            </w:r>
          </w:p>
        </w:tc>
        <w:tc>
          <w:tcPr>
            <w:tcW w:w="0" w:type="auto"/>
          </w:tcPr>
          <w:p w:rsidR="00E6303A" w:rsidRPr="00E6653A" w:rsidRDefault="0047319E">
            <w:pPr>
              <w:rPr>
                <w:sz w:val="16"/>
              </w:rPr>
            </w:pPr>
            <w:r w:rsidRPr="00E6653A">
              <w:rPr>
                <w:sz w:val="16"/>
              </w:rPr>
              <w:t>You created an Asset Total Depreciation report.</w:t>
            </w:r>
          </w:p>
        </w:tc>
      </w:tr>
      <w:tr w:rsidR="00E6303A" w:rsidRPr="00E6653A" w:rsidTr="00E6653A">
        <w:tc>
          <w:tcPr>
            <w:tcW w:w="0" w:type="auto"/>
          </w:tcPr>
          <w:p w:rsidR="00E6303A" w:rsidRPr="00E6653A" w:rsidRDefault="0047319E">
            <w:pPr>
              <w:rPr>
                <w:sz w:val="16"/>
              </w:rPr>
            </w:pPr>
            <w:hyperlink r:id="rId46" w:history="1">
              <w:r w:rsidRPr="00E6653A">
                <w:rPr>
                  <w:sz w:val="16"/>
                </w:rPr>
                <w:t>Year-End Closing</w:t>
              </w:r>
            </w:hyperlink>
            <w:r w:rsidRPr="00E6653A">
              <w:rPr>
                <w:sz w:val="16"/>
              </w:rPr>
              <w:t xml:space="preserve">  [page ] </w:t>
            </w:r>
            <w:r w:rsidRPr="00E6653A">
              <w:rPr>
                <w:sz w:val="16"/>
              </w:rPr>
              <w:fldChar w:fldCharType="begin"/>
            </w:r>
            <w:r w:rsidRPr="00E6653A">
              <w:rPr>
                <w:sz w:val="16"/>
              </w:rPr>
              <w:instrText xml:space="preserve"> PAGEREF unique_47 </w:instrText>
            </w:r>
            <w:r w:rsidRPr="00E6653A">
              <w:rPr>
                <w:sz w:val="16"/>
              </w:rPr>
              <w:fldChar w:fldCharType="separate"/>
            </w:r>
            <w:r w:rsidR="00E6653A">
              <w:rPr>
                <w:noProof/>
                <w:sz w:val="16"/>
              </w:rPr>
              <w:t>62</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Make Company Code Settings</w:t>
            </w:r>
            <w:r w:rsidRPr="00E6653A">
              <w:rPr>
                <w:sz w:val="16"/>
              </w:rPr>
              <w:t xml:space="preserve"> - </w:t>
            </w:r>
            <w:r w:rsidRPr="00E6653A">
              <w:rPr>
                <w:rStyle w:val="screenelement"/>
                <w:sz w:val="16"/>
              </w:rPr>
              <w:t>Asset Accounting-Specific</w:t>
            </w:r>
            <w:r w:rsidRPr="00E6653A">
              <w:rPr>
                <w:sz w:val="16"/>
              </w:rPr>
              <w:t xml:space="preserve"> </w:t>
            </w:r>
            <w:r w:rsidRPr="00E6653A">
              <w:rPr>
                <w:rStyle w:val="CourierNew"/>
                <w:sz w:val="16"/>
              </w:rPr>
              <w:t>(F7312)</w:t>
            </w:r>
          </w:p>
        </w:tc>
        <w:tc>
          <w:tcPr>
            <w:tcW w:w="0" w:type="auto"/>
          </w:tcPr>
          <w:p w:rsidR="00E6303A" w:rsidRPr="00E6653A" w:rsidRDefault="0047319E">
            <w:pPr>
              <w:rPr>
                <w:sz w:val="16"/>
              </w:rPr>
            </w:pPr>
            <w:r w:rsidRPr="00E6653A">
              <w:rPr>
                <w:sz w:val="16"/>
              </w:rPr>
              <w:t>You performed year-end closing.</w:t>
            </w:r>
          </w:p>
        </w:tc>
      </w:tr>
      <w:tr w:rsidR="00E6303A" w:rsidRPr="00E6653A" w:rsidTr="00E6653A">
        <w:tc>
          <w:tcPr>
            <w:tcW w:w="0" w:type="auto"/>
          </w:tcPr>
          <w:p w:rsidR="00E6303A" w:rsidRPr="00E6653A" w:rsidRDefault="0047319E">
            <w:pPr>
              <w:rPr>
                <w:sz w:val="16"/>
              </w:rPr>
            </w:pPr>
            <w:hyperlink r:id="rId47" w:history="1">
              <w:r w:rsidRPr="00E6653A">
                <w:rPr>
                  <w:sz w:val="16"/>
                </w:rPr>
                <w:t>Year-End Closing Asset Accounting (Cross-Company Code and Ledgers)</w:t>
              </w:r>
            </w:hyperlink>
            <w:r w:rsidRPr="00E6653A">
              <w:rPr>
                <w:sz w:val="16"/>
              </w:rPr>
              <w:t xml:space="preserve">  [page ] </w:t>
            </w:r>
            <w:r w:rsidRPr="00E6653A">
              <w:rPr>
                <w:sz w:val="16"/>
              </w:rPr>
              <w:fldChar w:fldCharType="begin"/>
            </w:r>
            <w:r w:rsidRPr="00E6653A">
              <w:rPr>
                <w:sz w:val="16"/>
              </w:rPr>
              <w:instrText xml:space="preserve"> PAGEREF unique_48 </w:instrText>
            </w:r>
            <w:r w:rsidRPr="00E6653A">
              <w:rPr>
                <w:sz w:val="16"/>
              </w:rPr>
              <w:fldChar w:fldCharType="separate"/>
            </w:r>
            <w:r w:rsidR="00E6653A">
              <w:rPr>
                <w:noProof/>
                <w:sz w:val="16"/>
              </w:rPr>
              <w:t>63</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Schedule Asset Accounting Jobs</w:t>
            </w:r>
            <w:r w:rsidRPr="00E6653A">
              <w:rPr>
                <w:sz w:val="16"/>
              </w:rPr>
              <w:t xml:space="preserve"> </w:t>
            </w:r>
            <w:r w:rsidRPr="00E6653A">
              <w:rPr>
                <w:rStyle w:val="CourierNew"/>
                <w:sz w:val="16"/>
              </w:rPr>
              <w:t>(F1914)</w:t>
            </w:r>
          </w:p>
        </w:tc>
        <w:tc>
          <w:tcPr>
            <w:tcW w:w="0" w:type="auto"/>
          </w:tcPr>
          <w:p w:rsidR="00E6303A" w:rsidRPr="00E6653A" w:rsidRDefault="0047319E">
            <w:pPr>
              <w:rPr>
                <w:sz w:val="16"/>
              </w:rPr>
            </w:pPr>
            <w:r w:rsidRPr="00E6653A">
              <w:rPr>
                <w:sz w:val="16"/>
              </w:rPr>
              <w:t>You performed year-end closing for asset accounting.</w:t>
            </w:r>
          </w:p>
        </w:tc>
      </w:tr>
      <w:tr w:rsidR="00E6303A" w:rsidRPr="00E6653A" w:rsidTr="00E6653A">
        <w:tc>
          <w:tcPr>
            <w:tcW w:w="0" w:type="auto"/>
          </w:tcPr>
          <w:p w:rsidR="00E6303A" w:rsidRPr="00E6653A" w:rsidRDefault="0047319E">
            <w:pPr>
              <w:rPr>
                <w:sz w:val="16"/>
              </w:rPr>
            </w:pPr>
            <w:hyperlink r:id="rId48" w:history="1">
              <w:r w:rsidRPr="00E6653A">
                <w:rPr>
                  <w:sz w:val="16"/>
                </w:rPr>
                <w:t>Undo Year-End Closing</w:t>
              </w:r>
            </w:hyperlink>
            <w:r w:rsidRPr="00E6653A">
              <w:rPr>
                <w:sz w:val="16"/>
              </w:rPr>
              <w:t xml:space="preserve">  [page ] </w:t>
            </w:r>
            <w:r w:rsidRPr="00E6653A">
              <w:rPr>
                <w:sz w:val="16"/>
              </w:rPr>
              <w:fldChar w:fldCharType="begin"/>
            </w:r>
            <w:r w:rsidRPr="00E6653A">
              <w:rPr>
                <w:sz w:val="16"/>
              </w:rPr>
              <w:instrText xml:space="preserve"> PAGEREF unique_49 </w:instrText>
            </w:r>
            <w:r w:rsidRPr="00E6653A">
              <w:rPr>
                <w:sz w:val="16"/>
              </w:rPr>
              <w:fldChar w:fldCharType="separate"/>
            </w:r>
            <w:r w:rsidR="00E6653A">
              <w:rPr>
                <w:noProof/>
                <w:sz w:val="16"/>
              </w:rPr>
              <w:t>64</w:t>
            </w:r>
            <w:r w:rsidRPr="00E6653A">
              <w:rPr>
                <w:sz w:val="16"/>
              </w:rPr>
              <w:fldChar w:fldCharType="end"/>
            </w:r>
          </w:p>
        </w:tc>
        <w:tc>
          <w:tcPr>
            <w:tcW w:w="0" w:type="auto"/>
          </w:tcPr>
          <w:p w:rsidR="00E6303A" w:rsidRPr="00E6653A" w:rsidRDefault="0047319E">
            <w:pPr>
              <w:rPr>
                <w:sz w:val="16"/>
              </w:rPr>
            </w:pPr>
            <w:r w:rsidRPr="00E6653A">
              <w:rPr>
                <w:sz w:val="16"/>
              </w:rPr>
              <w:t>Asset Accountant</w:t>
            </w:r>
          </w:p>
        </w:tc>
        <w:tc>
          <w:tcPr>
            <w:tcW w:w="0" w:type="auto"/>
          </w:tcPr>
          <w:p w:rsidR="00E6303A" w:rsidRPr="00E6653A" w:rsidRDefault="0047319E">
            <w:pPr>
              <w:rPr>
                <w:sz w:val="16"/>
              </w:rPr>
            </w:pPr>
            <w:r w:rsidRPr="00E6653A">
              <w:rPr>
                <w:rStyle w:val="screenelement"/>
                <w:sz w:val="16"/>
              </w:rPr>
              <w:t>Make Company Code Settings</w:t>
            </w:r>
            <w:r w:rsidRPr="00E6653A">
              <w:rPr>
                <w:sz w:val="16"/>
              </w:rPr>
              <w:t xml:space="preserve"> - </w:t>
            </w:r>
            <w:r w:rsidRPr="00E6653A">
              <w:rPr>
                <w:rStyle w:val="screenelement"/>
                <w:sz w:val="16"/>
              </w:rPr>
              <w:t>Asset Accounting-Specific</w:t>
            </w:r>
            <w:r w:rsidRPr="00E6653A">
              <w:rPr>
                <w:sz w:val="16"/>
              </w:rPr>
              <w:t xml:space="preserve"> </w:t>
            </w:r>
            <w:r w:rsidRPr="00E6653A">
              <w:rPr>
                <w:rStyle w:val="CourierNew"/>
                <w:sz w:val="16"/>
              </w:rPr>
              <w:t>(F7312)</w:t>
            </w:r>
          </w:p>
        </w:tc>
        <w:tc>
          <w:tcPr>
            <w:tcW w:w="0" w:type="auto"/>
          </w:tcPr>
          <w:p w:rsidR="00E6303A" w:rsidRPr="00E6653A" w:rsidRDefault="0047319E">
            <w:pPr>
              <w:rPr>
                <w:sz w:val="16"/>
              </w:rPr>
            </w:pPr>
            <w:r w:rsidRPr="00E6653A">
              <w:rPr>
                <w:sz w:val="16"/>
              </w:rPr>
              <w:t>You undid the year-end closing.</w:t>
            </w:r>
          </w:p>
        </w:tc>
      </w:tr>
    </w:tbl>
    <w:p w:rsidR="00E6303A" w:rsidRDefault="0047319E">
      <w:pPr>
        <w:pStyle w:val="Heading1"/>
      </w:pPr>
      <w:bookmarkStart w:id="38" w:name="unique_50"/>
      <w:bookmarkStart w:id="39" w:name="_Toc232863507"/>
      <w:r>
        <w:lastRenderedPageBreak/>
        <w:t>Test Procedures</w:t>
      </w:r>
      <w:bookmarkEnd w:id="38"/>
      <w:bookmarkEnd w:id="39"/>
    </w:p>
    <w:p w:rsidR="00E6303A" w:rsidRDefault="0047319E">
      <w:r>
        <w:t xml:space="preserve">This section describes test procedures for each </w:t>
      </w:r>
      <w:r>
        <w:t>process step that belongs to this scope item.</w:t>
      </w:r>
    </w:p>
    <w:p w:rsidR="00E6303A" w:rsidRDefault="0047319E">
      <w:pPr>
        <w:pStyle w:val="Heading2"/>
      </w:pPr>
      <w:bookmarkStart w:id="40" w:name="d2e2987"/>
      <w:bookmarkStart w:id="41" w:name="_Toc232863508"/>
      <w:r>
        <w:t>Master Data</w:t>
      </w:r>
      <w:bookmarkEnd w:id="40"/>
      <w:bookmarkEnd w:id="41"/>
    </w:p>
    <w:p w:rsidR="00E6303A" w:rsidRDefault="0047319E">
      <w:pPr>
        <w:pStyle w:val="Heading3"/>
      </w:pPr>
      <w:bookmarkStart w:id="42" w:name="unique_16"/>
      <w:bookmarkStart w:id="43" w:name="_Toc232863509"/>
      <w:r>
        <w:t>Create Asset Master</w:t>
      </w:r>
      <w:bookmarkEnd w:id="42"/>
      <w:bookmarkEnd w:id="43"/>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create a new asset main data record as part of your daily business.</w:t>
      </w:r>
    </w:p>
    <w:p w:rsidR="00E6303A" w:rsidRDefault="0047319E">
      <w:pPr>
        <w:pStyle w:val="sectiontitle"/>
      </w:pPr>
      <w:r>
        <w:t>Procedure</w:t>
      </w:r>
    </w:p>
    <w:p w:rsidR="00E6303A" w:rsidRDefault="0047319E">
      <w:r>
        <w:t xml:space="preserve">To execute this activity, run the </w:t>
      </w:r>
      <w:r>
        <w:t xml:space="preserve">processes in the </w:t>
      </w:r>
      <w:r>
        <w:rPr>
          <w:rStyle w:val="italic"/>
        </w:rPr>
        <w:t>Create Asset</w:t>
      </w:r>
      <w:r>
        <w:t xml:space="preserve"> section in the Create Asset - MDS</w:t>
      </w:r>
      <w:r>
        <w:rPr>
          <w:rStyle w:val="italic"/>
        </w:rPr>
        <w:t>(BNI)</w:t>
      </w:r>
      <w:r>
        <w:t xml:space="preserve"> Master Data Script, using the master data from this document.</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 xml:space="preserve">Note </w:t>
            </w:r>
            <w:r>
              <w:t xml:space="preserve">In the </w:t>
            </w:r>
            <w:r>
              <w:rPr>
                <w:rStyle w:val="screenelement"/>
              </w:rPr>
              <w:t>Manage Fixed Assets</w:t>
            </w:r>
            <w:r>
              <w:t xml:space="preserve"> </w:t>
            </w:r>
            <w:r>
              <w:rPr>
                <w:rStyle w:val="CourierNew"/>
              </w:rPr>
              <w:t>(F3425A)</w:t>
            </w:r>
            <w:r>
              <w:t xml:space="preserve"> app, in the asset worklist, you have additional options under the </w:t>
            </w:r>
            <w:r>
              <w:rPr>
                <w:rStyle w:val="screenelement"/>
              </w:rPr>
              <w:t>Post</w:t>
            </w:r>
            <w:r>
              <w:t xml:space="preserve"> button that direct you to the following apps:</w:t>
            </w:r>
          </w:p>
          <w:p w:rsidR="00E6653A" w:rsidRDefault="0047319E">
            <w:pPr>
              <w:pStyle w:val="listpara1"/>
              <w:numPr>
                <w:ilvl w:val="0"/>
                <w:numId w:val="13"/>
              </w:numPr>
            </w:pPr>
            <w:r>
              <w:rPr>
                <w:rStyle w:val="screenelement"/>
              </w:rPr>
              <w:t>Post Asset Acquisition</w:t>
            </w:r>
            <w:r>
              <w:t xml:space="preserve"> - </w:t>
            </w:r>
            <w:r>
              <w:rPr>
                <w:rStyle w:val="screenelement"/>
              </w:rPr>
              <w:t>And Quantity Adjustment</w:t>
            </w:r>
            <w:r>
              <w:t xml:space="preserve"> </w:t>
            </w:r>
            <w:r>
              <w:rPr>
                <w:rStyle w:val="CourierNew"/>
              </w:rPr>
              <w:t>(F6488)</w:t>
            </w:r>
          </w:p>
          <w:p w:rsidR="00E6303A" w:rsidRDefault="0047319E">
            <w:pPr>
              <w:pStyle w:val="listpara2"/>
              <w:numPr>
                <w:ilvl w:val="1"/>
                <w:numId w:val="3"/>
              </w:numPr>
            </w:pPr>
            <w:r>
              <w:t xml:space="preserve">Used for </w:t>
            </w:r>
            <w:r>
              <w:rPr>
                <w:rStyle w:val="screenelement"/>
              </w:rPr>
              <w:t>Post transfer values for legacy assets</w:t>
            </w:r>
            <w:r>
              <w:t xml:space="preserve">, </w:t>
            </w:r>
            <w:r>
              <w:rPr>
                <w:rStyle w:val="screenelement"/>
              </w:rPr>
              <w:t>Post Acquisition</w:t>
            </w:r>
            <w:r>
              <w:t xml:space="preserve">, </w:t>
            </w:r>
            <w:r>
              <w:rPr>
                <w:rStyle w:val="screenelement"/>
              </w:rPr>
              <w:t>Post Post-Capitalization</w:t>
            </w:r>
            <w:r>
              <w:t xml:space="preserve">, </w:t>
            </w:r>
            <w:r>
              <w:rPr>
                <w:rStyle w:val="screenelement"/>
              </w:rPr>
              <w:t>Post Credit Memo</w:t>
            </w:r>
            <w:r>
              <w:t xml:space="preserve">, and </w:t>
            </w:r>
            <w:r>
              <w:rPr>
                <w:rStyle w:val="screenelement"/>
              </w:rPr>
              <w:t>Post Quantity Adjustment</w:t>
            </w:r>
          </w:p>
          <w:p w:rsidR="00E6303A" w:rsidRDefault="0047319E">
            <w:pPr>
              <w:pStyle w:val="listpara1"/>
              <w:numPr>
                <w:ilvl w:val="0"/>
                <w:numId w:val="3"/>
              </w:numPr>
            </w:pPr>
            <w:r>
              <w:rPr>
                <w:rStyle w:val="screenelement"/>
              </w:rPr>
              <w:t xml:space="preserve">Post Asset </w:t>
            </w:r>
            <w:r>
              <w:rPr>
                <w:rStyle w:val="screenelement"/>
              </w:rPr>
              <w:t>Retirement</w:t>
            </w:r>
            <w:r>
              <w:t xml:space="preserve"> </w:t>
            </w:r>
            <w:r>
              <w:rPr>
                <w:rStyle w:val="CourierNew"/>
              </w:rPr>
              <w:t>(F7107)</w:t>
            </w:r>
          </w:p>
          <w:p w:rsidR="00E6303A" w:rsidRDefault="0047319E">
            <w:pPr>
              <w:pStyle w:val="listpara2"/>
              <w:numPr>
                <w:ilvl w:val="1"/>
                <w:numId w:val="3"/>
              </w:numPr>
            </w:pPr>
            <w:r>
              <w:t xml:space="preserve">Used for </w:t>
            </w:r>
            <w:r>
              <w:rPr>
                <w:rStyle w:val="screenelement"/>
              </w:rPr>
              <w:t>Post Retirement - Retirement with Revenue</w:t>
            </w:r>
            <w:r>
              <w:t xml:space="preserve"> and </w:t>
            </w:r>
            <w:r>
              <w:rPr>
                <w:rStyle w:val="screenelement"/>
              </w:rPr>
              <w:t>Post Retirement - Retirement Without Revenue</w:t>
            </w:r>
          </w:p>
          <w:p w:rsidR="00E6303A" w:rsidRDefault="0047319E">
            <w:pPr>
              <w:pStyle w:val="listpara1"/>
              <w:numPr>
                <w:ilvl w:val="0"/>
                <w:numId w:val="3"/>
              </w:numPr>
            </w:pPr>
            <w:r>
              <w:rPr>
                <w:rStyle w:val="screenelement"/>
              </w:rPr>
              <w:t>Post Asset Transfer</w:t>
            </w:r>
            <w:r>
              <w:t xml:space="preserve"> </w:t>
            </w:r>
            <w:r>
              <w:rPr>
                <w:rStyle w:val="CourierNew"/>
              </w:rPr>
              <w:t>(F9302)</w:t>
            </w:r>
          </w:p>
          <w:p w:rsidR="00E6303A" w:rsidRDefault="0047319E">
            <w:pPr>
              <w:pStyle w:val="listpara1"/>
              <w:numPr>
                <w:ilvl w:val="0"/>
                <w:numId w:val="3"/>
              </w:numPr>
            </w:pPr>
            <w:r>
              <w:rPr>
                <w:rStyle w:val="screenelement"/>
              </w:rPr>
              <w:t>Post Transfer</w:t>
            </w:r>
            <w:r>
              <w:t xml:space="preserve"> </w:t>
            </w:r>
            <w:r>
              <w:rPr>
                <w:rStyle w:val="CourierNew"/>
              </w:rPr>
              <w:t>(ABT1N)</w:t>
            </w:r>
          </w:p>
          <w:p w:rsidR="00E6653A" w:rsidRDefault="0047319E">
            <w:pPr>
              <w:pStyle w:val="listpara1"/>
              <w:numPr>
                <w:ilvl w:val="0"/>
                <w:numId w:val="3"/>
              </w:numPr>
            </w:pPr>
            <w:r>
              <w:rPr>
                <w:rStyle w:val="screenelement"/>
              </w:rPr>
              <w:t>Post Miscellaneous Transactions</w:t>
            </w:r>
            <w:r>
              <w:t xml:space="preserve"> </w:t>
            </w:r>
            <w:r>
              <w:rPr>
                <w:rStyle w:val="CourierNew"/>
              </w:rPr>
              <w:t>(ABSOL)</w:t>
            </w:r>
          </w:p>
          <w:p w:rsidR="00E6303A" w:rsidRDefault="0047319E">
            <w:r>
              <w:lastRenderedPageBreak/>
              <w:t xml:space="preserve">Select an asset from the worklist and choose the appropriate app under the </w:t>
            </w:r>
            <w:r>
              <w:rPr>
                <w:rStyle w:val="screenelement"/>
              </w:rPr>
              <w:t>Post</w:t>
            </w:r>
            <w:r>
              <w:t xml:space="preserve"> button to go to that app for the selected asset.</w:t>
            </w:r>
          </w:p>
        </w:tc>
      </w:tr>
    </w:tbl>
    <w:p w:rsidR="00E6303A" w:rsidRDefault="0047319E">
      <w:pPr>
        <w:pStyle w:val="Heading3"/>
      </w:pPr>
      <w:bookmarkStart w:id="44" w:name="unique_17"/>
      <w:bookmarkStart w:id="45" w:name="_Toc232863510"/>
      <w:r>
        <w:lastRenderedPageBreak/>
        <w:t>Change Asset</w:t>
      </w:r>
      <w:bookmarkEnd w:id="44"/>
      <w:bookmarkEnd w:id="45"/>
    </w:p>
    <w:p w:rsidR="00E6303A" w:rsidRDefault="0047319E">
      <w:pPr>
        <w:pStyle w:val="sectiontitle"/>
      </w:pPr>
      <w:r>
        <w:t>Purpose</w:t>
      </w:r>
    </w:p>
    <w:p w:rsidR="00E6303A" w:rsidRDefault="0047319E">
      <w:r>
        <w:t>In this activity, you can change an existing asset data record (main or subnumber) as part of your daily business.</w:t>
      </w:r>
    </w:p>
    <w:p w:rsidR="00E6303A" w:rsidRDefault="0047319E">
      <w:pPr>
        <w:pStyle w:val="sectiontitle"/>
      </w:pPr>
      <w:r>
        <w:t>Procedure</w:t>
      </w:r>
    </w:p>
    <w:p w:rsidR="00E6303A" w:rsidRDefault="0047319E">
      <w:r>
        <w:t xml:space="preserve">To execute this activity, run the processes in section </w:t>
      </w:r>
      <w:r>
        <w:rPr>
          <w:rStyle w:val="italic"/>
        </w:rPr>
        <w:t>Change Asset</w:t>
      </w:r>
      <w:r>
        <w:t xml:space="preserve"> in the Create Asset - MDS</w:t>
      </w:r>
      <w:r>
        <w:rPr>
          <w:rStyle w:val="italic"/>
        </w:rPr>
        <w:t>(BNI)</w:t>
      </w:r>
      <w:r>
        <w:t xml:space="preserve"> Master Data Script, using the master data from this document.</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 xml:space="preserve">Note </w:t>
            </w:r>
            <w:r>
              <w:t xml:space="preserve">In the </w:t>
            </w:r>
            <w:r>
              <w:rPr>
                <w:rStyle w:val="screenelement"/>
              </w:rPr>
              <w:t>Change Asset: Master Data</w:t>
            </w:r>
            <w:r>
              <w:t xml:space="preserve"> screen, you can make a change in any depreciation area. Below are examples for areas 01, 32, and 34. Although you can change many fields in the asset master record, this example focuses on changes to depreciation areas 01, 32, and 34.</w:t>
            </w:r>
          </w:p>
          <w:p w:rsidR="00E6653A" w:rsidRDefault="0047319E">
            <w:r>
              <w:rPr>
                <w:rStyle w:val="bold"/>
              </w:rPr>
              <w:t>Depreciation Area 01</w:t>
            </w:r>
            <w:r>
              <w:t>:</w:t>
            </w:r>
          </w:p>
          <w:p w:rsidR="00E6303A" w:rsidRDefault="0047319E">
            <w:pPr>
              <w:pStyle w:val="listpara1"/>
              <w:numPr>
                <w:ilvl w:val="0"/>
                <w:numId w:val="14"/>
              </w:numPr>
            </w:pPr>
            <w:r>
              <w:t xml:space="preserve">Choose </w:t>
            </w:r>
            <w:r>
              <w:rPr>
                <w:rStyle w:val="screenelement"/>
              </w:rPr>
              <w:t>Depreciation area</w:t>
            </w:r>
            <w:r>
              <w:t xml:space="preserve">: </w:t>
            </w:r>
            <w:r>
              <w:rPr>
                <w:rStyle w:val="userinput"/>
              </w:rPr>
              <w:t>01</w:t>
            </w:r>
            <w:r>
              <w:t>.</w:t>
            </w:r>
          </w:p>
          <w:p w:rsidR="00E6303A" w:rsidRDefault="0047319E">
            <w:pPr>
              <w:pStyle w:val="listpara1"/>
              <w:numPr>
                <w:ilvl w:val="0"/>
                <w:numId w:val="2"/>
              </w:numPr>
            </w:pPr>
            <w:r>
              <w:t xml:space="preserve">Under </w:t>
            </w:r>
            <w:r>
              <w:rPr>
                <w:rStyle w:val="screenelement"/>
              </w:rPr>
              <w:t>Depreciation Area 01, General Parameters</w:t>
            </w:r>
            <w:r>
              <w:t xml:space="preserve">, choose </w:t>
            </w:r>
            <w:r>
              <w:rPr>
                <w:rStyle w:val="screenelement"/>
              </w:rPr>
              <w:t>Add an Interval</w:t>
            </w:r>
            <w:r>
              <w:t>.</w:t>
            </w:r>
          </w:p>
          <w:p w:rsidR="00E6303A" w:rsidRDefault="0047319E">
            <w:pPr>
              <w:pStyle w:val="listpara1"/>
              <w:numPr>
                <w:ilvl w:val="0"/>
                <w:numId w:val="2"/>
              </w:numPr>
            </w:pPr>
            <w:r>
              <w:t xml:space="preserve">For the new interval, enter a date in the </w:t>
            </w:r>
            <w:r>
              <w:rPr>
                <w:rStyle w:val="screenelement"/>
              </w:rPr>
              <w:t>Valid From</w:t>
            </w:r>
            <w:r>
              <w:t xml:space="preserve"> field and choose </w:t>
            </w:r>
            <w:r>
              <w:rPr>
                <w:rStyle w:val="screenelement"/>
              </w:rPr>
              <w:t>OK</w:t>
            </w:r>
            <w:r>
              <w:t>.</w:t>
            </w:r>
          </w:p>
          <w:p w:rsidR="00E6653A" w:rsidRDefault="0047319E">
            <w:pPr>
              <w:pStyle w:val="listpara1"/>
              <w:numPr>
                <w:ilvl w:val="0"/>
                <w:numId w:val="2"/>
              </w:numPr>
            </w:pPr>
            <w:r>
              <w:t xml:space="preserve">Enter a change on the specific line item and choose </w:t>
            </w:r>
            <w:r>
              <w:rPr>
                <w:rStyle w:val="screenelement"/>
              </w:rPr>
              <w:t>Save</w:t>
            </w:r>
            <w:r>
              <w:t>. The system display a success message.</w:t>
            </w:r>
          </w:p>
          <w:p w:rsidR="00E6653A" w:rsidRDefault="0047319E">
            <w:r>
              <w:rPr>
                <w:rStyle w:val="bold"/>
              </w:rPr>
              <w:t>Depreciation Area 32</w:t>
            </w:r>
            <w:r>
              <w:t>:</w:t>
            </w:r>
          </w:p>
          <w:p w:rsidR="00E6303A" w:rsidRDefault="0047319E">
            <w:pPr>
              <w:pStyle w:val="listpara1"/>
              <w:numPr>
                <w:ilvl w:val="0"/>
                <w:numId w:val="15"/>
              </w:numPr>
            </w:pPr>
            <w:r>
              <w:t xml:space="preserve">Choose </w:t>
            </w:r>
            <w:r>
              <w:rPr>
                <w:rStyle w:val="screenelement"/>
              </w:rPr>
              <w:t>Depreciation Area</w:t>
            </w:r>
            <w:r>
              <w:t xml:space="preserve">: </w:t>
            </w:r>
            <w:r>
              <w:rPr>
                <w:rStyle w:val="userinput"/>
              </w:rPr>
              <w:t>32</w:t>
            </w:r>
          </w:p>
          <w:p w:rsidR="00E6303A" w:rsidRDefault="0047319E">
            <w:pPr>
              <w:pStyle w:val="listpara1"/>
              <w:numPr>
                <w:ilvl w:val="0"/>
                <w:numId w:val="2"/>
              </w:numPr>
            </w:pPr>
            <w:r>
              <w:t xml:space="preserve">Under </w:t>
            </w:r>
            <w:r>
              <w:rPr>
                <w:rStyle w:val="screenelement"/>
              </w:rPr>
              <w:t>Depreciation Area</w:t>
            </w:r>
            <w:r>
              <w:t xml:space="preserve"> </w:t>
            </w:r>
            <w:r>
              <w:rPr>
                <w:rStyle w:val="screenelement"/>
              </w:rPr>
              <w:t>Area-32</w:t>
            </w:r>
            <w:r>
              <w:t xml:space="preserve">, </w:t>
            </w:r>
            <w:r>
              <w:rPr>
                <w:rStyle w:val="screenelement"/>
              </w:rPr>
              <w:t>General Parameters</w:t>
            </w:r>
            <w:r>
              <w:t xml:space="preserve">, choose </w:t>
            </w:r>
            <w:r>
              <w:rPr>
                <w:rStyle w:val="screenelement"/>
              </w:rPr>
              <w:t>Add an Interval</w:t>
            </w:r>
            <w:r>
              <w:t>.</w:t>
            </w:r>
          </w:p>
          <w:p w:rsidR="00E6303A" w:rsidRDefault="0047319E">
            <w:pPr>
              <w:pStyle w:val="listpara1"/>
              <w:numPr>
                <w:ilvl w:val="0"/>
                <w:numId w:val="2"/>
              </w:numPr>
            </w:pPr>
            <w:r>
              <w:t xml:space="preserve">For the new interval, enter a date in the </w:t>
            </w:r>
            <w:r>
              <w:rPr>
                <w:rStyle w:val="screenelement"/>
              </w:rPr>
              <w:t>Valid From</w:t>
            </w:r>
            <w:r>
              <w:t xml:space="preserve"> field and choose </w:t>
            </w:r>
            <w:r>
              <w:rPr>
                <w:rStyle w:val="screenelement"/>
              </w:rPr>
              <w:t>OK</w:t>
            </w:r>
            <w:r>
              <w:t>.</w:t>
            </w:r>
          </w:p>
          <w:p w:rsidR="00E6653A" w:rsidRDefault="0047319E">
            <w:pPr>
              <w:pStyle w:val="listpara1"/>
              <w:numPr>
                <w:ilvl w:val="0"/>
                <w:numId w:val="2"/>
              </w:numPr>
            </w:pPr>
            <w:r>
              <w:t xml:space="preserve">Enter a change on the specific line item and choose </w:t>
            </w:r>
            <w:r>
              <w:rPr>
                <w:rStyle w:val="screenelement"/>
              </w:rPr>
              <w:t>Save</w:t>
            </w:r>
            <w:r>
              <w:t>. The system displays a success message.</w:t>
            </w:r>
          </w:p>
          <w:p w:rsidR="00E6653A" w:rsidRDefault="0047319E">
            <w:r>
              <w:rPr>
                <w:rStyle w:val="bold"/>
              </w:rPr>
              <w:t>Depreciation Area 34</w:t>
            </w:r>
            <w:r>
              <w:t>:</w:t>
            </w:r>
          </w:p>
          <w:p w:rsidR="00E6303A" w:rsidRDefault="0047319E">
            <w:pPr>
              <w:pStyle w:val="listpara1"/>
              <w:numPr>
                <w:ilvl w:val="0"/>
                <w:numId w:val="16"/>
              </w:numPr>
            </w:pPr>
            <w:r>
              <w:t xml:space="preserve">Choose </w:t>
            </w:r>
            <w:r>
              <w:rPr>
                <w:rStyle w:val="screenelement"/>
              </w:rPr>
              <w:t>Depreciation Area</w:t>
            </w:r>
            <w:r>
              <w:t xml:space="preserve">: </w:t>
            </w:r>
            <w:r>
              <w:rPr>
                <w:rStyle w:val="userinput"/>
              </w:rPr>
              <w:t>34</w:t>
            </w:r>
          </w:p>
          <w:p w:rsidR="00E6303A" w:rsidRDefault="0047319E">
            <w:pPr>
              <w:pStyle w:val="listpara1"/>
              <w:numPr>
                <w:ilvl w:val="0"/>
                <w:numId w:val="2"/>
              </w:numPr>
            </w:pPr>
            <w:r>
              <w:t xml:space="preserve">Under </w:t>
            </w:r>
            <w:r>
              <w:rPr>
                <w:rStyle w:val="screenelement"/>
              </w:rPr>
              <w:t>Depreciation Area-34, General Parameters</w:t>
            </w:r>
            <w:r>
              <w:t xml:space="preserve">, choose </w:t>
            </w:r>
            <w:r>
              <w:rPr>
                <w:rStyle w:val="screenelement"/>
              </w:rPr>
              <w:t>Add an Interval</w:t>
            </w:r>
            <w:r>
              <w:t>.</w:t>
            </w:r>
          </w:p>
          <w:p w:rsidR="00E6303A" w:rsidRDefault="0047319E">
            <w:pPr>
              <w:pStyle w:val="listpara1"/>
              <w:numPr>
                <w:ilvl w:val="0"/>
                <w:numId w:val="2"/>
              </w:numPr>
            </w:pPr>
            <w:r>
              <w:t xml:space="preserve">For the new interval, enter a date in the </w:t>
            </w:r>
            <w:r>
              <w:rPr>
                <w:rStyle w:val="screenelement"/>
              </w:rPr>
              <w:t>Valid From</w:t>
            </w:r>
            <w:r>
              <w:t xml:space="preserve"> field and choose </w:t>
            </w:r>
            <w:r>
              <w:rPr>
                <w:rStyle w:val="screenelement"/>
              </w:rPr>
              <w:t>OK</w:t>
            </w:r>
            <w:r>
              <w:t>.</w:t>
            </w:r>
          </w:p>
          <w:p w:rsidR="00E6303A" w:rsidRDefault="0047319E">
            <w:pPr>
              <w:pStyle w:val="listpara1"/>
              <w:numPr>
                <w:ilvl w:val="0"/>
                <w:numId w:val="2"/>
              </w:numPr>
            </w:pPr>
            <w:r>
              <w:t xml:space="preserve">Enter a change on the specific line item and choose </w:t>
            </w:r>
            <w:r>
              <w:rPr>
                <w:rStyle w:val="screenelement"/>
              </w:rPr>
              <w:t>Save</w:t>
            </w:r>
            <w:r>
              <w:t>. The system displays a success message.</w:t>
            </w:r>
          </w:p>
        </w:tc>
      </w:tr>
    </w:tbl>
    <w:p w:rsidR="00E6303A" w:rsidRDefault="0047319E">
      <w:pPr>
        <w:pStyle w:val="Heading3"/>
      </w:pPr>
      <w:bookmarkStart w:id="46" w:name="unique_18"/>
      <w:bookmarkStart w:id="47" w:name="_Toc232863511"/>
      <w:r>
        <w:lastRenderedPageBreak/>
        <w:t>Display Asset</w:t>
      </w:r>
      <w:bookmarkEnd w:id="46"/>
      <w:bookmarkEnd w:id="47"/>
    </w:p>
    <w:p w:rsidR="00E6303A" w:rsidRDefault="0047319E">
      <w:pPr>
        <w:pStyle w:val="sectiontitle"/>
      </w:pPr>
      <w:r>
        <w:t>Purpose</w:t>
      </w:r>
    </w:p>
    <w:p w:rsidR="00E6303A" w:rsidRDefault="0047319E">
      <w:r>
        <w:t xml:space="preserve">In this activity, you can </w:t>
      </w:r>
      <w:r>
        <w:t>display an existing asset data record (main or subnumber) as part of your daily business.</w:t>
      </w:r>
    </w:p>
    <w:p w:rsidR="00E6303A" w:rsidRDefault="0047319E">
      <w:pPr>
        <w:pStyle w:val="sectiontitle"/>
      </w:pPr>
      <w:r>
        <w:t>Procedure</w:t>
      </w:r>
    </w:p>
    <w:p w:rsidR="00E6303A" w:rsidRDefault="0047319E">
      <w:r>
        <w:t xml:space="preserve">To execute this activity, run the processes in the </w:t>
      </w:r>
      <w:r>
        <w:rPr>
          <w:rStyle w:val="italic"/>
        </w:rPr>
        <w:t>Display Asset</w:t>
      </w:r>
      <w:r>
        <w:t xml:space="preserve"> task in the Create Asset - MDS (BNI) master data script, using the master data from this document.</w:t>
      </w:r>
    </w:p>
    <w:p w:rsidR="00E6303A" w:rsidRDefault="0047319E">
      <w:pPr>
        <w:pStyle w:val="Heading3"/>
      </w:pPr>
      <w:bookmarkStart w:id="48" w:name="unique_19"/>
      <w:bookmarkStart w:id="49" w:name="_Toc232863512"/>
      <w:r>
        <w:t>Block Assets</w:t>
      </w:r>
      <w:bookmarkEnd w:id="48"/>
      <w:bookmarkEnd w:id="49"/>
    </w:p>
    <w:p w:rsidR="00E6303A" w:rsidRDefault="0047319E">
      <w:pPr>
        <w:pStyle w:val="sectiontitle"/>
      </w:pPr>
      <w:r>
        <w:t>Purpose</w:t>
      </w:r>
    </w:p>
    <w:p w:rsidR="00E6303A" w:rsidRDefault="0047319E">
      <w:r>
        <w:t>In this activity, you can lock an existing asset master data record (main or subnumber) for further acquisitions.</w:t>
      </w:r>
    </w:p>
    <w:p w:rsidR="00E6303A" w:rsidRDefault="0047319E">
      <w:pPr>
        <w:pStyle w:val="sectiontitle"/>
      </w:pPr>
      <w:r>
        <w:t>Procedure</w:t>
      </w:r>
    </w:p>
    <w:p w:rsidR="00E6303A" w:rsidRDefault="0047319E">
      <w:r>
        <w:t xml:space="preserve">To execute this activity, run the processes in section </w:t>
      </w:r>
      <w:r>
        <w:rPr>
          <w:rStyle w:val="italic"/>
        </w:rPr>
        <w:t>Block Assets</w:t>
      </w:r>
      <w:r>
        <w:t xml:space="preserve"> in the Create Asset - MDS</w:t>
      </w:r>
      <w:r>
        <w:rPr>
          <w:rStyle w:val="italic"/>
        </w:rPr>
        <w:t>(BNI)</w:t>
      </w:r>
      <w:r>
        <w:t xml:space="preserve"> </w:t>
      </w:r>
      <w:r>
        <w:t>Master Data Script, using the master data from this document.</w:t>
      </w:r>
    </w:p>
    <w:p w:rsidR="00E6303A" w:rsidRDefault="0047319E">
      <w:pPr>
        <w:pStyle w:val="Heading3"/>
      </w:pPr>
      <w:bookmarkStart w:id="50" w:name="unique_20"/>
      <w:bookmarkStart w:id="51" w:name="_Toc232863513"/>
      <w:r>
        <w:t>Delete Asset</w:t>
      </w:r>
      <w:bookmarkEnd w:id="50"/>
      <w:bookmarkEnd w:id="51"/>
    </w:p>
    <w:p w:rsidR="00E6303A" w:rsidRDefault="0047319E">
      <w:pPr>
        <w:pStyle w:val="sectiontitle"/>
      </w:pPr>
      <w:r>
        <w:t>Purpose</w:t>
      </w:r>
    </w:p>
    <w:p w:rsidR="00E6303A" w:rsidRDefault="0047319E">
      <w:r>
        <w:t>In this activity, you can delete an existing asset master data record (main or subnumber).</w:t>
      </w:r>
    </w:p>
    <w:p w:rsidR="00E6303A" w:rsidRDefault="0047319E">
      <w:pPr>
        <w:pStyle w:val="sectiontitle"/>
      </w:pPr>
      <w:r>
        <w:t>Procedure</w:t>
      </w:r>
    </w:p>
    <w:p w:rsidR="00E6303A" w:rsidRDefault="0047319E">
      <w:r>
        <w:t xml:space="preserve">To execute this activity, run the processes in section </w:t>
      </w:r>
      <w:r>
        <w:rPr>
          <w:rStyle w:val="italic"/>
        </w:rPr>
        <w:t>Delete Asset</w:t>
      </w:r>
      <w:r>
        <w:t xml:space="preserve"> in the Create Asset - MDS</w:t>
      </w:r>
      <w:r>
        <w:rPr>
          <w:rStyle w:val="italic"/>
        </w:rPr>
        <w:t>(BNI)</w:t>
      </w:r>
      <w:r>
        <w:t xml:space="preserve"> Master Data Script, using the master data from this document.</w:t>
      </w:r>
    </w:p>
    <w:p w:rsidR="00E6303A" w:rsidRDefault="0047319E">
      <w:pPr>
        <w:pStyle w:val="Heading3"/>
      </w:pPr>
      <w:bookmarkStart w:id="52" w:name="unique_21"/>
      <w:bookmarkStart w:id="53" w:name="_Toc232863514"/>
      <w:r>
        <w:t>Create Asset Subnumber</w:t>
      </w:r>
      <w:bookmarkEnd w:id="52"/>
      <w:bookmarkEnd w:id="53"/>
    </w:p>
    <w:p w:rsidR="00E6303A" w:rsidRDefault="0047319E">
      <w:pPr>
        <w:pStyle w:val="sectiontitle"/>
      </w:pPr>
      <w:r>
        <w:t>Purpose</w:t>
      </w:r>
    </w:p>
    <w:p w:rsidR="00E6303A" w:rsidRDefault="0047319E">
      <w:r>
        <w:t>In this activity, you create a new asset master subnumber data record as part of your daily business.</w:t>
      </w:r>
    </w:p>
    <w:p w:rsidR="00E6303A" w:rsidRDefault="0047319E">
      <w:pPr>
        <w:pStyle w:val="sectiontitle"/>
      </w:pPr>
      <w:r>
        <w:lastRenderedPageBreak/>
        <w:t>Procedure</w:t>
      </w:r>
    </w:p>
    <w:p w:rsidR="00E6303A" w:rsidRDefault="0047319E">
      <w:r>
        <w:t xml:space="preserve">To execute this </w:t>
      </w:r>
      <w:r>
        <w:t xml:space="preserve">activity, run the processes in the </w:t>
      </w:r>
      <w:r>
        <w:rPr>
          <w:rStyle w:val="italic"/>
        </w:rPr>
        <w:t>Create Asset Subnumber</w:t>
      </w:r>
      <w:r>
        <w:t xml:space="preserve"> section in the Create Asset - MDS</w:t>
      </w:r>
      <w:r>
        <w:rPr>
          <w:rStyle w:val="italic"/>
        </w:rPr>
        <w:t>(BNI)</w:t>
      </w:r>
      <w:r>
        <w:t xml:space="preserve"> Master Data Script, using the master data from this document.</w:t>
      </w:r>
    </w:p>
    <w:p w:rsidR="00E6303A" w:rsidRDefault="0047319E">
      <w:pPr>
        <w:pStyle w:val="Heading3"/>
      </w:pPr>
      <w:bookmarkStart w:id="54" w:name="unique_22"/>
      <w:bookmarkStart w:id="55" w:name="_Toc232863515"/>
      <w:r>
        <w:t>Change Documents for Asset Master Record</w:t>
      </w:r>
      <w:bookmarkEnd w:id="54"/>
      <w:bookmarkEnd w:id="55"/>
    </w:p>
    <w:p w:rsidR="00E6303A" w:rsidRDefault="0047319E">
      <w:pPr>
        <w:pStyle w:val="sectiontitle"/>
      </w:pPr>
      <w:r>
        <w:t>Purpose</w:t>
      </w:r>
    </w:p>
    <w:p w:rsidR="00E6303A" w:rsidRDefault="0047319E">
      <w:r>
        <w:t>In this activity, you can display all past changes of an existing asset master data record (main or subnumber).</w:t>
      </w:r>
    </w:p>
    <w:p w:rsidR="00E6303A" w:rsidRDefault="0047319E">
      <w:pPr>
        <w:pStyle w:val="sectiontitle"/>
      </w:pPr>
      <w:r>
        <w:t>Procedure</w:t>
      </w:r>
    </w:p>
    <w:p w:rsidR="00E6303A" w:rsidRDefault="0047319E">
      <w:r>
        <w:t xml:space="preserve">To execute this activity, run the processes in </w:t>
      </w:r>
      <w:r>
        <w:rPr>
          <w:rStyle w:val="bold"/>
        </w:rPr>
        <w:t>Change Documents for Asset Master Record</w:t>
      </w:r>
      <w:r>
        <w:t xml:space="preserve"> in the Create Asset - MDS</w:t>
      </w:r>
      <w:r>
        <w:rPr>
          <w:rStyle w:val="italic"/>
        </w:rPr>
        <w:t>(BNI)</w:t>
      </w:r>
      <w:r>
        <w:t xml:space="preserve"> Master Data Script, using the master data from this document.</w:t>
      </w:r>
    </w:p>
    <w:p w:rsidR="00E6303A" w:rsidRDefault="0047319E">
      <w:pPr>
        <w:pStyle w:val="Heading3"/>
      </w:pPr>
      <w:bookmarkStart w:id="56" w:name="unique_23"/>
      <w:bookmarkStart w:id="57" w:name="_Toc232863516"/>
      <w:r>
        <w:t>Asset Values</w:t>
      </w:r>
      <w:bookmarkEnd w:id="56"/>
      <w:bookmarkEnd w:id="5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Provider, Customer or Joint Service Provider and </w:t>
            </w:r>
            <w:r w:rsidRPr="00E6653A">
              <w:rPr>
                <w:rStyle w:val="userinput"/>
                <w:sz w:val="12"/>
              </w:rPr>
              <w:t>Customer&gt;</w:t>
            </w:r>
          </w:p>
        </w:tc>
      </w:tr>
    </w:tbl>
    <w:p w:rsidR="00E6303A" w:rsidRDefault="0047319E">
      <w:pPr>
        <w:pStyle w:val="sectiontitle"/>
      </w:pPr>
      <w:r>
        <w:t>Purpose</w:t>
      </w:r>
    </w:p>
    <w:p w:rsidR="00E6303A" w:rsidRDefault="0047319E">
      <w:r>
        <w:t>In this activity, you can directly display all relevant values for an asset master record (main or subnumber) as part of your daily business.</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37"/>
        <w:gridCol w:w="1565"/>
        <w:gridCol w:w="8197"/>
        <w:gridCol w:w="2512"/>
        <w:gridCol w:w="1293"/>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Manage Fixed Assets</w:t>
            </w:r>
            <w:r w:rsidRPr="00E6653A">
              <w:rPr>
                <w:sz w:val="16"/>
              </w:rPr>
              <w:t xml:space="preserve"> view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3</w:t>
            </w:r>
          </w:p>
        </w:tc>
        <w:tc>
          <w:tcPr>
            <w:tcW w:w="0" w:type="auto"/>
          </w:tcPr>
          <w:p w:rsidR="00E6303A" w:rsidRPr="00E6653A" w:rsidRDefault="0047319E">
            <w:pPr>
              <w:rPr>
                <w:sz w:val="16"/>
              </w:rPr>
            </w:pPr>
            <w:r w:rsidRPr="00E6653A">
              <w:rPr>
                <w:rStyle w:val="bold"/>
                <w:sz w:val="16"/>
              </w:rPr>
              <w:t>Enter Asset Information</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30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tc>
        <w:tc>
          <w:tcPr>
            <w:tcW w:w="0" w:type="auto"/>
          </w:tcPr>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Select Asset</w:t>
            </w:r>
          </w:p>
        </w:tc>
        <w:tc>
          <w:tcPr>
            <w:tcW w:w="0" w:type="auto"/>
          </w:tcPr>
          <w:p w:rsidR="00E6303A" w:rsidRPr="00E6653A" w:rsidRDefault="0047319E">
            <w:pPr>
              <w:rPr>
                <w:sz w:val="16"/>
              </w:rPr>
            </w:pPr>
            <w:r w:rsidRPr="00E6653A">
              <w:rPr>
                <w:sz w:val="16"/>
              </w:rPr>
              <w:t xml:space="preserve">In the table, for the desired asset, choose </w:t>
            </w:r>
            <w:r w:rsidRPr="00E6653A">
              <w:rPr>
                <w:rStyle w:val="screenelement"/>
                <w:sz w:val="16"/>
              </w:rPr>
              <w:t>&gt; (Details)</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Valuation</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Valuation</w:t>
            </w:r>
            <w:r w:rsidRPr="00E6653A">
              <w:rPr>
                <w:sz w:val="16"/>
              </w:rPr>
              <w:t xml:space="preserve"> tab.</w:t>
            </w:r>
          </w:p>
        </w:tc>
        <w:tc>
          <w:tcPr>
            <w:tcW w:w="0" w:type="auto"/>
          </w:tcPr>
          <w:p w:rsidR="00E6303A" w:rsidRPr="00E6653A" w:rsidRDefault="0047319E">
            <w:pPr>
              <w:rPr>
                <w:sz w:val="16"/>
              </w:rPr>
            </w:pPr>
            <w:r w:rsidRPr="00E6653A">
              <w:rPr>
                <w:sz w:val="16"/>
              </w:rPr>
              <w:t>All depreciation areas are listed.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Asset Values</w:t>
            </w:r>
          </w:p>
        </w:tc>
        <w:tc>
          <w:tcPr>
            <w:tcW w:w="0" w:type="auto"/>
          </w:tcPr>
          <w:p w:rsidR="00E6303A" w:rsidRPr="00E6653A" w:rsidRDefault="0047319E">
            <w:pPr>
              <w:rPr>
                <w:sz w:val="16"/>
              </w:rPr>
            </w:pPr>
            <w:r w:rsidRPr="00E6653A">
              <w:rPr>
                <w:sz w:val="16"/>
              </w:rPr>
              <w:t xml:space="preserve">For a ledger/depreciation area, choose </w:t>
            </w:r>
            <w:r w:rsidRPr="00E6653A">
              <w:rPr>
                <w:rStyle w:val="screenelement"/>
                <w:sz w:val="16"/>
              </w:rPr>
              <w:t>&gt; (Details)</w:t>
            </w:r>
            <w:r w:rsidRPr="00E6653A">
              <w:rPr>
                <w:sz w:val="16"/>
              </w:rPr>
              <w:t>.</w:t>
            </w:r>
          </w:p>
        </w:tc>
        <w:tc>
          <w:tcPr>
            <w:tcW w:w="0" w:type="auto"/>
          </w:tcPr>
          <w:p w:rsidR="00E6303A" w:rsidRPr="00E6653A" w:rsidRDefault="0047319E">
            <w:pPr>
              <w:rPr>
                <w:sz w:val="16"/>
              </w:rPr>
            </w:pPr>
            <w:r w:rsidRPr="00E6653A">
              <w:rPr>
                <w:sz w:val="16"/>
              </w:rPr>
              <w:t xml:space="preserve">The right pane displays the </w:t>
            </w:r>
            <w:r w:rsidRPr="00E6653A">
              <w:rPr>
                <w:rStyle w:val="screenelement"/>
                <w:sz w:val="16"/>
              </w:rPr>
              <w:t>Value Display</w:t>
            </w:r>
            <w:r w:rsidRPr="00E6653A">
              <w:rPr>
                <w:sz w:val="16"/>
              </w:rPr>
              <w:t xml:space="preserve"> tab.</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View Values/Amounts</w:t>
            </w:r>
          </w:p>
        </w:tc>
        <w:tc>
          <w:tcPr>
            <w:tcW w:w="0" w:type="auto"/>
          </w:tcPr>
          <w:p w:rsidR="00E6303A" w:rsidRPr="00E6653A" w:rsidRDefault="0047319E">
            <w:pPr>
              <w:rPr>
                <w:sz w:val="16"/>
              </w:rPr>
            </w:pPr>
            <w:r w:rsidRPr="00E6653A">
              <w:rPr>
                <w:sz w:val="16"/>
              </w:rPr>
              <w:t xml:space="preserve">You can navigate each area (such as </w:t>
            </w:r>
            <w:r w:rsidRPr="00E6653A">
              <w:rPr>
                <w:rStyle w:val="screenelement"/>
                <w:sz w:val="16"/>
              </w:rPr>
              <w:t>Key Figures</w:t>
            </w:r>
            <w:r w:rsidRPr="00E6653A">
              <w:rPr>
                <w:sz w:val="16"/>
              </w:rPr>
              <w:t xml:space="preserve">, </w:t>
            </w:r>
            <w:r w:rsidRPr="00E6653A">
              <w:rPr>
                <w:rStyle w:val="screenelement"/>
                <w:sz w:val="16"/>
              </w:rPr>
              <w:t>Journal Entries</w:t>
            </w:r>
            <w:r w:rsidRPr="00E6653A">
              <w:rPr>
                <w:sz w:val="16"/>
              </w:rPr>
              <w:t xml:space="preserve">, and so on) to view values and amounts. To return to the SAP Fiori launchpad, choose </w:t>
            </w:r>
            <w:r w:rsidRPr="00E6653A">
              <w:rPr>
                <w:rStyle w:val="screenelement"/>
                <w:sz w:val="16"/>
              </w:rPr>
              <w:t>Home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bl>
    <w:p w:rsidR="00E6303A" w:rsidRDefault="0047319E">
      <w:pPr>
        <w:pStyle w:val="Heading3"/>
      </w:pPr>
      <w:bookmarkStart w:id="58" w:name="unique_24"/>
      <w:bookmarkStart w:id="59" w:name="_Toc232863517"/>
      <w:r>
        <w:t>Maintain Number of Units for Unit of Production Depreciation</w:t>
      </w:r>
      <w:bookmarkEnd w:id="58"/>
      <w:bookmarkEnd w:id="59"/>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Use</w:t>
      </w:r>
    </w:p>
    <w:p w:rsidR="00E6303A" w:rsidRDefault="0047319E">
      <w:r>
        <w:t>In this activity, you maintain the number of units for Unit of Production (UoP) depreciation.</w:t>
      </w:r>
    </w:p>
    <w:p w:rsidR="00E6303A" w:rsidRDefault="0047319E">
      <w:pPr>
        <w:pStyle w:val="sectiontitle"/>
      </w:pPr>
      <w:r>
        <w:lastRenderedPageBreak/>
        <w:t xml:space="preserve">Procedure - Maintain Number of Units for UoP </w:t>
      </w:r>
      <w:r>
        <w:t>Depreciation</w:t>
      </w:r>
    </w:p>
    <w:tbl>
      <w:tblPr>
        <w:tblStyle w:val="SAPStandardTable"/>
        <w:tblW w:w="5000" w:type="pct"/>
        <w:tblInd w:w="3" w:type="dxa"/>
        <w:tblLook w:val="0620" w:firstRow="1" w:lastRow="0" w:firstColumn="0" w:lastColumn="0" w:noHBand="1" w:noVBand="1"/>
      </w:tblPr>
      <w:tblGrid>
        <w:gridCol w:w="960"/>
        <w:gridCol w:w="2777"/>
        <w:gridCol w:w="6139"/>
        <w:gridCol w:w="3010"/>
        <w:gridCol w:w="1418"/>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Process Step#</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Maintain Number of Units</w:t>
            </w:r>
            <w:r w:rsidRPr="00E6653A">
              <w:rPr>
                <w:sz w:val="16"/>
              </w:rPr>
              <w:t xml:space="preserve"> - </w:t>
            </w:r>
            <w:r w:rsidRPr="00E6653A">
              <w:rPr>
                <w:rStyle w:val="screenelement"/>
                <w:sz w:val="16"/>
              </w:rPr>
              <w:t>For UoP Depreciation</w:t>
            </w:r>
            <w:r w:rsidRPr="00E6653A">
              <w:rPr>
                <w:sz w:val="16"/>
              </w:rPr>
              <w:t xml:space="preserve"> </w:t>
            </w:r>
            <w:r w:rsidRPr="00E6653A">
              <w:rPr>
                <w:rStyle w:val="CourierNew"/>
                <w:sz w:val="16"/>
              </w:rPr>
              <w:t>(F4907)</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 Usage Object</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w:t>
            </w:r>
          </w:p>
          <w:tbl>
            <w:tblPr>
              <w:tblW w:w="4975" w:type="pct"/>
              <w:tblCellMar>
                <w:left w:w="10" w:type="dxa"/>
                <w:right w:w="10" w:type="dxa"/>
              </w:tblCellMar>
              <w:tblLook w:val="0000" w:firstRow="0" w:lastRow="0" w:firstColumn="0" w:lastColumn="0" w:noHBand="0" w:noVBand="0"/>
            </w:tblPr>
            <w:tblGrid>
              <w:gridCol w:w="5947"/>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If the </w:t>
                  </w:r>
                  <w:r w:rsidRPr="00E6653A">
                    <w:rPr>
                      <w:rStyle w:val="screenelement"/>
                      <w:sz w:val="16"/>
                    </w:rPr>
                    <w:t>Create Usage Object</w:t>
                  </w:r>
                  <w:r w:rsidRPr="00E6653A">
                    <w:rPr>
                      <w:sz w:val="16"/>
                    </w:rPr>
                    <w:t xml:space="preserve"> dialog box displays, enter your company code and choose </w:t>
                  </w:r>
                  <w:r w:rsidRPr="00E6653A">
                    <w:rPr>
                      <w:rStyle w:val="screenelement"/>
                      <w:sz w:val="16"/>
                    </w:rPr>
                    <w:t>Continue</w:t>
                  </w:r>
                  <w:r w:rsidRPr="00E6653A">
                    <w:rPr>
                      <w:sz w:val="16"/>
                    </w:rPr>
                    <w:t>.</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New Usage Object</w:t>
            </w:r>
            <w:r w:rsidRPr="00E6653A">
              <w:rPr>
                <w:sz w:val="16"/>
              </w:rPr>
              <w:t xml:space="preserve"> view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Data for Usage Object</w:t>
            </w:r>
          </w:p>
        </w:tc>
        <w:tc>
          <w:tcPr>
            <w:tcW w:w="0" w:type="auto"/>
          </w:tcPr>
          <w:p w:rsidR="00E6653A" w:rsidRPr="00E6653A" w:rsidRDefault="0047319E">
            <w:pPr>
              <w:rPr>
                <w:sz w:val="16"/>
              </w:rPr>
            </w:pPr>
            <w:r w:rsidRPr="00E6653A">
              <w:rPr>
                <w:sz w:val="16"/>
              </w:rPr>
              <w:t xml:space="preserve">Make entries in the following fields and choose </w:t>
            </w:r>
            <w:r w:rsidRPr="00E6653A">
              <w:rPr>
                <w:rStyle w:val="screenelement"/>
                <w:sz w:val="16"/>
              </w:rPr>
              <w:t>Create</w:t>
            </w:r>
            <w:r w:rsidRPr="00E6653A">
              <w:rPr>
                <w:sz w:val="16"/>
              </w:rPr>
              <w:t>:</w:t>
            </w:r>
          </w:p>
          <w:p w:rsidR="00E6653A" w:rsidRPr="00E6653A" w:rsidRDefault="0047319E">
            <w:pPr>
              <w:rPr>
                <w:sz w:val="16"/>
              </w:rPr>
            </w:pPr>
            <w:r w:rsidRPr="00E6653A">
              <w:rPr>
                <w:rStyle w:val="screenelement"/>
                <w:sz w:val="16"/>
              </w:rPr>
              <w:t>Description</w:t>
            </w:r>
          </w:p>
          <w:p w:rsidR="00E6303A" w:rsidRPr="00E6653A" w:rsidRDefault="0047319E">
            <w:pPr>
              <w:rPr>
                <w:sz w:val="16"/>
              </w:rPr>
            </w:pPr>
            <w:r w:rsidRPr="00E6653A">
              <w:rPr>
                <w:rStyle w:val="screenelement"/>
                <w:sz w:val="16"/>
              </w:rPr>
              <w:t>Base Unit of Measure</w:t>
            </w:r>
          </w:p>
        </w:tc>
        <w:tc>
          <w:tcPr>
            <w:tcW w:w="0" w:type="auto"/>
          </w:tcPr>
          <w:p w:rsidR="00E6303A" w:rsidRPr="00E6653A" w:rsidRDefault="0047319E">
            <w:pPr>
              <w:rPr>
                <w:sz w:val="16"/>
              </w:rPr>
            </w:pPr>
            <w:r w:rsidRPr="00E6653A">
              <w:rPr>
                <w:sz w:val="16"/>
              </w:rPr>
              <w:t xml:space="preserve">The system displays the message </w:t>
            </w:r>
            <w:r w:rsidRPr="00E6653A">
              <w:rPr>
                <w:rStyle w:val="screenelement"/>
                <w:sz w:val="16"/>
              </w:rPr>
              <w:t>Object Created</w:t>
            </w:r>
            <w:r w:rsidRPr="00E6653A">
              <w:rPr>
                <w:sz w:val="16"/>
              </w:rPr>
              <w:t>.</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Complete Definition of Usage Object</w:t>
            </w:r>
          </w:p>
        </w:tc>
        <w:tc>
          <w:tcPr>
            <w:tcW w:w="0" w:type="auto"/>
          </w:tcPr>
          <w:p w:rsidR="00E6303A" w:rsidRPr="00E6653A" w:rsidRDefault="0047319E">
            <w:pPr>
              <w:rPr>
                <w:sz w:val="16"/>
              </w:rPr>
            </w:pPr>
            <w:r w:rsidRPr="00E6653A">
              <w:rPr>
                <w:sz w:val="16"/>
              </w:rPr>
              <w:t xml:space="preserve">Ensure that you're in </w:t>
            </w:r>
            <w:r w:rsidRPr="00E6653A">
              <w:rPr>
                <w:rStyle w:val="screenelement"/>
                <w:sz w:val="16"/>
              </w:rPr>
              <w:t>Change</w:t>
            </w:r>
            <w:r w:rsidRPr="00E6653A">
              <w:rPr>
                <w:sz w:val="16"/>
              </w:rPr>
              <w:t xml:space="preserve"> mode. If you aren't, choose </w:t>
            </w:r>
            <w:r w:rsidRPr="00E6653A">
              <w:rPr>
                <w:rStyle w:val="screenelement"/>
                <w:sz w:val="16"/>
              </w:rPr>
              <w:t>Edit</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Define Total Units for Usage Object</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Total Units</w:t>
            </w:r>
            <w:r w:rsidRPr="00E6653A">
              <w:rPr>
                <w:sz w:val="16"/>
              </w:rPr>
              <w:t xml:space="preserve"> tab.</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Enter Data for Total Units for Usage Object</w:t>
            </w:r>
          </w:p>
        </w:tc>
        <w:tc>
          <w:tcPr>
            <w:tcW w:w="0" w:type="auto"/>
          </w:tcPr>
          <w:p w:rsidR="00E6653A" w:rsidRPr="00E6653A" w:rsidRDefault="0047319E">
            <w:pPr>
              <w:rPr>
                <w:sz w:val="16"/>
              </w:rPr>
            </w:pPr>
            <w:r w:rsidRPr="00E6653A">
              <w:rPr>
                <w:sz w:val="16"/>
              </w:rPr>
              <w:t>Make the following entries:</w:t>
            </w:r>
          </w:p>
          <w:p w:rsidR="00E6653A" w:rsidRPr="00E6653A" w:rsidRDefault="0047319E">
            <w:pPr>
              <w:rPr>
                <w:sz w:val="16"/>
              </w:rPr>
            </w:pPr>
            <w:r w:rsidRPr="00E6653A">
              <w:rPr>
                <w:rStyle w:val="screenelement"/>
                <w:sz w:val="16"/>
              </w:rPr>
              <w:t>Valid From</w:t>
            </w:r>
            <w:r w:rsidRPr="00E6653A">
              <w:rPr>
                <w:sz w:val="16"/>
              </w:rPr>
              <w:t xml:space="preserve">: </w:t>
            </w:r>
            <w:r w:rsidRPr="00E6653A">
              <w:rPr>
                <w:rStyle w:val="userinput"/>
                <w:sz w:val="16"/>
              </w:rPr>
              <w:t>&lt;beginning of current fiscal month&gt;</w:t>
            </w:r>
          </w:p>
          <w:p w:rsidR="00E6653A" w:rsidRPr="00E6653A" w:rsidRDefault="0047319E">
            <w:pPr>
              <w:rPr>
                <w:sz w:val="16"/>
              </w:rPr>
            </w:pPr>
            <w:r w:rsidRPr="00E6653A">
              <w:rPr>
                <w:rStyle w:val="screenelement"/>
                <w:sz w:val="16"/>
              </w:rPr>
              <w:t>Valid To</w:t>
            </w:r>
            <w:r w:rsidRPr="00E6653A">
              <w:rPr>
                <w:sz w:val="16"/>
              </w:rPr>
              <w:t>:</w:t>
            </w:r>
            <w:r w:rsidRPr="00E6653A">
              <w:rPr>
                <w:rStyle w:val="userinput"/>
                <w:sz w:val="16"/>
              </w:rPr>
              <w:t>&lt;end of current fiscal month&gt;</w:t>
            </w:r>
          </w:p>
          <w:p w:rsidR="00E6653A" w:rsidRPr="00E6653A" w:rsidRDefault="0047319E">
            <w:pPr>
              <w:rPr>
                <w:sz w:val="16"/>
              </w:rPr>
            </w:pPr>
            <w:r w:rsidRPr="00E6653A">
              <w:rPr>
                <w:rStyle w:val="screenelement"/>
                <w:sz w:val="16"/>
              </w:rPr>
              <w:t>Depreciation Area</w:t>
            </w:r>
            <w:r w:rsidRPr="00E6653A">
              <w:rPr>
                <w:sz w:val="16"/>
              </w:rPr>
              <w:t xml:space="preserve">: </w:t>
            </w:r>
            <w:r w:rsidRPr="00E6653A">
              <w:rPr>
                <w:rStyle w:val="userinput"/>
                <w:sz w:val="16"/>
              </w:rPr>
              <w:t>*</w:t>
            </w:r>
          </w:p>
          <w:p w:rsidR="00E6303A" w:rsidRPr="00E6653A" w:rsidRDefault="0047319E">
            <w:pPr>
              <w:rPr>
                <w:sz w:val="16"/>
              </w:rPr>
            </w:pPr>
            <w:r w:rsidRPr="00E6653A">
              <w:rPr>
                <w:rStyle w:val="screenelement"/>
                <w:sz w:val="16"/>
              </w:rPr>
              <w:t>Total Units Expected as of This Period</w:t>
            </w:r>
            <w:r w:rsidRPr="00E6653A">
              <w:rPr>
                <w:sz w:val="16"/>
              </w:rPr>
              <w:t xml:space="preserve">: </w:t>
            </w:r>
            <w:r w:rsidRPr="00E6653A">
              <w:rPr>
                <w:rStyle w:val="userinput"/>
                <w:sz w:val="16"/>
              </w:rPr>
              <w:t>1200</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Define Period Units for Usage Object</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Period Units</w:t>
            </w:r>
            <w:r w:rsidRPr="00E6653A">
              <w:rPr>
                <w:sz w:val="16"/>
              </w:rPr>
              <w:t xml:space="preserve"> tab.</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Enter Data for Period Units for Usage Object</w:t>
            </w:r>
          </w:p>
        </w:tc>
        <w:tc>
          <w:tcPr>
            <w:tcW w:w="0" w:type="auto"/>
          </w:tcPr>
          <w:p w:rsidR="00E6653A" w:rsidRPr="00E6653A" w:rsidRDefault="0047319E">
            <w:pPr>
              <w:rPr>
                <w:sz w:val="16"/>
              </w:rPr>
            </w:pPr>
            <w:r w:rsidRPr="00E6653A">
              <w:rPr>
                <w:sz w:val="16"/>
              </w:rPr>
              <w:t>Make the following entries:</w:t>
            </w:r>
          </w:p>
          <w:p w:rsidR="00E6653A" w:rsidRPr="00E6653A" w:rsidRDefault="0047319E">
            <w:pPr>
              <w:rPr>
                <w:sz w:val="16"/>
              </w:rPr>
            </w:pPr>
            <w:r w:rsidRPr="00E6653A">
              <w:rPr>
                <w:rStyle w:val="screenelement"/>
                <w:sz w:val="16"/>
              </w:rPr>
              <w:t>Valid From</w:t>
            </w:r>
            <w:r w:rsidRPr="00E6653A">
              <w:rPr>
                <w:sz w:val="16"/>
              </w:rPr>
              <w:t xml:space="preserve">: </w:t>
            </w:r>
            <w:r w:rsidRPr="00E6653A">
              <w:rPr>
                <w:rStyle w:val="userinput"/>
                <w:sz w:val="16"/>
              </w:rPr>
              <w:t>&lt;beginning of current fiscal month&gt;</w:t>
            </w:r>
          </w:p>
          <w:p w:rsidR="00E6653A" w:rsidRPr="00E6653A" w:rsidRDefault="0047319E">
            <w:pPr>
              <w:rPr>
                <w:sz w:val="16"/>
              </w:rPr>
            </w:pPr>
            <w:r w:rsidRPr="00E6653A">
              <w:rPr>
                <w:rStyle w:val="screenelement"/>
                <w:sz w:val="16"/>
              </w:rPr>
              <w:t>Valid To</w:t>
            </w:r>
            <w:r w:rsidRPr="00E6653A">
              <w:rPr>
                <w:sz w:val="16"/>
              </w:rPr>
              <w:t>:</w:t>
            </w:r>
            <w:r w:rsidRPr="00E6653A">
              <w:rPr>
                <w:rStyle w:val="userinput"/>
                <w:sz w:val="16"/>
              </w:rPr>
              <w:t>&lt;end of current fiscal month&gt;</w:t>
            </w:r>
          </w:p>
          <w:p w:rsidR="00E6303A" w:rsidRPr="00E6653A" w:rsidRDefault="0047319E">
            <w:pPr>
              <w:rPr>
                <w:sz w:val="16"/>
              </w:rPr>
            </w:pPr>
            <w:r w:rsidRPr="00E6653A">
              <w:rPr>
                <w:rStyle w:val="screenelement"/>
                <w:sz w:val="16"/>
              </w:rPr>
              <w:t>Planned Number of Units of the Period</w:t>
            </w:r>
            <w:r w:rsidRPr="00E6653A">
              <w:rPr>
                <w:sz w:val="16"/>
              </w:rPr>
              <w:t xml:space="preserve">: </w:t>
            </w:r>
            <w:r w:rsidRPr="00E6653A">
              <w:rPr>
                <w:rStyle w:val="userinput"/>
                <w:sz w:val="16"/>
              </w:rPr>
              <w:t>100</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10</w:t>
            </w:r>
          </w:p>
        </w:tc>
        <w:tc>
          <w:tcPr>
            <w:tcW w:w="0" w:type="auto"/>
          </w:tcPr>
          <w:p w:rsidR="00E6303A" w:rsidRPr="00E6653A" w:rsidRDefault="0047319E">
            <w:pPr>
              <w:rPr>
                <w:sz w:val="16"/>
              </w:rPr>
            </w:pPr>
            <w:r w:rsidRPr="00E6653A">
              <w:rPr>
                <w:rStyle w:val="bold"/>
                <w:sz w:val="16"/>
              </w:rPr>
              <w:t>Save</w:t>
            </w:r>
          </w:p>
        </w:tc>
        <w:tc>
          <w:tcPr>
            <w:tcW w:w="0" w:type="auto"/>
          </w:tcPr>
          <w:p w:rsidR="00E6303A" w:rsidRPr="00E6653A" w:rsidRDefault="0047319E">
            <w:pPr>
              <w:rPr>
                <w:sz w:val="16"/>
              </w:rPr>
            </w:pPr>
            <w:r w:rsidRPr="00E6653A">
              <w:rPr>
                <w:sz w:val="16"/>
              </w:rPr>
              <w:t xml:space="preserve">Choose </w:t>
            </w:r>
            <w:r w:rsidRPr="00E6653A">
              <w:rPr>
                <w:rStyle w:val="screenelement"/>
                <w:sz w:val="16"/>
              </w:rPr>
              <w:t>Save</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11</w:t>
            </w:r>
          </w:p>
        </w:tc>
        <w:tc>
          <w:tcPr>
            <w:tcW w:w="0" w:type="auto"/>
          </w:tcPr>
          <w:p w:rsidR="00E6303A" w:rsidRPr="00E6653A" w:rsidRDefault="0047319E">
            <w:pPr>
              <w:rPr>
                <w:sz w:val="16"/>
              </w:rPr>
            </w:pPr>
            <w:r w:rsidRPr="00E6653A">
              <w:rPr>
                <w:rStyle w:val="bold"/>
                <w:sz w:val="16"/>
              </w:rPr>
              <w:t>Activate Usage Object</w:t>
            </w:r>
          </w:p>
        </w:tc>
        <w:tc>
          <w:tcPr>
            <w:tcW w:w="0" w:type="auto"/>
          </w:tcPr>
          <w:p w:rsidR="00E6303A" w:rsidRPr="00E6653A" w:rsidRDefault="0047319E">
            <w:pPr>
              <w:rPr>
                <w:sz w:val="16"/>
              </w:rPr>
            </w:pPr>
            <w:r w:rsidRPr="00E6653A">
              <w:rPr>
                <w:sz w:val="16"/>
              </w:rPr>
              <w:t xml:space="preserve">Choose </w:t>
            </w:r>
            <w:r w:rsidRPr="00E6653A">
              <w:rPr>
                <w:rStyle w:val="screenelement"/>
                <w:sz w:val="16"/>
              </w:rPr>
              <w:t>Activate.</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5947"/>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Caution </w:t>
                  </w:r>
                  <w:r w:rsidRPr="00E6653A">
                    <w:rPr>
                      <w:sz w:val="16"/>
                    </w:rPr>
                    <w:t>Only activated usage objects can be assigned to asset master data.</w:t>
                  </w:r>
                </w:p>
              </w:tc>
            </w:tr>
          </w:tbl>
          <w:p w:rsidR="0047319E" w:rsidRPr="00E6653A" w:rsidRDefault="0047319E">
            <w:pPr>
              <w:rPr>
                <w:sz w:val="16"/>
              </w:rPr>
            </w:pPr>
          </w:p>
        </w:tc>
        <w:tc>
          <w:tcPr>
            <w:tcW w:w="0" w:type="auto"/>
          </w:tcPr>
          <w:p w:rsidR="0047319E" w:rsidRPr="00E6653A" w:rsidRDefault="0047319E">
            <w:pPr>
              <w:rPr>
                <w:sz w:val="16"/>
              </w:rPr>
            </w:pPr>
          </w:p>
        </w:tc>
        <w:tc>
          <w:tcPr>
            <w:tcW w:w="0" w:type="auto"/>
          </w:tcPr>
          <w:p w:rsidR="0047319E" w:rsidRPr="00E6653A" w:rsidRDefault="0047319E">
            <w:pPr>
              <w:rPr>
                <w:sz w:val="16"/>
              </w:rPr>
            </w:pPr>
          </w:p>
        </w:tc>
      </w:tr>
    </w:tbl>
    <w:p w:rsidR="00E6303A" w:rsidRDefault="00E6303A"/>
    <w:p w:rsidR="00E6303A" w:rsidRDefault="0047319E">
      <w:pPr>
        <w:pStyle w:val="sectiontitle"/>
      </w:pPr>
      <w:r>
        <w:t>Procedure - Maintain Number of Units for UoP Depreciation Assignment to Fixed Asset Master Data</w:t>
      </w:r>
    </w:p>
    <w:tbl>
      <w:tblPr>
        <w:tblStyle w:val="SAPStandardTable"/>
        <w:tblW w:w="5000" w:type="pct"/>
        <w:tblInd w:w="3" w:type="dxa"/>
        <w:tblLook w:val="0620" w:firstRow="1" w:lastRow="0" w:firstColumn="0" w:lastColumn="0" w:noHBand="1" w:noVBand="1"/>
      </w:tblPr>
      <w:tblGrid>
        <w:gridCol w:w="867"/>
        <w:gridCol w:w="2616"/>
        <w:gridCol w:w="8602"/>
        <w:gridCol w:w="986"/>
        <w:gridCol w:w="1233"/>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 xml:space="preserve">Process </w:t>
            </w:r>
            <w:r w:rsidRPr="00E6653A">
              <w:rPr>
                <w:rStyle w:val="bold"/>
                <w:sz w:val="16"/>
              </w:rPr>
              <w:t>Step#</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 Asset Master Data</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 &gt; Create Main Asset</w:t>
            </w:r>
            <w:r w:rsidRPr="00E6653A">
              <w:rPr>
                <w:sz w:val="16"/>
              </w:rPr>
              <w:t xml:space="preserve"> .</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OK</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Asset Class</w:t>
            </w:r>
            <w:r w:rsidRPr="00E6653A">
              <w:rPr>
                <w:sz w:val="16"/>
              </w:rPr>
              <w:t xml:space="preserve">: </w:t>
            </w:r>
            <w:r w:rsidRPr="00E6653A">
              <w:rPr>
                <w:rStyle w:val="userinput"/>
                <w:sz w:val="16"/>
              </w:rPr>
              <w:t>&lt;asset class for new asset&gt;</w:t>
            </w:r>
          </w:p>
          <w:p w:rsidR="00E6303A" w:rsidRPr="00E6653A" w:rsidRDefault="0047319E">
            <w:pPr>
              <w:rPr>
                <w:sz w:val="16"/>
              </w:rPr>
            </w:pPr>
            <w:r w:rsidRPr="00E6653A">
              <w:rPr>
                <w:rStyle w:val="screenelement"/>
                <w:sz w:val="16"/>
              </w:rPr>
              <w:t>Post-capitalization</w:t>
            </w:r>
            <w:r w:rsidRPr="00E6653A">
              <w:rPr>
                <w:sz w:val="16"/>
              </w:rPr>
              <w:t xml:space="preserve">: </w:t>
            </w:r>
            <w:r w:rsidRPr="00E6653A">
              <w:rPr>
                <w:rStyle w:val="userinput"/>
                <w:sz w:val="16"/>
              </w:rPr>
              <w:t>&lt;only enter a value here if you want to use this master record to post a post-capitalization&gt;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839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You can use reference asset master data. If this is needed, the asset to be used as reference should be entered in the </w:t>
                  </w:r>
                  <w:r w:rsidRPr="00E6653A">
                    <w:rPr>
                      <w:rStyle w:val="screenelement"/>
                      <w:sz w:val="16"/>
                    </w:rPr>
                    <w:t>Asset Main Number</w:t>
                  </w:r>
                  <w:r w:rsidRPr="00E6653A">
                    <w:rPr>
                      <w:sz w:val="16"/>
                    </w:rPr>
                    <w:t xml:space="preserve"> field in the </w:t>
                  </w:r>
                  <w:r w:rsidRPr="00E6653A">
                    <w:rPr>
                      <w:rStyle w:val="screenelement"/>
                      <w:sz w:val="16"/>
                    </w:rPr>
                    <w:t>Reference</w:t>
                  </w:r>
                  <w:r w:rsidRPr="00E6653A">
                    <w:rPr>
                      <w:sz w:val="16"/>
                    </w:rPr>
                    <w:t xml:space="preserve"> section.</w:t>
                  </w:r>
                </w:p>
              </w:tc>
            </w:tr>
          </w:tbl>
          <w:p w:rsidR="0047319E" w:rsidRPr="00E6653A" w:rsidRDefault="0047319E">
            <w:pPr>
              <w:rPr>
                <w:sz w:val="16"/>
              </w:rPr>
            </w:pP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 xml:space="preserve">Enter Asset Description and Base Unit of </w:t>
            </w:r>
            <w:r w:rsidRPr="00E6653A">
              <w:rPr>
                <w:rStyle w:val="bold"/>
                <w:sz w:val="16"/>
              </w:rPr>
              <w:t>Measure</w:t>
            </w:r>
          </w:p>
        </w:tc>
        <w:tc>
          <w:tcPr>
            <w:tcW w:w="0" w:type="auto"/>
          </w:tcPr>
          <w:p w:rsidR="00E6653A" w:rsidRPr="00E6653A" w:rsidRDefault="0047319E">
            <w:pPr>
              <w:rPr>
                <w:sz w:val="16"/>
              </w:rPr>
            </w:pPr>
            <w:r w:rsidRPr="00E6653A">
              <w:rPr>
                <w:sz w:val="16"/>
              </w:rPr>
              <w:t>Make entries in the following fields:</w:t>
            </w:r>
          </w:p>
          <w:p w:rsidR="00E6653A" w:rsidRPr="00E6653A" w:rsidRDefault="0047319E">
            <w:pPr>
              <w:rPr>
                <w:sz w:val="16"/>
              </w:rPr>
            </w:pPr>
            <w:r w:rsidRPr="00E6653A">
              <w:rPr>
                <w:rStyle w:val="screenelement"/>
                <w:sz w:val="16"/>
              </w:rPr>
              <w:t>Asset Description</w:t>
            </w:r>
            <w:r w:rsidRPr="00E6653A">
              <w:rPr>
                <w:sz w:val="16"/>
              </w:rPr>
              <w:t xml:space="preserve">: </w:t>
            </w:r>
            <w:r w:rsidRPr="00E6653A">
              <w:rPr>
                <w:rStyle w:val="userinput"/>
                <w:sz w:val="16"/>
              </w:rPr>
              <w:t>&lt;your asset description&gt;</w:t>
            </w:r>
          </w:p>
          <w:p w:rsidR="00E6303A" w:rsidRPr="00E6653A" w:rsidRDefault="0047319E">
            <w:pPr>
              <w:rPr>
                <w:sz w:val="16"/>
              </w:rPr>
            </w:pPr>
            <w:r w:rsidRPr="00E6653A">
              <w:rPr>
                <w:rStyle w:val="screenelement"/>
                <w:sz w:val="16"/>
              </w:rPr>
              <w:t>Base Unit of Measure</w:t>
            </w:r>
            <w:r w:rsidRPr="00E6653A">
              <w:rPr>
                <w:sz w:val="16"/>
              </w:rPr>
              <w:t xml:space="preserve">: </w:t>
            </w:r>
            <w:r w:rsidRPr="00E6653A">
              <w:rPr>
                <w:rStyle w:val="userinput"/>
                <w:sz w:val="16"/>
              </w:rPr>
              <w:t>&lt;unit of measure&gt;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Time-Dependent Data</w:t>
            </w:r>
          </w:p>
        </w:tc>
        <w:tc>
          <w:tcPr>
            <w:tcW w:w="0" w:type="auto"/>
          </w:tcPr>
          <w:p w:rsidR="00E6653A" w:rsidRPr="00E6653A" w:rsidRDefault="0047319E">
            <w:pPr>
              <w:rPr>
                <w:sz w:val="16"/>
              </w:rPr>
            </w:pPr>
            <w:r w:rsidRPr="00E6653A">
              <w:rPr>
                <w:sz w:val="16"/>
              </w:rPr>
              <w:t>Make entries in the following fields:</w:t>
            </w:r>
          </w:p>
          <w:p w:rsidR="00E6653A" w:rsidRPr="00E6653A" w:rsidRDefault="0047319E">
            <w:pPr>
              <w:rPr>
                <w:sz w:val="16"/>
              </w:rPr>
            </w:pPr>
            <w:r w:rsidRPr="00E6653A">
              <w:rPr>
                <w:rStyle w:val="screenelement"/>
                <w:sz w:val="16"/>
              </w:rPr>
              <w:t>Cost Center</w:t>
            </w:r>
          </w:p>
          <w:p w:rsidR="00E6303A" w:rsidRPr="00E6653A" w:rsidRDefault="0047319E">
            <w:pPr>
              <w:rPr>
                <w:sz w:val="16"/>
              </w:rPr>
            </w:pPr>
            <w:r w:rsidRPr="00E6653A">
              <w:rPr>
                <w:rStyle w:val="screenelement"/>
                <w:sz w:val="16"/>
              </w:rPr>
              <w:t>Profit Center</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Enter, Check, or Adapt Depreciation Parameters</w:t>
            </w:r>
          </w:p>
        </w:tc>
        <w:tc>
          <w:tcPr>
            <w:tcW w:w="0" w:type="auto"/>
          </w:tcPr>
          <w:p w:rsidR="00E6653A" w:rsidRPr="00E6653A" w:rsidRDefault="0047319E">
            <w:pPr>
              <w:rPr>
                <w:sz w:val="16"/>
              </w:rPr>
            </w:pPr>
            <w:r w:rsidRPr="00E6653A">
              <w:rPr>
                <w:sz w:val="16"/>
              </w:rPr>
              <w:t>Make the following entries:</w:t>
            </w:r>
          </w:p>
          <w:p w:rsidR="00E6303A" w:rsidRPr="00E6653A" w:rsidRDefault="0047319E">
            <w:pPr>
              <w:rPr>
                <w:sz w:val="16"/>
              </w:rPr>
            </w:pPr>
            <w:r w:rsidRPr="00E6653A">
              <w:rPr>
                <w:rStyle w:val="screenelement"/>
                <w:sz w:val="16"/>
              </w:rPr>
              <w:t>Depreciation key</w:t>
            </w:r>
            <w:r w:rsidRPr="00E6653A">
              <w:rPr>
                <w:sz w:val="16"/>
              </w:rPr>
              <w:t xml:space="preserve">: </w:t>
            </w:r>
            <w:r w:rsidRPr="00E6653A">
              <w:rPr>
                <w:rStyle w:val="userinput"/>
                <w:sz w:val="16"/>
              </w:rPr>
              <w:t>&lt;depreciation key; see caution&gt;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839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653A" w:rsidRPr="00E6653A" w:rsidRDefault="0047319E">
                  <w:pPr>
                    <w:rPr>
                      <w:sz w:val="16"/>
                    </w:rPr>
                  </w:pPr>
                  <w:r w:rsidRPr="00E6653A">
                    <w:rPr>
                      <w:rStyle w:val="bold"/>
                      <w:sz w:val="16"/>
                    </w:rPr>
                    <w:t xml:space="preserve">Note </w:t>
                  </w:r>
                  <w:r w:rsidRPr="00E6653A">
                    <w:rPr>
                      <w:sz w:val="16"/>
                    </w:rPr>
                    <w:t>If you activate the feature toggle for the new design, make the following entries:</w:t>
                  </w:r>
                </w:p>
                <w:p w:rsidR="00E6303A" w:rsidRPr="00E6653A" w:rsidRDefault="0047319E">
                  <w:pPr>
                    <w:rPr>
                      <w:sz w:val="16"/>
                    </w:rPr>
                  </w:pPr>
                  <w:r w:rsidRPr="00E6653A">
                    <w:rPr>
                      <w:rStyle w:val="screenelement"/>
                      <w:sz w:val="16"/>
                    </w:rPr>
                    <w:t>Depreciation Profile</w:t>
                  </w:r>
                  <w:r w:rsidRPr="00E6653A">
                    <w:rPr>
                      <w:sz w:val="16"/>
                    </w:rPr>
                    <w:t xml:space="preserve">: </w:t>
                  </w:r>
                  <w:r w:rsidRPr="00E6653A">
                    <w:rPr>
                      <w:rStyle w:val="userinput"/>
                      <w:sz w:val="16"/>
                    </w:rPr>
                    <w:t>&lt;depreciation profile; see caution&gt;</w:t>
                  </w:r>
                </w:p>
              </w:tc>
            </w:tr>
          </w:tbl>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839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6653A" w:rsidRPr="00E6653A" w:rsidRDefault="0047319E">
                  <w:pPr>
                    <w:rPr>
                      <w:sz w:val="16"/>
                    </w:rPr>
                  </w:pPr>
                  <w:r w:rsidRPr="00E6653A">
                    <w:rPr>
                      <w:rStyle w:val="bold"/>
                      <w:sz w:val="16"/>
                    </w:rPr>
                    <w:lastRenderedPageBreak/>
                    <w:t xml:space="preserve">Caution </w:t>
                  </w:r>
                  <w:r w:rsidRPr="00E6653A">
                    <w:rPr>
                      <w:sz w:val="16"/>
                    </w:rPr>
                    <w:t xml:space="preserve">Only depreciation keys </w:t>
                  </w:r>
                  <w:r w:rsidRPr="00E6653A">
                    <w:rPr>
                      <w:rStyle w:val="userinput"/>
                      <w:sz w:val="16"/>
                    </w:rPr>
                    <w:t>UOPT</w:t>
                  </w:r>
                  <w:r w:rsidRPr="00E6653A">
                    <w:rPr>
                      <w:sz w:val="16"/>
                    </w:rPr>
                    <w:t xml:space="preserve"> and </w:t>
                  </w:r>
                  <w:r w:rsidRPr="00E6653A">
                    <w:rPr>
                      <w:rStyle w:val="userinput"/>
                      <w:sz w:val="16"/>
                    </w:rPr>
                    <w:t>UOPR</w:t>
                  </w:r>
                  <w:r w:rsidRPr="00E6653A">
                    <w:rPr>
                      <w:sz w:val="16"/>
                    </w:rPr>
                    <w:t xml:space="preserve"> support the </w:t>
                  </w:r>
                  <w:r w:rsidRPr="00E6653A">
                    <w:rPr>
                      <w:rStyle w:val="bold"/>
                      <w:sz w:val="16"/>
                    </w:rPr>
                    <w:t>Unit of Production</w:t>
                  </w:r>
                  <w:r w:rsidRPr="00E6653A">
                    <w:rPr>
                      <w:sz w:val="16"/>
                    </w:rPr>
                    <w:t xml:space="preserve"> process.</w:t>
                  </w:r>
                </w:p>
                <w:p w:rsidR="00E6303A" w:rsidRPr="00E6653A" w:rsidRDefault="0047319E">
                  <w:pPr>
                    <w:rPr>
                      <w:sz w:val="16"/>
                    </w:rPr>
                  </w:pPr>
                  <w:r w:rsidRPr="00E6653A">
                    <w:rPr>
                      <w:sz w:val="16"/>
                    </w:rPr>
                    <w:t xml:space="preserve">If you activated the feature toggle for the new design, use depreciation profiles </w:t>
                  </w:r>
                  <w:r w:rsidRPr="00E6653A">
                    <w:rPr>
                      <w:rStyle w:val="userinput"/>
                      <w:sz w:val="16"/>
                    </w:rPr>
                    <w:t>00_UOP_RU</w:t>
                  </w:r>
                  <w:r w:rsidRPr="00E6653A">
                    <w:rPr>
                      <w:sz w:val="16"/>
                    </w:rPr>
                    <w:t xml:space="preserve"> and </w:t>
                  </w:r>
                  <w:r w:rsidRPr="00E6653A">
                    <w:rPr>
                      <w:rStyle w:val="userinput"/>
                      <w:sz w:val="16"/>
                    </w:rPr>
                    <w:t>00_UOP_TU</w:t>
                  </w:r>
                  <w:r w:rsidRPr="00E6653A">
                    <w:rPr>
                      <w:sz w:val="16"/>
                    </w:rPr>
                    <w:t xml:space="preserve"> to support the </w:t>
                  </w:r>
                  <w:r w:rsidRPr="00E6653A">
                    <w:rPr>
                      <w:rStyle w:val="bold"/>
                      <w:sz w:val="16"/>
                    </w:rPr>
                    <w:t>Unit of Production</w:t>
                  </w:r>
                  <w:r w:rsidRPr="00E6653A">
                    <w:rPr>
                      <w:sz w:val="16"/>
                    </w:rPr>
                    <w:t xml:space="preserve"> process.</w:t>
                  </w:r>
                </w:p>
              </w:tc>
            </w:tr>
          </w:tbl>
          <w:p w:rsidR="00E6303A" w:rsidRPr="00E6653A" w:rsidRDefault="00E6303A">
            <w:pPr>
              <w:rPr>
                <w:sz w:val="16"/>
              </w:rPr>
            </w:pPr>
          </w:p>
          <w:p w:rsidR="00E6303A" w:rsidRPr="00E6653A" w:rsidRDefault="0047319E">
            <w:pPr>
              <w:rPr>
                <w:sz w:val="16"/>
              </w:rPr>
            </w:pPr>
            <w:r w:rsidRPr="00E6653A">
              <w:rPr>
                <w:rStyle w:val="screenelement"/>
                <w:sz w:val="16"/>
              </w:rPr>
              <w:t>UL in Years</w:t>
            </w:r>
            <w:r w:rsidRPr="00E6653A">
              <w:rPr>
                <w:sz w:val="16"/>
              </w:rPr>
              <w:t xml:space="preserve">: </w:t>
            </w:r>
            <w:r w:rsidRPr="00E6653A">
              <w:rPr>
                <w:rStyle w:val="userinput"/>
                <w:sz w:val="16"/>
              </w:rPr>
              <w:t>2</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Enter Usage Object</w:t>
            </w:r>
          </w:p>
        </w:tc>
        <w:tc>
          <w:tcPr>
            <w:tcW w:w="0" w:type="auto"/>
          </w:tcPr>
          <w:p w:rsidR="00E6303A" w:rsidRPr="00E6653A" w:rsidRDefault="0047319E">
            <w:pPr>
              <w:rPr>
                <w:sz w:val="16"/>
              </w:rPr>
            </w:pPr>
            <w:r w:rsidRPr="00E6653A">
              <w:rPr>
                <w:sz w:val="16"/>
              </w:rPr>
              <w:t xml:space="preserve">Under </w:t>
            </w:r>
            <w:r w:rsidRPr="00E6653A">
              <w:rPr>
                <w:rStyle w:val="screenelement"/>
                <w:sz w:val="16"/>
              </w:rPr>
              <w:t>Depreciation</w:t>
            </w:r>
            <w:r w:rsidRPr="00E6653A">
              <w:rPr>
                <w:sz w:val="16"/>
              </w:rPr>
              <w:t xml:space="preserve"> area, </w:t>
            </w:r>
            <w:r w:rsidRPr="00E6653A">
              <w:rPr>
                <w:rStyle w:val="screenelement"/>
                <w:sz w:val="16"/>
              </w:rPr>
              <w:t>General Parameters</w:t>
            </w:r>
            <w:r w:rsidRPr="00E6653A">
              <w:rPr>
                <w:sz w:val="16"/>
              </w:rPr>
              <w:t xml:space="preserve"> section, enter the usage object you created previously.</w:t>
            </w:r>
          </w:p>
        </w:tc>
        <w:tc>
          <w:tcPr>
            <w:tcW w:w="0" w:type="auto"/>
          </w:tcPr>
          <w:p w:rsidR="0047319E" w:rsidRPr="00E6653A" w:rsidRDefault="0047319E">
            <w:pPr>
              <w:rPr>
                <w:sz w:val="16"/>
              </w:rPr>
            </w:pPr>
          </w:p>
        </w:tc>
        <w:tc>
          <w:tcPr>
            <w:tcW w:w="0" w:type="auto"/>
          </w:tcPr>
          <w:p w:rsidR="0047319E" w:rsidRPr="00E6653A" w:rsidRDefault="0047319E">
            <w:pPr>
              <w:rPr>
                <w:sz w:val="16"/>
              </w:rPr>
            </w:pPr>
          </w:p>
        </w:tc>
      </w:tr>
    </w:tbl>
    <w:p w:rsidR="00E6303A" w:rsidRDefault="00E6303A"/>
    <w:p w:rsidR="00E6303A" w:rsidRDefault="0047319E">
      <w:pPr>
        <w:pStyle w:val="Heading2"/>
      </w:pPr>
      <w:bookmarkStart w:id="60" w:name="d2e4383"/>
      <w:bookmarkStart w:id="61" w:name="_Toc232863518"/>
      <w:r>
        <w:t>Acquisition</w:t>
      </w:r>
      <w:bookmarkEnd w:id="60"/>
      <w:bookmarkEnd w:id="61"/>
    </w:p>
    <w:p w:rsidR="00E6303A" w:rsidRDefault="0047319E">
      <w:pPr>
        <w:pStyle w:val="Heading3"/>
      </w:pPr>
      <w:bookmarkStart w:id="62" w:name="unique_25"/>
      <w:bookmarkStart w:id="63" w:name="_Toc232863519"/>
      <w:r>
        <w:t>Post Acquisition (Integrated AP) Without Purchase Order</w:t>
      </w:r>
      <w:bookmarkEnd w:id="62"/>
      <w:bookmarkEnd w:id="63"/>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enter a supplier invoice for asset acquisition without reference to a purchase order.</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 xml:space="preserve">Note </w:t>
            </w:r>
            <w:r>
              <w:t xml:space="preserve">By default, the system checks if the corresponding period is open for posting a supplier invoice. To deactivate the period </w:t>
            </w:r>
            <w:r>
              <w:t xml:space="preserve">check for material master records, perform the </w:t>
            </w:r>
            <w:hyperlink r:id="rId49" w:history="1">
              <w:r>
                <w:t>Disable Period Check for Material Master (Optional)</w:t>
              </w:r>
            </w:hyperlink>
            <w:r>
              <w:t xml:space="preserve">  [page ] </w:t>
            </w:r>
            <w:r>
              <w:fldChar w:fldCharType="begin"/>
            </w:r>
            <w:r>
              <w:instrText xml:space="preserve"> PAGEREF unique_51 </w:instrText>
            </w:r>
            <w:r>
              <w:fldChar w:fldCharType="separate"/>
            </w:r>
            <w:r w:rsidR="00E6653A">
              <w:rPr>
                <w:noProof/>
              </w:rPr>
              <w:t>68</w:t>
            </w:r>
            <w:r>
              <w:fldChar w:fldCharType="end"/>
            </w:r>
            <w:r>
              <w:t xml:space="preserve"> step in the </w:t>
            </w:r>
            <w:r>
              <w:rPr>
                <w:rStyle w:val="bold"/>
              </w:rPr>
              <w:t>Appendix</w:t>
            </w:r>
            <w:r>
              <w:t>.</w:t>
            </w:r>
          </w:p>
          <w:p w:rsidR="00E6303A" w:rsidRDefault="0047319E">
            <w:r>
              <w:t>If you deactivate the period check, the system no longer performs the check for G/L account postings and postings to assets. However, the check still takes place for direct postings to the material and for invoices with purchase order reference.</w:t>
            </w:r>
          </w:p>
        </w:tc>
      </w:tr>
    </w:tbl>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lastRenderedPageBreak/>
              <w:t xml:space="preserve">Note </w:t>
            </w:r>
            <w:r>
              <w:t xml:space="preserve">The </w:t>
            </w:r>
            <w:r>
              <w:rPr>
                <w:rStyle w:val="screenelement"/>
              </w:rPr>
              <w:t>Create Supplier Invoice</w:t>
            </w:r>
            <w:r>
              <w:t xml:space="preserve"> </w:t>
            </w:r>
            <w:r>
              <w:rPr>
                <w:rStyle w:val="CourierNew"/>
              </w:rPr>
              <w:t>(F0859)</w:t>
            </w:r>
            <w:r>
              <w:t xml:space="preserve"> app is used for simpler supplier invoices and the </w:t>
            </w:r>
            <w:r>
              <w:rPr>
                <w:rStyle w:val="screenelement"/>
              </w:rPr>
              <w:t>Create Supplier Invoice</w:t>
            </w:r>
            <w:r>
              <w:t xml:space="preserve"> - </w:t>
            </w:r>
            <w:r>
              <w:rPr>
                <w:rStyle w:val="screenelement"/>
              </w:rPr>
              <w:t>Advanced</w:t>
            </w:r>
            <w:r>
              <w:t xml:space="preserve"> </w:t>
            </w:r>
            <w:r>
              <w:rPr>
                <w:rStyle w:val="CourierNew"/>
              </w:rPr>
              <w:t>(MIRO)</w:t>
            </w:r>
            <w:r>
              <w:t xml:space="preserve"> app is used for more complex supplier invoices. To see a comparison, see </w:t>
            </w:r>
            <w:hyperlink r:id="rId50" w:history="1">
              <w:r>
                <w:rPr>
                  <w:rStyle w:val="underline"/>
                </w:rPr>
                <w:t>Feature Comparison for Managing Supplier Invoices and Creating Supplier Invoices (Advanced)</w:t>
              </w:r>
            </w:hyperlink>
            <w:r>
              <w:t>.</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62"/>
        <w:gridCol w:w="2164"/>
        <w:gridCol w:w="6560"/>
        <w:gridCol w:w="3810"/>
        <w:gridCol w:w="1108"/>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653A" w:rsidRPr="00E6653A" w:rsidRDefault="0047319E">
            <w:pPr>
              <w:rPr>
                <w:sz w:val="16"/>
              </w:rPr>
            </w:pPr>
            <w:r w:rsidRPr="00E6653A">
              <w:rPr>
                <w:sz w:val="16"/>
              </w:rPr>
              <w:t xml:space="preserve">Open </w:t>
            </w:r>
            <w:r w:rsidRPr="00E6653A">
              <w:rPr>
                <w:rStyle w:val="screenelement"/>
                <w:sz w:val="16"/>
              </w:rPr>
              <w:t>Create Supplier Invoice</w:t>
            </w:r>
            <w:r w:rsidRPr="00E6653A">
              <w:rPr>
                <w:sz w:val="16"/>
              </w:rPr>
              <w:t xml:space="preserve"> </w:t>
            </w:r>
            <w:r w:rsidRPr="00E6653A">
              <w:rPr>
                <w:rStyle w:val="CourierNew"/>
                <w:sz w:val="16"/>
              </w:rPr>
              <w:t>(F0859)</w:t>
            </w:r>
            <w:r w:rsidRPr="00E6653A">
              <w:rPr>
                <w:sz w:val="16"/>
              </w:rPr>
              <w:t>.</w:t>
            </w:r>
          </w:p>
          <w:p w:rsidR="00E6303A" w:rsidRPr="00E6653A" w:rsidRDefault="0047319E">
            <w:pPr>
              <w:rPr>
                <w:sz w:val="16"/>
              </w:rPr>
            </w:pPr>
            <w:r w:rsidRPr="00E6653A">
              <w:rPr>
                <w:sz w:val="16"/>
              </w:rPr>
              <w:t xml:space="preserve">If the </w:t>
            </w:r>
            <w:r w:rsidRPr="00E6653A">
              <w:rPr>
                <w:rStyle w:val="screenelement"/>
                <w:sz w:val="16"/>
              </w:rPr>
              <w:t>Data from Previous Invoice Entry Exist</w:t>
            </w:r>
            <w:r w:rsidRPr="00E6653A">
              <w:rPr>
                <w:sz w:val="16"/>
              </w:rPr>
              <w:t xml:space="preserve"> dialog box displays, choose </w:t>
            </w:r>
            <w:r w:rsidRPr="00E6653A">
              <w:rPr>
                <w:rStyle w:val="screenelement"/>
                <w:sz w:val="16"/>
              </w:rPr>
              <w:t>No</w:t>
            </w:r>
            <w:r w:rsidRPr="00E6653A">
              <w:rPr>
                <w:sz w:val="16"/>
              </w:rPr>
              <w:t>.</w:t>
            </w:r>
          </w:p>
          <w:tbl>
            <w:tblPr>
              <w:tblW w:w="4975" w:type="pct"/>
              <w:tblCellMar>
                <w:left w:w="10" w:type="dxa"/>
                <w:right w:w="10" w:type="dxa"/>
              </w:tblCellMar>
              <w:tblLook w:val="0000" w:firstRow="0" w:lastRow="0" w:firstColumn="0" w:lastColumn="0" w:noHBand="0" w:noVBand="0"/>
            </w:tblPr>
            <w:tblGrid>
              <w:gridCol w:w="636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To use </w:t>
                  </w:r>
                  <w:r w:rsidRPr="00E6653A">
                    <w:rPr>
                      <w:rStyle w:val="screenelement"/>
                      <w:sz w:val="16"/>
                    </w:rPr>
                    <w:t>Create Supplier Invoice</w:t>
                  </w:r>
                  <w:r w:rsidRPr="00E6653A">
                    <w:rPr>
                      <w:sz w:val="16"/>
                    </w:rPr>
                    <w:t xml:space="preserve"> - </w:t>
                  </w:r>
                  <w:r w:rsidRPr="00E6653A">
                    <w:rPr>
                      <w:rStyle w:val="screenelement"/>
                      <w:sz w:val="16"/>
                    </w:rPr>
                    <w:t>Advanced</w:t>
                  </w:r>
                  <w:r w:rsidRPr="00E6653A">
                    <w:rPr>
                      <w:sz w:val="16"/>
                    </w:rPr>
                    <w:t xml:space="preserve"> </w:t>
                  </w:r>
                  <w:r w:rsidRPr="00E6653A">
                    <w:rPr>
                      <w:rStyle w:val="CourierNew"/>
                      <w:sz w:val="16"/>
                    </w:rPr>
                    <w:t>(MIRO)</w:t>
                  </w:r>
                  <w:r w:rsidRPr="00E6653A">
                    <w:rPr>
                      <w:sz w:val="16"/>
                    </w:rPr>
                    <w:t xml:space="preserve">, see the </w:t>
                  </w:r>
                  <w:r w:rsidRPr="00E6653A">
                    <w:rPr>
                      <w:rStyle w:val="bold"/>
                      <w:sz w:val="16"/>
                    </w:rPr>
                    <w:t>Post Acquisition (Integrated AP) Without Purchase Order - MIRO</w:t>
                  </w:r>
                  <w:r w:rsidRPr="00E6653A">
                    <w:rPr>
                      <w:sz w:val="16"/>
                    </w:rPr>
                    <w:t xml:space="preserve"> topic in the </w:t>
                  </w:r>
                  <w:r w:rsidRPr="00E6653A">
                    <w:rPr>
                      <w:rStyle w:val="bold"/>
                      <w:sz w:val="16"/>
                    </w:rPr>
                    <w:t>Appendix</w:t>
                  </w:r>
                  <w:r w:rsidRPr="00E6653A">
                    <w:rPr>
                      <w:sz w:val="16"/>
                    </w:rPr>
                    <w:t>.</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New Supplier Invoice</w:t>
            </w:r>
            <w:r w:rsidRPr="00E6653A">
              <w:rPr>
                <w:rStyle w:val="CourierNew"/>
                <w:sz w:val="16"/>
              </w:rPr>
              <w:t>(F0859)</w:t>
            </w:r>
            <w:r w:rsidRPr="00E6653A">
              <w:rPr>
                <w:sz w:val="16"/>
              </w:rPr>
              <w:t xml:space="preserve"> view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Basic Data</w:t>
            </w:r>
            <w:r w:rsidRPr="00E6653A">
              <w:rPr>
                <w:sz w:val="16"/>
              </w:rPr>
              <w:t xml:space="preserve"> section, enter the following data:</w:t>
            </w:r>
          </w:p>
          <w:p w:rsidR="00E6653A" w:rsidRPr="00E6653A" w:rsidRDefault="0047319E">
            <w:pPr>
              <w:rPr>
                <w:sz w:val="16"/>
              </w:rPr>
            </w:pPr>
            <w:r w:rsidRPr="00E6653A">
              <w:rPr>
                <w:rStyle w:val="screenelement"/>
                <w:sz w:val="16"/>
              </w:rPr>
              <w:t>Transaction:</w:t>
            </w:r>
            <w:r w:rsidRPr="00E6653A">
              <w:rPr>
                <w:sz w:val="16"/>
              </w:rPr>
              <w:t xml:space="preserve"> </w:t>
            </w:r>
            <w:r w:rsidRPr="00E6653A">
              <w:rPr>
                <w:rStyle w:val="userinput"/>
                <w:sz w:val="16"/>
              </w:rPr>
              <w:t>Invoice</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Gross Invoice Amount:</w:t>
            </w:r>
            <w:r w:rsidRPr="00E6653A">
              <w:rPr>
                <w:sz w:val="16"/>
              </w:rPr>
              <w:t xml:space="preserve"> </w:t>
            </w:r>
            <w:r w:rsidRPr="00E6653A">
              <w:rPr>
                <w:rStyle w:val="userinput"/>
                <w:sz w:val="16"/>
              </w:rPr>
              <w:t>1000.00</w:t>
            </w:r>
          </w:p>
          <w:p w:rsidR="00E6303A" w:rsidRPr="00E6653A" w:rsidRDefault="0047319E">
            <w:pPr>
              <w:rPr>
                <w:sz w:val="16"/>
              </w:rPr>
            </w:pPr>
            <w:r w:rsidRPr="00E6653A">
              <w:rPr>
                <w:rStyle w:val="screenelement"/>
                <w:sz w:val="16"/>
              </w:rPr>
              <w:t>Currency</w:t>
            </w:r>
            <w:r w:rsidRPr="00E6653A">
              <w:rPr>
                <w:sz w:val="16"/>
              </w:rPr>
              <w:t xml:space="preserve">: For example, </w:t>
            </w:r>
            <w:r w:rsidRPr="00E6653A">
              <w:rPr>
                <w:rStyle w:val="userinput"/>
                <w:sz w:val="16"/>
              </w:rPr>
              <w:t>AED</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636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If the entry is tax relevant, the gross amount is inclusive of taxes. Verify the amount.</w:t>
                  </w:r>
                </w:p>
              </w:tc>
            </w:tr>
          </w:tbl>
          <w:p w:rsidR="00E6303A" w:rsidRPr="00E6653A" w:rsidRDefault="00E6303A">
            <w:pPr>
              <w:rPr>
                <w:sz w:val="16"/>
              </w:rPr>
            </w:pPr>
          </w:p>
          <w:p w:rsidR="00E6653A" w:rsidRPr="00E6653A" w:rsidRDefault="0047319E">
            <w:pPr>
              <w:rPr>
                <w:sz w:val="16"/>
              </w:rPr>
            </w:pPr>
            <w:r w:rsidRPr="00E6653A">
              <w:rPr>
                <w:rStyle w:val="screenelement"/>
                <w:sz w:val="16"/>
              </w:rPr>
              <w:t>Invoice Date</w:t>
            </w:r>
            <w:r w:rsidRPr="00E6653A">
              <w:rPr>
                <w:sz w:val="16"/>
              </w:rPr>
              <w:t xml:space="preserve">: </w:t>
            </w:r>
            <w:r w:rsidRPr="00E6653A">
              <w:rPr>
                <w:rStyle w:val="userinput"/>
                <w:sz w:val="16"/>
              </w:rPr>
              <w:t>&lt;Today's date&gt;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&lt;Today's date&gt;</w:t>
            </w:r>
          </w:p>
          <w:p w:rsidR="00E6653A" w:rsidRPr="00E6653A" w:rsidRDefault="0047319E">
            <w:pPr>
              <w:rPr>
                <w:sz w:val="16"/>
              </w:rPr>
            </w:pPr>
            <w:r w:rsidRPr="00E6653A">
              <w:rPr>
                <w:rStyle w:val="screenelement"/>
                <w:sz w:val="16"/>
              </w:rPr>
              <w:t>Reference:</w:t>
            </w:r>
            <w:r w:rsidRPr="00E6653A">
              <w:rPr>
                <w:sz w:val="16"/>
              </w:rPr>
              <w:t xml:space="preserve"> </w:t>
            </w:r>
            <w:r w:rsidRPr="00E6653A">
              <w:rPr>
                <w:rStyle w:val="userinput"/>
                <w:sz w:val="16"/>
              </w:rPr>
              <w:t>&lt;any&gt;</w:t>
            </w:r>
          </w:p>
          <w:p w:rsidR="00E6303A" w:rsidRPr="00E6653A" w:rsidRDefault="0047319E">
            <w:pPr>
              <w:rPr>
                <w:sz w:val="16"/>
              </w:rPr>
            </w:pPr>
            <w:r w:rsidRPr="00E6653A">
              <w:rPr>
                <w:rStyle w:val="screenelement"/>
                <w:sz w:val="16"/>
              </w:rPr>
              <w:t>Invoicing Party</w:t>
            </w:r>
            <w:r w:rsidRPr="00E6653A">
              <w:rPr>
                <w:sz w:val="16"/>
              </w:rPr>
              <w:t xml:space="preserve">: </w:t>
            </w:r>
            <w:r w:rsidRPr="00E6653A">
              <w:rPr>
                <w:rStyle w:val="userinput"/>
                <w:sz w:val="16"/>
              </w:rPr>
              <w:t>33300001</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Asset Details</w:t>
            </w:r>
          </w:p>
        </w:tc>
        <w:tc>
          <w:tcPr>
            <w:tcW w:w="0" w:type="auto"/>
          </w:tcPr>
          <w:p w:rsidR="00E6653A" w:rsidRPr="00E6653A" w:rsidRDefault="0047319E">
            <w:pPr>
              <w:rPr>
                <w:sz w:val="16"/>
              </w:rPr>
            </w:pPr>
            <w:r w:rsidRPr="00E6653A">
              <w:rPr>
                <w:sz w:val="16"/>
              </w:rPr>
              <w:t xml:space="preserve">In the </w:t>
            </w:r>
            <w:r w:rsidRPr="00E6653A">
              <w:rPr>
                <w:rStyle w:val="screenelement"/>
                <w:sz w:val="16"/>
              </w:rPr>
              <w:t>Asset Items</w:t>
            </w:r>
            <w:r w:rsidRPr="00E6653A">
              <w:rPr>
                <w:sz w:val="16"/>
              </w:rPr>
              <w:t xml:space="preserve"> area, select </w:t>
            </w:r>
            <w:r w:rsidRPr="00E6653A">
              <w:rPr>
                <w:rStyle w:val="screenelement"/>
                <w:sz w:val="16"/>
              </w:rPr>
              <w:t>Add</w:t>
            </w:r>
            <w:r w:rsidRPr="00E6653A">
              <w:rPr>
                <w:sz w:val="16"/>
              </w:rPr>
              <w:t xml:space="preserve"> and enter your Asset details:</w:t>
            </w:r>
          </w:p>
          <w:p w:rsidR="00E6653A" w:rsidRPr="00E6653A" w:rsidRDefault="0047319E">
            <w:pPr>
              <w:rPr>
                <w:sz w:val="16"/>
              </w:rPr>
            </w:pPr>
            <w:r w:rsidRPr="00E6653A">
              <w:rPr>
                <w:rStyle w:val="screenelement"/>
                <w:sz w:val="16"/>
              </w:rPr>
              <w:t>Asset</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Asset</w:t>
            </w:r>
            <w:r w:rsidRPr="00E6653A">
              <w:rPr>
                <w:sz w:val="16"/>
              </w:rPr>
              <w:t xml:space="preserve"> sub number </w:t>
            </w:r>
            <w:r w:rsidRPr="00E6653A">
              <w:rPr>
                <w:rStyle w:val="userinput"/>
                <w:sz w:val="16"/>
              </w:rPr>
              <w:t>&lt;Your asset Sub Number&gt;</w:t>
            </w:r>
          </w:p>
          <w:p w:rsidR="00E6653A" w:rsidRPr="00E6653A" w:rsidRDefault="0047319E">
            <w:pPr>
              <w:rPr>
                <w:sz w:val="16"/>
              </w:rPr>
            </w:pPr>
            <w:r w:rsidRPr="00E6653A">
              <w:rPr>
                <w:rStyle w:val="screenelement"/>
                <w:sz w:val="16"/>
              </w:rPr>
              <w:t>Amount</w:t>
            </w:r>
            <w:r w:rsidRPr="00E6653A">
              <w:rPr>
                <w:sz w:val="16"/>
              </w:rPr>
              <w:t xml:space="preserve">: </w:t>
            </w:r>
            <w:r w:rsidRPr="00E6653A">
              <w:rPr>
                <w:rStyle w:val="userinput"/>
                <w:sz w:val="16"/>
              </w:rPr>
              <w:t>1000</w:t>
            </w:r>
          </w:p>
          <w:p w:rsidR="00E6303A" w:rsidRPr="00E6653A" w:rsidRDefault="0047319E">
            <w:pPr>
              <w:rPr>
                <w:sz w:val="16"/>
              </w:rPr>
            </w:pPr>
            <w:r w:rsidRPr="00E6653A">
              <w:rPr>
                <w:rStyle w:val="screenelement"/>
                <w:sz w:val="16"/>
              </w:rPr>
              <w:t>Quantity</w:t>
            </w:r>
            <w:r w:rsidRPr="00E6653A">
              <w:rPr>
                <w:sz w:val="16"/>
              </w:rPr>
              <w:t>:</w:t>
            </w:r>
            <w:r w:rsidRPr="00E6653A">
              <w:rPr>
                <w:rStyle w:val="userinput"/>
                <w:sz w:val="16"/>
              </w:rPr>
              <w:t xml:space="preserve"> 1</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636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The </w:t>
                  </w:r>
                  <w:r w:rsidRPr="00E6653A">
                    <w:rPr>
                      <w:rStyle w:val="screenelement"/>
                      <w:sz w:val="16"/>
                    </w:rPr>
                    <w:t>Quantity</w:t>
                  </w:r>
                  <w:r w:rsidRPr="00E6653A">
                    <w:rPr>
                      <w:sz w:val="16"/>
                    </w:rPr>
                    <w:t xml:space="preserve"> field must only be entered if </w:t>
                  </w:r>
                  <w:r w:rsidRPr="00E6653A">
                    <w:rPr>
                      <w:rStyle w:val="screenelement"/>
                      <w:sz w:val="16"/>
                    </w:rPr>
                    <w:t>Unit of Measure</w:t>
                  </w:r>
                  <w:r w:rsidRPr="00E6653A">
                    <w:rPr>
                      <w:sz w:val="16"/>
                    </w:rPr>
                    <w:t xml:space="preserve"> is populated in the asset master record used here.</w:t>
                  </w:r>
                </w:p>
              </w:tc>
            </w:tr>
          </w:tbl>
          <w:p w:rsidR="00E6303A" w:rsidRPr="00E6653A" w:rsidRDefault="00E6303A">
            <w:pPr>
              <w:rPr>
                <w:sz w:val="16"/>
              </w:rPr>
            </w:pPr>
          </w:p>
          <w:p w:rsidR="00E6303A" w:rsidRPr="00E6653A" w:rsidRDefault="0047319E">
            <w:pPr>
              <w:rPr>
                <w:sz w:val="16"/>
              </w:rPr>
            </w:pPr>
            <w:r w:rsidRPr="00E6653A">
              <w:rPr>
                <w:rStyle w:val="screenelement"/>
                <w:sz w:val="16"/>
              </w:rPr>
              <w:t>Tax code</w:t>
            </w:r>
            <w:r w:rsidRPr="00E6653A">
              <w:rPr>
                <w:sz w:val="16"/>
              </w:rPr>
              <w:t xml:space="preserve">: </w:t>
            </w:r>
            <w:r w:rsidRPr="00E6653A">
              <w:rPr>
                <w:rStyle w:val="userinput"/>
                <w:sz w:val="16"/>
              </w:rPr>
              <w:t>&lt;your tax code&gt;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636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Depending on your country/region, additional tax-related fields may require input.</w:t>
                  </w:r>
                </w:p>
              </w:tc>
            </w:tr>
          </w:tbl>
          <w:p w:rsidR="0047319E" w:rsidRPr="00E6653A" w:rsidRDefault="0047319E">
            <w:pPr>
              <w:rPr>
                <w:sz w:val="16"/>
              </w:rPr>
            </w:pP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Simulate Supplier Invoice and Check Messages</w:t>
            </w:r>
          </w:p>
        </w:tc>
        <w:tc>
          <w:tcPr>
            <w:tcW w:w="0" w:type="auto"/>
          </w:tcPr>
          <w:p w:rsidR="00E6653A" w:rsidRPr="00E6653A" w:rsidRDefault="0047319E">
            <w:pPr>
              <w:rPr>
                <w:sz w:val="16"/>
              </w:rPr>
            </w:pPr>
            <w:r w:rsidRPr="00E6653A">
              <w:rPr>
                <w:sz w:val="16"/>
              </w:rPr>
              <w:t xml:space="preserve">After entering all required details choose </w:t>
            </w:r>
            <w:r w:rsidRPr="00E6653A">
              <w:rPr>
                <w:rStyle w:val="screenelement"/>
                <w:sz w:val="16"/>
              </w:rPr>
              <w:t>Simulate .</w:t>
            </w:r>
          </w:p>
          <w:p w:rsidR="00E6653A" w:rsidRPr="00E6653A" w:rsidRDefault="0047319E">
            <w:pPr>
              <w:rPr>
                <w:sz w:val="16"/>
              </w:rPr>
            </w:pPr>
            <w:r w:rsidRPr="00E6653A">
              <w:rPr>
                <w:sz w:val="16"/>
              </w:rPr>
              <w:t>If there are no differences, the supplier invoice is complete to post.</w:t>
            </w:r>
          </w:p>
          <w:p w:rsidR="00E6653A" w:rsidRPr="00E6653A" w:rsidRDefault="0047319E">
            <w:pPr>
              <w:rPr>
                <w:sz w:val="16"/>
              </w:rPr>
            </w:pPr>
            <w:r w:rsidRPr="00E6653A">
              <w:rPr>
                <w:sz w:val="16"/>
              </w:rPr>
              <w:t xml:space="preserve">Verify the </w:t>
            </w:r>
            <w:r w:rsidRPr="00E6653A">
              <w:rPr>
                <w:rStyle w:val="screenelement"/>
                <w:sz w:val="16"/>
              </w:rPr>
              <w:t>Gross Invoice Amount</w:t>
            </w:r>
            <w:r w:rsidRPr="00E6653A">
              <w:rPr>
                <w:sz w:val="16"/>
              </w:rPr>
              <w:t xml:space="preserve"> against the items plus the tax amount.</w:t>
            </w:r>
          </w:p>
          <w:p w:rsidR="00E6303A" w:rsidRPr="00E6653A" w:rsidRDefault="0047319E">
            <w:pPr>
              <w:rPr>
                <w:sz w:val="16"/>
              </w:rPr>
            </w:pPr>
            <w:r w:rsidRPr="00E6653A">
              <w:rPr>
                <w:sz w:val="16"/>
              </w:rPr>
              <w:t>If the tax code is an exempt tax code, you don't have any tax amount.</w:t>
            </w:r>
          </w:p>
        </w:tc>
        <w:tc>
          <w:tcPr>
            <w:tcW w:w="0" w:type="auto"/>
          </w:tcPr>
          <w:p w:rsidR="00E6303A" w:rsidRPr="00E6653A" w:rsidRDefault="0047319E">
            <w:pPr>
              <w:rPr>
                <w:sz w:val="16"/>
              </w:rPr>
            </w:pPr>
            <w:r w:rsidRPr="00E6653A">
              <w:rPr>
                <w:sz w:val="16"/>
              </w:rPr>
              <w:t>The supplier Invoice is complete to post.</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Post Invoice</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 xml:space="preserve">The Invoice is posted. The system displays the message </w:t>
            </w:r>
            <w:r w:rsidRPr="00E6653A">
              <w:rPr>
                <w:rStyle w:val="screenelement"/>
                <w:sz w:val="16"/>
              </w:rPr>
              <w:t>Invoice xxx</w:t>
            </w:r>
            <w:r w:rsidRPr="00E6653A">
              <w:rPr>
                <w:sz w:val="16"/>
              </w:rPr>
              <w:t xml:space="preserve"> has been posted.</w:t>
            </w:r>
          </w:p>
          <w:p w:rsidR="00E6303A" w:rsidRPr="00E6653A" w:rsidRDefault="00E6303A">
            <w:pPr>
              <w:rPr>
                <w:sz w:val="16"/>
              </w:rPr>
            </w:pPr>
          </w:p>
        </w:tc>
        <w:tc>
          <w:tcPr>
            <w:tcW w:w="0" w:type="auto"/>
          </w:tcPr>
          <w:p w:rsidR="0047319E" w:rsidRPr="00E6653A" w:rsidRDefault="0047319E">
            <w:pPr>
              <w:rPr>
                <w:sz w:val="16"/>
              </w:rPr>
            </w:pPr>
          </w:p>
        </w:tc>
      </w:tr>
    </w:tbl>
    <w:p w:rsidR="00E6303A" w:rsidRDefault="0047319E">
      <w:pPr>
        <w:pStyle w:val="Heading3"/>
      </w:pPr>
      <w:bookmarkStart w:id="64" w:name="unique_26"/>
      <w:bookmarkStart w:id="65" w:name="_Toc232863520"/>
      <w:r>
        <w:t>Post Asset Acquisition</w:t>
      </w:r>
      <w:bookmarkEnd w:id="64"/>
      <w:bookmarkEnd w:id="65"/>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Provider, Customer or </w:t>
            </w:r>
            <w:r w:rsidRPr="00E6653A">
              <w:rPr>
                <w:rStyle w:val="userinput"/>
                <w:sz w:val="12"/>
              </w:rPr>
              <w:t>Joint Service Provider and Customer&gt;</w:t>
            </w:r>
          </w:p>
        </w:tc>
      </w:tr>
    </w:tbl>
    <w:p w:rsidR="00E6303A" w:rsidRDefault="0047319E">
      <w:pPr>
        <w:pStyle w:val="sectiontitle"/>
      </w:pPr>
      <w:r>
        <w:t>Purpose</w:t>
      </w:r>
    </w:p>
    <w:p w:rsidR="00E6303A" w:rsidRDefault="0047319E">
      <w:r>
        <w:t>In this activity, you can post an asset acquisition without purchase order automatically against a clearing account as part of your daily business. No vendor is involved.</w:t>
      </w:r>
    </w:p>
    <w:p w:rsidR="00E6303A" w:rsidRDefault="0047319E">
      <w:pPr>
        <w:pStyle w:val="sectiontitle"/>
      </w:pPr>
      <w:r>
        <w:t>Prerequisites</w:t>
      </w:r>
    </w:p>
    <w:p w:rsidR="00E6303A" w:rsidRDefault="0047319E">
      <w:r>
        <w:t>To execute this activity, run the processes in the Create Asset - MDS(BNI) Master Data Script, using the master data from this document.</w:t>
      </w:r>
    </w:p>
    <w:p w:rsidR="00E6303A" w:rsidRDefault="004731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177"/>
        <w:gridCol w:w="6111"/>
        <w:gridCol w:w="5387"/>
        <w:gridCol w:w="100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Acquisition</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p w:rsidR="00E6303A" w:rsidRPr="00E6653A" w:rsidRDefault="0047319E">
            <w:pPr>
              <w:rPr>
                <w:sz w:val="16"/>
              </w:rPr>
            </w:pPr>
            <w:r w:rsidRPr="00E6653A">
              <w:rPr>
                <w:rStyle w:val="screenelement"/>
                <w:sz w:val="16"/>
              </w:rPr>
              <w:t>Transaction Currency Key</w:t>
            </w:r>
            <w:r w:rsidRPr="00E6653A">
              <w:rPr>
                <w:sz w:val="16"/>
              </w:rPr>
              <w:t xml:space="preserve">: </w:t>
            </w:r>
            <w:r w:rsidRPr="00E6653A">
              <w:rPr>
                <w:rStyle w:val="userinput"/>
                <w:sz w:val="16"/>
              </w:rPr>
              <w:t>AED</w:t>
            </w:r>
          </w:p>
        </w:tc>
        <w:tc>
          <w:tcPr>
            <w:tcW w:w="0" w:type="auto"/>
          </w:tcPr>
          <w:p w:rsidR="00E6303A" w:rsidRPr="00E6653A" w:rsidRDefault="0047319E">
            <w:pPr>
              <w:rPr>
                <w:sz w:val="16"/>
              </w:rPr>
            </w:pPr>
            <w:r w:rsidRPr="00E6653A">
              <w:rPr>
                <w:sz w:val="16"/>
              </w:rPr>
              <w:t xml:space="preserve">The </w:t>
            </w:r>
            <w:r w:rsidRPr="00E6653A">
              <w:rPr>
                <w:rStyle w:val="screenelement"/>
                <w:sz w:val="16"/>
              </w:rPr>
              <w:t>General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 xml:space="preserve">Amount Posted in Transaction Currency: </w:t>
            </w:r>
            <w:r w:rsidRPr="00E6653A">
              <w:rPr>
                <w:rStyle w:val="userinput"/>
                <w:sz w:val="16"/>
              </w:rPr>
              <w:t>1000.00</w:t>
            </w:r>
          </w:p>
          <w:p w:rsidR="00E6303A" w:rsidRPr="00E6653A" w:rsidRDefault="0047319E">
            <w:pPr>
              <w:rPr>
                <w:sz w:val="16"/>
              </w:rPr>
            </w:pPr>
            <w:r w:rsidRPr="00E6653A">
              <w:rPr>
                <w:rStyle w:val="screenelement"/>
                <w:sz w:val="16"/>
              </w:rPr>
              <w:t>Quantity</w:t>
            </w:r>
            <w:r w:rsidRPr="00E6653A">
              <w:rPr>
                <w:sz w:val="16"/>
              </w:rPr>
              <w:t xml:space="preserve">: </w:t>
            </w:r>
            <w:r w:rsidRPr="00E6653A">
              <w:rPr>
                <w:rStyle w:val="userinput"/>
                <w:sz w:val="16"/>
              </w:rPr>
              <w:t>&lt;Your quantity&gt;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5919"/>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The </w:t>
                  </w:r>
                  <w:r w:rsidRPr="00E6653A">
                    <w:rPr>
                      <w:rStyle w:val="screenelement"/>
                      <w:sz w:val="16"/>
                    </w:rPr>
                    <w:t>Quantity</w:t>
                  </w:r>
                  <w:r w:rsidRPr="00E6653A">
                    <w:rPr>
                      <w:sz w:val="16"/>
                    </w:rPr>
                    <w:t xml:space="preserve"> field must only be entered if </w:t>
                  </w:r>
                  <w:r w:rsidRPr="00E6653A">
                    <w:rPr>
                      <w:rStyle w:val="screenelement"/>
                      <w:sz w:val="16"/>
                    </w:rPr>
                    <w:t>Unit of Measure</w:t>
                  </w:r>
                  <w:r w:rsidRPr="00E6653A">
                    <w:rPr>
                      <w:sz w:val="16"/>
                    </w:rPr>
                    <w:t xml:space="preserve"> is populated in the asset master record used here.</w:t>
                  </w:r>
                </w:p>
              </w:tc>
            </w:tr>
          </w:tbl>
          <w:p w:rsidR="00E6303A" w:rsidRPr="00E6653A" w:rsidRDefault="00E6303A">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Posting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E6303A" w:rsidRPr="00E6653A" w:rsidRDefault="0047319E">
            <w:pPr>
              <w:rPr>
                <w:sz w:val="16"/>
              </w:rPr>
            </w:pPr>
            <w:r w:rsidRPr="00E6653A">
              <w:rPr>
                <w:sz w:val="16"/>
              </w:rPr>
              <w:t>The entered document can be simulated for every ledger and depreciation area and for all ledgers and depreciation areas depending on your selections.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Information dialog box displays the new document number.</w:t>
            </w:r>
          </w:p>
        </w:tc>
        <w:tc>
          <w:tcPr>
            <w:tcW w:w="0" w:type="auto"/>
          </w:tcPr>
          <w:p w:rsidR="0047319E" w:rsidRPr="00E6653A" w:rsidRDefault="0047319E">
            <w:pPr>
              <w:rPr>
                <w:sz w:val="16"/>
              </w:rPr>
            </w:pPr>
          </w:p>
        </w:tc>
      </w:tr>
    </w:tbl>
    <w:p w:rsidR="00E6303A" w:rsidRDefault="0047319E">
      <w:pPr>
        <w:pStyle w:val="Heading3"/>
      </w:pPr>
      <w:bookmarkStart w:id="66" w:name="unique_27"/>
      <w:bookmarkStart w:id="67" w:name="_Toc232863521"/>
      <w:r>
        <w:t>Post Credit Memo - in Year of Invoice</w:t>
      </w:r>
      <w:bookmarkEnd w:id="66"/>
      <w:bookmarkEnd w:id="6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Provider, </w:t>
            </w:r>
            <w:r w:rsidRPr="00E6653A">
              <w:rPr>
                <w:rStyle w:val="userinput"/>
                <w:sz w:val="12"/>
              </w:rPr>
              <w:t>Customer or Joint Service Provider and Customer&gt;</w:t>
            </w:r>
          </w:p>
        </w:tc>
      </w:tr>
    </w:tbl>
    <w:p w:rsidR="00E6303A" w:rsidRDefault="0047319E">
      <w:pPr>
        <w:pStyle w:val="sectiontitle"/>
      </w:pPr>
      <w:r>
        <w:t>Purpose</w:t>
      </w:r>
    </w:p>
    <w:p w:rsidR="00E6303A" w:rsidRDefault="0047319E">
      <w:r>
        <w:t xml:space="preserve">In this activity, you can post an asset credit memo in the acquisition year automatically against a clearing account as part of your daily business (main or subnumber). No vendor is </w:t>
      </w:r>
      <w:r>
        <w:t>involved.</w:t>
      </w:r>
    </w:p>
    <w:p w:rsidR="00E6303A" w:rsidRDefault="0047319E">
      <w:pPr>
        <w:pStyle w:val="sectiontitle"/>
      </w:pPr>
      <w:r>
        <w:t>Prerequisites</w:t>
      </w:r>
    </w:p>
    <w:p w:rsidR="00E6303A" w:rsidRDefault="0047319E">
      <w:r>
        <w:t xml:space="preserve">To execute this activity, run the processes in the Create Asset - MDS (BNI) Master Data Script,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09"/>
        <w:gridCol w:w="1525"/>
        <w:gridCol w:w="5795"/>
        <w:gridCol w:w="5400"/>
        <w:gridCol w:w="975"/>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Acquisition</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Select Post Credit Memo transaction</w:t>
            </w:r>
          </w:p>
        </w:tc>
        <w:tc>
          <w:tcPr>
            <w:tcW w:w="0" w:type="auto"/>
          </w:tcPr>
          <w:p w:rsidR="00E6303A" w:rsidRPr="00E6653A" w:rsidRDefault="0047319E">
            <w:pPr>
              <w:rPr>
                <w:sz w:val="16"/>
              </w:rPr>
            </w:pPr>
            <w:r w:rsidRPr="00E6653A">
              <w:rPr>
                <w:sz w:val="16"/>
              </w:rPr>
              <w:t xml:space="preserve">Choose </w:t>
            </w:r>
            <w:r w:rsidRPr="00E6653A">
              <w:rPr>
                <w:rStyle w:val="screenelement"/>
                <w:sz w:val="16"/>
              </w:rPr>
              <w:t>Other Posting Transaction &gt; Post Acquisition &gt; Post Credit Memo</w:t>
            </w:r>
            <w:r w:rsidRPr="00E6653A">
              <w:rPr>
                <w:sz w:val="16"/>
              </w:rPr>
              <w:t xml:space="preserve"> .</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Credit Memo</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p w:rsidR="00E6303A" w:rsidRPr="00E6653A" w:rsidRDefault="0047319E">
            <w:pPr>
              <w:rPr>
                <w:sz w:val="16"/>
              </w:rPr>
            </w:pPr>
            <w:r w:rsidRPr="00E6653A">
              <w:rPr>
                <w:rStyle w:val="screenelement"/>
                <w:sz w:val="16"/>
              </w:rPr>
              <w:t>Transaction Currency Key</w:t>
            </w:r>
            <w:r w:rsidRPr="00E6653A">
              <w:rPr>
                <w:sz w:val="16"/>
              </w:rPr>
              <w:t xml:space="preserve">: </w:t>
            </w:r>
            <w:r w:rsidRPr="00E6653A">
              <w:rPr>
                <w:rStyle w:val="userinput"/>
                <w:sz w:val="16"/>
              </w:rPr>
              <w:t>AED</w:t>
            </w:r>
          </w:p>
        </w:tc>
        <w:tc>
          <w:tcPr>
            <w:tcW w:w="0" w:type="auto"/>
          </w:tcPr>
          <w:p w:rsidR="00E6303A" w:rsidRPr="00E6653A" w:rsidRDefault="0047319E">
            <w:pPr>
              <w:rPr>
                <w:sz w:val="16"/>
              </w:rPr>
            </w:pPr>
            <w:r w:rsidRPr="00E6653A">
              <w:rPr>
                <w:sz w:val="16"/>
              </w:rPr>
              <w:t xml:space="preserve">The </w:t>
            </w:r>
            <w:r w:rsidRPr="00E6653A">
              <w:rPr>
                <w:rStyle w:val="screenelement"/>
                <w:sz w:val="16"/>
              </w:rPr>
              <w:t>General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 xml:space="preserve">Amount Posted in Transaction Currency: </w:t>
            </w:r>
            <w:r w:rsidRPr="00E6653A">
              <w:rPr>
                <w:rStyle w:val="userinput"/>
                <w:sz w:val="16"/>
              </w:rPr>
              <w:t>1000</w:t>
            </w:r>
          </w:p>
          <w:p w:rsidR="00E6653A" w:rsidRPr="00E6653A" w:rsidRDefault="0047319E">
            <w:pPr>
              <w:rPr>
                <w:sz w:val="16"/>
              </w:rPr>
            </w:pPr>
            <w:r w:rsidRPr="00E6653A">
              <w:rPr>
                <w:rStyle w:val="screenelement"/>
                <w:sz w:val="16"/>
              </w:rPr>
              <w:lastRenderedPageBreak/>
              <w:t>Year of acquisition:</w:t>
            </w:r>
            <w:r w:rsidRPr="00E6653A">
              <w:rPr>
                <w:sz w:val="16"/>
              </w:rPr>
              <w:t xml:space="preserve"> </w:t>
            </w:r>
            <w:r w:rsidRPr="00E6653A">
              <w:rPr>
                <w:rStyle w:val="userinput"/>
                <w:sz w:val="16"/>
              </w:rPr>
              <w:t>&lt;Current year &gt;</w:t>
            </w:r>
          </w:p>
          <w:p w:rsidR="00E6303A" w:rsidRPr="00E6653A" w:rsidRDefault="0047319E">
            <w:pPr>
              <w:rPr>
                <w:sz w:val="16"/>
              </w:rPr>
            </w:pPr>
            <w:r w:rsidRPr="00E6653A">
              <w:rPr>
                <w:rStyle w:val="screenelement"/>
                <w:sz w:val="16"/>
              </w:rPr>
              <w:t>Quantity</w:t>
            </w:r>
            <w:r w:rsidRPr="00E6653A">
              <w:rPr>
                <w:sz w:val="16"/>
              </w:rPr>
              <w:t xml:space="preserve">: </w:t>
            </w:r>
            <w:r w:rsidRPr="00E6653A">
              <w:rPr>
                <w:rStyle w:val="userinput"/>
                <w:sz w:val="16"/>
              </w:rPr>
              <w:t>&lt;Your quantity&gt;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5605"/>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The </w:t>
                  </w:r>
                  <w:r w:rsidRPr="00E6653A">
                    <w:rPr>
                      <w:rStyle w:val="screenelement"/>
                      <w:sz w:val="16"/>
                    </w:rPr>
                    <w:t>Quantity</w:t>
                  </w:r>
                  <w:r w:rsidRPr="00E6653A">
                    <w:rPr>
                      <w:sz w:val="16"/>
                    </w:rPr>
                    <w:t xml:space="preserve"> field must only be entered if </w:t>
                  </w:r>
                  <w:r w:rsidRPr="00E6653A">
                    <w:rPr>
                      <w:rStyle w:val="screenelement"/>
                      <w:sz w:val="16"/>
                    </w:rPr>
                    <w:t>Unit of Measure</w:t>
                  </w:r>
                  <w:r w:rsidRPr="00E6653A">
                    <w:rPr>
                      <w:sz w:val="16"/>
                    </w:rPr>
                    <w:t xml:space="preserve"> is populated in the asset master record used here.</w:t>
                  </w:r>
                </w:p>
              </w:tc>
            </w:tr>
          </w:tbl>
          <w:p w:rsidR="00E6303A" w:rsidRPr="00E6653A" w:rsidRDefault="00E6303A">
            <w:pPr>
              <w:rPr>
                <w:sz w:val="16"/>
              </w:rPr>
            </w:pPr>
          </w:p>
        </w:tc>
        <w:tc>
          <w:tcPr>
            <w:tcW w:w="0" w:type="auto"/>
          </w:tcPr>
          <w:p w:rsidR="00E6303A" w:rsidRPr="00E6653A" w:rsidRDefault="0047319E">
            <w:pPr>
              <w:rPr>
                <w:sz w:val="16"/>
              </w:rPr>
            </w:pPr>
            <w:r w:rsidRPr="00E6653A">
              <w:rPr>
                <w:sz w:val="16"/>
              </w:rPr>
              <w:lastRenderedPageBreak/>
              <w:t xml:space="preserve">The </w:t>
            </w:r>
            <w:r w:rsidRPr="00E6653A">
              <w:rPr>
                <w:rStyle w:val="screenelement"/>
                <w:sz w:val="16"/>
              </w:rPr>
              <w:t>Posting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E6303A" w:rsidRPr="00E6653A" w:rsidRDefault="0047319E">
            <w:pPr>
              <w:rPr>
                <w:sz w:val="16"/>
              </w:rPr>
            </w:pPr>
            <w:r w:rsidRPr="00E6653A">
              <w:rPr>
                <w:sz w:val="16"/>
              </w:rPr>
              <w:t>Depending on the selections you made, you can simulate the entered document for every ledger and depreciation area and for all ledgers and depreciation areas.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Information dialog box displays the new document number.</w:t>
            </w:r>
          </w:p>
        </w:tc>
        <w:tc>
          <w:tcPr>
            <w:tcW w:w="0" w:type="auto"/>
          </w:tcPr>
          <w:p w:rsidR="0047319E" w:rsidRPr="00E6653A" w:rsidRDefault="0047319E">
            <w:pPr>
              <w:rPr>
                <w:sz w:val="16"/>
              </w:rPr>
            </w:pPr>
          </w:p>
        </w:tc>
      </w:tr>
    </w:tbl>
    <w:p w:rsidR="00E6303A" w:rsidRDefault="0047319E">
      <w:pPr>
        <w:pStyle w:val="Heading3"/>
      </w:pPr>
      <w:bookmarkStart w:id="68" w:name="unique_28"/>
      <w:bookmarkStart w:id="69" w:name="_Toc232863522"/>
      <w:r>
        <w:t>Post Credit Memo After Year of Invoice</w:t>
      </w:r>
      <w:bookmarkEnd w:id="68"/>
      <w:bookmarkEnd w:id="69"/>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w:t>
            </w:r>
            <w:r w:rsidRPr="00E6653A">
              <w:rPr>
                <w:rStyle w:val="userinput"/>
                <w:sz w:val="12"/>
              </w:rPr>
              <w:t>Provider, Customer or Joint Service Provider and Customer&gt;</w:t>
            </w:r>
          </w:p>
        </w:tc>
      </w:tr>
    </w:tbl>
    <w:p w:rsidR="00E6303A" w:rsidRDefault="0047319E">
      <w:pPr>
        <w:pStyle w:val="sectiontitle"/>
      </w:pPr>
      <w:r>
        <w:t>Purpose</w:t>
      </w:r>
    </w:p>
    <w:p w:rsidR="00E6653A" w:rsidRDefault="0047319E">
      <w:r>
        <w:t>In this activity, you can post an asset credit memo later than in the acquisition year automatically against a clearing account as part of your daily business (main or subnumber). No vendor is involved.</w:t>
      </w:r>
    </w:p>
    <w:p w:rsidR="00E6303A" w:rsidRDefault="0047319E">
      <w:r>
        <w:t>This can be applied to post-capitalized assets.</w:t>
      </w:r>
    </w:p>
    <w:p w:rsidR="00E6303A" w:rsidRDefault="0047319E">
      <w:pPr>
        <w:pStyle w:val="sectiontitle"/>
      </w:pPr>
      <w:r>
        <w:t>Prerequisites</w:t>
      </w:r>
    </w:p>
    <w:p w:rsidR="00E6653A" w:rsidRDefault="0047319E">
      <w:r>
        <w:t>To execute this activity, run the processes in the Create Asset - MDS</w:t>
      </w:r>
      <w:r>
        <w:t xml:space="preserve"> (BNI) Master Data Script, using the master data from this document.</w:t>
      </w:r>
    </w:p>
    <w:p w:rsidR="00E6303A" w:rsidRDefault="0047319E">
      <w:r>
        <w:t xml:space="preserve">This transaction is normally used with an asset that was acquired in a prior fiscal year (meaning that the capitalization date of the asset is in a prior year). If you can’t create a post-capitalized asset with a posting date in a prior fiscal year because the prior year is closed, test the transaction with an asset acquired in the current fiscal year. You should then use a posting date in the next fiscal year. Before proceeding, make sure that the next fiscal year is open for posting by executing the </w:t>
      </w:r>
      <w:r>
        <w:rPr>
          <w:rStyle w:val="bold"/>
        </w:rPr>
        <w:t>Schedule General Ledger Jobs - Carry Forward Balances</w:t>
      </w:r>
      <w:r>
        <w:t xml:space="preserve"> step in the </w:t>
      </w:r>
      <w:r>
        <w:rPr>
          <w:rStyle w:val="bold"/>
        </w:rPr>
        <w:t>Appendix</w:t>
      </w:r>
      <w:r>
        <w:t xml:space="preserve"> section of the Accounting and Financial Close (J58) test script.</w:t>
      </w:r>
    </w:p>
    <w:p w:rsidR="00E6303A" w:rsidRDefault="004731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525"/>
        <w:gridCol w:w="5795"/>
        <w:gridCol w:w="5400"/>
        <w:gridCol w:w="975"/>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Acquisition</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Select Post Credit Memo transaction</w:t>
            </w:r>
          </w:p>
        </w:tc>
        <w:tc>
          <w:tcPr>
            <w:tcW w:w="0" w:type="auto"/>
          </w:tcPr>
          <w:p w:rsidR="00E6303A" w:rsidRPr="00E6653A" w:rsidRDefault="0047319E">
            <w:pPr>
              <w:rPr>
                <w:sz w:val="16"/>
              </w:rPr>
            </w:pPr>
            <w:r w:rsidRPr="00E6653A">
              <w:rPr>
                <w:sz w:val="16"/>
              </w:rPr>
              <w:t xml:space="preserve">Choose </w:t>
            </w:r>
            <w:r w:rsidRPr="00E6653A">
              <w:rPr>
                <w:rStyle w:val="screenelement"/>
                <w:sz w:val="16"/>
              </w:rPr>
              <w:t>Other Posting Transaction &gt; Post Acquisition &gt; Post Credit Memo</w:t>
            </w:r>
            <w:r w:rsidRPr="00E6653A">
              <w:rPr>
                <w:sz w:val="16"/>
              </w:rPr>
              <w:t xml:space="preserve"> .</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Credit Memo</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30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tbl>
            <w:tblPr>
              <w:tblW w:w="4975" w:type="pct"/>
              <w:tblCellMar>
                <w:left w:w="10" w:type="dxa"/>
                <w:right w:w="10" w:type="dxa"/>
              </w:tblCellMar>
              <w:tblLook w:val="0000" w:firstRow="0" w:lastRow="0" w:firstColumn="0" w:lastColumn="0" w:noHBand="0" w:noVBand="0"/>
            </w:tblPr>
            <w:tblGrid>
              <w:gridCol w:w="5605"/>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Use a legacy asset number. For more information, see the </w:t>
                  </w:r>
                  <w:r w:rsidRPr="00E6653A">
                    <w:rPr>
                      <w:rStyle w:val="bold"/>
                      <w:sz w:val="16"/>
                    </w:rPr>
                    <w:t>Preliminary Steps</w:t>
                  </w:r>
                  <w:r w:rsidRPr="00E6653A">
                    <w:rPr>
                      <w:sz w:val="16"/>
                    </w:rPr>
                    <w:t xml:space="preserve"> section.</w:t>
                  </w:r>
                </w:p>
              </w:tc>
            </w:tr>
          </w:tbl>
          <w:p w:rsidR="00E6303A" w:rsidRPr="00E6653A" w:rsidRDefault="00E6303A">
            <w:pPr>
              <w:rPr>
                <w:sz w:val="16"/>
              </w:rPr>
            </w:pPr>
          </w:p>
          <w:p w:rsidR="00E665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p w:rsidR="00E6303A" w:rsidRPr="00E6653A" w:rsidRDefault="0047319E">
            <w:pPr>
              <w:rPr>
                <w:sz w:val="16"/>
              </w:rPr>
            </w:pPr>
            <w:r w:rsidRPr="00E6653A">
              <w:rPr>
                <w:rStyle w:val="screenelement"/>
                <w:sz w:val="16"/>
              </w:rPr>
              <w:t>Transaction Currency Key:</w:t>
            </w:r>
            <w:r w:rsidRPr="00E6653A">
              <w:rPr>
                <w:sz w:val="16"/>
              </w:rPr>
              <w:t xml:space="preserve"> </w:t>
            </w:r>
            <w:r w:rsidRPr="00E6653A">
              <w:rPr>
                <w:rStyle w:val="userinput"/>
                <w:sz w:val="16"/>
              </w:rPr>
              <w:t>AED</w:t>
            </w:r>
          </w:p>
        </w:tc>
        <w:tc>
          <w:tcPr>
            <w:tcW w:w="0" w:type="auto"/>
          </w:tcPr>
          <w:p w:rsidR="00E6303A" w:rsidRPr="00E6653A" w:rsidRDefault="0047319E">
            <w:pPr>
              <w:rPr>
                <w:sz w:val="16"/>
              </w:rPr>
            </w:pPr>
            <w:r w:rsidRPr="00E6653A">
              <w:rPr>
                <w:sz w:val="16"/>
              </w:rPr>
              <w:t xml:space="preserve">The </w:t>
            </w:r>
            <w:r w:rsidRPr="00E6653A">
              <w:rPr>
                <w:rStyle w:val="screenelement"/>
                <w:sz w:val="16"/>
              </w:rPr>
              <w:t>General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 xml:space="preserve">Amount Posted in Transaction Currency: </w:t>
            </w:r>
            <w:r w:rsidRPr="00E6653A">
              <w:rPr>
                <w:rStyle w:val="userinput"/>
                <w:sz w:val="16"/>
              </w:rPr>
              <w:t>1000</w:t>
            </w:r>
          </w:p>
          <w:p w:rsidR="00E6653A" w:rsidRPr="00E6653A" w:rsidRDefault="0047319E">
            <w:pPr>
              <w:rPr>
                <w:sz w:val="16"/>
              </w:rPr>
            </w:pPr>
            <w:r w:rsidRPr="00E6653A">
              <w:rPr>
                <w:rStyle w:val="screenelement"/>
                <w:sz w:val="16"/>
              </w:rPr>
              <w:t>Year of acquisition:</w:t>
            </w:r>
            <w:r w:rsidRPr="00E6653A">
              <w:rPr>
                <w:sz w:val="16"/>
              </w:rPr>
              <w:t xml:space="preserve"> </w:t>
            </w:r>
            <w:r w:rsidRPr="00E6653A">
              <w:rPr>
                <w:rStyle w:val="userinput"/>
                <w:sz w:val="16"/>
              </w:rPr>
              <w:t>&lt;Prior</w:t>
            </w:r>
            <w:r w:rsidRPr="00E6653A">
              <w:rPr>
                <w:rStyle w:val="userinput"/>
                <w:sz w:val="16"/>
              </w:rPr>
              <w:t xml:space="preserve"> year &gt;</w:t>
            </w:r>
          </w:p>
          <w:p w:rsidR="00E6303A" w:rsidRPr="00E6653A" w:rsidRDefault="0047319E">
            <w:pPr>
              <w:rPr>
                <w:sz w:val="16"/>
              </w:rPr>
            </w:pPr>
            <w:r w:rsidRPr="00E6653A">
              <w:rPr>
                <w:rStyle w:val="screenelement"/>
                <w:sz w:val="16"/>
              </w:rPr>
              <w:t>Quantity</w:t>
            </w:r>
            <w:r w:rsidRPr="00E6653A">
              <w:rPr>
                <w:sz w:val="16"/>
              </w:rPr>
              <w:t xml:space="preserve">: </w:t>
            </w:r>
            <w:r w:rsidRPr="00E6653A">
              <w:rPr>
                <w:rStyle w:val="userinput"/>
                <w:sz w:val="16"/>
              </w:rPr>
              <w:t>&lt;Your quantity&gt;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5605"/>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The </w:t>
                  </w:r>
                  <w:r w:rsidRPr="00E6653A">
                    <w:rPr>
                      <w:rStyle w:val="screenelement"/>
                      <w:sz w:val="16"/>
                    </w:rPr>
                    <w:t>Quantity</w:t>
                  </w:r>
                  <w:r w:rsidRPr="00E6653A">
                    <w:rPr>
                      <w:sz w:val="16"/>
                    </w:rPr>
                    <w:t xml:space="preserve"> field must only be entered if </w:t>
                  </w:r>
                  <w:r w:rsidRPr="00E6653A">
                    <w:rPr>
                      <w:rStyle w:val="screenelement"/>
                      <w:sz w:val="16"/>
                    </w:rPr>
                    <w:t>Unit of Measure</w:t>
                  </w:r>
                  <w:r w:rsidRPr="00E6653A">
                    <w:rPr>
                      <w:sz w:val="16"/>
                    </w:rPr>
                    <w:t xml:space="preserve"> is populated in the asset master record used here.</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Posting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E6303A" w:rsidRPr="00E6653A" w:rsidRDefault="0047319E">
            <w:pPr>
              <w:rPr>
                <w:sz w:val="16"/>
              </w:rPr>
            </w:pPr>
            <w:r w:rsidRPr="00E6653A">
              <w:rPr>
                <w:sz w:val="16"/>
              </w:rPr>
              <w:t>Depending on the selections you made, you can simulate the entered document for every ledger and depreciation area and for all ledgers and depreciation areas.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Information dialog box displays the new document number.</w:t>
            </w:r>
          </w:p>
        </w:tc>
        <w:tc>
          <w:tcPr>
            <w:tcW w:w="0" w:type="auto"/>
          </w:tcPr>
          <w:p w:rsidR="0047319E" w:rsidRPr="00E6653A" w:rsidRDefault="0047319E">
            <w:pPr>
              <w:rPr>
                <w:sz w:val="16"/>
              </w:rPr>
            </w:pPr>
          </w:p>
        </w:tc>
      </w:tr>
    </w:tbl>
    <w:p w:rsidR="00E6303A" w:rsidRDefault="0047319E">
      <w:pPr>
        <w:pStyle w:val="Heading3"/>
      </w:pPr>
      <w:bookmarkStart w:id="70" w:name="unique_29"/>
      <w:bookmarkStart w:id="71" w:name="_Toc232863523"/>
      <w:r>
        <w:lastRenderedPageBreak/>
        <w:t>Post Quantity Adjustment</w:t>
      </w:r>
      <w:bookmarkEnd w:id="70"/>
      <w:bookmarkEnd w:id="71"/>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 xml:space="preserve">Business </w:t>
            </w:r>
            <w:r w:rsidRPr="00E6653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post a quantity adjustment to an asset.</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63"/>
        <w:gridCol w:w="2091"/>
        <w:gridCol w:w="7105"/>
        <w:gridCol w:w="3335"/>
        <w:gridCol w:w="1110"/>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Acquisition</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Select Post Quantity Adjustment transaction</w:t>
            </w:r>
          </w:p>
        </w:tc>
        <w:tc>
          <w:tcPr>
            <w:tcW w:w="0" w:type="auto"/>
          </w:tcPr>
          <w:p w:rsidR="00E6303A" w:rsidRPr="00E6653A" w:rsidRDefault="0047319E">
            <w:pPr>
              <w:rPr>
                <w:sz w:val="16"/>
              </w:rPr>
            </w:pPr>
            <w:r w:rsidRPr="00E6653A">
              <w:rPr>
                <w:sz w:val="16"/>
              </w:rPr>
              <w:t xml:space="preserve">Choose </w:t>
            </w:r>
            <w:r w:rsidRPr="00E6653A">
              <w:rPr>
                <w:rStyle w:val="screenelement"/>
                <w:sz w:val="16"/>
              </w:rPr>
              <w:t>Other Posting Transaction &gt; Post Acquisition &gt; Post Quantity Adjustment</w:t>
            </w:r>
            <w:r w:rsidRPr="00E6653A">
              <w:rPr>
                <w:sz w:val="16"/>
              </w:rPr>
              <w:t xml:space="preserve"> .</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Quantity Adjustment</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30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tc>
        <w:tc>
          <w:tcPr>
            <w:tcW w:w="0" w:type="auto"/>
          </w:tcPr>
          <w:p w:rsidR="00E6303A" w:rsidRPr="00E6653A" w:rsidRDefault="0047319E">
            <w:pPr>
              <w:rPr>
                <w:sz w:val="16"/>
              </w:rPr>
            </w:pPr>
            <w:r w:rsidRPr="00E6653A">
              <w:rPr>
                <w:sz w:val="16"/>
              </w:rPr>
              <w:t xml:space="preserve">The </w:t>
            </w:r>
            <w:r w:rsidRPr="00E6653A">
              <w:rPr>
                <w:rStyle w:val="screenelement"/>
                <w:sz w:val="16"/>
              </w:rPr>
              <w:t xml:space="preserve">General information </w:t>
            </w:r>
            <w:r w:rsidRPr="00E6653A">
              <w:rPr>
                <w:sz w:val="16"/>
              </w:rPr>
              <w:t>tab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Posting data</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data</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sz w:val="16"/>
              </w:rPr>
              <w:t xml:space="preserve">Select either </w:t>
            </w:r>
            <w:r w:rsidRPr="00E6653A">
              <w:rPr>
                <w:rStyle w:val="screenelement"/>
                <w:sz w:val="16"/>
              </w:rPr>
              <w:t>Increase Quantity</w:t>
            </w:r>
            <w:r w:rsidRPr="00E6653A">
              <w:rPr>
                <w:sz w:val="16"/>
              </w:rPr>
              <w:t xml:space="preserve"> or </w:t>
            </w:r>
            <w:r w:rsidRPr="00E6653A">
              <w:rPr>
                <w:rStyle w:val="screenelement"/>
                <w:sz w:val="16"/>
              </w:rPr>
              <w:t>Decrease Quantity</w:t>
            </w:r>
            <w:r w:rsidRPr="00E6653A">
              <w:rPr>
                <w:sz w:val="16"/>
              </w:rPr>
              <w:t>.</w:t>
            </w:r>
          </w:p>
          <w:p w:rsidR="00E6303A" w:rsidRPr="00E6653A" w:rsidRDefault="0047319E">
            <w:pPr>
              <w:rPr>
                <w:sz w:val="16"/>
              </w:rPr>
            </w:pPr>
            <w:r w:rsidRPr="00E6653A">
              <w:rPr>
                <w:rStyle w:val="screenelement"/>
                <w:sz w:val="16"/>
              </w:rPr>
              <w:t>Quantity</w:t>
            </w:r>
            <w:r w:rsidRPr="00E6653A">
              <w:rPr>
                <w:sz w:val="16"/>
              </w:rPr>
              <w:t xml:space="preserve">: </w:t>
            </w:r>
            <w:r w:rsidRPr="00E6653A">
              <w:rPr>
                <w:rStyle w:val="userinput"/>
                <w:sz w:val="16"/>
              </w:rPr>
              <w:t>&lt;number of pieces purchased&gt;</w:t>
            </w:r>
          </w:p>
        </w:tc>
        <w:tc>
          <w:tcPr>
            <w:tcW w:w="0" w:type="auto"/>
          </w:tcPr>
          <w:p w:rsidR="00E6303A" w:rsidRPr="00E6653A" w:rsidRDefault="0047319E">
            <w:pPr>
              <w:rPr>
                <w:sz w:val="16"/>
              </w:rPr>
            </w:pPr>
            <w:r w:rsidRPr="00E6653A">
              <w:rPr>
                <w:sz w:val="16"/>
              </w:rPr>
              <w:t xml:space="preserve">The </w:t>
            </w:r>
            <w:r w:rsidRPr="00E6653A">
              <w:rPr>
                <w:rStyle w:val="screenelement"/>
                <w:sz w:val="16"/>
              </w:rPr>
              <w:t xml:space="preserve">Posting data </w:t>
            </w:r>
            <w:r w:rsidRPr="00E6653A">
              <w:rPr>
                <w:sz w:val="16"/>
              </w:rPr>
              <w:t>tab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6</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 xml:space="preserve">The quantity adjustment is visible in the asset master data on the </w:t>
            </w:r>
            <w:r w:rsidRPr="00E6653A">
              <w:rPr>
                <w:rStyle w:val="screenelement"/>
                <w:sz w:val="16"/>
              </w:rPr>
              <w:t>Ledger</w:t>
            </w:r>
            <w:r w:rsidRPr="00E6653A">
              <w:rPr>
                <w:sz w:val="16"/>
              </w:rPr>
              <w:t xml:space="preserve"> tab.</w:t>
            </w:r>
          </w:p>
        </w:tc>
        <w:tc>
          <w:tcPr>
            <w:tcW w:w="0" w:type="auto"/>
          </w:tcPr>
          <w:p w:rsidR="0047319E" w:rsidRPr="00E6653A" w:rsidRDefault="0047319E">
            <w:pPr>
              <w:rPr>
                <w:sz w:val="16"/>
              </w:rPr>
            </w:pPr>
          </w:p>
        </w:tc>
      </w:tr>
    </w:tbl>
    <w:p w:rsidR="00E6303A" w:rsidRDefault="0047319E">
      <w:pPr>
        <w:pStyle w:val="Heading2"/>
      </w:pPr>
      <w:bookmarkStart w:id="72" w:name="d2e5159"/>
      <w:bookmarkStart w:id="73" w:name="_Toc232863524"/>
      <w:r>
        <w:t>Retirement</w:t>
      </w:r>
      <w:bookmarkEnd w:id="72"/>
      <w:bookmarkEnd w:id="73"/>
    </w:p>
    <w:p w:rsidR="00E6303A" w:rsidRDefault="0047319E">
      <w:pPr>
        <w:pStyle w:val="Heading3"/>
      </w:pPr>
      <w:bookmarkStart w:id="74" w:name="unique_30"/>
      <w:bookmarkStart w:id="75" w:name="_Toc232863525"/>
      <w:r>
        <w:t>Post Retirement (Integrated AR) with Customer</w:t>
      </w:r>
      <w:bookmarkEnd w:id="74"/>
      <w:bookmarkEnd w:id="75"/>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653A" w:rsidRDefault="0047319E">
      <w:r>
        <w:t>In this activity, you can post a retirement from asset sale directly against a customer as part of your daily business (main or subnumber).</w:t>
      </w:r>
    </w:p>
    <w:p w:rsidR="00E6303A" w:rsidRDefault="0047319E">
      <w:pPr>
        <w:pStyle w:val="sectiontitle"/>
      </w:pPr>
      <w:r>
        <w:t>Prerequisites</w:t>
      </w:r>
    </w:p>
    <w:p w:rsidR="00E6653A" w:rsidRDefault="0047319E">
      <w:r>
        <w:t>To complete this activity, run the processes in the Create Asset - MDS</w:t>
      </w:r>
      <w:r>
        <w:rPr>
          <w:rStyle w:val="italic"/>
        </w:rPr>
        <w:t>(BNI)</w:t>
      </w:r>
      <w:r>
        <w:t xml:space="preserve"> Master Data Script, using the master data from this document. When that process is completed,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16"/>
        <w:gridCol w:w="1432"/>
        <w:gridCol w:w="4638"/>
        <w:gridCol w:w="6627"/>
        <w:gridCol w:w="991"/>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Retirement (Integrated AR)</w:t>
            </w:r>
            <w:r w:rsidRPr="00E6653A">
              <w:rPr>
                <w:sz w:val="16"/>
              </w:rPr>
              <w:t xml:space="preserve"> - </w:t>
            </w:r>
            <w:r w:rsidRPr="00E6653A">
              <w:rPr>
                <w:rStyle w:val="screenelement"/>
                <w:sz w:val="16"/>
              </w:rPr>
              <w:t>With Customer</w:t>
            </w:r>
            <w:r w:rsidRPr="00E6653A">
              <w:rPr>
                <w:sz w:val="16"/>
              </w:rPr>
              <w:t xml:space="preserve"> </w:t>
            </w:r>
            <w:r w:rsidRPr="00E6653A">
              <w:rPr>
                <w:rStyle w:val="CourierNew"/>
                <w:sz w:val="16"/>
              </w:rPr>
              <w:t>(F-92)</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Asset Retire. Frm Sale w/ Customer: Header Data</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 xml:space="preserve">Make the following entries and press </w:t>
            </w:r>
            <w:r w:rsidRPr="00E6653A">
              <w:rPr>
                <w:rStyle w:val="screenelement"/>
                <w:sz w:val="16"/>
              </w:rPr>
              <w:t>Enter</w:t>
            </w:r>
            <w:r w:rsidRPr="00E6653A">
              <w:rPr>
                <w:sz w:val="16"/>
              </w:rPr>
              <w:t>:</w:t>
            </w:r>
          </w:p>
          <w:p w:rsidR="00E6653A" w:rsidRPr="00E6653A" w:rsidRDefault="0047319E">
            <w:pPr>
              <w:rPr>
                <w:sz w:val="16"/>
              </w:rPr>
            </w:pPr>
            <w:r w:rsidRPr="00E6653A">
              <w:rPr>
                <w:rStyle w:val="screenelement"/>
                <w:sz w:val="16"/>
              </w:rPr>
              <w:t>Document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Type</w:t>
            </w:r>
            <w:r w:rsidRPr="00E6653A">
              <w:rPr>
                <w:sz w:val="16"/>
              </w:rPr>
              <w:t xml:space="preserve">: </w:t>
            </w:r>
            <w:r w:rsidRPr="00E6653A">
              <w:rPr>
                <w:rStyle w:val="userinput"/>
                <w:sz w:val="16"/>
              </w:rPr>
              <w:t>DR</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posting date, for example, today&gt;</w:t>
            </w:r>
          </w:p>
          <w:p w:rsidR="00E6653A" w:rsidRPr="00E6653A" w:rsidRDefault="0047319E">
            <w:pPr>
              <w:rPr>
                <w:sz w:val="16"/>
              </w:rPr>
            </w:pPr>
            <w:r w:rsidRPr="00E6653A">
              <w:rPr>
                <w:rStyle w:val="screenelement"/>
                <w:sz w:val="16"/>
              </w:rPr>
              <w:t>Currency</w:t>
            </w:r>
            <w:r w:rsidRPr="00E6653A">
              <w:rPr>
                <w:sz w:val="16"/>
              </w:rPr>
              <w:t xml:space="preserve">: </w:t>
            </w:r>
            <w:r w:rsidRPr="00E6653A">
              <w:rPr>
                <w:rStyle w:val="userinput"/>
                <w:sz w:val="16"/>
              </w:rPr>
              <w:t>AED</w:t>
            </w:r>
          </w:p>
          <w:p w:rsidR="00E6653A" w:rsidRPr="00E6653A" w:rsidRDefault="0047319E">
            <w:pPr>
              <w:rPr>
                <w:sz w:val="16"/>
              </w:rPr>
            </w:pPr>
            <w:r w:rsidRPr="00E6653A">
              <w:rPr>
                <w:rStyle w:val="screenelement"/>
                <w:sz w:val="16"/>
              </w:rPr>
              <w:t>PstKy</w:t>
            </w:r>
            <w:r w:rsidRPr="00E6653A">
              <w:rPr>
                <w:sz w:val="16"/>
              </w:rPr>
              <w:t xml:space="preserve">: </w:t>
            </w:r>
            <w:r w:rsidRPr="00E6653A">
              <w:rPr>
                <w:rStyle w:val="userinput"/>
                <w:sz w:val="16"/>
              </w:rPr>
              <w:t>01</w:t>
            </w:r>
          </w:p>
          <w:p w:rsidR="00E6303A" w:rsidRPr="00E6653A" w:rsidRDefault="0047319E">
            <w:pPr>
              <w:rPr>
                <w:sz w:val="16"/>
              </w:rPr>
            </w:pPr>
            <w:r w:rsidRPr="00E6653A">
              <w:rPr>
                <w:rStyle w:val="screenelement"/>
                <w:sz w:val="16"/>
              </w:rPr>
              <w:t>Account</w:t>
            </w:r>
            <w:r w:rsidRPr="00E6653A">
              <w:rPr>
                <w:sz w:val="16"/>
              </w:rPr>
              <w:t xml:space="preserve">: </w:t>
            </w:r>
            <w:r w:rsidRPr="00E6653A">
              <w:rPr>
                <w:rStyle w:val="userinput"/>
                <w:sz w:val="16"/>
              </w:rPr>
              <w:t>&lt;customer number&gt;</w:t>
            </w:r>
            <w:r w:rsidRPr="00E6653A">
              <w:rPr>
                <w:sz w:val="16"/>
              </w:rPr>
              <w:t xml:space="preserve">, for example, </w:t>
            </w:r>
            <w:r w:rsidRPr="00E6653A">
              <w:rPr>
                <w:rStyle w:val="userinput"/>
                <w:sz w:val="16"/>
              </w:rPr>
              <w:t>33100001</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4454"/>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If your country/region has a business place, add it as needed. For UAE, use DXB.</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Data is validated. The </w:t>
            </w:r>
            <w:r w:rsidRPr="00E6653A">
              <w:rPr>
                <w:rStyle w:val="screenelement"/>
                <w:sz w:val="16"/>
              </w:rPr>
              <w:t>Enter Customer Invoice: Add Customer item</w:t>
            </w:r>
            <w:r w:rsidRPr="00E6653A">
              <w:rPr>
                <w:sz w:val="16"/>
              </w:rPr>
              <w:t xml:space="preserve"> view is displayed.</w:t>
            </w:r>
          </w:p>
          <w:tbl>
            <w:tblPr>
              <w:tblW w:w="4975" w:type="pct"/>
              <w:tblCellMar>
                <w:left w:w="10" w:type="dxa"/>
                <w:right w:w="10" w:type="dxa"/>
              </w:tblCellMar>
              <w:tblLook w:val="0000" w:firstRow="0" w:lastRow="0" w:firstColumn="0" w:lastColumn="0" w:noHBand="0" w:noVBand="0"/>
            </w:tblPr>
            <w:tblGrid>
              <w:gridCol w:w="6433"/>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If you're creating your own customer, ensure that you enter the complete name, address, postal code, and country/region. If the information is incomplete, the customer won't accept postings.</w:t>
                  </w:r>
                </w:p>
              </w:tc>
            </w:tr>
          </w:tbl>
          <w:p w:rsidR="0047319E" w:rsidRPr="00E6653A" w:rsidRDefault="0047319E">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Customer Details</w:t>
            </w:r>
          </w:p>
        </w:tc>
        <w:tc>
          <w:tcPr>
            <w:tcW w:w="0" w:type="auto"/>
          </w:tcPr>
          <w:p w:rsidR="00E6653A" w:rsidRPr="00E6653A" w:rsidRDefault="0047319E">
            <w:pPr>
              <w:rPr>
                <w:sz w:val="16"/>
              </w:rPr>
            </w:pPr>
            <w:r w:rsidRPr="00E6653A">
              <w:rPr>
                <w:sz w:val="16"/>
              </w:rPr>
              <w:t xml:space="preserve">Make the following entries and press </w:t>
            </w:r>
            <w:r w:rsidRPr="00E6653A">
              <w:rPr>
                <w:rStyle w:val="screenelement"/>
                <w:sz w:val="16"/>
              </w:rPr>
              <w:t>Enter</w:t>
            </w:r>
            <w:r w:rsidRPr="00E6653A">
              <w:rPr>
                <w:sz w:val="16"/>
              </w:rPr>
              <w:t>:</w:t>
            </w:r>
          </w:p>
          <w:p w:rsidR="00E6653A" w:rsidRPr="00E6653A" w:rsidRDefault="0047319E">
            <w:pPr>
              <w:rPr>
                <w:sz w:val="16"/>
              </w:rPr>
            </w:pPr>
            <w:r w:rsidRPr="00E6653A">
              <w:rPr>
                <w:rStyle w:val="screenelement"/>
                <w:sz w:val="16"/>
              </w:rPr>
              <w:t>Amount</w:t>
            </w:r>
            <w:r w:rsidRPr="00E6653A">
              <w:rPr>
                <w:sz w:val="16"/>
              </w:rPr>
              <w:t xml:space="preserve">: </w:t>
            </w:r>
            <w:r w:rsidRPr="00E6653A">
              <w:rPr>
                <w:rStyle w:val="userinput"/>
                <w:sz w:val="16"/>
              </w:rPr>
              <w:t>&lt;Amount&gt;</w:t>
            </w:r>
          </w:p>
          <w:p w:rsidR="00E6653A" w:rsidRPr="00E6653A" w:rsidRDefault="0047319E">
            <w:pPr>
              <w:rPr>
                <w:sz w:val="16"/>
              </w:rPr>
            </w:pPr>
            <w:r w:rsidRPr="00E6653A">
              <w:rPr>
                <w:rStyle w:val="screenelement"/>
                <w:sz w:val="16"/>
              </w:rPr>
              <w:t>Calculate tax</w:t>
            </w:r>
            <w:r w:rsidRPr="00E6653A">
              <w:rPr>
                <w:sz w:val="16"/>
              </w:rPr>
              <w:t xml:space="preserve">: </w:t>
            </w:r>
            <w:r w:rsidRPr="00E6653A">
              <w:rPr>
                <w:rStyle w:val="userinput"/>
                <w:sz w:val="16"/>
              </w:rPr>
              <w:t>Selected</w:t>
            </w:r>
          </w:p>
          <w:p w:rsidR="00E6653A" w:rsidRPr="00E6653A" w:rsidRDefault="0047319E">
            <w:pPr>
              <w:rPr>
                <w:sz w:val="16"/>
              </w:rPr>
            </w:pPr>
            <w:r w:rsidRPr="00E6653A">
              <w:rPr>
                <w:rStyle w:val="screenelement"/>
                <w:sz w:val="16"/>
              </w:rPr>
              <w:t>Tax code</w:t>
            </w:r>
            <w:r w:rsidRPr="00E6653A">
              <w:rPr>
                <w:sz w:val="16"/>
              </w:rPr>
              <w:t xml:space="preserve">: </w:t>
            </w:r>
            <w:r w:rsidRPr="00E6653A">
              <w:rPr>
                <w:rStyle w:val="userinput"/>
                <w:sz w:val="16"/>
              </w:rPr>
              <w:t>&lt;Output Tax Code&gt;</w:t>
            </w:r>
          </w:p>
          <w:p w:rsidR="00E6653A" w:rsidRPr="00E6653A" w:rsidRDefault="0047319E">
            <w:pPr>
              <w:rPr>
                <w:sz w:val="16"/>
              </w:rPr>
            </w:pPr>
            <w:r w:rsidRPr="00E6653A">
              <w:rPr>
                <w:rStyle w:val="screenelement"/>
                <w:sz w:val="16"/>
              </w:rPr>
              <w:t>PstKy</w:t>
            </w:r>
            <w:r w:rsidRPr="00E6653A">
              <w:rPr>
                <w:sz w:val="16"/>
              </w:rPr>
              <w:t xml:space="preserve">: </w:t>
            </w:r>
            <w:r w:rsidRPr="00E6653A">
              <w:rPr>
                <w:rStyle w:val="userinput"/>
                <w:sz w:val="16"/>
              </w:rPr>
              <w:t>50</w:t>
            </w:r>
          </w:p>
          <w:p w:rsidR="00E6303A" w:rsidRPr="00E6653A" w:rsidRDefault="0047319E">
            <w:pPr>
              <w:rPr>
                <w:sz w:val="16"/>
              </w:rPr>
            </w:pPr>
            <w:r w:rsidRPr="00E6653A">
              <w:rPr>
                <w:rStyle w:val="screenelement"/>
                <w:sz w:val="16"/>
              </w:rPr>
              <w:t>Account</w:t>
            </w:r>
            <w:r w:rsidRPr="00E6653A">
              <w:rPr>
                <w:sz w:val="16"/>
              </w:rPr>
              <w:t xml:space="preserve">: </w:t>
            </w:r>
            <w:r w:rsidRPr="00E6653A">
              <w:rPr>
                <w:rStyle w:val="userinput"/>
                <w:sz w:val="16"/>
              </w:rPr>
              <w:t>&lt;Manual revenue account&gt;</w:t>
            </w:r>
            <w:r w:rsidRPr="00E6653A">
              <w:rPr>
                <w:sz w:val="16"/>
              </w:rPr>
              <w:t xml:space="preserve">, for example, </w:t>
            </w:r>
            <w:r w:rsidRPr="00E6653A">
              <w:rPr>
                <w:rStyle w:val="userinput"/>
                <w:sz w:val="16"/>
              </w:rPr>
              <w:t>70020000</w:t>
            </w:r>
          </w:p>
        </w:tc>
        <w:tc>
          <w:tcPr>
            <w:tcW w:w="0" w:type="auto"/>
          </w:tcPr>
          <w:p w:rsidR="00E6653A" w:rsidRPr="00E6653A" w:rsidRDefault="0047319E">
            <w:pPr>
              <w:rPr>
                <w:sz w:val="16"/>
              </w:rPr>
            </w:pPr>
            <w:r w:rsidRPr="00E6653A">
              <w:rPr>
                <w:sz w:val="16"/>
              </w:rPr>
              <w:t>Data is validated.</w:t>
            </w:r>
          </w:p>
          <w:p w:rsidR="00E6303A" w:rsidRPr="00E6653A" w:rsidRDefault="0047319E">
            <w:pPr>
              <w:rPr>
                <w:sz w:val="16"/>
              </w:rPr>
            </w:pPr>
            <w:r w:rsidRPr="00E6653A">
              <w:rPr>
                <w:sz w:val="16"/>
              </w:rPr>
              <w:t xml:space="preserve">The </w:t>
            </w:r>
            <w:r w:rsidRPr="00E6653A">
              <w:rPr>
                <w:rStyle w:val="screenelement"/>
                <w:sz w:val="16"/>
              </w:rPr>
              <w:t>Enter Customer Invoice: Add G/L account item</w:t>
            </w:r>
            <w:r w:rsidRPr="00E6653A">
              <w:rPr>
                <w:sz w:val="16"/>
              </w:rPr>
              <w:t xml:space="preserve"> view is displayed.</w:t>
            </w:r>
          </w:p>
          <w:tbl>
            <w:tblPr>
              <w:tblW w:w="4975" w:type="pct"/>
              <w:tblCellMar>
                <w:left w:w="10" w:type="dxa"/>
                <w:right w:w="10" w:type="dxa"/>
              </w:tblCellMar>
              <w:tblLook w:val="0000" w:firstRow="0" w:lastRow="0" w:firstColumn="0" w:lastColumn="0" w:noHBand="0" w:noVBand="0"/>
            </w:tblPr>
            <w:tblGrid>
              <w:gridCol w:w="6433"/>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Potential tax codes </w:t>
                  </w:r>
                  <w:r w:rsidRPr="00E6653A">
                    <w:rPr>
                      <w:rStyle w:val="userinput"/>
                      <w:sz w:val="16"/>
                    </w:rPr>
                    <w:t>S0</w:t>
                  </w:r>
                  <w:r w:rsidRPr="00E6653A">
                    <w:rPr>
                      <w:sz w:val="16"/>
                    </w:rPr>
                    <w:t xml:space="preserve"> for A/R exempt, </w:t>
                  </w:r>
                  <w:r w:rsidRPr="00E6653A">
                    <w:rPr>
                      <w:rStyle w:val="userinput"/>
                      <w:sz w:val="16"/>
                    </w:rPr>
                    <w:t>&lt;Output Tax Code&gt;</w:t>
                  </w:r>
                  <w:r w:rsidRPr="00E6653A">
                    <w:rPr>
                      <w:sz w:val="16"/>
                    </w:rPr>
                    <w:t xml:space="preserve"> for A/R taxable</w:t>
                  </w:r>
                </w:p>
              </w:tc>
            </w:tr>
          </w:tbl>
          <w:p w:rsidR="0047319E" w:rsidRPr="00E6653A" w:rsidRDefault="0047319E">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Enter G/L Revenue Account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Enter</w:t>
            </w:r>
            <w:r w:rsidRPr="00E6653A">
              <w:rPr>
                <w:sz w:val="16"/>
              </w:rPr>
              <w:t>:</w:t>
            </w:r>
          </w:p>
          <w:p w:rsidR="00E6653A" w:rsidRPr="00E6653A" w:rsidRDefault="0047319E">
            <w:pPr>
              <w:rPr>
                <w:sz w:val="16"/>
              </w:rPr>
            </w:pPr>
            <w:r w:rsidRPr="00E6653A">
              <w:rPr>
                <w:sz w:val="16"/>
              </w:rPr>
              <w:t>Output tax Code should be transferred.</w:t>
            </w:r>
          </w:p>
          <w:p w:rsidR="00E6653A" w:rsidRPr="00E6653A" w:rsidRDefault="0047319E">
            <w:pPr>
              <w:rPr>
                <w:sz w:val="16"/>
              </w:rPr>
            </w:pPr>
            <w:r w:rsidRPr="00E6653A">
              <w:rPr>
                <w:rStyle w:val="screenelement"/>
                <w:sz w:val="16"/>
              </w:rPr>
              <w:t>Amount</w:t>
            </w:r>
            <w:r w:rsidRPr="00E6653A">
              <w:rPr>
                <w:sz w:val="16"/>
              </w:rPr>
              <w:t xml:space="preserve">: </w:t>
            </w:r>
            <w:r w:rsidRPr="00E6653A">
              <w:rPr>
                <w:rStyle w:val="userinput"/>
                <w:sz w:val="16"/>
              </w:rPr>
              <w:t>&lt;Same amount again&gt;</w:t>
            </w:r>
          </w:p>
          <w:p w:rsidR="00E6653A" w:rsidRPr="00E6653A" w:rsidRDefault="0047319E">
            <w:pPr>
              <w:rPr>
                <w:sz w:val="16"/>
              </w:rPr>
            </w:pPr>
            <w:r w:rsidRPr="00E6653A">
              <w:rPr>
                <w:rStyle w:val="screenelement"/>
                <w:sz w:val="16"/>
              </w:rPr>
              <w:t>Tax code</w:t>
            </w:r>
            <w:r w:rsidRPr="00E6653A">
              <w:rPr>
                <w:sz w:val="16"/>
              </w:rPr>
              <w:t xml:space="preserve">: </w:t>
            </w:r>
            <w:r w:rsidRPr="00E6653A">
              <w:rPr>
                <w:rStyle w:val="userinput"/>
                <w:sz w:val="16"/>
              </w:rPr>
              <w:t>&lt;Same output tax code&gt;</w:t>
            </w:r>
          </w:p>
          <w:p w:rsidR="00E6303A" w:rsidRPr="00E6653A" w:rsidRDefault="0047319E">
            <w:pPr>
              <w:rPr>
                <w:sz w:val="16"/>
              </w:rPr>
            </w:pPr>
            <w:r w:rsidRPr="00E6653A">
              <w:rPr>
                <w:rStyle w:val="screenelement"/>
                <w:sz w:val="16"/>
              </w:rPr>
              <w:t>Asst retirement</w:t>
            </w:r>
            <w:r w:rsidRPr="00E6653A">
              <w:rPr>
                <w:sz w:val="16"/>
              </w:rPr>
              <w:t xml:space="preserve">: </w:t>
            </w:r>
            <w:r w:rsidRPr="00E6653A">
              <w:rPr>
                <w:rStyle w:val="userinput"/>
                <w:sz w:val="16"/>
              </w:rPr>
              <w:t>Selected</w:t>
            </w:r>
          </w:p>
        </w:tc>
        <w:tc>
          <w:tcPr>
            <w:tcW w:w="0" w:type="auto"/>
          </w:tcPr>
          <w:p w:rsidR="00E6303A" w:rsidRPr="00E6653A" w:rsidRDefault="0047319E">
            <w:pPr>
              <w:rPr>
                <w:sz w:val="16"/>
              </w:rPr>
            </w:pPr>
            <w:r w:rsidRPr="00E6653A">
              <w:rPr>
                <w:sz w:val="16"/>
              </w:rPr>
              <w:t xml:space="preserve">Data is validated. The </w:t>
            </w:r>
            <w:r w:rsidRPr="00E6653A">
              <w:rPr>
                <w:rStyle w:val="screenelement"/>
                <w:sz w:val="16"/>
              </w:rPr>
              <w:t>Create Asset Retirement</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Enter Asset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Continue</w:t>
            </w:r>
            <w:r w:rsidRPr="00E6653A">
              <w:rPr>
                <w:sz w:val="16"/>
              </w:rPr>
              <w:t>.</w:t>
            </w:r>
          </w:p>
          <w:p w:rsidR="00E6653A" w:rsidRPr="00E6653A" w:rsidRDefault="0047319E">
            <w:pPr>
              <w:rPr>
                <w:sz w:val="16"/>
              </w:rPr>
            </w:pPr>
            <w:r w:rsidRPr="00E6653A">
              <w:rPr>
                <w:rStyle w:val="screenelement"/>
                <w:sz w:val="16"/>
              </w:rPr>
              <w:t>Asset</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Subnumber</w:t>
            </w:r>
            <w:r w:rsidRPr="00E6653A">
              <w:rPr>
                <w:sz w:val="16"/>
              </w:rPr>
              <w:t xml:space="preserve">: </w:t>
            </w:r>
            <w:r w:rsidRPr="00E6653A">
              <w:rPr>
                <w:rStyle w:val="userinput"/>
                <w:sz w:val="16"/>
              </w:rPr>
              <w:t>&lt;Your asset subnumber in case&gt;</w:t>
            </w:r>
          </w:p>
          <w:p w:rsidR="00E6303A" w:rsidRPr="00E6653A" w:rsidRDefault="0047319E">
            <w:pPr>
              <w:rPr>
                <w:sz w:val="16"/>
              </w:rPr>
            </w:pPr>
            <w:r w:rsidRPr="00E6653A">
              <w:rPr>
                <w:rStyle w:val="screenelement"/>
                <w:sz w:val="16"/>
              </w:rPr>
              <w:t>Transaction Type</w:t>
            </w:r>
            <w:r w:rsidRPr="00E6653A">
              <w:rPr>
                <w:sz w:val="16"/>
              </w:rPr>
              <w:t xml:space="preserve">: </w:t>
            </w:r>
            <w:r w:rsidRPr="00E6653A">
              <w:rPr>
                <w:rStyle w:val="userinput"/>
                <w:sz w:val="16"/>
              </w:rPr>
              <w:t>210</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4454"/>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Choose an appropriate transaction type: </w:t>
                  </w:r>
                  <w:r w:rsidRPr="00E6653A">
                    <w:rPr>
                      <w:rStyle w:val="screenelement"/>
                      <w:sz w:val="16"/>
                    </w:rPr>
                    <w:t>210 Retirement with revenue</w:t>
                  </w:r>
                  <w:r w:rsidRPr="00E6653A">
                    <w:rPr>
                      <w:sz w:val="16"/>
                    </w:rPr>
                    <w:t xml:space="preserve"> or </w:t>
                  </w:r>
                  <w:r w:rsidRPr="00E6653A">
                    <w:rPr>
                      <w:rStyle w:val="screenelement"/>
                      <w:sz w:val="16"/>
                    </w:rPr>
                    <w:t>260 Retirement of current-year acquis. with revenue</w:t>
                  </w:r>
                  <w:r w:rsidRPr="00E6653A">
                    <w:rPr>
                      <w:sz w:val="16"/>
                    </w:rPr>
                    <w:t>.</w:t>
                  </w:r>
                </w:p>
              </w:tc>
            </w:tr>
          </w:tbl>
          <w:p w:rsidR="00E6303A" w:rsidRPr="00E6653A" w:rsidRDefault="00E6303A">
            <w:pPr>
              <w:rPr>
                <w:sz w:val="16"/>
              </w:rPr>
            </w:pPr>
          </w:p>
          <w:p w:rsidR="00E6653A" w:rsidRPr="00E6653A" w:rsidRDefault="0047319E">
            <w:pPr>
              <w:rPr>
                <w:sz w:val="16"/>
              </w:rPr>
            </w:pPr>
            <w:r w:rsidRPr="00E6653A">
              <w:rPr>
                <w:rStyle w:val="screenelement"/>
                <w:sz w:val="16"/>
              </w:rPr>
              <w:t>Asset Val. Date</w:t>
            </w:r>
            <w:r w:rsidRPr="00E6653A">
              <w:rPr>
                <w:sz w:val="16"/>
              </w:rPr>
              <w:t xml:space="preserve">: </w:t>
            </w:r>
            <w:r w:rsidRPr="00E6653A">
              <w:rPr>
                <w:rStyle w:val="userinput"/>
                <w:sz w:val="16"/>
              </w:rPr>
              <w:t>&lt;Your asset value date&gt;</w:t>
            </w:r>
          </w:p>
          <w:p w:rsidR="00E6303A" w:rsidRPr="00E6653A" w:rsidRDefault="0047319E">
            <w:pPr>
              <w:rPr>
                <w:sz w:val="16"/>
              </w:rPr>
            </w:pPr>
            <w:r w:rsidRPr="00E6653A">
              <w:rPr>
                <w:rStyle w:val="screenelement"/>
                <w:sz w:val="16"/>
              </w:rPr>
              <w:t>Complete Retirement</w:t>
            </w:r>
            <w:r w:rsidRPr="00E6653A">
              <w:rPr>
                <w:sz w:val="16"/>
              </w:rPr>
              <w:t xml:space="preserve">: </w:t>
            </w:r>
            <w:r w:rsidRPr="00E6653A">
              <w:rPr>
                <w:rStyle w:val="userinput"/>
                <w:sz w:val="16"/>
              </w:rPr>
              <w:t>Selected</w:t>
            </w:r>
          </w:p>
        </w:tc>
        <w:tc>
          <w:tcPr>
            <w:tcW w:w="0" w:type="auto"/>
          </w:tcPr>
          <w:p w:rsidR="00E6653A" w:rsidRPr="00E6653A" w:rsidRDefault="0047319E">
            <w:pPr>
              <w:rPr>
                <w:sz w:val="16"/>
              </w:rPr>
            </w:pPr>
            <w:r w:rsidRPr="00E6653A">
              <w:rPr>
                <w:sz w:val="16"/>
              </w:rPr>
              <w:lastRenderedPageBreak/>
              <w:t xml:space="preserve">Data is validated. The </w:t>
            </w:r>
            <w:r w:rsidRPr="00E6653A">
              <w:rPr>
                <w:rStyle w:val="screenelement"/>
                <w:sz w:val="16"/>
              </w:rPr>
              <w:t>Create Asset Retirement</w:t>
            </w:r>
            <w:r w:rsidRPr="00E6653A">
              <w:rPr>
                <w:sz w:val="16"/>
              </w:rPr>
              <w:t xml:space="preserve"> view is displayed.</w:t>
            </w:r>
          </w:p>
          <w:p w:rsidR="00E6303A" w:rsidRPr="00E6653A" w:rsidRDefault="0047319E">
            <w:pPr>
              <w:rPr>
                <w:sz w:val="16"/>
              </w:rPr>
            </w:pPr>
            <w:r w:rsidRPr="00E6653A">
              <w:rPr>
                <w:sz w:val="16"/>
              </w:rPr>
              <w:t>.</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asset is retired against a customer.</w:t>
            </w:r>
          </w:p>
          <w:p w:rsidR="00E6303A" w:rsidRPr="00E6653A" w:rsidRDefault="00E6303A">
            <w:pPr>
              <w:rPr>
                <w:sz w:val="16"/>
              </w:rPr>
            </w:pPr>
          </w:p>
        </w:tc>
        <w:tc>
          <w:tcPr>
            <w:tcW w:w="0" w:type="auto"/>
          </w:tcPr>
          <w:p w:rsidR="00E6303A" w:rsidRPr="00E6653A" w:rsidRDefault="00E6303A">
            <w:pPr>
              <w:rPr>
                <w:sz w:val="16"/>
              </w:rPr>
            </w:pPr>
          </w:p>
        </w:tc>
      </w:tr>
    </w:tbl>
    <w:p w:rsidR="00E6303A" w:rsidRDefault="0047319E">
      <w:pPr>
        <w:pStyle w:val="Heading3"/>
      </w:pPr>
      <w:bookmarkStart w:id="76" w:name="unique_31"/>
      <w:bookmarkStart w:id="77" w:name="_Toc232863526"/>
      <w:r>
        <w:t>Post Retirement with Revenue</w:t>
      </w:r>
      <w:bookmarkEnd w:id="76"/>
      <w:bookmarkEnd w:id="7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post a retirement from asset sale automatically against a clearing account as part of your daily business (main or subnumber). No customer is involved. If necessary, you can designate an accounting principle in the transaction to post the retirement to a specific ledger.</w:t>
      </w:r>
    </w:p>
    <w:p w:rsidR="00E6303A" w:rsidRDefault="0047319E">
      <w:pPr>
        <w:pStyle w:val="sectiontitle"/>
      </w:pPr>
      <w:r>
        <w:t>Prerequisites</w:t>
      </w:r>
    </w:p>
    <w:p w:rsidR="00E6653A" w:rsidRDefault="0047319E">
      <w:r>
        <w:t xml:space="preserve">Use an existing asset in any asset class (except 4000, 4001, 4010, or 4011) that has </w:t>
      </w:r>
      <w:r>
        <w:t>acquisition postings. If no suitable asset exists, you must create asset master data.</w:t>
      </w:r>
    </w:p>
    <w:p w:rsidR="00E6653A" w:rsidRDefault="0047319E">
      <w:r>
        <w:t>To execute this activity, run the processes in the Create Asset - MDS (BNI) Master Data Script, using the master data from this document.</w:t>
      </w:r>
    </w:p>
    <w:p w:rsidR="00E6303A" w:rsidRDefault="0047319E">
      <w:r>
        <w:t xml:space="preserve">Upon completion of those processes,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4731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406"/>
        <w:gridCol w:w="8292"/>
        <w:gridCol w:w="2662"/>
        <w:gridCol w:w="1233"/>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Retirement</w:t>
            </w:r>
            <w:r w:rsidRPr="00E6653A">
              <w:rPr>
                <w:sz w:val="16"/>
              </w:rPr>
              <w:t xml:space="preserve"> </w:t>
            </w:r>
            <w:r w:rsidRPr="00E6653A">
              <w:rPr>
                <w:rStyle w:val="CourierNew"/>
                <w:sz w:val="16"/>
              </w:rPr>
              <w:t>(F7107)</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Asset Retirement with Revenue</w:t>
            </w:r>
            <w:r w:rsidRPr="00E6653A">
              <w:rPr>
                <w:sz w:val="16"/>
              </w:rPr>
              <w:t xml:space="preserve"> screen displays.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 xml:space="preserve">Asset </w:t>
            </w:r>
            <w:r w:rsidRPr="00E6653A">
              <w:rPr>
                <w:rStyle w:val="screenelement"/>
                <w:sz w:val="16"/>
              </w:rPr>
              <w:t>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p w:rsidR="00E630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tc>
        <w:tc>
          <w:tcPr>
            <w:tcW w:w="0" w:type="auto"/>
          </w:tcPr>
          <w:p w:rsidR="00E6303A" w:rsidRPr="00E6653A" w:rsidRDefault="0047319E">
            <w:pPr>
              <w:rPr>
                <w:sz w:val="16"/>
              </w:rPr>
            </w:pPr>
            <w:r w:rsidRPr="00E6653A">
              <w:rPr>
                <w:sz w:val="16"/>
              </w:rPr>
              <w:t xml:space="preserve">The </w:t>
            </w:r>
            <w:r w:rsidRPr="00E6653A">
              <w:rPr>
                <w:rStyle w:val="screenelement"/>
                <w:sz w:val="16"/>
              </w:rPr>
              <w:t>General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Revenue Amount</w:t>
            </w:r>
            <w:r w:rsidRPr="00E6653A">
              <w:rPr>
                <w:sz w:val="16"/>
              </w:rPr>
              <w:t xml:space="preserve">: </w:t>
            </w:r>
            <w:r w:rsidRPr="00E6653A">
              <w:rPr>
                <w:rStyle w:val="userinput"/>
                <w:sz w:val="16"/>
              </w:rPr>
              <w:t>1000.00</w:t>
            </w:r>
          </w:p>
          <w:p w:rsidR="00E6653A" w:rsidRPr="00E6653A" w:rsidRDefault="0047319E">
            <w:pPr>
              <w:rPr>
                <w:sz w:val="16"/>
              </w:rPr>
            </w:pPr>
            <w:r w:rsidRPr="00E6653A">
              <w:rPr>
                <w:rStyle w:val="screenelement"/>
                <w:sz w:val="16"/>
              </w:rPr>
              <w:t>Currency type of Revenue</w:t>
            </w:r>
            <w:r w:rsidRPr="00E6653A">
              <w:rPr>
                <w:sz w:val="16"/>
              </w:rPr>
              <w:t xml:space="preserve">: </w:t>
            </w:r>
            <w:r w:rsidRPr="00E6653A">
              <w:rPr>
                <w:rStyle w:val="userinput"/>
                <w:sz w:val="16"/>
              </w:rPr>
              <w:t>10-Company code currency or 30–Group Currency</w:t>
            </w:r>
          </w:p>
          <w:p w:rsidR="00E6303A" w:rsidRPr="00E6653A" w:rsidRDefault="0047319E">
            <w:pPr>
              <w:rPr>
                <w:sz w:val="16"/>
              </w:rPr>
            </w:pPr>
            <w:r w:rsidRPr="00E6653A">
              <w:rPr>
                <w:rStyle w:val="screenelement"/>
                <w:sz w:val="16"/>
              </w:rPr>
              <w:t>Retirement type</w:t>
            </w:r>
            <w:r w:rsidRPr="00E6653A">
              <w:rPr>
                <w:sz w:val="16"/>
              </w:rPr>
              <w:t xml:space="preserve">: </w:t>
            </w:r>
            <w:r w:rsidRPr="00E6653A">
              <w:rPr>
                <w:rStyle w:val="userinput"/>
                <w:sz w:val="16"/>
              </w:rPr>
              <w:t>&lt;Select the retirement type from available options, for example Complete Retirement&gt;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Posting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asset is retired with revenue.</w:t>
            </w:r>
          </w:p>
        </w:tc>
        <w:tc>
          <w:tcPr>
            <w:tcW w:w="0" w:type="auto"/>
          </w:tcPr>
          <w:p w:rsidR="0047319E" w:rsidRPr="00E6653A" w:rsidRDefault="0047319E">
            <w:pPr>
              <w:rPr>
                <w:sz w:val="16"/>
              </w:rPr>
            </w:pPr>
          </w:p>
        </w:tc>
      </w:tr>
    </w:tbl>
    <w:p w:rsidR="00E6303A" w:rsidRDefault="0047319E">
      <w:pPr>
        <w:pStyle w:val="Heading3"/>
      </w:pPr>
      <w:bookmarkStart w:id="78" w:name="unique_32"/>
      <w:bookmarkStart w:id="79" w:name="_Toc232863527"/>
      <w:r>
        <w:t>Post Retirement Without Revenue</w:t>
      </w:r>
      <w:bookmarkEnd w:id="78"/>
      <w:bookmarkEnd w:id="79"/>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post an asset retirement by scrapping as part of your daily business (main or subnumber).</w:t>
      </w:r>
    </w:p>
    <w:p w:rsidR="00E6303A" w:rsidRDefault="0047319E">
      <w:pPr>
        <w:pStyle w:val="sectiontitle"/>
      </w:pPr>
      <w:r>
        <w:t>Prerequisites</w:t>
      </w:r>
    </w:p>
    <w:p w:rsidR="00E6653A" w:rsidRDefault="0047319E">
      <w:r>
        <w:t>Use an existing asset in any asset class (except 4001 and 4011) that has acquisition postings. If no suitable asset exists, then, you must create asset master data.</w:t>
      </w:r>
    </w:p>
    <w:p w:rsidR="00E6303A" w:rsidRDefault="0047319E">
      <w:r>
        <w:t xml:space="preserve">To execute this activity, run the processes in the Create </w:t>
      </w:r>
      <w:r>
        <w:t xml:space="preserve">Asset (BNI) Master Data Script, using the master data from this document. After completing that process,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84"/>
        <w:gridCol w:w="2327"/>
        <w:gridCol w:w="7626"/>
        <w:gridCol w:w="2503"/>
        <w:gridCol w:w="116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Retirement</w:t>
            </w:r>
            <w:r w:rsidRPr="00E6653A">
              <w:rPr>
                <w:sz w:val="16"/>
              </w:rPr>
              <w:t xml:space="preserve"> </w:t>
            </w:r>
            <w:r w:rsidRPr="00E6653A">
              <w:rPr>
                <w:rStyle w:val="CourierNew"/>
                <w:sz w:val="16"/>
              </w:rPr>
              <w:t>(F7107)</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Asset Retirement with Revenue</w:t>
            </w:r>
            <w:r w:rsidRPr="00E6653A">
              <w:rPr>
                <w:sz w:val="16"/>
              </w:rPr>
              <w:t xml:space="preserve"> screen displays.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Select Retirement without revenue transaction</w:t>
            </w:r>
          </w:p>
        </w:tc>
        <w:tc>
          <w:tcPr>
            <w:tcW w:w="0" w:type="auto"/>
          </w:tcPr>
          <w:p w:rsidR="00E6303A" w:rsidRPr="00E6653A" w:rsidRDefault="0047319E">
            <w:pPr>
              <w:rPr>
                <w:sz w:val="16"/>
              </w:rPr>
            </w:pPr>
            <w:r w:rsidRPr="00E6653A">
              <w:rPr>
                <w:sz w:val="16"/>
              </w:rPr>
              <w:t xml:space="preserve">Choose </w:t>
            </w:r>
            <w:r w:rsidRPr="00E6653A">
              <w:rPr>
                <w:rStyle w:val="screenelement"/>
                <w:sz w:val="16"/>
              </w:rPr>
              <w:t>Other Posting Transaction &gt; Post Retirement &gt; Retirement without Revenue</w:t>
            </w:r>
            <w:r w:rsidRPr="00E6653A">
              <w:rPr>
                <w:sz w:val="16"/>
              </w:rPr>
              <w:t xml:space="preserve"> .</w:t>
            </w:r>
          </w:p>
        </w:tc>
        <w:tc>
          <w:tcPr>
            <w:tcW w:w="0" w:type="auto"/>
          </w:tcPr>
          <w:p w:rsidR="00E6303A" w:rsidRPr="00E6653A" w:rsidRDefault="0047319E">
            <w:pPr>
              <w:rPr>
                <w:sz w:val="16"/>
              </w:rPr>
            </w:pPr>
            <w:r w:rsidRPr="00E6653A">
              <w:rPr>
                <w:sz w:val="16"/>
              </w:rPr>
              <w:t xml:space="preserve">The </w:t>
            </w:r>
            <w:r w:rsidRPr="00E6653A">
              <w:rPr>
                <w:rStyle w:val="screenelement"/>
                <w:sz w:val="16"/>
              </w:rPr>
              <w:t xml:space="preserve">Retirement without revenue </w:t>
            </w:r>
            <w:r w:rsidRPr="00E6653A">
              <w:rPr>
                <w:sz w:val="16"/>
              </w:rPr>
              <w:t>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p w:rsidR="00E630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tc>
        <w:tc>
          <w:tcPr>
            <w:tcW w:w="0" w:type="auto"/>
          </w:tcPr>
          <w:p w:rsidR="00E6303A" w:rsidRPr="00E6653A" w:rsidRDefault="0047319E">
            <w:pPr>
              <w:rPr>
                <w:sz w:val="16"/>
              </w:rPr>
            </w:pPr>
            <w:r w:rsidRPr="00E6653A">
              <w:rPr>
                <w:sz w:val="16"/>
              </w:rPr>
              <w:t xml:space="preserve">The </w:t>
            </w:r>
            <w:r w:rsidRPr="00E6653A">
              <w:rPr>
                <w:rStyle w:val="screenelement"/>
                <w:sz w:val="16"/>
              </w:rPr>
              <w:t>General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303A" w:rsidRPr="00E6653A" w:rsidRDefault="0047319E">
            <w:pPr>
              <w:rPr>
                <w:sz w:val="16"/>
              </w:rPr>
            </w:pPr>
            <w:r w:rsidRPr="00E6653A">
              <w:rPr>
                <w:rStyle w:val="screenelement"/>
                <w:sz w:val="16"/>
              </w:rPr>
              <w:t>Retirement type:</w:t>
            </w:r>
            <w:r w:rsidRPr="00E6653A">
              <w:rPr>
                <w:sz w:val="16"/>
              </w:rPr>
              <w:t xml:space="preserve"> </w:t>
            </w:r>
            <w:r w:rsidRPr="00E6653A">
              <w:rPr>
                <w:rStyle w:val="userinput"/>
                <w:sz w:val="16"/>
              </w:rPr>
              <w:t>&lt;Select the retirement type from available options, for example Complete Retirement&gt;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Posting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asset is retired without revenue.</w:t>
            </w:r>
          </w:p>
        </w:tc>
        <w:tc>
          <w:tcPr>
            <w:tcW w:w="0" w:type="auto"/>
          </w:tcPr>
          <w:p w:rsidR="0047319E" w:rsidRPr="00E6653A" w:rsidRDefault="0047319E">
            <w:pPr>
              <w:rPr>
                <w:sz w:val="16"/>
              </w:rPr>
            </w:pPr>
          </w:p>
        </w:tc>
      </w:tr>
    </w:tbl>
    <w:p w:rsidR="00E6303A" w:rsidRDefault="0047319E">
      <w:pPr>
        <w:pStyle w:val="Heading2"/>
      </w:pPr>
      <w:bookmarkStart w:id="80" w:name="d2e5625"/>
      <w:bookmarkStart w:id="81" w:name="_Toc232863528"/>
      <w:r>
        <w:t>Valuation (Transfer and Manual Value Correction)</w:t>
      </w:r>
      <w:bookmarkEnd w:id="80"/>
      <w:bookmarkEnd w:id="81"/>
    </w:p>
    <w:p w:rsidR="00E6303A" w:rsidRDefault="0047319E">
      <w:pPr>
        <w:pStyle w:val="Heading3"/>
      </w:pPr>
      <w:bookmarkStart w:id="82" w:name="unique_33"/>
      <w:bookmarkStart w:id="83" w:name="_Toc232863529"/>
      <w:r>
        <w:t>Reverse Journal Entry (Asset Accounting-Specific)</w:t>
      </w:r>
      <w:bookmarkEnd w:id="82"/>
      <w:bookmarkEnd w:id="83"/>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cancel documents posted in asset accounting as part of your daily business.</w:t>
      </w:r>
    </w:p>
    <w:p w:rsidR="00E6303A" w:rsidRDefault="0047319E">
      <w:pPr>
        <w:pStyle w:val="sectiontitle"/>
      </w:pPr>
      <w:r>
        <w:t>Prerequisites</w:t>
      </w:r>
    </w:p>
    <w:p w:rsidR="00E6653A" w:rsidRDefault="0047319E">
      <w:r>
        <w:t xml:space="preserve">Use an existing asset in any asset class that has acquisition postings. If no suitable asset exists, you must create asset </w:t>
      </w:r>
      <w:r>
        <w:t>master data.</w:t>
      </w:r>
    </w:p>
    <w:p w:rsidR="00E6303A" w:rsidRDefault="0047319E">
      <w:r>
        <w:t xml:space="preserve">To execute this activity,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E6303A"/>
    <w:tbl>
      <w:tblPr>
        <w:tblStyle w:val="SAPCaution"/>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Caution </w:t>
            </w:r>
            <w:r>
              <w:t xml:space="preserve">You can’t reverse documents posted from Materials Management with the </w:t>
            </w:r>
            <w:r>
              <w:rPr>
                <w:rStyle w:val="screenelement"/>
              </w:rPr>
              <w:t>Manage Fixed Assets</w:t>
            </w:r>
            <w:r>
              <w:t xml:space="preserve"> </w:t>
            </w:r>
            <w:r>
              <w:rPr>
                <w:rStyle w:val="CourierNew"/>
              </w:rPr>
              <w:t>(F3425A)</w:t>
            </w:r>
            <w:r>
              <w:t xml:space="preserve"> app. To reverse those documents, use the </w:t>
            </w:r>
            <w:r>
              <w:rPr>
                <w:rStyle w:val="screenelement"/>
              </w:rPr>
              <w:t>Supplier Invoices List</w:t>
            </w:r>
            <w:r>
              <w:t xml:space="preserve"> </w:t>
            </w:r>
            <w:r>
              <w:rPr>
                <w:rStyle w:val="CourierNew"/>
              </w:rPr>
              <w:t>(F1060A)</w:t>
            </w:r>
            <w:r>
              <w:t xml:space="preserve"> app.</w:t>
            </w:r>
          </w:p>
        </w:tc>
      </w:tr>
    </w:tbl>
    <w:p w:rsidR="00E6303A" w:rsidRDefault="004731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545"/>
        <w:gridCol w:w="6485"/>
        <w:gridCol w:w="4511"/>
        <w:gridCol w:w="1102"/>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Manage Fixed Assets</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Asset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Asset Main Number</w:t>
            </w:r>
            <w:r w:rsidRPr="00E6653A">
              <w:rPr>
                <w:sz w:val="16"/>
              </w:rPr>
              <w:t xml:space="preserve">: </w:t>
            </w:r>
            <w:r w:rsidRPr="00E6653A">
              <w:rPr>
                <w:rStyle w:val="userinput"/>
                <w:sz w:val="16"/>
              </w:rPr>
              <w:t>&lt;Your asset number&gt;</w:t>
            </w:r>
          </w:p>
          <w:p w:rsidR="00E630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 if needed&gt;</w:t>
            </w:r>
          </w:p>
        </w:tc>
        <w:tc>
          <w:tcPr>
            <w:tcW w:w="0" w:type="auto"/>
          </w:tcPr>
          <w:p w:rsidR="00E6303A" w:rsidRPr="00E6653A" w:rsidRDefault="0047319E">
            <w:pPr>
              <w:rPr>
                <w:sz w:val="16"/>
              </w:rPr>
            </w:pPr>
            <w:r w:rsidRPr="00E6653A">
              <w:rPr>
                <w:sz w:val="16"/>
              </w:rPr>
              <w:t xml:space="preserve">The </w:t>
            </w:r>
            <w:r w:rsidRPr="00E6653A">
              <w:rPr>
                <w:rStyle w:val="screenelement"/>
                <w:sz w:val="16"/>
              </w:rPr>
              <w:t>Standard</w:t>
            </w:r>
            <w:r w:rsidRPr="00E6653A">
              <w:rPr>
                <w:sz w:val="16"/>
              </w:rPr>
              <w:t xml:space="preserve"> pane displays a list of matching assets.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Select Valuation</w:t>
            </w:r>
          </w:p>
        </w:tc>
        <w:tc>
          <w:tcPr>
            <w:tcW w:w="0" w:type="auto"/>
          </w:tcPr>
          <w:p w:rsidR="00E6303A" w:rsidRPr="00E6653A" w:rsidRDefault="0047319E">
            <w:pPr>
              <w:rPr>
                <w:sz w:val="16"/>
              </w:rPr>
            </w:pPr>
            <w:r w:rsidRPr="00E6653A">
              <w:rPr>
                <w:sz w:val="16"/>
              </w:rPr>
              <w:t xml:space="preserve">For the desired asset, choose </w:t>
            </w:r>
            <w:r w:rsidRPr="00E6653A">
              <w:rPr>
                <w:rStyle w:val="screenelement"/>
                <w:sz w:val="16"/>
              </w:rPr>
              <w:t>Details (&gt;)</w:t>
            </w:r>
            <w:r w:rsidRPr="00E6653A">
              <w:rPr>
                <w:sz w:val="16"/>
              </w:rPr>
              <w:t xml:space="preserve"> at the right side of the row.</w:t>
            </w:r>
          </w:p>
        </w:tc>
        <w:tc>
          <w:tcPr>
            <w:tcW w:w="0" w:type="auto"/>
          </w:tcPr>
          <w:p w:rsidR="00E6303A" w:rsidRPr="00E6653A" w:rsidRDefault="0047319E">
            <w:pPr>
              <w:rPr>
                <w:sz w:val="16"/>
              </w:rPr>
            </w:pPr>
            <w:r w:rsidRPr="00E6653A">
              <w:rPr>
                <w:sz w:val="16"/>
              </w:rPr>
              <w:t>The right pane opens to display the asset details.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Valuation</w:t>
            </w:r>
          </w:p>
        </w:tc>
        <w:tc>
          <w:tcPr>
            <w:tcW w:w="0" w:type="auto"/>
          </w:tcPr>
          <w:p w:rsidR="00E6303A" w:rsidRPr="00E6653A" w:rsidRDefault="0047319E">
            <w:pPr>
              <w:rPr>
                <w:sz w:val="16"/>
              </w:rPr>
            </w:pPr>
            <w:r w:rsidRPr="00E6653A">
              <w:rPr>
                <w:sz w:val="16"/>
              </w:rPr>
              <w:t xml:space="preserve">In the right pane, choose the </w:t>
            </w:r>
            <w:r w:rsidRPr="00E6653A">
              <w:rPr>
                <w:rStyle w:val="screenelement"/>
                <w:sz w:val="16"/>
              </w:rPr>
              <w:t>Valuation</w:t>
            </w:r>
            <w:r w:rsidRPr="00E6653A">
              <w:rPr>
                <w:sz w:val="16"/>
              </w:rPr>
              <w:t xml:space="preserve"> tab.</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Valuation Line Item</w:t>
            </w:r>
          </w:p>
        </w:tc>
        <w:tc>
          <w:tcPr>
            <w:tcW w:w="0" w:type="auto"/>
          </w:tcPr>
          <w:p w:rsidR="00E6303A" w:rsidRPr="00E6653A" w:rsidRDefault="0047319E">
            <w:pPr>
              <w:rPr>
                <w:sz w:val="16"/>
              </w:rPr>
            </w:pPr>
            <w:r w:rsidRPr="00E6653A">
              <w:rPr>
                <w:sz w:val="16"/>
              </w:rPr>
              <w:t xml:space="preserve">In the </w:t>
            </w:r>
            <w:r w:rsidRPr="00E6653A">
              <w:rPr>
                <w:rStyle w:val="screenelement"/>
                <w:sz w:val="16"/>
              </w:rPr>
              <w:t>Valuation</w:t>
            </w:r>
            <w:r w:rsidRPr="00E6653A">
              <w:rPr>
                <w:sz w:val="16"/>
              </w:rPr>
              <w:t xml:space="preserve"> pane, for the row with your </w:t>
            </w:r>
            <w:r w:rsidRPr="00E6653A">
              <w:rPr>
                <w:rStyle w:val="screenelement"/>
                <w:sz w:val="16"/>
              </w:rPr>
              <w:t>Ledger</w:t>
            </w:r>
            <w:r w:rsidRPr="00E6653A">
              <w:rPr>
                <w:sz w:val="16"/>
              </w:rPr>
              <w:t xml:space="preserve"> and </w:t>
            </w:r>
            <w:r w:rsidRPr="00E6653A">
              <w:rPr>
                <w:rStyle w:val="screenelement"/>
                <w:sz w:val="16"/>
              </w:rPr>
              <w:t>Depreciation area</w:t>
            </w:r>
            <w:r w:rsidRPr="00E6653A">
              <w:rPr>
                <w:rStyle w:val="userinput"/>
                <w:sz w:val="16"/>
              </w:rPr>
              <w:t>1 (Book Depreciation)</w:t>
            </w:r>
            <w:r w:rsidRPr="00E6653A">
              <w:rPr>
                <w:sz w:val="16"/>
              </w:rPr>
              <w:t xml:space="preserve">, choose </w:t>
            </w:r>
            <w:r w:rsidRPr="00E6653A">
              <w:rPr>
                <w:rStyle w:val="screenelement"/>
                <w:sz w:val="16"/>
              </w:rPr>
              <w:t>Details (&gt;)</w:t>
            </w:r>
            <w:r w:rsidRPr="00E6653A">
              <w:rPr>
                <w:sz w:val="16"/>
              </w:rPr>
              <w:t xml:space="preserve"> at the right side of the row.</w:t>
            </w:r>
          </w:p>
        </w:tc>
        <w:tc>
          <w:tcPr>
            <w:tcW w:w="0" w:type="auto"/>
          </w:tcPr>
          <w:p w:rsidR="00E6303A" w:rsidRPr="00E6653A" w:rsidRDefault="0047319E">
            <w:pPr>
              <w:rPr>
                <w:sz w:val="16"/>
              </w:rPr>
            </w:pPr>
            <w:r w:rsidRPr="00E6653A">
              <w:rPr>
                <w:sz w:val="16"/>
              </w:rPr>
              <w:t>Another pane opens to the right.</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Journal Entries</w:t>
            </w:r>
          </w:p>
        </w:tc>
        <w:tc>
          <w:tcPr>
            <w:tcW w:w="0" w:type="auto"/>
          </w:tcPr>
          <w:p w:rsidR="00E6303A" w:rsidRPr="00E6653A" w:rsidRDefault="0047319E">
            <w:pPr>
              <w:rPr>
                <w:sz w:val="16"/>
              </w:rPr>
            </w:pPr>
            <w:r w:rsidRPr="00E6653A">
              <w:rPr>
                <w:sz w:val="16"/>
              </w:rPr>
              <w:t xml:space="preserve">On the </w:t>
            </w:r>
            <w:r w:rsidRPr="00E6653A">
              <w:rPr>
                <w:rStyle w:val="screenelement"/>
                <w:sz w:val="16"/>
              </w:rPr>
              <w:t>Value Display</w:t>
            </w:r>
            <w:r w:rsidRPr="00E6653A">
              <w:rPr>
                <w:sz w:val="16"/>
              </w:rPr>
              <w:t xml:space="preserve"> tab, choose the </w:t>
            </w:r>
            <w:r w:rsidRPr="00E6653A">
              <w:rPr>
                <w:rStyle w:val="screenelement"/>
                <w:sz w:val="16"/>
              </w:rPr>
              <w:t>Journal Entries</w:t>
            </w:r>
            <w:r w:rsidRPr="00E6653A">
              <w:rPr>
                <w:sz w:val="16"/>
              </w:rPr>
              <w:t xml:space="preserve"> tab.</w:t>
            </w:r>
          </w:p>
        </w:tc>
        <w:tc>
          <w:tcPr>
            <w:tcW w:w="0" w:type="auto"/>
          </w:tcPr>
          <w:p w:rsidR="00E6303A" w:rsidRPr="00E6653A" w:rsidRDefault="0047319E">
            <w:pPr>
              <w:rPr>
                <w:sz w:val="16"/>
              </w:rPr>
            </w:pPr>
            <w:r w:rsidRPr="00E6653A">
              <w:rPr>
                <w:sz w:val="16"/>
              </w:rPr>
              <w:t xml:space="preserve">The </w:t>
            </w:r>
            <w:r w:rsidRPr="00E6653A">
              <w:rPr>
                <w:rStyle w:val="screenelement"/>
                <w:sz w:val="16"/>
              </w:rPr>
              <w:t>Standard</w:t>
            </w:r>
            <w:r w:rsidRPr="00E6653A">
              <w:rPr>
                <w:sz w:val="16"/>
              </w:rPr>
              <w:t xml:space="preserve"> pane shows a list of journal entries.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Select Document To Reverse</w:t>
            </w:r>
          </w:p>
        </w:tc>
        <w:tc>
          <w:tcPr>
            <w:tcW w:w="0" w:type="auto"/>
          </w:tcPr>
          <w:p w:rsidR="00E6303A" w:rsidRPr="00E6653A" w:rsidRDefault="0047319E">
            <w:pPr>
              <w:rPr>
                <w:sz w:val="16"/>
              </w:rPr>
            </w:pPr>
            <w:r w:rsidRPr="00E6653A">
              <w:rPr>
                <w:sz w:val="16"/>
              </w:rPr>
              <w:t xml:space="preserve">For the journal entry you want to reverse, click the blue journal entry number. From the menu that displays, choose </w:t>
            </w:r>
            <w:r w:rsidRPr="00E6653A">
              <w:rPr>
                <w:rStyle w:val="screenelement"/>
                <w:sz w:val="16"/>
              </w:rPr>
              <w:t>Reverse Journal Entries - In Asset Accounting</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Reverse Document</w:t>
            </w:r>
            <w:r w:rsidRPr="00E6653A">
              <w:rPr>
                <w:sz w:val="16"/>
              </w:rPr>
              <w:t xml:space="preserve"> view is displayed. Document details are displayed.</w:t>
            </w:r>
          </w:p>
          <w:tbl>
            <w:tblPr>
              <w:tblW w:w="4975" w:type="pct"/>
              <w:tblCellMar>
                <w:left w:w="10" w:type="dxa"/>
                <w:right w:w="10" w:type="dxa"/>
              </w:tblCellMar>
              <w:tblLook w:val="0000" w:firstRow="0" w:lastRow="0" w:firstColumn="0" w:lastColumn="0" w:noHBand="0" w:noVBand="0"/>
            </w:tblPr>
            <w:tblGrid>
              <w:gridCol w:w="4327"/>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If you’ve selected a retirement document for reversal, the </w:t>
                  </w:r>
                  <w:r w:rsidRPr="00E6653A">
                    <w:rPr>
                      <w:rStyle w:val="screenelement"/>
                      <w:sz w:val="16"/>
                    </w:rPr>
                    <w:t>Reverse Document</w:t>
                  </w:r>
                  <w:r w:rsidRPr="00E6653A">
                    <w:rPr>
                      <w:sz w:val="16"/>
                    </w:rPr>
                    <w:t xml:space="preserve"> selection screen displays.</w:t>
                  </w:r>
                </w:p>
                <w:p w:rsidR="00E6303A" w:rsidRPr="00E6653A" w:rsidRDefault="0047319E">
                  <w:pPr>
                    <w:rPr>
                      <w:sz w:val="16"/>
                    </w:rPr>
                  </w:pPr>
                  <w:r w:rsidRPr="00E6653A">
                    <w:rPr>
                      <w:sz w:val="16"/>
                    </w:rPr>
                    <w:t>The following steps can be applied for both options offered.</w:t>
                  </w:r>
                </w:p>
              </w:tc>
            </w:tr>
          </w:tbl>
          <w:p w:rsidR="0047319E" w:rsidRPr="00E6653A" w:rsidRDefault="0047319E">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Complete Reversal Specifications</w:t>
            </w:r>
          </w:p>
        </w:tc>
        <w:tc>
          <w:tcPr>
            <w:tcW w:w="0" w:type="auto"/>
          </w:tcPr>
          <w:p w:rsidR="00E6653A" w:rsidRPr="00E6653A" w:rsidRDefault="0047319E">
            <w:pPr>
              <w:rPr>
                <w:sz w:val="16"/>
              </w:rPr>
            </w:pPr>
            <w:r w:rsidRPr="00E6653A">
              <w:rPr>
                <w:sz w:val="16"/>
              </w:rPr>
              <w:t xml:space="preserve">Enter </w:t>
            </w:r>
            <w:r w:rsidRPr="00E6653A">
              <w:rPr>
                <w:rStyle w:val="screenelement"/>
                <w:sz w:val="16"/>
              </w:rPr>
              <w:t>Reversal Reason</w:t>
            </w:r>
            <w:r w:rsidRPr="00E6653A">
              <w:rPr>
                <w:sz w:val="16"/>
              </w:rPr>
              <w:t xml:space="preserve"> and check the date specifications.</w:t>
            </w:r>
          </w:p>
          <w:p w:rsidR="00E6303A" w:rsidRPr="00E6653A" w:rsidRDefault="0047319E">
            <w:pPr>
              <w:rPr>
                <w:sz w:val="16"/>
              </w:rPr>
            </w:pPr>
            <w:r w:rsidRPr="00E6653A">
              <w:rPr>
                <w:rStyle w:val="screenelement"/>
                <w:sz w:val="16"/>
              </w:rPr>
              <w:t>Reversal reason</w:t>
            </w:r>
            <w:r w:rsidRPr="00E6653A">
              <w:rPr>
                <w:sz w:val="16"/>
              </w:rPr>
              <w:t xml:space="preserve"> </w:t>
            </w:r>
            <w:r w:rsidRPr="00E6653A">
              <w:rPr>
                <w:rStyle w:val="userinput"/>
                <w:sz w:val="16"/>
              </w:rPr>
              <w:t>&lt;reversal reason, for example, 01&gt;</w:t>
            </w:r>
          </w:p>
        </w:tc>
        <w:tc>
          <w:tcPr>
            <w:tcW w:w="0" w:type="auto"/>
          </w:tcPr>
          <w:p w:rsidR="00E6303A" w:rsidRPr="00E6653A" w:rsidRDefault="0047319E">
            <w:pPr>
              <w:rPr>
                <w:sz w:val="16"/>
              </w:rPr>
            </w:pPr>
            <w:r w:rsidRPr="00E6653A">
              <w:rPr>
                <w:sz w:val="16"/>
              </w:rPr>
              <w:t>The reversal specifications are validated.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10</w:t>
            </w:r>
          </w:p>
        </w:tc>
        <w:tc>
          <w:tcPr>
            <w:tcW w:w="0" w:type="auto"/>
          </w:tcPr>
          <w:p w:rsidR="00E6303A" w:rsidRPr="00E6653A" w:rsidRDefault="0047319E">
            <w:pPr>
              <w:rPr>
                <w:sz w:val="16"/>
              </w:rPr>
            </w:pPr>
            <w:r w:rsidRPr="00E6653A">
              <w:rPr>
                <w:rStyle w:val="bold"/>
                <w:sz w:val="16"/>
              </w:rPr>
              <w:t>Post Reversal</w:t>
            </w:r>
          </w:p>
        </w:tc>
        <w:tc>
          <w:tcPr>
            <w:tcW w:w="0" w:type="auto"/>
          </w:tcPr>
          <w:p w:rsidR="00E6303A" w:rsidRPr="00E6653A" w:rsidRDefault="0047319E">
            <w:pPr>
              <w:rPr>
                <w:sz w:val="16"/>
              </w:rPr>
            </w:pPr>
            <w:r w:rsidRPr="00E6653A">
              <w:rPr>
                <w:sz w:val="16"/>
              </w:rPr>
              <w:t xml:space="preserve">Choose </w:t>
            </w:r>
            <w:r w:rsidRPr="00E6653A">
              <w:rPr>
                <w:rStyle w:val="screenelement"/>
                <w:sz w:val="16"/>
              </w:rPr>
              <w:t>Save</w:t>
            </w:r>
            <w:r w:rsidRPr="00E6653A">
              <w:rPr>
                <w:sz w:val="16"/>
              </w:rPr>
              <w:t>.</w:t>
            </w:r>
          </w:p>
        </w:tc>
        <w:tc>
          <w:tcPr>
            <w:tcW w:w="0" w:type="auto"/>
          </w:tcPr>
          <w:p w:rsidR="00E6303A" w:rsidRPr="00E6653A" w:rsidRDefault="0047319E">
            <w:pPr>
              <w:rPr>
                <w:sz w:val="16"/>
              </w:rPr>
            </w:pPr>
            <w:r w:rsidRPr="00E6653A">
              <w:rPr>
                <w:sz w:val="16"/>
              </w:rPr>
              <w:t>The document is reversed.</w:t>
            </w:r>
          </w:p>
        </w:tc>
        <w:tc>
          <w:tcPr>
            <w:tcW w:w="0" w:type="auto"/>
          </w:tcPr>
          <w:p w:rsidR="00E6303A" w:rsidRPr="00E6653A" w:rsidRDefault="00E6303A">
            <w:pPr>
              <w:rPr>
                <w:sz w:val="16"/>
              </w:rPr>
            </w:pPr>
          </w:p>
        </w:tc>
      </w:tr>
    </w:tbl>
    <w:p w:rsidR="00E6303A" w:rsidRDefault="0047319E">
      <w:pPr>
        <w:pStyle w:val="Heading3"/>
      </w:pPr>
      <w:bookmarkStart w:id="84" w:name="unique_34"/>
      <w:bookmarkStart w:id="85" w:name="_Toc232863530"/>
      <w:r>
        <w:lastRenderedPageBreak/>
        <w:t>Post Asset Transfer Within Company Code</w:t>
      </w:r>
      <w:bookmarkEnd w:id="84"/>
      <w:bookmarkEnd w:id="85"/>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 xml:space="preserve">Business </w:t>
            </w:r>
            <w:r w:rsidRPr="00E6653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carry out a transfer from one asset master data record to another asset master within the same company code as part of your daily business.</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Intra-company transfers are used to correct wrong account assignments like asset class.</w:t>
            </w:r>
          </w:p>
        </w:tc>
      </w:tr>
    </w:tbl>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If you want to use the </w:t>
            </w:r>
            <w:r>
              <w:rPr>
                <w:rStyle w:val="screenelement"/>
              </w:rPr>
              <w:t>Post Transfer</w:t>
            </w:r>
            <w:r>
              <w:t xml:space="preserve"> </w:t>
            </w:r>
            <w:r>
              <w:rPr>
                <w:rStyle w:val="CourierNew"/>
              </w:rPr>
              <w:t>(ABUMN)</w:t>
            </w:r>
            <w:r>
              <w:t xml:space="preserve"> app, see the </w:t>
            </w:r>
            <w:hyperlink r:id="rId51" w:history="1">
              <w:r>
                <w:t>Post Asset Transfer Within Company Code</w:t>
              </w:r>
            </w:hyperlink>
            <w:r>
              <w:t xml:space="preserve">  [page ] </w:t>
            </w:r>
            <w:r>
              <w:fldChar w:fldCharType="begin"/>
            </w:r>
            <w:r>
              <w:instrText xml:space="preserve"> PAGEREF unique_52 </w:instrText>
            </w:r>
            <w:r>
              <w:fldChar w:fldCharType="separate"/>
            </w:r>
            <w:r w:rsidR="00E6653A">
              <w:rPr>
                <w:noProof/>
              </w:rPr>
              <w:t>69</w:t>
            </w:r>
            <w:r>
              <w:fldChar w:fldCharType="end"/>
            </w:r>
            <w:r>
              <w:t xml:space="preserve"> topic in the appendix.</w:t>
            </w:r>
          </w:p>
        </w:tc>
      </w:tr>
    </w:tbl>
    <w:p w:rsidR="00E6303A" w:rsidRDefault="0047319E">
      <w:pPr>
        <w:pStyle w:val="sectiontitle"/>
      </w:pPr>
      <w:r>
        <w:t>Prerequisites</w:t>
      </w:r>
    </w:p>
    <w:p w:rsidR="00E6653A" w:rsidRDefault="0047319E">
      <w:r>
        <w:t>Use an existing asset in any asset class except 4001 and 4011 that has acquisition postings. If no suitable asset exists, you must create asset master data.</w:t>
      </w:r>
    </w:p>
    <w:p w:rsidR="00E6303A" w:rsidRDefault="0047319E">
      <w:r>
        <w:t xml:space="preserve">To execute this activity, run the processes in the Create Asset - MDS (BNI) scope item,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34"/>
        <w:gridCol w:w="1451"/>
        <w:gridCol w:w="8582"/>
        <w:gridCol w:w="2243"/>
        <w:gridCol w:w="129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Transfer</w:t>
            </w:r>
            <w:r w:rsidRPr="00E6653A">
              <w:rPr>
                <w:sz w:val="16"/>
              </w:rPr>
              <w:t xml:space="preserve"> </w:t>
            </w:r>
            <w:r w:rsidRPr="00E6653A">
              <w:rPr>
                <w:rStyle w:val="CourierNew"/>
                <w:sz w:val="16"/>
              </w:rPr>
              <w:t>(F9302)</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Asset Transfer</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&lt;asset number to be transferred from&gt;</w:t>
            </w:r>
          </w:p>
          <w:p w:rsidR="00E6653A" w:rsidRPr="00E6653A" w:rsidRDefault="0047319E">
            <w:pPr>
              <w:rPr>
                <w:sz w:val="16"/>
              </w:rPr>
            </w:pPr>
            <w:r w:rsidRPr="00E6653A">
              <w:rPr>
                <w:rStyle w:val="screenelement"/>
                <w:sz w:val="16"/>
              </w:rPr>
              <w:lastRenderedPageBreak/>
              <w:t>Asset Subnumber</w:t>
            </w:r>
            <w:r w:rsidRPr="00E6653A">
              <w:rPr>
                <w:sz w:val="16"/>
              </w:rPr>
              <w:t xml:space="preserve">: </w:t>
            </w:r>
            <w:r w:rsidRPr="00E6653A">
              <w:rPr>
                <w:rStyle w:val="userinput"/>
                <w:sz w:val="16"/>
              </w:rPr>
              <w:t>&lt;asset subnumber to be transferred from&gt;</w:t>
            </w: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&lt;document date&gt;</w:t>
            </w:r>
            <w:r w:rsidRPr="00E6653A">
              <w:rPr>
                <w:sz w:val="16"/>
              </w:rPr>
              <w:t xml:space="preserve">, for example, </w:t>
            </w:r>
            <w:r w:rsidRPr="00E6653A">
              <w:rPr>
                <w:rStyle w:val="userinput"/>
                <w:sz w:val="16"/>
              </w:rPr>
              <w:t>today</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&lt;document date&gt;</w:t>
            </w:r>
            <w:r w:rsidRPr="00E6653A">
              <w:rPr>
                <w:sz w:val="16"/>
              </w:rPr>
              <w:t xml:space="preserve">, for example, </w:t>
            </w:r>
            <w:r w:rsidRPr="00E6653A">
              <w:rPr>
                <w:rStyle w:val="userinput"/>
                <w:sz w:val="16"/>
              </w:rPr>
              <w:t>today</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&lt;value date&gt;</w:t>
            </w:r>
            <w:r w:rsidRPr="00E6653A">
              <w:rPr>
                <w:sz w:val="16"/>
              </w:rPr>
              <w:t xml:space="preserve">, for example, </w:t>
            </w:r>
            <w:r w:rsidRPr="00E6653A">
              <w:rPr>
                <w:rStyle w:val="userinput"/>
                <w:sz w:val="16"/>
              </w:rPr>
              <w:t>today</w:t>
            </w:r>
          </w:p>
          <w:p w:rsidR="00E6303A" w:rsidRPr="00E6653A" w:rsidRDefault="0047319E">
            <w:pPr>
              <w:rPr>
                <w:sz w:val="16"/>
              </w:rPr>
            </w:pPr>
            <w:r w:rsidRPr="00E6653A">
              <w:rPr>
                <w:rStyle w:val="screenelement"/>
                <w:sz w:val="16"/>
              </w:rPr>
              <w:t>Business transaction type</w:t>
            </w:r>
            <w:r w:rsidRPr="00E6653A">
              <w:rPr>
                <w:sz w:val="16"/>
              </w:rPr>
              <w:t xml:space="preserve">: </w:t>
            </w:r>
            <w:r w:rsidRPr="00E6653A">
              <w:rPr>
                <w:rStyle w:val="userinput"/>
                <w:sz w:val="16"/>
              </w:rPr>
              <w:t>Transfer within Company Code</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 and choose </w:t>
            </w:r>
            <w:r w:rsidRPr="00E6653A">
              <w:rPr>
                <w:rStyle w:val="screenelement"/>
                <w:sz w:val="16"/>
              </w:rPr>
              <w:t>Post</w:t>
            </w:r>
            <w:r w:rsidRPr="00E6653A">
              <w:rPr>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Transfer type</w:t>
            </w:r>
            <w:r w:rsidRPr="00E6653A">
              <w:rPr>
                <w:sz w:val="16"/>
              </w:rPr>
              <w:t xml:space="preserve">: </w:t>
            </w:r>
            <w:r w:rsidRPr="00E6653A">
              <w:rPr>
                <w:rStyle w:val="userinput"/>
                <w:sz w:val="16"/>
              </w:rPr>
              <w:t>&lt;transfer type&gt;</w:t>
            </w:r>
            <w:r w:rsidRPr="00E6653A">
              <w:rPr>
                <w:sz w:val="16"/>
              </w:rPr>
              <w:t xml:space="preserve">, for example, </w:t>
            </w:r>
            <w:r w:rsidRPr="00E6653A">
              <w:rPr>
                <w:rStyle w:val="userinput"/>
                <w:sz w:val="16"/>
              </w:rPr>
              <w:t>Complete Transfer</w:t>
            </w:r>
          </w:p>
          <w:p w:rsidR="00E6653A" w:rsidRPr="00E6653A" w:rsidRDefault="0047319E">
            <w:pPr>
              <w:rPr>
                <w:sz w:val="16"/>
              </w:rPr>
            </w:pPr>
            <w:r w:rsidRPr="00E6653A">
              <w:rPr>
                <w:rStyle w:val="screenelement"/>
                <w:sz w:val="16"/>
              </w:rPr>
              <w:t>Receiver 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Receiver Asset</w:t>
            </w:r>
            <w:r w:rsidRPr="00E6653A">
              <w:rPr>
                <w:sz w:val="16"/>
              </w:rPr>
              <w:t xml:space="preserve">: </w:t>
            </w:r>
            <w:r w:rsidRPr="00E6653A">
              <w:rPr>
                <w:rStyle w:val="userinput"/>
                <w:sz w:val="16"/>
              </w:rPr>
              <w:t>&lt;asset number to be transferred to&gt;</w:t>
            </w:r>
          </w:p>
          <w:p w:rsidR="00E6303A" w:rsidRPr="00E6653A" w:rsidRDefault="0047319E">
            <w:pPr>
              <w:rPr>
                <w:sz w:val="16"/>
              </w:rPr>
            </w:pPr>
            <w:r w:rsidRPr="00E6653A">
              <w:rPr>
                <w:rStyle w:val="screenelement"/>
                <w:sz w:val="16"/>
              </w:rPr>
              <w:t>Receiver asset subnumber</w:t>
            </w:r>
            <w:r w:rsidRPr="00E6653A">
              <w:rPr>
                <w:sz w:val="16"/>
              </w:rPr>
              <w:t xml:space="preserve">: </w:t>
            </w:r>
            <w:r w:rsidRPr="00E6653A">
              <w:rPr>
                <w:rStyle w:val="userinput"/>
                <w:sz w:val="16"/>
              </w:rPr>
              <w:t>&lt;asset subnumber to be transferred to&gt;</w:t>
            </w:r>
          </w:p>
        </w:tc>
        <w:tc>
          <w:tcPr>
            <w:tcW w:w="0" w:type="auto"/>
          </w:tcPr>
          <w:p w:rsidR="00E6303A" w:rsidRPr="00E6653A" w:rsidRDefault="0047319E">
            <w:pPr>
              <w:rPr>
                <w:sz w:val="16"/>
              </w:rPr>
            </w:pPr>
            <w:r w:rsidRPr="00E6653A">
              <w:rPr>
                <w:sz w:val="16"/>
              </w:rPr>
              <w:t>The asset is transferred.</w:t>
            </w:r>
          </w:p>
        </w:tc>
        <w:tc>
          <w:tcPr>
            <w:tcW w:w="0" w:type="auto"/>
          </w:tcPr>
          <w:p w:rsidR="00E6303A" w:rsidRPr="00E6653A" w:rsidRDefault="00E6303A">
            <w:pPr>
              <w:rPr>
                <w:sz w:val="16"/>
              </w:rPr>
            </w:pPr>
          </w:p>
        </w:tc>
      </w:tr>
    </w:tbl>
    <w:p w:rsidR="00E6303A" w:rsidRDefault="0047319E">
      <w:pPr>
        <w:pStyle w:val="Heading3"/>
      </w:pPr>
      <w:bookmarkStart w:id="86" w:name="unique_35"/>
      <w:bookmarkStart w:id="87" w:name="_Toc232863531"/>
      <w:r>
        <w:t>Post Post-Capitalization</w:t>
      </w:r>
      <w:bookmarkEnd w:id="86"/>
      <w:bookmarkEnd w:id="8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653A" w:rsidRDefault="0047319E">
      <w:r>
        <w:t>In this activity, you can enter a post-capitalization for an asset master data record.</w:t>
      </w:r>
    </w:p>
    <w:p w:rsidR="00E6653A" w:rsidRDefault="0047319E">
      <w:r>
        <w:t xml:space="preserve">Post-capitalization represents subsequent corrections to the acquisition and production costs (APC) of a fixed asset. An example of when you need this </w:t>
      </w:r>
      <w:r>
        <w:t>type of correction is if you neglected to add expenditures and costs linked with the acquisition or assembly of an asset to its APC in a past fiscal year.</w:t>
      </w:r>
    </w:p>
    <w:p w:rsidR="00E6303A" w:rsidRDefault="0047319E">
      <w:r>
        <w:t>In this example, a new asset master record is created as a prerequisite to be used in the post-capitalization. However, post capitalization can also be performed on an existing asset.</w:t>
      </w:r>
    </w:p>
    <w:p w:rsidR="00E6303A" w:rsidRDefault="004731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2076"/>
        <w:gridCol w:w="7453"/>
        <w:gridCol w:w="2951"/>
        <w:gridCol w:w="1146"/>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Asset Acquisition</w:t>
            </w:r>
            <w:r w:rsidRPr="00E6653A">
              <w:rPr>
                <w:sz w:val="16"/>
              </w:rPr>
              <w:t xml:space="preserve"> - </w:t>
            </w:r>
            <w:r w:rsidRPr="00E6653A">
              <w:rPr>
                <w:rStyle w:val="screenelement"/>
                <w:sz w:val="16"/>
              </w:rPr>
              <w:t>And Quantity Adjustment</w:t>
            </w:r>
            <w:r w:rsidRPr="00E6653A">
              <w:rPr>
                <w:sz w:val="16"/>
              </w:rPr>
              <w:t xml:space="preserve"> </w:t>
            </w:r>
            <w:r w:rsidRPr="00E6653A">
              <w:rPr>
                <w:rStyle w:val="CourierNew"/>
                <w:sz w:val="16"/>
              </w:rPr>
              <w:t>(F6488)</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Acquisition</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Select Post Post-Capitalization transaction</w:t>
            </w:r>
          </w:p>
        </w:tc>
        <w:tc>
          <w:tcPr>
            <w:tcW w:w="0" w:type="auto"/>
          </w:tcPr>
          <w:p w:rsidR="00E6303A" w:rsidRPr="00E6653A" w:rsidRDefault="0047319E">
            <w:pPr>
              <w:rPr>
                <w:sz w:val="16"/>
              </w:rPr>
            </w:pPr>
            <w:r w:rsidRPr="00E6653A">
              <w:rPr>
                <w:sz w:val="16"/>
              </w:rPr>
              <w:t xml:space="preserve">Choose </w:t>
            </w:r>
            <w:r w:rsidRPr="00E6653A">
              <w:rPr>
                <w:rStyle w:val="screenelement"/>
                <w:sz w:val="16"/>
              </w:rPr>
              <w:t>Other Posting Transaction &gt; Post Acquisition &gt; Post Post-Capitalization</w:t>
            </w:r>
            <w:r w:rsidRPr="00E6653A">
              <w:rPr>
                <w:sz w:val="16"/>
              </w:rPr>
              <w:t xml:space="preserve"> .</w:t>
            </w:r>
          </w:p>
        </w:tc>
        <w:tc>
          <w:tcPr>
            <w:tcW w:w="0" w:type="auto"/>
          </w:tcPr>
          <w:p w:rsidR="00E6303A" w:rsidRPr="00E6653A" w:rsidRDefault="0047319E">
            <w:pPr>
              <w:rPr>
                <w:sz w:val="16"/>
              </w:rPr>
            </w:pPr>
            <w:r w:rsidRPr="00E6653A">
              <w:rPr>
                <w:sz w:val="16"/>
              </w:rPr>
              <w:t xml:space="preserve">The </w:t>
            </w:r>
            <w:r w:rsidRPr="00E6653A">
              <w:rPr>
                <w:rStyle w:val="screenelement"/>
                <w:sz w:val="16"/>
              </w:rPr>
              <w:t>Post Post-Capitalization</w:t>
            </w:r>
            <w:r w:rsidRPr="00E6653A">
              <w:rPr>
                <w:sz w:val="16"/>
              </w:rPr>
              <w:t xml:space="preserve"> screen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General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General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30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tbl>
            <w:tblPr>
              <w:tblW w:w="4975" w:type="pct"/>
              <w:tblCellMar>
                <w:left w:w="10" w:type="dxa"/>
                <w:right w:w="10" w:type="dxa"/>
              </w:tblCellMar>
              <w:tblLook w:val="0000" w:firstRow="0" w:lastRow="0" w:firstColumn="0" w:lastColumn="0" w:noHBand="0" w:noVBand="0"/>
            </w:tblPr>
            <w:tblGrid>
              <w:gridCol w:w="7255"/>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Use a legacy asset number. For more information, see the </w:t>
                  </w:r>
                  <w:r w:rsidRPr="00E6653A">
                    <w:rPr>
                      <w:rStyle w:val="bold"/>
                      <w:sz w:val="16"/>
                    </w:rPr>
                    <w:t>Preliminary Steps</w:t>
                  </w:r>
                  <w:r w:rsidRPr="00E6653A">
                    <w:rPr>
                      <w:sz w:val="16"/>
                    </w:rPr>
                    <w:t xml:space="preserve"> section of this document.</w:t>
                  </w:r>
                </w:p>
              </w:tc>
            </w:tr>
          </w:tbl>
          <w:p w:rsidR="00E6303A" w:rsidRPr="00E6653A" w:rsidRDefault="00E6303A">
            <w:pPr>
              <w:rPr>
                <w:sz w:val="16"/>
              </w:rPr>
            </w:pPr>
          </w:p>
          <w:p w:rsidR="00E6653A" w:rsidRPr="00E6653A" w:rsidRDefault="0047319E">
            <w:pPr>
              <w:rPr>
                <w:sz w:val="16"/>
              </w:rPr>
            </w:pPr>
            <w:r w:rsidRPr="00E6653A">
              <w:rPr>
                <w:rStyle w:val="screenelement"/>
                <w:sz w:val="16"/>
              </w:rPr>
              <w:t>Journal Entry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Original Value Date</w:t>
            </w:r>
            <w:r w:rsidRPr="00E6653A">
              <w:rPr>
                <w:sz w:val="16"/>
              </w:rPr>
              <w:t xml:space="preserve">: </w:t>
            </w:r>
            <w:r w:rsidRPr="00E6653A">
              <w:rPr>
                <w:rStyle w:val="userinput"/>
                <w:sz w:val="16"/>
              </w:rPr>
              <w:t>&lt;Your value date, for example, today&gt;</w:t>
            </w:r>
          </w:p>
          <w:p w:rsidR="00E6303A" w:rsidRPr="00E6653A" w:rsidRDefault="0047319E">
            <w:pPr>
              <w:rPr>
                <w:sz w:val="16"/>
              </w:rPr>
            </w:pPr>
            <w:r w:rsidRPr="00E6653A">
              <w:rPr>
                <w:rStyle w:val="screenelement"/>
                <w:sz w:val="16"/>
              </w:rPr>
              <w:t>Transaction Currency Key</w:t>
            </w:r>
            <w:r w:rsidRPr="00E6653A">
              <w:rPr>
                <w:sz w:val="16"/>
              </w:rPr>
              <w:t xml:space="preserve">: </w:t>
            </w:r>
            <w:r w:rsidRPr="00E6653A">
              <w:rPr>
                <w:rStyle w:val="userinput"/>
                <w:sz w:val="16"/>
              </w:rPr>
              <w:t>AED</w:t>
            </w:r>
          </w:p>
        </w:tc>
        <w:tc>
          <w:tcPr>
            <w:tcW w:w="0" w:type="auto"/>
          </w:tcPr>
          <w:p w:rsidR="00E6303A" w:rsidRPr="00E6653A" w:rsidRDefault="0047319E">
            <w:pPr>
              <w:rPr>
                <w:sz w:val="16"/>
              </w:rPr>
            </w:pPr>
            <w:r w:rsidRPr="00E6653A">
              <w:rPr>
                <w:sz w:val="16"/>
              </w:rPr>
              <w:t xml:space="preserve">The </w:t>
            </w:r>
            <w:r w:rsidRPr="00E6653A">
              <w:rPr>
                <w:rStyle w:val="screenelement"/>
                <w:sz w:val="16"/>
              </w:rPr>
              <w:t>General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Posting information</w:t>
            </w:r>
          </w:p>
        </w:tc>
        <w:tc>
          <w:tcPr>
            <w:tcW w:w="0" w:type="auto"/>
          </w:tcPr>
          <w:p w:rsidR="00E6653A" w:rsidRPr="00E6653A" w:rsidRDefault="0047319E">
            <w:pPr>
              <w:rPr>
                <w:sz w:val="16"/>
              </w:rPr>
            </w:pPr>
            <w:r w:rsidRPr="00E6653A">
              <w:rPr>
                <w:sz w:val="16"/>
              </w:rPr>
              <w:t xml:space="preserve">In the </w:t>
            </w:r>
            <w:r w:rsidRPr="00E6653A">
              <w:rPr>
                <w:rStyle w:val="screenelement"/>
                <w:sz w:val="16"/>
              </w:rPr>
              <w:t>Posting information</w:t>
            </w:r>
            <w:r w:rsidRPr="00E6653A">
              <w:rPr>
                <w:sz w:val="16"/>
              </w:rPr>
              <w:t xml:space="preserve"> area make the following entries</w:t>
            </w:r>
            <w:r w:rsidRPr="00E6653A">
              <w:rPr>
                <w:rStyle w:val="screenelement"/>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 xml:space="preserve">Amount posted in Transaction ccy: </w:t>
            </w:r>
            <w:r w:rsidRPr="00E6653A">
              <w:rPr>
                <w:rStyle w:val="userinput"/>
                <w:sz w:val="16"/>
              </w:rPr>
              <w:t>1000</w:t>
            </w:r>
          </w:p>
          <w:p w:rsidR="00E6303A" w:rsidRPr="00E6653A" w:rsidRDefault="0047319E">
            <w:pPr>
              <w:rPr>
                <w:sz w:val="16"/>
              </w:rPr>
            </w:pPr>
            <w:r w:rsidRPr="00E6653A">
              <w:rPr>
                <w:rStyle w:val="screenelement"/>
                <w:sz w:val="16"/>
              </w:rPr>
              <w:t>Quantity</w:t>
            </w:r>
            <w:r w:rsidRPr="00E6653A">
              <w:rPr>
                <w:sz w:val="16"/>
              </w:rPr>
              <w:t xml:space="preserve">: </w:t>
            </w:r>
            <w:r w:rsidRPr="00E6653A">
              <w:rPr>
                <w:rStyle w:val="userinput"/>
                <w:sz w:val="16"/>
              </w:rPr>
              <w:t>&lt;Your quantity&gt;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7255"/>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The </w:t>
                  </w:r>
                  <w:r w:rsidRPr="00E6653A">
                    <w:rPr>
                      <w:rStyle w:val="screenelement"/>
                      <w:sz w:val="16"/>
                    </w:rPr>
                    <w:t>Quantity</w:t>
                  </w:r>
                  <w:r w:rsidRPr="00E6653A">
                    <w:rPr>
                      <w:sz w:val="16"/>
                    </w:rPr>
                    <w:t xml:space="preserve"> field must only be entered if </w:t>
                  </w:r>
                  <w:r w:rsidRPr="00E6653A">
                    <w:rPr>
                      <w:rStyle w:val="screenelement"/>
                      <w:sz w:val="16"/>
                    </w:rPr>
                    <w:t>Unit of Measure</w:t>
                  </w:r>
                  <w:r w:rsidRPr="00E6653A">
                    <w:rPr>
                      <w:sz w:val="16"/>
                    </w:rPr>
                    <w:t xml:space="preserve"> is populated in the asset master record used here.</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Posting information tab</w:t>
            </w:r>
            <w:r w:rsidRPr="00E6653A">
              <w:rPr>
                <w:sz w:val="16"/>
              </w:rPr>
              <w:t xml:space="preserve"> is displayed.</w:t>
            </w:r>
          </w:p>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Simulate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Simulate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Information dialog box displays the new document number.</w:t>
            </w:r>
          </w:p>
        </w:tc>
        <w:tc>
          <w:tcPr>
            <w:tcW w:w="0" w:type="auto"/>
          </w:tcPr>
          <w:p w:rsidR="0047319E" w:rsidRPr="00E6653A" w:rsidRDefault="0047319E">
            <w:pPr>
              <w:rPr>
                <w:sz w:val="16"/>
              </w:rPr>
            </w:pPr>
          </w:p>
        </w:tc>
      </w:tr>
    </w:tbl>
    <w:p w:rsidR="00E6303A" w:rsidRDefault="0047319E">
      <w:pPr>
        <w:pStyle w:val="Heading3"/>
      </w:pPr>
      <w:bookmarkStart w:id="88" w:name="unique_36"/>
      <w:bookmarkStart w:id="89" w:name="_Toc232863532"/>
      <w:r>
        <w:lastRenderedPageBreak/>
        <w:t>Post Write-Up</w:t>
      </w:r>
      <w:bookmarkEnd w:id="88"/>
      <w:bookmarkEnd w:id="89"/>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653A" w:rsidRDefault="0047319E">
      <w:r>
        <w:t>In this activity, you can post a write-up for an asset master data record.</w:t>
      </w:r>
    </w:p>
    <w:p w:rsidR="00E6303A" w:rsidRDefault="0047319E">
      <w:r>
        <w:t xml:space="preserve">A write-up is understood to be a subsequent change to the valuation of an asset (reversal of depreciation). Write-ups increase the book value of a fixed asset. When </w:t>
      </w:r>
      <w:r>
        <w:t>used with a depreciation method based on the net book value, write-ups increase the planned depreciation. During a fiscal year change, the write-ups posted up to end of the year are balanced with the depreciation amounts.</w:t>
      </w:r>
    </w:p>
    <w:p w:rsidR="00E6303A" w:rsidRDefault="0047319E">
      <w:pPr>
        <w:pStyle w:val="sectiontitle"/>
      </w:pPr>
      <w:r>
        <w:t>Prerequisite</w:t>
      </w:r>
    </w:p>
    <w:p w:rsidR="00E6653A" w:rsidRDefault="0047319E">
      <w:r>
        <w:t>Write-ups can only be created for depreciation in the past (that is, depreciation from previous years). Various standard transaction types are configured for write-ups. These transaction types differ according to the depreciation type to be corrected (for example, ordinary depreciation or unplanned depreciation) and the depreciation areas to be posted (for example, book depreciation only).</w:t>
      </w:r>
    </w:p>
    <w:p w:rsidR="00E6653A" w:rsidRDefault="0047319E">
      <w:r>
        <w:t>In the following procedure, the ordinary depreciation is corrected for all the managed depreciation areas as an example.</w:t>
      </w:r>
    </w:p>
    <w:p w:rsidR="00E6303A" w:rsidRDefault="0047319E">
      <w:r>
        <w:t xml:space="preserve">Use an existing asset in any asset class that has acquisition postings for previous years. You can use an asset master data record created for Legacy Data Transfer and for which values are posted. If no suitable asset exists, create the asset master data with the </w:t>
      </w:r>
      <w:r>
        <w:rPr>
          <w:rStyle w:val="screenelement"/>
        </w:rPr>
        <w:t>Manage Legacy Assets</w:t>
      </w:r>
      <w:r>
        <w:t xml:space="preserve"> </w:t>
      </w:r>
      <w:r>
        <w:rPr>
          <w:rStyle w:val="CourierNew"/>
        </w:rPr>
        <w:t>(F7280A)</w:t>
      </w:r>
      <w:r>
        <w:t xml:space="preserve"> app, then post the values for this asset using the </w:t>
      </w:r>
      <w:r>
        <w:rPr>
          <w:rStyle w:val="screenelement"/>
        </w:rPr>
        <w:t>Post Transfer Values</w:t>
      </w:r>
      <w:r>
        <w:t xml:space="preserve"> - </w:t>
      </w:r>
      <w:r>
        <w:rPr>
          <w:rStyle w:val="screenelement"/>
        </w:rPr>
        <w:t>For Legacy Asset</w:t>
      </w:r>
      <w:r>
        <w:t xml:space="preserve"> </w:t>
      </w:r>
      <w:r>
        <w:rPr>
          <w:rStyle w:val="CourierNew"/>
        </w:rPr>
        <w:t>(ABLDT)</w:t>
      </w:r>
      <w:r>
        <w:t xml:space="preserve"> app.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89"/>
        <w:gridCol w:w="1357"/>
        <w:gridCol w:w="7480"/>
        <w:gridCol w:w="3601"/>
        <w:gridCol w:w="117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Writeup</w:t>
            </w:r>
            <w:r w:rsidRPr="00E6653A">
              <w:rPr>
                <w:sz w:val="16"/>
              </w:rPr>
              <w:t xml:space="preserve"> </w:t>
            </w:r>
            <w:r w:rsidRPr="00E6653A">
              <w:rPr>
                <w:rStyle w:val="CourierNew"/>
                <w:sz w:val="16"/>
              </w:rPr>
              <w:t>(ABZU)</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Create General Header Data for Posting</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Header Data</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Continue</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303A" w:rsidRPr="00E6653A" w:rsidRDefault="0047319E">
            <w:pPr>
              <w:rPr>
                <w:sz w:val="16"/>
              </w:rPr>
            </w:pPr>
            <w:r w:rsidRPr="00E6653A">
              <w:rPr>
                <w:rStyle w:val="screenelement"/>
                <w:sz w:val="16"/>
              </w:rPr>
              <w:lastRenderedPageBreak/>
              <w:t>Asset</w:t>
            </w:r>
            <w:r w:rsidRPr="00E6653A">
              <w:rPr>
                <w:sz w:val="16"/>
              </w:rPr>
              <w:t xml:space="preserve">: </w:t>
            </w:r>
            <w:r w:rsidRPr="00E6653A">
              <w:rPr>
                <w:rStyle w:val="userinput"/>
                <w:sz w:val="16"/>
              </w:rPr>
              <w:t>&lt;Your asset number&gt;</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7281"/>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Use a legacy asset number. For more information, see the </w:t>
                  </w:r>
                  <w:r w:rsidRPr="00E6653A">
                    <w:rPr>
                      <w:rStyle w:val="bold"/>
                      <w:sz w:val="16"/>
                    </w:rPr>
                    <w:t>Preliminary Steps</w:t>
                  </w:r>
                  <w:r w:rsidRPr="00E6653A">
                    <w:rPr>
                      <w:sz w:val="16"/>
                    </w:rPr>
                    <w:t xml:space="preserve"> section.</w:t>
                  </w:r>
                </w:p>
              </w:tc>
            </w:tr>
          </w:tbl>
          <w:p w:rsidR="00E6303A" w:rsidRPr="00E6653A" w:rsidRDefault="00E6303A">
            <w:pPr>
              <w:rPr>
                <w:sz w:val="16"/>
              </w:rPr>
            </w:pPr>
          </w:p>
          <w:p w:rsidR="00E6653A" w:rsidRPr="00E6653A" w:rsidRDefault="0047319E">
            <w:pPr>
              <w:rPr>
                <w:sz w:val="16"/>
              </w:rPr>
            </w:pPr>
            <w:r w:rsidRPr="00E6653A">
              <w:rPr>
                <w:rStyle w:val="screenelement"/>
                <w:sz w:val="16"/>
              </w:rPr>
              <w:t>Subnumber</w:t>
            </w:r>
            <w:r w:rsidRPr="00E6653A">
              <w:rPr>
                <w:sz w:val="16"/>
              </w:rPr>
              <w:t xml:space="preserve">: </w:t>
            </w:r>
            <w:r w:rsidRPr="00E6653A">
              <w:rPr>
                <w:rStyle w:val="userinput"/>
                <w:sz w:val="16"/>
              </w:rPr>
              <w:t>&lt;Your asset subnumber in case&gt;</w:t>
            </w:r>
          </w:p>
          <w:p w:rsidR="00E6303A" w:rsidRPr="00E6653A" w:rsidRDefault="0047319E">
            <w:pPr>
              <w:rPr>
                <w:sz w:val="16"/>
              </w:rPr>
            </w:pPr>
            <w:r w:rsidRPr="00E6653A">
              <w:rPr>
                <w:rStyle w:val="screenelement"/>
                <w:sz w:val="16"/>
              </w:rPr>
              <w:t>Trans. Type</w:t>
            </w:r>
            <w:r w:rsidRPr="00E6653A">
              <w:rPr>
                <w:sz w:val="16"/>
              </w:rPr>
              <w:t xml:space="preserve">: </w:t>
            </w:r>
            <w:r w:rsidRPr="00E6653A">
              <w:rPr>
                <w:rStyle w:val="userinput"/>
                <w:sz w:val="16"/>
              </w:rPr>
              <w:t>700</w:t>
            </w:r>
          </w:p>
        </w:tc>
        <w:tc>
          <w:tcPr>
            <w:tcW w:w="0" w:type="auto"/>
          </w:tcPr>
          <w:p w:rsidR="00E6303A" w:rsidRPr="00E6653A" w:rsidRDefault="0047319E">
            <w:pPr>
              <w:rPr>
                <w:sz w:val="16"/>
              </w:rPr>
            </w:pPr>
            <w:r w:rsidRPr="00E6653A">
              <w:rPr>
                <w:sz w:val="16"/>
              </w:rPr>
              <w:lastRenderedPageBreak/>
              <w:t xml:space="preserve">The </w:t>
            </w:r>
            <w:r w:rsidRPr="00E6653A">
              <w:rPr>
                <w:rStyle w:val="screenelement"/>
                <w:sz w:val="16"/>
              </w:rPr>
              <w:t>Enter Asset Transaction: Write-up</w:t>
            </w:r>
            <w:r w:rsidRPr="00E6653A">
              <w:rPr>
                <w:sz w:val="16"/>
              </w:rPr>
              <w:t xml:space="preserve"> screen displays the </w:t>
            </w:r>
            <w:r w:rsidRPr="00E6653A">
              <w:rPr>
                <w:rStyle w:val="screenelement"/>
                <w:sz w:val="16"/>
              </w:rPr>
              <w:t>Transaction data</w:t>
            </w:r>
            <w:r w:rsidRPr="00E6653A">
              <w:rPr>
                <w:sz w:val="16"/>
              </w:rPr>
              <w:t xml:space="preserve"> tab.</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 xml:space="preserve">Make the following entries and press </w:t>
            </w:r>
            <w:r w:rsidRPr="00E6653A">
              <w:rPr>
                <w:rStyle w:val="screenelement"/>
                <w:sz w:val="16"/>
              </w:rPr>
              <w:t>Enter</w:t>
            </w:r>
            <w:r w:rsidRPr="00E6653A">
              <w:rPr>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Document Date</w:t>
            </w:r>
            <w:r w:rsidRPr="00E6653A">
              <w:rPr>
                <w:sz w:val="16"/>
              </w:rPr>
              <w:t xml:space="preserve">: </w:t>
            </w:r>
            <w:r w:rsidRPr="00E6653A">
              <w:rPr>
                <w:rStyle w:val="userinput"/>
                <w:sz w:val="16"/>
              </w:rPr>
              <w:t>&lt;Your document date, for example, today or a day in the next year&gt;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posting date, for example, today or a day in the next year&gt;</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 or a day in the next year&gt;</w:t>
            </w:r>
          </w:p>
          <w:p w:rsidR="00E6303A" w:rsidRPr="00E6653A" w:rsidRDefault="0047319E">
            <w:pPr>
              <w:rPr>
                <w:sz w:val="16"/>
              </w:rPr>
            </w:pPr>
            <w:r w:rsidRPr="00E6653A">
              <w:rPr>
                <w:rStyle w:val="screenelement"/>
                <w:sz w:val="16"/>
              </w:rPr>
              <w:t>Ordinary dep. PY</w:t>
            </w:r>
            <w:r w:rsidRPr="00E6653A">
              <w:rPr>
                <w:sz w:val="16"/>
              </w:rPr>
              <w:t xml:space="preserve">: </w:t>
            </w:r>
            <w:r w:rsidRPr="00E6653A">
              <w:rPr>
                <w:rStyle w:val="userinput"/>
                <w:sz w:val="16"/>
              </w:rPr>
              <w:t>&lt;Amount for write-up&gt;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Post</w:t>
            </w:r>
            <w:r w:rsidRPr="00E6653A">
              <w:rPr>
                <w:sz w:val="16"/>
              </w:rPr>
              <w:t xml:space="preserve"> button.</w:t>
            </w:r>
          </w:p>
        </w:tc>
        <w:tc>
          <w:tcPr>
            <w:tcW w:w="0" w:type="auto"/>
          </w:tcPr>
          <w:p w:rsidR="00E6303A" w:rsidRPr="00E6653A" w:rsidRDefault="0047319E">
            <w:pPr>
              <w:rPr>
                <w:sz w:val="16"/>
              </w:rPr>
            </w:pPr>
            <w:r w:rsidRPr="00E6653A">
              <w:rPr>
                <w:sz w:val="16"/>
              </w:rPr>
              <w:t>The write-up is posted to the asset.</w:t>
            </w:r>
          </w:p>
        </w:tc>
        <w:tc>
          <w:tcPr>
            <w:tcW w:w="0" w:type="auto"/>
          </w:tcPr>
          <w:p w:rsidR="00E6303A" w:rsidRPr="00E6653A" w:rsidRDefault="00E6303A">
            <w:pPr>
              <w:rPr>
                <w:sz w:val="16"/>
              </w:rPr>
            </w:pPr>
          </w:p>
        </w:tc>
      </w:tr>
    </w:tbl>
    <w:p w:rsidR="00E6303A" w:rsidRDefault="0047319E">
      <w:pPr>
        <w:pStyle w:val="Heading3"/>
      </w:pPr>
      <w:bookmarkStart w:id="90" w:name="unique_37"/>
      <w:bookmarkStart w:id="91" w:name="_Toc232863533"/>
      <w:r>
        <w:t>Post Depreciation Manually - Unplanned and Planned</w:t>
      </w:r>
      <w:bookmarkEnd w:id="90"/>
      <w:bookmarkEnd w:id="91"/>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manually enter unplanned depreciation amount to be posted within the next depreciation run.</w:t>
      </w:r>
    </w:p>
    <w:p w:rsidR="00E6303A" w:rsidRDefault="0047319E">
      <w:pPr>
        <w:pStyle w:val="sectiontitle"/>
      </w:pPr>
      <w:r>
        <w:lastRenderedPageBreak/>
        <w:t>Prerequisites</w:t>
      </w:r>
    </w:p>
    <w:p w:rsidR="00E6653A" w:rsidRDefault="0047319E">
      <w:r>
        <w:t>Use an existing asset in any asset class that has acquisition postings. If no suitable asset exists, then: Create Asset Master Data.</w:t>
      </w:r>
    </w:p>
    <w:p w:rsidR="00E6303A" w:rsidRDefault="0047319E">
      <w:r>
        <w:t xml:space="preserve">To execute this activity, run the processes in the Create Asset - MDS </w:t>
      </w:r>
      <w:r>
        <w:rPr>
          <w:rStyle w:val="italic"/>
        </w:rPr>
        <w:t>(BNI)</w:t>
      </w:r>
      <w:r>
        <w:t xml:space="preserve"> Master Data Script, using the master data from this document. Assign the asset master data used in this process to depreciation key MANU (Manual depreciation only). Then, post the acquisition costs to the asset using the app </w:t>
      </w:r>
      <w:r>
        <w:rPr>
          <w:rStyle w:val="screenelement"/>
        </w:rPr>
        <w:t>Post Asset Acquisition</w:t>
      </w:r>
      <w:r>
        <w:t xml:space="preserve"> - </w:t>
      </w:r>
      <w:r>
        <w:rPr>
          <w:rStyle w:val="screenelement"/>
        </w:rPr>
        <w:t>And Quantity Adjustment</w:t>
      </w:r>
      <w:r>
        <w:t xml:space="preserve"> </w:t>
      </w:r>
      <w:r>
        <w:rPr>
          <w:rStyle w:val="CourierNew"/>
        </w:rPr>
        <w:t>(F6488)</w:t>
      </w:r>
      <w:r>
        <w:t>.</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If you activated the feature toggle for the new design, instead of </w:t>
            </w:r>
            <w:r>
              <w:rPr>
                <w:rStyle w:val="screenelement"/>
              </w:rPr>
              <w:t>Depreciation Key</w:t>
            </w:r>
            <w:r>
              <w:t xml:space="preserve"> MANU, use </w:t>
            </w:r>
            <w:r>
              <w:rPr>
                <w:rStyle w:val="screenelement"/>
              </w:rPr>
              <w:t>Depreciation Profile</w:t>
            </w:r>
            <w:r>
              <w:t xml:space="preserve"> 00_MANUAL instead.</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570"/>
        <w:gridCol w:w="1030"/>
        <w:gridCol w:w="9638"/>
        <w:gridCol w:w="2195"/>
        <w:gridCol w:w="871"/>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Depreciation Manually</w:t>
            </w:r>
            <w:r w:rsidRPr="00E6653A">
              <w:rPr>
                <w:sz w:val="16"/>
              </w:rPr>
              <w:t xml:space="preserve"> - </w:t>
            </w:r>
            <w:r w:rsidRPr="00E6653A">
              <w:rPr>
                <w:rStyle w:val="screenelement"/>
                <w:sz w:val="16"/>
              </w:rPr>
              <w:t>Unplanned and Planned</w:t>
            </w:r>
            <w:r w:rsidRPr="00E6653A">
              <w:rPr>
                <w:sz w:val="16"/>
              </w:rPr>
              <w:t xml:space="preserve"> </w:t>
            </w:r>
            <w:r w:rsidRPr="00E6653A">
              <w:rPr>
                <w:rStyle w:val="CourierNew"/>
                <w:sz w:val="16"/>
              </w:rPr>
              <w:t>(ABAAL)</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Create General Header Data for Posting</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Header Data</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Continue</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Asset</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Subnumber</w:t>
            </w:r>
            <w:r w:rsidRPr="00E6653A">
              <w:rPr>
                <w:sz w:val="16"/>
              </w:rPr>
              <w:t xml:space="preserve">: </w:t>
            </w:r>
            <w:r w:rsidRPr="00E6653A">
              <w:rPr>
                <w:rStyle w:val="userinput"/>
                <w:sz w:val="16"/>
              </w:rPr>
              <w:t>&lt;Your asset subnumber in case&gt;</w:t>
            </w:r>
          </w:p>
          <w:p w:rsidR="00E6303A" w:rsidRPr="00E6653A" w:rsidRDefault="0047319E">
            <w:pPr>
              <w:rPr>
                <w:sz w:val="16"/>
              </w:rPr>
            </w:pPr>
            <w:r w:rsidRPr="00E6653A">
              <w:rPr>
                <w:rStyle w:val="screenelement"/>
                <w:sz w:val="16"/>
              </w:rPr>
              <w:t>Trans Type</w:t>
            </w:r>
            <w:r w:rsidRPr="00E6653A">
              <w:rPr>
                <w:sz w:val="16"/>
              </w:rPr>
              <w:t xml:space="preserve">: </w:t>
            </w:r>
            <w:r w:rsidRPr="00E6653A">
              <w:rPr>
                <w:rStyle w:val="bold"/>
                <w:sz w:val="16"/>
              </w:rPr>
              <w:t>See note</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9429"/>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653A" w:rsidRPr="00E6653A" w:rsidRDefault="0047319E">
                  <w:pPr>
                    <w:rPr>
                      <w:sz w:val="16"/>
                    </w:rPr>
                  </w:pPr>
                  <w:r w:rsidRPr="00E6653A">
                    <w:rPr>
                      <w:rStyle w:val="bold"/>
                      <w:sz w:val="16"/>
                    </w:rPr>
                    <w:t xml:space="preserve">Note </w:t>
                  </w:r>
                  <w:r w:rsidRPr="00E6653A">
                    <w:rPr>
                      <w:sz w:val="16"/>
                    </w:rPr>
                    <w:t>For manual ordinary depreciation, use one of the following transaction types:</w:t>
                  </w:r>
                </w:p>
                <w:p w:rsidR="00E6303A" w:rsidRPr="00E6653A" w:rsidRDefault="0047319E">
                  <w:pPr>
                    <w:pStyle w:val="listpara1"/>
                    <w:numPr>
                      <w:ilvl w:val="0"/>
                      <w:numId w:val="17"/>
                    </w:numPr>
                    <w:rPr>
                      <w:sz w:val="16"/>
                    </w:rPr>
                  </w:pPr>
                  <w:r w:rsidRPr="00E6653A">
                    <w:rPr>
                      <w:sz w:val="16"/>
                    </w:rPr>
                    <w:t>600 - Manual ordinary depreciation on prior-yr acquis.</w:t>
                  </w:r>
                </w:p>
                <w:p w:rsidR="00E6653A" w:rsidRPr="00E6653A" w:rsidRDefault="0047319E">
                  <w:pPr>
                    <w:pStyle w:val="listpara1"/>
                    <w:numPr>
                      <w:ilvl w:val="0"/>
                      <w:numId w:val="3"/>
                    </w:numPr>
                    <w:rPr>
                      <w:sz w:val="16"/>
                    </w:rPr>
                  </w:pPr>
                  <w:r w:rsidRPr="00E6653A">
                    <w:rPr>
                      <w:sz w:val="16"/>
                    </w:rPr>
                    <w:t>610 - Manual ordinary depreciation on current-yr acquis.</w:t>
                  </w:r>
                </w:p>
                <w:p w:rsidR="00E6653A" w:rsidRPr="00E6653A" w:rsidRDefault="0047319E">
                  <w:pPr>
                    <w:rPr>
                      <w:sz w:val="16"/>
                    </w:rPr>
                  </w:pPr>
                  <w:r w:rsidRPr="00E6653A">
                    <w:rPr>
                      <w:sz w:val="16"/>
                    </w:rPr>
                    <w:t>For unplanned depreciation, use one of the following transaction types:</w:t>
                  </w:r>
                </w:p>
                <w:p w:rsidR="00E6303A" w:rsidRPr="00E6653A" w:rsidRDefault="0047319E">
                  <w:pPr>
                    <w:pStyle w:val="listpara1"/>
                    <w:numPr>
                      <w:ilvl w:val="0"/>
                      <w:numId w:val="18"/>
                    </w:numPr>
                    <w:rPr>
                      <w:sz w:val="16"/>
                    </w:rPr>
                  </w:pPr>
                  <w:r w:rsidRPr="00E6653A">
                    <w:rPr>
                      <w:sz w:val="16"/>
                    </w:rPr>
                    <w:t>640 - Unplanned depreciation on prior-year acquisitions</w:t>
                  </w:r>
                </w:p>
                <w:p w:rsidR="00E6653A" w:rsidRPr="00E6653A" w:rsidRDefault="0047319E">
                  <w:pPr>
                    <w:pStyle w:val="listpara1"/>
                    <w:numPr>
                      <w:ilvl w:val="0"/>
                      <w:numId w:val="3"/>
                    </w:numPr>
                    <w:rPr>
                      <w:sz w:val="16"/>
                    </w:rPr>
                  </w:pPr>
                  <w:r w:rsidRPr="00E6653A">
                    <w:rPr>
                      <w:sz w:val="16"/>
                    </w:rPr>
                    <w:t>650 - Unplanned depreciation on current-yr acquisition</w:t>
                  </w:r>
                </w:p>
                <w:p w:rsidR="00E6303A" w:rsidRPr="00E6653A" w:rsidRDefault="0047319E">
                  <w:pPr>
                    <w:rPr>
                      <w:sz w:val="16"/>
                    </w:rPr>
                  </w:pPr>
                  <w:r w:rsidRPr="00E6653A">
                    <w:rPr>
                      <w:sz w:val="16"/>
                    </w:rPr>
                    <w:t xml:space="preserve">Transaction types 645 and 655 can be used in some countries/regions when allowed by the local accounting standards. If you receive the error message </w:t>
                  </w:r>
                  <w:r w:rsidRPr="00E6653A">
                    <w:rPr>
                      <w:rStyle w:val="CourierNew"/>
                      <w:sz w:val="16"/>
                    </w:rPr>
                    <w:t>Unplanned Depreciation positive in Area XX</w:t>
                  </w:r>
                  <w:r w:rsidRPr="00E6653A">
                    <w:rPr>
                      <w:sz w:val="16"/>
                    </w:rPr>
                    <w:t>, you may post transaction types 645 and 655 only if there is an existing posting (posted previously with 640 or 650) up to the amount of the previous posting.</w:t>
                  </w:r>
                </w:p>
              </w:tc>
            </w:tr>
          </w:tbl>
          <w:p w:rsidR="00E6303A" w:rsidRPr="00E6653A" w:rsidRDefault="00E6303A">
            <w:pPr>
              <w:rPr>
                <w:sz w:val="16"/>
              </w:rPr>
            </w:pPr>
          </w:p>
          <w:p w:rsidR="00E6303A" w:rsidRPr="00E6653A" w:rsidRDefault="0047319E">
            <w:pPr>
              <w:rPr>
                <w:sz w:val="16"/>
              </w:rPr>
            </w:pPr>
            <w:r w:rsidRPr="00E6653A">
              <w:rPr>
                <w:sz w:val="16"/>
              </w:rPr>
              <w:t xml:space="preserve">Select the </w:t>
            </w:r>
            <w:r w:rsidRPr="00E6653A">
              <w:rPr>
                <w:sz w:val="16"/>
              </w:rPr>
              <w:t>appropriate transaction type according to the acquisition year of the asset.</w:t>
            </w:r>
          </w:p>
        </w:tc>
        <w:tc>
          <w:tcPr>
            <w:tcW w:w="0" w:type="auto"/>
          </w:tcPr>
          <w:p w:rsidR="00E6653A" w:rsidRPr="00E6653A" w:rsidRDefault="0047319E">
            <w:pPr>
              <w:rPr>
                <w:sz w:val="16"/>
              </w:rPr>
            </w:pPr>
            <w:r w:rsidRPr="00E6653A">
              <w:rPr>
                <w:sz w:val="16"/>
              </w:rPr>
              <w:t xml:space="preserve">The </w:t>
            </w:r>
            <w:r w:rsidRPr="00E6653A">
              <w:rPr>
                <w:rStyle w:val="screenelement"/>
                <w:sz w:val="16"/>
              </w:rPr>
              <w:t>Enter Asset Transaction: Unplanned depreciation</w:t>
            </w:r>
            <w:r w:rsidRPr="00E6653A">
              <w:rPr>
                <w:sz w:val="16"/>
              </w:rPr>
              <w:t xml:space="preserve"> view is displayed.</w:t>
            </w:r>
          </w:p>
          <w:p w:rsidR="00E6303A" w:rsidRPr="00E6653A" w:rsidRDefault="0047319E">
            <w:pPr>
              <w:rPr>
                <w:sz w:val="16"/>
              </w:rPr>
            </w:pPr>
            <w:r w:rsidRPr="00E6653A">
              <w:rPr>
                <w:sz w:val="16"/>
              </w:rPr>
              <w:t xml:space="preserve">The </w:t>
            </w:r>
            <w:r w:rsidRPr="00E6653A">
              <w:rPr>
                <w:rStyle w:val="screenelement"/>
                <w:sz w:val="16"/>
              </w:rPr>
              <w:t>Transaction data</w:t>
            </w:r>
            <w:r w:rsidRPr="00E6653A">
              <w:rPr>
                <w:sz w:val="16"/>
              </w:rPr>
              <w:t xml:space="preserve"> tab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4</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 xml:space="preserve">Make the following entries and press </w:t>
            </w:r>
            <w:r w:rsidRPr="00E6653A">
              <w:rPr>
                <w:rStyle w:val="screenelement"/>
                <w:sz w:val="16"/>
              </w:rPr>
              <w:t>Enter</w:t>
            </w:r>
            <w:r w:rsidRPr="00E6653A">
              <w:rPr>
                <w:sz w:val="16"/>
              </w:rPr>
              <w:t>:</w:t>
            </w:r>
          </w:p>
          <w:p w:rsidR="00E665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Document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posting date, for example, today&gt;</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p w:rsidR="00E6303A" w:rsidRPr="00E6653A" w:rsidRDefault="0047319E">
            <w:pPr>
              <w:rPr>
                <w:sz w:val="16"/>
              </w:rPr>
            </w:pPr>
            <w:r w:rsidRPr="00E6653A">
              <w:rPr>
                <w:rStyle w:val="screenelement"/>
                <w:sz w:val="16"/>
              </w:rPr>
              <w:t>Amount posted</w:t>
            </w:r>
            <w:r w:rsidRPr="00E6653A">
              <w:rPr>
                <w:sz w:val="16"/>
              </w:rPr>
              <w:t xml:space="preserve">: </w:t>
            </w:r>
            <w:r w:rsidRPr="00E6653A">
              <w:rPr>
                <w:rStyle w:val="userinput"/>
                <w:sz w:val="16"/>
              </w:rPr>
              <w:t>&lt;Amount for unplanned depreciation&gt;</w:t>
            </w:r>
          </w:p>
        </w:tc>
        <w:tc>
          <w:tcPr>
            <w:tcW w:w="0" w:type="auto"/>
          </w:tcPr>
          <w:p w:rsidR="00E6303A" w:rsidRPr="00E6653A" w:rsidRDefault="0047319E">
            <w:pPr>
              <w:rPr>
                <w:sz w:val="16"/>
              </w:rPr>
            </w:pPr>
            <w:r w:rsidRPr="00E6653A">
              <w:rPr>
                <w:sz w:val="16"/>
              </w:rPr>
              <w:t>Data is validated. AMOUNT can ONLY be up to the NBV of the asset.</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Post</w:t>
            </w:r>
            <w:r w:rsidRPr="00E6653A">
              <w:rPr>
                <w:sz w:val="16"/>
              </w:rPr>
              <w:t xml:space="preserve"> button.</w:t>
            </w:r>
          </w:p>
        </w:tc>
        <w:tc>
          <w:tcPr>
            <w:tcW w:w="0" w:type="auto"/>
          </w:tcPr>
          <w:p w:rsidR="00E6303A" w:rsidRPr="00E6653A" w:rsidRDefault="0047319E">
            <w:pPr>
              <w:rPr>
                <w:sz w:val="16"/>
              </w:rPr>
            </w:pPr>
            <w:r w:rsidRPr="00E6653A">
              <w:rPr>
                <w:sz w:val="16"/>
              </w:rPr>
              <w:t>The unplanned depreciation is posted to the asset.</w:t>
            </w:r>
          </w:p>
        </w:tc>
        <w:tc>
          <w:tcPr>
            <w:tcW w:w="0" w:type="auto"/>
          </w:tcPr>
          <w:p w:rsidR="00E6303A" w:rsidRPr="00E6653A" w:rsidRDefault="00E6303A">
            <w:pPr>
              <w:rPr>
                <w:sz w:val="16"/>
              </w:rPr>
            </w:pPr>
          </w:p>
        </w:tc>
      </w:tr>
    </w:tbl>
    <w:p w:rsidR="00E6303A" w:rsidRDefault="0047319E">
      <w:pPr>
        <w:pStyle w:val="Heading3"/>
      </w:pPr>
      <w:bookmarkStart w:id="92" w:name="unique_38"/>
      <w:bookmarkStart w:id="93" w:name="_Toc232863534"/>
      <w:r>
        <w:t>Depreciation Forecast</w:t>
      </w:r>
      <w:bookmarkEnd w:id="92"/>
      <w:bookmarkEnd w:id="93"/>
    </w:p>
    <w:p w:rsidR="00E6303A" w:rsidRDefault="0047319E">
      <w:pPr>
        <w:pStyle w:val="sectiontitle"/>
      </w:pPr>
      <w:r>
        <w:t>Use</w:t>
      </w:r>
    </w:p>
    <w:p w:rsidR="00E6303A" w:rsidRDefault="0047319E">
      <w:r>
        <w:t>In this activity, the planning horizon is defined as a reference for planned depreciation calculation.</w:t>
      </w:r>
    </w:p>
    <w:p w:rsidR="00E6303A" w:rsidRDefault="00E6303A"/>
    <w:tbl>
      <w:tblPr>
        <w:tblStyle w:val="SAPCaution"/>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Caution </w:t>
            </w:r>
            <w:r>
              <w:t xml:space="preserve">The planning horizon can only be </w:t>
            </w:r>
            <w:r>
              <w:t>defined up to 5 years.</w:t>
            </w:r>
          </w:p>
        </w:tc>
      </w:tr>
    </w:tbl>
    <w:p w:rsidR="00E6303A" w:rsidRDefault="00E6303A"/>
    <w:p w:rsidR="00E6653A" w:rsidRDefault="0047319E">
      <w:r>
        <w:t>Asset Accounting reporting takes the planning horizon into account and enables the evaluation of planned values in reports.</w:t>
      </w:r>
    </w:p>
    <w:p w:rsidR="00E6653A" w:rsidRDefault="0047319E">
      <w:r>
        <w:t>Enter the number of years that the system should calculate and update planned values:</w:t>
      </w:r>
    </w:p>
    <w:p w:rsidR="00E6303A" w:rsidRDefault="0047319E">
      <w:pPr>
        <w:pStyle w:val="listpara1"/>
        <w:numPr>
          <w:ilvl w:val="0"/>
          <w:numId w:val="19"/>
        </w:numPr>
      </w:pPr>
      <w:r>
        <w:t>If you don’t want the planned values to be updated, enter 0 years. This corresponds with the standard setting.</w:t>
      </w:r>
    </w:p>
    <w:p w:rsidR="00E6303A" w:rsidRDefault="0047319E">
      <w:pPr>
        <w:pStyle w:val="listpara1"/>
      </w:pPr>
      <w:r>
        <w:t>In this case, the evaluation of planned depreciation is ONLY possible until the end of the current fiscal year.</w:t>
      </w:r>
    </w:p>
    <w:p w:rsidR="00E6303A" w:rsidRDefault="0047319E">
      <w:pPr>
        <w:pStyle w:val="listpara1"/>
        <w:numPr>
          <w:ilvl w:val="0"/>
          <w:numId w:val="3"/>
        </w:numPr>
      </w:pPr>
      <w:r>
        <w:t>If you want the planned values to be updated, enter a value from 1 through 5 .</w:t>
      </w:r>
    </w:p>
    <w:p w:rsidR="00E6303A" w:rsidRDefault="0047319E">
      <w:pPr>
        <w:pStyle w:val="sectiontitle"/>
      </w:pPr>
      <w:r>
        <w:t>Dependencies</w:t>
      </w:r>
    </w:p>
    <w:p w:rsidR="00E6653A" w:rsidRDefault="0047319E">
      <w:r>
        <w:t>If you want to change your entries for the planning horizon, consider the following:</w:t>
      </w:r>
    </w:p>
    <w:p w:rsidR="00E6303A" w:rsidRDefault="0047319E">
      <w:pPr>
        <w:pStyle w:val="listpara1"/>
        <w:numPr>
          <w:ilvl w:val="0"/>
          <w:numId w:val="20"/>
        </w:numPr>
      </w:pPr>
      <w:r>
        <w:t xml:space="preserve">If you define a planning horizon (a number from 1 through 5), you must manually recalculate the depreciation for those </w:t>
      </w:r>
      <w:r>
        <w:t>depreciation areas belonging to the ledger in the company code. The planned values for the planning horizon is then available in reporting.</w:t>
      </w:r>
    </w:p>
    <w:p w:rsidR="00E6303A" w:rsidRDefault="0047319E">
      <w:pPr>
        <w:pStyle w:val="listpara1"/>
        <w:numPr>
          <w:ilvl w:val="0"/>
          <w:numId w:val="3"/>
        </w:numPr>
      </w:pPr>
      <w:r>
        <w:t>If you later increase the number of years (for example, from 3 years to 5 years), you must recalculate depreciation.</w:t>
      </w:r>
    </w:p>
    <w:p w:rsidR="00E6303A" w:rsidRDefault="0047319E">
      <w:pPr>
        <w:pStyle w:val="listpara1"/>
        <w:numPr>
          <w:ilvl w:val="0"/>
          <w:numId w:val="3"/>
        </w:numPr>
      </w:pPr>
      <w:r>
        <w:lastRenderedPageBreak/>
        <w:t>If you want to deactivate the planned value calculation, enter 0. The system deletes the existing planned values for the following years on the current fiscal year from the database (after you’ve confirmed this in the dialog box).</w:t>
      </w:r>
    </w:p>
    <w:p w:rsidR="00E6303A" w:rsidRDefault="0047319E">
      <w:pPr>
        <w:pStyle w:val="listpara1"/>
        <w:numPr>
          <w:ilvl w:val="0"/>
          <w:numId w:val="3"/>
        </w:numPr>
      </w:pPr>
      <w:r>
        <w:t>If you want to decrease the number of years, enter the new number. The system deletes the existing planned values from the database accordingly (after you’ve confirmed this in the dialog box).</w:t>
      </w:r>
    </w:p>
    <w:p w:rsidR="00E6303A" w:rsidRDefault="0047319E">
      <w:pPr>
        <w:pStyle w:val="sectiontitle"/>
      </w:pPr>
      <w:r>
        <w:t>Prerequisites</w:t>
      </w:r>
    </w:p>
    <w:p w:rsidR="00E6303A" w:rsidRDefault="0047319E">
      <w:pPr>
        <w:pStyle w:val="listpara1"/>
        <w:numPr>
          <w:ilvl w:val="0"/>
          <w:numId w:val="21"/>
        </w:numPr>
      </w:pPr>
      <w:r>
        <w:t>Log on to SAP Fiori Launchpad as an Asset Accountant.</w:t>
      </w:r>
    </w:p>
    <w:p w:rsidR="00E6303A" w:rsidRDefault="0047319E">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p w:rsidR="00E6303A" w:rsidRDefault="0047319E">
      <w:pPr>
        <w:pStyle w:val="listpara1"/>
        <w:numPr>
          <w:ilvl w:val="0"/>
          <w:numId w:val="2"/>
        </w:numPr>
      </w:pPr>
      <w:r>
        <w:t xml:space="preserve">Enter your company code in the filter area and choose </w:t>
      </w:r>
      <w:r>
        <w:rPr>
          <w:rStyle w:val="screenelement"/>
        </w:rPr>
        <w:t>Go</w:t>
      </w:r>
      <w:r>
        <w:t>.</w:t>
      </w:r>
    </w:p>
    <w:p w:rsidR="00E6303A" w:rsidRDefault="0047319E">
      <w:pPr>
        <w:pStyle w:val="listpara1"/>
        <w:numPr>
          <w:ilvl w:val="0"/>
          <w:numId w:val="2"/>
        </w:numPr>
      </w:pPr>
      <w:r>
        <w:t xml:space="preserve">Select your company code from the table. On the next view, choose </w:t>
      </w:r>
      <w:r>
        <w:rPr>
          <w:rStyle w:val="screenelement"/>
        </w:rPr>
        <w:t>Edit</w:t>
      </w:r>
      <w:r>
        <w:t>.</w:t>
      </w:r>
    </w:p>
    <w:p w:rsidR="00E6303A" w:rsidRDefault="0047319E">
      <w:pPr>
        <w:pStyle w:val="listpara1"/>
        <w:numPr>
          <w:ilvl w:val="0"/>
          <w:numId w:val="2"/>
        </w:numPr>
      </w:pPr>
      <w:r>
        <w:t xml:space="preserve">On the </w:t>
      </w:r>
      <w:r>
        <w:rPr>
          <w:rStyle w:val="screenelement"/>
        </w:rPr>
        <w:t>Ledger Settings</w:t>
      </w:r>
      <w:r>
        <w:t xml:space="preserve"> tab, make the following entries:</w:t>
      </w:r>
    </w:p>
    <w:p w:rsidR="00E6303A" w:rsidRDefault="0047319E">
      <w:pPr>
        <w:pStyle w:val="listpara1"/>
      </w:pPr>
      <w:r>
        <w:rPr>
          <w:rStyle w:val="screenelement"/>
        </w:rPr>
        <w:t>Planning Horizon</w:t>
      </w:r>
      <w:r>
        <w:t xml:space="preserve">: </w:t>
      </w:r>
      <w:r>
        <w:rPr>
          <w:rStyle w:val="userinput"/>
        </w:rPr>
        <w:t>&lt;number from 1 through 5 for years to forecast&gt;</w:t>
      </w:r>
    </w:p>
    <w:p w:rsidR="00E6303A" w:rsidRDefault="0047319E">
      <w:pPr>
        <w:pStyle w:val="listpara1"/>
        <w:numPr>
          <w:ilvl w:val="0"/>
          <w:numId w:val="2"/>
        </w:numPr>
      </w:pPr>
      <w:r>
        <w:t>Save your changes.</w:t>
      </w:r>
    </w:p>
    <w:p w:rsidR="00E6303A" w:rsidRDefault="0047319E">
      <w:pPr>
        <w:pStyle w:val="sectiontitle"/>
      </w:pPr>
      <w:r>
        <w:t>Procedure</w:t>
      </w:r>
    </w:p>
    <w:p w:rsidR="00E6303A" w:rsidRDefault="0047319E">
      <w:r>
        <w:t>Planned values are visible in following reports:</w:t>
      </w:r>
    </w:p>
    <w:p w:rsidR="00E6303A" w:rsidRDefault="00E6303A"/>
    <w:tbl>
      <w:tblPr>
        <w:tblStyle w:val="SAPStandardTable"/>
        <w:tblW w:w="5000" w:type="pct"/>
        <w:tblInd w:w="3" w:type="dxa"/>
        <w:tblLook w:val="0620" w:firstRow="1" w:lastRow="0" w:firstColumn="0" w:lastColumn="0" w:noHBand="1" w:noVBand="1"/>
      </w:tblPr>
      <w:tblGrid>
        <w:gridCol w:w="7706"/>
        <w:gridCol w:w="6598"/>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Report</w:t>
            </w:r>
          </w:p>
        </w:tc>
        <w:tc>
          <w:tcPr>
            <w:tcW w:w="0" w:type="auto"/>
          </w:tcPr>
          <w:p w:rsidR="00E6303A" w:rsidRPr="00E6653A" w:rsidRDefault="0047319E">
            <w:pPr>
              <w:pStyle w:val="boldparagraph"/>
              <w:rPr>
                <w:sz w:val="16"/>
              </w:rPr>
            </w:pPr>
            <w:r w:rsidRPr="00E6653A">
              <w:rPr>
                <w:sz w:val="16"/>
              </w:rPr>
              <w:t>For more information</w:t>
            </w:r>
          </w:p>
        </w:tc>
      </w:tr>
      <w:tr w:rsidR="00E6303A" w:rsidRPr="00E6653A" w:rsidTr="00E6653A">
        <w:tc>
          <w:tcPr>
            <w:tcW w:w="0" w:type="auto"/>
          </w:tcPr>
          <w:p w:rsidR="00E6303A" w:rsidRPr="00E6653A" w:rsidRDefault="0047319E">
            <w:pPr>
              <w:rPr>
                <w:sz w:val="16"/>
              </w:rPr>
            </w:pPr>
            <w:r w:rsidRPr="00E6653A">
              <w:rPr>
                <w:sz w:val="16"/>
              </w:rPr>
              <w:t>Asset History Sheet (Key Figure Group – AHS_PLAN)</w:t>
            </w:r>
          </w:p>
        </w:tc>
        <w:tc>
          <w:tcPr>
            <w:tcW w:w="0" w:type="auto"/>
          </w:tcPr>
          <w:p w:rsidR="00E6303A" w:rsidRPr="00E6653A" w:rsidRDefault="0047319E">
            <w:pPr>
              <w:rPr>
                <w:sz w:val="16"/>
              </w:rPr>
            </w:pPr>
            <w:r w:rsidRPr="00E6653A">
              <w:rPr>
                <w:sz w:val="16"/>
              </w:rPr>
              <w:t xml:space="preserve">See the </w:t>
            </w:r>
            <w:r w:rsidRPr="00E6653A">
              <w:rPr>
                <w:rStyle w:val="bold"/>
                <w:sz w:val="16"/>
              </w:rPr>
              <w:t>Year-End Closing</w:t>
            </w:r>
            <w:r w:rsidRPr="00E6653A">
              <w:rPr>
                <w:sz w:val="16"/>
              </w:rPr>
              <w:t xml:space="preserve"> section of this test script</w:t>
            </w:r>
          </w:p>
        </w:tc>
      </w:tr>
      <w:tr w:rsidR="00E6303A" w:rsidRPr="00E6653A" w:rsidTr="00E6653A">
        <w:tc>
          <w:tcPr>
            <w:tcW w:w="0" w:type="auto"/>
          </w:tcPr>
          <w:p w:rsidR="00E6303A" w:rsidRPr="00E6653A" w:rsidRDefault="0047319E">
            <w:pPr>
              <w:rPr>
                <w:sz w:val="16"/>
              </w:rPr>
            </w:pPr>
            <w:r w:rsidRPr="00E6653A">
              <w:rPr>
                <w:sz w:val="16"/>
              </w:rPr>
              <w:t>Asset Balances (Key Figure Group – ABS_DEF or DEPR_TOTAL)</w:t>
            </w:r>
          </w:p>
        </w:tc>
        <w:tc>
          <w:tcPr>
            <w:tcW w:w="0" w:type="auto"/>
          </w:tcPr>
          <w:p w:rsidR="00E6303A" w:rsidRPr="00E6653A" w:rsidRDefault="0047319E">
            <w:pPr>
              <w:rPr>
                <w:sz w:val="16"/>
              </w:rPr>
            </w:pPr>
            <w:r w:rsidRPr="00E6653A">
              <w:rPr>
                <w:sz w:val="16"/>
              </w:rPr>
              <w:t xml:space="preserve">See the </w:t>
            </w:r>
            <w:r w:rsidRPr="00E6653A">
              <w:rPr>
                <w:rStyle w:val="bold"/>
                <w:sz w:val="16"/>
              </w:rPr>
              <w:t>Month-End Closing</w:t>
            </w:r>
            <w:r w:rsidRPr="00E6653A">
              <w:rPr>
                <w:sz w:val="16"/>
              </w:rPr>
              <w:t xml:space="preserve"> section of this test script</w:t>
            </w:r>
          </w:p>
        </w:tc>
      </w:tr>
      <w:tr w:rsidR="00E6303A" w:rsidRPr="00E6653A" w:rsidTr="00E6653A">
        <w:tc>
          <w:tcPr>
            <w:tcW w:w="0" w:type="auto"/>
          </w:tcPr>
          <w:p w:rsidR="00E6303A" w:rsidRPr="00E6653A" w:rsidRDefault="0047319E">
            <w:pPr>
              <w:rPr>
                <w:sz w:val="16"/>
              </w:rPr>
            </w:pPr>
            <w:r w:rsidRPr="00E6653A">
              <w:rPr>
                <w:sz w:val="16"/>
              </w:rPr>
              <w:t>Depreciation List</w:t>
            </w:r>
          </w:p>
        </w:tc>
        <w:tc>
          <w:tcPr>
            <w:tcW w:w="0" w:type="auto"/>
          </w:tcPr>
          <w:p w:rsidR="00E6303A" w:rsidRPr="00E6653A" w:rsidRDefault="0047319E">
            <w:pPr>
              <w:rPr>
                <w:sz w:val="16"/>
              </w:rPr>
            </w:pPr>
            <w:r w:rsidRPr="00E6653A">
              <w:rPr>
                <w:sz w:val="16"/>
              </w:rPr>
              <w:t xml:space="preserve">See the </w:t>
            </w:r>
            <w:r w:rsidRPr="00E6653A">
              <w:rPr>
                <w:rStyle w:val="bold"/>
                <w:sz w:val="16"/>
              </w:rPr>
              <w:t>Month-End Closing</w:t>
            </w:r>
            <w:r w:rsidRPr="00E6653A">
              <w:rPr>
                <w:sz w:val="16"/>
              </w:rPr>
              <w:t xml:space="preserve"> section of this test script</w:t>
            </w:r>
          </w:p>
        </w:tc>
      </w:tr>
    </w:tbl>
    <w:p w:rsidR="00E6303A" w:rsidRDefault="0047319E">
      <w:pPr>
        <w:pStyle w:val="Heading2"/>
      </w:pPr>
      <w:bookmarkStart w:id="94" w:name="d2e6556"/>
      <w:bookmarkStart w:id="95" w:name="_Toc232863535"/>
      <w:r>
        <w:t>Month-End Closing</w:t>
      </w:r>
      <w:bookmarkEnd w:id="94"/>
      <w:bookmarkEnd w:id="95"/>
    </w:p>
    <w:p w:rsidR="00E6303A" w:rsidRDefault="0047319E">
      <w:pPr>
        <w:pStyle w:val="Heading3"/>
      </w:pPr>
      <w:bookmarkStart w:id="96" w:name="unique_39"/>
      <w:bookmarkStart w:id="97" w:name="_Toc232863536"/>
      <w:r>
        <w:t>Recalculating Values</w:t>
      </w:r>
      <w:bookmarkEnd w:id="96"/>
      <w:bookmarkEnd w:id="9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Provider, Customer or Joint Service Provider and </w:t>
            </w:r>
            <w:r w:rsidRPr="00E6653A">
              <w:rPr>
                <w:rStyle w:val="userinput"/>
                <w:sz w:val="12"/>
              </w:rPr>
              <w:t>Customer&gt;</w:t>
            </w:r>
          </w:p>
        </w:tc>
      </w:tr>
    </w:tbl>
    <w:p w:rsidR="00E6303A" w:rsidRDefault="0047319E">
      <w:pPr>
        <w:pStyle w:val="sectiontitle"/>
      </w:pPr>
      <w:r>
        <w:t>Purpose</w:t>
      </w:r>
    </w:p>
    <w:p w:rsidR="00E6303A" w:rsidRDefault="0047319E">
      <w:r>
        <w:t>In this activity, you recalculate the depreciation of an asset master data record. Recalculation may be necessary if there's a configuration change to the depreciation keys or terms. Changing the depreciation key or useful life on the asset master doesn't usually require recalculation, because the system automatically adjusts the planned depreciation at the time of the change. Nevertheless, it's a best practice to include this as part of your periodic processing to ensure G/L and fixed assets are in balance</w:t>
      </w:r>
      <w:r>
        <w:t>. Because no configuration changes are made in this test script, you can expect the detail log to be empty.</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If you activated the feature toggle for the new design, use the </w:t>
            </w:r>
            <w:r>
              <w:rPr>
                <w:rStyle w:val="screenelement"/>
              </w:rPr>
              <w:t>Depreciation Profile</w:t>
            </w:r>
            <w:r>
              <w:t xml:space="preserve"> field instead of the </w:t>
            </w:r>
            <w:r>
              <w:rPr>
                <w:rStyle w:val="screenelement"/>
              </w:rPr>
              <w:t>Depreciation Key</w:t>
            </w:r>
            <w:r>
              <w:t xml:space="preserve"> field.</w:t>
            </w:r>
          </w:p>
        </w:tc>
      </w:tr>
    </w:tbl>
    <w:p w:rsidR="00E6303A" w:rsidRDefault="0047319E">
      <w:pPr>
        <w:pStyle w:val="sectiontitle"/>
      </w:pPr>
      <w:r>
        <w:t>Prerequisites</w:t>
      </w:r>
    </w:p>
    <w:p w:rsidR="00E6303A" w:rsidRDefault="0047319E">
      <w:r>
        <w:t>You may need to recalculate planned annual depreciation in certain company codes or for individual fixed assets. This may be necessary if:</w:t>
      </w:r>
    </w:p>
    <w:p w:rsidR="00E6303A" w:rsidRDefault="0047319E">
      <w:pPr>
        <w:pStyle w:val="listpara1"/>
        <w:numPr>
          <w:ilvl w:val="0"/>
          <w:numId w:val="22"/>
        </w:numPr>
      </w:pPr>
      <w:r>
        <w:t>You've changed the depreciation calculation relevant parameter in Customizing.</w:t>
      </w:r>
    </w:p>
    <w:p w:rsidR="00E6303A" w:rsidRDefault="0047319E">
      <w:pPr>
        <w:pStyle w:val="listpara1"/>
        <w:numPr>
          <w:ilvl w:val="0"/>
          <w:numId w:val="3"/>
        </w:numPr>
      </w:pPr>
      <w:r>
        <w:t>You've made mass changes that you programmed yourself and these changes affected data relevant to depreciation.</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595"/>
        <w:gridCol w:w="1348"/>
        <w:gridCol w:w="5778"/>
        <w:gridCol w:w="5649"/>
        <w:gridCol w:w="93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Schedule Asset Accounting Jobs</w:t>
            </w:r>
            <w:r w:rsidRPr="00E6653A">
              <w:rPr>
                <w:sz w:val="16"/>
              </w:rPr>
              <w:t xml:space="preserve"> </w:t>
            </w:r>
            <w:r w:rsidRPr="00E6653A">
              <w:rPr>
                <w:rStyle w:val="CourierNew"/>
                <w:sz w:val="16"/>
              </w:rPr>
              <w:t>(F1914)</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 New Recalculation Run Job</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New Job</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Depreciation Run Job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Step 2</w:t>
            </w:r>
            <w:r w:rsidRPr="00E6653A">
              <w:rPr>
                <w:sz w:val="16"/>
              </w:rPr>
              <w:t>:</w:t>
            </w:r>
          </w:p>
          <w:p w:rsidR="00E6653A" w:rsidRPr="00E6653A" w:rsidRDefault="0047319E">
            <w:pPr>
              <w:rPr>
                <w:sz w:val="16"/>
              </w:rPr>
            </w:pPr>
            <w:r w:rsidRPr="00E6653A">
              <w:rPr>
                <w:rStyle w:val="screenelement"/>
                <w:sz w:val="16"/>
              </w:rPr>
              <w:t>Job Template</w:t>
            </w:r>
            <w:r w:rsidRPr="00E6653A">
              <w:rPr>
                <w:sz w:val="16"/>
              </w:rPr>
              <w:t xml:space="preserve">: </w:t>
            </w:r>
            <w:r w:rsidRPr="00E6653A">
              <w:rPr>
                <w:rStyle w:val="userinput"/>
                <w:sz w:val="16"/>
              </w:rPr>
              <w:t>Recalculate Depreciation</w:t>
            </w:r>
          </w:p>
          <w:p w:rsidR="00E6303A" w:rsidRPr="00E6653A" w:rsidRDefault="0047319E">
            <w:pPr>
              <w:rPr>
                <w:sz w:val="16"/>
              </w:rPr>
            </w:pPr>
            <w:r w:rsidRPr="00E6653A">
              <w:rPr>
                <w:rStyle w:val="screenelement"/>
                <w:sz w:val="16"/>
              </w:rPr>
              <w:t>Job Name</w:t>
            </w:r>
            <w:r w:rsidRPr="00E6653A">
              <w:rPr>
                <w:sz w:val="16"/>
              </w:rPr>
              <w:t xml:space="preserve">: </w:t>
            </w:r>
            <w:r w:rsidRPr="00E6653A">
              <w:rPr>
                <w:rStyle w:val="userinput"/>
                <w:sz w:val="16"/>
              </w:rPr>
              <w:t>Recalculate Depreciation</w:t>
            </w:r>
          </w:p>
        </w:tc>
        <w:tc>
          <w:tcPr>
            <w:tcW w:w="0" w:type="auto"/>
          </w:tcPr>
          <w:p w:rsidR="00E6303A" w:rsidRPr="00E6653A" w:rsidRDefault="0047319E">
            <w:pPr>
              <w:rPr>
                <w:sz w:val="16"/>
              </w:rPr>
            </w:pPr>
            <w:r w:rsidRPr="00E6653A">
              <w:rPr>
                <w:sz w:val="16"/>
              </w:rPr>
              <w:t>The recalculation run is scheduled.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Enter Depreciation Run Job Details</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Step 3</w:t>
            </w:r>
            <w:r w:rsidRPr="00E6653A">
              <w:rPr>
                <w:sz w:val="16"/>
              </w:rPr>
              <w:t>:</w:t>
            </w:r>
          </w:p>
          <w:p w:rsidR="00E6303A" w:rsidRPr="00E6653A" w:rsidRDefault="0047319E">
            <w:pPr>
              <w:rPr>
                <w:sz w:val="16"/>
              </w:rPr>
            </w:pPr>
            <w:r w:rsidRPr="00E6653A">
              <w:rPr>
                <w:rStyle w:val="screenelement"/>
                <w:sz w:val="16"/>
              </w:rPr>
              <w:t>Start immediately</w:t>
            </w:r>
            <w:r w:rsidRPr="00E6653A">
              <w:rPr>
                <w:sz w:val="16"/>
              </w:rPr>
              <w:t xml:space="preserve">: </w:t>
            </w:r>
            <w:r w:rsidRPr="00E6653A">
              <w:rPr>
                <w:rStyle w:val="userinput"/>
                <w:sz w:val="16"/>
              </w:rPr>
              <w:t>Selected</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6</w:t>
            </w:r>
          </w:p>
        </w:tc>
        <w:tc>
          <w:tcPr>
            <w:tcW w:w="0" w:type="auto"/>
          </w:tcPr>
          <w:p w:rsidR="00E6303A" w:rsidRPr="00E6653A" w:rsidRDefault="0047319E">
            <w:pPr>
              <w:rPr>
                <w:sz w:val="16"/>
              </w:rPr>
            </w:pPr>
            <w:r w:rsidRPr="00E6653A">
              <w:rPr>
                <w:rStyle w:val="bold"/>
                <w:sz w:val="16"/>
              </w:rPr>
              <w:t>Enter Depreciation Run Job Details</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Schedule</w:t>
            </w:r>
            <w:r w:rsidRPr="00E6653A">
              <w:rPr>
                <w:sz w:val="16"/>
              </w:rPr>
              <w:t>:</w:t>
            </w:r>
          </w:p>
          <w:tbl>
            <w:tblPr>
              <w:tblW w:w="4975" w:type="pct"/>
              <w:tblCellMar>
                <w:left w:w="10" w:type="dxa"/>
                <w:right w:w="10" w:type="dxa"/>
              </w:tblCellMar>
              <w:tblLook w:val="0000" w:firstRow="0" w:lastRow="0" w:firstColumn="0" w:lastColumn="0" w:noHBand="0" w:noVBand="0"/>
            </w:tblPr>
            <w:tblGrid>
              <w:gridCol w:w="558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Caution </w:t>
                  </w:r>
                  <w:r w:rsidRPr="00E6653A">
                    <w:rPr>
                      <w:sz w:val="16"/>
                    </w:rPr>
                    <w:t xml:space="preserve">For the </w:t>
                  </w:r>
                  <w:r w:rsidRPr="00E6653A">
                    <w:rPr>
                      <w:rStyle w:val="screenelement"/>
                      <w:sz w:val="16"/>
                    </w:rPr>
                    <w:t>Ledger</w:t>
                  </w:r>
                  <w:r w:rsidRPr="00E6653A">
                    <w:rPr>
                      <w:sz w:val="16"/>
                    </w:rPr>
                    <w:t xml:space="preserve"> radio button, only select it if you want to run the job for one accounting principle. If you select it, enter the accounting principle in the </w:t>
                  </w:r>
                  <w:r w:rsidRPr="00E6653A">
                    <w:rPr>
                      <w:rStyle w:val="screenelement"/>
                      <w:sz w:val="16"/>
                    </w:rPr>
                    <w:t>Ledger</w:t>
                  </w:r>
                  <w:r w:rsidRPr="00E6653A">
                    <w:rPr>
                      <w:sz w:val="16"/>
                    </w:rPr>
                    <w:t xml:space="preserve"> field.</w:t>
                  </w:r>
                </w:p>
              </w:tc>
            </w:tr>
          </w:tbl>
          <w:p w:rsidR="00E6303A" w:rsidRPr="00E6653A" w:rsidRDefault="0047319E">
            <w:pPr>
              <w:rPr>
                <w:sz w:val="16"/>
              </w:rPr>
            </w:pPr>
            <w:r w:rsidRPr="00E6653A">
              <w:rPr>
                <w:rStyle w:val="screenelement"/>
                <w:sz w:val="16"/>
              </w:rPr>
              <w:t>Ledger</w:t>
            </w:r>
            <w:r w:rsidRPr="00E6653A">
              <w:rPr>
                <w:sz w:val="16"/>
              </w:rPr>
              <w:t xml:space="preserve"> (radio button): </w:t>
            </w:r>
            <w:r w:rsidRPr="00E6653A">
              <w:rPr>
                <w:rStyle w:val="userinput"/>
                <w:sz w:val="16"/>
              </w:rPr>
              <w:t>&lt;see caution above&gt;</w:t>
            </w:r>
          </w:p>
          <w:p w:rsidR="00E6303A" w:rsidRPr="00E6653A" w:rsidRDefault="0047319E">
            <w:pPr>
              <w:rPr>
                <w:sz w:val="16"/>
              </w:rPr>
            </w:pPr>
            <w:r w:rsidRPr="00E6653A">
              <w:rPr>
                <w:rStyle w:val="screenelement"/>
                <w:sz w:val="16"/>
              </w:rPr>
              <w:t>Ledger</w:t>
            </w:r>
            <w:r w:rsidRPr="00E6653A">
              <w:rPr>
                <w:sz w:val="16"/>
              </w:rPr>
              <w:t xml:space="preserve"> (field): </w:t>
            </w:r>
            <w:r w:rsidRPr="00E6653A">
              <w:rPr>
                <w:rStyle w:val="userinput"/>
                <w:sz w:val="16"/>
              </w:rPr>
              <w:t>&lt;see caution above&gt;</w:t>
            </w:r>
          </w:p>
          <w:tbl>
            <w:tblPr>
              <w:tblW w:w="4975" w:type="pct"/>
              <w:tblCellMar>
                <w:left w:w="10" w:type="dxa"/>
                <w:right w:w="10" w:type="dxa"/>
              </w:tblCellMar>
              <w:tblLook w:val="0000" w:firstRow="0" w:lastRow="0" w:firstColumn="0" w:lastColumn="0" w:noHBand="0" w:noVBand="0"/>
            </w:tblPr>
            <w:tblGrid>
              <w:gridCol w:w="558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Caution </w:t>
                  </w:r>
                  <w:r w:rsidRPr="00E6653A">
                    <w:rPr>
                      <w:sz w:val="16"/>
                    </w:rPr>
                    <w:t xml:space="preserve">For the </w:t>
                  </w:r>
                  <w:r w:rsidRPr="00E6653A">
                    <w:rPr>
                      <w:rStyle w:val="screenelement"/>
                      <w:sz w:val="16"/>
                    </w:rPr>
                    <w:t>Depreciation Area</w:t>
                  </w:r>
                  <w:r w:rsidRPr="00E6653A">
                    <w:rPr>
                      <w:sz w:val="16"/>
                    </w:rPr>
                    <w:t xml:space="preserve"> radio button, only select it if you want to run the job for one depreciation area. If you select it, enter the depreciation area in the </w:t>
                  </w:r>
                  <w:r w:rsidRPr="00E6653A">
                    <w:rPr>
                      <w:rStyle w:val="screenelement"/>
                      <w:sz w:val="16"/>
                    </w:rPr>
                    <w:t>Depreciation Area</w:t>
                  </w:r>
                  <w:r w:rsidRPr="00E6653A">
                    <w:rPr>
                      <w:sz w:val="16"/>
                    </w:rPr>
                    <w:t xml:space="preserve"> field.</w:t>
                  </w:r>
                </w:p>
              </w:tc>
            </w:tr>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rStyle w:val="screenelement"/>
                      <w:sz w:val="16"/>
                    </w:rPr>
                    <w:t>Depreciation Area</w:t>
                  </w:r>
                  <w:r w:rsidRPr="00E6653A">
                    <w:rPr>
                      <w:sz w:val="16"/>
                    </w:rPr>
                    <w:t xml:space="preserve"> (radio button): </w:t>
                  </w:r>
                  <w:r w:rsidRPr="00E6653A">
                    <w:rPr>
                      <w:rStyle w:val="userinput"/>
                      <w:sz w:val="16"/>
                    </w:rPr>
                    <w:t>&lt;see caution above&gt;</w:t>
                  </w:r>
                </w:p>
                <w:p w:rsidR="00E6303A" w:rsidRPr="00E6653A" w:rsidRDefault="0047319E">
                  <w:pPr>
                    <w:rPr>
                      <w:sz w:val="16"/>
                    </w:rPr>
                  </w:pPr>
                  <w:r w:rsidRPr="00E6653A">
                    <w:rPr>
                      <w:rStyle w:val="screenelement"/>
                      <w:sz w:val="16"/>
                    </w:rPr>
                    <w:t>Depreciation Area</w:t>
                  </w:r>
                  <w:r w:rsidRPr="00E6653A">
                    <w:rPr>
                      <w:sz w:val="16"/>
                    </w:rPr>
                    <w:t xml:space="preserve"> (field): </w:t>
                  </w:r>
                  <w:r w:rsidRPr="00E6653A">
                    <w:rPr>
                      <w:rStyle w:val="userinput"/>
                      <w:sz w:val="16"/>
                    </w:rPr>
                    <w:t>&lt;see caution above&gt;</w:t>
                  </w:r>
                </w:p>
                <w:p w:rsidR="00E6303A" w:rsidRPr="00E6653A" w:rsidRDefault="0047319E">
                  <w:pPr>
                    <w:rPr>
                      <w:sz w:val="16"/>
                    </w:rPr>
                  </w:pPr>
                  <w:r w:rsidRPr="00E6653A">
                    <w:rPr>
                      <w:rStyle w:val="screenelement"/>
                      <w:sz w:val="16"/>
                    </w:rPr>
                    <w:t>FROM Fiscal year</w:t>
                  </w:r>
                  <w:r w:rsidRPr="00E6653A">
                    <w:rPr>
                      <w:sz w:val="16"/>
                    </w:rPr>
                    <w:t xml:space="preserve">: </w:t>
                  </w:r>
                  <w:r w:rsidRPr="00E6653A">
                    <w:rPr>
                      <w:rStyle w:val="userinput"/>
                      <w:sz w:val="16"/>
                    </w:rPr>
                    <w:t>&lt;Current fiscal year&gt;</w:t>
                  </w:r>
                </w:p>
                <w:p w:rsidR="00E6303A" w:rsidRPr="00E6653A" w:rsidRDefault="0047319E">
                  <w:pPr>
                    <w:rPr>
                      <w:sz w:val="16"/>
                    </w:rPr>
                  </w:pPr>
                  <w:r w:rsidRPr="00E6653A">
                    <w:rPr>
                      <w:rStyle w:val="screenelement"/>
                      <w:sz w:val="16"/>
                    </w:rPr>
                    <w:t>Asset</w:t>
                  </w:r>
                  <w:r w:rsidRPr="00E6653A">
                    <w:rPr>
                      <w:sz w:val="16"/>
                    </w:rPr>
                    <w:t xml:space="preserve">: </w:t>
                  </w:r>
                  <w:r w:rsidRPr="00E6653A">
                    <w:rPr>
                      <w:rStyle w:val="userinput"/>
                      <w:sz w:val="16"/>
                    </w:rPr>
                    <w:t>&lt;leave blank; if you want to run the job for one asset, specify the asset&gt;</w:t>
                  </w:r>
                </w:p>
              </w:tc>
            </w:tr>
          </w:tbl>
          <w:p w:rsidR="00E630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303A" w:rsidRPr="00E6653A" w:rsidRDefault="0047319E">
            <w:pPr>
              <w:rPr>
                <w:sz w:val="16"/>
              </w:rPr>
            </w:pPr>
            <w:r w:rsidRPr="00E6653A">
              <w:rPr>
                <w:rStyle w:val="screenelement"/>
                <w:sz w:val="16"/>
              </w:rPr>
              <w:t>Test Run</w:t>
            </w:r>
            <w:r w:rsidRPr="00E6653A">
              <w:rPr>
                <w:sz w:val="16"/>
              </w:rPr>
              <w:t xml:space="preserve">: </w:t>
            </w:r>
            <w:r w:rsidRPr="00E6653A">
              <w:rPr>
                <w:rStyle w:val="userinput"/>
                <w:sz w:val="16"/>
              </w:rPr>
              <w:t xml:space="preserve">&lt;select to perform a test run/simulation; deselect to perform an </w:t>
            </w:r>
            <w:r w:rsidRPr="00E6653A">
              <w:rPr>
                <w:rStyle w:val="userinput"/>
                <w:sz w:val="16"/>
              </w:rPr>
              <w:t>actual run&gt;</w:t>
            </w:r>
          </w:p>
          <w:p w:rsidR="00E6303A" w:rsidRPr="00E6653A" w:rsidRDefault="0047319E">
            <w:pPr>
              <w:rPr>
                <w:sz w:val="16"/>
              </w:rPr>
            </w:pPr>
            <w:r w:rsidRPr="00E6653A">
              <w:rPr>
                <w:rStyle w:val="screenelement"/>
                <w:sz w:val="16"/>
              </w:rPr>
              <w:t>Detailed Logs</w:t>
            </w:r>
            <w:r w:rsidRPr="00E6653A">
              <w:rPr>
                <w:sz w:val="16"/>
              </w:rPr>
              <w:t xml:space="preserve">: </w:t>
            </w:r>
            <w:r w:rsidRPr="00E6653A">
              <w:rPr>
                <w:rStyle w:val="userinput"/>
                <w:sz w:val="16"/>
              </w:rPr>
              <w:t>Selected</w:t>
            </w:r>
          </w:p>
          <w:p w:rsidR="00E6303A" w:rsidRPr="00E6653A" w:rsidRDefault="0047319E">
            <w:pPr>
              <w:rPr>
                <w:sz w:val="16"/>
              </w:rPr>
            </w:pPr>
            <w:r w:rsidRPr="00E6653A">
              <w:rPr>
                <w:sz w:val="16"/>
              </w:rPr>
              <w:t>Save the job.</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Check Recalculation Run Job Details</w:t>
            </w:r>
          </w:p>
        </w:tc>
        <w:tc>
          <w:tcPr>
            <w:tcW w:w="0" w:type="auto"/>
          </w:tcPr>
          <w:p w:rsidR="00E6303A" w:rsidRPr="00E6653A" w:rsidRDefault="0047319E">
            <w:pPr>
              <w:rPr>
                <w:sz w:val="16"/>
              </w:rPr>
            </w:pPr>
            <w:r w:rsidRPr="00E6653A">
              <w:rPr>
                <w:sz w:val="16"/>
              </w:rPr>
              <w:t xml:space="preserve">In the </w:t>
            </w:r>
            <w:r w:rsidRPr="00E6653A">
              <w:rPr>
                <w:rStyle w:val="screenelement"/>
                <w:sz w:val="16"/>
              </w:rPr>
              <w:t>Application Jobs</w:t>
            </w:r>
            <w:r w:rsidRPr="00E6653A">
              <w:rPr>
                <w:sz w:val="16"/>
              </w:rPr>
              <w:t xml:space="preserve"> pane, select your </w:t>
            </w:r>
            <w:r w:rsidRPr="00E6653A">
              <w:rPr>
                <w:rStyle w:val="screenelement"/>
                <w:sz w:val="16"/>
              </w:rPr>
              <w:t>Recalculate Depreciation</w:t>
            </w:r>
            <w:r w:rsidRPr="00E6653A">
              <w:rPr>
                <w:sz w:val="16"/>
              </w:rPr>
              <w:t xml:space="preserve"> line.</w:t>
            </w:r>
          </w:p>
          <w:tbl>
            <w:tblPr>
              <w:tblW w:w="4975" w:type="pct"/>
              <w:tblCellMar>
                <w:left w:w="10" w:type="dxa"/>
                <w:right w:w="10" w:type="dxa"/>
              </w:tblCellMar>
              <w:tblLook w:val="0000" w:firstRow="0" w:lastRow="0" w:firstColumn="0" w:lastColumn="0" w:noHBand="0" w:noVBand="0"/>
            </w:tblPr>
            <w:tblGrid>
              <w:gridCol w:w="5588"/>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You can only display details for jobs you created.</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Recalculate Depreciation</w:t>
            </w:r>
            <w:r w:rsidRPr="00E6653A">
              <w:rPr>
                <w:sz w:val="16"/>
              </w:rPr>
              <w:t xml:space="preserve"> screen displays the details. If the list contains Depreciation changes, go back to the </w:t>
            </w:r>
            <w:r w:rsidRPr="00E6653A">
              <w:rPr>
                <w:rStyle w:val="screenelement"/>
                <w:sz w:val="16"/>
              </w:rPr>
              <w:t>Recalculate Depreciation</w:t>
            </w:r>
            <w:r w:rsidRPr="00E6653A">
              <w:rPr>
                <w:sz w:val="16"/>
              </w:rPr>
              <w:t xml:space="preserve"> view, deselect </w:t>
            </w:r>
            <w:r w:rsidRPr="00E6653A">
              <w:rPr>
                <w:rStyle w:val="screenelement"/>
                <w:sz w:val="16"/>
              </w:rPr>
              <w:t>Test Run</w:t>
            </w:r>
            <w:r w:rsidRPr="00E6653A">
              <w:rPr>
                <w:sz w:val="16"/>
              </w:rPr>
              <w:t xml:space="preserve"> and schedule the job again.</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Check Recalculation Run Job Log</w:t>
            </w:r>
          </w:p>
        </w:tc>
        <w:tc>
          <w:tcPr>
            <w:tcW w:w="0" w:type="auto"/>
          </w:tcPr>
          <w:p w:rsidR="00E6303A" w:rsidRPr="00E6653A" w:rsidRDefault="0047319E">
            <w:pPr>
              <w:rPr>
                <w:sz w:val="16"/>
              </w:rPr>
            </w:pPr>
            <w:r w:rsidRPr="00E6653A">
              <w:rPr>
                <w:sz w:val="16"/>
              </w:rPr>
              <w:t xml:space="preserve">Choose </w:t>
            </w:r>
            <w:r w:rsidRPr="00E6653A">
              <w:rPr>
                <w:rStyle w:val="screenelement"/>
                <w:sz w:val="16"/>
              </w:rPr>
              <w:t>Log</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Recalculate Depreciation</w:t>
            </w:r>
            <w:r w:rsidRPr="00E6653A">
              <w:rPr>
                <w:sz w:val="16"/>
              </w:rPr>
              <w:t xml:space="preserve"> view displays the log.</w:t>
            </w:r>
          </w:p>
        </w:tc>
        <w:tc>
          <w:tcPr>
            <w:tcW w:w="0" w:type="auto"/>
          </w:tcPr>
          <w:p w:rsidR="00E6303A" w:rsidRPr="00E6653A" w:rsidRDefault="00E6303A">
            <w:pPr>
              <w:rPr>
                <w:sz w:val="16"/>
              </w:rPr>
            </w:pPr>
          </w:p>
        </w:tc>
      </w:tr>
    </w:tbl>
    <w:p w:rsidR="00E6303A" w:rsidRDefault="0047319E">
      <w:pPr>
        <w:pStyle w:val="Heading3"/>
      </w:pPr>
      <w:bookmarkStart w:id="98" w:name="unique_40"/>
      <w:bookmarkStart w:id="99" w:name="_Toc232863537"/>
      <w:r>
        <w:t>Manage Depreciation Run</w:t>
      </w:r>
      <w:bookmarkEnd w:id="98"/>
      <w:bookmarkEnd w:id="99"/>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w:t>
            </w:r>
            <w:r w:rsidRPr="00E6653A">
              <w:rPr>
                <w:rStyle w:val="userinput"/>
                <w:sz w:val="12"/>
              </w:rPr>
              <w:t>Provider, Customer or Joint Service Provider and Customer&gt;</w:t>
            </w:r>
          </w:p>
        </w:tc>
      </w:tr>
    </w:tbl>
    <w:p w:rsidR="00E6303A" w:rsidRDefault="0047319E">
      <w:pPr>
        <w:pStyle w:val="sectiontitle"/>
      </w:pPr>
      <w:r>
        <w:t>Purpose</w:t>
      </w:r>
    </w:p>
    <w:p w:rsidR="00E6303A" w:rsidRDefault="0047319E">
      <w:r>
        <w:t>In this activity, you can create a depreciation run in asset accounting as part of your periodical business.</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79"/>
        <w:gridCol w:w="2179"/>
        <w:gridCol w:w="6801"/>
        <w:gridCol w:w="3134"/>
        <w:gridCol w:w="1411"/>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Schedule Asset Accounting Jobs</w:t>
            </w:r>
            <w:r w:rsidRPr="00E6653A">
              <w:rPr>
                <w:sz w:val="16"/>
              </w:rPr>
              <w:t xml:space="preserve"> </w:t>
            </w:r>
            <w:r w:rsidRPr="00E6653A">
              <w:rPr>
                <w:rStyle w:val="CourierNew"/>
                <w:sz w:val="16"/>
              </w:rPr>
              <w:t>(F1914)</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 New Depreciation Run Job</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New Job</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Depreciation Run Job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Step 2</w:t>
            </w:r>
            <w:r w:rsidRPr="00E6653A">
              <w:rPr>
                <w:sz w:val="16"/>
              </w:rPr>
              <w:t>:</w:t>
            </w:r>
          </w:p>
          <w:p w:rsidR="00E6653A" w:rsidRPr="00E6653A" w:rsidRDefault="0047319E">
            <w:pPr>
              <w:rPr>
                <w:sz w:val="16"/>
              </w:rPr>
            </w:pPr>
            <w:r w:rsidRPr="00E6653A">
              <w:rPr>
                <w:rStyle w:val="screenelement"/>
                <w:sz w:val="16"/>
              </w:rPr>
              <w:t>Job Template</w:t>
            </w:r>
            <w:r w:rsidRPr="00E6653A">
              <w:rPr>
                <w:sz w:val="16"/>
              </w:rPr>
              <w:t xml:space="preserve">: </w:t>
            </w:r>
            <w:r w:rsidRPr="00E6653A">
              <w:rPr>
                <w:rStyle w:val="userinput"/>
                <w:sz w:val="16"/>
              </w:rPr>
              <w:t>Depreciation Posting Run</w:t>
            </w:r>
          </w:p>
          <w:p w:rsidR="00E6303A" w:rsidRPr="00E6653A" w:rsidRDefault="0047319E">
            <w:pPr>
              <w:rPr>
                <w:sz w:val="16"/>
              </w:rPr>
            </w:pPr>
            <w:r w:rsidRPr="00E6653A">
              <w:rPr>
                <w:rStyle w:val="screenelement"/>
                <w:sz w:val="16"/>
              </w:rPr>
              <w:t>Job Name</w:t>
            </w:r>
            <w:r w:rsidRPr="00E6653A">
              <w:rPr>
                <w:sz w:val="16"/>
              </w:rPr>
              <w:t xml:space="preserve">: </w:t>
            </w:r>
            <w:r w:rsidRPr="00E6653A">
              <w:rPr>
                <w:rStyle w:val="userinput"/>
                <w:sz w:val="16"/>
              </w:rPr>
              <w:t>Depreciation Posting Run</w:t>
            </w:r>
          </w:p>
        </w:tc>
        <w:tc>
          <w:tcPr>
            <w:tcW w:w="0" w:type="auto"/>
          </w:tcPr>
          <w:p w:rsidR="00E6303A" w:rsidRPr="00E6653A" w:rsidRDefault="0047319E">
            <w:pPr>
              <w:rPr>
                <w:sz w:val="16"/>
              </w:rPr>
            </w:pPr>
            <w:r w:rsidRPr="00E6653A">
              <w:rPr>
                <w:sz w:val="16"/>
              </w:rPr>
              <w:t>The posting run is scheduled.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Step 2</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Step 3</w:t>
            </w:r>
            <w:r w:rsidRPr="00E6653A">
              <w:rPr>
                <w:sz w:val="16"/>
              </w:rPr>
              <w:t>:</w:t>
            </w:r>
          </w:p>
          <w:p w:rsidR="00E6303A" w:rsidRPr="00E6653A" w:rsidRDefault="0047319E">
            <w:pPr>
              <w:rPr>
                <w:sz w:val="16"/>
              </w:rPr>
            </w:pPr>
            <w:r w:rsidRPr="00E6653A">
              <w:rPr>
                <w:rStyle w:val="screenelement"/>
                <w:sz w:val="16"/>
              </w:rPr>
              <w:t>Start Immediately</w:t>
            </w:r>
            <w:r w:rsidRPr="00E6653A">
              <w:rPr>
                <w:sz w:val="16"/>
              </w:rPr>
              <w:t xml:space="preserve">: </w:t>
            </w:r>
            <w:r w:rsidRPr="00E6653A">
              <w:rPr>
                <w:rStyle w:val="userinput"/>
                <w:sz w:val="16"/>
              </w:rPr>
              <w:t>Selected</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Schedule</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Schedule</w:t>
            </w:r>
            <w:r w:rsidRPr="00E6653A">
              <w:rPr>
                <w:sz w:val="16"/>
              </w:rPr>
              <w:t>:</w:t>
            </w:r>
          </w:p>
          <w:p w:rsidR="00E630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303A" w:rsidRPr="00E6653A" w:rsidRDefault="0047319E">
            <w:pPr>
              <w:rPr>
                <w:sz w:val="16"/>
              </w:rPr>
            </w:pPr>
            <w:r w:rsidRPr="00E6653A">
              <w:rPr>
                <w:rStyle w:val="screenelement"/>
                <w:sz w:val="16"/>
              </w:rPr>
              <w:t>Fiscal Year</w:t>
            </w:r>
            <w:r w:rsidRPr="00E6653A">
              <w:rPr>
                <w:sz w:val="16"/>
              </w:rPr>
              <w:t xml:space="preserve">: </w:t>
            </w:r>
            <w:r w:rsidRPr="00E6653A">
              <w:rPr>
                <w:rStyle w:val="userinput"/>
                <w:sz w:val="16"/>
              </w:rPr>
              <w:t>&lt;Current fiscal year&gt;</w:t>
            </w:r>
          </w:p>
          <w:p w:rsidR="00E6303A" w:rsidRPr="00E6653A" w:rsidRDefault="0047319E">
            <w:pPr>
              <w:rPr>
                <w:sz w:val="16"/>
              </w:rPr>
            </w:pPr>
            <w:r w:rsidRPr="00E6653A">
              <w:rPr>
                <w:rStyle w:val="screenelement"/>
                <w:sz w:val="16"/>
              </w:rPr>
              <w:t>Posting Period</w:t>
            </w:r>
            <w:r w:rsidRPr="00E6653A">
              <w:rPr>
                <w:sz w:val="16"/>
              </w:rPr>
              <w:t xml:space="preserve">: </w:t>
            </w:r>
            <w:r w:rsidRPr="00E6653A">
              <w:rPr>
                <w:rStyle w:val="userinput"/>
                <w:sz w:val="16"/>
              </w:rPr>
              <w:t>&lt;Next period due to posting cycle&gt;</w:t>
            </w:r>
          </w:p>
          <w:p w:rsidR="00E6303A" w:rsidRPr="00E6653A" w:rsidRDefault="0047319E">
            <w:pPr>
              <w:rPr>
                <w:sz w:val="16"/>
              </w:rPr>
            </w:pPr>
            <w:r w:rsidRPr="00E6653A">
              <w:rPr>
                <w:rStyle w:val="screenelement"/>
                <w:sz w:val="16"/>
              </w:rPr>
              <w:t>Test Run</w:t>
            </w:r>
            <w:r w:rsidRPr="00E6653A">
              <w:rPr>
                <w:sz w:val="16"/>
              </w:rPr>
              <w:t xml:space="preserve">: A </w:t>
            </w:r>
            <w:r w:rsidRPr="00E6653A">
              <w:rPr>
                <w:sz w:val="16"/>
              </w:rPr>
              <w:t>check indicates a test run. Absence of a check indicates a real run.</w:t>
            </w:r>
          </w:p>
          <w:tbl>
            <w:tblPr>
              <w:tblW w:w="4975" w:type="pct"/>
              <w:tblCellMar>
                <w:left w:w="10" w:type="dxa"/>
                <w:right w:w="10" w:type="dxa"/>
              </w:tblCellMar>
              <w:tblLook w:val="0000" w:firstRow="0" w:lastRow="0" w:firstColumn="0" w:lastColumn="0" w:noHBand="0" w:noVBand="0"/>
            </w:tblPr>
            <w:tblGrid>
              <w:gridCol w:w="660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It's a good practice to do a test run before doing a real run. Depreciation can also be run with Ledger selection.</w:t>
                  </w:r>
                </w:p>
              </w:tc>
            </w:tr>
          </w:tbl>
          <w:p w:rsidR="0047319E" w:rsidRPr="00E6653A" w:rsidRDefault="0047319E">
            <w:pPr>
              <w:rPr>
                <w:sz w:val="16"/>
              </w:rPr>
            </w:pP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Adopt Job Selection</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p>
          <w:p w:rsidR="00E6653A" w:rsidRPr="00E6653A" w:rsidRDefault="0047319E">
            <w:pPr>
              <w:rPr>
                <w:sz w:val="16"/>
              </w:rPr>
            </w:pPr>
            <w:r w:rsidRPr="00E6653A">
              <w:rPr>
                <w:rStyle w:val="screenelement"/>
                <w:sz w:val="16"/>
              </w:rPr>
              <w:t>Status</w:t>
            </w:r>
            <w:r w:rsidRPr="00E6653A">
              <w:rPr>
                <w:sz w:val="16"/>
              </w:rPr>
              <w:t xml:space="preserve">: </w:t>
            </w:r>
            <w:r w:rsidRPr="00E6653A">
              <w:rPr>
                <w:rStyle w:val="userinput"/>
                <w:sz w:val="16"/>
              </w:rPr>
              <w:t>&lt;Activate all status&gt;</w:t>
            </w:r>
          </w:p>
          <w:p w:rsidR="00E6303A" w:rsidRPr="00E6653A" w:rsidRDefault="0047319E">
            <w:pPr>
              <w:rPr>
                <w:sz w:val="16"/>
              </w:rPr>
            </w:pPr>
            <w:r w:rsidRPr="00E6653A">
              <w:rPr>
                <w:rStyle w:val="screenelement"/>
                <w:sz w:val="16"/>
              </w:rPr>
              <w:t>Date From-To</w:t>
            </w:r>
            <w:r w:rsidRPr="00E6653A">
              <w:rPr>
                <w:sz w:val="16"/>
              </w:rPr>
              <w:t xml:space="preserve">: </w:t>
            </w:r>
            <w:r w:rsidRPr="00E6653A">
              <w:rPr>
                <w:rStyle w:val="userinput"/>
                <w:sz w:val="16"/>
              </w:rPr>
              <w:t>&lt;Proper date interval&gt;</w:t>
            </w:r>
          </w:p>
        </w:tc>
        <w:tc>
          <w:tcPr>
            <w:tcW w:w="0" w:type="auto"/>
          </w:tcPr>
          <w:p w:rsidR="00E6303A" w:rsidRPr="00E6653A" w:rsidRDefault="0047319E">
            <w:pPr>
              <w:rPr>
                <w:sz w:val="16"/>
              </w:rPr>
            </w:pPr>
            <w:r w:rsidRPr="00E6653A">
              <w:rPr>
                <w:sz w:val="16"/>
              </w:rPr>
              <w:t>Selected application jobs are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8</w:t>
            </w:r>
          </w:p>
        </w:tc>
        <w:tc>
          <w:tcPr>
            <w:tcW w:w="0" w:type="auto"/>
          </w:tcPr>
          <w:p w:rsidR="00E6303A" w:rsidRPr="00E6653A" w:rsidRDefault="0047319E">
            <w:pPr>
              <w:rPr>
                <w:sz w:val="16"/>
              </w:rPr>
            </w:pPr>
            <w:r w:rsidRPr="00E6653A">
              <w:rPr>
                <w:rStyle w:val="bold"/>
                <w:sz w:val="16"/>
              </w:rPr>
              <w:t>Check Depreciation Run Job Details</w:t>
            </w:r>
          </w:p>
        </w:tc>
        <w:tc>
          <w:tcPr>
            <w:tcW w:w="0" w:type="auto"/>
          </w:tcPr>
          <w:p w:rsidR="00E6303A" w:rsidRPr="00E6653A" w:rsidRDefault="0047319E">
            <w:pPr>
              <w:rPr>
                <w:sz w:val="16"/>
              </w:rPr>
            </w:pPr>
            <w:r w:rsidRPr="00E6653A">
              <w:rPr>
                <w:sz w:val="16"/>
              </w:rPr>
              <w:t xml:space="preserve">For the job you ran, choose </w:t>
            </w:r>
            <w:r w:rsidRPr="00E6653A">
              <w:rPr>
                <w:rStyle w:val="screenelement"/>
                <w:sz w:val="16"/>
              </w:rPr>
              <w:t>Details (&gt;)</w:t>
            </w:r>
            <w:r w:rsidRPr="00E6653A">
              <w:rPr>
                <w:sz w:val="16"/>
              </w:rPr>
              <w:t xml:space="preserve"> at the right side of the row.</w:t>
            </w:r>
          </w:p>
          <w:tbl>
            <w:tblPr>
              <w:tblW w:w="4975" w:type="pct"/>
              <w:tblCellMar>
                <w:left w:w="10" w:type="dxa"/>
                <w:right w:w="10" w:type="dxa"/>
              </w:tblCellMar>
              <w:tblLook w:val="0000" w:firstRow="0" w:lastRow="0" w:firstColumn="0" w:lastColumn="0" w:noHBand="0" w:noVBand="0"/>
            </w:tblPr>
            <w:tblGrid>
              <w:gridCol w:w="6606"/>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You can only display details for jobs you created.</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 xml:space="preserve">The </w:t>
            </w:r>
            <w:r w:rsidRPr="00E6653A">
              <w:rPr>
                <w:rStyle w:val="screenelement"/>
                <w:sz w:val="16"/>
              </w:rPr>
              <w:t>Job Details</w:t>
            </w:r>
            <w:r w:rsidRPr="00E6653A">
              <w:rPr>
                <w:sz w:val="16"/>
              </w:rPr>
              <w:t xml:space="preserve"> screen displays the details</w:t>
            </w:r>
            <w:r w:rsidRPr="00E6653A">
              <w:rPr>
                <w:rStyle w:val="screenelement"/>
                <w:sz w:val="16"/>
              </w:rPr>
              <w:t>.</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Check Depreciation Run Job Log</w:t>
            </w:r>
          </w:p>
        </w:tc>
        <w:tc>
          <w:tcPr>
            <w:tcW w:w="0" w:type="auto"/>
          </w:tcPr>
          <w:p w:rsidR="00E6303A" w:rsidRPr="00E6653A" w:rsidRDefault="0047319E">
            <w:pPr>
              <w:rPr>
                <w:sz w:val="16"/>
              </w:rPr>
            </w:pPr>
            <w:r w:rsidRPr="00E6653A">
              <w:rPr>
                <w:sz w:val="16"/>
              </w:rPr>
              <w:t xml:space="preserve">In the </w:t>
            </w:r>
            <w:r w:rsidRPr="00E6653A">
              <w:rPr>
                <w:rStyle w:val="screenelement"/>
                <w:sz w:val="16"/>
              </w:rPr>
              <w:t>Log and Results</w:t>
            </w:r>
            <w:r w:rsidRPr="00E6653A">
              <w:rPr>
                <w:sz w:val="16"/>
              </w:rPr>
              <w:t xml:space="preserve"> pane, choose the icon in the </w:t>
            </w:r>
            <w:r w:rsidRPr="00E6653A">
              <w:rPr>
                <w:rStyle w:val="screenelement"/>
                <w:sz w:val="16"/>
              </w:rPr>
              <w:t>Results</w:t>
            </w:r>
            <w:r w:rsidRPr="00E6653A">
              <w:rPr>
                <w:sz w:val="16"/>
              </w:rPr>
              <w:t xml:space="preserve"> field.</w:t>
            </w:r>
          </w:p>
        </w:tc>
        <w:tc>
          <w:tcPr>
            <w:tcW w:w="0" w:type="auto"/>
          </w:tcPr>
          <w:p w:rsidR="00E6303A" w:rsidRPr="00E6653A" w:rsidRDefault="0047319E">
            <w:pPr>
              <w:rPr>
                <w:sz w:val="16"/>
              </w:rPr>
            </w:pPr>
            <w:r w:rsidRPr="00E6653A">
              <w:rPr>
                <w:sz w:val="16"/>
              </w:rPr>
              <w:t xml:space="preserve">The </w:t>
            </w:r>
            <w:r w:rsidRPr="00E6653A">
              <w:rPr>
                <w:rStyle w:val="screenelement"/>
                <w:sz w:val="16"/>
              </w:rPr>
              <w:t>Depreciation Posting Run</w:t>
            </w:r>
            <w:r w:rsidRPr="00E6653A">
              <w:rPr>
                <w:sz w:val="16"/>
              </w:rPr>
              <w:t xml:space="preserve"> screen displays the log.</w:t>
            </w:r>
          </w:p>
        </w:tc>
        <w:tc>
          <w:tcPr>
            <w:tcW w:w="0" w:type="auto"/>
          </w:tcPr>
          <w:p w:rsidR="00E6303A" w:rsidRPr="00E6653A" w:rsidRDefault="00E6303A">
            <w:pPr>
              <w:rPr>
                <w:sz w:val="16"/>
              </w:rPr>
            </w:pPr>
          </w:p>
        </w:tc>
      </w:tr>
    </w:tbl>
    <w:p w:rsidR="00E6303A" w:rsidRDefault="0047319E">
      <w:pPr>
        <w:pStyle w:val="Heading3"/>
      </w:pPr>
      <w:bookmarkStart w:id="100" w:name="unique_41"/>
      <w:bookmarkStart w:id="101" w:name="_Toc232863538"/>
      <w:r>
        <w:t>Asset Balances</w:t>
      </w:r>
      <w:bookmarkEnd w:id="100"/>
      <w:bookmarkEnd w:id="101"/>
    </w:p>
    <w:p w:rsidR="00E6303A" w:rsidRDefault="0047319E">
      <w:pPr>
        <w:pStyle w:val="sectiontitle"/>
      </w:pPr>
      <w:r>
        <w:t>Test Administration</w:t>
      </w:r>
    </w:p>
    <w:p w:rsidR="00E6303A" w:rsidRDefault="0047319E">
      <w:r>
        <w:t xml:space="preserve">Customer project: Fill in </w:t>
      </w:r>
      <w:r>
        <w:t>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 xml:space="preserve">In this activity, you can create an </w:t>
      </w:r>
      <w:r>
        <w:rPr>
          <w:rStyle w:val="bold"/>
        </w:rPr>
        <w:t>Asset Balances</w:t>
      </w:r>
      <w:r>
        <w:t xml:space="preserve"> report according to your country/region requirements as part of your year-end close in asset accounting.</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12"/>
        <w:gridCol w:w="1365"/>
        <w:gridCol w:w="8028"/>
        <w:gridCol w:w="2965"/>
        <w:gridCol w:w="1234"/>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Asset Balances</w:t>
            </w:r>
            <w:r w:rsidRPr="00E6653A">
              <w:rPr>
                <w:sz w:val="16"/>
              </w:rPr>
              <w:t xml:space="preserve"> </w:t>
            </w:r>
            <w:r w:rsidRPr="00E6653A">
              <w:rPr>
                <w:rStyle w:val="CourierNew"/>
                <w:sz w:val="16"/>
              </w:rPr>
              <w:t>(F1617)</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Prompts</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Entries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653A" w:rsidRPr="00E6653A" w:rsidRDefault="0047319E">
            <w:pPr>
              <w:rPr>
                <w:sz w:val="16"/>
              </w:rPr>
            </w:pPr>
            <w:r w:rsidRPr="00E6653A">
              <w:rPr>
                <w:rStyle w:val="screenelement"/>
                <w:sz w:val="16"/>
              </w:rPr>
              <w:t>Key Figure Group</w:t>
            </w:r>
            <w:r w:rsidRPr="00E6653A">
              <w:rPr>
                <w:sz w:val="16"/>
              </w:rPr>
              <w:t xml:space="preserve">: For example, </w:t>
            </w:r>
            <w:r w:rsidRPr="00E6653A">
              <w:rPr>
                <w:rStyle w:val="userinput"/>
                <w:sz w:val="16"/>
              </w:rPr>
              <w:t>ABS_DEF</w:t>
            </w:r>
          </w:p>
          <w:p w:rsidR="00E6653A" w:rsidRPr="00E6653A" w:rsidRDefault="0047319E">
            <w:pPr>
              <w:rPr>
                <w:sz w:val="16"/>
              </w:rPr>
            </w:pPr>
            <w:r w:rsidRPr="00E6653A">
              <w:rPr>
                <w:rStyle w:val="screenelement"/>
                <w:sz w:val="16"/>
              </w:rPr>
              <w:t>Company Code</w:t>
            </w:r>
            <w:r w:rsidRPr="00E6653A">
              <w:rPr>
                <w:sz w:val="16"/>
              </w:rPr>
              <w:t xml:space="preserve">: For example, </w:t>
            </w:r>
            <w:r w:rsidRPr="00E6653A">
              <w:rPr>
                <w:rStyle w:val="userinput"/>
                <w:sz w:val="16"/>
              </w:rPr>
              <w:t>3310</w:t>
            </w:r>
          </w:p>
          <w:p w:rsidR="00E6653A" w:rsidRPr="00E6653A" w:rsidRDefault="0047319E">
            <w:pPr>
              <w:rPr>
                <w:sz w:val="16"/>
              </w:rPr>
            </w:pPr>
            <w:r w:rsidRPr="00E6653A">
              <w:rPr>
                <w:rStyle w:val="screenelement"/>
                <w:sz w:val="16"/>
              </w:rPr>
              <w:lastRenderedPageBreak/>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Depreciation Area</w:t>
            </w:r>
            <w:r w:rsidRPr="00E6653A">
              <w:rPr>
                <w:sz w:val="16"/>
              </w:rPr>
              <w:t xml:space="preserve">: For example, </w:t>
            </w:r>
            <w:r w:rsidRPr="00E6653A">
              <w:rPr>
                <w:rStyle w:val="userinput"/>
                <w:sz w:val="16"/>
              </w:rPr>
              <w:t>01</w:t>
            </w:r>
          </w:p>
          <w:p w:rsidR="00E6653A" w:rsidRPr="00E6653A" w:rsidRDefault="0047319E">
            <w:pPr>
              <w:rPr>
                <w:sz w:val="16"/>
              </w:rPr>
            </w:pPr>
            <w:r w:rsidRPr="00E6653A">
              <w:rPr>
                <w:rStyle w:val="screenelement"/>
                <w:sz w:val="16"/>
              </w:rPr>
              <w:t>Fisc. Year of Ledger</w:t>
            </w:r>
            <w:r w:rsidRPr="00E6653A">
              <w:rPr>
                <w:sz w:val="16"/>
              </w:rPr>
              <w:t xml:space="preserve">: </w:t>
            </w:r>
            <w:r w:rsidRPr="00E6653A">
              <w:rPr>
                <w:rStyle w:val="userinput"/>
                <w:sz w:val="16"/>
              </w:rPr>
              <w:t>&lt;current year&gt;</w:t>
            </w:r>
          </w:p>
          <w:p w:rsidR="00E6653A" w:rsidRPr="00E6653A" w:rsidRDefault="0047319E">
            <w:pPr>
              <w:rPr>
                <w:sz w:val="16"/>
              </w:rPr>
            </w:pPr>
            <w:r w:rsidRPr="00E6653A">
              <w:rPr>
                <w:rStyle w:val="screenelement"/>
                <w:sz w:val="16"/>
              </w:rPr>
              <w:t>To Period</w:t>
            </w:r>
            <w:r w:rsidRPr="00E6653A">
              <w:rPr>
                <w:sz w:val="16"/>
              </w:rPr>
              <w:t xml:space="preserve">: For example, </w:t>
            </w:r>
            <w:r w:rsidRPr="00E6653A">
              <w:rPr>
                <w:rStyle w:val="userinput"/>
                <w:sz w:val="16"/>
              </w:rPr>
              <w:t>xx</w:t>
            </w:r>
          </w:p>
          <w:p w:rsidR="00E6303A" w:rsidRPr="00E6653A" w:rsidRDefault="0047319E">
            <w:pPr>
              <w:rPr>
                <w:sz w:val="16"/>
              </w:rPr>
            </w:pPr>
            <w:r w:rsidRPr="00E6653A">
              <w:rPr>
                <w:rStyle w:val="screenelement"/>
                <w:sz w:val="16"/>
              </w:rPr>
              <w:t>Currency Type</w:t>
            </w:r>
            <w:r w:rsidRPr="00E6653A">
              <w:rPr>
                <w:sz w:val="16"/>
              </w:rPr>
              <w:t xml:space="preserve">: For example, </w:t>
            </w:r>
            <w:r w:rsidRPr="00E6653A">
              <w:rPr>
                <w:rStyle w:val="userinput"/>
                <w:sz w:val="16"/>
              </w:rPr>
              <w:t>10</w:t>
            </w:r>
          </w:p>
        </w:tc>
        <w:tc>
          <w:tcPr>
            <w:tcW w:w="0" w:type="auto"/>
          </w:tcPr>
          <w:tbl>
            <w:tblPr>
              <w:tblW w:w="4975" w:type="pct"/>
              <w:tblCellMar>
                <w:left w:w="10" w:type="dxa"/>
                <w:right w:w="10" w:type="dxa"/>
              </w:tblCellMar>
              <w:tblLook w:val="0000" w:firstRow="0" w:lastRow="0" w:firstColumn="0" w:lastColumn="0" w:noHBand="0" w:noVBand="0"/>
            </w:tblPr>
            <w:tblGrid>
              <w:gridCol w:w="2789"/>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lastRenderedPageBreak/>
                    <w:t xml:space="preserve">Note </w:t>
                  </w:r>
                  <w:r w:rsidRPr="00E6653A">
                    <w:rPr>
                      <w:sz w:val="16"/>
                    </w:rPr>
                    <w:t xml:space="preserve">Familiarize yourself with the </w:t>
                  </w:r>
                  <w:r w:rsidRPr="00E6653A">
                    <w:rPr>
                      <w:rStyle w:val="bold"/>
                      <w:sz w:val="16"/>
                    </w:rPr>
                    <w:t>Asset Balances</w:t>
                  </w:r>
                  <w:r w:rsidRPr="00E6653A">
                    <w:rPr>
                      <w:sz w:val="16"/>
                    </w:rPr>
                    <w:t xml:space="preserve"> report.</w:t>
                  </w:r>
                </w:p>
              </w:tc>
            </w:tr>
          </w:tbl>
          <w:p w:rsidR="0047319E" w:rsidRPr="00E6653A" w:rsidRDefault="0047319E">
            <w:pPr>
              <w:rPr>
                <w:sz w:val="16"/>
              </w:rPr>
            </w:pPr>
          </w:p>
        </w:tc>
        <w:tc>
          <w:tcPr>
            <w:tcW w:w="0" w:type="auto"/>
          </w:tcPr>
          <w:p w:rsidR="00E6303A" w:rsidRPr="00E6653A" w:rsidRDefault="00E6303A">
            <w:pPr>
              <w:rPr>
                <w:sz w:val="16"/>
              </w:rPr>
            </w:pPr>
          </w:p>
        </w:tc>
      </w:tr>
    </w:tbl>
    <w:p w:rsidR="00E6303A" w:rsidRDefault="0047319E">
      <w:pPr>
        <w:pStyle w:val="Heading3"/>
      </w:pPr>
      <w:bookmarkStart w:id="102" w:name="unique_42"/>
      <w:bookmarkStart w:id="103" w:name="_Toc232863539"/>
      <w:r>
        <w:t>Asset Transactions</w:t>
      </w:r>
      <w:bookmarkEnd w:id="102"/>
      <w:bookmarkEnd w:id="103"/>
    </w:p>
    <w:p w:rsidR="00E6303A" w:rsidRDefault="0047319E">
      <w:pPr>
        <w:pStyle w:val="sectiontitle"/>
      </w:pPr>
      <w:r>
        <w:t>Test Administration</w:t>
      </w:r>
    </w:p>
    <w:p w:rsidR="00E6303A" w:rsidRDefault="0047319E">
      <w:r>
        <w:t xml:space="preserve">Customer project: Fill in the </w:t>
      </w:r>
      <w:r>
        <w:t>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create a report displaying all transactions posted in asset accounting as part of your periodic business.</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04"/>
        <w:gridCol w:w="1339"/>
        <w:gridCol w:w="7912"/>
        <w:gridCol w:w="3132"/>
        <w:gridCol w:w="121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Asset Transactions</w:t>
            </w:r>
            <w:r w:rsidRPr="00E6653A">
              <w:rPr>
                <w:sz w:val="16"/>
              </w:rPr>
              <w:t xml:space="preserve"> </w:t>
            </w:r>
            <w:r w:rsidRPr="00E6653A">
              <w:rPr>
                <w:rStyle w:val="CourierNew"/>
                <w:sz w:val="16"/>
              </w:rPr>
              <w:t>(F1614)</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Selection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653A" w:rsidRPr="00E6653A" w:rsidRDefault="0047319E">
            <w:pPr>
              <w:rPr>
                <w:sz w:val="16"/>
              </w:rPr>
            </w:pPr>
            <w:r w:rsidRPr="00E6653A">
              <w:rPr>
                <w:rStyle w:val="screenelement"/>
                <w:sz w:val="16"/>
              </w:rPr>
              <w:t>Key Figure Group</w:t>
            </w:r>
            <w:r w:rsidRPr="00E6653A">
              <w:rPr>
                <w:sz w:val="16"/>
              </w:rPr>
              <w:t xml:space="preserve">: For example, </w:t>
            </w:r>
            <w:r w:rsidRPr="00E6653A">
              <w:rPr>
                <w:rStyle w:val="userinput"/>
                <w:sz w:val="16"/>
              </w:rPr>
              <w:t>TRANS_ALL (All Transactions)</w:t>
            </w:r>
            <w:r w:rsidRPr="00E6653A">
              <w:rPr>
                <w:sz w:val="16"/>
              </w:rPr>
              <w:t>)</w:t>
            </w:r>
          </w:p>
          <w:p w:rsidR="00E6653A" w:rsidRPr="00E6653A" w:rsidRDefault="0047319E">
            <w:pPr>
              <w:rPr>
                <w:sz w:val="16"/>
              </w:rPr>
            </w:pPr>
            <w:r w:rsidRPr="00E6653A">
              <w:rPr>
                <w:rStyle w:val="screenelement"/>
                <w:sz w:val="16"/>
              </w:rPr>
              <w:t>Company Code</w:t>
            </w:r>
            <w:r w:rsidRPr="00E6653A">
              <w:rPr>
                <w:sz w:val="16"/>
              </w:rPr>
              <w:t xml:space="preserve">: For example, </w:t>
            </w:r>
            <w:r w:rsidRPr="00E6653A">
              <w:rPr>
                <w:rStyle w:val="userinput"/>
                <w:sz w:val="16"/>
              </w:rPr>
              <w:t>3310</w:t>
            </w:r>
          </w:p>
          <w:p w:rsidR="00E6653A" w:rsidRPr="00E6653A" w:rsidRDefault="0047319E">
            <w:pPr>
              <w:rPr>
                <w:sz w:val="16"/>
              </w:rPr>
            </w:pPr>
            <w:r w:rsidRPr="00E6653A">
              <w:rPr>
                <w:rStyle w:val="screenelement"/>
                <w:sz w:val="16"/>
              </w:rPr>
              <w:lastRenderedPageBreak/>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Fisc.Year of Ledger</w:t>
            </w:r>
            <w:r w:rsidRPr="00E6653A">
              <w:rPr>
                <w:sz w:val="16"/>
              </w:rPr>
              <w:t xml:space="preserve">: For example, </w:t>
            </w:r>
            <w:r w:rsidRPr="00E6653A">
              <w:rPr>
                <w:rStyle w:val="userinput"/>
                <w:sz w:val="16"/>
              </w:rPr>
              <w:t>2023</w:t>
            </w:r>
          </w:p>
          <w:p w:rsidR="00E6653A" w:rsidRPr="00E6653A" w:rsidRDefault="0047319E">
            <w:pPr>
              <w:rPr>
                <w:sz w:val="16"/>
              </w:rPr>
            </w:pPr>
            <w:r w:rsidRPr="00E6653A">
              <w:rPr>
                <w:rStyle w:val="screenelement"/>
                <w:sz w:val="16"/>
              </w:rPr>
              <w:t>Depreciation Area</w:t>
            </w:r>
            <w:r w:rsidRPr="00E6653A">
              <w:rPr>
                <w:sz w:val="16"/>
              </w:rPr>
              <w:t xml:space="preserve">: For example, </w:t>
            </w:r>
            <w:r w:rsidRPr="00E6653A">
              <w:rPr>
                <w:rStyle w:val="userinput"/>
                <w:sz w:val="16"/>
              </w:rPr>
              <w:t>01</w:t>
            </w:r>
          </w:p>
          <w:p w:rsidR="00E6303A" w:rsidRPr="00E6653A" w:rsidRDefault="0047319E">
            <w:pPr>
              <w:rPr>
                <w:sz w:val="16"/>
              </w:rPr>
            </w:pPr>
            <w:r w:rsidRPr="00E6653A">
              <w:rPr>
                <w:rStyle w:val="screenelement"/>
                <w:sz w:val="16"/>
              </w:rPr>
              <w:t>Display Currency</w:t>
            </w:r>
            <w:r w:rsidRPr="00E6653A">
              <w:rPr>
                <w:sz w:val="16"/>
              </w:rPr>
              <w:t xml:space="preserve">: For example, </w:t>
            </w:r>
            <w:r w:rsidRPr="00E6653A">
              <w:rPr>
                <w:rStyle w:val="userinput"/>
                <w:sz w:val="16"/>
              </w:rPr>
              <w:t>AED</w:t>
            </w:r>
          </w:p>
        </w:tc>
        <w:tc>
          <w:tcPr>
            <w:tcW w:w="0" w:type="auto"/>
          </w:tcPr>
          <w:p w:rsidR="00E6303A" w:rsidRPr="00E6653A" w:rsidRDefault="0047319E">
            <w:pPr>
              <w:rPr>
                <w:sz w:val="16"/>
              </w:rPr>
            </w:pPr>
            <w:r w:rsidRPr="00E6653A">
              <w:rPr>
                <w:sz w:val="16"/>
              </w:rPr>
              <w:lastRenderedPageBreak/>
              <w:t xml:space="preserve">The </w:t>
            </w:r>
            <w:r w:rsidRPr="00E6653A">
              <w:rPr>
                <w:rStyle w:val="screenelement"/>
                <w:sz w:val="16"/>
              </w:rPr>
              <w:t>Asset Transactions</w:t>
            </w:r>
            <w:r w:rsidRPr="00E6653A">
              <w:rPr>
                <w:sz w:val="16"/>
              </w:rPr>
              <w:t xml:space="preserve"> report displays.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Review Transactions</w:t>
            </w:r>
          </w:p>
        </w:tc>
        <w:tc>
          <w:tcPr>
            <w:tcW w:w="0" w:type="auto"/>
          </w:tcPr>
          <w:p w:rsidR="00E6303A" w:rsidRPr="00E6653A" w:rsidRDefault="0047319E">
            <w:pPr>
              <w:rPr>
                <w:sz w:val="16"/>
              </w:rPr>
            </w:pPr>
            <w:r w:rsidRPr="00E6653A">
              <w:rPr>
                <w:sz w:val="16"/>
              </w:rPr>
              <w:t xml:space="preserve">Expand </w:t>
            </w:r>
            <w:r w:rsidRPr="00E6653A">
              <w:rPr>
                <w:rStyle w:val="screenelement"/>
                <w:sz w:val="16"/>
              </w:rPr>
              <w:t>Company Code</w:t>
            </w:r>
            <w:r w:rsidRPr="00E6653A">
              <w:rPr>
                <w:sz w:val="16"/>
              </w:rPr>
              <w:t xml:space="preserve">, then expand a specific transaction. Choose the </w:t>
            </w:r>
            <w:r w:rsidRPr="00E6653A">
              <w:rPr>
                <w:rStyle w:val="screenelement"/>
                <w:sz w:val="16"/>
              </w:rPr>
              <w:t>Details</w:t>
            </w:r>
            <w:r w:rsidRPr="00E6653A">
              <w:rPr>
                <w:sz w:val="16"/>
              </w:rPr>
              <w:t xml:space="preserve"> arrow at the right of the row. Review the information, then choose </w:t>
            </w:r>
            <w:r w:rsidRPr="00E6653A">
              <w:rPr>
                <w:rStyle w:val="screenelement"/>
                <w:sz w:val="16"/>
              </w:rPr>
              <w:t>Back</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Asset Number</w:t>
            </w:r>
          </w:p>
        </w:tc>
        <w:tc>
          <w:tcPr>
            <w:tcW w:w="0" w:type="auto"/>
          </w:tcPr>
          <w:p w:rsidR="00E6303A" w:rsidRPr="00E6653A" w:rsidRDefault="0047319E">
            <w:pPr>
              <w:rPr>
                <w:sz w:val="16"/>
              </w:rPr>
            </w:pPr>
            <w:r w:rsidRPr="00E6653A">
              <w:rPr>
                <w:sz w:val="16"/>
              </w:rPr>
              <w:t>In the selected asset row, choose the asset number.</w:t>
            </w:r>
          </w:p>
          <w:p w:rsidR="00E6303A" w:rsidRPr="00E6653A" w:rsidRDefault="00E6303A">
            <w:pPr>
              <w:rPr>
                <w:sz w:val="16"/>
              </w:rPr>
            </w:pPr>
          </w:p>
          <w:tbl>
            <w:tblPr>
              <w:tblW w:w="4975" w:type="pct"/>
              <w:tblCellMar>
                <w:left w:w="10" w:type="dxa"/>
                <w:right w:w="10" w:type="dxa"/>
              </w:tblCellMar>
              <w:tblLook w:val="0000" w:firstRow="0" w:lastRow="0" w:firstColumn="0" w:lastColumn="0" w:noHBand="0" w:noVBand="0"/>
            </w:tblPr>
            <w:tblGrid>
              <w:gridCol w:w="7711"/>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Choose the blue link for the asset number.</w:t>
                  </w:r>
                </w:p>
              </w:tc>
            </w:tr>
          </w:tbl>
          <w:p w:rsidR="0047319E" w:rsidRPr="00E6653A" w:rsidRDefault="0047319E">
            <w:pPr>
              <w:rPr>
                <w:sz w:val="16"/>
              </w:rPr>
            </w:pPr>
          </w:p>
        </w:tc>
        <w:tc>
          <w:tcPr>
            <w:tcW w:w="0" w:type="auto"/>
          </w:tcPr>
          <w:p w:rsidR="00E6303A" w:rsidRPr="00E6653A" w:rsidRDefault="0047319E">
            <w:pPr>
              <w:rPr>
                <w:sz w:val="16"/>
              </w:rPr>
            </w:pPr>
            <w:r w:rsidRPr="00E6653A">
              <w:rPr>
                <w:sz w:val="16"/>
              </w:rPr>
              <w:t>A dialog box displays.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More Links</w:t>
            </w:r>
          </w:p>
        </w:tc>
        <w:tc>
          <w:tcPr>
            <w:tcW w:w="0" w:type="auto"/>
          </w:tcPr>
          <w:p w:rsidR="00E6303A" w:rsidRPr="00E6653A" w:rsidRDefault="0047319E">
            <w:pPr>
              <w:rPr>
                <w:sz w:val="16"/>
              </w:rPr>
            </w:pPr>
            <w:r w:rsidRPr="00E6653A">
              <w:rPr>
                <w:sz w:val="16"/>
              </w:rPr>
              <w:t xml:space="preserve">Choose </w:t>
            </w:r>
            <w:r w:rsidRPr="00E6653A">
              <w:rPr>
                <w:rStyle w:val="screenelement"/>
                <w:sz w:val="16"/>
              </w:rPr>
              <w:t>More Links</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Define Link List</w:t>
            </w:r>
            <w:r w:rsidRPr="00E6653A">
              <w:rPr>
                <w:sz w:val="16"/>
              </w:rPr>
              <w:t xml:space="preserve"> dialog box displays.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Manage Fixed Assets</w:t>
            </w:r>
          </w:p>
        </w:tc>
        <w:tc>
          <w:tcPr>
            <w:tcW w:w="0" w:type="auto"/>
          </w:tcPr>
          <w:p w:rsidR="00E6303A" w:rsidRPr="00E6653A" w:rsidRDefault="0047319E">
            <w:pPr>
              <w:rPr>
                <w:sz w:val="16"/>
              </w:rPr>
            </w:pPr>
            <w:r w:rsidRPr="00E6653A">
              <w:rPr>
                <w:sz w:val="16"/>
              </w:rPr>
              <w:t xml:space="preserve">Select </w:t>
            </w:r>
            <w:r w:rsidRPr="00E6653A">
              <w:rPr>
                <w:rStyle w:val="screenelement"/>
                <w:sz w:val="16"/>
              </w:rPr>
              <w:t>Manage Fixed Assets (New Version)</w:t>
            </w:r>
            <w:r w:rsidRPr="00E6653A">
              <w:rPr>
                <w:sz w:val="16"/>
              </w:rPr>
              <w:t xml:space="preserve"> and choose </w:t>
            </w:r>
            <w:r w:rsidRPr="00E6653A">
              <w:rPr>
                <w:rStyle w:val="screenelement"/>
                <w:sz w:val="16"/>
              </w:rPr>
              <w:t>OK</w:t>
            </w:r>
            <w:r w:rsidRPr="00E6653A">
              <w:rPr>
                <w:sz w:val="16"/>
              </w:rPr>
              <w:t>.</w:t>
            </w:r>
          </w:p>
        </w:tc>
        <w:tc>
          <w:tcPr>
            <w:tcW w:w="0" w:type="auto"/>
          </w:tcPr>
          <w:p w:rsidR="00E6303A" w:rsidRPr="00E6653A" w:rsidRDefault="0047319E">
            <w:pPr>
              <w:rPr>
                <w:sz w:val="16"/>
              </w:rPr>
            </w:pPr>
            <w:r w:rsidRPr="00E6653A">
              <w:rPr>
                <w:sz w:val="16"/>
              </w:rPr>
              <w:t xml:space="preserve">The prior dialog box displays a new link for </w:t>
            </w:r>
            <w:r w:rsidRPr="00E6653A">
              <w:rPr>
                <w:rStyle w:val="screenelement"/>
                <w:sz w:val="16"/>
              </w:rPr>
              <w:t>Manage Fixed Assets</w:t>
            </w:r>
            <w:r w:rsidRPr="00E6653A">
              <w:rPr>
                <w:sz w:val="16"/>
              </w:rPr>
              <w:t>.</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Manage Fixed Assets</w:t>
            </w:r>
          </w:p>
        </w:tc>
        <w:tc>
          <w:tcPr>
            <w:tcW w:w="0" w:type="auto"/>
          </w:tcPr>
          <w:p w:rsidR="00E6303A" w:rsidRPr="00E6653A" w:rsidRDefault="0047319E">
            <w:pPr>
              <w:rPr>
                <w:sz w:val="16"/>
              </w:rPr>
            </w:pPr>
            <w:r w:rsidRPr="00E6653A">
              <w:rPr>
                <w:sz w:val="16"/>
              </w:rPr>
              <w:t xml:space="preserve">Choose </w:t>
            </w:r>
            <w:r w:rsidRPr="00E6653A">
              <w:rPr>
                <w:rStyle w:val="screenelement"/>
                <w:sz w:val="16"/>
              </w:rPr>
              <w:t>Manage Fixed Assets</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Manage Fixed Assets</w:t>
            </w:r>
            <w:r w:rsidRPr="00E6653A">
              <w:rPr>
                <w:sz w:val="16"/>
              </w:rPr>
              <w:t xml:space="preserve"> view displays. Review the information.</w:t>
            </w:r>
          </w:p>
        </w:tc>
        <w:tc>
          <w:tcPr>
            <w:tcW w:w="0" w:type="auto"/>
          </w:tcPr>
          <w:p w:rsidR="0047319E" w:rsidRPr="00E6653A" w:rsidRDefault="0047319E">
            <w:pPr>
              <w:rPr>
                <w:sz w:val="16"/>
              </w:rPr>
            </w:pPr>
          </w:p>
        </w:tc>
      </w:tr>
    </w:tbl>
    <w:p w:rsidR="00E6303A" w:rsidRDefault="0047319E">
      <w:pPr>
        <w:pStyle w:val="Heading3"/>
      </w:pPr>
      <w:bookmarkStart w:id="104" w:name="unique_43"/>
      <w:bookmarkStart w:id="105" w:name="_Toc232863540"/>
      <w:r>
        <w:t>Depreciation Lists</w:t>
      </w:r>
      <w:bookmarkEnd w:id="104"/>
      <w:bookmarkEnd w:id="105"/>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w:t>
            </w:r>
            <w:r w:rsidRPr="00E6653A">
              <w:rPr>
                <w:rStyle w:val="userinput"/>
                <w:sz w:val="12"/>
              </w:rPr>
              <w:t>Provider, Customer or Joint Service Provider and Customer&gt;</w:t>
            </w:r>
          </w:p>
        </w:tc>
      </w:tr>
    </w:tbl>
    <w:p w:rsidR="00E6303A" w:rsidRDefault="0047319E">
      <w:pPr>
        <w:pStyle w:val="sectiontitle"/>
      </w:pPr>
      <w:r>
        <w:t>Purpose</w:t>
      </w:r>
    </w:p>
    <w:p w:rsidR="00E6303A" w:rsidRDefault="0047319E">
      <w:r>
        <w:t>In this activity, you can create a report that displays all depreciation posted in Asset Accounting during periodic processing.</w:t>
      </w:r>
    </w:p>
    <w:p w:rsidR="00E6303A" w:rsidRDefault="004731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3"/>
        <w:gridCol w:w="1215"/>
        <w:gridCol w:w="9043"/>
        <w:gridCol w:w="2273"/>
        <w:gridCol w:w="1110"/>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Depreciation Lists</w:t>
            </w:r>
            <w:r w:rsidRPr="00E6653A">
              <w:rPr>
                <w:sz w:val="16"/>
              </w:rPr>
              <w:t xml:space="preserve"> </w:t>
            </w:r>
            <w:r w:rsidRPr="00E6653A">
              <w:rPr>
                <w:rStyle w:val="CourierNew"/>
                <w:sz w:val="16"/>
              </w:rPr>
              <w:t>(F1616)</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Posted Depreciation</w:t>
            </w:r>
            <w:r w:rsidRPr="00E6653A">
              <w:rPr>
                <w:sz w:val="16"/>
              </w:rPr>
              <w:t xml:space="preserve"> selection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Selection Details</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303A" w:rsidRPr="00E6653A" w:rsidRDefault="0047319E">
            <w:pPr>
              <w:rPr>
                <w:sz w:val="16"/>
              </w:rPr>
            </w:pPr>
            <w:r w:rsidRPr="00E6653A">
              <w:rPr>
                <w:rStyle w:val="screenelement"/>
                <w:sz w:val="16"/>
              </w:rPr>
              <w:t>Fisc.Year of Ledger</w:t>
            </w:r>
            <w:r w:rsidRPr="00E6653A">
              <w:rPr>
                <w:sz w:val="16"/>
              </w:rPr>
              <w:t xml:space="preserve">: For example, </w:t>
            </w:r>
            <w:r w:rsidRPr="00E6653A">
              <w:rPr>
                <w:rStyle w:val="userinput"/>
                <w:sz w:val="16"/>
              </w:rPr>
              <w:t>2023</w:t>
            </w:r>
          </w:p>
          <w:p w:rsidR="00E6303A" w:rsidRPr="00E6653A" w:rsidRDefault="0047319E">
            <w:pPr>
              <w:rPr>
                <w:sz w:val="16"/>
              </w:rPr>
            </w:pPr>
            <w:r w:rsidRPr="00E6653A">
              <w:rPr>
                <w:rStyle w:val="screenelement"/>
                <w:sz w:val="16"/>
              </w:rPr>
              <w:t>To-Period</w:t>
            </w:r>
            <w:r w:rsidRPr="00E6653A">
              <w:rPr>
                <w:sz w:val="16"/>
              </w:rPr>
              <w:t xml:space="preserve">: For example, </w:t>
            </w:r>
            <w:r w:rsidRPr="00E6653A">
              <w:rPr>
                <w:rStyle w:val="userinput"/>
                <w:sz w:val="16"/>
              </w:rPr>
              <w:t>012</w:t>
            </w:r>
          </w:p>
          <w:p w:rsidR="00E6303A" w:rsidRPr="00E6653A" w:rsidRDefault="0047319E">
            <w:pPr>
              <w:rPr>
                <w:sz w:val="16"/>
              </w:rPr>
            </w:pPr>
            <w:r w:rsidRPr="00E6653A">
              <w:rPr>
                <w:rStyle w:val="screenelement"/>
                <w:sz w:val="16"/>
              </w:rPr>
              <w:t>Depreciation Variant</w:t>
            </w:r>
            <w:r w:rsidRPr="00E6653A">
              <w:rPr>
                <w:sz w:val="16"/>
              </w:rPr>
              <w:t xml:space="preserve">: For example, </w:t>
            </w:r>
            <w:r w:rsidRPr="00E6653A">
              <w:rPr>
                <w:rStyle w:val="userinput"/>
                <w:sz w:val="16"/>
              </w:rPr>
              <w:t>Ordinary Depreciation</w:t>
            </w:r>
          </w:p>
          <w:p w:rsidR="00E6303A" w:rsidRPr="00E6653A" w:rsidRDefault="0047319E">
            <w:pPr>
              <w:rPr>
                <w:sz w:val="16"/>
              </w:rPr>
            </w:pPr>
            <w:r w:rsidRPr="00E6653A">
              <w:rPr>
                <w:rStyle w:val="screenelement"/>
                <w:sz w:val="16"/>
              </w:rPr>
              <w:t>Company Code</w:t>
            </w:r>
            <w:r w:rsidRPr="00E6653A">
              <w:rPr>
                <w:sz w:val="16"/>
              </w:rPr>
              <w:t xml:space="preserve">: For example, </w:t>
            </w:r>
            <w:r w:rsidRPr="00E6653A">
              <w:rPr>
                <w:rStyle w:val="userinput"/>
                <w:sz w:val="16"/>
              </w:rPr>
              <w:t>3310</w:t>
            </w:r>
          </w:p>
          <w:p w:rsidR="00E630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303A" w:rsidRPr="00E6653A" w:rsidRDefault="0047319E">
            <w:pPr>
              <w:rPr>
                <w:sz w:val="16"/>
              </w:rPr>
            </w:pPr>
            <w:r w:rsidRPr="00E6653A">
              <w:rPr>
                <w:rStyle w:val="screenelement"/>
                <w:sz w:val="16"/>
              </w:rPr>
              <w:t>Depreciation Area</w:t>
            </w:r>
            <w:r w:rsidRPr="00E6653A">
              <w:rPr>
                <w:sz w:val="16"/>
              </w:rPr>
              <w:t xml:space="preserve">: For example, </w:t>
            </w:r>
            <w:r w:rsidRPr="00E6653A">
              <w:rPr>
                <w:rStyle w:val="userinput"/>
                <w:sz w:val="16"/>
              </w:rPr>
              <w:t>01</w:t>
            </w:r>
          </w:p>
          <w:p w:rsidR="00E6303A" w:rsidRPr="00E6653A" w:rsidRDefault="0047319E">
            <w:pPr>
              <w:rPr>
                <w:sz w:val="16"/>
              </w:rPr>
            </w:pPr>
            <w:r w:rsidRPr="00E6653A">
              <w:rPr>
                <w:rStyle w:val="screenelement"/>
                <w:sz w:val="16"/>
              </w:rPr>
              <w:t>Display Currency</w:t>
            </w:r>
            <w:r w:rsidRPr="00E6653A">
              <w:rPr>
                <w:sz w:val="16"/>
              </w:rPr>
              <w:t xml:space="preserve">: For example, </w:t>
            </w:r>
            <w:r w:rsidRPr="00E6653A">
              <w:rPr>
                <w:rStyle w:val="userinput"/>
                <w:sz w:val="16"/>
              </w:rPr>
              <w:t>AED</w:t>
            </w:r>
          </w:p>
        </w:tc>
        <w:tc>
          <w:tcPr>
            <w:tcW w:w="0" w:type="auto"/>
          </w:tcPr>
          <w:p w:rsidR="00E6303A" w:rsidRPr="00E6653A" w:rsidRDefault="0047319E">
            <w:pPr>
              <w:rPr>
                <w:sz w:val="16"/>
              </w:rPr>
            </w:pPr>
            <w:r w:rsidRPr="00E6653A">
              <w:rPr>
                <w:sz w:val="16"/>
              </w:rPr>
              <w:t xml:space="preserve">The </w:t>
            </w:r>
            <w:r w:rsidRPr="00E6653A">
              <w:rPr>
                <w:rStyle w:val="screenelement"/>
                <w:sz w:val="16"/>
              </w:rPr>
              <w:t>Posted Depreciation</w:t>
            </w:r>
            <w:r w:rsidRPr="00E6653A">
              <w:rPr>
                <w:sz w:val="16"/>
              </w:rPr>
              <w:t xml:space="preserve"> report displays.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Display Details</w:t>
            </w:r>
          </w:p>
        </w:tc>
        <w:tc>
          <w:tcPr>
            <w:tcW w:w="0" w:type="auto"/>
          </w:tcPr>
          <w:p w:rsidR="00E6303A" w:rsidRPr="00E6653A" w:rsidRDefault="0047319E">
            <w:pPr>
              <w:rPr>
                <w:sz w:val="16"/>
              </w:rPr>
            </w:pPr>
            <w:r w:rsidRPr="00E6653A">
              <w:rPr>
                <w:sz w:val="16"/>
              </w:rPr>
              <w:t xml:space="preserve">Expand the </w:t>
            </w:r>
            <w:r w:rsidRPr="00E6653A">
              <w:rPr>
                <w:rStyle w:val="screenelement"/>
                <w:sz w:val="16"/>
              </w:rPr>
              <w:t>Company Code</w:t>
            </w:r>
            <w:r w:rsidRPr="00E6653A">
              <w:rPr>
                <w:sz w:val="16"/>
              </w:rPr>
              <w:t xml:space="preserve"> node, then expand into a specific asset class. Choose the </w:t>
            </w:r>
            <w:r w:rsidRPr="00E6653A">
              <w:rPr>
                <w:rStyle w:val="screenelement"/>
                <w:sz w:val="16"/>
              </w:rPr>
              <w:t>Details</w:t>
            </w:r>
            <w:r w:rsidRPr="00E6653A">
              <w:rPr>
                <w:sz w:val="16"/>
              </w:rPr>
              <w:t xml:space="preserve"> button at the right side of the row.</w:t>
            </w:r>
          </w:p>
        </w:tc>
        <w:tc>
          <w:tcPr>
            <w:tcW w:w="0" w:type="auto"/>
          </w:tcPr>
          <w:p w:rsidR="00E6303A" w:rsidRPr="00E6653A" w:rsidRDefault="0047319E">
            <w:pPr>
              <w:rPr>
                <w:sz w:val="16"/>
              </w:rPr>
            </w:pPr>
            <w:r w:rsidRPr="00E6653A">
              <w:rPr>
                <w:sz w:val="16"/>
              </w:rPr>
              <w:t>Review and explore the scroll bars.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Detail</w:t>
            </w:r>
          </w:p>
        </w:tc>
        <w:tc>
          <w:tcPr>
            <w:tcW w:w="0" w:type="auto"/>
          </w:tcPr>
          <w:p w:rsidR="00E6303A" w:rsidRPr="00E6653A" w:rsidRDefault="0047319E">
            <w:pPr>
              <w:rPr>
                <w:sz w:val="16"/>
              </w:rPr>
            </w:pPr>
            <w:r w:rsidRPr="00E6653A">
              <w:rPr>
                <w:sz w:val="16"/>
              </w:rPr>
              <w:t xml:space="preserve">Review the asset details, then choose </w:t>
            </w:r>
            <w:r w:rsidRPr="00E6653A">
              <w:rPr>
                <w:rStyle w:val="screenelement"/>
                <w:sz w:val="16"/>
              </w:rPr>
              <w:t>Back</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Asset</w:t>
            </w:r>
          </w:p>
        </w:tc>
        <w:tc>
          <w:tcPr>
            <w:tcW w:w="0" w:type="auto"/>
          </w:tcPr>
          <w:p w:rsidR="00E6303A" w:rsidRPr="00E6653A" w:rsidRDefault="0047319E">
            <w:pPr>
              <w:rPr>
                <w:sz w:val="16"/>
              </w:rPr>
            </w:pPr>
            <w:r w:rsidRPr="00E6653A">
              <w:rPr>
                <w:sz w:val="16"/>
              </w:rPr>
              <w:t xml:space="preserve">Select a specific asset, then choose </w:t>
            </w:r>
            <w:r w:rsidRPr="00E6653A">
              <w:rPr>
                <w:rStyle w:val="screenelement"/>
                <w:sz w:val="16"/>
              </w:rPr>
              <w:t>Manage Fixed Assets</w:t>
            </w:r>
            <w:r w:rsidRPr="00E6653A">
              <w:rPr>
                <w:sz w:val="16"/>
              </w:rPr>
              <w:t xml:space="preserve"> to see values for each depreciation area. In the </w:t>
            </w:r>
            <w:r w:rsidRPr="00E6653A">
              <w:rPr>
                <w:rStyle w:val="screenelement"/>
                <w:sz w:val="16"/>
              </w:rPr>
              <w:t>Values</w:t>
            </w:r>
            <w:r w:rsidRPr="00E6653A">
              <w:rPr>
                <w:sz w:val="16"/>
              </w:rPr>
              <w:t xml:space="preserve"> section, the posted and planned amounts are displayed. Highlight a depreciation area to view depreciation amounts.</w:t>
            </w:r>
          </w:p>
        </w:tc>
        <w:tc>
          <w:tcPr>
            <w:tcW w:w="0" w:type="auto"/>
          </w:tcPr>
          <w:p w:rsidR="00E6303A" w:rsidRPr="00E6653A" w:rsidRDefault="00E6303A">
            <w:pPr>
              <w:rPr>
                <w:sz w:val="16"/>
              </w:rPr>
            </w:pPr>
          </w:p>
        </w:tc>
        <w:tc>
          <w:tcPr>
            <w:tcW w:w="0" w:type="auto"/>
          </w:tcPr>
          <w:p w:rsidR="00E6303A" w:rsidRPr="00E6653A" w:rsidRDefault="00E6303A">
            <w:pPr>
              <w:rPr>
                <w:sz w:val="16"/>
              </w:rPr>
            </w:pPr>
          </w:p>
        </w:tc>
      </w:tr>
    </w:tbl>
    <w:p w:rsidR="00E6303A" w:rsidRDefault="0047319E">
      <w:pPr>
        <w:pStyle w:val="Heading3"/>
      </w:pPr>
      <w:bookmarkStart w:id="106" w:name="unique_44"/>
      <w:bookmarkStart w:id="107" w:name="_Toc232863541"/>
      <w:r>
        <w:t>Asset Values</w:t>
      </w:r>
      <w:bookmarkEnd w:id="106"/>
      <w:bookmarkEnd w:id="10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lastRenderedPageBreak/>
        <w:t>Purpose</w:t>
      </w:r>
    </w:p>
    <w:p w:rsidR="00E6303A" w:rsidRDefault="0047319E">
      <w:r>
        <w:t>In this activity, you can directly display all relevant values for an asset master record (main or subnumber) as part of your daily business.</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79"/>
        <w:gridCol w:w="1473"/>
        <w:gridCol w:w="6966"/>
        <w:gridCol w:w="4033"/>
        <w:gridCol w:w="1153"/>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Manage Fixed Assets</w:t>
            </w:r>
            <w:r w:rsidRPr="00E6653A">
              <w:rPr>
                <w:sz w:val="16"/>
              </w:rPr>
              <w:t xml:space="preserve"> </w:t>
            </w:r>
            <w:r w:rsidRPr="00E6653A">
              <w:rPr>
                <w:rStyle w:val="CourierNew"/>
                <w:sz w:val="16"/>
              </w:rPr>
              <w:t>(F3425A)</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Manage Fixed Assets</w:t>
            </w:r>
            <w:r w:rsidRPr="00E6653A">
              <w:rPr>
                <w:sz w:val="16"/>
              </w:rPr>
              <w:t xml:space="preserve"> view is displayed.</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Asset Information</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Go:</w:t>
            </w:r>
          </w:p>
          <w:p w:rsidR="00E665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p w:rsidR="00E6653A" w:rsidRPr="00E6653A" w:rsidRDefault="0047319E">
            <w:pPr>
              <w:rPr>
                <w:sz w:val="16"/>
              </w:rPr>
            </w:pPr>
            <w:r w:rsidRPr="00E6653A">
              <w:rPr>
                <w:rStyle w:val="screenelement"/>
                <w:sz w:val="16"/>
              </w:rPr>
              <w:t>Main Asset Number</w:t>
            </w:r>
            <w:r w:rsidRPr="00E6653A">
              <w:rPr>
                <w:sz w:val="16"/>
              </w:rPr>
              <w:t xml:space="preserve">: </w:t>
            </w:r>
            <w:r w:rsidRPr="00E6653A">
              <w:rPr>
                <w:rStyle w:val="userinput"/>
                <w:sz w:val="16"/>
              </w:rPr>
              <w:t>&lt;Your asset number&gt;</w:t>
            </w:r>
          </w:p>
          <w:p w:rsidR="00E630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tc>
        <w:tc>
          <w:tcPr>
            <w:tcW w:w="0" w:type="auto"/>
          </w:tcPr>
          <w:p w:rsidR="00E6303A" w:rsidRPr="00E6653A" w:rsidRDefault="0047319E">
            <w:pPr>
              <w:rPr>
                <w:sz w:val="16"/>
              </w:rPr>
            </w:pPr>
            <w:r w:rsidRPr="00E6653A">
              <w:rPr>
                <w:sz w:val="16"/>
              </w:rPr>
              <w:t>All asset value categories and asset transactions are displayed for each depreciation area.</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Select Asset</w:t>
            </w:r>
          </w:p>
        </w:tc>
        <w:tc>
          <w:tcPr>
            <w:tcW w:w="0" w:type="auto"/>
          </w:tcPr>
          <w:p w:rsidR="00E6303A" w:rsidRPr="00E6653A" w:rsidRDefault="0047319E">
            <w:pPr>
              <w:rPr>
                <w:sz w:val="16"/>
              </w:rPr>
            </w:pPr>
            <w:r w:rsidRPr="00E6653A">
              <w:rPr>
                <w:sz w:val="16"/>
              </w:rPr>
              <w:t xml:space="preserve">In the table, for the desired asset, choose </w:t>
            </w:r>
            <w:r w:rsidRPr="00E6653A">
              <w:rPr>
                <w:rStyle w:val="screenelement"/>
                <w:sz w:val="16"/>
              </w:rPr>
              <w:t>&gt; (Details)</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Valuation</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Valuation</w:t>
            </w:r>
            <w:r w:rsidRPr="00E6653A">
              <w:rPr>
                <w:sz w:val="16"/>
              </w:rPr>
              <w:t xml:space="preserve"> tab.</w:t>
            </w:r>
          </w:p>
        </w:tc>
        <w:tc>
          <w:tcPr>
            <w:tcW w:w="0" w:type="auto"/>
          </w:tcPr>
          <w:p w:rsidR="00E6303A" w:rsidRPr="00E6653A" w:rsidRDefault="0047319E">
            <w:pPr>
              <w:rPr>
                <w:sz w:val="16"/>
              </w:rPr>
            </w:pPr>
            <w:r w:rsidRPr="00E6653A">
              <w:rPr>
                <w:sz w:val="16"/>
              </w:rPr>
              <w:t>All depreciation areas are listed.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Asset Values</w:t>
            </w:r>
          </w:p>
        </w:tc>
        <w:tc>
          <w:tcPr>
            <w:tcW w:w="0" w:type="auto"/>
          </w:tcPr>
          <w:p w:rsidR="00E6303A" w:rsidRPr="00E6653A" w:rsidRDefault="0047319E">
            <w:pPr>
              <w:rPr>
                <w:sz w:val="16"/>
              </w:rPr>
            </w:pPr>
            <w:r w:rsidRPr="00E6653A">
              <w:rPr>
                <w:sz w:val="16"/>
              </w:rPr>
              <w:t xml:space="preserve">For a ledger/depreciation area, choose </w:t>
            </w:r>
            <w:r w:rsidRPr="00E6653A">
              <w:rPr>
                <w:rStyle w:val="screenelement"/>
                <w:sz w:val="16"/>
              </w:rPr>
              <w:t>&gt; (Details)</w:t>
            </w:r>
            <w:r w:rsidRPr="00E6653A">
              <w:rPr>
                <w:sz w:val="16"/>
              </w:rPr>
              <w:t>.</w:t>
            </w:r>
          </w:p>
        </w:tc>
        <w:tc>
          <w:tcPr>
            <w:tcW w:w="0" w:type="auto"/>
          </w:tcPr>
          <w:p w:rsidR="00E6303A" w:rsidRPr="00E6653A" w:rsidRDefault="0047319E">
            <w:pPr>
              <w:rPr>
                <w:sz w:val="16"/>
              </w:rPr>
            </w:pPr>
            <w:r w:rsidRPr="00E6653A">
              <w:rPr>
                <w:sz w:val="16"/>
              </w:rPr>
              <w:t xml:space="preserve">The right pane displays the </w:t>
            </w:r>
            <w:r w:rsidRPr="00E6653A">
              <w:rPr>
                <w:rStyle w:val="screenelement"/>
                <w:sz w:val="16"/>
              </w:rPr>
              <w:t>Value Display</w:t>
            </w:r>
            <w:r w:rsidRPr="00E6653A">
              <w:rPr>
                <w:sz w:val="16"/>
              </w:rPr>
              <w:t xml:space="preserve"> tab.</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View Values/Amounts</w:t>
            </w:r>
          </w:p>
        </w:tc>
        <w:tc>
          <w:tcPr>
            <w:tcW w:w="0" w:type="auto"/>
          </w:tcPr>
          <w:p w:rsidR="00E6303A" w:rsidRPr="00E6653A" w:rsidRDefault="0047319E">
            <w:pPr>
              <w:rPr>
                <w:sz w:val="16"/>
              </w:rPr>
            </w:pPr>
            <w:r w:rsidRPr="00E6653A">
              <w:rPr>
                <w:sz w:val="16"/>
              </w:rPr>
              <w:t xml:space="preserve">You can navigate each area (such as </w:t>
            </w:r>
            <w:r w:rsidRPr="00E6653A">
              <w:rPr>
                <w:rStyle w:val="screenelement"/>
                <w:sz w:val="16"/>
              </w:rPr>
              <w:t>Key Figures</w:t>
            </w:r>
            <w:r w:rsidRPr="00E6653A">
              <w:rPr>
                <w:sz w:val="16"/>
              </w:rPr>
              <w:t xml:space="preserve">, </w:t>
            </w:r>
            <w:r w:rsidRPr="00E6653A">
              <w:rPr>
                <w:rStyle w:val="screenelement"/>
                <w:sz w:val="16"/>
              </w:rPr>
              <w:t>Journal Entries</w:t>
            </w:r>
            <w:r w:rsidRPr="00E6653A">
              <w:rPr>
                <w:sz w:val="16"/>
              </w:rPr>
              <w:t xml:space="preserve">, and so on) to view values and amounts. To return to the SAP Fiori launchpad, choose </w:t>
            </w:r>
            <w:r w:rsidRPr="00E6653A">
              <w:rPr>
                <w:rStyle w:val="screenelement"/>
                <w:sz w:val="16"/>
              </w:rPr>
              <w:t>Home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bl>
    <w:p w:rsidR="00E6303A" w:rsidRDefault="0047319E">
      <w:pPr>
        <w:pStyle w:val="Heading2"/>
      </w:pPr>
      <w:bookmarkStart w:id="108" w:name="d2e7487"/>
      <w:bookmarkStart w:id="109" w:name="_Toc232863542"/>
      <w:r>
        <w:t>Year-End Closing</w:t>
      </w:r>
      <w:bookmarkEnd w:id="108"/>
      <w:bookmarkEnd w:id="109"/>
    </w:p>
    <w:p w:rsidR="00E6303A" w:rsidRDefault="0047319E">
      <w:pPr>
        <w:pStyle w:val="Heading3"/>
      </w:pPr>
      <w:bookmarkStart w:id="110" w:name="unique_45"/>
      <w:bookmarkStart w:id="111" w:name="_Toc232863543"/>
      <w:r>
        <w:t>Asset History Sheet</w:t>
      </w:r>
      <w:bookmarkEnd w:id="110"/>
      <w:bookmarkEnd w:id="111"/>
    </w:p>
    <w:p w:rsidR="00E6303A" w:rsidRDefault="0047319E">
      <w:pPr>
        <w:pStyle w:val="sectiontitle"/>
      </w:pPr>
      <w:r>
        <w:t>Test Administration</w:t>
      </w:r>
    </w:p>
    <w:p w:rsidR="00E6303A" w:rsidRDefault="0047319E">
      <w:r>
        <w:t xml:space="preserve">Customer project: Fill in the </w:t>
      </w:r>
      <w:r>
        <w:t>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create an asset history sheet report according to your country/region requirements as part of your year-end close in asset accounting.</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37"/>
        <w:gridCol w:w="1424"/>
        <w:gridCol w:w="8641"/>
        <w:gridCol w:w="2202"/>
        <w:gridCol w:w="1300"/>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Asset History Sheet</w:t>
            </w:r>
            <w:r w:rsidRPr="00E6653A">
              <w:rPr>
                <w:sz w:val="16"/>
              </w:rPr>
              <w:t xml:space="preserve"> </w:t>
            </w:r>
            <w:r w:rsidRPr="00E6653A">
              <w:rPr>
                <w:rStyle w:val="CourierNew"/>
                <w:sz w:val="16"/>
              </w:rPr>
              <w:t>(F1615)</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Selection Details</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303A" w:rsidRPr="00E6653A" w:rsidRDefault="0047319E">
            <w:pPr>
              <w:rPr>
                <w:sz w:val="16"/>
              </w:rPr>
            </w:pPr>
            <w:r w:rsidRPr="00E6653A">
              <w:rPr>
                <w:rStyle w:val="screenelement"/>
                <w:sz w:val="16"/>
              </w:rPr>
              <w:t>Key Figure Group</w:t>
            </w:r>
            <w:r w:rsidRPr="00E6653A">
              <w:rPr>
                <w:sz w:val="16"/>
              </w:rPr>
              <w:t xml:space="preserve">: </w:t>
            </w:r>
            <w:r w:rsidRPr="00E6653A">
              <w:rPr>
                <w:rStyle w:val="userinput"/>
                <w:sz w:val="16"/>
              </w:rPr>
              <w:t>AHS</w:t>
            </w:r>
          </w:p>
          <w:p w:rsidR="00E630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&lt;company code&gt;</w:t>
            </w:r>
            <w:r w:rsidRPr="00E6653A">
              <w:rPr>
                <w:sz w:val="16"/>
              </w:rPr>
              <w:t xml:space="preserve">, </w:t>
            </w:r>
            <w:r w:rsidRPr="00E6653A">
              <w:rPr>
                <w:sz w:val="16"/>
              </w:rPr>
              <w:t xml:space="preserve">for example, </w:t>
            </w:r>
            <w:r w:rsidRPr="00E6653A">
              <w:rPr>
                <w:rStyle w:val="userinput"/>
                <w:sz w:val="16"/>
              </w:rPr>
              <w:t>3310</w:t>
            </w:r>
          </w:p>
          <w:p w:rsidR="00E630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303A" w:rsidRPr="00E6653A" w:rsidRDefault="0047319E">
            <w:pPr>
              <w:rPr>
                <w:sz w:val="16"/>
              </w:rPr>
            </w:pPr>
            <w:r w:rsidRPr="00E6653A">
              <w:rPr>
                <w:rStyle w:val="screenelement"/>
                <w:sz w:val="16"/>
              </w:rPr>
              <w:t>Depreciation Area</w:t>
            </w:r>
            <w:r w:rsidRPr="00E6653A">
              <w:rPr>
                <w:sz w:val="16"/>
              </w:rPr>
              <w:t xml:space="preserve">: </w:t>
            </w:r>
            <w:r w:rsidRPr="00E6653A">
              <w:rPr>
                <w:rStyle w:val="userinput"/>
                <w:sz w:val="16"/>
              </w:rPr>
              <w:t>&lt;depreciation area&gt;</w:t>
            </w:r>
            <w:r w:rsidRPr="00E6653A">
              <w:rPr>
                <w:sz w:val="16"/>
              </w:rPr>
              <w:t>, for example,</w:t>
            </w:r>
            <w:r w:rsidRPr="00E6653A">
              <w:rPr>
                <w:sz w:val="16"/>
              </w:rPr>
              <w:t xml:space="preserve"> </w:t>
            </w:r>
            <w:r w:rsidRPr="00E6653A">
              <w:rPr>
                <w:rStyle w:val="userinput"/>
                <w:sz w:val="16"/>
              </w:rPr>
              <w:t>01</w:t>
            </w:r>
            <w:r w:rsidRPr="00E6653A">
              <w:rPr>
                <w:sz w:val="16"/>
              </w:rPr>
              <w:t xml:space="preserve">, </w:t>
            </w:r>
            <w:r w:rsidRPr="00E6653A">
              <w:rPr>
                <w:rStyle w:val="userinput"/>
                <w:sz w:val="16"/>
              </w:rPr>
              <w:t>32</w:t>
            </w:r>
            <w:r w:rsidRPr="00E6653A">
              <w:rPr>
                <w:sz w:val="16"/>
              </w:rPr>
              <w:t xml:space="preserve">, or </w:t>
            </w:r>
            <w:r w:rsidRPr="00E6653A">
              <w:rPr>
                <w:rStyle w:val="userinput"/>
                <w:sz w:val="16"/>
              </w:rPr>
              <w:t>34</w:t>
            </w:r>
          </w:p>
          <w:p w:rsidR="00E6303A" w:rsidRPr="00E6653A" w:rsidRDefault="0047319E">
            <w:pPr>
              <w:rPr>
                <w:sz w:val="16"/>
              </w:rPr>
            </w:pPr>
            <w:r w:rsidRPr="00E6653A">
              <w:rPr>
                <w:rStyle w:val="screenelement"/>
                <w:sz w:val="16"/>
              </w:rPr>
              <w:t>Fisc.Year of Ledger</w:t>
            </w:r>
            <w:r w:rsidRPr="00E6653A">
              <w:rPr>
                <w:sz w:val="16"/>
              </w:rPr>
              <w:t xml:space="preserve">: For example, </w:t>
            </w:r>
            <w:r w:rsidRPr="00E6653A">
              <w:rPr>
                <w:rStyle w:val="userinput"/>
                <w:sz w:val="16"/>
              </w:rPr>
              <w:t>2023</w:t>
            </w:r>
          </w:p>
          <w:p w:rsidR="00E6303A" w:rsidRPr="00E6653A" w:rsidRDefault="0047319E">
            <w:pPr>
              <w:rPr>
                <w:sz w:val="16"/>
              </w:rPr>
            </w:pPr>
            <w:r w:rsidRPr="00E6653A">
              <w:rPr>
                <w:rStyle w:val="screenelement"/>
                <w:sz w:val="16"/>
              </w:rPr>
              <w:t>To Period</w:t>
            </w:r>
            <w:r w:rsidRPr="00E6653A">
              <w:rPr>
                <w:sz w:val="16"/>
              </w:rPr>
              <w:t xml:space="preserve">: For example, </w:t>
            </w:r>
            <w:r w:rsidRPr="00E6653A">
              <w:rPr>
                <w:rStyle w:val="userinput"/>
                <w:sz w:val="16"/>
              </w:rPr>
              <w:t>12</w:t>
            </w:r>
          </w:p>
          <w:p w:rsidR="00E6303A" w:rsidRPr="00E6653A" w:rsidRDefault="0047319E">
            <w:pPr>
              <w:rPr>
                <w:sz w:val="16"/>
              </w:rPr>
            </w:pPr>
            <w:r w:rsidRPr="00E6653A">
              <w:rPr>
                <w:rStyle w:val="screenelement"/>
                <w:sz w:val="16"/>
              </w:rPr>
              <w:t>Currency Type</w:t>
            </w:r>
            <w:r w:rsidRPr="00E6653A">
              <w:rPr>
                <w:sz w:val="16"/>
              </w:rPr>
              <w:t xml:space="preserve">: For example, </w:t>
            </w:r>
            <w:r w:rsidRPr="00E6653A">
              <w:rPr>
                <w:rStyle w:val="userinput"/>
                <w:sz w:val="16"/>
              </w:rPr>
              <w:t>10</w:t>
            </w:r>
          </w:p>
        </w:tc>
        <w:tc>
          <w:tcPr>
            <w:tcW w:w="0" w:type="auto"/>
          </w:tcPr>
          <w:p w:rsidR="00E6653A" w:rsidRPr="00E6653A" w:rsidRDefault="0047319E">
            <w:pPr>
              <w:rPr>
                <w:sz w:val="16"/>
              </w:rPr>
            </w:pPr>
            <w:r w:rsidRPr="00E6653A">
              <w:rPr>
                <w:sz w:val="16"/>
              </w:rPr>
              <w:t xml:space="preserve">The </w:t>
            </w:r>
            <w:r w:rsidRPr="00E6653A">
              <w:rPr>
                <w:rStyle w:val="screenelement"/>
                <w:sz w:val="16"/>
              </w:rPr>
              <w:t>Asset History Sheet</w:t>
            </w:r>
            <w:r w:rsidRPr="00E6653A">
              <w:rPr>
                <w:sz w:val="16"/>
              </w:rPr>
              <w:t xml:space="preserve"> report displays.</w:t>
            </w:r>
          </w:p>
          <w:p w:rsidR="00E6303A" w:rsidRPr="00E6653A" w:rsidRDefault="0047319E">
            <w:pPr>
              <w:rPr>
                <w:sz w:val="16"/>
              </w:rPr>
            </w:pPr>
            <w:r w:rsidRPr="00E6653A">
              <w:rPr>
                <w:sz w:val="16"/>
              </w:rPr>
              <w:t>Scroll down to see horizontal scroll bars.</w:t>
            </w:r>
          </w:p>
        </w:tc>
        <w:tc>
          <w:tcPr>
            <w:tcW w:w="0" w:type="auto"/>
          </w:tcPr>
          <w:p w:rsidR="0047319E" w:rsidRPr="00E6653A" w:rsidRDefault="0047319E">
            <w:pPr>
              <w:rPr>
                <w:sz w:val="16"/>
              </w:rPr>
            </w:pPr>
          </w:p>
        </w:tc>
      </w:tr>
    </w:tbl>
    <w:p w:rsidR="00E6303A" w:rsidRDefault="0047319E">
      <w:pPr>
        <w:pStyle w:val="Heading3"/>
      </w:pPr>
      <w:bookmarkStart w:id="112" w:name="unique_46"/>
      <w:bookmarkStart w:id="113" w:name="_Toc232863544"/>
      <w:r>
        <w:t>Depreciation Lists</w:t>
      </w:r>
      <w:bookmarkEnd w:id="112"/>
      <w:bookmarkEnd w:id="113"/>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lastRenderedPageBreak/>
        <w:t>Purpose</w:t>
      </w:r>
    </w:p>
    <w:p w:rsidR="00E6303A" w:rsidRDefault="0047319E">
      <w:r>
        <w:t>In this activity, you can create an Asset Total Depreciation report in asset accounting as part of your periodic processing.</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726"/>
        <w:gridCol w:w="1406"/>
        <w:gridCol w:w="8534"/>
        <w:gridCol w:w="2366"/>
        <w:gridCol w:w="1272"/>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Depreciation Lists</w:t>
            </w:r>
            <w:r w:rsidRPr="00E6653A">
              <w:rPr>
                <w:sz w:val="16"/>
              </w:rPr>
              <w:t xml:space="preserve"> </w:t>
            </w:r>
            <w:r w:rsidRPr="00E6653A">
              <w:rPr>
                <w:rStyle w:val="CourierNew"/>
                <w:sz w:val="16"/>
              </w:rPr>
              <w:t>(F1616)</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Depreciation Lists</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Selection Details</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Go</w:t>
            </w:r>
            <w:r w:rsidRPr="00E6653A">
              <w:rPr>
                <w:sz w:val="16"/>
              </w:rPr>
              <w:t>:</w:t>
            </w:r>
          </w:p>
          <w:p w:rsidR="00E6303A" w:rsidRPr="00E6653A" w:rsidRDefault="0047319E">
            <w:pPr>
              <w:rPr>
                <w:sz w:val="16"/>
              </w:rPr>
            </w:pPr>
            <w:r w:rsidRPr="00E6653A">
              <w:rPr>
                <w:rStyle w:val="screenelement"/>
                <w:sz w:val="16"/>
              </w:rPr>
              <w:t>Key Date</w:t>
            </w:r>
            <w:r w:rsidRPr="00E6653A">
              <w:rPr>
                <w:sz w:val="16"/>
              </w:rPr>
              <w:t xml:space="preserve">: </w:t>
            </w:r>
            <w:r w:rsidRPr="00E6653A">
              <w:rPr>
                <w:rStyle w:val="userinput"/>
                <w:sz w:val="16"/>
              </w:rPr>
              <w:t>&lt;date&gt;</w:t>
            </w:r>
            <w:r w:rsidRPr="00E6653A">
              <w:rPr>
                <w:sz w:val="16"/>
              </w:rPr>
              <w:t xml:space="preserve">, for example, </w:t>
            </w:r>
            <w:r w:rsidRPr="00E6653A">
              <w:rPr>
                <w:rStyle w:val="userinput"/>
                <w:sz w:val="16"/>
              </w:rPr>
              <w:t>Today's date</w:t>
            </w:r>
          </w:p>
          <w:p w:rsidR="00E6303A" w:rsidRPr="00E6653A" w:rsidRDefault="0047319E">
            <w:pPr>
              <w:rPr>
                <w:sz w:val="16"/>
              </w:rPr>
            </w:pPr>
            <w:r w:rsidRPr="00E6653A">
              <w:rPr>
                <w:rStyle w:val="screenelement"/>
                <w:sz w:val="16"/>
              </w:rPr>
              <w:t>Fisc.Year of Ledger</w:t>
            </w:r>
            <w:r w:rsidRPr="00E6653A">
              <w:rPr>
                <w:sz w:val="16"/>
              </w:rPr>
              <w:t xml:space="preserve">: for example, </w:t>
            </w:r>
            <w:r w:rsidRPr="00E6653A">
              <w:rPr>
                <w:rStyle w:val="userinput"/>
                <w:sz w:val="16"/>
              </w:rPr>
              <w:t>2023</w:t>
            </w:r>
          </w:p>
          <w:p w:rsidR="00E6303A" w:rsidRPr="00E6653A" w:rsidRDefault="0047319E">
            <w:pPr>
              <w:rPr>
                <w:sz w:val="16"/>
              </w:rPr>
            </w:pPr>
            <w:r w:rsidRPr="00E6653A">
              <w:rPr>
                <w:rStyle w:val="screenelement"/>
                <w:sz w:val="16"/>
              </w:rPr>
              <w:t>To Period</w:t>
            </w:r>
            <w:r w:rsidRPr="00E6653A">
              <w:rPr>
                <w:sz w:val="16"/>
              </w:rPr>
              <w:t xml:space="preserve">: for </w:t>
            </w:r>
            <w:r w:rsidRPr="00E6653A">
              <w:rPr>
                <w:sz w:val="16"/>
              </w:rPr>
              <w:t xml:space="preserve">example, </w:t>
            </w:r>
            <w:r w:rsidRPr="00E6653A">
              <w:rPr>
                <w:rStyle w:val="userinput"/>
                <w:sz w:val="16"/>
              </w:rPr>
              <w:t>012</w:t>
            </w:r>
          </w:p>
          <w:p w:rsidR="00E6303A" w:rsidRPr="00E6653A" w:rsidRDefault="0047319E">
            <w:pPr>
              <w:rPr>
                <w:sz w:val="16"/>
              </w:rPr>
            </w:pPr>
            <w:r w:rsidRPr="00E6653A">
              <w:rPr>
                <w:rStyle w:val="screenelement"/>
                <w:sz w:val="16"/>
              </w:rPr>
              <w:t>Depreciation Variant</w:t>
            </w:r>
            <w:r w:rsidRPr="00E6653A">
              <w:rPr>
                <w:sz w:val="16"/>
              </w:rPr>
              <w:t xml:space="preserve">: for example, </w:t>
            </w:r>
            <w:r w:rsidRPr="00E6653A">
              <w:rPr>
                <w:rStyle w:val="userinput"/>
                <w:sz w:val="16"/>
              </w:rPr>
              <w:t>Ordinary Depreciation</w:t>
            </w:r>
          </w:p>
          <w:p w:rsidR="00E6303A" w:rsidRPr="00E6653A" w:rsidRDefault="0047319E">
            <w:pPr>
              <w:rPr>
                <w:sz w:val="16"/>
              </w:rPr>
            </w:pPr>
            <w:r w:rsidRPr="00E6653A">
              <w:rPr>
                <w:rStyle w:val="screenelement"/>
                <w:sz w:val="16"/>
              </w:rPr>
              <w:t>Company Code</w:t>
            </w:r>
            <w:r w:rsidRPr="00E6653A">
              <w:rPr>
                <w:sz w:val="16"/>
              </w:rPr>
              <w:t xml:space="preserve">: for example, </w:t>
            </w:r>
            <w:r w:rsidRPr="00E6653A">
              <w:rPr>
                <w:rStyle w:val="userinput"/>
                <w:sz w:val="16"/>
              </w:rPr>
              <w:t>3310</w:t>
            </w:r>
          </w:p>
          <w:p w:rsidR="00E630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&lt;empty for all ledgers, or use the Ledger value in the Master Data, Organizational Data, and Other Data topic&gt;</w:t>
            </w:r>
          </w:p>
          <w:p w:rsidR="00E6303A" w:rsidRPr="00E6653A" w:rsidRDefault="0047319E">
            <w:pPr>
              <w:rPr>
                <w:sz w:val="16"/>
              </w:rPr>
            </w:pPr>
            <w:r w:rsidRPr="00E6653A">
              <w:rPr>
                <w:rStyle w:val="screenelement"/>
                <w:sz w:val="16"/>
              </w:rPr>
              <w:t>Depreciation Area</w:t>
            </w:r>
            <w:r w:rsidRPr="00E6653A">
              <w:rPr>
                <w:sz w:val="16"/>
              </w:rPr>
              <w:t xml:space="preserve">: for example, </w:t>
            </w:r>
            <w:r w:rsidRPr="00E6653A">
              <w:rPr>
                <w:rStyle w:val="userinput"/>
                <w:sz w:val="16"/>
              </w:rPr>
              <w:t>1</w:t>
            </w:r>
          </w:p>
          <w:p w:rsidR="00E6303A" w:rsidRPr="00E6653A" w:rsidRDefault="0047319E">
            <w:pPr>
              <w:rPr>
                <w:sz w:val="16"/>
              </w:rPr>
            </w:pPr>
            <w:r w:rsidRPr="00E6653A">
              <w:rPr>
                <w:rStyle w:val="screenelement"/>
                <w:sz w:val="16"/>
              </w:rPr>
              <w:t>Display Currency</w:t>
            </w:r>
            <w:r w:rsidRPr="00E6653A">
              <w:rPr>
                <w:sz w:val="16"/>
              </w:rPr>
              <w:t xml:space="preserve">: for example, </w:t>
            </w:r>
            <w:r w:rsidRPr="00E6653A">
              <w:rPr>
                <w:rStyle w:val="userinput"/>
                <w:sz w:val="16"/>
              </w:rPr>
              <w:t>AED</w:t>
            </w:r>
          </w:p>
        </w:tc>
        <w:tc>
          <w:tcPr>
            <w:tcW w:w="0" w:type="auto"/>
          </w:tcPr>
          <w:p w:rsidR="00E6303A" w:rsidRPr="00E6653A" w:rsidRDefault="0047319E">
            <w:pPr>
              <w:rPr>
                <w:sz w:val="16"/>
              </w:rPr>
            </w:pPr>
            <w:r w:rsidRPr="00E6653A">
              <w:rPr>
                <w:sz w:val="16"/>
              </w:rPr>
              <w:t xml:space="preserve">The </w:t>
            </w:r>
            <w:r w:rsidRPr="00E6653A">
              <w:rPr>
                <w:rStyle w:val="screenelement"/>
                <w:sz w:val="16"/>
              </w:rPr>
              <w:t>Posted Depreciation</w:t>
            </w:r>
            <w:r w:rsidRPr="00E6653A">
              <w:rPr>
                <w:sz w:val="16"/>
              </w:rPr>
              <w:t xml:space="preserve"> report displays.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Display Details</w:t>
            </w:r>
          </w:p>
        </w:tc>
        <w:tc>
          <w:tcPr>
            <w:tcW w:w="0" w:type="auto"/>
          </w:tcPr>
          <w:p w:rsidR="00E6303A" w:rsidRPr="00E6653A" w:rsidRDefault="0047319E">
            <w:pPr>
              <w:rPr>
                <w:sz w:val="16"/>
              </w:rPr>
            </w:pPr>
            <w:r w:rsidRPr="00E6653A">
              <w:rPr>
                <w:sz w:val="16"/>
              </w:rPr>
              <w:t xml:space="preserve">Expand </w:t>
            </w:r>
            <w:r w:rsidRPr="00E6653A">
              <w:rPr>
                <w:rStyle w:val="screenelement"/>
                <w:sz w:val="16"/>
              </w:rPr>
              <w:t>Company Code</w:t>
            </w:r>
            <w:r w:rsidRPr="00E6653A">
              <w:rPr>
                <w:sz w:val="16"/>
              </w:rPr>
              <w:t xml:space="preserve">, then expand to a specific asset class. To view asset details, choose the </w:t>
            </w:r>
            <w:r w:rsidRPr="00E6653A">
              <w:rPr>
                <w:rStyle w:val="screenelement"/>
                <w:sz w:val="16"/>
              </w:rPr>
              <w:t>Details (&gt;)</w:t>
            </w:r>
            <w:r w:rsidRPr="00E6653A">
              <w:rPr>
                <w:sz w:val="16"/>
              </w:rPr>
              <w:t xml:space="preserve"> button to the right of an asset's row.</w:t>
            </w:r>
          </w:p>
        </w:tc>
        <w:tc>
          <w:tcPr>
            <w:tcW w:w="0" w:type="auto"/>
          </w:tcPr>
          <w:p w:rsidR="00E6303A" w:rsidRPr="00E6653A" w:rsidRDefault="0047319E">
            <w:pPr>
              <w:rPr>
                <w:sz w:val="16"/>
              </w:rPr>
            </w:pPr>
            <w:r w:rsidRPr="00E6653A">
              <w:rPr>
                <w:sz w:val="16"/>
              </w:rPr>
              <w:t>The right pane opens to display asset details.</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Back</w:t>
            </w:r>
          </w:p>
        </w:tc>
        <w:tc>
          <w:tcPr>
            <w:tcW w:w="0" w:type="auto"/>
          </w:tcPr>
          <w:p w:rsidR="00E6303A" w:rsidRPr="00E6653A" w:rsidRDefault="0047319E">
            <w:pPr>
              <w:rPr>
                <w:sz w:val="16"/>
              </w:rPr>
            </w:pPr>
            <w:r w:rsidRPr="00E6653A">
              <w:rPr>
                <w:sz w:val="16"/>
              </w:rPr>
              <w:t xml:space="preserve">Choose </w:t>
            </w:r>
            <w:r w:rsidRPr="00E6653A">
              <w:rPr>
                <w:rStyle w:val="screenelement"/>
                <w:sz w:val="16"/>
              </w:rPr>
              <w:t>Back</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More Links</w:t>
            </w:r>
          </w:p>
        </w:tc>
        <w:tc>
          <w:tcPr>
            <w:tcW w:w="0" w:type="auto"/>
          </w:tcPr>
          <w:p w:rsidR="00E6303A" w:rsidRPr="00E6653A" w:rsidRDefault="0047319E">
            <w:pPr>
              <w:rPr>
                <w:sz w:val="16"/>
              </w:rPr>
            </w:pPr>
            <w:r w:rsidRPr="00E6653A">
              <w:rPr>
                <w:sz w:val="16"/>
              </w:rPr>
              <w:t xml:space="preserve">In the </w:t>
            </w:r>
            <w:r w:rsidRPr="00E6653A">
              <w:rPr>
                <w:rStyle w:val="screenelement"/>
                <w:sz w:val="16"/>
              </w:rPr>
              <w:t>Fixed Asset</w:t>
            </w:r>
            <w:r w:rsidRPr="00E6653A">
              <w:rPr>
                <w:sz w:val="16"/>
              </w:rPr>
              <w:t xml:space="preserve"> column, click the asset number, then choose </w:t>
            </w:r>
            <w:r w:rsidRPr="00E6653A">
              <w:rPr>
                <w:rStyle w:val="screenelement"/>
                <w:sz w:val="16"/>
              </w:rPr>
              <w:t>More Links</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Select Apps</w:t>
            </w:r>
          </w:p>
        </w:tc>
        <w:tc>
          <w:tcPr>
            <w:tcW w:w="0" w:type="auto"/>
          </w:tcPr>
          <w:p w:rsidR="00E6303A" w:rsidRPr="00E6653A" w:rsidRDefault="0047319E">
            <w:pPr>
              <w:rPr>
                <w:sz w:val="16"/>
              </w:rPr>
            </w:pPr>
            <w:r w:rsidRPr="00E6653A">
              <w:rPr>
                <w:sz w:val="16"/>
              </w:rPr>
              <w:t xml:space="preserve">Select the following checkboxes and choose </w:t>
            </w:r>
            <w:r w:rsidRPr="00E6653A">
              <w:rPr>
                <w:rStyle w:val="screenelement"/>
                <w:sz w:val="16"/>
              </w:rPr>
              <w:t>OK</w:t>
            </w:r>
            <w:r w:rsidRPr="00E6653A">
              <w:rPr>
                <w:sz w:val="16"/>
              </w:rPr>
              <w:t>:</w:t>
            </w:r>
          </w:p>
          <w:p w:rsidR="00E6303A" w:rsidRPr="00E6653A" w:rsidRDefault="0047319E">
            <w:pPr>
              <w:pStyle w:val="listpara1"/>
              <w:numPr>
                <w:ilvl w:val="0"/>
                <w:numId w:val="23"/>
              </w:numPr>
              <w:rPr>
                <w:sz w:val="16"/>
              </w:rPr>
            </w:pPr>
            <w:r w:rsidRPr="00E6653A">
              <w:rPr>
                <w:rStyle w:val="screenelement"/>
                <w:sz w:val="16"/>
              </w:rPr>
              <w:t>Manage Fixed Assets</w:t>
            </w:r>
          </w:p>
          <w:tbl>
            <w:tblPr>
              <w:tblW w:w="4975" w:type="pct"/>
              <w:tblInd w:w="283" w:type="dxa"/>
              <w:tblCellMar>
                <w:left w:w="10" w:type="dxa"/>
                <w:right w:w="10" w:type="dxa"/>
              </w:tblCellMar>
              <w:tblLook w:val="0000" w:firstRow="0" w:lastRow="0" w:firstColumn="0" w:lastColumn="0" w:noHBand="0" w:noVBand="0"/>
            </w:tblPr>
            <w:tblGrid>
              <w:gridCol w:w="8330"/>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pStyle w:val="listpara1"/>
                    <w:rPr>
                      <w:sz w:val="16"/>
                    </w:rPr>
                  </w:pPr>
                  <w:r w:rsidRPr="00E6653A">
                    <w:rPr>
                      <w:rStyle w:val="bold"/>
                      <w:sz w:val="16"/>
                    </w:rPr>
                    <w:t xml:space="preserve">Note </w:t>
                  </w:r>
                  <w:r w:rsidRPr="00E6653A">
                    <w:rPr>
                      <w:sz w:val="16"/>
                    </w:rPr>
                    <w:t xml:space="preserve">In the </w:t>
                  </w:r>
                  <w:r w:rsidRPr="00E6653A">
                    <w:rPr>
                      <w:rStyle w:val="screenelement"/>
                      <w:sz w:val="16"/>
                    </w:rPr>
                    <w:t>Valuation</w:t>
                  </w:r>
                  <w:r w:rsidRPr="00E6653A">
                    <w:rPr>
                      <w:sz w:val="16"/>
                    </w:rPr>
                    <w:t xml:space="preserve"> section, the posted and planned amounts displays.</w:t>
                  </w:r>
                </w:p>
              </w:tc>
            </w:tr>
          </w:tbl>
          <w:p w:rsidR="00E6303A" w:rsidRPr="00E6653A" w:rsidRDefault="0047319E">
            <w:pPr>
              <w:pStyle w:val="listpara1"/>
              <w:numPr>
                <w:ilvl w:val="0"/>
                <w:numId w:val="3"/>
              </w:numPr>
              <w:rPr>
                <w:sz w:val="16"/>
              </w:rPr>
            </w:pPr>
            <w:r w:rsidRPr="00E6653A">
              <w:rPr>
                <w:sz w:val="16"/>
              </w:rPr>
              <w:t>Asset Balances</w:t>
            </w:r>
          </w:p>
        </w:tc>
        <w:tc>
          <w:tcPr>
            <w:tcW w:w="0" w:type="auto"/>
          </w:tcPr>
          <w:p w:rsidR="00E6303A" w:rsidRPr="00E6653A" w:rsidRDefault="0047319E">
            <w:pPr>
              <w:rPr>
                <w:sz w:val="16"/>
              </w:rPr>
            </w:pPr>
            <w:r w:rsidRPr="00E6653A">
              <w:rPr>
                <w:sz w:val="16"/>
              </w:rPr>
              <w:t>The links are displayed in the dialog box.</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Go to Apps</w:t>
            </w:r>
          </w:p>
        </w:tc>
        <w:tc>
          <w:tcPr>
            <w:tcW w:w="0" w:type="auto"/>
          </w:tcPr>
          <w:p w:rsidR="00E6303A" w:rsidRPr="00E6653A" w:rsidRDefault="0047319E">
            <w:pPr>
              <w:rPr>
                <w:sz w:val="16"/>
              </w:rPr>
            </w:pPr>
            <w:r w:rsidRPr="00E6653A">
              <w:rPr>
                <w:sz w:val="16"/>
              </w:rPr>
              <w:t>To view information in one of the apps, choose the appropriate link.</w:t>
            </w:r>
          </w:p>
        </w:tc>
        <w:tc>
          <w:tcPr>
            <w:tcW w:w="0" w:type="auto"/>
          </w:tcPr>
          <w:p w:rsidR="00E6303A" w:rsidRPr="00E6653A" w:rsidRDefault="00E6303A">
            <w:pPr>
              <w:rPr>
                <w:sz w:val="16"/>
              </w:rPr>
            </w:pPr>
          </w:p>
        </w:tc>
        <w:tc>
          <w:tcPr>
            <w:tcW w:w="0" w:type="auto"/>
          </w:tcPr>
          <w:p w:rsidR="00E6303A" w:rsidRPr="00E6653A" w:rsidRDefault="00E6303A">
            <w:pPr>
              <w:rPr>
                <w:sz w:val="16"/>
              </w:rPr>
            </w:pPr>
          </w:p>
        </w:tc>
      </w:tr>
    </w:tbl>
    <w:p w:rsidR="00E6303A" w:rsidRDefault="0047319E">
      <w:pPr>
        <w:pStyle w:val="Heading3"/>
      </w:pPr>
      <w:bookmarkStart w:id="114" w:name="unique_47"/>
      <w:bookmarkStart w:id="115" w:name="_Toc232863545"/>
      <w:r>
        <w:lastRenderedPageBreak/>
        <w:t>Year-End Closing</w:t>
      </w:r>
      <w:bookmarkEnd w:id="114"/>
      <w:bookmarkEnd w:id="115"/>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create a year-end closing for asset accounting as part of your periodical business.</w:t>
      </w:r>
    </w:p>
    <w:p w:rsidR="00E6303A" w:rsidRDefault="00E6303A"/>
    <w:tbl>
      <w:tblPr>
        <w:tblStyle w:val="SAPCaution"/>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Caution </w:t>
            </w:r>
            <w:r>
              <w:t xml:space="preserve">Ensure all </w:t>
            </w:r>
            <w:r>
              <w:t>depreciation periods for the year are completed.</w:t>
            </w:r>
          </w:p>
        </w:tc>
      </w:tr>
    </w:tbl>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If your implementation doesn't use a specific ledger, disregard that ledger.</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814"/>
        <w:gridCol w:w="1674"/>
        <w:gridCol w:w="6025"/>
        <w:gridCol w:w="4294"/>
        <w:gridCol w:w="1497"/>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Make Company Code Settings</w:t>
            </w:r>
            <w:r w:rsidRPr="00E6653A">
              <w:rPr>
                <w:sz w:val="16"/>
              </w:rPr>
              <w:t xml:space="preserve"> - </w:t>
            </w:r>
            <w:r w:rsidRPr="00E6653A">
              <w:rPr>
                <w:rStyle w:val="screenelement"/>
                <w:sz w:val="16"/>
              </w:rPr>
              <w:t>Asset Accounting-Specific</w:t>
            </w:r>
            <w:r w:rsidRPr="00E6653A">
              <w:rPr>
                <w:sz w:val="16"/>
              </w:rPr>
              <w:t xml:space="preserve"> </w:t>
            </w:r>
            <w:r w:rsidRPr="00E6653A">
              <w:rPr>
                <w:rStyle w:val="CourierNew"/>
                <w:sz w:val="16"/>
              </w:rPr>
              <w:t>(F7312)</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Company Code</w:t>
            </w:r>
          </w:p>
        </w:tc>
        <w:tc>
          <w:tcPr>
            <w:tcW w:w="0" w:type="auto"/>
          </w:tcPr>
          <w:p w:rsidR="00E6303A" w:rsidRPr="00E6653A" w:rsidRDefault="0047319E">
            <w:pPr>
              <w:rPr>
                <w:sz w:val="16"/>
              </w:rPr>
            </w:pPr>
            <w:r w:rsidRPr="00E6653A">
              <w:rPr>
                <w:sz w:val="16"/>
              </w:rPr>
              <w:t>Select your company code from the table.</w:t>
            </w:r>
          </w:p>
        </w:tc>
        <w:tc>
          <w:tcPr>
            <w:tcW w:w="0" w:type="auto"/>
          </w:tcPr>
          <w:p w:rsidR="00E6303A" w:rsidRPr="00E6653A" w:rsidRDefault="0047319E">
            <w:pPr>
              <w:rPr>
                <w:sz w:val="16"/>
              </w:rPr>
            </w:pPr>
            <w:r w:rsidRPr="00E6653A">
              <w:rPr>
                <w:sz w:val="16"/>
              </w:rPr>
              <w:t>A new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Edit</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Edit</w:t>
            </w:r>
            <w:r w:rsidRPr="00E6653A">
              <w:rPr>
                <w:sz w:val="16"/>
              </w:rPr>
              <w:t xml:space="preserve"> button.</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Select Ledger</w:t>
            </w:r>
          </w:p>
        </w:tc>
        <w:tc>
          <w:tcPr>
            <w:tcW w:w="0" w:type="auto"/>
          </w:tcPr>
          <w:p w:rsidR="00E6303A" w:rsidRPr="00E6653A" w:rsidRDefault="0047319E">
            <w:pPr>
              <w:rPr>
                <w:sz w:val="16"/>
              </w:rPr>
            </w:pPr>
            <w:r w:rsidRPr="00E6653A">
              <w:rPr>
                <w:sz w:val="16"/>
              </w:rPr>
              <w:t xml:space="preserve">In </w:t>
            </w:r>
            <w:r w:rsidRPr="00E6653A">
              <w:rPr>
                <w:rStyle w:val="screenelement"/>
                <w:sz w:val="16"/>
              </w:rPr>
              <w:t>Ledger Settings</w:t>
            </w:r>
            <w:r w:rsidRPr="00E6653A">
              <w:rPr>
                <w:sz w:val="16"/>
              </w:rPr>
              <w:t xml:space="preserve">, select the appropriate ledger (for example, </w:t>
            </w:r>
            <w:r w:rsidRPr="00E6653A">
              <w:rPr>
                <w:rStyle w:val="screenelement"/>
                <w:sz w:val="16"/>
              </w:rPr>
              <w:t>0L</w:t>
            </w:r>
            <w:r w:rsidRPr="00E6653A">
              <w:rPr>
                <w:sz w:val="16"/>
              </w:rPr>
              <w:t xml:space="preserve">, </w:t>
            </w:r>
            <w:r w:rsidRPr="00E6653A">
              <w:rPr>
                <w:rStyle w:val="screenelement"/>
                <w:sz w:val="16"/>
              </w:rPr>
              <w:t>2L, 3L</w:t>
            </w:r>
            <w:r w:rsidRPr="00E6653A">
              <w:rPr>
                <w:sz w:val="16"/>
              </w:rPr>
              <w:t>) for your company code.</w:t>
            </w:r>
          </w:p>
        </w:tc>
        <w:tc>
          <w:tcPr>
            <w:tcW w:w="0" w:type="auto"/>
          </w:tcPr>
          <w:p w:rsidR="0047319E" w:rsidRPr="00E6653A" w:rsidRDefault="0047319E">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Select Depreciation Area</w:t>
            </w:r>
          </w:p>
        </w:tc>
        <w:tc>
          <w:tcPr>
            <w:tcW w:w="0" w:type="auto"/>
          </w:tcPr>
          <w:p w:rsidR="00E6303A" w:rsidRPr="00E6653A" w:rsidRDefault="0047319E">
            <w:pPr>
              <w:rPr>
                <w:sz w:val="16"/>
              </w:rPr>
            </w:pPr>
            <w:r w:rsidRPr="00E6653A">
              <w:rPr>
                <w:sz w:val="16"/>
              </w:rPr>
              <w:t xml:space="preserve">Select the depreciation area and choose </w:t>
            </w:r>
            <w:r w:rsidRPr="00E6653A">
              <w:rPr>
                <w:rStyle w:val="screenelement"/>
                <w:sz w:val="16"/>
              </w:rPr>
              <w:t>Close Fiscal Year</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7</w:t>
            </w:r>
          </w:p>
        </w:tc>
        <w:tc>
          <w:tcPr>
            <w:tcW w:w="0" w:type="auto"/>
          </w:tcPr>
          <w:p w:rsidR="00E6303A" w:rsidRPr="00E6653A" w:rsidRDefault="0047319E">
            <w:pPr>
              <w:rPr>
                <w:sz w:val="16"/>
              </w:rPr>
            </w:pPr>
            <w:r w:rsidRPr="00E6653A">
              <w:rPr>
                <w:rStyle w:val="bold"/>
                <w:sz w:val="16"/>
              </w:rPr>
              <w:t>Save</w:t>
            </w:r>
          </w:p>
        </w:tc>
        <w:tc>
          <w:tcPr>
            <w:tcW w:w="0" w:type="auto"/>
          </w:tcPr>
          <w:p w:rsidR="00E6303A" w:rsidRPr="00E6653A" w:rsidRDefault="0047319E">
            <w:pPr>
              <w:rPr>
                <w:sz w:val="16"/>
              </w:rPr>
            </w:pPr>
            <w:r w:rsidRPr="00E6653A">
              <w:rPr>
                <w:sz w:val="16"/>
              </w:rPr>
              <w:t xml:space="preserve">Choose </w:t>
            </w:r>
            <w:r w:rsidRPr="00E6653A">
              <w:rPr>
                <w:rStyle w:val="screenelement"/>
                <w:sz w:val="16"/>
              </w:rPr>
              <w:t>Save</w:t>
            </w:r>
            <w:r w:rsidRPr="00E6653A">
              <w:rPr>
                <w:sz w:val="16"/>
              </w:rPr>
              <w:t>.</w:t>
            </w:r>
          </w:p>
        </w:tc>
        <w:tc>
          <w:tcPr>
            <w:tcW w:w="0" w:type="auto"/>
          </w:tcPr>
          <w:p w:rsidR="00E6303A" w:rsidRPr="00E6653A" w:rsidRDefault="0047319E">
            <w:pPr>
              <w:rPr>
                <w:sz w:val="16"/>
              </w:rPr>
            </w:pPr>
            <w:r w:rsidRPr="00E6653A">
              <w:rPr>
                <w:sz w:val="16"/>
              </w:rPr>
              <w:t>The closed fiscal year is displayed for the selected depreciation area.</w:t>
            </w:r>
          </w:p>
        </w:tc>
        <w:tc>
          <w:tcPr>
            <w:tcW w:w="0" w:type="auto"/>
          </w:tcPr>
          <w:p w:rsidR="00E6303A" w:rsidRPr="00E6653A" w:rsidRDefault="00E6303A">
            <w:pPr>
              <w:rPr>
                <w:sz w:val="16"/>
              </w:rPr>
            </w:pPr>
          </w:p>
        </w:tc>
      </w:tr>
    </w:tbl>
    <w:p w:rsidR="00E6303A" w:rsidRDefault="0047319E">
      <w:pPr>
        <w:pStyle w:val="Heading3"/>
      </w:pPr>
      <w:bookmarkStart w:id="116" w:name="unique_48"/>
      <w:bookmarkStart w:id="117" w:name="_Toc232863546"/>
      <w:r>
        <w:t xml:space="preserve">Year-End </w:t>
      </w:r>
      <w:r>
        <w:t>Closing Asset Accounting (Cross-Company Code and Ledgers)</w:t>
      </w:r>
      <w:bookmarkEnd w:id="116"/>
      <w:bookmarkEnd w:id="11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w:t>
            </w:r>
            <w:r w:rsidRPr="00E6653A">
              <w:rPr>
                <w:rStyle w:val="userinput"/>
                <w:sz w:val="12"/>
              </w:rPr>
              <w:t>Provider, Customer or Joint Service Provider and Customer&gt;</w:t>
            </w:r>
          </w:p>
        </w:tc>
      </w:tr>
    </w:tbl>
    <w:p w:rsidR="00E6303A" w:rsidRDefault="0047319E">
      <w:pPr>
        <w:pStyle w:val="sectiontitle"/>
      </w:pPr>
      <w:r>
        <w:t>Purpose</w:t>
      </w:r>
    </w:p>
    <w:p w:rsidR="00E6303A" w:rsidRDefault="0047319E">
      <w:r>
        <w:t xml:space="preserve">In this activity, you can run a year-end closing for asset accounting as part of your periodical business. Several company codes and several ledgers are supported as selection </w:t>
      </w:r>
      <w:r>
        <w:t>criteria in the Year-End Closing Asset Accounting (Cross-Company Code and Ledgers) template.</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 xml:space="preserve">Note </w:t>
            </w:r>
            <w:r>
              <w:t>Ensure that all depreciation periods for the year are completed.</w:t>
            </w:r>
          </w:p>
          <w:p w:rsidR="00E6303A" w:rsidRDefault="0047319E">
            <w:r>
              <w:t>If your implementation doesn't use a specific ledger, disregard that ledger.</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835"/>
        <w:gridCol w:w="2069"/>
        <w:gridCol w:w="5330"/>
        <w:gridCol w:w="4901"/>
        <w:gridCol w:w="1169"/>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Process Step#</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Schedule Asset Accounting Jobs</w:t>
            </w:r>
            <w:r w:rsidRPr="00E6653A">
              <w:rPr>
                <w:sz w:val="16"/>
              </w:rPr>
              <w:t xml:space="preserve"> </w:t>
            </w:r>
            <w:r w:rsidRPr="00E6653A">
              <w:rPr>
                <w:rStyle w:val="CourierNew"/>
                <w:sz w:val="16"/>
              </w:rPr>
              <w:t>(F1914)</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Create New Year-End Closing Job</w:t>
            </w:r>
          </w:p>
        </w:tc>
        <w:tc>
          <w:tcPr>
            <w:tcW w:w="0" w:type="auto"/>
          </w:tcPr>
          <w:p w:rsidR="00E6303A" w:rsidRPr="00E6653A" w:rsidRDefault="0047319E">
            <w:pPr>
              <w:rPr>
                <w:sz w:val="16"/>
              </w:rPr>
            </w:pPr>
            <w:r w:rsidRPr="00E6653A">
              <w:rPr>
                <w:sz w:val="16"/>
              </w:rPr>
              <w:t xml:space="preserve">Choose </w:t>
            </w:r>
            <w:r w:rsidRPr="00E6653A">
              <w:rPr>
                <w:rStyle w:val="screenelement"/>
                <w:sz w:val="16"/>
              </w:rPr>
              <w:t>Create</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New Job</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4</w:t>
            </w:r>
          </w:p>
        </w:tc>
        <w:tc>
          <w:tcPr>
            <w:tcW w:w="0" w:type="auto"/>
          </w:tcPr>
          <w:p w:rsidR="00E6303A" w:rsidRPr="00E6653A" w:rsidRDefault="0047319E">
            <w:pPr>
              <w:rPr>
                <w:sz w:val="16"/>
              </w:rPr>
            </w:pPr>
            <w:r w:rsidRPr="00E6653A">
              <w:rPr>
                <w:rStyle w:val="bold"/>
                <w:sz w:val="16"/>
              </w:rPr>
              <w:t>Enter Data for Step 1 – Template Selection</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Step 2</w:t>
            </w:r>
            <w:r w:rsidRPr="00E6653A">
              <w:rPr>
                <w:sz w:val="16"/>
              </w:rPr>
              <w:t>:</w:t>
            </w:r>
          </w:p>
          <w:p w:rsidR="00E6653A" w:rsidRPr="00E6653A" w:rsidRDefault="0047319E">
            <w:pPr>
              <w:rPr>
                <w:sz w:val="16"/>
              </w:rPr>
            </w:pPr>
            <w:r w:rsidRPr="00E6653A">
              <w:rPr>
                <w:rStyle w:val="screenelement"/>
                <w:sz w:val="16"/>
              </w:rPr>
              <w:t>Job Template</w:t>
            </w:r>
            <w:r w:rsidRPr="00E6653A">
              <w:rPr>
                <w:sz w:val="16"/>
              </w:rPr>
              <w:t xml:space="preserve">: </w:t>
            </w:r>
            <w:r w:rsidRPr="00E6653A">
              <w:rPr>
                <w:rStyle w:val="userinput"/>
                <w:sz w:val="16"/>
              </w:rPr>
              <w:t>Year-End Closing Asset Accounting (Cross-Company Code and Ledger)</w:t>
            </w:r>
          </w:p>
          <w:p w:rsidR="00E6303A" w:rsidRPr="00E6653A" w:rsidRDefault="0047319E">
            <w:pPr>
              <w:rPr>
                <w:sz w:val="16"/>
              </w:rPr>
            </w:pPr>
            <w:r w:rsidRPr="00E6653A">
              <w:rPr>
                <w:rStyle w:val="screenelement"/>
                <w:sz w:val="16"/>
              </w:rPr>
              <w:t>Job Name</w:t>
            </w:r>
            <w:r w:rsidRPr="00E6653A">
              <w:rPr>
                <w:sz w:val="16"/>
              </w:rPr>
              <w:t xml:space="preserve">: </w:t>
            </w:r>
            <w:r w:rsidRPr="00E6653A">
              <w:rPr>
                <w:rStyle w:val="userinput"/>
                <w:sz w:val="16"/>
              </w:rPr>
              <w:t>Year-End Closing Asset Accounting (Cross-Company Code and Ledger)</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Enter Data for Step 2 – Scheduling Options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Step 3</w:t>
            </w:r>
            <w:r w:rsidRPr="00E6653A">
              <w:rPr>
                <w:sz w:val="16"/>
              </w:rPr>
              <w:t>:</w:t>
            </w:r>
          </w:p>
          <w:p w:rsidR="00E6303A" w:rsidRPr="00E6653A" w:rsidRDefault="0047319E">
            <w:pPr>
              <w:rPr>
                <w:sz w:val="16"/>
              </w:rPr>
            </w:pPr>
            <w:r w:rsidRPr="00E6653A">
              <w:rPr>
                <w:rStyle w:val="screenelement"/>
                <w:sz w:val="16"/>
              </w:rPr>
              <w:t>Start Immediately</w:t>
            </w:r>
            <w:r w:rsidRPr="00E6653A">
              <w:rPr>
                <w:sz w:val="16"/>
              </w:rPr>
              <w:t xml:space="preserve">: </w:t>
            </w:r>
            <w:r w:rsidRPr="00E6653A">
              <w:rPr>
                <w:rStyle w:val="userinput"/>
                <w:sz w:val="16"/>
              </w:rPr>
              <w:t>Select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Enter Data for Step 3 – Parameters</w:t>
            </w:r>
          </w:p>
        </w:tc>
        <w:tc>
          <w:tcPr>
            <w:tcW w:w="0" w:type="auto"/>
          </w:tcPr>
          <w:p w:rsidR="00E6303A" w:rsidRPr="00E6653A" w:rsidRDefault="0047319E">
            <w:pPr>
              <w:rPr>
                <w:sz w:val="16"/>
              </w:rPr>
            </w:pPr>
            <w:r w:rsidRPr="00E6653A">
              <w:rPr>
                <w:sz w:val="16"/>
              </w:rPr>
              <w:t xml:space="preserve">Make the following entries and choose </w:t>
            </w:r>
            <w:r w:rsidRPr="00E6653A">
              <w:rPr>
                <w:rStyle w:val="screenelement"/>
                <w:sz w:val="16"/>
              </w:rPr>
              <w:t>Schedule</w:t>
            </w:r>
            <w:r w:rsidRPr="00E6653A">
              <w:rPr>
                <w:sz w:val="16"/>
              </w:rPr>
              <w:t>:</w:t>
            </w:r>
          </w:p>
          <w:p w:rsidR="00E6303A" w:rsidRPr="00E6653A" w:rsidRDefault="0047319E">
            <w:pPr>
              <w:rPr>
                <w:sz w:val="16"/>
              </w:rPr>
            </w:pPr>
            <w:r w:rsidRPr="00E6653A">
              <w:rPr>
                <w:rStyle w:val="screenelement"/>
                <w:sz w:val="16"/>
              </w:rPr>
              <w:t>Closing Parameters</w:t>
            </w:r>
            <w:r w:rsidRPr="00E6653A">
              <w:rPr>
                <w:sz w:val="16"/>
              </w:rPr>
              <w:t xml:space="preserve"> section:</w:t>
            </w:r>
          </w:p>
          <w:p w:rsidR="00E630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tbl>
            <w:tblPr>
              <w:tblW w:w="4975" w:type="pct"/>
              <w:tblCellMar>
                <w:left w:w="10" w:type="dxa"/>
                <w:right w:w="10" w:type="dxa"/>
              </w:tblCellMar>
              <w:tblLook w:val="0000" w:firstRow="0" w:lastRow="0" w:firstColumn="0" w:lastColumn="0" w:noHBand="0" w:noVBand="0"/>
            </w:tblPr>
            <w:tblGrid>
              <w:gridCol w:w="5142"/>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More than one company codes can be selected.</w:t>
                  </w:r>
                </w:p>
              </w:tc>
            </w:tr>
          </w:tbl>
          <w:p w:rsidR="00E6303A" w:rsidRPr="00E6653A" w:rsidRDefault="0047319E">
            <w:pPr>
              <w:rPr>
                <w:sz w:val="16"/>
              </w:rPr>
            </w:pPr>
            <w:r w:rsidRPr="00E6653A">
              <w:rPr>
                <w:rStyle w:val="screenelement"/>
                <w:sz w:val="16"/>
              </w:rPr>
              <w:t>Ledger</w:t>
            </w:r>
            <w:r w:rsidRPr="00E6653A">
              <w:rPr>
                <w:sz w:val="16"/>
              </w:rPr>
              <w:t xml:space="preserve">: </w:t>
            </w:r>
            <w:r w:rsidRPr="00E6653A">
              <w:rPr>
                <w:rStyle w:val="userinput"/>
                <w:sz w:val="16"/>
              </w:rPr>
              <w:t>&lt;one or more ledgers&gt;</w:t>
            </w:r>
          </w:p>
          <w:tbl>
            <w:tblPr>
              <w:tblW w:w="4975" w:type="pct"/>
              <w:tblCellMar>
                <w:left w:w="10" w:type="dxa"/>
                <w:right w:w="10" w:type="dxa"/>
              </w:tblCellMar>
              <w:tblLook w:val="0000" w:firstRow="0" w:lastRow="0" w:firstColumn="0" w:lastColumn="0" w:noHBand="0" w:noVBand="0"/>
            </w:tblPr>
            <w:tblGrid>
              <w:gridCol w:w="5142"/>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More than one ledger can be selected.</w:t>
                  </w:r>
                </w:p>
              </w:tc>
            </w:tr>
          </w:tbl>
          <w:p w:rsidR="00E6303A" w:rsidRPr="00E6653A" w:rsidRDefault="0047319E">
            <w:pPr>
              <w:rPr>
                <w:sz w:val="16"/>
              </w:rPr>
            </w:pPr>
            <w:r w:rsidRPr="00E6653A">
              <w:rPr>
                <w:rStyle w:val="screenelement"/>
                <w:sz w:val="16"/>
              </w:rPr>
              <w:t>Fiscal Year to be Closed</w:t>
            </w:r>
            <w:r w:rsidRPr="00E6653A">
              <w:rPr>
                <w:sz w:val="16"/>
              </w:rPr>
              <w:t xml:space="preserve">: </w:t>
            </w:r>
            <w:r w:rsidRPr="00E6653A">
              <w:rPr>
                <w:rStyle w:val="userinput"/>
                <w:sz w:val="16"/>
              </w:rPr>
              <w:t>Current Year</w:t>
            </w:r>
          </w:p>
          <w:tbl>
            <w:tblPr>
              <w:tblW w:w="4975" w:type="pct"/>
              <w:tblCellMar>
                <w:left w:w="10" w:type="dxa"/>
                <w:right w:w="10" w:type="dxa"/>
              </w:tblCellMar>
              <w:tblLook w:val="0000" w:firstRow="0" w:lastRow="0" w:firstColumn="0" w:lastColumn="0" w:noHBand="0" w:noVBand="0"/>
            </w:tblPr>
            <w:tblGrid>
              <w:gridCol w:w="5142"/>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To reopen the closed fiscal year, use the </w:t>
                  </w:r>
                  <w:r w:rsidRPr="00E6653A">
                    <w:rPr>
                      <w:rStyle w:val="screenelement"/>
                      <w:sz w:val="16"/>
                    </w:rPr>
                    <w:t>Make Company Code Settings - Asset Accounting Specific</w:t>
                  </w:r>
                  <w:r w:rsidRPr="00E6653A">
                    <w:rPr>
                      <w:sz w:val="16"/>
                    </w:rPr>
                    <w:t xml:space="preserve"> (</w:t>
                  </w:r>
                  <w:r w:rsidRPr="00E6653A">
                    <w:rPr>
                      <w:rStyle w:val="CourierNew"/>
                      <w:sz w:val="16"/>
                    </w:rPr>
                    <w:t>F7312</w:t>
                  </w:r>
                  <w:r w:rsidRPr="00E6653A">
                    <w:rPr>
                      <w:sz w:val="16"/>
                    </w:rPr>
                    <w:t>) app.</w:t>
                  </w:r>
                </w:p>
              </w:tc>
            </w:tr>
          </w:tbl>
          <w:p w:rsidR="00E6303A" w:rsidRPr="00E6653A" w:rsidRDefault="0047319E">
            <w:pPr>
              <w:rPr>
                <w:sz w:val="16"/>
              </w:rPr>
            </w:pPr>
            <w:r w:rsidRPr="00E6653A">
              <w:rPr>
                <w:rStyle w:val="screenelement"/>
                <w:sz w:val="16"/>
              </w:rPr>
              <w:t>Additional Parameters</w:t>
            </w:r>
            <w:r w:rsidRPr="00E6653A">
              <w:rPr>
                <w:sz w:val="16"/>
              </w:rPr>
              <w:t xml:space="preserve"> section:</w:t>
            </w:r>
          </w:p>
          <w:p w:rsidR="00E6303A" w:rsidRPr="00E6653A" w:rsidRDefault="0047319E">
            <w:pPr>
              <w:rPr>
                <w:sz w:val="16"/>
              </w:rPr>
            </w:pPr>
            <w:r w:rsidRPr="00E6653A">
              <w:rPr>
                <w:rStyle w:val="screenelement"/>
                <w:sz w:val="16"/>
              </w:rPr>
              <w:t>Test Run</w:t>
            </w:r>
            <w:r w:rsidRPr="00E6653A">
              <w:rPr>
                <w:sz w:val="16"/>
              </w:rPr>
              <w:t xml:space="preserve">: </w:t>
            </w:r>
            <w:r w:rsidRPr="00E6653A">
              <w:rPr>
                <w:rStyle w:val="userinput"/>
                <w:sz w:val="16"/>
              </w:rPr>
              <w:t>&lt;see note below&gt;</w:t>
            </w:r>
          </w:p>
          <w:tbl>
            <w:tblPr>
              <w:tblW w:w="4975" w:type="pct"/>
              <w:tblCellMar>
                <w:left w:w="10" w:type="dxa"/>
                <w:right w:w="10" w:type="dxa"/>
              </w:tblCellMar>
              <w:tblLook w:val="0000" w:firstRow="0" w:lastRow="0" w:firstColumn="0" w:lastColumn="0" w:noHBand="0" w:noVBand="0"/>
            </w:tblPr>
            <w:tblGrid>
              <w:gridCol w:w="5142"/>
            </w:tblGrid>
            <w:tr w:rsidR="00E6303A" w:rsidRPr="00E6653A" w:rsidTr="00E665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6303A" w:rsidRPr="00E6653A" w:rsidRDefault="0047319E">
                  <w:pPr>
                    <w:rPr>
                      <w:sz w:val="16"/>
                    </w:rPr>
                  </w:pPr>
                  <w:r w:rsidRPr="00E6653A">
                    <w:rPr>
                      <w:rStyle w:val="bold"/>
                      <w:sz w:val="16"/>
                    </w:rPr>
                    <w:t xml:space="preserve">Note </w:t>
                  </w:r>
                  <w:r w:rsidRPr="00E6653A">
                    <w:rPr>
                      <w:sz w:val="16"/>
                    </w:rPr>
                    <w:t xml:space="preserve">To run a test run, select the </w:t>
                  </w:r>
                  <w:r w:rsidRPr="00E6653A">
                    <w:rPr>
                      <w:rStyle w:val="screenelement"/>
                      <w:sz w:val="16"/>
                    </w:rPr>
                    <w:t>Test Run</w:t>
                  </w:r>
                  <w:r w:rsidRPr="00E6653A">
                    <w:rPr>
                      <w:sz w:val="16"/>
                    </w:rPr>
                    <w:t xml:space="preserve"> checkbox. To run a productive mode run, deselect the </w:t>
                  </w:r>
                  <w:r w:rsidRPr="00E6653A">
                    <w:rPr>
                      <w:rStyle w:val="screenelement"/>
                      <w:sz w:val="16"/>
                    </w:rPr>
                    <w:t>Test Run</w:t>
                  </w:r>
                  <w:r w:rsidRPr="00E6653A">
                    <w:rPr>
                      <w:sz w:val="16"/>
                    </w:rPr>
                    <w:t xml:space="preserve"> checkbox.</w:t>
                  </w:r>
                </w:p>
              </w:tc>
            </w:tr>
          </w:tbl>
          <w:p w:rsidR="0047319E" w:rsidRPr="00E6653A" w:rsidRDefault="0047319E">
            <w:pPr>
              <w:rPr>
                <w:sz w:val="16"/>
              </w:rPr>
            </w:pPr>
          </w:p>
        </w:tc>
        <w:tc>
          <w:tcPr>
            <w:tcW w:w="0" w:type="auto"/>
          </w:tcPr>
          <w:p w:rsidR="00E6653A" w:rsidRPr="00E6653A" w:rsidRDefault="0047319E">
            <w:pPr>
              <w:rPr>
                <w:sz w:val="16"/>
              </w:rPr>
            </w:pPr>
            <w:r w:rsidRPr="00E6653A">
              <w:rPr>
                <w:sz w:val="16"/>
              </w:rPr>
              <w:t xml:space="preserve">The selected company code and ledgers are closed when the job has a </w:t>
            </w:r>
            <w:r w:rsidRPr="00E6653A">
              <w:rPr>
                <w:rStyle w:val="screenelement"/>
                <w:sz w:val="16"/>
              </w:rPr>
              <w:t>Finalized</w:t>
            </w:r>
            <w:r w:rsidRPr="00E6653A">
              <w:rPr>
                <w:sz w:val="16"/>
              </w:rPr>
              <w:t xml:space="preserve"> status.</w:t>
            </w:r>
          </w:p>
          <w:p w:rsidR="00E6303A" w:rsidRPr="00E6653A" w:rsidRDefault="0047319E">
            <w:pPr>
              <w:rPr>
                <w:sz w:val="16"/>
              </w:rPr>
            </w:pPr>
            <w:r w:rsidRPr="00E6653A">
              <w:rPr>
                <w:sz w:val="16"/>
              </w:rPr>
              <w:t xml:space="preserve">The result can be validated using the </w:t>
            </w:r>
            <w:r w:rsidRPr="00E6653A">
              <w:rPr>
                <w:rStyle w:val="screenelement"/>
                <w:sz w:val="16"/>
              </w:rPr>
              <w:t>Make Company Code Settings</w:t>
            </w:r>
            <w:r w:rsidRPr="00E6653A">
              <w:rPr>
                <w:sz w:val="16"/>
              </w:rPr>
              <w:t xml:space="preserve"> - </w:t>
            </w:r>
            <w:r w:rsidRPr="00E6653A">
              <w:rPr>
                <w:rStyle w:val="screenelement"/>
                <w:sz w:val="16"/>
              </w:rPr>
              <w:t>Asset Accounting-Specific</w:t>
            </w:r>
            <w:r w:rsidRPr="00E6653A">
              <w:rPr>
                <w:sz w:val="16"/>
              </w:rPr>
              <w:t xml:space="preserve"> </w:t>
            </w:r>
            <w:r w:rsidRPr="00E6653A">
              <w:rPr>
                <w:rStyle w:val="CourierNew"/>
                <w:sz w:val="16"/>
              </w:rPr>
              <w:t>(F7312)</w:t>
            </w:r>
            <w:r w:rsidRPr="00E6653A">
              <w:rPr>
                <w:sz w:val="16"/>
              </w:rPr>
              <w:t xml:space="preserve"> app.</w:t>
            </w:r>
          </w:p>
          <w:p w:rsidR="00E6303A" w:rsidRPr="00E6653A" w:rsidRDefault="00E6303A">
            <w:pPr>
              <w:rPr>
                <w:sz w:val="16"/>
              </w:rPr>
            </w:pPr>
          </w:p>
        </w:tc>
        <w:tc>
          <w:tcPr>
            <w:tcW w:w="0" w:type="auto"/>
          </w:tcPr>
          <w:p w:rsidR="0047319E" w:rsidRPr="00E6653A" w:rsidRDefault="0047319E">
            <w:pPr>
              <w:rPr>
                <w:sz w:val="16"/>
              </w:rPr>
            </w:pPr>
          </w:p>
        </w:tc>
      </w:tr>
    </w:tbl>
    <w:p w:rsidR="00E6303A" w:rsidRDefault="00E6303A"/>
    <w:p w:rsidR="00E6303A" w:rsidRDefault="0047319E">
      <w:pPr>
        <w:pStyle w:val="Heading3"/>
      </w:pPr>
      <w:bookmarkStart w:id="118" w:name="unique_49"/>
      <w:bookmarkStart w:id="119" w:name="_Toc232863547"/>
      <w:r>
        <w:t>Undo Year-End Closing</w:t>
      </w:r>
      <w:bookmarkEnd w:id="118"/>
      <w:bookmarkEnd w:id="119"/>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 xml:space="preserve">&lt;State the Service Provider, Customer or Joint </w:t>
            </w:r>
            <w:r w:rsidRPr="00E6653A">
              <w:rPr>
                <w:rStyle w:val="userinput"/>
                <w:sz w:val="12"/>
              </w:rPr>
              <w:t>Service Provider and Customer&gt;</w:t>
            </w:r>
          </w:p>
        </w:tc>
      </w:tr>
    </w:tbl>
    <w:p w:rsidR="00E6303A" w:rsidRDefault="0047319E">
      <w:pPr>
        <w:pStyle w:val="sectiontitle"/>
      </w:pPr>
      <w:r>
        <w:t>Purpose</w:t>
      </w:r>
    </w:p>
    <w:p w:rsidR="00E6303A" w:rsidRDefault="0047319E">
      <w:r>
        <w:t>In this activity, you can open a prior year for a company in asset accounting. This requires authorization and coordination with FI. Only perform this activity on an exception basis, as most companies don't allow opening of a prior year.</w:t>
      </w:r>
    </w:p>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If your implementation doesn't use a specific ledger, disregard that ledger.</w:t>
            </w:r>
          </w:p>
        </w:tc>
      </w:tr>
    </w:tbl>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If the prior year is opened, the prior year must be closed again. Typically, this would be done during a low peak time frame (for </w:t>
            </w:r>
            <w:r>
              <w:t>example: week end)</w:t>
            </w:r>
          </w:p>
        </w:tc>
      </w:tr>
    </w:tbl>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69"/>
        <w:gridCol w:w="1275"/>
        <w:gridCol w:w="4160"/>
        <w:gridCol w:w="7072"/>
        <w:gridCol w:w="1128"/>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Logon</w:t>
            </w:r>
          </w:p>
        </w:tc>
        <w:tc>
          <w:tcPr>
            <w:tcW w:w="0" w:type="auto"/>
          </w:tcPr>
          <w:p w:rsidR="00E6303A" w:rsidRPr="00E6653A" w:rsidRDefault="0047319E">
            <w:pPr>
              <w:rPr>
                <w:sz w:val="16"/>
              </w:rPr>
            </w:pPr>
            <w:r w:rsidRPr="00E6653A">
              <w:rPr>
                <w:sz w:val="16"/>
              </w:rPr>
              <w:t>Logon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Make Company Code Settings</w:t>
            </w:r>
            <w:r w:rsidRPr="00E6653A">
              <w:rPr>
                <w:sz w:val="16"/>
              </w:rPr>
              <w:t xml:space="preserve"> - </w:t>
            </w:r>
            <w:r w:rsidRPr="00E6653A">
              <w:rPr>
                <w:rStyle w:val="screenelement"/>
                <w:sz w:val="16"/>
              </w:rPr>
              <w:t>Asset Accounting-Specific</w:t>
            </w:r>
            <w:r w:rsidRPr="00E6653A">
              <w:rPr>
                <w:sz w:val="16"/>
              </w:rPr>
              <w:t xml:space="preserve"> </w:t>
            </w:r>
            <w:r w:rsidRPr="00E6653A">
              <w:rPr>
                <w:rStyle w:val="CourierNew"/>
                <w:sz w:val="16"/>
              </w:rPr>
              <w:t>(F7312)</w:t>
            </w:r>
            <w:r w:rsidRPr="00E6653A">
              <w:rPr>
                <w:sz w:val="16"/>
              </w:rPr>
              <w: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Company Code</w:t>
            </w:r>
          </w:p>
        </w:tc>
        <w:tc>
          <w:tcPr>
            <w:tcW w:w="0" w:type="auto"/>
          </w:tcPr>
          <w:p w:rsidR="00E6303A" w:rsidRPr="00E6653A" w:rsidRDefault="0047319E">
            <w:pPr>
              <w:rPr>
                <w:sz w:val="16"/>
              </w:rPr>
            </w:pPr>
            <w:r w:rsidRPr="00E6653A">
              <w:rPr>
                <w:sz w:val="16"/>
              </w:rPr>
              <w:t>Select your company code from the table.</w:t>
            </w:r>
          </w:p>
        </w:tc>
        <w:tc>
          <w:tcPr>
            <w:tcW w:w="0" w:type="auto"/>
          </w:tcPr>
          <w:p w:rsidR="00E6303A" w:rsidRPr="00E6653A" w:rsidRDefault="0047319E">
            <w:pPr>
              <w:rPr>
                <w:sz w:val="16"/>
              </w:rPr>
            </w:pPr>
            <w:r w:rsidRPr="00E6653A">
              <w:rPr>
                <w:sz w:val="16"/>
              </w:rPr>
              <w:t>A new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Edit</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Edit</w:t>
            </w:r>
            <w:r w:rsidRPr="00E6653A">
              <w:rPr>
                <w:sz w:val="16"/>
              </w:rPr>
              <w:t xml:space="preserve"> button.</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Select Ledger</w:t>
            </w:r>
          </w:p>
        </w:tc>
        <w:tc>
          <w:tcPr>
            <w:tcW w:w="0" w:type="auto"/>
          </w:tcPr>
          <w:p w:rsidR="00E6303A" w:rsidRPr="00E6653A" w:rsidRDefault="0047319E">
            <w:pPr>
              <w:rPr>
                <w:sz w:val="16"/>
              </w:rPr>
            </w:pPr>
            <w:r w:rsidRPr="00E6653A">
              <w:rPr>
                <w:sz w:val="16"/>
              </w:rPr>
              <w:t xml:space="preserve">In </w:t>
            </w:r>
            <w:r w:rsidRPr="00E6653A">
              <w:rPr>
                <w:rStyle w:val="screenelement"/>
                <w:sz w:val="16"/>
              </w:rPr>
              <w:t>Ledger Settings</w:t>
            </w:r>
            <w:r w:rsidRPr="00E6653A">
              <w:rPr>
                <w:sz w:val="16"/>
              </w:rPr>
              <w:t xml:space="preserve">, select the appropriate ledger (for example, </w:t>
            </w:r>
            <w:r w:rsidRPr="00E6653A">
              <w:rPr>
                <w:rStyle w:val="screenelement"/>
                <w:sz w:val="16"/>
              </w:rPr>
              <w:t>0L</w:t>
            </w:r>
            <w:r w:rsidRPr="00E6653A">
              <w:rPr>
                <w:sz w:val="16"/>
              </w:rPr>
              <w:t xml:space="preserve">, </w:t>
            </w:r>
            <w:r w:rsidRPr="00E6653A">
              <w:rPr>
                <w:rStyle w:val="screenelement"/>
                <w:sz w:val="16"/>
              </w:rPr>
              <w:t>2L, 3L</w:t>
            </w:r>
            <w:r w:rsidRPr="00E6653A">
              <w:rPr>
                <w:sz w:val="16"/>
              </w:rPr>
              <w:t>) for your company code.</w:t>
            </w:r>
          </w:p>
        </w:tc>
        <w:tc>
          <w:tcPr>
            <w:tcW w:w="0" w:type="auto"/>
          </w:tcPr>
          <w:p w:rsidR="0047319E" w:rsidRPr="00E6653A" w:rsidRDefault="0047319E">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Select Depreciation Area</w:t>
            </w:r>
          </w:p>
        </w:tc>
        <w:tc>
          <w:tcPr>
            <w:tcW w:w="0" w:type="auto"/>
          </w:tcPr>
          <w:p w:rsidR="00E6303A" w:rsidRPr="00E6653A" w:rsidRDefault="0047319E">
            <w:pPr>
              <w:rPr>
                <w:sz w:val="16"/>
              </w:rPr>
            </w:pPr>
            <w:r w:rsidRPr="00E6653A">
              <w:rPr>
                <w:sz w:val="16"/>
              </w:rPr>
              <w:t xml:space="preserve">Select the depreciation area and choose </w:t>
            </w:r>
            <w:r w:rsidRPr="00E6653A">
              <w:rPr>
                <w:rStyle w:val="screenelement"/>
                <w:sz w:val="16"/>
              </w:rPr>
              <w:t>Reopen Fiscal Year</w:t>
            </w:r>
            <w:r w:rsidRPr="00E6653A">
              <w:rPr>
                <w:sz w:val="16"/>
              </w:rPr>
              <w:t>.</w:t>
            </w:r>
          </w:p>
        </w:tc>
        <w:tc>
          <w:tcPr>
            <w:tcW w:w="0" w:type="auto"/>
          </w:tcPr>
          <w:p w:rsidR="00E6303A" w:rsidRPr="00E6653A" w:rsidRDefault="0047319E">
            <w:pPr>
              <w:rPr>
                <w:sz w:val="16"/>
              </w:rPr>
            </w:pPr>
            <w:r w:rsidRPr="00E6653A">
              <w:rPr>
                <w:sz w:val="16"/>
              </w:rPr>
              <w:t xml:space="preserve">The closed fiscal </w:t>
            </w:r>
            <w:r w:rsidRPr="00E6653A">
              <w:rPr>
                <w:sz w:val="16"/>
              </w:rPr>
              <w:t>year should be one year before the one stored before this action (for example, if the closed FY is 2020, you can open FY 2020 and then the closed FY is 2019).</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Save</w:t>
            </w:r>
          </w:p>
        </w:tc>
        <w:tc>
          <w:tcPr>
            <w:tcW w:w="0" w:type="auto"/>
          </w:tcPr>
          <w:p w:rsidR="00E6303A" w:rsidRPr="00E6653A" w:rsidRDefault="0047319E">
            <w:pPr>
              <w:rPr>
                <w:sz w:val="16"/>
              </w:rPr>
            </w:pPr>
            <w:r w:rsidRPr="00E6653A">
              <w:rPr>
                <w:sz w:val="16"/>
              </w:rPr>
              <w:t xml:space="preserve">Choose </w:t>
            </w:r>
            <w:r w:rsidRPr="00E6653A">
              <w:rPr>
                <w:rStyle w:val="screenelement"/>
                <w:sz w:val="16"/>
              </w:rPr>
              <w:t>Save</w:t>
            </w:r>
            <w:r w:rsidRPr="00E6653A">
              <w:rPr>
                <w:sz w:val="16"/>
              </w:rPr>
              <w:t>.</w:t>
            </w:r>
          </w:p>
        </w:tc>
        <w:tc>
          <w:tcPr>
            <w:tcW w:w="0" w:type="auto"/>
          </w:tcPr>
          <w:p w:rsidR="00E6303A" w:rsidRPr="00E6653A" w:rsidRDefault="0047319E">
            <w:pPr>
              <w:rPr>
                <w:sz w:val="16"/>
              </w:rPr>
            </w:pPr>
            <w:r w:rsidRPr="00E6653A">
              <w:rPr>
                <w:sz w:val="16"/>
              </w:rPr>
              <w:t>The closed fiscal year is opened for the selected depreciation area.</w:t>
            </w:r>
          </w:p>
        </w:tc>
        <w:tc>
          <w:tcPr>
            <w:tcW w:w="0" w:type="auto"/>
          </w:tcPr>
          <w:p w:rsidR="00E6303A" w:rsidRPr="00E6653A" w:rsidRDefault="00E6303A">
            <w:pPr>
              <w:rPr>
                <w:sz w:val="16"/>
              </w:rPr>
            </w:pPr>
          </w:p>
        </w:tc>
      </w:tr>
    </w:tbl>
    <w:p w:rsidR="00E6303A" w:rsidRDefault="0047319E">
      <w:pPr>
        <w:pStyle w:val="Heading1"/>
      </w:pPr>
      <w:bookmarkStart w:id="120" w:name="d2e8263"/>
      <w:bookmarkStart w:id="121" w:name="_Toc232863548"/>
      <w:r>
        <w:lastRenderedPageBreak/>
        <w:t>Appendix</w:t>
      </w:r>
      <w:bookmarkEnd w:id="120"/>
      <w:bookmarkEnd w:id="121"/>
    </w:p>
    <w:p w:rsidR="00E6303A" w:rsidRDefault="0047319E">
      <w:pPr>
        <w:pStyle w:val="Heading2"/>
      </w:pPr>
      <w:bookmarkStart w:id="122" w:name="unique_53"/>
      <w:bookmarkStart w:id="123" w:name="_Toc232863549"/>
      <w:r>
        <w:t>Post Acquisition (Integrated AP) Without Purchase Order - MIRO</w:t>
      </w:r>
      <w:bookmarkEnd w:id="122"/>
      <w:bookmarkEnd w:id="123"/>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post an asset acquisition without purchase order directly against a vendor as part of your daily business.</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653A" w:rsidRDefault="0047319E">
            <w:r>
              <w:rPr>
                <w:rStyle w:val="bold"/>
              </w:rPr>
              <w:t xml:space="preserve">Note </w:t>
            </w:r>
            <w:r>
              <w:t xml:space="preserve">By default, the system checks if the corresponding period is open for posting a supplier invoice. To </w:t>
            </w:r>
            <w:r>
              <w:t xml:space="preserve">deactivate the period check for material master records, perform the </w:t>
            </w:r>
            <w:hyperlink r:id="rId52" w:history="1">
              <w:r>
                <w:t>Disable Period Check for Material Master (Optional)</w:t>
              </w:r>
            </w:hyperlink>
            <w:r>
              <w:t xml:space="preserve">  [page ] </w:t>
            </w:r>
            <w:r>
              <w:fldChar w:fldCharType="begin"/>
            </w:r>
            <w:r>
              <w:instrText xml:space="preserve"> PAGEREF unique_51 </w:instrText>
            </w:r>
            <w:r>
              <w:fldChar w:fldCharType="separate"/>
            </w:r>
            <w:r w:rsidR="00E6653A">
              <w:rPr>
                <w:noProof/>
              </w:rPr>
              <w:t>68</w:t>
            </w:r>
            <w:r>
              <w:fldChar w:fldCharType="end"/>
            </w:r>
            <w:r>
              <w:t xml:space="preserve"> step in the </w:t>
            </w:r>
            <w:r>
              <w:rPr>
                <w:rStyle w:val="bold"/>
              </w:rPr>
              <w:t>Appendix</w:t>
            </w:r>
            <w:r>
              <w:t>.</w:t>
            </w:r>
          </w:p>
          <w:p w:rsidR="00E6303A" w:rsidRDefault="0047319E">
            <w:r>
              <w:t>If you deactivate the period check, the system no longer performs the check for G/L account postings and postings to assets. However, the check still takes place for direct postings to the material and for invoices with purchase order reference.</w:t>
            </w:r>
          </w:p>
        </w:tc>
      </w:tr>
    </w:tbl>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 xml:space="preserve">The </w:t>
            </w:r>
            <w:r>
              <w:rPr>
                <w:rStyle w:val="screenelement"/>
              </w:rPr>
              <w:t>Create Supplier Invoice</w:t>
            </w:r>
            <w:r>
              <w:t xml:space="preserve"> </w:t>
            </w:r>
            <w:r>
              <w:rPr>
                <w:rStyle w:val="CourierNew"/>
              </w:rPr>
              <w:t>(F0859)</w:t>
            </w:r>
            <w:r>
              <w:t xml:space="preserve"> app is used for simpler supplier invoices and the </w:t>
            </w:r>
            <w:r>
              <w:rPr>
                <w:rStyle w:val="screenelement"/>
              </w:rPr>
              <w:t>Create Supplier Invoice</w:t>
            </w:r>
            <w:r>
              <w:t xml:space="preserve"> - </w:t>
            </w:r>
            <w:r>
              <w:rPr>
                <w:rStyle w:val="screenelement"/>
              </w:rPr>
              <w:t>Advanced</w:t>
            </w:r>
            <w:r>
              <w:t xml:space="preserve"> </w:t>
            </w:r>
            <w:r>
              <w:rPr>
                <w:rStyle w:val="CourierNew"/>
              </w:rPr>
              <w:t>(MIRO)</w:t>
            </w:r>
            <w:r>
              <w:t xml:space="preserve"> app is used for more complex supplier invoices. To see a comparison, see </w:t>
            </w:r>
            <w:hyperlink r:id="rId53" w:history="1">
              <w:r>
                <w:rPr>
                  <w:rStyle w:val="underline"/>
                </w:rPr>
                <w:t>Feature Comparison for Managing Supplier Invoices and Creating Supplier Invoices (Advanced)</w:t>
              </w:r>
            </w:hyperlink>
            <w:r>
              <w:t>.</w:t>
            </w:r>
          </w:p>
        </w:tc>
      </w:tr>
    </w:tbl>
    <w:p w:rsidR="00E6303A" w:rsidRDefault="0047319E">
      <w:pPr>
        <w:pStyle w:val="sectiontitle"/>
      </w:pPr>
      <w:r>
        <w:t>Prerequisites</w:t>
      </w:r>
    </w:p>
    <w:p w:rsidR="00E6653A" w:rsidRDefault="0047319E">
      <w:r>
        <w:t xml:space="preserve">To execute this activity, run the </w:t>
      </w:r>
      <w:r>
        <w:t>processes in the Create Asset - MDS (BNI) Master Data Script, using the master data from this document.</w:t>
      </w:r>
    </w:p>
    <w:p w:rsidR="00E6303A" w:rsidRDefault="0047319E">
      <w:r>
        <w:t xml:space="preserve">To enable posting to assets, ensure that you've executed the </w:t>
      </w:r>
      <w:hyperlink r:id="rId54" w:history="1">
        <w:r>
          <w:t>Activate Direct Posting to Asset</w:t>
        </w:r>
      </w:hyperlink>
      <w:r>
        <w:t xml:space="preserve">  [page ] </w:t>
      </w:r>
      <w:r>
        <w:fldChar w:fldCharType="begin"/>
      </w:r>
      <w:r>
        <w:instrText xml:space="preserve"> PAGEREF unique_11 </w:instrText>
      </w:r>
      <w:r>
        <w:fldChar w:fldCharType="separate"/>
      </w:r>
      <w:r w:rsidR="00E6653A">
        <w:rPr>
          <w:noProof/>
        </w:rPr>
        <w:t>14</w:t>
      </w:r>
      <w:r>
        <w:fldChar w:fldCharType="end"/>
      </w:r>
      <w:r>
        <w:t xml:space="preserve"> preliminary step.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919"/>
        <w:gridCol w:w="1906"/>
        <w:gridCol w:w="5706"/>
        <w:gridCol w:w="4077"/>
        <w:gridCol w:w="1696"/>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rStyle w:val="bold"/>
                <w:sz w:val="16"/>
              </w:rPr>
              <w:t>Test Step #</w:t>
            </w:r>
          </w:p>
        </w:tc>
        <w:tc>
          <w:tcPr>
            <w:tcW w:w="0" w:type="auto"/>
          </w:tcPr>
          <w:p w:rsidR="00E6303A" w:rsidRPr="00E6653A" w:rsidRDefault="0047319E">
            <w:pPr>
              <w:pStyle w:val="boldparagraph"/>
              <w:rPr>
                <w:sz w:val="16"/>
              </w:rPr>
            </w:pPr>
            <w:r w:rsidRPr="00E6653A">
              <w:rPr>
                <w:rStyle w:val="bold"/>
                <w:sz w:val="16"/>
              </w:rPr>
              <w:t>Test Step Name</w:t>
            </w:r>
          </w:p>
        </w:tc>
        <w:tc>
          <w:tcPr>
            <w:tcW w:w="0" w:type="auto"/>
          </w:tcPr>
          <w:p w:rsidR="00E6303A" w:rsidRPr="00E6653A" w:rsidRDefault="0047319E">
            <w:pPr>
              <w:pStyle w:val="boldparagraph"/>
              <w:rPr>
                <w:sz w:val="16"/>
              </w:rPr>
            </w:pPr>
            <w:r w:rsidRPr="00E6653A">
              <w:rPr>
                <w:rStyle w:val="bold"/>
                <w:sz w:val="16"/>
              </w:rPr>
              <w:t>Instruction</w:t>
            </w:r>
          </w:p>
        </w:tc>
        <w:tc>
          <w:tcPr>
            <w:tcW w:w="0" w:type="auto"/>
          </w:tcPr>
          <w:p w:rsidR="00E6303A" w:rsidRPr="00E6653A" w:rsidRDefault="0047319E">
            <w:pPr>
              <w:pStyle w:val="boldparagraph"/>
              <w:rPr>
                <w:sz w:val="16"/>
              </w:rPr>
            </w:pPr>
            <w:r w:rsidRPr="00E6653A">
              <w:rPr>
                <w:rStyle w:val="bold"/>
                <w:sz w:val="16"/>
              </w:rPr>
              <w:t>Expected Result</w:t>
            </w:r>
          </w:p>
        </w:tc>
        <w:tc>
          <w:tcPr>
            <w:tcW w:w="0" w:type="auto"/>
          </w:tcPr>
          <w:p w:rsidR="00E6303A" w:rsidRPr="00E6653A" w:rsidRDefault="0047319E">
            <w:pPr>
              <w:pStyle w:val="boldparagraph"/>
              <w:rPr>
                <w:sz w:val="16"/>
              </w:rPr>
            </w:pPr>
            <w:r w:rsidRPr="00E6653A">
              <w:rPr>
                <w:rStyle w:val="bold"/>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lastRenderedPageBreak/>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Create Supplier Invoice</w:t>
            </w:r>
            <w:r w:rsidRPr="00E6653A">
              <w:rPr>
                <w:sz w:val="16"/>
              </w:rPr>
              <w:t xml:space="preserve"> - </w:t>
            </w:r>
            <w:r w:rsidRPr="00E6653A">
              <w:rPr>
                <w:rStyle w:val="screenelement"/>
                <w:sz w:val="16"/>
              </w:rPr>
              <w:t>Advanced</w:t>
            </w:r>
            <w:r w:rsidRPr="00E6653A">
              <w:rPr>
                <w:sz w:val="16"/>
              </w:rPr>
              <w:t xml:space="preserve"> </w:t>
            </w:r>
            <w:r w:rsidRPr="00E6653A">
              <w:rPr>
                <w:rStyle w:val="CourierNew"/>
                <w:sz w:val="16"/>
              </w:rPr>
              <w:t>(MIRO)</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 xml:space="preserve">Create Supplier Invoice - Advanced </w:t>
            </w:r>
            <w:r w:rsidRPr="00E6653A">
              <w:rPr>
                <w:sz w:val="16"/>
              </w:rPr>
              <w:t>screen displays.</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Navigation</w:t>
            </w:r>
          </w:p>
        </w:tc>
        <w:tc>
          <w:tcPr>
            <w:tcW w:w="0" w:type="auto"/>
          </w:tcPr>
          <w:p w:rsidR="00E6653A" w:rsidRPr="00E6653A" w:rsidRDefault="0047319E">
            <w:pPr>
              <w:rPr>
                <w:sz w:val="16"/>
              </w:rPr>
            </w:pPr>
            <w:r w:rsidRPr="00E6653A">
              <w:rPr>
                <w:sz w:val="16"/>
              </w:rPr>
              <w:t xml:space="preserve">If the system prompts you, make the following entries and choose </w:t>
            </w:r>
            <w:r w:rsidRPr="00E6653A">
              <w:rPr>
                <w:rStyle w:val="screenelement"/>
                <w:sz w:val="16"/>
              </w:rPr>
              <w:t>Continue:</w:t>
            </w:r>
          </w:p>
          <w:p w:rsidR="00E630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Basic data</w:t>
            </w:r>
          </w:p>
        </w:tc>
        <w:tc>
          <w:tcPr>
            <w:tcW w:w="0" w:type="auto"/>
          </w:tcPr>
          <w:p w:rsidR="00E6653A" w:rsidRPr="00E6653A" w:rsidRDefault="0047319E">
            <w:pPr>
              <w:rPr>
                <w:sz w:val="16"/>
              </w:rPr>
            </w:pPr>
            <w:r w:rsidRPr="00E6653A">
              <w:rPr>
                <w:sz w:val="16"/>
              </w:rPr>
              <w:t xml:space="preserve">On the </w:t>
            </w:r>
            <w:r w:rsidRPr="00E6653A">
              <w:rPr>
                <w:rStyle w:val="screenelement"/>
                <w:sz w:val="16"/>
              </w:rPr>
              <w:t>Basic Data</w:t>
            </w:r>
            <w:r w:rsidRPr="00E6653A">
              <w:rPr>
                <w:sz w:val="16"/>
              </w:rPr>
              <w:t xml:space="preserve"> tab, enter the following data:</w:t>
            </w:r>
          </w:p>
          <w:p w:rsidR="00E6653A" w:rsidRPr="00E6653A" w:rsidRDefault="0047319E">
            <w:pPr>
              <w:rPr>
                <w:sz w:val="16"/>
              </w:rPr>
            </w:pPr>
            <w:r w:rsidRPr="00E6653A">
              <w:rPr>
                <w:rStyle w:val="screenelement"/>
                <w:sz w:val="16"/>
              </w:rPr>
              <w:t>Invoice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w:t>
            </w:r>
          </w:p>
          <w:p w:rsidR="00E6653A" w:rsidRPr="00E6653A" w:rsidRDefault="0047319E">
            <w:pPr>
              <w:rPr>
                <w:sz w:val="16"/>
              </w:rPr>
            </w:pPr>
            <w:r w:rsidRPr="00E6653A">
              <w:rPr>
                <w:rStyle w:val="screenelement"/>
                <w:sz w:val="16"/>
              </w:rPr>
              <w:t>Reference</w:t>
            </w:r>
            <w:r w:rsidRPr="00E6653A">
              <w:rPr>
                <w:sz w:val="16"/>
              </w:rPr>
              <w:t xml:space="preserve">: </w:t>
            </w:r>
            <w:r w:rsidRPr="00E6653A">
              <w:rPr>
                <w:rStyle w:val="userinput"/>
                <w:sz w:val="16"/>
              </w:rPr>
              <w:t>&lt;any&gt;&lt;Your document date, for example, today&gt;</w:t>
            </w:r>
          </w:p>
          <w:p w:rsidR="00E6653A" w:rsidRPr="00E6653A" w:rsidRDefault="0047319E">
            <w:pPr>
              <w:rPr>
                <w:sz w:val="16"/>
              </w:rPr>
            </w:pPr>
            <w:r w:rsidRPr="00E6653A">
              <w:rPr>
                <w:rStyle w:val="screenelement"/>
                <w:sz w:val="16"/>
              </w:rPr>
              <w:t>Amount</w:t>
            </w:r>
            <w:r w:rsidRPr="00E6653A">
              <w:rPr>
                <w:sz w:val="16"/>
              </w:rPr>
              <w:t xml:space="preserve">: </w:t>
            </w:r>
            <w:r w:rsidRPr="00E6653A">
              <w:rPr>
                <w:rStyle w:val="userinput"/>
                <w:sz w:val="16"/>
              </w:rPr>
              <w:t>1000.00</w:t>
            </w:r>
          </w:p>
          <w:p w:rsidR="00E6653A" w:rsidRPr="00E6653A" w:rsidRDefault="0047319E">
            <w:pPr>
              <w:rPr>
                <w:sz w:val="16"/>
              </w:rPr>
            </w:pPr>
            <w:r w:rsidRPr="00E6653A">
              <w:rPr>
                <w:rStyle w:val="screenelement"/>
                <w:sz w:val="16"/>
              </w:rPr>
              <w:t>Currency</w:t>
            </w:r>
            <w:r w:rsidRPr="00E6653A">
              <w:rPr>
                <w:sz w:val="16"/>
              </w:rPr>
              <w:t xml:space="preserve">: </w:t>
            </w:r>
            <w:r w:rsidRPr="00E6653A">
              <w:rPr>
                <w:rStyle w:val="userinput"/>
                <w:sz w:val="16"/>
              </w:rPr>
              <w:t>AED</w:t>
            </w:r>
          </w:p>
          <w:p w:rsidR="00E6653A" w:rsidRPr="00E6653A" w:rsidRDefault="0047319E">
            <w:pPr>
              <w:rPr>
                <w:sz w:val="16"/>
              </w:rPr>
            </w:pPr>
            <w:r w:rsidRPr="00E6653A">
              <w:rPr>
                <w:rStyle w:val="screenelement"/>
                <w:sz w:val="16"/>
              </w:rPr>
              <w:t>Calculate tax</w:t>
            </w:r>
            <w:r w:rsidRPr="00E6653A">
              <w:rPr>
                <w:sz w:val="16"/>
              </w:rPr>
              <w:t xml:space="preserve">: </w:t>
            </w:r>
            <w:r w:rsidRPr="00E6653A">
              <w:rPr>
                <w:rStyle w:val="userinput"/>
                <w:sz w:val="16"/>
              </w:rPr>
              <w:t>Selected</w:t>
            </w:r>
          </w:p>
          <w:p w:rsidR="00E6303A" w:rsidRPr="00E6653A" w:rsidRDefault="0047319E">
            <w:pPr>
              <w:rPr>
                <w:sz w:val="16"/>
              </w:rPr>
            </w:pPr>
            <w:r w:rsidRPr="00E6653A">
              <w:rPr>
                <w:rStyle w:val="screenelement"/>
                <w:sz w:val="16"/>
              </w:rPr>
              <w:t>Tax code</w:t>
            </w:r>
            <w:r w:rsidRPr="00E6653A">
              <w:rPr>
                <w:sz w:val="16"/>
              </w:rPr>
              <w:t xml:space="preserve">: </w:t>
            </w:r>
            <w:r w:rsidRPr="00E6653A">
              <w:rPr>
                <w:rStyle w:val="userinput"/>
                <w:sz w:val="16"/>
              </w:rPr>
              <w:t>&lt;Input Tax Code&gt;</w:t>
            </w:r>
            <w:r w:rsidRPr="00E6653A">
              <w:rPr>
                <w:sz w:val="16"/>
              </w:rPr>
              <w:t xml:space="preserve"> or </w:t>
            </w:r>
            <w:r w:rsidRPr="00E6653A">
              <w:rPr>
                <w:rStyle w:val="userinput"/>
                <w:sz w:val="16"/>
              </w:rPr>
              <w:t>&lt;Input Tax Code&gt;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Payment</w:t>
            </w:r>
          </w:p>
        </w:tc>
        <w:tc>
          <w:tcPr>
            <w:tcW w:w="0" w:type="auto"/>
          </w:tcPr>
          <w:p w:rsidR="00E6653A" w:rsidRPr="00E6653A" w:rsidRDefault="0047319E">
            <w:pPr>
              <w:rPr>
                <w:sz w:val="16"/>
              </w:rPr>
            </w:pPr>
            <w:r w:rsidRPr="00E6653A">
              <w:rPr>
                <w:sz w:val="16"/>
              </w:rPr>
              <w:t xml:space="preserve">In the </w:t>
            </w:r>
            <w:r w:rsidRPr="00E6653A">
              <w:rPr>
                <w:rStyle w:val="screenelement"/>
                <w:sz w:val="16"/>
              </w:rPr>
              <w:t>Payment</w:t>
            </w:r>
            <w:r w:rsidRPr="00E6653A">
              <w:rPr>
                <w:sz w:val="16"/>
              </w:rPr>
              <w:t xml:space="preserve"> tab, enter the following data:</w:t>
            </w:r>
          </w:p>
          <w:p w:rsidR="00E6653A" w:rsidRPr="00E6653A" w:rsidRDefault="0047319E">
            <w:pPr>
              <w:rPr>
                <w:sz w:val="16"/>
              </w:rPr>
            </w:pPr>
            <w:r w:rsidRPr="00E6653A">
              <w:rPr>
                <w:rStyle w:val="screenelement"/>
                <w:sz w:val="16"/>
              </w:rPr>
              <w:t>BaselineDt:</w:t>
            </w:r>
            <w:r w:rsidRPr="00E6653A">
              <w:rPr>
                <w:sz w:val="16"/>
              </w:rPr>
              <w:t xml:space="preserve"> </w:t>
            </w:r>
            <w:r w:rsidRPr="00E6653A">
              <w:rPr>
                <w:rStyle w:val="userinput"/>
                <w:sz w:val="16"/>
              </w:rPr>
              <w:t>&lt;Your document date, for example, today&gt;</w:t>
            </w:r>
          </w:p>
          <w:p w:rsidR="00E6303A" w:rsidRPr="00E6653A" w:rsidRDefault="0047319E">
            <w:pPr>
              <w:rPr>
                <w:sz w:val="16"/>
              </w:rPr>
            </w:pPr>
            <w:r w:rsidRPr="00E6653A">
              <w:rPr>
                <w:rStyle w:val="screenelement"/>
                <w:sz w:val="16"/>
              </w:rPr>
              <w:t>Pyt Terms :</w:t>
            </w:r>
            <w:r w:rsidRPr="00E6653A">
              <w:rPr>
                <w:sz w:val="16"/>
              </w:rPr>
              <w:t xml:space="preserve"> </w:t>
            </w:r>
            <w:r w:rsidRPr="00E6653A">
              <w:rPr>
                <w:rStyle w:val="userinput"/>
                <w:sz w:val="16"/>
              </w:rPr>
              <w:t>0001.</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Details</w:t>
            </w:r>
          </w:p>
        </w:tc>
        <w:tc>
          <w:tcPr>
            <w:tcW w:w="0" w:type="auto"/>
          </w:tcPr>
          <w:p w:rsidR="00E6653A" w:rsidRPr="00E6653A" w:rsidRDefault="0047319E">
            <w:pPr>
              <w:rPr>
                <w:sz w:val="16"/>
              </w:rPr>
            </w:pPr>
            <w:r w:rsidRPr="00E6653A">
              <w:rPr>
                <w:sz w:val="16"/>
              </w:rPr>
              <w:t xml:space="preserve">In the </w:t>
            </w:r>
            <w:r w:rsidRPr="00E6653A">
              <w:rPr>
                <w:rStyle w:val="screenelement"/>
                <w:sz w:val="16"/>
              </w:rPr>
              <w:t xml:space="preserve">Details </w:t>
            </w:r>
            <w:r w:rsidRPr="00E6653A">
              <w:rPr>
                <w:sz w:val="16"/>
              </w:rPr>
              <w:t>tab, enter the following data:</w:t>
            </w:r>
          </w:p>
          <w:p w:rsidR="00E6303A" w:rsidRPr="00E6653A" w:rsidRDefault="0047319E">
            <w:pPr>
              <w:rPr>
                <w:sz w:val="16"/>
              </w:rPr>
            </w:pPr>
            <w:r w:rsidRPr="00E6653A">
              <w:rPr>
                <w:rStyle w:val="screenelement"/>
                <w:sz w:val="16"/>
              </w:rPr>
              <w:t>Inv. Party:</w:t>
            </w:r>
            <w:r w:rsidRPr="00E6653A">
              <w:rPr>
                <w:sz w:val="16"/>
              </w:rPr>
              <w:t xml:space="preserve"> </w:t>
            </w:r>
            <w:r w:rsidRPr="00E6653A">
              <w:rPr>
                <w:rStyle w:val="userinput"/>
                <w:sz w:val="16"/>
              </w:rPr>
              <w:t>33300001</w:t>
            </w:r>
          </w:p>
        </w:tc>
        <w:tc>
          <w:tcPr>
            <w:tcW w:w="0" w:type="auto"/>
          </w:tcPr>
          <w:p w:rsidR="0047319E" w:rsidRPr="00E6653A" w:rsidRDefault="0047319E">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Enter Asset Details</w:t>
            </w:r>
          </w:p>
        </w:tc>
        <w:tc>
          <w:tcPr>
            <w:tcW w:w="0" w:type="auto"/>
          </w:tcPr>
          <w:p w:rsidR="00E6653A" w:rsidRPr="00E6653A" w:rsidRDefault="0047319E">
            <w:pPr>
              <w:rPr>
                <w:sz w:val="16"/>
              </w:rPr>
            </w:pPr>
            <w:r w:rsidRPr="00E6653A">
              <w:rPr>
                <w:sz w:val="16"/>
              </w:rPr>
              <w:t xml:space="preserve">In the </w:t>
            </w:r>
            <w:r w:rsidRPr="00E6653A">
              <w:rPr>
                <w:rStyle w:val="screenelement"/>
                <w:sz w:val="16"/>
              </w:rPr>
              <w:t>Asset</w:t>
            </w:r>
            <w:r w:rsidRPr="00E6653A">
              <w:rPr>
                <w:sz w:val="16"/>
              </w:rPr>
              <w:t xml:space="preserve"> section, make the following entries and press Enter:</w:t>
            </w:r>
          </w:p>
          <w:p w:rsidR="00E6653A" w:rsidRPr="00E6653A" w:rsidRDefault="0047319E">
            <w:pPr>
              <w:rPr>
                <w:sz w:val="16"/>
              </w:rPr>
            </w:pPr>
            <w:r w:rsidRPr="00E6653A">
              <w:rPr>
                <w:rStyle w:val="screenelement"/>
                <w:sz w:val="16"/>
              </w:rPr>
              <w:t>Asset:</w:t>
            </w:r>
            <w:r w:rsidRPr="00E6653A">
              <w:rPr>
                <w:sz w:val="16"/>
              </w:rPr>
              <w:t xml:space="preserve"> </w:t>
            </w:r>
            <w:r w:rsidRPr="00E6653A">
              <w:rPr>
                <w:rStyle w:val="userinput"/>
                <w:sz w:val="16"/>
              </w:rPr>
              <w:t>&lt;Your asset number&gt;</w:t>
            </w:r>
          </w:p>
          <w:p w:rsidR="00E6653A" w:rsidRPr="00E6653A" w:rsidRDefault="0047319E">
            <w:pPr>
              <w:rPr>
                <w:sz w:val="16"/>
              </w:rPr>
            </w:pPr>
            <w:r w:rsidRPr="00E6653A">
              <w:rPr>
                <w:rStyle w:val="screenelement"/>
                <w:sz w:val="16"/>
              </w:rPr>
              <w:t>Asset subnumber:</w:t>
            </w:r>
            <w:r w:rsidRPr="00E6653A">
              <w:rPr>
                <w:sz w:val="16"/>
              </w:rPr>
              <w:t xml:space="preserve"> </w:t>
            </w:r>
            <w:r w:rsidRPr="00E6653A">
              <w:rPr>
                <w:rStyle w:val="userinput"/>
                <w:sz w:val="16"/>
              </w:rPr>
              <w:t>&lt;Your asset subnumber&gt;</w:t>
            </w:r>
          </w:p>
          <w:p w:rsidR="00E6653A" w:rsidRPr="00E6653A" w:rsidRDefault="0047319E">
            <w:pPr>
              <w:rPr>
                <w:sz w:val="16"/>
              </w:rPr>
            </w:pPr>
            <w:r w:rsidRPr="00E6653A">
              <w:rPr>
                <w:rStyle w:val="screenelement"/>
                <w:sz w:val="16"/>
              </w:rPr>
              <w:t>Amount :</w:t>
            </w:r>
            <w:r w:rsidRPr="00E6653A">
              <w:rPr>
                <w:sz w:val="16"/>
              </w:rPr>
              <w:t xml:space="preserve"> </w:t>
            </w:r>
            <w:r w:rsidRPr="00E6653A">
              <w:rPr>
                <w:rStyle w:val="userinput"/>
                <w:sz w:val="16"/>
              </w:rPr>
              <w:t>1000.00</w:t>
            </w:r>
          </w:p>
          <w:p w:rsidR="00E6303A" w:rsidRPr="00E6653A" w:rsidRDefault="0047319E">
            <w:pPr>
              <w:rPr>
                <w:sz w:val="16"/>
              </w:rPr>
            </w:pPr>
            <w:r w:rsidRPr="00E6653A">
              <w:rPr>
                <w:rStyle w:val="screenelement"/>
                <w:sz w:val="16"/>
              </w:rPr>
              <w:t>Quantity</w:t>
            </w:r>
            <w:r w:rsidRPr="00E6653A">
              <w:rPr>
                <w:sz w:val="16"/>
              </w:rPr>
              <w:t xml:space="preserve">: </w:t>
            </w:r>
            <w:r w:rsidRPr="00E6653A">
              <w:rPr>
                <w:rStyle w:val="userinput"/>
                <w:sz w:val="16"/>
              </w:rPr>
              <w:t>Your quantity if required</w:t>
            </w:r>
          </w:p>
        </w:tc>
        <w:tc>
          <w:tcPr>
            <w:tcW w:w="0" w:type="auto"/>
          </w:tcPr>
          <w:p w:rsidR="00E6303A" w:rsidRPr="00E6653A" w:rsidRDefault="0047319E">
            <w:pPr>
              <w:rPr>
                <w:sz w:val="16"/>
              </w:rPr>
            </w:pPr>
            <w:r w:rsidRPr="00E6653A">
              <w:rPr>
                <w:sz w:val="16"/>
              </w:rPr>
              <w:t>All required entries are made.</w:t>
            </w: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8</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E6303A">
            <w:pPr>
              <w:rPr>
                <w:sz w:val="16"/>
              </w:rPr>
            </w:pPr>
          </w:p>
        </w:tc>
        <w:tc>
          <w:tcPr>
            <w:tcW w:w="0" w:type="auto"/>
          </w:tcPr>
          <w:p w:rsidR="0047319E" w:rsidRPr="00E6653A" w:rsidRDefault="0047319E">
            <w:pPr>
              <w:rPr>
                <w:sz w:val="16"/>
              </w:rPr>
            </w:pPr>
          </w:p>
        </w:tc>
      </w:tr>
      <w:tr w:rsidR="00E6303A" w:rsidRPr="00E6653A" w:rsidTr="00E6653A">
        <w:tc>
          <w:tcPr>
            <w:tcW w:w="0" w:type="auto"/>
          </w:tcPr>
          <w:p w:rsidR="00E6303A" w:rsidRPr="00E6653A" w:rsidRDefault="0047319E">
            <w:pPr>
              <w:rPr>
                <w:sz w:val="16"/>
              </w:rPr>
            </w:pPr>
            <w:r w:rsidRPr="00E6653A">
              <w:rPr>
                <w:sz w:val="16"/>
              </w:rPr>
              <w:t>9</w:t>
            </w:r>
          </w:p>
        </w:tc>
        <w:tc>
          <w:tcPr>
            <w:tcW w:w="0" w:type="auto"/>
          </w:tcPr>
          <w:p w:rsidR="00E6303A" w:rsidRPr="00E6653A" w:rsidRDefault="0047319E">
            <w:pPr>
              <w:rPr>
                <w:sz w:val="16"/>
              </w:rPr>
            </w:pPr>
            <w:r w:rsidRPr="00E6653A">
              <w:rPr>
                <w:rStyle w:val="bold"/>
                <w:sz w:val="16"/>
              </w:rPr>
              <w:t>Exit</w:t>
            </w:r>
          </w:p>
        </w:tc>
        <w:tc>
          <w:tcPr>
            <w:tcW w:w="0" w:type="auto"/>
          </w:tcPr>
          <w:p w:rsidR="00E6303A" w:rsidRPr="00E6653A" w:rsidRDefault="0047319E">
            <w:pPr>
              <w:rPr>
                <w:sz w:val="16"/>
              </w:rPr>
            </w:pPr>
            <w:r w:rsidRPr="00E6653A">
              <w:rPr>
                <w:sz w:val="16"/>
              </w:rPr>
              <w:t xml:space="preserve">To return to the SAP Fiori launchpad, choose </w:t>
            </w:r>
            <w:r w:rsidRPr="00E6653A">
              <w:rPr>
                <w:rStyle w:val="screenelement"/>
                <w:sz w:val="16"/>
              </w:rPr>
              <w:t>Home</w:t>
            </w:r>
            <w:r w:rsidRPr="00E6653A">
              <w:rPr>
                <w:sz w:val="16"/>
              </w:rPr>
              <w:t>.</w:t>
            </w:r>
          </w:p>
        </w:tc>
        <w:tc>
          <w:tcPr>
            <w:tcW w:w="0" w:type="auto"/>
          </w:tcPr>
          <w:p w:rsidR="0047319E" w:rsidRPr="00E6653A" w:rsidRDefault="0047319E">
            <w:pPr>
              <w:rPr>
                <w:sz w:val="16"/>
              </w:rPr>
            </w:pPr>
          </w:p>
        </w:tc>
        <w:tc>
          <w:tcPr>
            <w:tcW w:w="0" w:type="auto"/>
          </w:tcPr>
          <w:p w:rsidR="0047319E" w:rsidRPr="00E6653A" w:rsidRDefault="0047319E">
            <w:pPr>
              <w:rPr>
                <w:sz w:val="16"/>
              </w:rPr>
            </w:pPr>
          </w:p>
        </w:tc>
      </w:tr>
    </w:tbl>
    <w:p w:rsidR="00E6303A" w:rsidRDefault="0047319E">
      <w:pPr>
        <w:pStyle w:val="Heading2"/>
      </w:pPr>
      <w:bookmarkStart w:id="124" w:name="unique_51"/>
      <w:bookmarkStart w:id="125" w:name="_Toc232863550"/>
      <w:r>
        <w:lastRenderedPageBreak/>
        <w:t>Disable Period Check for Material Master (Optional)</w:t>
      </w:r>
      <w:bookmarkEnd w:id="124"/>
      <w:bookmarkEnd w:id="125"/>
    </w:p>
    <w:p w:rsidR="00E6303A" w:rsidRDefault="0047319E">
      <w:pPr>
        <w:pStyle w:val="sectiontitle"/>
      </w:pPr>
      <w:r>
        <w:t>Purpose</w:t>
      </w:r>
    </w:p>
    <w:p w:rsidR="00E6303A" w:rsidRDefault="0047319E">
      <w:r>
        <w:t xml:space="preserve">By default, the system checks if the corresponding period is open to post a supplier invoice. This activity </w:t>
      </w:r>
      <w:r>
        <w:t>disables the period check or material master records. Disabling the period check means that the system doesn't perform the check for G/L account postings and postings to assets. The check still occurs for direct postings to the material and for invoices that reference purchase orders.</w:t>
      </w:r>
    </w:p>
    <w:p w:rsidR="00E6303A" w:rsidRDefault="0047319E">
      <w:pPr>
        <w:pStyle w:val="sectiontitle"/>
      </w:pPr>
      <w:r>
        <w:t>Procedure</w:t>
      </w:r>
    </w:p>
    <w:p w:rsidR="00E6653A" w:rsidRDefault="0047319E">
      <w:r>
        <w:t>Depending on your configuration environment for SAP S/4HANA Cloud Public Edition, choose one of the following options:</w:t>
      </w:r>
    </w:p>
    <w:p w:rsidR="00E6303A" w:rsidRDefault="0047319E">
      <w:r>
        <w:rPr>
          <w:rStyle w:val="bold"/>
        </w:rPr>
        <w:t>Configure Your Solution</w:t>
      </w:r>
      <w:r>
        <w:t>:</w:t>
      </w:r>
    </w:p>
    <w:p w:rsidR="00E6303A" w:rsidRDefault="0047319E">
      <w:pPr>
        <w:pStyle w:val="listpara1"/>
        <w:numPr>
          <w:ilvl w:val="0"/>
          <w:numId w:val="24"/>
        </w:numPr>
      </w:pPr>
      <w:r>
        <w:t>Log on to the SAP Fiori launchpad as a Configuration Expert - Business Process Configuration.</w:t>
      </w:r>
    </w:p>
    <w:p w:rsidR="00E6303A" w:rsidRDefault="0047319E">
      <w:pPr>
        <w:pStyle w:val="listpara1"/>
        <w:numPr>
          <w:ilvl w:val="0"/>
          <w:numId w:val="2"/>
        </w:numPr>
      </w:pPr>
      <w:r>
        <w:t xml:space="preserve">Open </w:t>
      </w:r>
      <w:r>
        <w:rPr>
          <w:rStyle w:val="screenelement"/>
        </w:rPr>
        <w:t>Manage Your Solution</w:t>
      </w:r>
      <w:r>
        <w:t xml:space="preserve"> </w:t>
      </w:r>
      <w:r>
        <w:rPr>
          <w:rStyle w:val="CourierNew"/>
        </w:rPr>
        <w:t>(F1241)</w:t>
      </w:r>
      <w:r>
        <w:t>.</w:t>
      </w:r>
    </w:p>
    <w:p w:rsidR="00E6303A" w:rsidRDefault="0047319E">
      <w:pPr>
        <w:pStyle w:val="listpara1"/>
        <w:numPr>
          <w:ilvl w:val="0"/>
          <w:numId w:val="2"/>
        </w:numPr>
      </w:pPr>
      <w:r>
        <w:t xml:space="preserve">If necessary, change the country or region by choosing </w:t>
      </w:r>
      <w:r>
        <w:rPr>
          <w:rStyle w:val="screenelement"/>
        </w:rPr>
        <w:t>Set Local Version</w:t>
      </w:r>
      <w:r>
        <w:t>.</w:t>
      </w:r>
    </w:p>
    <w:p w:rsidR="00E6303A" w:rsidRDefault="0047319E">
      <w:pPr>
        <w:pStyle w:val="listpara1"/>
        <w:numPr>
          <w:ilvl w:val="0"/>
          <w:numId w:val="2"/>
        </w:numPr>
      </w:pPr>
      <w:r>
        <w:t xml:space="preserve">Choose </w:t>
      </w:r>
      <w:r>
        <w:rPr>
          <w:rStyle w:val="screenelement"/>
        </w:rPr>
        <w:t>Configure Your Solution</w:t>
      </w:r>
      <w:r>
        <w:t>.</w:t>
      </w:r>
    </w:p>
    <w:p w:rsidR="00E6303A" w:rsidRDefault="0047319E">
      <w:pPr>
        <w:pStyle w:val="listpara1"/>
        <w:numPr>
          <w:ilvl w:val="0"/>
          <w:numId w:val="2"/>
        </w:numPr>
      </w:pPr>
      <w:r>
        <w:t>Make the following entries:</w:t>
      </w:r>
    </w:p>
    <w:p w:rsidR="00E6303A" w:rsidRDefault="0047319E">
      <w:pPr>
        <w:pStyle w:val="listpara1"/>
      </w:pPr>
      <w:r>
        <w:rPr>
          <w:rStyle w:val="screenelement"/>
        </w:rPr>
        <w:t>Application Area</w:t>
      </w:r>
      <w:r>
        <w:t xml:space="preserve">: </w:t>
      </w:r>
      <w:r>
        <w:rPr>
          <w:rStyle w:val="userinput"/>
        </w:rPr>
        <w:t>Sourcing and Procurement</w:t>
      </w:r>
    </w:p>
    <w:p w:rsidR="00E6303A" w:rsidRDefault="0047319E">
      <w:pPr>
        <w:pStyle w:val="listpara1"/>
      </w:pPr>
      <w:r>
        <w:rPr>
          <w:rStyle w:val="screenelement"/>
        </w:rPr>
        <w:t>Sub Application Area</w:t>
      </w:r>
      <w:r>
        <w:t xml:space="preserve">: </w:t>
      </w:r>
      <w:r>
        <w:rPr>
          <w:rStyle w:val="userinput"/>
        </w:rPr>
        <w:t>Invoice Processing</w:t>
      </w:r>
    </w:p>
    <w:p w:rsidR="00E6303A" w:rsidRDefault="0047319E">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rsidR="00E6303A" w:rsidRDefault="0047319E">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rsidR="00E6653A" w:rsidRDefault="0047319E">
      <w:pPr>
        <w:pStyle w:val="listpara1"/>
        <w:numPr>
          <w:ilvl w:val="0"/>
          <w:numId w:val="2"/>
        </w:numPr>
      </w:pPr>
      <w:r>
        <w:t>Continue with the procedure in the following table.</w:t>
      </w:r>
    </w:p>
    <w:p w:rsidR="00E6303A" w:rsidRDefault="0047319E">
      <w:r>
        <w:rPr>
          <w:rStyle w:val="bold"/>
        </w:rPr>
        <w:t>SAP Central Business Configuration:</w:t>
      </w:r>
    </w:p>
    <w:p w:rsidR="00E6303A" w:rsidRDefault="0047319E">
      <w:pPr>
        <w:pStyle w:val="listpara1"/>
        <w:numPr>
          <w:ilvl w:val="0"/>
          <w:numId w:val="25"/>
        </w:numPr>
      </w:pPr>
      <w:r>
        <w:t>Log on to the project experience in SAP Central Business Configuration.</w:t>
      </w:r>
    </w:p>
    <w:p w:rsidR="00E6303A" w:rsidRDefault="0047319E">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Disable Period Check for Material Master</w:t>
      </w:r>
      <w:r>
        <w:t>.</w:t>
      </w:r>
    </w:p>
    <w:p w:rsidR="00E6303A" w:rsidRDefault="0047319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E6303A" w:rsidRDefault="0047319E">
      <w:pPr>
        <w:pStyle w:val="listpara1"/>
        <w:numPr>
          <w:ilvl w:val="0"/>
          <w:numId w:val="2"/>
        </w:numPr>
      </w:pPr>
      <w:r>
        <w:t>Choose the link to navigate directly to the SAP S/4HANA Cloud Public Edition system. Log on to the SAP Fiori launchpad as a Configuration Expert - Business Process Configuration.</w:t>
      </w:r>
    </w:p>
    <w:p w:rsidR="00E6303A" w:rsidRDefault="0047319E">
      <w:pPr>
        <w:pStyle w:val="listpara1"/>
        <w:numPr>
          <w:ilvl w:val="0"/>
          <w:numId w:val="2"/>
        </w:numPr>
      </w:pPr>
      <w:r>
        <w:t>Continue with the procedure in the following table.</w:t>
      </w:r>
    </w:p>
    <w:p w:rsidR="00E6303A" w:rsidRDefault="00E6303A"/>
    <w:tbl>
      <w:tblPr>
        <w:tblStyle w:val="SAPStandardTable"/>
        <w:tblW w:w="5000" w:type="pct"/>
        <w:tblInd w:w="3" w:type="dxa"/>
        <w:tblLook w:val="0620" w:firstRow="1" w:lastRow="0" w:firstColumn="0" w:lastColumn="0" w:noHBand="1" w:noVBand="1"/>
      </w:tblPr>
      <w:tblGrid>
        <w:gridCol w:w="1213"/>
        <w:gridCol w:w="1664"/>
        <w:gridCol w:w="6321"/>
        <w:gridCol w:w="2847"/>
        <w:gridCol w:w="2259"/>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Instructions</w:t>
            </w:r>
          </w:p>
        </w:tc>
        <w:tc>
          <w:tcPr>
            <w:tcW w:w="0" w:type="auto"/>
          </w:tcPr>
          <w:p w:rsidR="00E6303A" w:rsidRPr="00E6653A" w:rsidRDefault="0047319E">
            <w:pPr>
              <w:pStyle w:val="boldparagraph"/>
              <w:rPr>
                <w:sz w:val="16"/>
              </w:rPr>
            </w:pPr>
            <w:r w:rsidRPr="00E6653A">
              <w:rPr>
                <w:sz w:val="16"/>
              </w:rPr>
              <w:t>Results</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Disable Check</w:t>
            </w:r>
          </w:p>
        </w:tc>
        <w:tc>
          <w:tcPr>
            <w:tcW w:w="0" w:type="auto"/>
          </w:tcPr>
          <w:p w:rsidR="00E6653A" w:rsidRPr="00E6653A" w:rsidRDefault="0047319E">
            <w:pPr>
              <w:rPr>
                <w:sz w:val="16"/>
              </w:rPr>
            </w:pPr>
            <w:r w:rsidRPr="00E6653A">
              <w:rPr>
                <w:sz w:val="16"/>
              </w:rPr>
              <w:t xml:space="preserve">In the </w:t>
            </w:r>
            <w:r w:rsidRPr="00E6653A">
              <w:rPr>
                <w:rStyle w:val="screenelement"/>
                <w:sz w:val="16"/>
              </w:rPr>
              <w:t>Disable MM Period Check</w:t>
            </w:r>
            <w:r w:rsidRPr="00E6653A">
              <w:rPr>
                <w:sz w:val="16"/>
              </w:rPr>
              <w:t xml:space="preserve"> pane, make the following entries:</w:t>
            </w:r>
          </w:p>
          <w:p w:rsidR="00E6303A" w:rsidRPr="00E6653A" w:rsidRDefault="0047319E">
            <w:pPr>
              <w:rPr>
                <w:sz w:val="16"/>
              </w:rPr>
            </w:pPr>
            <w:r w:rsidRPr="00E6653A">
              <w:rPr>
                <w:rStyle w:val="screenelement"/>
                <w:sz w:val="16"/>
              </w:rPr>
              <w:t>No Check</w:t>
            </w:r>
            <w:r w:rsidRPr="00E6653A">
              <w:rPr>
                <w:sz w:val="16"/>
              </w:rPr>
              <w:t xml:space="preserve">: </w:t>
            </w:r>
            <w:r w:rsidRPr="00E6653A">
              <w:rPr>
                <w:rStyle w:val="userinput"/>
                <w:sz w:val="16"/>
              </w:rPr>
              <w:t>Selected</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Save</w:t>
            </w:r>
          </w:p>
        </w:tc>
        <w:tc>
          <w:tcPr>
            <w:tcW w:w="0" w:type="auto"/>
          </w:tcPr>
          <w:p w:rsidR="00E6303A" w:rsidRPr="00E6653A" w:rsidRDefault="0047319E">
            <w:pPr>
              <w:rPr>
                <w:sz w:val="16"/>
              </w:rPr>
            </w:pPr>
            <w:r w:rsidRPr="00E6653A">
              <w:rPr>
                <w:sz w:val="16"/>
              </w:rPr>
              <w:t xml:space="preserve">Choose </w:t>
            </w:r>
            <w:r w:rsidRPr="00E6653A">
              <w:rPr>
                <w:rStyle w:val="screenelement"/>
                <w:sz w:val="16"/>
              </w:rPr>
              <w:t>Save</w:t>
            </w:r>
            <w:r w:rsidRPr="00E6653A">
              <w:rPr>
                <w:sz w:val="16"/>
              </w:rPr>
              <w:t>.</w:t>
            </w:r>
          </w:p>
        </w:tc>
        <w:tc>
          <w:tcPr>
            <w:tcW w:w="0" w:type="auto"/>
          </w:tcPr>
          <w:p w:rsidR="00E6303A" w:rsidRPr="00E6653A" w:rsidRDefault="0047319E">
            <w:pPr>
              <w:rPr>
                <w:sz w:val="16"/>
              </w:rPr>
            </w:pPr>
            <w:r w:rsidRPr="00E6653A">
              <w:rPr>
                <w:sz w:val="16"/>
              </w:rPr>
              <w:t>The period check is disabled.</w:t>
            </w:r>
          </w:p>
        </w:tc>
        <w:tc>
          <w:tcPr>
            <w:tcW w:w="0" w:type="auto"/>
          </w:tcPr>
          <w:p w:rsidR="00E6303A" w:rsidRPr="00E6653A" w:rsidRDefault="00E6303A">
            <w:pPr>
              <w:rPr>
                <w:sz w:val="16"/>
              </w:rPr>
            </w:pPr>
          </w:p>
        </w:tc>
      </w:tr>
    </w:tbl>
    <w:p w:rsidR="00E6303A" w:rsidRDefault="0047319E">
      <w:pPr>
        <w:pStyle w:val="Heading2"/>
      </w:pPr>
      <w:bookmarkStart w:id="126" w:name="unique_52"/>
      <w:bookmarkStart w:id="127" w:name="_Toc232863551"/>
      <w:r>
        <w:lastRenderedPageBreak/>
        <w:t>Post Asset Transfer Within Company Code</w:t>
      </w:r>
      <w:bookmarkEnd w:id="126"/>
      <w:bookmarkEnd w:id="127"/>
    </w:p>
    <w:p w:rsidR="00E6303A" w:rsidRDefault="0047319E">
      <w:pPr>
        <w:pStyle w:val="sectiontitle"/>
      </w:pPr>
      <w:r>
        <w:t>Test Administration</w:t>
      </w:r>
    </w:p>
    <w:p w:rsidR="00E6303A" w:rsidRDefault="0047319E">
      <w:r>
        <w:t>Customer project: Fill in the project-specific parts.</w:t>
      </w:r>
    </w:p>
    <w:p w:rsidR="00E6303A" w:rsidRDefault="00E6303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6303A" w:rsidRPr="00E6653A" w:rsidTr="00E665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r>
      <w:tr w:rsidR="00E6303A" w:rsidRPr="00E6653A" w:rsidTr="00E665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319E" w:rsidRPr="00E6653A" w:rsidRDefault="004731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6303A" w:rsidRPr="00E6653A" w:rsidRDefault="0047319E">
            <w:pPr>
              <w:rPr>
                <w:sz w:val="12"/>
              </w:rPr>
            </w:pPr>
            <w:r w:rsidRPr="00E6653A">
              <w:rPr>
                <w:rStyle w:val="userinput"/>
                <w:sz w:val="12"/>
              </w:rPr>
              <w:t>&lt;State the Service Provider, Customer or Joint Service Provider and Customer&gt;</w:t>
            </w:r>
          </w:p>
        </w:tc>
      </w:tr>
    </w:tbl>
    <w:p w:rsidR="00E6303A" w:rsidRDefault="0047319E">
      <w:pPr>
        <w:pStyle w:val="sectiontitle"/>
      </w:pPr>
      <w:r>
        <w:t>Purpose</w:t>
      </w:r>
    </w:p>
    <w:p w:rsidR="00E6303A" w:rsidRDefault="0047319E">
      <w:r>
        <w:t>In this activity, you can carry out a transfer from one asset master data record to another asset master within the same company code as part of your daily business.</w:t>
      </w:r>
    </w:p>
    <w:p w:rsidR="00E6303A" w:rsidRDefault="00E6303A"/>
    <w:tbl>
      <w:tblPr>
        <w:tblStyle w:val="SAPNote"/>
        <w:tblW w:w="4975" w:type="pct"/>
        <w:tblLook w:val="0600" w:firstRow="0" w:lastRow="0" w:firstColumn="0" w:lastColumn="0" w:noHBand="1" w:noVBand="1"/>
      </w:tblPr>
      <w:tblGrid>
        <w:gridCol w:w="14195"/>
      </w:tblGrid>
      <w:tr w:rsidR="00E6303A" w:rsidTr="00E6653A">
        <w:tc>
          <w:tcPr>
            <w:tcW w:w="0" w:type="auto"/>
          </w:tcPr>
          <w:p w:rsidR="00E6303A" w:rsidRDefault="0047319E">
            <w:r>
              <w:rPr>
                <w:rStyle w:val="bold"/>
              </w:rPr>
              <w:t xml:space="preserve">Note </w:t>
            </w:r>
            <w:r>
              <w:t>Intra-company transfers are used to correct wrong account assignments like asset class.</w:t>
            </w:r>
          </w:p>
        </w:tc>
      </w:tr>
    </w:tbl>
    <w:p w:rsidR="00E6303A" w:rsidRDefault="0047319E">
      <w:pPr>
        <w:pStyle w:val="sectiontitle"/>
      </w:pPr>
      <w:r>
        <w:t>Prerequisites</w:t>
      </w:r>
    </w:p>
    <w:p w:rsidR="00E6653A" w:rsidRDefault="0047319E">
      <w:r>
        <w:t>Use an existing asset in any asset class except 4001 and 4011</w:t>
      </w:r>
      <w:r>
        <w:t xml:space="preserve"> that has acquisition postings. If no suitable asset exists, you must create asset master data.</w:t>
      </w:r>
    </w:p>
    <w:p w:rsidR="00E6303A" w:rsidRDefault="0047319E">
      <w:r>
        <w:t xml:space="preserve">To execute this activity, run the processes in the Create Asset - MDS (BNI) scope item,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rsidR="00E6303A" w:rsidRDefault="0047319E">
      <w:pPr>
        <w:pStyle w:val="sectiontitle"/>
      </w:pPr>
      <w:r>
        <w:t>Procedure</w:t>
      </w:r>
    </w:p>
    <w:tbl>
      <w:tblPr>
        <w:tblStyle w:val="SAPStandardTable"/>
        <w:tblW w:w="5000" w:type="pct"/>
        <w:tblInd w:w="3" w:type="dxa"/>
        <w:tblLook w:val="0620" w:firstRow="1" w:lastRow="0" w:firstColumn="0" w:lastColumn="0" w:noHBand="1" w:noVBand="1"/>
      </w:tblPr>
      <w:tblGrid>
        <w:gridCol w:w="689"/>
        <w:gridCol w:w="1407"/>
        <w:gridCol w:w="7501"/>
        <w:gridCol w:w="3529"/>
        <w:gridCol w:w="1178"/>
      </w:tblGrid>
      <w:tr w:rsidR="00E6303A" w:rsidRPr="00E6653A" w:rsidTr="00E6653A">
        <w:trPr>
          <w:cnfStyle w:val="100000000000" w:firstRow="1" w:lastRow="0" w:firstColumn="0" w:lastColumn="0" w:oddVBand="0" w:evenVBand="0" w:oddHBand="0" w:evenHBand="0" w:firstRowFirstColumn="0" w:firstRowLastColumn="0" w:lastRowFirstColumn="0" w:lastRowLastColumn="0"/>
        </w:trPr>
        <w:tc>
          <w:tcPr>
            <w:tcW w:w="0" w:type="auto"/>
          </w:tcPr>
          <w:p w:rsidR="00E6303A" w:rsidRPr="00E6653A" w:rsidRDefault="0047319E">
            <w:pPr>
              <w:pStyle w:val="boldparagraph"/>
              <w:rPr>
                <w:sz w:val="16"/>
              </w:rPr>
            </w:pPr>
            <w:r w:rsidRPr="00E6653A">
              <w:rPr>
                <w:sz w:val="16"/>
              </w:rPr>
              <w:t>Test Step #</w:t>
            </w:r>
          </w:p>
        </w:tc>
        <w:tc>
          <w:tcPr>
            <w:tcW w:w="0" w:type="auto"/>
          </w:tcPr>
          <w:p w:rsidR="00E6303A" w:rsidRPr="00E6653A" w:rsidRDefault="0047319E">
            <w:pPr>
              <w:pStyle w:val="boldparagraph"/>
              <w:rPr>
                <w:sz w:val="16"/>
              </w:rPr>
            </w:pPr>
            <w:r w:rsidRPr="00E6653A">
              <w:rPr>
                <w:sz w:val="16"/>
              </w:rPr>
              <w:t>Test Step Name</w:t>
            </w:r>
          </w:p>
        </w:tc>
        <w:tc>
          <w:tcPr>
            <w:tcW w:w="0" w:type="auto"/>
          </w:tcPr>
          <w:p w:rsidR="00E6303A" w:rsidRPr="00E6653A" w:rsidRDefault="0047319E">
            <w:pPr>
              <w:pStyle w:val="boldparagraph"/>
              <w:rPr>
                <w:sz w:val="16"/>
              </w:rPr>
            </w:pPr>
            <w:r w:rsidRPr="00E6653A">
              <w:rPr>
                <w:sz w:val="16"/>
              </w:rPr>
              <w:t>Instruction</w:t>
            </w:r>
          </w:p>
        </w:tc>
        <w:tc>
          <w:tcPr>
            <w:tcW w:w="0" w:type="auto"/>
          </w:tcPr>
          <w:p w:rsidR="00E6303A" w:rsidRPr="00E6653A" w:rsidRDefault="0047319E">
            <w:pPr>
              <w:pStyle w:val="boldparagraph"/>
              <w:rPr>
                <w:sz w:val="16"/>
              </w:rPr>
            </w:pPr>
            <w:r w:rsidRPr="00E6653A">
              <w:rPr>
                <w:sz w:val="16"/>
              </w:rPr>
              <w:t>Expected Result</w:t>
            </w:r>
          </w:p>
        </w:tc>
        <w:tc>
          <w:tcPr>
            <w:tcW w:w="0" w:type="auto"/>
          </w:tcPr>
          <w:p w:rsidR="00E6303A" w:rsidRPr="00E6653A" w:rsidRDefault="0047319E">
            <w:pPr>
              <w:pStyle w:val="boldparagraph"/>
              <w:rPr>
                <w:sz w:val="16"/>
              </w:rPr>
            </w:pPr>
            <w:r w:rsidRPr="00E6653A">
              <w:rPr>
                <w:sz w:val="16"/>
              </w:rPr>
              <w:t>Pass / Fail / Comment</w:t>
            </w:r>
          </w:p>
        </w:tc>
      </w:tr>
      <w:tr w:rsidR="00E6303A" w:rsidRPr="00E6653A" w:rsidTr="00E6653A">
        <w:tc>
          <w:tcPr>
            <w:tcW w:w="0" w:type="auto"/>
          </w:tcPr>
          <w:p w:rsidR="00E6303A" w:rsidRPr="00E6653A" w:rsidRDefault="0047319E">
            <w:pPr>
              <w:rPr>
                <w:sz w:val="16"/>
              </w:rPr>
            </w:pPr>
            <w:r w:rsidRPr="00E6653A">
              <w:rPr>
                <w:sz w:val="16"/>
              </w:rPr>
              <w:t>1</w:t>
            </w:r>
          </w:p>
        </w:tc>
        <w:tc>
          <w:tcPr>
            <w:tcW w:w="0" w:type="auto"/>
          </w:tcPr>
          <w:p w:rsidR="00E6303A" w:rsidRPr="00E6653A" w:rsidRDefault="0047319E">
            <w:pPr>
              <w:rPr>
                <w:sz w:val="16"/>
              </w:rPr>
            </w:pPr>
            <w:r w:rsidRPr="00E6653A">
              <w:rPr>
                <w:rStyle w:val="bold"/>
                <w:sz w:val="16"/>
              </w:rPr>
              <w:t>Log On</w:t>
            </w:r>
          </w:p>
        </w:tc>
        <w:tc>
          <w:tcPr>
            <w:tcW w:w="0" w:type="auto"/>
          </w:tcPr>
          <w:p w:rsidR="00E6303A" w:rsidRPr="00E6653A" w:rsidRDefault="0047319E">
            <w:pPr>
              <w:rPr>
                <w:sz w:val="16"/>
              </w:rPr>
            </w:pPr>
            <w:r w:rsidRPr="00E6653A">
              <w:rPr>
                <w:sz w:val="16"/>
              </w:rPr>
              <w:t>Log on to the SAP Fiori launchpad as an Asset Accountant.</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2</w:t>
            </w:r>
          </w:p>
        </w:tc>
        <w:tc>
          <w:tcPr>
            <w:tcW w:w="0" w:type="auto"/>
          </w:tcPr>
          <w:p w:rsidR="00E6303A" w:rsidRPr="00E6653A" w:rsidRDefault="0047319E">
            <w:pPr>
              <w:rPr>
                <w:sz w:val="16"/>
              </w:rPr>
            </w:pPr>
            <w:r w:rsidRPr="00E6653A">
              <w:rPr>
                <w:rStyle w:val="bold"/>
                <w:sz w:val="16"/>
              </w:rPr>
              <w:t>Access the SAP Fiori app</w:t>
            </w:r>
          </w:p>
        </w:tc>
        <w:tc>
          <w:tcPr>
            <w:tcW w:w="0" w:type="auto"/>
          </w:tcPr>
          <w:p w:rsidR="00E6303A" w:rsidRPr="00E6653A" w:rsidRDefault="0047319E">
            <w:pPr>
              <w:rPr>
                <w:sz w:val="16"/>
              </w:rPr>
            </w:pPr>
            <w:r w:rsidRPr="00E6653A">
              <w:rPr>
                <w:sz w:val="16"/>
              </w:rPr>
              <w:t xml:space="preserve">Open </w:t>
            </w:r>
            <w:r w:rsidRPr="00E6653A">
              <w:rPr>
                <w:rStyle w:val="screenelement"/>
                <w:sz w:val="16"/>
              </w:rPr>
              <w:t>Post Transfer</w:t>
            </w:r>
            <w:r w:rsidRPr="00E6653A">
              <w:rPr>
                <w:sz w:val="16"/>
              </w:rPr>
              <w:t xml:space="preserve"> </w:t>
            </w:r>
            <w:r w:rsidRPr="00E6653A">
              <w:rPr>
                <w:rStyle w:val="CourierNew"/>
                <w:sz w:val="16"/>
              </w:rPr>
              <w:t>(ABUMN)</w:t>
            </w:r>
            <w:r w:rsidRPr="00E6653A">
              <w:rPr>
                <w:sz w:val="16"/>
              </w:rPr>
              <w:t>.</w:t>
            </w:r>
          </w:p>
        </w:tc>
        <w:tc>
          <w:tcPr>
            <w:tcW w:w="0" w:type="auto"/>
          </w:tcPr>
          <w:p w:rsidR="00E6303A" w:rsidRPr="00E6653A" w:rsidRDefault="0047319E">
            <w:pPr>
              <w:rPr>
                <w:sz w:val="16"/>
              </w:rPr>
            </w:pPr>
            <w:r w:rsidRPr="00E6653A">
              <w:rPr>
                <w:sz w:val="16"/>
              </w:rPr>
              <w:t xml:space="preserve">The </w:t>
            </w:r>
            <w:r w:rsidRPr="00E6653A">
              <w:rPr>
                <w:rStyle w:val="screenelement"/>
                <w:sz w:val="16"/>
              </w:rPr>
              <w:t>Enter a Company Code selection</w:t>
            </w:r>
            <w:r w:rsidRPr="00E6653A">
              <w:rPr>
                <w:sz w:val="16"/>
              </w:rPr>
              <w:t xml:space="preserve"> view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3</w:t>
            </w:r>
          </w:p>
        </w:tc>
        <w:tc>
          <w:tcPr>
            <w:tcW w:w="0" w:type="auto"/>
          </w:tcPr>
          <w:p w:rsidR="00E6303A" w:rsidRPr="00E6653A" w:rsidRDefault="0047319E">
            <w:pPr>
              <w:rPr>
                <w:sz w:val="16"/>
              </w:rPr>
            </w:pPr>
            <w:r w:rsidRPr="00E6653A">
              <w:rPr>
                <w:rStyle w:val="bold"/>
                <w:sz w:val="16"/>
              </w:rPr>
              <w:t>Enter Company Code</w:t>
            </w:r>
          </w:p>
        </w:tc>
        <w:tc>
          <w:tcPr>
            <w:tcW w:w="0" w:type="auto"/>
          </w:tcPr>
          <w:p w:rsidR="00E6653A" w:rsidRPr="00E6653A" w:rsidRDefault="0047319E">
            <w:pPr>
              <w:rPr>
                <w:sz w:val="16"/>
              </w:rPr>
            </w:pPr>
            <w:r w:rsidRPr="00E6653A">
              <w:rPr>
                <w:sz w:val="16"/>
              </w:rPr>
              <w:t xml:space="preserve">Make the following entry and choose </w:t>
            </w:r>
            <w:r w:rsidRPr="00E6653A">
              <w:rPr>
                <w:rStyle w:val="screenelement"/>
                <w:sz w:val="16"/>
              </w:rPr>
              <w:t>Continue</w:t>
            </w:r>
            <w:r w:rsidRPr="00E6653A">
              <w:rPr>
                <w:sz w:val="16"/>
              </w:rPr>
              <w:t>:</w:t>
            </w:r>
          </w:p>
          <w:p w:rsidR="00E6303A" w:rsidRPr="00E6653A" w:rsidRDefault="0047319E">
            <w:pPr>
              <w:rPr>
                <w:sz w:val="16"/>
              </w:rPr>
            </w:pPr>
            <w:r w:rsidRPr="00E6653A">
              <w:rPr>
                <w:rStyle w:val="screenelement"/>
                <w:sz w:val="16"/>
              </w:rPr>
              <w:t>Company Code</w:t>
            </w:r>
            <w:r w:rsidRPr="00E6653A">
              <w:rPr>
                <w:sz w:val="16"/>
              </w:rPr>
              <w:t xml:space="preserve">: </w:t>
            </w:r>
            <w:r w:rsidRPr="00E6653A">
              <w:rPr>
                <w:rStyle w:val="userinput"/>
                <w:sz w:val="16"/>
              </w:rPr>
              <w:t>3310</w:t>
            </w:r>
          </w:p>
        </w:tc>
        <w:tc>
          <w:tcPr>
            <w:tcW w:w="0" w:type="auto"/>
          </w:tcPr>
          <w:p w:rsidR="00E6653A" w:rsidRPr="00E6653A" w:rsidRDefault="0047319E">
            <w:pPr>
              <w:rPr>
                <w:sz w:val="16"/>
              </w:rPr>
            </w:pPr>
            <w:r w:rsidRPr="00E6653A">
              <w:rPr>
                <w:sz w:val="16"/>
              </w:rPr>
              <w:t xml:space="preserve">The </w:t>
            </w:r>
            <w:r w:rsidRPr="00E6653A">
              <w:rPr>
                <w:rStyle w:val="screenelement"/>
                <w:sz w:val="16"/>
              </w:rPr>
              <w:t>Enter Asset Transaction: Transfer within Company Code</w:t>
            </w:r>
            <w:r w:rsidRPr="00E6653A">
              <w:rPr>
                <w:sz w:val="16"/>
              </w:rPr>
              <w:t xml:space="preserve"> view is displayed.</w:t>
            </w:r>
          </w:p>
          <w:p w:rsidR="00E6303A" w:rsidRPr="00E6653A" w:rsidRDefault="0047319E">
            <w:pPr>
              <w:rPr>
                <w:sz w:val="16"/>
              </w:rPr>
            </w:pPr>
            <w:r w:rsidRPr="00E6653A">
              <w:rPr>
                <w:sz w:val="16"/>
              </w:rPr>
              <w:t xml:space="preserve">The </w:t>
            </w:r>
            <w:r w:rsidRPr="00E6653A">
              <w:rPr>
                <w:rStyle w:val="screenelement"/>
                <w:sz w:val="16"/>
              </w:rPr>
              <w:t>Transaction data</w:t>
            </w:r>
            <w:r w:rsidRPr="00E6653A">
              <w:rPr>
                <w:sz w:val="16"/>
              </w:rPr>
              <w:t xml:space="preserve"> tab is displayed.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4</w:t>
            </w:r>
          </w:p>
        </w:tc>
        <w:tc>
          <w:tcPr>
            <w:tcW w:w="0" w:type="auto"/>
          </w:tcPr>
          <w:p w:rsidR="00E6303A" w:rsidRPr="00E6653A" w:rsidRDefault="0047319E">
            <w:pPr>
              <w:rPr>
                <w:sz w:val="16"/>
              </w:rPr>
            </w:pPr>
            <w:r w:rsidRPr="00E6653A">
              <w:rPr>
                <w:rStyle w:val="bold"/>
                <w:sz w:val="16"/>
              </w:rPr>
              <w:t>Enter Transaction Details</w:t>
            </w:r>
          </w:p>
        </w:tc>
        <w:tc>
          <w:tcPr>
            <w:tcW w:w="0" w:type="auto"/>
          </w:tcPr>
          <w:p w:rsidR="00E6653A" w:rsidRPr="00E6653A" w:rsidRDefault="0047319E">
            <w:pPr>
              <w:rPr>
                <w:sz w:val="16"/>
              </w:rPr>
            </w:pPr>
            <w:r w:rsidRPr="00E6653A">
              <w:rPr>
                <w:sz w:val="16"/>
              </w:rPr>
              <w:t xml:space="preserve">Make the following entries and choose </w:t>
            </w:r>
            <w:r w:rsidRPr="00E6653A">
              <w:rPr>
                <w:rStyle w:val="screenelement"/>
                <w:sz w:val="16"/>
              </w:rPr>
              <w:t>Enter</w:t>
            </w:r>
            <w:r w:rsidRPr="00E6653A">
              <w:rPr>
                <w:sz w:val="16"/>
              </w:rPr>
              <w:t>.</w:t>
            </w:r>
          </w:p>
          <w:p w:rsidR="00E6653A" w:rsidRPr="00E6653A" w:rsidRDefault="0047319E">
            <w:pPr>
              <w:rPr>
                <w:sz w:val="16"/>
              </w:rPr>
            </w:pPr>
            <w:r w:rsidRPr="00E6653A">
              <w:rPr>
                <w:rStyle w:val="screenelement"/>
                <w:sz w:val="16"/>
              </w:rPr>
              <w:t>Asset</w:t>
            </w:r>
            <w:r w:rsidRPr="00E6653A">
              <w:rPr>
                <w:sz w:val="16"/>
              </w:rPr>
              <w:t xml:space="preserve">: </w:t>
            </w:r>
            <w:r w:rsidRPr="00E6653A">
              <w:rPr>
                <w:rStyle w:val="userinput"/>
                <w:sz w:val="16"/>
              </w:rPr>
              <w:t>&lt;Your asset number to be transferred from&gt;</w:t>
            </w:r>
          </w:p>
          <w:p w:rsidR="00E6653A" w:rsidRPr="00E6653A" w:rsidRDefault="0047319E">
            <w:pPr>
              <w:rPr>
                <w:sz w:val="16"/>
              </w:rPr>
            </w:pPr>
            <w:r w:rsidRPr="00E6653A">
              <w:rPr>
                <w:rStyle w:val="screenelement"/>
                <w:sz w:val="16"/>
              </w:rPr>
              <w:lastRenderedPageBreak/>
              <w:t>Ledger</w:t>
            </w:r>
            <w:r w:rsidRPr="00E6653A">
              <w:rPr>
                <w:sz w:val="16"/>
              </w:rPr>
              <w:t xml:space="preserve">: </w:t>
            </w:r>
            <w:r w:rsidRPr="00E6653A">
              <w:rPr>
                <w:rStyle w:val="userinput"/>
                <w:sz w:val="16"/>
              </w:rPr>
              <w:t>&lt;empty for all ledgers, or use the Ledger value in the Master Data, Organizational Data, and Other Data topic&gt;</w:t>
            </w:r>
          </w:p>
          <w:p w:rsidR="00E6653A" w:rsidRPr="00E6653A" w:rsidRDefault="0047319E">
            <w:pPr>
              <w:rPr>
                <w:sz w:val="16"/>
              </w:rPr>
            </w:pPr>
            <w:r w:rsidRPr="00E6653A">
              <w:rPr>
                <w:rStyle w:val="screenelement"/>
                <w:sz w:val="16"/>
              </w:rPr>
              <w:t>Document Date</w:t>
            </w:r>
            <w:r w:rsidRPr="00E6653A">
              <w:rPr>
                <w:sz w:val="16"/>
              </w:rPr>
              <w:t xml:space="preserve">: </w:t>
            </w:r>
            <w:r w:rsidRPr="00E6653A">
              <w:rPr>
                <w:rStyle w:val="userinput"/>
                <w:sz w:val="16"/>
              </w:rPr>
              <w:t>&lt;Your document date, for example, today&gt;</w:t>
            </w:r>
          </w:p>
          <w:p w:rsidR="00E6653A" w:rsidRPr="00E6653A" w:rsidRDefault="0047319E">
            <w:pPr>
              <w:rPr>
                <w:sz w:val="16"/>
              </w:rPr>
            </w:pPr>
            <w:r w:rsidRPr="00E6653A">
              <w:rPr>
                <w:rStyle w:val="screenelement"/>
                <w:sz w:val="16"/>
              </w:rPr>
              <w:t>Posting Date</w:t>
            </w:r>
            <w:r w:rsidRPr="00E6653A">
              <w:rPr>
                <w:sz w:val="16"/>
              </w:rPr>
              <w:t xml:space="preserve">: </w:t>
            </w:r>
            <w:r w:rsidRPr="00E6653A">
              <w:rPr>
                <w:rStyle w:val="userinput"/>
                <w:sz w:val="16"/>
              </w:rPr>
              <w:t>&lt;Your posting date, for example, today&gt;</w:t>
            </w:r>
          </w:p>
          <w:p w:rsidR="00E6653A" w:rsidRPr="00E6653A" w:rsidRDefault="0047319E">
            <w:pPr>
              <w:rPr>
                <w:sz w:val="16"/>
              </w:rPr>
            </w:pPr>
            <w:r w:rsidRPr="00E6653A">
              <w:rPr>
                <w:rStyle w:val="screenelement"/>
                <w:sz w:val="16"/>
              </w:rPr>
              <w:t>Asset Value Date</w:t>
            </w:r>
            <w:r w:rsidRPr="00E6653A">
              <w:rPr>
                <w:sz w:val="16"/>
              </w:rPr>
              <w:t xml:space="preserve">: </w:t>
            </w:r>
            <w:r w:rsidRPr="00E6653A">
              <w:rPr>
                <w:rStyle w:val="userinput"/>
                <w:sz w:val="16"/>
              </w:rPr>
              <w:t>&lt;Your value date, for example, today&gt;</w:t>
            </w:r>
          </w:p>
          <w:p w:rsidR="00E6303A" w:rsidRPr="00E6653A" w:rsidRDefault="0047319E">
            <w:pPr>
              <w:rPr>
                <w:sz w:val="16"/>
              </w:rPr>
            </w:pPr>
            <w:r w:rsidRPr="00E6653A">
              <w:rPr>
                <w:rStyle w:val="screenelement"/>
                <w:sz w:val="16"/>
              </w:rPr>
              <w:t>Existing Asset</w:t>
            </w:r>
            <w:r w:rsidRPr="00E6653A">
              <w:rPr>
                <w:sz w:val="16"/>
              </w:rPr>
              <w:t xml:space="preserve">: </w:t>
            </w:r>
            <w:r w:rsidRPr="00E6653A">
              <w:rPr>
                <w:rStyle w:val="userinput"/>
                <w:sz w:val="16"/>
              </w:rPr>
              <w:t>&lt;Your asset number to be transferred to&gt;</w:t>
            </w:r>
          </w:p>
        </w:tc>
        <w:tc>
          <w:tcPr>
            <w:tcW w:w="0" w:type="auto"/>
          </w:tcPr>
          <w:p w:rsidR="00E6303A" w:rsidRPr="00E6653A" w:rsidRDefault="0047319E">
            <w:pPr>
              <w:rPr>
                <w:sz w:val="16"/>
              </w:rPr>
            </w:pPr>
            <w:r w:rsidRPr="00E6653A">
              <w:rPr>
                <w:sz w:val="16"/>
              </w:rPr>
              <w:lastRenderedPageBreak/>
              <w:t>Data are validated.</w:t>
            </w: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5</w:t>
            </w:r>
          </w:p>
        </w:tc>
        <w:tc>
          <w:tcPr>
            <w:tcW w:w="0" w:type="auto"/>
          </w:tcPr>
          <w:p w:rsidR="00E6303A" w:rsidRPr="00E6653A" w:rsidRDefault="0047319E">
            <w:pPr>
              <w:rPr>
                <w:sz w:val="16"/>
              </w:rPr>
            </w:pPr>
            <w:r w:rsidRPr="00E6653A">
              <w:rPr>
                <w:rStyle w:val="bold"/>
                <w:sz w:val="16"/>
              </w:rPr>
              <w:t>Partial Transfer</w:t>
            </w:r>
          </w:p>
        </w:tc>
        <w:tc>
          <w:tcPr>
            <w:tcW w:w="0" w:type="auto"/>
          </w:tcPr>
          <w:p w:rsidR="00E6303A" w:rsidRPr="00E6653A" w:rsidRDefault="0047319E">
            <w:pPr>
              <w:rPr>
                <w:sz w:val="16"/>
              </w:rPr>
            </w:pPr>
            <w:r w:rsidRPr="00E6653A">
              <w:rPr>
                <w:sz w:val="16"/>
              </w:rPr>
              <w:t xml:space="preserve">Choose the </w:t>
            </w:r>
            <w:r w:rsidRPr="00E6653A">
              <w:rPr>
                <w:rStyle w:val="screenelement"/>
                <w:sz w:val="16"/>
              </w:rPr>
              <w:t>Partial Transfer</w:t>
            </w:r>
            <w:r w:rsidRPr="00E6653A">
              <w:rPr>
                <w:sz w:val="16"/>
              </w:rPr>
              <w:t xml:space="preserve"> tab.</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6</w:t>
            </w:r>
          </w:p>
        </w:tc>
        <w:tc>
          <w:tcPr>
            <w:tcW w:w="0" w:type="auto"/>
          </w:tcPr>
          <w:p w:rsidR="00E6303A" w:rsidRPr="00E6653A" w:rsidRDefault="0047319E">
            <w:pPr>
              <w:rPr>
                <w:sz w:val="16"/>
              </w:rPr>
            </w:pPr>
            <w:r w:rsidRPr="00E6653A">
              <w:rPr>
                <w:rStyle w:val="bold"/>
                <w:sz w:val="16"/>
              </w:rPr>
              <w:t>Prior or Current Year Asset</w:t>
            </w:r>
          </w:p>
        </w:tc>
        <w:tc>
          <w:tcPr>
            <w:tcW w:w="0" w:type="auto"/>
          </w:tcPr>
          <w:p w:rsidR="00E6653A" w:rsidRPr="00E6653A" w:rsidRDefault="0047319E">
            <w:pPr>
              <w:rPr>
                <w:sz w:val="16"/>
              </w:rPr>
            </w:pPr>
            <w:r w:rsidRPr="00E6653A">
              <w:rPr>
                <w:sz w:val="16"/>
              </w:rPr>
              <w:t>Select the appropriate radio button according to the acquisition year of the asset to be retired.</w:t>
            </w:r>
          </w:p>
          <w:p w:rsidR="00E6303A" w:rsidRPr="00E6653A" w:rsidRDefault="0047319E">
            <w:pPr>
              <w:rPr>
                <w:sz w:val="16"/>
              </w:rPr>
            </w:pPr>
            <w:r w:rsidRPr="00E6653A">
              <w:rPr>
                <w:rStyle w:val="screenelement"/>
                <w:sz w:val="16"/>
              </w:rPr>
              <w:t>Prior.-year acquis.</w:t>
            </w:r>
            <w:r w:rsidRPr="00E6653A">
              <w:rPr>
                <w:sz w:val="16"/>
              </w:rPr>
              <w:t xml:space="preserve"> or </w:t>
            </w:r>
            <w:r w:rsidRPr="00E6653A">
              <w:rPr>
                <w:rStyle w:val="screenelement"/>
                <w:sz w:val="16"/>
              </w:rPr>
              <w:t>From curr.-yr acquis.</w:t>
            </w:r>
          </w:p>
        </w:tc>
        <w:tc>
          <w:tcPr>
            <w:tcW w:w="0" w:type="auto"/>
          </w:tcPr>
          <w:p w:rsidR="00E6303A" w:rsidRPr="00E6653A" w:rsidRDefault="00E6303A">
            <w:pPr>
              <w:rPr>
                <w:sz w:val="16"/>
              </w:rPr>
            </w:pPr>
          </w:p>
        </w:tc>
        <w:tc>
          <w:tcPr>
            <w:tcW w:w="0" w:type="auto"/>
          </w:tcPr>
          <w:p w:rsidR="00E6303A" w:rsidRPr="00E6653A" w:rsidRDefault="00E6303A">
            <w:pPr>
              <w:rPr>
                <w:sz w:val="16"/>
              </w:rPr>
            </w:pPr>
          </w:p>
        </w:tc>
      </w:tr>
      <w:tr w:rsidR="00E6303A" w:rsidRPr="00E6653A" w:rsidTr="00E6653A">
        <w:tc>
          <w:tcPr>
            <w:tcW w:w="0" w:type="auto"/>
          </w:tcPr>
          <w:p w:rsidR="00E6303A" w:rsidRPr="00E6653A" w:rsidRDefault="0047319E">
            <w:pPr>
              <w:rPr>
                <w:sz w:val="16"/>
              </w:rPr>
            </w:pPr>
            <w:r w:rsidRPr="00E6653A">
              <w:rPr>
                <w:sz w:val="16"/>
              </w:rPr>
              <w:t>7</w:t>
            </w:r>
          </w:p>
        </w:tc>
        <w:tc>
          <w:tcPr>
            <w:tcW w:w="0" w:type="auto"/>
          </w:tcPr>
          <w:p w:rsidR="00E6303A" w:rsidRPr="00E6653A" w:rsidRDefault="0047319E">
            <w:pPr>
              <w:rPr>
                <w:sz w:val="16"/>
              </w:rPr>
            </w:pPr>
            <w:r w:rsidRPr="00E6653A">
              <w:rPr>
                <w:rStyle w:val="bold"/>
                <w:sz w:val="16"/>
              </w:rPr>
              <w:t>Post Document</w:t>
            </w:r>
          </w:p>
        </w:tc>
        <w:tc>
          <w:tcPr>
            <w:tcW w:w="0" w:type="auto"/>
          </w:tcPr>
          <w:p w:rsidR="00E6303A" w:rsidRPr="00E6653A" w:rsidRDefault="0047319E">
            <w:pPr>
              <w:rPr>
                <w:sz w:val="16"/>
              </w:rPr>
            </w:pPr>
            <w:r w:rsidRPr="00E6653A">
              <w:rPr>
                <w:sz w:val="16"/>
              </w:rPr>
              <w:t xml:space="preserve">Choose </w:t>
            </w:r>
            <w:r w:rsidRPr="00E6653A">
              <w:rPr>
                <w:rStyle w:val="screenelement"/>
                <w:sz w:val="16"/>
              </w:rPr>
              <w:t>Post</w:t>
            </w:r>
            <w:r w:rsidRPr="00E6653A">
              <w:rPr>
                <w:sz w:val="16"/>
              </w:rPr>
              <w:t>.</w:t>
            </w:r>
          </w:p>
        </w:tc>
        <w:tc>
          <w:tcPr>
            <w:tcW w:w="0" w:type="auto"/>
          </w:tcPr>
          <w:p w:rsidR="00E6303A" w:rsidRPr="00E6653A" w:rsidRDefault="0047319E">
            <w:pPr>
              <w:rPr>
                <w:sz w:val="16"/>
              </w:rPr>
            </w:pPr>
            <w:r w:rsidRPr="00E6653A">
              <w:rPr>
                <w:sz w:val="16"/>
              </w:rPr>
              <w:t>The asset is transferred.</w:t>
            </w:r>
          </w:p>
        </w:tc>
        <w:tc>
          <w:tcPr>
            <w:tcW w:w="0" w:type="auto"/>
          </w:tcPr>
          <w:p w:rsidR="00E6303A" w:rsidRPr="00E6653A" w:rsidRDefault="00E6303A">
            <w:pPr>
              <w:rPr>
                <w:sz w:val="16"/>
              </w:rPr>
            </w:pPr>
          </w:p>
        </w:tc>
      </w:tr>
    </w:tbl>
    <w:p w:rsidR="0047319E" w:rsidRDefault="0047319E"/>
    <w:p w:rsidR="00E6653A" w:rsidRDefault="00E6653A"/>
    <w:p w:rsidR="00E6653A" w:rsidRDefault="00E6653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6653A"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E6653A" w:rsidRDefault="00E6653A" w:rsidP="009C2428">
            <w:r>
              <w:t>Type Style</w:t>
            </w:r>
          </w:p>
        </w:tc>
        <w:tc>
          <w:tcPr>
            <w:tcW w:w="11598" w:type="dxa"/>
          </w:tcPr>
          <w:p w:rsidR="00E6653A" w:rsidRDefault="00E6653A" w:rsidP="009C2428">
            <w:r>
              <w:t>Description</w:t>
            </w:r>
          </w:p>
        </w:tc>
      </w:tr>
      <w:tr w:rsidR="00E6653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6653A" w:rsidRPr="001B5034" w:rsidRDefault="00E6653A" w:rsidP="009C2428">
            <w:r w:rsidRPr="00601DC2">
              <w:rPr>
                <w:rStyle w:val="SAPScreenElement"/>
              </w:rPr>
              <w:t>Example</w:t>
            </w:r>
          </w:p>
        </w:tc>
        <w:tc>
          <w:tcPr>
            <w:tcW w:w="11598" w:type="dxa"/>
          </w:tcPr>
          <w:p w:rsidR="00E6653A" w:rsidRDefault="00E6653A" w:rsidP="009C2428">
            <w:r w:rsidRPr="001B5034">
              <w:t>Words or characters quoted from the screen. These include field names, screen titles, pushbuttons labels, menu names, menu paths, and menu options.</w:t>
            </w:r>
          </w:p>
          <w:p w:rsidR="00E6653A" w:rsidRPr="001B5034" w:rsidRDefault="00E6653A" w:rsidP="009C2428">
            <w:r>
              <w:t>Textual c</w:t>
            </w:r>
            <w:r w:rsidRPr="001B5034">
              <w:t xml:space="preserve">ross-references to other </w:t>
            </w:r>
            <w:r>
              <w:t>documents</w:t>
            </w:r>
            <w:r w:rsidRPr="001B5034">
              <w:t>.</w:t>
            </w:r>
          </w:p>
        </w:tc>
      </w:tr>
      <w:tr w:rsidR="00E6653A"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6653A" w:rsidRPr="005A5AB7" w:rsidRDefault="00E6653A" w:rsidP="009C2428">
            <w:pPr>
              <w:rPr>
                <w:rStyle w:val="SAPEmphasis"/>
              </w:rPr>
            </w:pPr>
            <w:r w:rsidRPr="00D61EBC">
              <w:rPr>
                <w:rStyle w:val="SAPEmphasis"/>
              </w:rPr>
              <w:t>Example</w:t>
            </w:r>
          </w:p>
        </w:tc>
        <w:tc>
          <w:tcPr>
            <w:tcW w:w="11598" w:type="dxa"/>
          </w:tcPr>
          <w:p w:rsidR="00E6653A" w:rsidRPr="001B5034" w:rsidRDefault="00E6653A" w:rsidP="009C2428">
            <w:r w:rsidRPr="001B5034">
              <w:t xml:space="preserve">Emphasized words or </w:t>
            </w:r>
            <w:r>
              <w:t>expressions.</w:t>
            </w:r>
          </w:p>
        </w:tc>
      </w:tr>
      <w:tr w:rsidR="00E6653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6653A" w:rsidRPr="001B5034" w:rsidRDefault="00E6653A" w:rsidP="009C2428">
            <w:r w:rsidRPr="009A20CD">
              <w:rPr>
                <w:rStyle w:val="SAPMonospace"/>
              </w:rPr>
              <w:t>EXAMPLE</w:t>
            </w:r>
          </w:p>
        </w:tc>
        <w:tc>
          <w:tcPr>
            <w:tcW w:w="11598" w:type="dxa"/>
          </w:tcPr>
          <w:p w:rsidR="00E6653A" w:rsidRPr="001B5034" w:rsidRDefault="00E6653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6653A"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6653A" w:rsidRPr="005411A0" w:rsidRDefault="00E6653A" w:rsidP="009C2428">
            <w:pPr>
              <w:rPr>
                <w:rStyle w:val="SAPMonospace"/>
              </w:rPr>
            </w:pPr>
            <w:r w:rsidRPr="005411A0">
              <w:rPr>
                <w:rStyle w:val="SAPMonospace"/>
              </w:rPr>
              <w:t>Example</w:t>
            </w:r>
          </w:p>
        </w:tc>
        <w:tc>
          <w:tcPr>
            <w:tcW w:w="11598" w:type="dxa"/>
          </w:tcPr>
          <w:p w:rsidR="00E6653A" w:rsidRPr="001B5034" w:rsidRDefault="00E6653A" w:rsidP="009C2428">
            <w:r w:rsidRPr="001B5034">
              <w:t>Output on the screen. This includes file and directory names and their paths, messages, names of variables and parameters, source text, and names of installation, upgrade and database tools.</w:t>
            </w:r>
          </w:p>
        </w:tc>
      </w:tr>
      <w:tr w:rsidR="00E6653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6653A" w:rsidRPr="005A5AB7" w:rsidRDefault="00E6653A" w:rsidP="009C2428">
            <w:pPr>
              <w:rPr>
                <w:rStyle w:val="SAPEmphasis"/>
              </w:rPr>
            </w:pPr>
            <w:r w:rsidRPr="006F3BFA">
              <w:rPr>
                <w:rStyle w:val="SAPUserEntry"/>
              </w:rPr>
              <w:t>Example</w:t>
            </w:r>
          </w:p>
        </w:tc>
        <w:tc>
          <w:tcPr>
            <w:tcW w:w="11598" w:type="dxa"/>
          </w:tcPr>
          <w:p w:rsidR="00E6653A" w:rsidRPr="001B5034" w:rsidRDefault="00E6653A" w:rsidP="009C2428">
            <w:r w:rsidRPr="001B5034">
              <w:t>Exact user entry. These are words or characters that you enter in the system exactly as they appear in the documentation.</w:t>
            </w:r>
          </w:p>
        </w:tc>
      </w:tr>
      <w:tr w:rsidR="00E6653A"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6653A" w:rsidRPr="006F3BFA" w:rsidRDefault="00E6653A" w:rsidP="009C2428">
            <w:pPr>
              <w:rPr>
                <w:rStyle w:val="SAPUserEntry"/>
              </w:rPr>
            </w:pPr>
            <w:r w:rsidRPr="006F3BFA">
              <w:rPr>
                <w:rStyle w:val="SAPUserEntry"/>
              </w:rPr>
              <w:t>&lt;Example&gt;</w:t>
            </w:r>
          </w:p>
        </w:tc>
        <w:tc>
          <w:tcPr>
            <w:tcW w:w="11598" w:type="dxa"/>
          </w:tcPr>
          <w:p w:rsidR="00E6653A" w:rsidRPr="001B5034" w:rsidRDefault="00E6653A" w:rsidP="009C2428">
            <w:r w:rsidRPr="001B5034">
              <w:t>Variable user entry. Angle brackets indicate that you replace these words and characters with appropriate entries to make entries in the system.</w:t>
            </w:r>
          </w:p>
        </w:tc>
      </w:tr>
      <w:tr w:rsidR="00E6653A"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6653A" w:rsidRPr="00601DC2" w:rsidRDefault="00E6653A" w:rsidP="009C2428">
            <w:pPr>
              <w:rPr>
                <w:rStyle w:val="SAPKeyboard"/>
              </w:rPr>
            </w:pPr>
            <w:r w:rsidRPr="005E595C">
              <w:rPr>
                <w:rStyle w:val="SAPKeyboard"/>
              </w:rPr>
              <w:t>EXAMPLE</w:t>
            </w:r>
          </w:p>
        </w:tc>
        <w:tc>
          <w:tcPr>
            <w:tcW w:w="11598" w:type="dxa"/>
          </w:tcPr>
          <w:p w:rsidR="00E6653A" w:rsidRPr="001B5034" w:rsidRDefault="00E6653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E6653A" w:rsidRDefault="00E6653A" w:rsidP="002E6105"/>
    <w:p w:rsidR="00E6653A" w:rsidRPr="00416A0C" w:rsidRDefault="00E6653A" w:rsidP="002E6105">
      <w:pPr>
        <w:sectPr w:rsidR="00E6653A" w:rsidRPr="00416A0C" w:rsidSect="00E6653A">
          <w:headerReference w:type="even" r:id="rId55"/>
          <w:headerReference w:type="default" r:id="rId56"/>
          <w:footerReference w:type="even" r:id="rId57"/>
          <w:footerReference w:type="default" r:id="rId58"/>
          <w:headerReference w:type="first" r:id="rId59"/>
          <w:footerReference w:type="first" r:id="rId6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6653A" w:rsidTr="009C2428">
        <w:trPr>
          <w:trHeight w:hRule="exact" w:val="227"/>
        </w:trPr>
        <w:tc>
          <w:tcPr>
            <w:tcW w:w="3969" w:type="dxa"/>
            <w:tcMar>
              <w:top w:w="0" w:type="dxa"/>
              <w:bottom w:w="0" w:type="dxa"/>
            </w:tcMar>
          </w:tcPr>
          <w:p w:rsidR="00E6653A" w:rsidRDefault="00E6653A" w:rsidP="009C2428"/>
        </w:tc>
      </w:tr>
      <w:tr w:rsidR="00E6653A" w:rsidTr="009C2428">
        <w:trPr>
          <w:trHeight w:hRule="exact" w:val="1134"/>
        </w:trPr>
        <w:tc>
          <w:tcPr>
            <w:tcW w:w="3969" w:type="dxa"/>
            <w:shd w:val="clear" w:color="auto" w:fill="FFFFFF" w:themeFill="background1"/>
          </w:tcPr>
          <w:p w:rsidR="00E6653A" w:rsidRDefault="00E6653A" w:rsidP="009C2428">
            <w:pPr>
              <w:pStyle w:val="SAPLastPageGray"/>
            </w:pPr>
            <w:r w:rsidRPr="00447440">
              <w:rPr>
                <w:color w:val="auto"/>
              </w:rPr>
              <w:t>www.sap.com</w:t>
            </w:r>
            <w:r>
              <w:t>/contactsap</w:t>
            </w:r>
          </w:p>
        </w:tc>
      </w:tr>
      <w:tr w:rsidR="00E6653A" w:rsidTr="009C2428">
        <w:trPr>
          <w:trHeight w:val="8120"/>
        </w:trPr>
        <w:tc>
          <w:tcPr>
            <w:tcW w:w="3969" w:type="dxa"/>
            <w:shd w:val="clear" w:color="auto" w:fill="FFFFFF" w:themeFill="background1"/>
            <w:vAlign w:val="bottom"/>
          </w:tcPr>
          <w:p w:rsidR="00E6653A" w:rsidRPr="00CD309F" w:rsidRDefault="00E6653A" w:rsidP="009C2428">
            <w:pPr>
              <w:pStyle w:val="SAPLastPageNormal"/>
              <w:rPr>
                <w:lang w:val="en-US"/>
              </w:rPr>
            </w:pPr>
            <w:bookmarkStart w:id="1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8"/>
          </w:p>
          <w:p w:rsidR="00E6653A" w:rsidRDefault="00E6653A" w:rsidP="009C2428">
            <w:pPr>
              <w:rPr>
                <w:rFonts w:cs="Arial"/>
                <w:sz w:val="12"/>
                <w:szCs w:val="18"/>
              </w:rPr>
            </w:pPr>
            <w:bookmarkStart w:id="1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E6653A" w:rsidRPr="00F42CDC" w:rsidRDefault="00E6653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E6653A" w:rsidRPr="00F42CDC" w:rsidRDefault="00E6653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E6653A" w:rsidRPr="00F42CDC" w:rsidRDefault="00E6653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E6653A" w:rsidRDefault="00E6653A" w:rsidP="009C2428">
            <w:pPr>
              <w:pStyle w:val="SAPLastPageNormal"/>
              <w:rPr>
                <w:lang w:val="en-US"/>
              </w:rPr>
            </w:pPr>
            <w:r w:rsidRPr="00F42CDC">
              <w:rPr>
                <w:lang w:val="en-US"/>
              </w:rPr>
              <w:t xml:space="preserve">See </w:t>
            </w:r>
            <w:hyperlink r:id="rId6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9"/>
          </w:p>
          <w:p w:rsidR="00E6653A" w:rsidRPr="00907380" w:rsidRDefault="00E6653A" w:rsidP="009C2428">
            <w:pPr>
              <w:pStyle w:val="SAPMaterialNumber"/>
            </w:pPr>
          </w:p>
        </w:tc>
      </w:tr>
    </w:tbl>
    <w:p w:rsidR="00E6653A" w:rsidRPr="002E6105" w:rsidRDefault="00E6653A"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6653A" w:rsidRPr="002E6105" w:rsidSect="00E6653A">
      <w:footerReference w:type="even" r:id="rId62"/>
      <w:footerReference w:type="default" r:id="rId63"/>
      <w:footerReference w:type="first" r:id="rId6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319E" w:rsidRDefault="0047319E">
      <w:pPr>
        <w:spacing w:before="0" w:after="0" w:line="240" w:lineRule="auto"/>
      </w:pPr>
      <w:r>
        <w:separator/>
      </w:r>
    </w:p>
  </w:endnote>
  <w:endnote w:type="continuationSeparator" w:id="0">
    <w:p w:rsidR="0047319E" w:rsidRDefault="004731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Default="00E665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6653A" w:rsidRPr="005D1853" w:rsidTr="00B61125">
      <w:tc>
        <w:tcPr>
          <w:tcW w:w="5245" w:type="dxa"/>
          <w:vAlign w:val="bottom"/>
        </w:tcPr>
        <w:p w:rsidR="00E6653A" w:rsidRDefault="00E6653A" w:rsidP="00B61125">
          <w:pPr>
            <w:pStyle w:val="SAPFooterleft"/>
          </w:pPr>
          <w:fldSimple w:instr=" REF maintitle \* MERGEFORMAT ">
            <w:r w:rsidRPr="00E6653A">
              <w:t>Asset Accounting (J62_AE)</w:t>
            </w:r>
          </w:fldSimple>
        </w:p>
        <w:p w:rsidR="00E6653A" w:rsidRPr="001B2C66" w:rsidRDefault="00E6653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E6653A" w:rsidRPr="00860C35" w:rsidRDefault="00E6653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E6653A" w:rsidRPr="004319A4" w:rsidRDefault="00E6653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E6653A" w:rsidRDefault="00E6653A" w:rsidP="00716D0D">
    <w:pPr>
      <w:pStyle w:val="Footer"/>
    </w:pPr>
  </w:p>
  <w:p w:rsidR="00E6653A" w:rsidRPr="00E63F4C" w:rsidRDefault="00E6653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Default="00E665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Pr="00E6653A" w:rsidRDefault="00E6653A" w:rsidP="00E665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Pr="00E6653A" w:rsidRDefault="00E6653A" w:rsidP="00E665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Pr="00E6653A" w:rsidRDefault="00E6653A" w:rsidP="00E66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319E" w:rsidRDefault="0047319E">
      <w:pPr>
        <w:spacing w:before="0" w:after="0" w:line="240" w:lineRule="auto"/>
      </w:pPr>
      <w:r>
        <w:rPr>
          <w:color w:val="000000"/>
        </w:rPr>
        <w:separator/>
      </w:r>
    </w:p>
  </w:footnote>
  <w:footnote w:type="continuationSeparator" w:id="0">
    <w:p w:rsidR="0047319E" w:rsidRDefault="004731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Default="00E665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Default="00E665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53A" w:rsidRDefault="00E665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266271"/>
    <w:multiLevelType w:val="multilevel"/>
    <w:tmpl w:val="CCD8EE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091C39D1"/>
    <w:multiLevelType w:val="multilevel"/>
    <w:tmpl w:val="9AF41F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13F4B58"/>
    <w:multiLevelType w:val="multilevel"/>
    <w:tmpl w:val="5A90D9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17B5E5D"/>
    <w:multiLevelType w:val="multilevel"/>
    <w:tmpl w:val="C164C9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55370990">
    <w:abstractNumId w:val="8"/>
  </w:num>
  <w:num w:numId="2" w16cid:durableId="1676566527">
    <w:abstractNumId w:val="6"/>
  </w:num>
  <w:num w:numId="3" w16cid:durableId="777332099">
    <w:abstractNumId w:val="5"/>
  </w:num>
  <w:num w:numId="4" w16cid:durableId="510418048">
    <w:abstractNumId w:val="7"/>
  </w:num>
  <w:num w:numId="5" w16cid:durableId="112939677">
    <w:abstractNumId w:val="5"/>
    <w:lvlOverride w:ilvl="0"/>
  </w:num>
  <w:num w:numId="6" w16cid:durableId="2080588804">
    <w:abstractNumId w:val="6"/>
    <w:lvlOverride w:ilvl="0">
      <w:startOverride w:val="1"/>
    </w:lvlOverride>
  </w:num>
  <w:num w:numId="7" w16cid:durableId="171724475">
    <w:abstractNumId w:val="5"/>
    <w:lvlOverride w:ilvl="0"/>
  </w:num>
  <w:num w:numId="8" w16cid:durableId="684985582">
    <w:abstractNumId w:val="5"/>
    <w:lvlOverride w:ilvl="0"/>
  </w:num>
  <w:num w:numId="9" w16cid:durableId="252007384">
    <w:abstractNumId w:val="5"/>
    <w:lvlOverride w:ilvl="0"/>
  </w:num>
  <w:num w:numId="10" w16cid:durableId="748693844">
    <w:abstractNumId w:val="5"/>
    <w:lvlOverride w:ilvl="0"/>
  </w:num>
  <w:num w:numId="11" w16cid:durableId="178206439">
    <w:abstractNumId w:val="6"/>
    <w:lvlOverride w:ilvl="0">
      <w:startOverride w:val="1"/>
    </w:lvlOverride>
  </w:num>
  <w:num w:numId="12" w16cid:durableId="1010520728">
    <w:abstractNumId w:val="6"/>
    <w:lvlOverride w:ilvl="0">
      <w:startOverride w:val="1"/>
    </w:lvlOverride>
  </w:num>
  <w:num w:numId="13" w16cid:durableId="157697932">
    <w:abstractNumId w:val="5"/>
    <w:lvlOverride w:ilvl="0"/>
  </w:num>
  <w:num w:numId="14" w16cid:durableId="742264970">
    <w:abstractNumId w:val="6"/>
    <w:lvlOverride w:ilvl="0">
      <w:startOverride w:val="1"/>
    </w:lvlOverride>
  </w:num>
  <w:num w:numId="15" w16cid:durableId="1427506758">
    <w:abstractNumId w:val="6"/>
    <w:lvlOverride w:ilvl="0">
      <w:startOverride w:val="1"/>
    </w:lvlOverride>
  </w:num>
  <w:num w:numId="16" w16cid:durableId="496771799">
    <w:abstractNumId w:val="6"/>
    <w:lvlOverride w:ilvl="0">
      <w:startOverride w:val="1"/>
    </w:lvlOverride>
  </w:num>
  <w:num w:numId="17" w16cid:durableId="1877540982">
    <w:abstractNumId w:val="5"/>
    <w:lvlOverride w:ilvl="0"/>
  </w:num>
  <w:num w:numId="18" w16cid:durableId="1219167753">
    <w:abstractNumId w:val="5"/>
    <w:lvlOverride w:ilvl="0"/>
  </w:num>
  <w:num w:numId="19" w16cid:durableId="621423629">
    <w:abstractNumId w:val="5"/>
    <w:lvlOverride w:ilvl="0"/>
  </w:num>
  <w:num w:numId="20" w16cid:durableId="699205877">
    <w:abstractNumId w:val="5"/>
    <w:lvlOverride w:ilvl="0"/>
  </w:num>
  <w:num w:numId="21" w16cid:durableId="837581214">
    <w:abstractNumId w:val="6"/>
    <w:lvlOverride w:ilvl="0">
      <w:startOverride w:val="1"/>
    </w:lvlOverride>
  </w:num>
  <w:num w:numId="22" w16cid:durableId="1240168349">
    <w:abstractNumId w:val="5"/>
    <w:lvlOverride w:ilvl="0"/>
  </w:num>
  <w:num w:numId="23" w16cid:durableId="327828324">
    <w:abstractNumId w:val="5"/>
    <w:lvlOverride w:ilvl="0"/>
  </w:num>
  <w:num w:numId="24" w16cid:durableId="1685941845">
    <w:abstractNumId w:val="6"/>
    <w:lvlOverride w:ilvl="0">
      <w:startOverride w:val="1"/>
    </w:lvlOverride>
  </w:num>
  <w:num w:numId="25" w16cid:durableId="979186347">
    <w:abstractNumId w:val="6"/>
    <w:lvlOverride w:ilvl="0">
      <w:startOverride w:val="1"/>
    </w:lvlOverride>
  </w:num>
  <w:num w:numId="26" w16cid:durableId="1153525712">
    <w:abstractNumId w:val="2"/>
  </w:num>
  <w:num w:numId="27" w16cid:durableId="2014062741">
    <w:abstractNumId w:val="1"/>
  </w:num>
  <w:num w:numId="28" w16cid:durableId="591668928">
    <w:abstractNumId w:val="0"/>
  </w:num>
  <w:num w:numId="29" w16cid:durableId="1347904190">
    <w:abstractNumId w:val="3"/>
  </w:num>
  <w:num w:numId="30" w16cid:durableId="472530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6303A"/>
    <w:rsid w:val="00232B48"/>
    <w:rsid w:val="0047319E"/>
    <w:rsid w:val="00E6303A"/>
    <w:rsid w:val="00E6653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53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6653A"/>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6653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6653A"/>
    <w:pPr>
      <w:numPr>
        <w:ilvl w:val="2"/>
      </w:numPr>
      <w:ind w:left="1134" w:hanging="1134"/>
      <w:outlineLvl w:val="2"/>
    </w:pPr>
    <w:rPr>
      <w:bCs/>
    </w:rPr>
  </w:style>
  <w:style w:type="paragraph" w:styleId="Heading4">
    <w:name w:val="heading 4"/>
    <w:basedOn w:val="Heading2"/>
    <w:next w:val="Normal"/>
    <w:link w:val="Heading4Char"/>
    <w:unhideWhenUsed/>
    <w:qFormat/>
    <w:rsid w:val="00E6653A"/>
    <w:pPr>
      <w:numPr>
        <w:ilvl w:val="3"/>
      </w:numPr>
      <w:ind w:left="1418" w:hanging="1418"/>
      <w:outlineLvl w:val="3"/>
    </w:pPr>
    <w:rPr>
      <w:bCs/>
      <w:iCs/>
    </w:rPr>
  </w:style>
  <w:style w:type="paragraph" w:styleId="Heading5">
    <w:name w:val="heading 5"/>
    <w:basedOn w:val="Heading2"/>
    <w:next w:val="Normal"/>
    <w:link w:val="Heading5Char"/>
    <w:unhideWhenUsed/>
    <w:qFormat/>
    <w:rsid w:val="00E6653A"/>
    <w:pPr>
      <w:numPr>
        <w:ilvl w:val="4"/>
      </w:numPr>
      <w:ind w:left="1701" w:hanging="1701"/>
      <w:outlineLvl w:val="4"/>
    </w:pPr>
  </w:style>
  <w:style w:type="paragraph" w:styleId="Heading6">
    <w:name w:val="heading 6"/>
    <w:basedOn w:val="Heading2"/>
    <w:next w:val="Normal"/>
    <w:link w:val="Heading6Char"/>
    <w:uiPriority w:val="9"/>
    <w:unhideWhenUsed/>
    <w:rsid w:val="00E6653A"/>
    <w:pPr>
      <w:numPr>
        <w:ilvl w:val="5"/>
      </w:numPr>
      <w:ind w:left="1871" w:hanging="1871"/>
      <w:outlineLvl w:val="5"/>
    </w:pPr>
    <w:rPr>
      <w:iCs/>
    </w:rPr>
  </w:style>
  <w:style w:type="paragraph" w:styleId="Heading7">
    <w:name w:val="heading 7"/>
    <w:basedOn w:val="Heading2"/>
    <w:next w:val="Normal"/>
    <w:link w:val="Heading7Char"/>
    <w:uiPriority w:val="9"/>
    <w:unhideWhenUsed/>
    <w:rsid w:val="00E6653A"/>
    <w:pPr>
      <w:numPr>
        <w:ilvl w:val="6"/>
      </w:numPr>
      <w:ind w:left="1985" w:hanging="1985"/>
      <w:outlineLvl w:val="6"/>
    </w:pPr>
    <w:rPr>
      <w:iCs/>
    </w:rPr>
  </w:style>
  <w:style w:type="paragraph" w:styleId="Heading8">
    <w:name w:val="heading 8"/>
    <w:basedOn w:val="Heading2"/>
    <w:next w:val="Normal"/>
    <w:link w:val="Heading8Char"/>
    <w:uiPriority w:val="9"/>
    <w:unhideWhenUsed/>
    <w:rsid w:val="00E6653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6653A"/>
    <w:pPr>
      <w:numPr>
        <w:ilvl w:val="8"/>
      </w:numPr>
      <w:ind w:left="2495" w:hanging="2495"/>
      <w:outlineLvl w:val="8"/>
    </w:pPr>
    <w:rPr>
      <w:iCs/>
      <w:szCs w:val="20"/>
    </w:rPr>
  </w:style>
  <w:style w:type="character" w:default="1" w:styleId="DefaultParagraphFont">
    <w:name w:val="Default Paragraph Font"/>
    <w:uiPriority w:val="1"/>
    <w:semiHidden/>
    <w:unhideWhenUsed/>
    <w:rsid w:val="00E665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53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6653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6653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6653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6653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6653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6653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6653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6653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6653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6653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6653A"/>
    <w:rPr>
      <w:rFonts w:ascii="BentonSans Medium" w:hAnsi="BentonSans Medium"/>
      <w:sz w:val="20"/>
    </w:rPr>
  </w:style>
  <w:style w:type="paragraph" w:customStyle="1" w:styleId="SAPMainTitle">
    <w:name w:val="SAP_MainTitle"/>
    <w:basedOn w:val="Normal"/>
    <w:next w:val="SAPSubTitle"/>
    <w:rsid w:val="00E6653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6653A"/>
    <w:pPr>
      <w:spacing w:before="120"/>
    </w:pPr>
    <w:rPr>
      <w:color w:val="000000" w:themeColor="text1"/>
      <w:sz w:val="28"/>
    </w:rPr>
  </w:style>
  <w:style w:type="paragraph" w:customStyle="1" w:styleId="SAPSecurityLevel">
    <w:name w:val="SAP_SecurityLevel"/>
    <w:basedOn w:val="SAPMainTitle"/>
    <w:locked/>
    <w:rsid w:val="00E6653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6653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6653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6653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653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53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6653A"/>
    <w:pPr>
      <w:spacing w:before="1080"/>
    </w:pPr>
    <w:rPr>
      <w:b/>
      <w:color w:val="999999"/>
      <w:sz w:val="20"/>
    </w:rPr>
  </w:style>
  <w:style w:type="paragraph" w:customStyle="1" w:styleId="SAPTargetAudience">
    <w:name w:val="SAP_TargetAudience"/>
    <w:basedOn w:val="Normal"/>
    <w:locked/>
    <w:rsid w:val="00E6653A"/>
    <w:pPr>
      <w:ind w:left="170" w:right="170"/>
    </w:pPr>
  </w:style>
  <w:style w:type="paragraph" w:customStyle="1" w:styleId="SAPHeading1NoNumber">
    <w:name w:val="SAP_Heading1NoNumber"/>
    <w:basedOn w:val="Heading1"/>
    <w:next w:val="Normal"/>
    <w:locked/>
    <w:rsid w:val="00E6653A"/>
    <w:pPr>
      <w:numPr>
        <w:numId w:val="0"/>
      </w:numPr>
      <w:outlineLvl w:val="9"/>
    </w:pPr>
  </w:style>
  <w:style w:type="table" w:customStyle="1" w:styleId="LightShading1">
    <w:name w:val="Light Shading1"/>
    <w:basedOn w:val="TableNormal"/>
    <w:uiPriority w:val="60"/>
    <w:locked/>
    <w:rsid w:val="00E6653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6653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6653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6653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6653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6653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6653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6653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6653A"/>
    <w:pPr>
      <w:keepNext w:val="0"/>
      <w:spacing w:before="0"/>
    </w:pPr>
  </w:style>
  <w:style w:type="paragraph" w:styleId="TOC1">
    <w:name w:val="toc 1"/>
    <w:basedOn w:val="Normal"/>
    <w:autoRedefine/>
    <w:uiPriority w:val="39"/>
    <w:unhideWhenUsed/>
    <w:rsid w:val="00E6653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6653A"/>
    <w:pPr>
      <w:keepNext w:val="0"/>
      <w:tabs>
        <w:tab w:val="left" w:pos="1418"/>
      </w:tabs>
      <w:spacing w:before="0"/>
      <w:ind w:left="1418" w:hanging="794"/>
    </w:pPr>
  </w:style>
  <w:style w:type="paragraph" w:styleId="TOC4">
    <w:name w:val="toc 4"/>
    <w:basedOn w:val="TOC3"/>
    <w:next w:val="Normal"/>
    <w:autoRedefine/>
    <w:uiPriority w:val="39"/>
    <w:unhideWhenUsed/>
    <w:rsid w:val="00E6653A"/>
    <w:pPr>
      <w:tabs>
        <w:tab w:val="left" w:pos="1985"/>
      </w:tabs>
      <w:ind w:right="851"/>
    </w:pPr>
  </w:style>
  <w:style w:type="paragraph" w:styleId="TOC5">
    <w:name w:val="toc 5"/>
    <w:basedOn w:val="TOC4"/>
    <w:next w:val="Normal"/>
    <w:autoRedefine/>
    <w:uiPriority w:val="39"/>
    <w:unhideWhenUsed/>
    <w:rsid w:val="00E6653A"/>
  </w:style>
  <w:style w:type="paragraph" w:customStyle="1" w:styleId="SAPKeyblockTitle">
    <w:name w:val="SAP_KeyblockTitle"/>
    <w:basedOn w:val="Normal"/>
    <w:next w:val="Normal"/>
    <w:qFormat/>
    <w:rsid w:val="00E6653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6653A"/>
    <w:pPr>
      <w:ind w:left="680"/>
    </w:pPr>
  </w:style>
  <w:style w:type="paragraph" w:styleId="ListContinue">
    <w:name w:val="List Continue"/>
    <w:basedOn w:val="Normal"/>
    <w:uiPriority w:val="99"/>
    <w:qFormat/>
    <w:rsid w:val="00E6653A"/>
    <w:pPr>
      <w:ind w:left="340"/>
    </w:pPr>
  </w:style>
  <w:style w:type="paragraph" w:styleId="ListContinue2">
    <w:name w:val="List Continue 2"/>
    <w:basedOn w:val="Normal"/>
    <w:uiPriority w:val="99"/>
    <w:qFormat/>
    <w:rsid w:val="00E6653A"/>
    <w:pPr>
      <w:ind w:left="680"/>
    </w:pPr>
  </w:style>
  <w:style w:type="paragraph" w:styleId="ListContinue3">
    <w:name w:val="List Continue 3"/>
    <w:basedOn w:val="Normal"/>
    <w:uiPriority w:val="99"/>
    <w:qFormat/>
    <w:rsid w:val="00E6653A"/>
    <w:pPr>
      <w:ind w:left="1021"/>
    </w:pPr>
  </w:style>
  <w:style w:type="character" w:styleId="Hyperlink">
    <w:name w:val="Hyperlink"/>
    <w:basedOn w:val="DefaultParagraphFont"/>
    <w:uiPriority w:val="99"/>
    <w:unhideWhenUsed/>
    <w:rsid w:val="00E6653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6653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6653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6653A"/>
    <w:rPr>
      <w:rFonts w:ascii="Courier New" w:hAnsi="Courier New" w:cs="Times New Roman"/>
      <w:sz w:val="18"/>
    </w:rPr>
  </w:style>
  <w:style w:type="paragraph" w:styleId="Header">
    <w:name w:val="header"/>
    <w:basedOn w:val="Normal"/>
    <w:link w:val="HeaderChar"/>
    <w:uiPriority w:val="99"/>
    <w:unhideWhenUsed/>
    <w:rsid w:val="00E6653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6653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6653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6653A"/>
    <w:pPr>
      <w:tabs>
        <w:tab w:val="clear" w:pos="4703"/>
        <w:tab w:val="clear" w:pos="9406"/>
      </w:tabs>
      <w:spacing w:line="180" w:lineRule="exact"/>
    </w:pPr>
    <w:rPr>
      <w:sz w:val="12"/>
    </w:rPr>
  </w:style>
  <w:style w:type="character" w:customStyle="1" w:styleId="SAPUserEntry">
    <w:name w:val="SAP_UserEntry"/>
    <w:basedOn w:val="SAPMonospace"/>
    <w:uiPriority w:val="1"/>
    <w:qFormat/>
    <w:rsid w:val="00E6653A"/>
    <w:rPr>
      <w:rFonts w:ascii="Courier New" w:hAnsi="Courier New" w:cs="Times New Roman"/>
      <w:b/>
      <w:color w:val="45157E"/>
      <w:sz w:val="18"/>
    </w:rPr>
  </w:style>
  <w:style w:type="character" w:customStyle="1" w:styleId="SAPScreenElement">
    <w:name w:val="SAP_ScreenElement"/>
    <w:basedOn w:val="DefaultParagraphFont"/>
    <w:uiPriority w:val="1"/>
    <w:qFormat/>
    <w:rsid w:val="00E6653A"/>
    <w:rPr>
      <w:rFonts w:ascii="BentonSans Book Italic" w:hAnsi="BentonSans Book Italic" w:cs="Times New Roman"/>
      <w:color w:val="003283"/>
    </w:rPr>
  </w:style>
  <w:style w:type="character" w:customStyle="1" w:styleId="SAPEmphasis">
    <w:name w:val="SAP_Emphasis"/>
    <w:basedOn w:val="DefaultParagraphFont"/>
    <w:uiPriority w:val="1"/>
    <w:qFormat/>
    <w:rsid w:val="00E6653A"/>
    <w:rPr>
      <w:rFonts w:ascii="BentonSans Medium" w:hAnsi="BentonSans Medium" w:cs="Times New Roman"/>
      <w:sz w:val="18"/>
    </w:rPr>
  </w:style>
  <w:style w:type="character" w:customStyle="1" w:styleId="SAPKeyboard">
    <w:name w:val="SAP_Keyboard"/>
    <w:basedOn w:val="SAPMonospace"/>
    <w:uiPriority w:val="1"/>
    <w:qFormat/>
    <w:rsid w:val="00E6653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6653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6653A"/>
    <w:rPr>
      <w:rFonts w:ascii="BentonSans Bold" w:hAnsi="BentonSans Bold" w:cs="Times New Roman"/>
    </w:rPr>
  </w:style>
  <w:style w:type="character" w:customStyle="1" w:styleId="SAPFooterSecurityLevel">
    <w:name w:val="SAP_Footer_SecurityLevel"/>
    <w:basedOn w:val="DefaultParagraphFont"/>
    <w:uiPriority w:val="1"/>
    <w:locked/>
    <w:rsid w:val="00E6653A"/>
    <w:rPr>
      <w:rFonts w:cs="Times New Roman"/>
      <w:caps/>
      <w:spacing w:val="6"/>
    </w:rPr>
  </w:style>
  <w:style w:type="character" w:styleId="PlaceholderText">
    <w:name w:val="Placeholder Text"/>
    <w:basedOn w:val="DefaultParagraphFont"/>
    <w:uiPriority w:val="99"/>
    <w:semiHidden/>
    <w:rsid w:val="00E6653A"/>
    <w:rPr>
      <w:rFonts w:cs="Times New Roman"/>
      <w:color w:val="808080"/>
    </w:rPr>
  </w:style>
  <w:style w:type="paragraph" w:customStyle="1" w:styleId="SAPGraphicParagraph">
    <w:name w:val="SAP_GraphicParagraph"/>
    <w:basedOn w:val="Normal"/>
    <w:next w:val="Normal"/>
    <w:rsid w:val="00E6653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6653A"/>
    <w:rPr>
      <w:rFonts w:cs="Times New Roman"/>
      <w:color w:val="96607D" w:themeColor="followedHyperlink"/>
      <w:u w:val="single"/>
    </w:rPr>
  </w:style>
  <w:style w:type="character" w:styleId="SubtleEmphasis">
    <w:name w:val="Subtle Emphasis"/>
    <w:basedOn w:val="DefaultParagraphFont"/>
    <w:uiPriority w:val="19"/>
    <w:rsid w:val="00E6653A"/>
    <w:rPr>
      <w:rFonts w:cs="Times New Roman"/>
      <w:i/>
      <w:iCs/>
      <w:color w:val="808080" w:themeColor="text1" w:themeTint="7F"/>
    </w:rPr>
  </w:style>
  <w:style w:type="character" w:styleId="Strong">
    <w:name w:val="Strong"/>
    <w:basedOn w:val="DefaultParagraphFont"/>
    <w:uiPriority w:val="22"/>
    <w:rsid w:val="00E6653A"/>
    <w:rPr>
      <w:rFonts w:cs="Times New Roman"/>
      <w:b/>
      <w:bCs/>
    </w:rPr>
  </w:style>
  <w:style w:type="paragraph" w:customStyle="1" w:styleId="SAPCopyrightShort">
    <w:name w:val="SAP_CopyrightShort"/>
    <w:basedOn w:val="Normal"/>
    <w:locked/>
    <w:rsid w:val="00E6653A"/>
    <w:pPr>
      <w:spacing w:before="11760" w:after="0" w:line="220" w:lineRule="exact"/>
      <w:ind w:left="-1418" w:right="-567"/>
    </w:pPr>
  </w:style>
  <w:style w:type="paragraph" w:customStyle="1" w:styleId="SAPLastPageGray">
    <w:name w:val="SAP_LastPage_Gray"/>
    <w:basedOn w:val="Normal"/>
    <w:locked/>
    <w:rsid w:val="00E6653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6653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6653A"/>
  </w:style>
  <w:style w:type="paragraph" w:styleId="List">
    <w:name w:val="List"/>
    <w:basedOn w:val="Normal"/>
    <w:uiPriority w:val="99"/>
    <w:unhideWhenUsed/>
    <w:rsid w:val="00E6653A"/>
    <w:pPr>
      <w:ind w:left="340" w:hanging="340"/>
      <w:contextualSpacing/>
    </w:pPr>
  </w:style>
  <w:style w:type="paragraph" w:styleId="ListBullet">
    <w:name w:val="List Bullet"/>
    <w:basedOn w:val="Normal"/>
    <w:uiPriority w:val="99"/>
    <w:qFormat/>
    <w:rsid w:val="00E6653A"/>
    <w:pPr>
      <w:numPr>
        <w:numId w:val="26"/>
      </w:numPr>
      <w:ind w:left="341" w:hanging="284"/>
    </w:pPr>
  </w:style>
  <w:style w:type="paragraph" w:styleId="ListBullet2">
    <w:name w:val="List Bullet 2"/>
    <w:basedOn w:val="Normal"/>
    <w:uiPriority w:val="99"/>
    <w:qFormat/>
    <w:rsid w:val="00E6653A"/>
    <w:pPr>
      <w:numPr>
        <w:numId w:val="27"/>
      </w:numPr>
      <w:ind w:left="681" w:hanging="284"/>
    </w:pPr>
  </w:style>
  <w:style w:type="paragraph" w:styleId="ListBullet3">
    <w:name w:val="List Bullet 3"/>
    <w:basedOn w:val="Normal"/>
    <w:uiPriority w:val="99"/>
    <w:qFormat/>
    <w:rsid w:val="00E6653A"/>
    <w:pPr>
      <w:numPr>
        <w:numId w:val="28"/>
      </w:numPr>
      <w:ind w:left="1021" w:hanging="284"/>
    </w:pPr>
  </w:style>
  <w:style w:type="paragraph" w:styleId="ListNumber">
    <w:name w:val="List Number"/>
    <w:basedOn w:val="Normal"/>
    <w:uiPriority w:val="99"/>
    <w:qFormat/>
    <w:rsid w:val="00E6653A"/>
    <w:pPr>
      <w:numPr>
        <w:numId w:val="30"/>
      </w:numPr>
    </w:pPr>
  </w:style>
  <w:style w:type="paragraph" w:styleId="ListNumber2">
    <w:name w:val="List Number 2"/>
    <w:basedOn w:val="Normal"/>
    <w:uiPriority w:val="99"/>
    <w:qFormat/>
    <w:rsid w:val="00E6653A"/>
    <w:pPr>
      <w:numPr>
        <w:ilvl w:val="1"/>
        <w:numId w:val="30"/>
      </w:numPr>
    </w:pPr>
  </w:style>
  <w:style w:type="paragraph" w:styleId="ListNumber3">
    <w:name w:val="List Number 3"/>
    <w:basedOn w:val="Normal"/>
    <w:uiPriority w:val="99"/>
    <w:qFormat/>
    <w:rsid w:val="00E6653A"/>
    <w:pPr>
      <w:numPr>
        <w:ilvl w:val="2"/>
        <w:numId w:val="30"/>
      </w:numPr>
    </w:pPr>
  </w:style>
  <w:style w:type="paragraph" w:styleId="List2">
    <w:name w:val="List 2"/>
    <w:basedOn w:val="Normal"/>
    <w:uiPriority w:val="99"/>
    <w:unhideWhenUsed/>
    <w:rsid w:val="00E6653A"/>
    <w:pPr>
      <w:ind w:left="680" w:hanging="340"/>
      <w:contextualSpacing/>
    </w:pPr>
  </w:style>
  <w:style w:type="paragraph" w:styleId="List3">
    <w:name w:val="List 3"/>
    <w:basedOn w:val="Normal"/>
    <w:uiPriority w:val="99"/>
    <w:unhideWhenUsed/>
    <w:rsid w:val="00E6653A"/>
    <w:pPr>
      <w:ind w:left="1020" w:hanging="340"/>
      <w:contextualSpacing/>
    </w:pPr>
  </w:style>
  <w:style w:type="paragraph" w:styleId="DocumentMap">
    <w:name w:val="Document Map"/>
    <w:basedOn w:val="Normal"/>
    <w:link w:val="DocumentMapChar"/>
    <w:uiPriority w:val="99"/>
    <w:semiHidden/>
    <w:unhideWhenUsed/>
    <w:rsid w:val="00E6653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6653A"/>
    <w:rPr>
      <w:rFonts w:ascii="Tahoma" w:eastAsia="MS Mincho" w:hAnsi="Tahoma"/>
      <w:color w:val="000000" w:themeColor="text1"/>
      <w:kern w:val="0"/>
      <w:sz w:val="16"/>
      <w:szCs w:val="16"/>
      <w:lang w:eastAsia="en-US"/>
    </w:rPr>
  </w:style>
  <w:style w:type="paragraph" w:styleId="NoSpacing">
    <w:name w:val="No Spacing"/>
    <w:link w:val="NoSpacingChar"/>
    <w:uiPriority w:val="1"/>
    <w:rsid w:val="00E6653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6653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6653A"/>
    <w:pPr>
      <w:jc w:val="right"/>
    </w:pPr>
    <w:rPr>
      <w:noProof/>
    </w:rPr>
  </w:style>
  <w:style w:type="character" w:styleId="Emphasis">
    <w:name w:val="Emphasis"/>
    <w:basedOn w:val="DefaultParagraphFont"/>
    <w:uiPriority w:val="20"/>
    <w:rsid w:val="00E6653A"/>
    <w:rPr>
      <w:rFonts w:cs="Times New Roman"/>
      <w:i/>
      <w:iCs/>
    </w:rPr>
  </w:style>
  <w:style w:type="paragraph" w:styleId="Quote">
    <w:name w:val="Quote"/>
    <w:basedOn w:val="Normal"/>
    <w:next w:val="Normal"/>
    <w:link w:val="QuoteChar"/>
    <w:uiPriority w:val="29"/>
    <w:rsid w:val="00E6653A"/>
    <w:rPr>
      <w:i/>
      <w:iCs/>
    </w:rPr>
  </w:style>
  <w:style w:type="character" w:customStyle="1" w:styleId="QuoteChar">
    <w:name w:val="Quote Char"/>
    <w:basedOn w:val="DefaultParagraphFont"/>
    <w:link w:val="Quote"/>
    <w:uiPriority w:val="29"/>
    <w:rsid w:val="00E6653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6653A"/>
    <w:rPr>
      <w:rFonts w:cs="Times New Roman"/>
      <w:smallCaps/>
      <w:color w:val="E97132" w:themeColor="accent2"/>
      <w:u w:val="single"/>
    </w:rPr>
  </w:style>
  <w:style w:type="paragraph" w:styleId="IntenseQuote">
    <w:name w:val="Intense Quote"/>
    <w:basedOn w:val="Normal"/>
    <w:next w:val="Normal"/>
    <w:link w:val="IntenseQuoteChar"/>
    <w:uiPriority w:val="30"/>
    <w:rsid w:val="00E6653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6653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6653A"/>
    <w:rPr>
      <w:rFonts w:cs="Times New Roman"/>
      <w:b/>
      <w:bCs/>
      <w:smallCaps/>
      <w:color w:val="E97132" w:themeColor="accent2"/>
      <w:spacing w:val="5"/>
      <w:u w:val="single"/>
    </w:rPr>
  </w:style>
  <w:style w:type="character" w:styleId="IntenseEmphasis">
    <w:name w:val="Intense Emphasis"/>
    <w:basedOn w:val="DefaultParagraphFont"/>
    <w:uiPriority w:val="21"/>
    <w:rsid w:val="00E6653A"/>
    <w:rPr>
      <w:rFonts w:cs="Times New Roman"/>
      <w:b/>
      <w:bCs/>
      <w:i/>
      <w:iCs/>
      <w:color w:val="156082" w:themeColor="accent1"/>
    </w:rPr>
  </w:style>
  <w:style w:type="paragraph" w:styleId="ListParagraph">
    <w:name w:val="List Paragraph"/>
    <w:basedOn w:val="Normal"/>
    <w:uiPriority w:val="34"/>
    <w:rsid w:val="00E6653A"/>
    <w:pPr>
      <w:ind w:left="720"/>
      <w:contextualSpacing/>
    </w:pPr>
  </w:style>
  <w:style w:type="character" w:styleId="BookTitle">
    <w:name w:val="Book Title"/>
    <w:basedOn w:val="DefaultParagraphFont"/>
    <w:uiPriority w:val="33"/>
    <w:rsid w:val="00E6653A"/>
    <w:rPr>
      <w:rFonts w:cs="Times New Roman"/>
      <w:b/>
      <w:bCs/>
      <w:smallCaps/>
      <w:spacing w:val="5"/>
    </w:rPr>
  </w:style>
  <w:style w:type="character" w:customStyle="1" w:styleId="SAPTextReference">
    <w:name w:val="SAP_TextReference"/>
    <w:basedOn w:val="SAPScreenElement"/>
    <w:uiPriority w:val="1"/>
    <w:qFormat/>
    <w:rsid w:val="00E6653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6653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6653A"/>
    <w:rPr>
      <w:rFonts w:ascii="BentonSans Bold" w:hAnsi="BentonSans Bold"/>
    </w:rPr>
  </w:style>
  <w:style w:type="paragraph" w:customStyle="1" w:styleId="SAPFooterCurrentTopicLeft">
    <w:name w:val="SAP_Footer_CurrentTopicLeft"/>
    <w:basedOn w:val="SAPFooterleft"/>
    <w:qFormat/>
    <w:locked/>
    <w:rsid w:val="00E6653A"/>
    <w:rPr>
      <w:rFonts w:ascii="BentonSans Bold" w:hAnsi="BentonSans Bold"/>
    </w:rPr>
  </w:style>
  <w:style w:type="character" w:customStyle="1" w:styleId="Superscript">
    <w:name w:val="Superscript"/>
    <w:basedOn w:val="DefaultParagraphFont"/>
    <w:uiPriority w:val="1"/>
    <w:rsid w:val="00E6653A"/>
    <w:rPr>
      <w:rFonts w:cs="Times New Roman"/>
      <w:vertAlign w:val="superscript"/>
    </w:rPr>
  </w:style>
  <w:style w:type="character" w:customStyle="1" w:styleId="SAPGreenTextNotPrintedChar">
    <w:name w:val="SAP_GreenText_(NotPrinted) Char"/>
    <w:basedOn w:val="DefaultParagraphFont"/>
    <w:link w:val="SAPGreenTextNotPrinted"/>
    <w:rsid w:val="00E6653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6653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6653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6653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6653A"/>
    <w:pPr>
      <w:spacing w:before="0" w:after="200" w:line="240" w:lineRule="auto"/>
    </w:pPr>
    <w:rPr>
      <w:i/>
      <w:iCs/>
      <w:color w:val="0E2841" w:themeColor="text2"/>
      <w:szCs w:val="18"/>
    </w:rPr>
  </w:style>
  <w:style w:type="paragraph" w:customStyle="1" w:styleId="SAPXMLCodeblock">
    <w:name w:val="SAP_XML_Codeblock"/>
    <w:basedOn w:val="Normal"/>
    <w:qFormat/>
    <w:rsid w:val="00E6653A"/>
    <w:rPr>
      <w:rFonts w:ascii="Courier New" w:eastAsiaTheme="majorEastAsia" w:hAnsi="Courier New"/>
      <w:szCs w:val="26"/>
    </w:rPr>
  </w:style>
  <w:style w:type="character" w:customStyle="1" w:styleId="SAPIcon">
    <w:name w:val="SAP_Icon"/>
    <w:basedOn w:val="SAPTextReference"/>
    <w:uiPriority w:val="1"/>
    <w:qFormat/>
    <w:rsid w:val="00E6653A"/>
    <w:rPr>
      <w:rFonts w:ascii="SAP-icons" w:hAnsi="SAP-icons" w:cs="Times New Roman"/>
      <w:color w:val="7F7F7F" w:themeColor="text1" w:themeTint="80"/>
      <w:sz w:val="18"/>
    </w:rPr>
  </w:style>
  <w:style w:type="table" w:customStyle="1" w:styleId="SAPNote">
    <w:name w:val="SAP_Note"/>
    <w:basedOn w:val="TableGrid"/>
    <w:uiPriority w:val="99"/>
    <w:rsid w:val="00E6653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6653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7" TargetMode="External"/><Relationship Id="rId21" Type="http://schemas.openxmlformats.org/officeDocument/2006/relationships/hyperlink" Target="#unique_22" TargetMode="External"/><Relationship Id="rId34" Type="http://schemas.openxmlformats.org/officeDocument/2006/relationships/hyperlink" Target="#unique_35"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50" Type="http://schemas.openxmlformats.org/officeDocument/2006/relationships/hyperlink" Target="https://help.sap.com/docs/SAP_S4HANA_CLOUD/0e602d466b99490187fcbb30d1dc897c/c7c55da4af0a49d08d7df04fc5b39138.html?version=latest" TargetMode="External"/><Relationship Id="rId55" Type="http://schemas.openxmlformats.org/officeDocument/2006/relationships/header" Target="header1.xml"/><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yperlink" Target="#unique_38"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53" Type="http://schemas.openxmlformats.org/officeDocument/2006/relationships/hyperlink" Target="https://help.sap.com/docs/SAP_S4HANA_CLOUD/0e602d466b99490187fcbb30d1dc897c/c7c55da4af0a49d08d7df04fc5b39138.html?version=latest" TargetMode="External"/><Relationship Id="rId58" Type="http://schemas.openxmlformats.org/officeDocument/2006/relationships/footer" Target="footer2.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sap.com/copyright" TargetMode="External"/><Relationship Id="rId19" Type="http://schemas.openxmlformats.org/officeDocument/2006/relationships/hyperlink" Target="#unique_20" TargetMode="External"/><Relationship Id="rId14" Type="http://schemas.openxmlformats.org/officeDocument/2006/relationships/hyperlink" Target="https://me.sap.com/notes/2434549"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eader" Target="header2.xml"/><Relationship Id="rId64"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52" TargetMode="Externa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39" TargetMode="External"/><Relationship Id="rId46" Type="http://schemas.openxmlformats.org/officeDocument/2006/relationships/hyperlink" Target="#unique_47" TargetMode="External"/><Relationship Id="rId59" Type="http://schemas.openxmlformats.org/officeDocument/2006/relationships/header" Target="header3.xml"/><Relationship Id="rId20" Type="http://schemas.openxmlformats.org/officeDocument/2006/relationships/hyperlink" Target="#unique_21" TargetMode="External"/><Relationship Id="rId41" Type="http://schemas.openxmlformats.org/officeDocument/2006/relationships/hyperlink" Target="#unique_42" TargetMode="External"/><Relationship Id="rId54" Type="http://schemas.openxmlformats.org/officeDocument/2006/relationships/hyperlink" Target="#unique_11"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49" Type="http://schemas.openxmlformats.org/officeDocument/2006/relationships/hyperlink" Target="#unique_51" TargetMode="External"/><Relationship Id="rId57" Type="http://schemas.openxmlformats.org/officeDocument/2006/relationships/footer" Target="footer1.xml"/><Relationship Id="rId10" Type="http://schemas.openxmlformats.org/officeDocument/2006/relationships/hyperlink" Target="https://support.sap.com/content/dam/SAAP/Sol_Pack/S4C/Library/TestScripts/J62_S4CLD2602_BPD_EN_AE.docx" TargetMode="External"/><Relationship Id="rId31" Type="http://schemas.openxmlformats.org/officeDocument/2006/relationships/hyperlink" Target="#unique_32" TargetMode="External"/><Relationship Id="rId44" Type="http://schemas.openxmlformats.org/officeDocument/2006/relationships/hyperlink" Target="#unique_45" TargetMode="External"/><Relationship Id="rId52" Type="http://schemas.openxmlformats.org/officeDocument/2006/relationships/hyperlink" Target="#unique_51" TargetMode="External"/><Relationship Id="rId60" Type="http://schemas.openxmlformats.org/officeDocument/2006/relationships/footer" Target="footer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AP_S4HANA_CLOUD/b249d650b15e4b3d9fc2077ee921abd0/3e94fcc37b42433b97d6aef0c830dc52.html" TargetMode="External"/><Relationship Id="rId18" Type="http://schemas.openxmlformats.org/officeDocument/2006/relationships/hyperlink" Target="#unique_19" TargetMode="External"/><Relationship Id="rId39" Type="http://schemas.openxmlformats.org/officeDocument/2006/relationships/hyperlink" Target="#unique_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17160</Words>
  <Characters>97817</Characters>
  <Application>Microsoft Office Word</Application>
  <DocSecurity>4</DocSecurity>
  <Lines>815</Lines>
  <Paragraphs>229</Paragraphs>
  <ScaleCrop>false</ScaleCrop>
  <Company/>
  <LinksUpToDate>false</LinksUpToDate>
  <CharactersWithSpaces>114748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2026-06-20T07:41:00Z</dcterms:created>
  <dcterms:modified xsi:type="dcterms:W3CDTF">2026-06-20T07:41:00Z</dcterms:modified>
</cp:coreProperties>
</file>