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8351959" w14:textId="77777777" w:rsidR="0027361B" w:rsidRDefault="00E072A6">
      <w:pPr>
        <w:pStyle w:val="Normale1"/>
        <w:spacing w:after="160" w:line="259" w:lineRule="auto"/>
      </w:pPr>
      <w:r>
        <w:tab/>
      </w:r>
      <w:r>
        <w:tab/>
      </w:r>
      <w:r>
        <w:tab/>
      </w:r>
      <w:r>
        <w:tab/>
      </w:r>
      <w:r>
        <w:tab/>
      </w:r>
      <w:r>
        <w:rPr>
          <w:noProof/>
        </w:rPr>
        <w:drawing>
          <wp:inline distT="0" distB="0" distL="0" distR="0" wp14:anchorId="3EB4910E" wp14:editId="302D95E3">
            <wp:extent cx="1684020" cy="1013460"/>
            <wp:effectExtent l="0" t="0" r="0" b="0"/>
            <wp:docPr id="2" name="Immagine 2" descr="C:\Users\User\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4020" cy="1013460"/>
                    </a:xfrm>
                    <a:prstGeom prst="rect">
                      <a:avLst/>
                    </a:prstGeom>
                    <a:noFill/>
                    <a:ln>
                      <a:noFill/>
                    </a:ln>
                  </pic:spPr>
                </pic:pic>
              </a:graphicData>
            </a:graphic>
          </wp:inline>
        </w:drawing>
      </w:r>
    </w:p>
    <w:p w14:paraId="581A5A00" w14:textId="77777777" w:rsidR="00994C1B" w:rsidRDefault="00994C1B" w:rsidP="00994C1B">
      <w:pPr>
        <w:pStyle w:val="Normale1"/>
        <w:jc w:val="center"/>
      </w:pPr>
      <w:r>
        <w:rPr>
          <w:rFonts w:ascii="Garamond" w:eastAsia="Garamond" w:hAnsi="Garamond" w:cs="Garamond"/>
          <w:b/>
          <w:sz w:val="24"/>
          <w:szCs w:val="24"/>
        </w:rPr>
        <w:br/>
        <w:t xml:space="preserve">Project </w:t>
      </w:r>
      <w:proofErr w:type="spellStart"/>
      <w:r>
        <w:rPr>
          <w:rFonts w:ascii="Garamond" w:eastAsia="Garamond" w:hAnsi="Garamond" w:cs="Garamond"/>
          <w:b/>
          <w:sz w:val="24"/>
          <w:szCs w:val="24"/>
        </w:rPr>
        <w:t>Name</w:t>
      </w:r>
      <w:proofErr w:type="spellEnd"/>
      <w:r>
        <w:rPr>
          <w:rFonts w:ascii="Garamond" w:eastAsia="Garamond" w:hAnsi="Garamond" w:cs="Garamond"/>
          <w:b/>
          <w:sz w:val="24"/>
          <w:szCs w:val="24"/>
        </w:rPr>
        <w:t xml:space="preserve">: </w:t>
      </w:r>
      <w:proofErr w:type="spellStart"/>
      <w:r w:rsidR="00E072A6">
        <w:rPr>
          <w:rFonts w:ascii="Garamond" w:eastAsia="Garamond" w:hAnsi="Garamond" w:cs="Garamond"/>
          <w:b/>
          <w:i/>
          <w:sz w:val="24"/>
          <w:szCs w:val="24"/>
        </w:rPr>
        <w:t>TirocinioSmart</w:t>
      </w:r>
      <w:proofErr w:type="spellEnd"/>
    </w:p>
    <w:p w14:paraId="05FB96B5" w14:textId="77777777" w:rsidR="0027361B" w:rsidRDefault="0027361B">
      <w:pPr>
        <w:pStyle w:val="Normale1"/>
        <w:spacing w:after="160" w:line="259" w:lineRule="auto"/>
        <w:jc w:val="center"/>
      </w:pPr>
    </w:p>
    <w:p w14:paraId="1FD15607" w14:textId="03ED1566" w:rsidR="0027361B" w:rsidRDefault="00F15F95">
      <w:pPr>
        <w:pStyle w:val="Normale1"/>
        <w:spacing w:after="160" w:line="259" w:lineRule="auto"/>
        <w:jc w:val="center"/>
      </w:pPr>
      <w:r>
        <w:rPr>
          <w:rFonts w:ascii="Century Gothic" w:eastAsia="Century Gothic" w:hAnsi="Century Gothic" w:cs="Century Gothic"/>
          <w:color w:val="3D85C6"/>
          <w:sz w:val="96"/>
          <w:szCs w:val="96"/>
        </w:rPr>
        <w:t xml:space="preserve">Minuta Meeting </w:t>
      </w:r>
      <w:r w:rsidR="001E5520">
        <w:rPr>
          <w:rFonts w:ascii="Century Gothic" w:eastAsia="Century Gothic" w:hAnsi="Century Gothic" w:cs="Century Gothic"/>
          <w:color w:val="3D85C6"/>
          <w:sz w:val="96"/>
          <w:szCs w:val="96"/>
        </w:rPr>
        <w:t>n°</w:t>
      </w:r>
      <w:r w:rsidR="00E50856">
        <w:rPr>
          <w:rFonts w:ascii="Century Gothic" w:eastAsia="Century Gothic" w:hAnsi="Century Gothic" w:cs="Century Gothic"/>
          <w:color w:val="3D85C6"/>
          <w:sz w:val="96"/>
          <w:szCs w:val="96"/>
        </w:rPr>
        <w:t>2</w:t>
      </w:r>
    </w:p>
    <w:p w14:paraId="3CDE0DD4" w14:textId="616EDDB3" w:rsidR="0027361B" w:rsidRDefault="00E072A6">
      <w:pPr>
        <w:pStyle w:val="Normale1"/>
        <w:jc w:val="center"/>
      </w:pPr>
      <w:r>
        <w:rPr>
          <w:rFonts w:ascii="Garamond" w:eastAsia="Garamond" w:hAnsi="Garamond" w:cs="Garamond"/>
          <w:b/>
          <w:i/>
          <w:sz w:val="24"/>
          <w:szCs w:val="24"/>
        </w:rPr>
        <w:t>1</w:t>
      </w:r>
      <w:r w:rsidR="00E50856">
        <w:rPr>
          <w:rFonts w:ascii="Garamond" w:eastAsia="Garamond" w:hAnsi="Garamond" w:cs="Garamond"/>
          <w:b/>
          <w:i/>
          <w:sz w:val="24"/>
          <w:szCs w:val="24"/>
        </w:rPr>
        <w:t>8</w:t>
      </w:r>
      <w:r>
        <w:rPr>
          <w:rFonts w:ascii="Garamond" w:eastAsia="Garamond" w:hAnsi="Garamond" w:cs="Garamond"/>
          <w:b/>
          <w:i/>
          <w:sz w:val="24"/>
          <w:szCs w:val="24"/>
        </w:rPr>
        <w:t xml:space="preserve"> 10 2017</w:t>
      </w:r>
    </w:p>
    <w:p w14:paraId="2DC55C34" w14:textId="77777777" w:rsidR="0027361B" w:rsidRDefault="0027361B">
      <w:pPr>
        <w:pStyle w:val="Normale1"/>
        <w:jc w:val="both"/>
      </w:pPr>
    </w:p>
    <w:tbl>
      <w:tblPr>
        <w:tblStyle w:val="a"/>
        <w:tblW w:w="9029" w:type="dxa"/>
        <w:tblInd w:w="100" w:type="dxa"/>
        <w:tblLayout w:type="fixed"/>
        <w:tblLook w:val="0600" w:firstRow="0" w:lastRow="0" w:firstColumn="0" w:lastColumn="0" w:noHBand="1" w:noVBand="1"/>
      </w:tblPr>
      <w:tblGrid>
        <w:gridCol w:w="4514"/>
        <w:gridCol w:w="4515"/>
      </w:tblGrid>
      <w:tr w:rsidR="0027361B" w:rsidRPr="000E354B" w14:paraId="41199630" w14:textId="77777777">
        <w:tc>
          <w:tcPr>
            <w:tcW w:w="4514" w:type="dxa"/>
            <w:tcMar>
              <w:top w:w="100" w:type="dxa"/>
              <w:left w:w="100" w:type="dxa"/>
              <w:bottom w:w="100" w:type="dxa"/>
              <w:right w:w="100" w:type="dxa"/>
            </w:tcMar>
          </w:tcPr>
          <w:p w14:paraId="076EF6BC" w14:textId="1D9B1A8A" w:rsidR="0027361B" w:rsidRPr="00994C1B" w:rsidRDefault="00994C1B">
            <w:pPr>
              <w:pStyle w:val="Normale1"/>
              <w:jc w:val="both"/>
            </w:pPr>
            <w:r w:rsidRPr="00994C1B">
              <w:rPr>
                <w:rFonts w:ascii="Garamond" w:eastAsia="Garamond" w:hAnsi="Garamond" w:cs="Garamond"/>
                <w:b/>
                <w:sz w:val="24"/>
                <w:szCs w:val="24"/>
              </w:rPr>
              <w:t xml:space="preserve">Inizio: </w:t>
            </w:r>
            <w:r w:rsidR="00E072A6">
              <w:rPr>
                <w:rFonts w:ascii="Garamond" w:eastAsia="Garamond" w:hAnsi="Garamond" w:cs="Garamond"/>
                <w:sz w:val="24"/>
                <w:szCs w:val="24"/>
              </w:rPr>
              <w:t>1</w:t>
            </w:r>
            <w:r w:rsidR="00E50856">
              <w:rPr>
                <w:rFonts w:ascii="Garamond" w:eastAsia="Garamond" w:hAnsi="Garamond" w:cs="Garamond"/>
                <w:sz w:val="24"/>
                <w:szCs w:val="24"/>
              </w:rPr>
              <w:t>1</w:t>
            </w:r>
            <w:r w:rsidRPr="00994C1B">
              <w:rPr>
                <w:rFonts w:ascii="Garamond" w:eastAsia="Garamond" w:hAnsi="Garamond" w:cs="Garamond"/>
                <w:sz w:val="24"/>
                <w:szCs w:val="24"/>
              </w:rPr>
              <w:t>:</w:t>
            </w:r>
            <w:r w:rsidR="00E072A6">
              <w:rPr>
                <w:rFonts w:ascii="Garamond" w:eastAsia="Garamond" w:hAnsi="Garamond" w:cs="Garamond"/>
                <w:sz w:val="24"/>
                <w:szCs w:val="24"/>
              </w:rPr>
              <w:t>40</w:t>
            </w:r>
          </w:p>
          <w:p w14:paraId="46FC347B" w14:textId="1483B83D" w:rsidR="0027361B" w:rsidRPr="00994C1B" w:rsidRDefault="00994C1B">
            <w:pPr>
              <w:pStyle w:val="Normale1"/>
              <w:jc w:val="both"/>
            </w:pPr>
            <w:r w:rsidRPr="00994C1B">
              <w:rPr>
                <w:rFonts w:ascii="Garamond" w:eastAsia="Garamond" w:hAnsi="Garamond" w:cs="Garamond"/>
                <w:b/>
                <w:sz w:val="24"/>
                <w:szCs w:val="24"/>
              </w:rPr>
              <w:t>Fine</w:t>
            </w:r>
            <w:r w:rsidR="001E5520" w:rsidRPr="00994C1B">
              <w:rPr>
                <w:rFonts w:ascii="Garamond" w:eastAsia="Garamond" w:hAnsi="Garamond" w:cs="Garamond"/>
                <w:b/>
                <w:sz w:val="24"/>
                <w:szCs w:val="24"/>
              </w:rPr>
              <w:t xml:space="preserve">: </w:t>
            </w:r>
            <w:r w:rsidR="00E072A6">
              <w:rPr>
                <w:rFonts w:ascii="Garamond" w:eastAsia="Garamond" w:hAnsi="Garamond" w:cs="Garamond"/>
                <w:sz w:val="24"/>
                <w:szCs w:val="24"/>
              </w:rPr>
              <w:t>1</w:t>
            </w:r>
            <w:r w:rsidR="00E50856">
              <w:rPr>
                <w:rFonts w:ascii="Garamond" w:eastAsia="Garamond" w:hAnsi="Garamond" w:cs="Garamond"/>
                <w:sz w:val="24"/>
                <w:szCs w:val="24"/>
              </w:rPr>
              <w:t>3</w:t>
            </w:r>
            <w:r w:rsidR="001E5520" w:rsidRPr="00994C1B">
              <w:rPr>
                <w:rFonts w:ascii="Garamond" w:eastAsia="Garamond" w:hAnsi="Garamond" w:cs="Garamond"/>
                <w:sz w:val="24"/>
                <w:szCs w:val="24"/>
              </w:rPr>
              <w:t>:</w:t>
            </w:r>
            <w:r w:rsidR="00B16F57">
              <w:rPr>
                <w:rFonts w:ascii="Garamond" w:eastAsia="Garamond" w:hAnsi="Garamond" w:cs="Garamond"/>
                <w:sz w:val="24"/>
                <w:szCs w:val="24"/>
              </w:rPr>
              <w:t>00</w:t>
            </w:r>
          </w:p>
          <w:p w14:paraId="547636A3" w14:textId="77777777" w:rsidR="00E072A6" w:rsidRDefault="00994C1B">
            <w:pPr>
              <w:pStyle w:val="Normale1"/>
              <w:jc w:val="both"/>
              <w:rPr>
                <w:rFonts w:ascii="Garamond" w:eastAsia="Garamond" w:hAnsi="Garamond" w:cs="Garamond"/>
                <w:sz w:val="24"/>
                <w:szCs w:val="24"/>
              </w:rPr>
            </w:pPr>
            <w:r>
              <w:rPr>
                <w:rFonts w:ascii="Garamond" w:eastAsia="Garamond" w:hAnsi="Garamond" w:cs="Garamond"/>
                <w:b/>
                <w:sz w:val="24"/>
                <w:szCs w:val="24"/>
              </w:rPr>
              <w:t>Luogo</w:t>
            </w:r>
            <w:r w:rsidR="001E5520">
              <w:rPr>
                <w:rFonts w:ascii="Garamond" w:eastAsia="Garamond" w:hAnsi="Garamond" w:cs="Garamond"/>
                <w:b/>
                <w:sz w:val="24"/>
                <w:szCs w:val="24"/>
              </w:rPr>
              <w:t xml:space="preserve">: </w:t>
            </w:r>
            <w:r w:rsidR="00E072A6" w:rsidRPr="00E072A6">
              <w:rPr>
                <w:rFonts w:ascii="Garamond" w:eastAsia="Garamond" w:hAnsi="Garamond" w:cs="Garamond"/>
                <w:sz w:val="24"/>
                <w:szCs w:val="24"/>
              </w:rPr>
              <w:t>Università di Salerno</w:t>
            </w:r>
          </w:p>
          <w:p w14:paraId="561AF0E4" w14:textId="77777777" w:rsidR="0027361B" w:rsidRDefault="00E072A6">
            <w:pPr>
              <w:pStyle w:val="Normale1"/>
              <w:jc w:val="both"/>
            </w:pPr>
            <w:r>
              <w:rPr>
                <w:rFonts w:ascii="Garamond" w:eastAsia="Garamond" w:hAnsi="Garamond" w:cs="Garamond"/>
                <w:sz w:val="24"/>
                <w:szCs w:val="24"/>
              </w:rPr>
              <w:t>(Laboratorio Sistemi)</w:t>
            </w:r>
          </w:p>
        </w:tc>
        <w:tc>
          <w:tcPr>
            <w:tcW w:w="4514" w:type="dxa"/>
            <w:tcMar>
              <w:top w:w="100" w:type="dxa"/>
              <w:left w:w="100" w:type="dxa"/>
              <w:bottom w:w="100" w:type="dxa"/>
              <w:right w:w="100" w:type="dxa"/>
            </w:tcMar>
          </w:tcPr>
          <w:p w14:paraId="62984753" w14:textId="3FBAAD60" w:rsidR="0027361B" w:rsidRPr="009033EB" w:rsidRDefault="001E5520">
            <w:pPr>
              <w:pStyle w:val="Normale1"/>
              <w:widowControl w:val="0"/>
              <w:rPr>
                <w:lang w:val="en-US"/>
              </w:rPr>
            </w:pPr>
            <w:r w:rsidRPr="009033EB">
              <w:rPr>
                <w:rFonts w:ascii="Garamond" w:eastAsia="Garamond" w:hAnsi="Garamond" w:cs="Garamond"/>
                <w:b/>
                <w:sz w:val="24"/>
                <w:szCs w:val="24"/>
                <w:lang w:val="en-US"/>
              </w:rPr>
              <w:t>Primary Facilitator:</w:t>
            </w:r>
            <w:r w:rsidRPr="009033EB">
              <w:rPr>
                <w:rFonts w:ascii="Garamond" w:eastAsia="Garamond" w:hAnsi="Garamond" w:cs="Garamond"/>
                <w:sz w:val="24"/>
                <w:szCs w:val="24"/>
                <w:lang w:val="en-US"/>
              </w:rPr>
              <w:t xml:space="preserve"> </w:t>
            </w:r>
            <w:r w:rsidR="00F242C3">
              <w:rPr>
                <w:rFonts w:ascii="Garamond" w:eastAsia="Garamond" w:hAnsi="Garamond" w:cs="Garamond"/>
                <w:sz w:val="24"/>
                <w:szCs w:val="24"/>
                <w:lang w:val="en-US"/>
              </w:rPr>
              <w:t>Raimondo Serpe</w:t>
            </w:r>
          </w:p>
          <w:p w14:paraId="06F51598" w14:textId="77777777" w:rsidR="0027361B" w:rsidRPr="009033EB" w:rsidRDefault="001E5520">
            <w:pPr>
              <w:pStyle w:val="Normale1"/>
              <w:widowControl w:val="0"/>
              <w:rPr>
                <w:lang w:val="en-US"/>
              </w:rPr>
            </w:pPr>
            <w:r w:rsidRPr="009033EB">
              <w:rPr>
                <w:rFonts w:ascii="Garamond" w:eastAsia="Garamond" w:hAnsi="Garamond" w:cs="Garamond"/>
                <w:b/>
                <w:sz w:val="24"/>
                <w:szCs w:val="24"/>
                <w:lang w:val="en-US"/>
              </w:rPr>
              <w:t xml:space="preserve">Timekeeper: </w:t>
            </w:r>
            <w:r w:rsidR="00E072A6" w:rsidRPr="00E072A6">
              <w:rPr>
                <w:rFonts w:ascii="Garamond" w:eastAsia="Garamond" w:hAnsi="Garamond" w:cs="Garamond"/>
                <w:sz w:val="24"/>
                <w:szCs w:val="24"/>
                <w:lang w:val="en-US"/>
              </w:rPr>
              <w:t xml:space="preserve">Francesco </w:t>
            </w:r>
            <w:proofErr w:type="spellStart"/>
            <w:r w:rsidR="00E072A6" w:rsidRPr="00E072A6">
              <w:rPr>
                <w:rFonts w:ascii="Garamond" w:eastAsia="Garamond" w:hAnsi="Garamond" w:cs="Garamond"/>
                <w:sz w:val="24"/>
                <w:szCs w:val="24"/>
                <w:lang w:val="en-US"/>
              </w:rPr>
              <w:t>D’Auria</w:t>
            </w:r>
            <w:proofErr w:type="spellEnd"/>
          </w:p>
          <w:p w14:paraId="034A24EA" w14:textId="62A922F1" w:rsidR="00E072A6" w:rsidRPr="009033EB" w:rsidRDefault="001E5520" w:rsidP="00E072A6">
            <w:pPr>
              <w:pStyle w:val="Normale1"/>
              <w:widowControl w:val="0"/>
              <w:rPr>
                <w:lang w:val="en-US"/>
              </w:rPr>
            </w:pPr>
            <w:r w:rsidRPr="009033EB">
              <w:rPr>
                <w:rFonts w:ascii="Garamond" w:eastAsia="Garamond" w:hAnsi="Garamond" w:cs="Garamond"/>
                <w:b/>
                <w:sz w:val="24"/>
                <w:szCs w:val="24"/>
                <w:lang w:val="en-US"/>
              </w:rPr>
              <w:t xml:space="preserve">Minute Taker: </w:t>
            </w:r>
            <w:r w:rsidR="00F242C3">
              <w:rPr>
                <w:rFonts w:ascii="Garamond" w:eastAsia="Garamond" w:hAnsi="Garamond" w:cs="Garamond"/>
                <w:sz w:val="24"/>
                <w:szCs w:val="24"/>
                <w:lang w:val="en-US"/>
              </w:rPr>
              <w:t xml:space="preserve">Simone </w:t>
            </w:r>
            <w:proofErr w:type="spellStart"/>
            <w:r w:rsidR="00F242C3">
              <w:rPr>
                <w:rFonts w:ascii="Garamond" w:eastAsia="Garamond" w:hAnsi="Garamond" w:cs="Garamond"/>
                <w:sz w:val="24"/>
                <w:szCs w:val="24"/>
                <w:lang w:val="en-US"/>
              </w:rPr>
              <w:t>Faiella</w:t>
            </w:r>
            <w:proofErr w:type="spellEnd"/>
          </w:p>
          <w:p w14:paraId="4E76DD6E" w14:textId="77777777" w:rsidR="0027361B" w:rsidRPr="009033EB" w:rsidRDefault="0027361B">
            <w:pPr>
              <w:pStyle w:val="Normale1"/>
              <w:widowControl w:val="0"/>
              <w:rPr>
                <w:lang w:val="en-US"/>
              </w:rPr>
            </w:pPr>
          </w:p>
        </w:tc>
      </w:tr>
      <w:tr w:rsidR="00F71806" w:rsidRPr="000E354B" w14:paraId="0786DDE1" w14:textId="77777777">
        <w:tc>
          <w:tcPr>
            <w:tcW w:w="4514" w:type="dxa"/>
            <w:tcMar>
              <w:top w:w="100" w:type="dxa"/>
              <w:left w:w="100" w:type="dxa"/>
              <w:bottom w:w="100" w:type="dxa"/>
              <w:right w:w="100" w:type="dxa"/>
            </w:tcMar>
          </w:tcPr>
          <w:p w14:paraId="0DA37606" w14:textId="77777777" w:rsidR="00E072A6" w:rsidRPr="00E072A6" w:rsidRDefault="00F71806">
            <w:pPr>
              <w:pStyle w:val="Normale1"/>
              <w:jc w:val="both"/>
              <w:rPr>
                <w:rFonts w:ascii="Garamond" w:eastAsia="Garamond" w:hAnsi="Garamond" w:cs="Garamond"/>
                <w:sz w:val="24"/>
                <w:szCs w:val="24"/>
              </w:rPr>
            </w:pPr>
            <w:r>
              <w:rPr>
                <w:rFonts w:ascii="Garamond" w:eastAsia="Garamond" w:hAnsi="Garamond" w:cs="Garamond"/>
                <w:b/>
                <w:sz w:val="24"/>
                <w:szCs w:val="24"/>
              </w:rPr>
              <w:t>Presenti:</w:t>
            </w:r>
            <w:r w:rsidR="00E072A6">
              <w:rPr>
                <w:rFonts w:ascii="Garamond" w:eastAsia="Garamond" w:hAnsi="Garamond" w:cs="Garamond"/>
                <w:b/>
                <w:sz w:val="24"/>
                <w:szCs w:val="24"/>
              </w:rPr>
              <w:t xml:space="preserve"> </w:t>
            </w:r>
            <w:r w:rsidR="00E072A6" w:rsidRPr="00E072A6">
              <w:rPr>
                <w:rFonts w:ascii="Garamond" w:eastAsia="Garamond" w:hAnsi="Garamond" w:cs="Garamond"/>
                <w:sz w:val="24"/>
                <w:szCs w:val="24"/>
              </w:rPr>
              <w:t xml:space="preserve">Raimondo Serpe, </w:t>
            </w:r>
          </w:p>
          <w:p w14:paraId="52F37BB3" w14:textId="77777777" w:rsidR="00F71806" w:rsidRPr="00994C1B" w:rsidRDefault="00E072A6">
            <w:pPr>
              <w:pStyle w:val="Normale1"/>
              <w:jc w:val="both"/>
              <w:rPr>
                <w:rFonts w:ascii="Garamond" w:eastAsia="Garamond" w:hAnsi="Garamond" w:cs="Garamond"/>
                <w:b/>
                <w:sz w:val="24"/>
                <w:szCs w:val="24"/>
              </w:rPr>
            </w:pPr>
            <w:r w:rsidRPr="00E072A6">
              <w:rPr>
                <w:rFonts w:ascii="Garamond" w:eastAsia="Garamond" w:hAnsi="Garamond" w:cs="Garamond"/>
                <w:sz w:val="24"/>
                <w:szCs w:val="24"/>
              </w:rPr>
              <w:t>Francesco D’Auria, Simone Faiella.</w:t>
            </w:r>
          </w:p>
        </w:tc>
        <w:tc>
          <w:tcPr>
            <w:tcW w:w="4514" w:type="dxa"/>
            <w:tcMar>
              <w:top w:w="100" w:type="dxa"/>
              <w:left w:w="100" w:type="dxa"/>
              <w:bottom w:w="100" w:type="dxa"/>
              <w:right w:w="100" w:type="dxa"/>
            </w:tcMar>
          </w:tcPr>
          <w:p w14:paraId="61DD72B8" w14:textId="77777777" w:rsidR="00F71806" w:rsidRPr="009033EB" w:rsidRDefault="00F71806">
            <w:pPr>
              <w:pStyle w:val="Normale1"/>
              <w:widowControl w:val="0"/>
              <w:rPr>
                <w:rFonts w:ascii="Garamond" w:eastAsia="Garamond" w:hAnsi="Garamond" w:cs="Garamond"/>
                <w:b/>
                <w:sz w:val="24"/>
                <w:szCs w:val="24"/>
                <w:lang w:val="en-US"/>
              </w:rPr>
            </w:pPr>
            <w:proofErr w:type="spellStart"/>
            <w:r>
              <w:rPr>
                <w:rFonts w:ascii="Garamond" w:eastAsia="Garamond" w:hAnsi="Garamond" w:cs="Garamond"/>
                <w:b/>
                <w:sz w:val="24"/>
                <w:szCs w:val="24"/>
                <w:lang w:val="en-US"/>
              </w:rPr>
              <w:t>Assenti</w:t>
            </w:r>
            <w:proofErr w:type="spellEnd"/>
            <w:r>
              <w:rPr>
                <w:rFonts w:ascii="Garamond" w:eastAsia="Garamond" w:hAnsi="Garamond" w:cs="Garamond"/>
                <w:b/>
                <w:sz w:val="24"/>
                <w:szCs w:val="24"/>
                <w:lang w:val="en-US"/>
              </w:rPr>
              <w:t>:</w:t>
            </w:r>
            <w:r w:rsidR="00E072A6">
              <w:rPr>
                <w:rFonts w:ascii="Garamond" w:eastAsia="Garamond" w:hAnsi="Garamond" w:cs="Garamond"/>
                <w:b/>
                <w:sz w:val="24"/>
                <w:szCs w:val="24"/>
                <w:lang w:val="en-US"/>
              </w:rPr>
              <w:t xml:space="preserve">  </w:t>
            </w:r>
            <w:proofErr w:type="spellStart"/>
            <w:r w:rsidR="00E072A6" w:rsidRPr="00E072A6">
              <w:rPr>
                <w:rFonts w:ascii="Garamond" w:eastAsia="Garamond" w:hAnsi="Garamond" w:cs="Garamond"/>
                <w:sz w:val="24"/>
                <w:szCs w:val="24"/>
                <w:lang w:val="en-US"/>
              </w:rPr>
              <w:t>Nessuno</w:t>
            </w:r>
            <w:proofErr w:type="spellEnd"/>
          </w:p>
        </w:tc>
      </w:tr>
      <w:tr w:rsidR="00E072A6" w:rsidRPr="000E354B" w14:paraId="3663387C" w14:textId="77777777">
        <w:tc>
          <w:tcPr>
            <w:tcW w:w="4514" w:type="dxa"/>
            <w:tcMar>
              <w:top w:w="100" w:type="dxa"/>
              <w:left w:w="100" w:type="dxa"/>
              <w:bottom w:w="100" w:type="dxa"/>
              <w:right w:w="100" w:type="dxa"/>
            </w:tcMar>
          </w:tcPr>
          <w:p w14:paraId="5BFABCD4" w14:textId="77777777" w:rsidR="00E072A6" w:rsidRDefault="00E072A6">
            <w:pPr>
              <w:pStyle w:val="Normale1"/>
              <w:jc w:val="both"/>
              <w:rPr>
                <w:rFonts w:ascii="Garamond" w:eastAsia="Garamond" w:hAnsi="Garamond" w:cs="Garamond"/>
                <w:b/>
                <w:sz w:val="24"/>
                <w:szCs w:val="24"/>
              </w:rPr>
            </w:pPr>
          </w:p>
        </w:tc>
        <w:tc>
          <w:tcPr>
            <w:tcW w:w="4514" w:type="dxa"/>
            <w:tcMar>
              <w:top w:w="100" w:type="dxa"/>
              <w:left w:w="100" w:type="dxa"/>
              <w:bottom w:w="100" w:type="dxa"/>
              <w:right w:w="100" w:type="dxa"/>
            </w:tcMar>
          </w:tcPr>
          <w:p w14:paraId="3D2B04C8" w14:textId="77777777" w:rsidR="00E072A6" w:rsidRDefault="00E072A6">
            <w:pPr>
              <w:pStyle w:val="Normale1"/>
              <w:widowControl w:val="0"/>
              <w:rPr>
                <w:rFonts w:ascii="Garamond" w:eastAsia="Garamond" w:hAnsi="Garamond" w:cs="Garamond"/>
                <w:b/>
                <w:sz w:val="24"/>
                <w:szCs w:val="24"/>
                <w:lang w:val="en-US"/>
              </w:rPr>
            </w:pPr>
          </w:p>
        </w:tc>
      </w:tr>
    </w:tbl>
    <w:p w14:paraId="177ABFFF" w14:textId="77777777" w:rsidR="0027361B" w:rsidRPr="009033EB" w:rsidRDefault="0027361B">
      <w:pPr>
        <w:pStyle w:val="Titolo1"/>
        <w:contextualSpacing w:val="0"/>
        <w:rPr>
          <w:lang w:val="en-US"/>
        </w:rPr>
      </w:pPr>
      <w:bookmarkStart w:id="0" w:name="_ohs3h2m38spw" w:colFirst="0" w:colLast="0"/>
      <w:bookmarkEnd w:id="0"/>
    </w:p>
    <w:p w14:paraId="5B245009" w14:textId="08B86DED" w:rsidR="0027361B" w:rsidRDefault="001E5520" w:rsidP="00647C5A">
      <w:pPr>
        <w:pStyle w:val="Titolo1"/>
        <w:contextualSpacing w:val="0"/>
        <w:jc w:val="left"/>
      </w:pPr>
      <w:bookmarkStart w:id="1" w:name="_337izurjycwv" w:colFirst="0" w:colLast="0"/>
      <w:bookmarkEnd w:id="1"/>
      <w:r>
        <w:t xml:space="preserve">1. </w:t>
      </w:r>
      <w:r w:rsidR="00994C1B">
        <w:t>Obiettivo</w:t>
      </w:r>
      <w:r w:rsidR="00195AAA">
        <w:t xml:space="preserve"> (</w:t>
      </w:r>
      <w:r w:rsidR="00195AAA" w:rsidRPr="009033EB">
        <w:t>tempo allocato:</w:t>
      </w:r>
      <w:r w:rsidR="00795CC4">
        <w:t xml:space="preserve"> 1</w:t>
      </w:r>
      <w:r w:rsidR="00E50856">
        <w:t xml:space="preserve">0 </w:t>
      </w:r>
      <w:r w:rsidR="00195AAA" w:rsidRPr="009033EB">
        <w:t>minut</w:t>
      </w:r>
      <w:r w:rsidR="00195AAA">
        <w:t>i)</w:t>
      </w:r>
      <w:r>
        <w:t xml:space="preserve">: </w:t>
      </w:r>
      <w:r w:rsidR="00E50856">
        <w:rPr>
          <w:b w:val="0"/>
        </w:rPr>
        <w:t xml:space="preserve">Scelta </w:t>
      </w:r>
      <w:proofErr w:type="gramStart"/>
      <w:r w:rsidR="00E50856">
        <w:rPr>
          <w:b w:val="0"/>
        </w:rPr>
        <w:t>dello scope</w:t>
      </w:r>
      <w:proofErr w:type="gramEnd"/>
      <w:r w:rsidR="00E50856">
        <w:rPr>
          <w:b w:val="0"/>
        </w:rPr>
        <w:t xml:space="preserve"> del progetto, decisioni su quali elementi del progetto sviluppare e quali tralasciare.</w:t>
      </w:r>
    </w:p>
    <w:p w14:paraId="1B1F3E2A" w14:textId="77777777" w:rsidR="0027361B" w:rsidRDefault="0027361B">
      <w:pPr>
        <w:pStyle w:val="Normale1"/>
        <w:jc w:val="both"/>
      </w:pPr>
    </w:p>
    <w:p w14:paraId="65A89D13" w14:textId="14A92F75" w:rsidR="009033EB" w:rsidRDefault="009033EB" w:rsidP="00E50856">
      <w:pPr>
        <w:pStyle w:val="Titolo1"/>
        <w:contextualSpacing w:val="0"/>
        <w:jc w:val="left"/>
      </w:pPr>
      <w:r>
        <w:t>2. Comunicazioni (</w:t>
      </w:r>
      <w:r w:rsidRPr="009033EB">
        <w:t>tempo allocato:</w:t>
      </w:r>
      <w:r w:rsidR="00E50856">
        <w:t>8</w:t>
      </w:r>
      <w:r w:rsidRPr="009033EB">
        <w:t xml:space="preserve"> minut</w:t>
      </w:r>
      <w:r w:rsidR="00195AAA">
        <w:t>i):</w:t>
      </w:r>
      <w:r w:rsidR="00195AAA" w:rsidRPr="00647C5A">
        <w:rPr>
          <w:b w:val="0"/>
        </w:rPr>
        <w:t xml:space="preserve"> </w:t>
      </w:r>
      <w:r w:rsidR="00E50856">
        <w:rPr>
          <w:b w:val="0"/>
        </w:rPr>
        <w:t xml:space="preserve">Scelta dei </w:t>
      </w:r>
      <w:proofErr w:type="spellStart"/>
      <w:r w:rsidR="00E50856">
        <w:rPr>
          <w:b w:val="0"/>
        </w:rPr>
        <w:t>tool</w:t>
      </w:r>
      <w:proofErr w:type="spellEnd"/>
      <w:r w:rsidR="00E50856">
        <w:rPr>
          <w:b w:val="0"/>
        </w:rPr>
        <w:t xml:space="preserve"> di sviluppo per l’applicazione</w:t>
      </w:r>
    </w:p>
    <w:p w14:paraId="109EBDC5" w14:textId="77777777" w:rsidR="009033EB" w:rsidRDefault="009033EB">
      <w:pPr>
        <w:pStyle w:val="Normale1"/>
        <w:jc w:val="both"/>
      </w:pPr>
    </w:p>
    <w:p w14:paraId="34E2D634" w14:textId="5B2378A3" w:rsidR="0027361B" w:rsidRDefault="009033EB">
      <w:pPr>
        <w:pStyle w:val="Titolo1"/>
        <w:contextualSpacing w:val="0"/>
        <w:rPr>
          <w:b w:val="0"/>
        </w:rPr>
      </w:pPr>
      <w:bookmarkStart w:id="2" w:name="_l1xxqrdmqd5h" w:colFirst="0" w:colLast="0"/>
      <w:bookmarkEnd w:id="2"/>
      <w:r>
        <w:t>3</w:t>
      </w:r>
      <w:r w:rsidR="001E5520">
        <w:t xml:space="preserve">. Status </w:t>
      </w:r>
      <w:r w:rsidR="001E5520" w:rsidRPr="00E50856">
        <w:t xml:space="preserve">(tempo allocato: </w:t>
      </w:r>
      <w:r w:rsidR="00195AAA" w:rsidRPr="00E50856">
        <w:t>15</w:t>
      </w:r>
      <w:r w:rsidR="001E5520" w:rsidRPr="00E50856">
        <w:t xml:space="preserve"> minuti)</w:t>
      </w:r>
      <w:r w:rsidR="00195AAA" w:rsidRPr="00E50856">
        <w:t>:</w:t>
      </w:r>
      <w:r w:rsidR="00795CC4">
        <w:rPr>
          <w:b w:val="0"/>
        </w:rPr>
        <w:t xml:space="preserve"> Tutti gli obiettivi sono stati terminati e sono in stato di </w:t>
      </w:r>
      <w:proofErr w:type="spellStart"/>
      <w:r w:rsidR="00795CC4">
        <w:rPr>
          <w:b w:val="0"/>
        </w:rPr>
        <w:t>closed</w:t>
      </w:r>
      <w:proofErr w:type="spellEnd"/>
      <w:r w:rsidR="00795CC4">
        <w:rPr>
          <w:b w:val="0"/>
        </w:rPr>
        <w:t xml:space="preserve">. </w:t>
      </w:r>
    </w:p>
    <w:p w14:paraId="7D406619" w14:textId="77777777" w:rsidR="00195AAA" w:rsidRPr="00195AAA" w:rsidRDefault="00195AAA" w:rsidP="00195AAA">
      <w:pPr>
        <w:pStyle w:val="Normale1"/>
      </w:pPr>
    </w:p>
    <w:p w14:paraId="2A99CBCA" w14:textId="77777777" w:rsidR="0027361B" w:rsidRPr="00195AAA" w:rsidRDefault="0027361B">
      <w:pPr>
        <w:pStyle w:val="Titolo1"/>
        <w:contextualSpacing w:val="0"/>
        <w:rPr>
          <w:b w:val="0"/>
        </w:rPr>
      </w:pPr>
      <w:bookmarkStart w:id="3" w:name="_kqzajc30k2r0" w:colFirst="0" w:colLast="0"/>
      <w:bookmarkEnd w:id="3"/>
    </w:p>
    <w:p w14:paraId="692BBDDA" w14:textId="4E769F8A" w:rsidR="0027361B" w:rsidRDefault="0027361B">
      <w:pPr>
        <w:pStyle w:val="Normale1"/>
      </w:pPr>
    </w:p>
    <w:p w14:paraId="37D35936" w14:textId="77777777" w:rsidR="006719DF" w:rsidRDefault="006719DF">
      <w:pPr>
        <w:pStyle w:val="Normale1"/>
      </w:pPr>
      <w:bookmarkStart w:id="4" w:name="_GoBack"/>
      <w:bookmarkEnd w:id="4"/>
    </w:p>
    <w:p w14:paraId="4E1F3A3F" w14:textId="77777777" w:rsidR="0027361B" w:rsidRDefault="009033EB" w:rsidP="000E354B">
      <w:pPr>
        <w:pStyle w:val="Titolo2"/>
        <w:ind w:firstLine="720"/>
        <w:contextualSpacing w:val="0"/>
      </w:pPr>
      <w:bookmarkStart w:id="5" w:name="_akpb6f3tu8nr" w:colFirst="0" w:colLast="0"/>
      <w:bookmarkEnd w:id="5"/>
      <w:r>
        <w:lastRenderedPageBreak/>
        <w:t>3</w:t>
      </w:r>
      <w:r w:rsidR="001E5520">
        <w:t xml:space="preserve">.1. </w:t>
      </w:r>
      <w:r w:rsidR="00162B3F">
        <w:t>A</w:t>
      </w:r>
      <w:r w:rsidR="001E5520">
        <w:t>ttività pianificate</w:t>
      </w:r>
    </w:p>
    <w:p w14:paraId="1F0A6BDD" w14:textId="77777777" w:rsidR="0027361B" w:rsidRDefault="0027361B">
      <w:pPr>
        <w:pStyle w:val="Normale1"/>
      </w:pPr>
    </w:p>
    <w:tbl>
      <w:tblPr>
        <w:tblStyle w:val="a0"/>
        <w:tblW w:w="801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1"/>
        <w:gridCol w:w="1461"/>
        <w:gridCol w:w="1674"/>
        <w:gridCol w:w="871"/>
        <w:gridCol w:w="2106"/>
      </w:tblGrid>
      <w:tr w:rsidR="00F71806" w:rsidRPr="00F71806" w14:paraId="257B25D1" w14:textId="77777777" w:rsidTr="005C0903">
        <w:trPr>
          <w:trHeight w:val="293"/>
        </w:trPr>
        <w:tc>
          <w:tcPr>
            <w:tcW w:w="1901" w:type="dxa"/>
          </w:tcPr>
          <w:p w14:paraId="6DD8C31E" w14:textId="77777777" w:rsidR="00F71806" w:rsidRPr="00F71806" w:rsidRDefault="00F71806">
            <w:pPr>
              <w:pStyle w:val="Normale1"/>
              <w:rPr>
                <w:sz w:val="20"/>
                <w:szCs w:val="20"/>
              </w:rPr>
            </w:pPr>
            <w:r w:rsidRPr="00F71806">
              <w:rPr>
                <w:rFonts w:ascii="Garamond" w:eastAsia="Garamond" w:hAnsi="Garamond" w:cs="Garamond"/>
                <w:b/>
                <w:sz w:val="20"/>
                <w:szCs w:val="20"/>
              </w:rPr>
              <w:t>Task</w:t>
            </w:r>
          </w:p>
        </w:tc>
        <w:tc>
          <w:tcPr>
            <w:tcW w:w="1461" w:type="dxa"/>
          </w:tcPr>
          <w:p w14:paraId="2FC23AD4" w14:textId="77777777" w:rsidR="00F71806" w:rsidRPr="00F71806" w:rsidRDefault="00F71806">
            <w:pPr>
              <w:pStyle w:val="Normale1"/>
              <w:rPr>
                <w:sz w:val="20"/>
                <w:szCs w:val="20"/>
              </w:rPr>
            </w:pPr>
            <w:r w:rsidRPr="00F71806">
              <w:rPr>
                <w:rFonts w:ascii="Garamond" w:eastAsia="Garamond" w:hAnsi="Garamond" w:cs="Garamond"/>
                <w:b/>
                <w:sz w:val="20"/>
                <w:szCs w:val="20"/>
              </w:rPr>
              <w:t>Responsabile</w:t>
            </w:r>
          </w:p>
        </w:tc>
        <w:tc>
          <w:tcPr>
            <w:tcW w:w="1674" w:type="dxa"/>
          </w:tcPr>
          <w:p w14:paraId="4957A444" w14:textId="77777777" w:rsidR="00F71806" w:rsidRPr="00F71806" w:rsidRDefault="00F71806">
            <w:pPr>
              <w:pStyle w:val="Normale1"/>
              <w:rPr>
                <w:sz w:val="20"/>
                <w:szCs w:val="20"/>
              </w:rPr>
            </w:pPr>
            <w:r w:rsidRPr="00F71806">
              <w:rPr>
                <w:rFonts w:ascii="Garamond" w:eastAsia="Garamond" w:hAnsi="Garamond" w:cs="Garamond"/>
                <w:b/>
                <w:sz w:val="20"/>
                <w:szCs w:val="20"/>
              </w:rPr>
              <w:t>Data Prevista di Completamento</w:t>
            </w:r>
          </w:p>
        </w:tc>
        <w:tc>
          <w:tcPr>
            <w:tcW w:w="871" w:type="dxa"/>
          </w:tcPr>
          <w:p w14:paraId="4245A8F5" w14:textId="77777777" w:rsidR="00F71806" w:rsidRPr="00F71806" w:rsidRDefault="00F71806">
            <w:pPr>
              <w:pStyle w:val="Normale1"/>
              <w:rPr>
                <w:rFonts w:ascii="Garamond" w:eastAsia="Garamond" w:hAnsi="Garamond" w:cs="Garamond"/>
                <w:b/>
                <w:sz w:val="20"/>
                <w:szCs w:val="20"/>
              </w:rPr>
            </w:pPr>
            <w:r w:rsidRPr="00F71806">
              <w:rPr>
                <w:rFonts w:ascii="Garamond" w:eastAsia="Garamond" w:hAnsi="Garamond" w:cs="Garamond"/>
                <w:b/>
                <w:sz w:val="20"/>
                <w:szCs w:val="20"/>
              </w:rPr>
              <w:t>Status</w:t>
            </w:r>
          </w:p>
        </w:tc>
        <w:tc>
          <w:tcPr>
            <w:tcW w:w="2106" w:type="dxa"/>
          </w:tcPr>
          <w:p w14:paraId="056F9A32" w14:textId="77777777" w:rsidR="00F71806" w:rsidRPr="00F71806" w:rsidRDefault="00F71806">
            <w:pPr>
              <w:pStyle w:val="Normale1"/>
              <w:rPr>
                <w:rFonts w:ascii="Garamond" w:eastAsia="Garamond" w:hAnsi="Garamond" w:cs="Garamond"/>
                <w:b/>
                <w:sz w:val="20"/>
                <w:szCs w:val="20"/>
              </w:rPr>
            </w:pPr>
            <w:r w:rsidRPr="00F71806">
              <w:rPr>
                <w:rFonts w:ascii="Garamond" w:eastAsia="Garamond" w:hAnsi="Garamond" w:cs="Garamond"/>
                <w:b/>
                <w:sz w:val="20"/>
                <w:szCs w:val="20"/>
              </w:rPr>
              <w:t>Note</w:t>
            </w:r>
          </w:p>
        </w:tc>
      </w:tr>
      <w:tr w:rsidR="00F71806" w14:paraId="2A725CA4" w14:textId="77777777" w:rsidTr="005C0903">
        <w:trPr>
          <w:trHeight w:val="293"/>
        </w:trPr>
        <w:tc>
          <w:tcPr>
            <w:tcW w:w="1901" w:type="dxa"/>
            <w:tcBorders>
              <w:bottom w:val="single" w:sz="8" w:space="0" w:color="000000"/>
            </w:tcBorders>
          </w:tcPr>
          <w:p w14:paraId="00667881" w14:textId="4307B993" w:rsidR="00F71806" w:rsidRDefault="00F71806" w:rsidP="00F15F95">
            <w:pPr>
              <w:pStyle w:val="Normale1"/>
            </w:pPr>
          </w:p>
        </w:tc>
        <w:tc>
          <w:tcPr>
            <w:tcW w:w="1461" w:type="dxa"/>
          </w:tcPr>
          <w:p w14:paraId="76299B77" w14:textId="4ABFBCE1" w:rsidR="00F71806" w:rsidRDefault="00F71806">
            <w:pPr>
              <w:pStyle w:val="Normale1"/>
              <w:jc w:val="center"/>
            </w:pPr>
          </w:p>
        </w:tc>
        <w:tc>
          <w:tcPr>
            <w:tcW w:w="1674" w:type="dxa"/>
          </w:tcPr>
          <w:p w14:paraId="353E23B0" w14:textId="58A8472F" w:rsidR="00F71806" w:rsidRDefault="00F71806">
            <w:pPr>
              <w:pStyle w:val="Normale1"/>
              <w:jc w:val="center"/>
            </w:pPr>
          </w:p>
        </w:tc>
        <w:tc>
          <w:tcPr>
            <w:tcW w:w="871" w:type="dxa"/>
          </w:tcPr>
          <w:p w14:paraId="2BEBD7C1" w14:textId="38BDD64F" w:rsidR="00F71806" w:rsidRDefault="00F71806">
            <w:pPr>
              <w:pStyle w:val="Normale1"/>
              <w:jc w:val="center"/>
            </w:pPr>
          </w:p>
        </w:tc>
        <w:tc>
          <w:tcPr>
            <w:tcW w:w="2106" w:type="dxa"/>
          </w:tcPr>
          <w:p w14:paraId="11C0BF2A" w14:textId="180FCBD3" w:rsidR="00F71806" w:rsidRDefault="00F71806">
            <w:pPr>
              <w:pStyle w:val="Normale1"/>
              <w:jc w:val="center"/>
            </w:pPr>
          </w:p>
        </w:tc>
      </w:tr>
      <w:tr w:rsidR="00F71806" w14:paraId="5A5FB41C" w14:textId="77777777" w:rsidTr="005C0903">
        <w:trPr>
          <w:trHeight w:val="293"/>
        </w:trPr>
        <w:tc>
          <w:tcPr>
            <w:tcW w:w="1901" w:type="dxa"/>
            <w:tcBorders>
              <w:bottom w:val="single" w:sz="8" w:space="0" w:color="000000"/>
            </w:tcBorders>
          </w:tcPr>
          <w:p w14:paraId="0058C3C4" w14:textId="1FBE7D33" w:rsidR="00F71806" w:rsidRDefault="00F71806" w:rsidP="00F15F95">
            <w:pPr>
              <w:pStyle w:val="Normale1"/>
            </w:pPr>
          </w:p>
        </w:tc>
        <w:tc>
          <w:tcPr>
            <w:tcW w:w="1461" w:type="dxa"/>
          </w:tcPr>
          <w:p w14:paraId="685AF4EA" w14:textId="77777777" w:rsidR="00F71806" w:rsidRDefault="00F71806">
            <w:pPr>
              <w:pStyle w:val="Normale1"/>
              <w:jc w:val="center"/>
            </w:pPr>
          </w:p>
        </w:tc>
        <w:tc>
          <w:tcPr>
            <w:tcW w:w="1674" w:type="dxa"/>
          </w:tcPr>
          <w:p w14:paraId="0472B67D" w14:textId="77777777" w:rsidR="00F71806" w:rsidRDefault="00F71806">
            <w:pPr>
              <w:pStyle w:val="Normale1"/>
              <w:jc w:val="center"/>
            </w:pPr>
          </w:p>
        </w:tc>
        <w:tc>
          <w:tcPr>
            <w:tcW w:w="871" w:type="dxa"/>
          </w:tcPr>
          <w:p w14:paraId="3FCF967A" w14:textId="77777777" w:rsidR="00F71806" w:rsidRDefault="00F71806">
            <w:pPr>
              <w:pStyle w:val="Normale1"/>
              <w:jc w:val="center"/>
            </w:pPr>
          </w:p>
        </w:tc>
        <w:tc>
          <w:tcPr>
            <w:tcW w:w="2106" w:type="dxa"/>
          </w:tcPr>
          <w:p w14:paraId="19CCA196" w14:textId="77777777" w:rsidR="00F71806" w:rsidRDefault="00F71806">
            <w:pPr>
              <w:pStyle w:val="Normale1"/>
              <w:jc w:val="center"/>
            </w:pPr>
          </w:p>
        </w:tc>
      </w:tr>
      <w:tr w:rsidR="00F71806" w14:paraId="54D2AD2E" w14:textId="77777777" w:rsidTr="005C0903">
        <w:trPr>
          <w:trHeight w:val="293"/>
        </w:trPr>
        <w:tc>
          <w:tcPr>
            <w:tcW w:w="1901" w:type="dxa"/>
            <w:tcBorders>
              <w:bottom w:val="single" w:sz="8" w:space="0" w:color="000000"/>
            </w:tcBorders>
          </w:tcPr>
          <w:p w14:paraId="248D6DFD" w14:textId="0E814620" w:rsidR="00F71806" w:rsidRDefault="00F71806">
            <w:pPr>
              <w:pStyle w:val="Normale1"/>
            </w:pPr>
          </w:p>
        </w:tc>
        <w:tc>
          <w:tcPr>
            <w:tcW w:w="1461" w:type="dxa"/>
          </w:tcPr>
          <w:p w14:paraId="60C15840" w14:textId="77777777" w:rsidR="00F71806" w:rsidRDefault="00F71806">
            <w:pPr>
              <w:pStyle w:val="Normale1"/>
              <w:jc w:val="center"/>
            </w:pPr>
          </w:p>
        </w:tc>
        <w:tc>
          <w:tcPr>
            <w:tcW w:w="1674" w:type="dxa"/>
          </w:tcPr>
          <w:p w14:paraId="74638B2E" w14:textId="77777777" w:rsidR="00F71806" w:rsidRDefault="00F71806">
            <w:pPr>
              <w:pStyle w:val="Normale1"/>
              <w:jc w:val="center"/>
            </w:pPr>
          </w:p>
        </w:tc>
        <w:tc>
          <w:tcPr>
            <w:tcW w:w="871" w:type="dxa"/>
          </w:tcPr>
          <w:p w14:paraId="29DF4E30" w14:textId="77777777" w:rsidR="00F71806" w:rsidRDefault="00F71806">
            <w:pPr>
              <w:pStyle w:val="Normale1"/>
              <w:jc w:val="center"/>
            </w:pPr>
          </w:p>
        </w:tc>
        <w:tc>
          <w:tcPr>
            <w:tcW w:w="2106" w:type="dxa"/>
          </w:tcPr>
          <w:p w14:paraId="76C73F42" w14:textId="77777777" w:rsidR="00F71806" w:rsidRDefault="00F71806">
            <w:pPr>
              <w:pStyle w:val="Normale1"/>
              <w:jc w:val="center"/>
            </w:pPr>
          </w:p>
        </w:tc>
      </w:tr>
    </w:tbl>
    <w:p w14:paraId="314A8E43" w14:textId="77777777" w:rsidR="0027361B" w:rsidRDefault="0027361B">
      <w:pPr>
        <w:pStyle w:val="Normale1"/>
        <w:jc w:val="both"/>
      </w:pPr>
    </w:p>
    <w:p w14:paraId="14405DEF" w14:textId="77777777" w:rsidR="0027361B" w:rsidRDefault="009033EB" w:rsidP="000E354B">
      <w:pPr>
        <w:pStyle w:val="Normale1"/>
        <w:ind w:firstLine="720"/>
      </w:pPr>
      <w:r>
        <w:rPr>
          <w:rFonts w:ascii="Garamond" w:eastAsia="Garamond" w:hAnsi="Garamond" w:cs="Garamond"/>
          <w:b/>
          <w:sz w:val="24"/>
          <w:szCs w:val="24"/>
        </w:rPr>
        <w:t>3</w:t>
      </w:r>
      <w:r w:rsidR="001E5520">
        <w:rPr>
          <w:rFonts w:ascii="Garamond" w:eastAsia="Garamond" w:hAnsi="Garamond" w:cs="Garamond"/>
          <w:b/>
          <w:sz w:val="24"/>
          <w:szCs w:val="24"/>
        </w:rPr>
        <w:t xml:space="preserve">.2. </w:t>
      </w:r>
      <w:r w:rsidR="00162B3F">
        <w:rPr>
          <w:rFonts w:ascii="Garamond" w:eastAsia="Garamond" w:hAnsi="Garamond" w:cs="Garamond"/>
          <w:b/>
          <w:sz w:val="24"/>
          <w:szCs w:val="24"/>
        </w:rPr>
        <w:t>A</w:t>
      </w:r>
      <w:r>
        <w:rPr>
          <w:rFonts w:ascii="Garamond" w:eastAsia="Garamond" w:hAnsi="Garamond" w:cs="Garamond"/>
          <w:b/>
          <w:sz w:val="24"/>
          <w:szCs w:val="24"/>
        </w:rPr>
        <w:t xml:space="preserve">ction </w:t>
      </w:r>
      <w:proofErr w:type="spellStart"/>
      <w:r>
        <w:rPr>
          <w:rFonts w:ascii="Garamond" w:eastAsia="Garamond" w:hAnsi="Garamond" w:cs="Garamond"/>
          <w:b/>
          <w:sz w:val="24"/>
          <w:szCs w:val="24"/>
        </w:rPr>
        <w:t>items</w:t>
      </w:r>
      <w:proofErr w:type="spellEnd"/>
    </w:p>
    <w:p w14:paraId="04605925" w14:textId="77777777" w:rsidR="0027361B" w:rsidRDefault="0027361B">
      <w:pPr>
        <w:pStyle w:val="Normale1"/>
      </w:pPr>
    </w:p>
    <w:tbl>
      <w:tblPr>
        <w:tblStyle w:val="a1"/>
        <w:tblW w:w="11766" w:type="dxa"/>
        <w:tblInd w:w="-1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0"/>
        <w:gridCol w:w="1418"/>
        <w:gridCol w:w="1418"/>
        <w:gridCol w:w="992"/>
        <w:gridCol w:w="1701"/>
        <w:gridCol w:w="1134"/>
        <w:gridCol w:w="1134"/>
        <w:gridCol w:w="1134"/>
        <w:gridCol w:w="1985"/>
      </w:tblGrid>
      <w:tr w:rsidR="00F71806" w:rsidRPr="00F71806" w14:paraId="7EFBB262" w14:textId="77777777" w:rsidTr="00DC54D8">
        <w:trPr>
          <w:trHeight w:val="339"/>
        </w:trPr>
        <w:tc>
          <w:tcPr>
            <w:tcW w:w="850" w:type="dxa"/>
          </w:tcPr>
          <w:p w14:paraId="7F488035" w14:textId="77777777" w:rsidR="00F71806" w:rsidRPr="00F71806" w:rsidRDefault="00F71806">
            <w:pPr>
              <w:pStyle w:val="Normale1"/>
              <w:rPr>
                <w:sz w:val="20"/>
                <w:szCs w:val="20"/>
              </w:rPr>
            </w:pPr>
            <w:r w:rsidRPr="00F71806">
              <w:rPr>
                <w:rFonts w:ascii="Garamond" w:eastAsia="Garamond" w:hAnsi="Garamond" w:cs="Garamond"/>
                <w:b/>
                <w:sz w:val="20"/>
                <w:szCs w:val="20"/>
              </w:rPr>
              <w:t>Action Item</w:t>
            </w:r>
          </w:p>
        </w:tc>
        <w:tc>
          <w:tcPr>
            <w:tcW w:w="1418" w:type="dxa"/>
          </w:tcPr>
          <w:p w14:paraId="1B6B720F" w14:textId="77777777" w:rsidR="00F71806" w:rsidRPr="00F71806" w:rsidRDefault="00F71806" w:rsidP="00F71806">
            <w:pPr>
              <w:pStyle w:val="Normale1"/>
              <w:rPr>
                <w:rFonts w:ascii="Garamond" w:eastAsia="Garamond" w:hAnsi="Garamond" w:cs="Garamond"/>
                <w:b/>
                <w:sz w:val="20"/>
                <w:szCs w:val="20"/>
              </w:rPr>
            </w:pPr>
            <w:r w:rsidRPr="00F71806">
              <w:rPr>
                <w:rFonts w:ascii="Garamond" w:eastAsia="Garamond" w:hAnsi="Garamond" w:cs="Garamond"/>
                <w:b/>
                <w:sz w:val="20"/>
                <w:szCs w:val="20"/>
              </w:rPr>
              <w:t>Descrizione</w:t>
            </w:r>
          </w:p>
        </w:tc>
        <w:tc>
          <w:tcPr>
            <w:tcW w:w="1418" w:type="dxa"/>
          </w:tcPr>
          <w:p w14:paraId="04036638" w14:textId="77777777" w:rsidR="00F71806" w:rsidRPr="00F71806" w:rsidRDefault="00F71806" w:rsidP="00F71806">
            <w:pPr>
              <w:pStyle w:val="Normale1"/>
              <w:rPr>
                <w:rFonts w:ascii="Garamond" w:eastAsia="Garamond" w:hAnsi="Garamond" w:cs="Garamond"/>
                <w:b/>
                <w:sz w:val="20"/>
                <w:szCs w:val="20"/>
              </w:rPr>
            </w:pPr>
            <w:r w:rsidRPr="00F71806">
              <w:rPr>
                <w:rFonts w:ascii="Garamond" w:eastAsia="Garamond" w:hAnsi="Garamond" w:cs="Garamond"/>
                <w:b/>
                <w:sz w:val="20"/>
                <w:szCs w:val="20"/>
              </w:rPr>
              <w:t>Data di Apertura</w:t>
            </w:r>
          </w:p>
        </w:tc>
        <w:tc>
          <w:tcPr>
            <w:tcW w:w="992" w:type="dxa"/>
          </w:tcPr>
          <w:p w14:paraId="117531BC" w14:textId="77777777" w:rsidR="00F71806" w:rsidRPr="00F71806" w:rsidRDefault="00F71806" w:rsidP="00F71806">
            <w:pPr>
              <w:pStyle w:val="Normale1"/>
              <w:rPr>
                <w:rFonts w:ascii="Garamond" w:eastAsia="Garamond" w:hAnsi="Garamond" w:cs="Garamond"/>
                <w:b/>
                <w:sz w:val="20"/>
                <w:szCs w:val="20"/>
              </w:rPr>
            </w:pPr>
            <w:r w:rsidRPr="00F71806">
              <w:rPr>
                <w:rFonts w:ascii="Garamond" w:eastAsia="Garamond" w:hAnsi="Garamond" w:cs="Garamond"/>
                <w:b/>
                <w:sz w:val="20"/>
                <w:szCs w:val="20"/>
              </w:rPr>
              <w:t>Priorità</w:t>
            </w:r>
          </w:p>
        </w:tc>
        <w:tc>
          <w:tcPr>
            <w:tcW w:w="1701" w:type="dxa"/>
          </w:tcPr>
          <w:p w14:paraId="5801C666" w14:textId="77777777" w:rsidR="00F71806" w:rsidRPr="00F71806" w:rsidRDefault="00F71806" w:rsidP="00F71806">
            <w:pPr>
              <w:pStyle w:val="Normale1"/>
              <w:rPr>
                <w:sz w:val="20"/>
                <w:szCs w:val="20"/>
              </w:rPr>
            </w:pPr>
            <w:r w:rsidRPr="00F71806">
              <w:rPr>
                <w:rFonts w:ascii="Garamond" w:eastAsia="Garamond" w:hAnsi="Garamond" w:cs="Garamond"/>
                <w:b/>
                <w:sz w:val="20"/>
                <w:szCs w:val="20"/>
              </w:rPr>
              <w:t>Responsabile</w:t>
            </w:r>
          </w:p>
        </w:tc>
        <w:tc>
          <w:tcPr>
            <w:tcW w:w="1134" w:type="dxa"/>
          </w:tcPr>
          <w:p w14:paraId="57250D5F" w14:textId="77777777" w:rsidR="00F71806" w:rsidRPr="00F71806" w:rsidRDefault="00F71806">
            <w:pPr>
              <w:pStyle w:val="Normale1"/>
              <w:rPr>
                <w:sz w:val="20"/>
                <w:szCs w:val="20"/>
              </w:rPr>
            </w:pPr>
            <w:commentRangeStart w:id="6"/>
            <w:r w:rsidRPr="00F71806">
              <w:rPr>
                <w:rFonts w:ascii="Garamond" w:eastAsia="Garamond" w:hAnsi="Garamond" w:cs="Garamond"/>
                <w:b/>
                <w:sz w:val="20"/>
                <w:szCs w:val="20"/>
              </w:rPr>
              <w:t>Status</w:t>
            </w:r>
            <w:commentRangeEnd w:id="6"/>
            <w:r w:rsidRPr="00F71806">
              <w:rPr>
                <w:rStyle w:val="Rimandocommento"/>
                <w:sz w:val="20"/>
                <w:szCs w:val="20"/>
              </w:rPr>
              <w:commentReference w:id="6"/>
            </w:r>
          </w:p>
        </w:tc>
        <w:tc>
          <w:tcPr>
            <w:tcW w:w="1134" w:type="dxa"/>
          </w:tcPr>
          <w:p w14:paraId="437ED8F1" w14:textId="77777777" w:rsidR="00F71806" w:rsidRPr="00F71806" w:rsidRDefault="00F71806" w:rsidP="00F71806">
            <w:pPr>
              <w:pStyle w:val="Normale1"/>
              <w:rPr>
                <w:sz w:val="20"/>
                <w:szCs w:val="20"/>
              </w:rPr>
            </w:pPr>
            <w:r w:rsidRPr="00F71806">
              <w:rPr>
                <w:rFonts w:ascii="Garamond" w:eastAsia="Garamond" w:hAnsi="Garamond" w:cs="Garamond"/>
                <w:b/>
                <w:sz w:val="20"/>
                <w:szCs w:val="20"/>
              </w:rPr>
              <w:t>Data Prevista Completamento</w:t>
            </w:r>
          </w:p>
        </w:tc>
        <w:tc>
          <w:tcPr>
            <w:tcW w:w="1134" w:type="dxa"/>
          </w:tcPr>
          <w:p w14:paraId="745570D0" w14:textId="0F6F136F" w:rsidR="00F71806" w:rsidRPr="00F71806" w:rsidRDefault="00F71806" w:rsidP="00F71806">
            <w:pPr>
              <w:pStyle w:val="Normale1"/>
              <w:rPr>
                <w:rFonts w:ascii="Garamond" w:eastAsia="Garamond" w:hAnsi="Garamond" w:cs="Garamond"/>
                <w:b/>
                <w:sz w:val="20"/>
                <w:szCs w:val="20"/>
              </w:rPr>
            </w:pPr>
            <w:r>
              <w:rPr>
                <w:rFonts w:ascii="Garamond" w:eastAsia="Garamond" w:hAnsi="Garamond" w:cs="Garamond"/>
                <w:b/>
                <w:sz w:val="20"/>
                <w:szCs w:val="20"/>
              </w:rPr>
              <w:t>Data Effettiva di Compl</w:t>
            </w:r>
            <w:r w:rsidR="00E50856">
              <w:rPr>
                <w:rFonts w:ascii="Garamond" w:eastAsia="Garamond" w:hAnsi="Garamond" w:cs="Garamond"/>
                <w:b/>
                <w:sz w:val="20"/>
                <w:szCs w:val="20"/>
              </w:rPr>
              <w:t>etamento</w:t>
            </w:r>
          </w:p>
        </w:tc>
        <w:tc>
          <w:tcPr>
            <w:tcW w:w="1985" w:type="dxa"/>
          </w:tcPr>
          <w:p w14:paraId="0CD5BE8C" w14:textId="77777777" w:rsidR="00F71806" w:rsidRDefault="00F71806" w:rsidP="00F71806">
            <w:pPr>
              <w:pStyle w:val="Normale1"/>
              <w:rPr>
                <w:rFonts w:ascii="Garamond" w:eastAsia="Garamond" w:hAnsi="Garamond" w:cs="Garamond"/>
                <w:b/>
                <w:sz w:val="20"/>
                <w:szCs w:val="20"/>
              </w:rPr>
            </w:pPr>
            <w:r>
              <w:rPr>
                <w:rFonts w:ascii="Garamond" w:eastAsia="Garamond" w:hAnsi="Garamond" w:cs="Garamond"/>
                <w:b/>
                <w:sz w:val="20"/>
                <w:szCs w:val="20"/>
              </w:rPr>
              <w:t>Note</w:t>
            </w:r>
          </w:p>
        </w:tc>
      </w:tr>
      <w:tr w:rsidR="00F71806" w14:paraId="6FE6D9F3" w14:textId="77777777" w:rsidTr="00DC54D8">
        <w:trPr>
          <w:trHeight w:val="339"/>
        </w:trPr>
        <w:tc>
          <w:tcPr>
            <w:tcW w:w="850" w:type="dxa"/>
          </w:tcPr>
          <w:p w14:paraId="18F75C47" w14:textId="77777777" w:rsidR="00F71806" w:rsidRDefault="007C4AD5">
            <w:pPr>
              <w:pStyle w:val="Normale1"/>
            </w:pPr>
            <w:proofErr w:type="gramStart"/>
            <w:r>
              <w:rPr>
                <w:rFonts w:ascii="Garamond" w:eastAsia="Garamond" w:hAnsi="Garamond" w:cs="Garamond"/>
                <w:b/>
                <w:sz w:val="24"/>
                <w:szCs w:val="24"/>
              </w:rPr>
              <w:t>AI[</w:t>
            </w:r>
            <w:proofErr w:type="gramEnd"/>
            <w:r>
              <w:rPr>
                <w:rFonts w:ascii="Garamond" w:eastAsia="Garamond" w:hAnsi="Garamond" w:cs="Garamond"/>
                <w:b/>
                <w:sz w:val="24"/>
                <w:szCs w:val="24"/>
              </w:rPr>
              <w:t>1]</w:t>
            </w:r>
          </w:p>
        </w:tc>
        <w:tc>
          <w:tcPr>
            <w:tcW w:w="1418" w:type="dxa"/>
          </w:tcPr>
          <w:p w14:paraId="649BE13D" w14:textId="6910E5A7" w:rsidR="00F71806" w:rsidRDefault="00E50856" w:rsidP="007C4AD5">
            <w:pPr>
              <w:pStyle w:val="Normale1"/>
            </w:pPr>
            <w:r>
              <w:t xml:space="preserve">Scelta della </w:t>
            </w:r>
            <w:proofErr w:type="spellStart"/>
            <w:r>
              <w:t>tiplogia</w:t>
            </w:r>
            <w:proofErr w:type="spellEnd"/>
            <w:r>
              <w:t xml:space="preserve"> di progetto. </w:t>
            </w:r>
          </w:p>
        </w:tc>
        <w:tc>
          <w:tcPr>
            <w:tcW w:w="1418" w:type="dxa"/>
          </w:tcPr>
          <w:p w14:paraId="4B1CCC02" w14:textId="77777777" w:rsidR="00F71806" w:rsidRDefault="007C4AD5">
            <w:pPr>
              <w:pStyle w:val="Normale1"/>
              <w:jc w:val="center"/>
            </w:pPr>
            <w:r>
              <w:t>16/10/2017</w:t>
            </w:r>
          </w:p>
        </w:tc>
        <w:tc>
          <w:tcPr>
            <w:tcW w:w="992" w:type="dxa"/>
          </w:tcPr>
          <w:p w14:paraId="2ACB4351" w14:textId="77777777" w:rsidR="00F71806" w:rsidRDefault="007C4AD5">
            <w:pPr>
              <w:pStyle w:val="Normale1"/>
              <w:jc w:val="center"/>
            </w:pPr>
            <w:r>
              <w:t>Alta</w:t>
            </w:r>
          </w:p>
        </w:tc>
        <w:tc>
          <w:tcPr>
            <w:tcW w:w="1701" w:type="dxa"/>
          </w:tcPr>
          <w:p w14:paraId="06A2DCAD" w14:textId="64DB8421" w:rsidR="00F71806" w:rsidRDefault="007C4AD5">
            <w:pPr>
              <w:pStyle w:val="Normale1"/>
              <w:jc w:val="center"/>
            </w:pPr>
            <w:r>
              <w:t>Simone Faiella</w:t>
            </w:r>
            <w:r w:rsidR="0016427C">
              <w:t>,</w:t>
            </w:r>
          </w:p>
          <w:p w14:paraId="52E2450E" w14:textId="55C14994" w:rsidR="0016427C" w:rsidRDefault="0016427C">
            <w:pPr>
              <w:pStyle w:val="Normale1"/>
              <w:jc w:val="center"/>
            </w:pPr>
            <w:r>
              <w:t>Francesco D’Auria, Raimondo Serpe</w:t>
            </w:r>
          </w:p>
        </w:tc>
        <w:tc>
          <w:tcPr>
            <w:tcW w:w="1134" w:type="dxa"/>
          </w:tcPr>
          <w:p w14:paraId="4D8000A1" w14:textId="1EDAF580" w:rsidR="00F71806" w:rsidRDefault="0016427C">
            <w:pPr>
              <w:pStyle w:val="Normale1"/>
              <w:jc w:val="center"/>
            </w:pPr>
            <w:proofErr w:type="spellStart"/>
            <w:r>
              <w:t>Closed</w:t>
            </w:r>
            <w:proofErr w:type="spellEnd"/>
          </w:p>
        </w:tc>
        <w:tc>
          <w:tcPr>
            <w:tcW w:w="1134" w:type="dxa"/>
          </w:tcPr>
          <w:p w14:paraId="42A4F276" w14:textId="1A49EE60" w:rsidR="00F71806" w:rsidRDefault="0016427C">
            <w:pPr>
              <w:pStyle w:val="Normale1"/>
              <w:widowControl w:val="0"/>
              <w:jc w:val="center"/>
            </w:pPr>
            <w:r>
              <w:t>1</w:t>
            </w:r>
            <w:r w:rsidR="00DC54D8">
              <w:t>8</w:t>
            </w:r>
            <w:r w:rsidR="007C4AD5">
              <w:t>/</w:t>
            </w:r>
            <w:r>
              <w:t>10</w:t>
            </w:r>
            <w:r w:rsidR="007C4AD5">
              <w:t>/201</w:t>
            </w:r>
            <w:r>
              <w:t>7</w:t>
            </w:r>
          </w:p>
        </w:tc>
        <w:tc>
          <w:tcPr>
            <w:tcW w:w="1134" w:type="dxa"/>
          </w:tcPr>
          <w:p w14:paraId="4CF667C4" w14:textId="45055E36" w:rsidR="00F71806" w:rsidRDefault="0016427C">
            <w:pPr>
              <w:pStyle w:val="Normale1"/>
              <w:widowControl w:val="0"/>
              <w:jc w:val="center"/>
            </w:pPr>
            <w:r>
              <w:t>1</w:t>
            </w:r>
            <w:r w:rsidR="00DC54D8">
              <w:t>8</w:t>
            </w:r>
            <w:r>
              <w:t>/10/2017</w:t>
            </w:r>
          </w:p>
        </w:tc>
        <w:tc>
          <w:tcPr>
            <w:tcW w:w="1985" w:type="dxa"/>
          </w:tcPr>
          <w:p w14:paraId="23F7AE4F" w14:textId="2F7A5672" w:rsidR="00F71806" w:rsidRDefault="00E50856">
            <w:pPr>
              <w:pStyle w:val="Normale1"/>
              <w:widowControl w:val="0"/>
              <w:jc w:val="center"/>
            </w:pPr>
            <w:r>
              <w:t xml:space="preserve">Scegliere tra un’applicazione </w:t>
            </w:r>
            <w:proofErr w:type="spellStart"/>
            <w:r>
              <w:t>android</w:t>
            </w:r>
            <w:proofErr w:type="spellEnd"/>
            <w:r>
              <w:t xml:space="preserve">, o web </w:t>
            </w:r>
            <w:proofErr w:type="spellStart"/>
            <w:r>
              <w:t>based</w:t>
            </w:r>
            <w:proofErr w:type="spellEnd"/>
            <w:r>
              <w:t xml:space="preserve"> oppure un’applicazione java.</w:t>
            </w:r>
          </w:p>
        </w:tc>
      </w:tr>
      <w:tr w:rsidR="0016427C" w14:paraId="719248EB" w14:textId="77777777" w:rsidTr="00DC54D8">
        <w:trPr>
          <w:trHeight w:val="339"/>
        </w:trPr>
        <w:tc>
          <w:tcPr>
            <w:tcW w:w="850" w:type="dxa"/>
          </w:tcPr>
          <w:p w14:paraId="06442389" w14:textId="5FCB5B3E" w:rsidR="0016427C" w:rsidRDefault="0016427C" w:rsidP="0016427C">
            <w:pPr>
              <w:pStyle w:val="Normale1"/>
            </w:pPr>
            <w:proofErr w:type="gramStart"/>
            <w:r>
              <w:rPr>
                <w:rFonts w:ascii="Garamond" w:eastAsia="Garamond" w:hAnsi="Garamond" w:cs="Garamond"/>
                <w:b/>
                <w:sz w:val="24"/>
                <w:szCs w:val="24"/>
              </w:rPr>
              <w:t>AI[</w:t>
            </w:r>
            <w:proofErr w:type="gramEnd"/>
            <w:r>
              <w:rPr>
                <w:rFonts w:ascii="Garamond" w:eastAsia="Garamond" w:hAnsi="Garamond" w:cs="Garamond"/>
                <w:b/>
                <w:sz w:val="24"/>
                <w:szCs w:val="24"/>
              </w:rPr>
              <w:t>2]</w:t>
            </w:r>
          </w:p>
        </w:tc>
        <w:tc>
          <w:tcPr>
            <w:tcW w:w="1418" w:type="dxa"/>
          </w:tcPr>
          <w:p w14:paraId="7F13F3BE" w14:textId="5D10DA69" w:rsidR="0016427C" w:rsidRDefault="0016427C" w:rsidP="0016427C">
            <w:pPr>
              <w:pStyle w:val="Normale1"/>
              <w:jc w:val="center"/>
            </w:pPr>
            <w:r>
              <w:t xml:space="preserve">Scelta dei </w:t>
            </w:r>
            <w:proofErr w:type="spellStart"/>
            <w:r>
              <w:t>tools</w:t>
            </w:r>
            <w:proofErr w:type="spellEnd"/>
            <w:r>
              <w:t xml:space="preserve"> da utilizzare </w:t>
            </w:r>
            <w:r w:rsidR="00A92285">
              <w:t>per lo sviluppo</w:t>
            </w:r>
          </w:p>
        </w:tc>
        <w:tc>
          <w:tcPr>
            <w:tcW w:w="1418" w:type="dxa"/>
          </w:tcPr>
          <w:p w14:paraId="3B7AA9F9" w14:textId="1C3669A5" w:rsidR="0016427C" w:rsidRDefault="0016427C" w:rsidP="0016427C">
            <w:pPr>
              <w:pStyle w:val="Normale1"/>
              <w:jc w:val="center"/>
            </w:pPr>
            <w:r>
              <w:t>16/10/2017</w:t>
            </w:r>
          </w:p>
        </w:tc>
        <w:tc>
          <w:tcPr>
            <w:tcW w:w="992" w:type="dxa"/>
          </w:tcPr>
          <w:p w14:paraId="6BD7894D" w14:textId="11BD01DE" w:rsidR="0016427C" w:rsidRDefault="0016427C" w:rsidP="0016427C">
            <w:pPr>
              <w:pStyle w:val="Normale1"/>
              <w:jc w:val="center"/>
            </w:pPr>
            <w:r>
              <w:t>Alta</w:t>
            </w:r>
          </w:p>
        </w:tc>
        <w:tc>
          <w:tcPr>
            <w:tcW w:w="1701" w:type="dxa"/>
          </w:tcPr>
          <w:p w14:paraId="15402C0C" w14:textId="77777777" w:rsidR="0016427C" w:rsidRDefault="0016427C" w:rsidP="0016427C">
            <w:pPr>
              <w:pStyle w:val="Normale1"/>
              <w:jc w:val="center"/>
            </w:pPr>
            <w:r>
              <w:t>Simone Faiella,</w:t>
            </w:r>
          </w:p>
          <w:p w14:paraId="46BB32A1" w14:textId="59E67577" w:rsidR="0016427C" w:rsidRDefault="0016427C" w:rsidP="0016427C">
            <w:pPr>
              <w:pStyle w:val="Normale1"/>
              <w:jc w:val="center"/>
            </w:pPr>
            <w:r>
              <w:t>Francesco D’Auria, Raimondo Serpe</w:t>
            </w:r>
          </w:p>
        </w:tc>
        <w:tc>
          <w:tcPr>
            <w:tcW w:w="1134" w:type="dxa"/>
          </w:tcPr>
          <w:p w14:paraId="16921472" w14:textId="22596B27" w:rsidR="0016427C" w:rsidRDefault="0016427C" w:rsidP="0016427C">
            <w:pPr>
              <w:pStyle w:val="Normale1"/>
              <w:jc w:val="center"/>
            </w:pPr>
            <w:proofErr w:type="spellStart"/>
            <w:r>
              <w:t>Closed</w:t>
            </w:r>
            <w:proofErr w:type="spellEnd"/>
          </w:p>
        </w:tc>
        <w:tc>
          <w:tcPr>
            <w:tcW w:w="1134" w:type="dxa"/>
          </w:tcPr>
          <w:p w14:paraId="7D27179A" w14:textId="567BBC6B" w:rsidR="0016427C" w:rsidRDefault="0016427C" w:rsidP="0016427C">
            <w:pPr>
              <w:pStyle w:val="Normale1"/>
              <w:widowControl w:val="0"/>
              <w:jc w:val="center"/>
            </w:pPr>
            <w:r>
              <w:t>1</w:t>
            </w:r>
            <w:r w:rsidR="00DC54D8">
              <w:t>8</w:t>
            </w:r>
            <w:r>
              <w:t>/10/2017</w:t>
            </w:r>
          </w:p>
        </w:tc>
        <w:tc>
          <w:tcPr>
            <w:tcW w:w="1134" w:type="dxa"/>
          </w:tcPr>
          <w:p w14:paraId="5FC16601" w14:textId="43304D46" w:rsidR="0016427C" w:rsidRDefault="0016427C" w:rsidP="0016427C">
            <w:pPr>
              <w:pStyle w:val="Normale1"/>
              <w:widowControl w:val="0"/>
              <w:jc w:val="center"/>
            </w:pPr>
            <w:r>
              <w:t>1</w:t>
            </w:r>
            <w:r w:rsidR="00DC54D8">
              <w:t>8</w:t>
            </w:r>
            <w:r>
              <w:t>/10/2017</w:t>
            </w:r>
          </w:p>
        </w:tc>
        <w:tc>
          <w:tcPr>
            <w:tcW w:w="1985" w:type="dxa"/>
          </w:tcPr>
          <w:p w14:paraId="19732655" w14:textId="77777777" w:rsidR="0016427C" w:rsidRDefault="0016427C" w:rsidP="0016427C">
            <w:pPr>
              <w:pStyle w:val="Normale1"/>
              <w:widowControl w:val="0"/>
              <w:jc w:val="center"/>
            </w:pPr>
          </w:p>
        </w:tc>
      </w:tr>
      <w:tr w:rsidR="0016427C" w14:paraId="057C2AD4" w14:textId="77777777" w:rsidTr="00DC54D8">
        <w:trPr>
          <w:trHeight w:val="339"/>
        </w:trPr>
        <w:tc>
          <w:tcPr>
            <w:tcW w:w="850" w:type="dxa"/>
          </w:tcPr>
          <w:p w14:paraId="14044880" w14:textId="52C04056" w:rsidR="0016427C" w:rsidRDefault="0016427C" w:rsidP="0016427C">
            <w:pPr>
              <w:pStyle w:val="Normale1"/>
              <w:rPr>
                <w:rFonts w:ascii="Garamond" w:eastAsia="Garamond" w:hAnsi="Garamond" w:cs="Garamond"/>
                <w:b/>
                <w:sz w:val="24"/>
                <w:szCs w:val="24"/>
              </w:rPr>
            </w:pPr>
            <w:proofErr w:type="gramStart"/>
            <w:r>
              <w:rPr>
                <w:rFonts w:ascii="Garamond" w:eastAsia="Garamond" w:hAnsi="Garamond" w:cs="Garamond"/>
                <w:b/>
                <w:sz w:val="24"/>
                <w:szCs w:val="24"/>
              </w:rPr>
              <w:t>AI[</w:t>
            </w:r>
            <w:proofErr w:type="gramEnd"/>
            <w:r>
              <w:rPr>
                <w:rFonts w:ascii="Garamond" w:eastAsia="Garamond" w:hAnsi="Garamond" w:cs="Garamond"/>
                <w:b/>
                <w:sz w:val="24"/>
                <w:szCs w:val="24"/>
              </w:rPr>
              <w:t>3]</w:t>
            </w:r>
          </w:p>
        </w:tc>
        <w:tc>
          <w:tcPr>
            <w:tcW w:w="1418" w:type="dxa"/>
          </w:tcPr>
          <w:p w14:paraId="035E03FC" w14:textId="6753FF11" w:rsidR="0016427C" w:rsidRDefault="0016427C" w:rsidP="0016427C">
            <w:pPr>
              <w:pStyle w:val="Normale1"/>
              <w:jc w:val="center"/>
            </w:pPr>
            <w:r>
              <w:t xml:space="preserve">Scelta </w:t>
            </w:r>
            <w:proofErr w:type="gramStart"/>
            <w:r>
              <w:t>dell</w:t>
            </w:r>
            <w:r w:rsidR="00A92285">
              <w:t>o scope</w:t>
            </w:r>
            <w:proofErr w:type="gramEnd"/>
            <w:r w:rsidR="00A92285">
              <w:t xml:space="preserve"> del progetto</w:t>
            </w:r>
          </w:p>
        </w:tc>
        <w:tc>
          <w:tcPr>
            <w:tcW w:w="1418" w:type="dxa"/>
          </w:tcPr>
          <w:p w14:paraId="48CB97D7" w14:textId="7E650B49" w:rsidR="0016427C" w:rsidRDefault="0016427C" w:rsidP="0016427C">
            <w:pPr>
              <w:pStyle w:val="Normale1"/>
              <w:jc w:val="center"/>
            </w:pPr>
            <w:r>
              <w:t>16/10/2017</w:t>
            </w:r>
          </w:p>
        </w:tc>
        <w:tc>
          <w:tcPr>
            <w:tcW w:w="992" w:type="dxa"/>
          </w:tcPr>
          <w:p w14:paraId="458CDCE9" w14:textId="6166DA97" w:rsidR="0016427C" w:rsidRDefault="0016427C" w:rsidP="0016427C">
            <w:pPr>
              <w:pStyle w:val="Normale1"/>
              <w:jc w:val="center"/>
            </w:pPr>
            <w:r>
              <w:t>Alta</w:t>
            </w:r>
          </w:p>
        </w:tc>
        <w:tc>
          <w:tcPr>
            <w:tcW w:w="1701" w:type="dxa"/>
          </w:tcPr>
          <w:p w14:paraId="648A7DBB" w14:textId="77777777" w:rsidR="0016427C" w:rsidRDefault="0016427C" w:rsidP="0016427C">
            <w:pPr>
              <w:pStyle w:val="Normale1"/>
              <w:jc w:val="center"/>
            </w:pPr>
            <w:r>
              <w:t>Simone Faiella,</w:t>
            </w:r>
          </w:p>
          <w:p w14:paraId="4803AD43" w14:textId="30064FF8" w:rsidR="0016427C" w:rsidRDefault="0016427C" w:rsidP="0016427C">
            <w:pPr>
              <w:pStyle w:val="Normale1"/>
              <w:jc w:val="center"/>
            </w:pPr>
            <w:r>
              <w:t>Francesco D’Auria, Raimondo Serpe</w:t>
            </w:r>
          </w:p>
        </w:tc>
        <w:tc>
          <w:tcPr>
            <w:tcW w:w="1134" w:type="dxa"/>
          </w:tcPr>
          <w:p w14:paraId="501ABC47" w14:textId="749E162C" w:rsidR="0016427C" w:rsidRDefault="0016427C" w:rsidP="0016427C">
            <w:pPr>
              <w:pStyle w:val="Normale1"/>
              <w:jc w:val="center"/>
            </w:pPr>
            <w:proofErr w:type="spellStart"/>
            <w:r>
              <w:t>Closed</w:t>
            </w:r>
            <w:proofErr w:type="spellEnd"/>
          </w:p>
        </w:tc>
        <w:tc>
          <w:tcPr>
            <w:tcW w:w="1134" w:type="dxa"/>
          </w:tcPr>
          <w:p w14:paraId="2CB5E0F0" w14:textId="43B795F7" w:rsidR="0016427C" w:rsidRDefault="0016427C" w:rsidP="0016427C">
            <w:pPr>
              <w:pStyle w:val="Normale1"/>
              <w:widowControl w:val="0"/>
              <w:jc w:val="center"/>
            </w:pPr>
            <w:r>
              <w:t>1</w:t>
            </w:r>
            <w:r w:rsidR="00DC54D8">
              <w:t>8</w:t>
            </w:r>
            <w:r>
              <w:t>/10/2017</w:t>
            </w:r>
          </w:p>
        </w:tc>
        <w:tc>
          <w:tcPr>
            <w:tcW w:w="1134" w:type="dxa"/>
          </w:tcPr>
          <w:p w14:paraId="5883154D" w14:textId="43B9E71F" w:rsidR="0016427C" w:rsidRDefault="0016427C" w:rsidP="0016427C">
            <w:pPr>
              <w:pStyle w:val="Normale1"/>
              <w:widowControl w:val="0"/>
              <w:jc w:val="center"/>
            </w:pPr>
            <w:r>
              <w:t>1</w:t>
            </w:r>
            <w:r w:rsidR="00DC54D8">
              <w:t>8</w:t>
            </w:r>
            <w:r>
              <w:t>/10/2017</w:t>
            </w:r>
          </w:p>
        </w:tc>
        <w:tc>
          <w:tcPr>
            <w:tcW w:w="1985" w:type="dxa"/>
          </w:tcPr>
          <w:p w14:paraId="37D51B11" w14:textId="77777777" w:rsidR="0016427C" w:rsidRDefault="0016427C" w:rsidP="0016427C">
            <w:pPr>
              <w:pStyle w:val="Normale1"/>
              <w:widowControl w:val="0"/>
              <w:jc w:val="center"/>
            </w:pPr>
          </w:p>
        </w:tc>
      </w:tr>
      <w:tr w:rsidR="0016427C" w14:paraId="4A29FD6C" w14:textId="77777777" w:rsidTr="00DC54D8">
        <w:trPr>
          <w:trHeight w:val="339"/>
        </w:trPr>
        <w:tc>
          <w:tcPr>
            <w:tcW w:w="850" w:type="dxa"/>
          </w:tcPr>
          <w:p w14:paraId="7FA85D7E" w14:textId="48950A59" w:rsidR="0016427C" w:rsidRDefault="0016427C" w:rsidP="0016427C">
            <w:pPr>
              <w:pStyle w:val="Normale1"/>
              <w:rPr>
                <w:rFonts w:ascii="Garamond" w:eastAsia="Garamond" w:hAnsi="Garamond" w:cs="Garamond"/>
                <w:b/>
                <w:sz w:val="24"/>
                <w:szCs w:val="24"/>
              </w:rPr>
            </w:pPr>
            <w:proofErr w:type="gramStart"/>
            <w:r>
              <w:rPr>
                <w:rFonts w:ascii="Garamond" w:eastAsia="Garamond" w:hAnsi="Garamond" w:cs="Garamond"/>
                <w:b/>
                <w:sz w:val="24"/>
                <w:szCs w:val="24"/>
              </w:rPr>
              <w:t>AI[</w:t>
            </w:r>
            <w:proofErr w:type="gramEnd"/>
            <w:r>
              <w:rPr>
                <w:rFonts w:ascii="Garamond" w:eastAsia="Garamond" w:hAnsi="Garamond" w:cs="Garamond"/>
                <w:b/>
                <w:sz w:val="24"/>
                <w:szCs w:val="24"/>
              </w:rPr>
              <w:t>4]</w:t>
            </w:r>
          </w:p>
        </w:tc>
        <w:tc>
          <w:tcPr>
            <w:tcW w:w="1418" w:type="dxa"/>
          </w:tcPr>
          <w:p w14:paraId="79179ADD" w14:textId="6169BBA2" w:rsidR="0016427C" w:rsidRDefault="0016427C" w:rsidP="0016427C">
            <w:pPr>
              <w:pStyle w:val="Normale1"/>
              <w:jc w:val="center"/>
            </w:pPr>
            <w:r>
              <w:t>Scelta de</w:t>
            </w:r>
            <w:r w:rsidR="00DC54D8">
              <w:t>gli scenari</w:t>
            </w:r>
          </w:p>
        </w:tc>
        <w:tc>
          <w:tcPr>
            <w:tcW w:w="1418" w:type="dxa"/>
          </w:tcPr>
          <w:p w14:paraId="199D064D" w14:textId="0930CA29" w:rsidR="0016427C" w:rsidRDefault="0016427C" w:rsidP="0016427C">
            <w:pPr>
              <w:pStyle w:val="Normale1"/>
              <w:jc w:val="center"/>
            </w:pPr>
            <w:r>
              <w:t>1</w:t>
            </w:r>
            <w:r w:rsidR="00DC54D8">
              <w:t>8</w:t>
            </w:r>
            <w:r>
              <w:t>/10/2017</w:t>
            </w:r>
          </w:p>
        </w:tc>
        <w:tc>
          <w:tcPr>
            <w:tcW w:w="992" w:type="dxa"/>
          </w:tcPr>
          <w:p w14:paraId="38076EBF" w14:textId="6A16C107" w:rsidR="0016427C" w:rsidRDefault="00DC54D8" w:rsidP="0016427C">
            <w:pPr>
              <w:pStyle w:val="Normale1"/>
              <w:jc w:val="center"/>
            </w:pPr>
            <w:r>
              <w:t>Alta</w:t>
            </w:r>
          </w:p>
        </w:tc>
        <w:tc>
          <w:tcPr>
            <w:tcW w:w="1701" w:type="dxa"/>
          </w:tcPr>
          <w:p w14:paraId="11E31A1A" w14:textId="77777777" w:rsidR="0016427C" w:rsidRDefault="0016427C" w:rsidP="0016427C">
            <w:pPr>
              <w:pStyle w:val="Normale1"/>
              <w:jc w:val="center"/>
            </w:pPr>
            <w:r>
              <w:t>Simone Faiella,</w:t>
            </w:r>
          </w:p>
          <w:p w14:paraId="103066C3" w14:textId="506D21A0" w:rsidR="0016427C" w:rsidRDefault="0016427C" w:rsidP="0016427C">
            <w:pPr>
              <w:pStyle w:val="Normale1"/>
              <w:jc w:val="center"/>
            </w:pPr>
            <w:r>
              <w:t>Francesco D’Auria, Raimondo Serpe</w:t>
            </w:r>
          </w:p>
        </w:tc>
        <w:tc>
          <w:tcPr>
            <w:tcW w:w="1134" w:type="dxa"/>
          </w:tcPr>
          <w:p w14:paraId="2BE3045C" w14:textId="06865BCB" w:rsidR="0016427C" w:rsidRDefault="00DC54D8" w:rsidP="0016427C">
            <w:pPr>
              <w:pStyle w:val="Normale1"/>
              <w:jc w:val="center"/>
            </w:pPr>
            <w:proofErr w:type="spellStart"/>
            <w:r>
              <w:t>Deferred</w:t>
            </w:r>
            <w:proofErr w:type="spellEnd"/>
          </w:p>
        </w:tc>
        <w:tc>
          <w:tcPr>
            <w:tcW w:w="1134" w:type="dxa"/>
          </w:tcPr>
          <w:p w14:paraId="3F2AF5C5" w14:textId="006305DB" w:rsidR="0016427C" w:rsidRDefault="00DC54D8" w:rsidP="0016427C">
            <w:pPr>
              <w:pStyle w:val="Normale1"/>
              <w:widowControl w:val="0"/>
              <w:jc w:val="center"/>
            </w:pPr>
            <w:r>
              <w:t>23</w:t>
            </w:r>
            <w:r w:rsidR="0016427C">
              <w:t>/10/2017</w:t>
            </w:r>
          </w:p>
        </w:tc>
        <w:tc>
          <w:tcPr>
            <w:tcW w:w="1134" w:type="dxa"/>
          </w:tcPr>
          <w:p w14:paraId="6E2350D1" w14:textId="316E096C" w:rsidR="0016427C" w:rsidRDefault="00DC54D8" w:rsidP="0016427C">
            <w:pPr>
              <w:pStyle w:val="Normale1"/>
              <w:widowControl w:val="0"/>
              <w:jc w:val="center"/>
            </w:pPr>
            <w:r>
              <w:t>/</w:t>
            </w:r>
          </w:p>
        </w:tc>
        <w:tc>
          <w:tcPr>
            <w:tcW w:w="1985" w:type="dxa"/>
          </w:tcPr>
          <w:p w14:paraId="5BE0625A" w14:textId="77777777" w:rsidR="0016427C" w:rsidRDefault="0016427C" w:rsidP="0016427C">
            <w:pPr>
              <w:pStyle w:val="Normale1"/>
              <w:widowControl w:val="0"/>
              <w:jc w:val="center"/>
            </w:pPr>
          </w:p>
        </w:tc>
      </w:tr>
    </w:tbl>
    <w:p w14:paraId="0783BDB8" w14:textId="77777777" w:rsidR="0027361B" w:rsidRDefault="0027361B">
      <w:pPr>
        <w:pStyle w:val="Normale1"/>
        <w:jc w:val="both"/>
      </w:pPr>
    </w:p>
    <w:p w14:paraId="6411DFE2" w14:textId="1D550C9B" w:rsidR="0027361B" w:rsidRDefault="009033EB">
      <w:pPr>
        <w:pStyle w:val="Titolo1"/>
        <w:contextualSpacing w:val="0"/>
      </w:pPr>
      <w:bookmarkStart w:id="7" w:name="_ki7l69u0xtxa" w:colFirst="0" w:colLast="0"/>
      <w:bookmarkEnd w:id="7"/>
      <w:r>
        <w:t>4</w:t>
      </w:r>
      <w:r w:rsidR="001E5520">
        <w:t xml:space="preserve">. </w:t>
      </w:r>
      <w:r w:rsidR="000E354B">
        <w:t>Discussione</w:t>
      </w:r>
      <w:r w:rsidR="001E5520">
        <w:t xml:space="preserve"> </w:t>
      </w:r>
      <w:r w:rsidR="001E5520">
        <w:rPr>
          <w:b w:val="0"/>
          <w:i/>
        </w:rPr>
        <w:t>(tempo allocato: --</w:t>
      </w:r>
      <w:r w:rsidR="00DC54D8">
        <w:rPr>
          <w:b w:val="0"/>
          <w:i/>
        </w:rPr>
        <w:t>50</w:t>
      </w:r>
      <w:r w:rsidR="00EE15E6">
        <w:rPr>
          <w:b w:val="0"/>
          <w:i/>
        </w:rPr>
        <w:t xml:space="preserve"> minuti</w:t>
      </w:r>
      <w:r w:rsidR="001E5520">
        <w:rPr>
          <w:b w:val="0"/>
          <w:i/>
        </w:rPr>
        <w:t>)</w:t>
      </w:r>
      <w:r w:rsidR="001E5520">
        <w:t>:</w:t>
      </w:r>
    </w:p>
    <w:p w14:paraId="1CC6C91B" w14:textId="77777777" w:rsidR="0027361B" w:rsidRDefault="001E5520">
      <w:pPr>
        <w:pStyle w:val="Normale1"/>
        <w:jc w:val="both"/>
      </w:pPr>
      <w:r>
        <w:rPr>
          <w:rFonts w:ascii="Garamond" w:eastAsia="Garamond" w:hAnsi="Garamond" w:cs="Garamond"/>
          <w:b/>
          <w:sz w:val="24"/>
          <w:szCs w:val="24"/>
        </w:rPr>
        <w:t>[</w:t>
      </w:r>
      <w:r w:rsidR="00F71806">
        <w:rPr>
          <w:rFonts w:ascii="Garamond" w:eastAsia="Garamond" w:hAnsi="Garamond" w:cs="Garamond"/>
          <w:b/>
          <w:i/>
          <w:sz w:val="24"/>
          <w:szCs w:val="24"/>
        </w:rPr>
        <w:t xml:space="preserve">per ogni </w:t>
      </w:r>
      <w:proofErr w:type="spellStart"/>
      <w:r>
        <w:rPr>
          <w:rFonts w:ascii="Garamond" w:eastAsia="Garamond" w:hAnsi="Garamond" w:cs="Garamond"/>
          <w:b/>
          <w:i/>
          <w:sz w:val="24"/>
          <w:szCs w:val="24"/>
        </w:rPr>
        <w:t>issue</w:t>
      </w:r>
      <w:proofErr w:type="spellEnd"/>
      <w:r>
        <w:rPr>
          <w:rFonts w:ascii="Garamond" w:eastAsia="Garamond" w:hAnsi="Garamond" w:cs="Garamond"/>
          <w:b/>
          <w:i/>
          <w:sz w:val="24"/>
          <w:szCs w:val="24"/>
        </w:rPr>
        <w:t xml:space="preserve"> </w:t>
      </w:r>
      <w:r w:rsidR="00F71806">
        <w:rPr>
          <w:rFonts w:ascii="Garamond" w:eastAsia="Garamond" w:hAnsi="Garamond" w:cs="Garamond"/>
          <w:b/>
          <w:i/>
          <w:sz w:val="24"/>
          <w:szCs w:val="24"/>
        </w:rPr>
        <w:t xml:space="preserve">fornire le proposte, gli argomenti a favori e contrari, la </w:t>
      </w:r>
      <w:proofErr w:type="spellStart"/>
      <w:r w:rsidR="00F71806">
        <w:rPr>
          <w:rFonts w:ascii="Garamond" w:eastAsia="Garamond" w:hAnsi="Garamond" w:cs="Garamond"/>
          <w:b/>
          <w:i/>
          <w:sz w:val="24"/>
          <w:szCs w:val="24"/>
        </w:rPr>
        <w:t>resolution</w:t>
      </w:r>
      <w:proofErr w:type="spellEnd"/>
      <w:r w:rsidR="00F71806">
        <w:rPr>
          <w:rFonts w:ascii="Garamond" w:eastAsia="Garamond" w:hAnsi="Garamond" w:cs="Garamond"/>
          <w:b/>
          <w:i/>
          <w:sz w:val="24"/>
          <w:szCs w:val="24"/>
        </w:rPr>
        <w:t xml:space="preserve">, e eventuali </w:t>
      </w:r>
      <w:proofErr w:type="spellStart"/>
      <w:r w:rsidR="00F71806">
        <w:rPr>
          <w:rFonts w:ascii="Garamond" w:eastAsia="Garamond" w:hAnsi="Garamond" w:cs="Garamond"/>
          <w:b/>
          <w:i/>
          <w:sz w:val="24"/>
          <w:szCs w:val="24"/>
        </w:rPr>
        <w:t>action</w:t>
      </w:r>
      <w:proofErr w:type="spellEnd"/>
      <w:r w:rsidR="00F71806">
        <w:rPr>
          <w:rFonts w:ascii="Garamond" w:eastAsia="Garamond" w:hAnsi="Garamond" w:cs="Garamond"/>
          <w:b/>
          <w:i/>
          <w:sz w:val="24"/>
          <w:szCs w:val="24"/>
        </w:rPr>
        <w:t xml:space="preserve"> item individuati</w:t>
      </w:r>
      <w:r>
        <w:rPr>
          <w:rFonts w:ascii="Garamond" w:eastAsia="Garamond" w:hAnsi="Garamond" w:cs="Garamond"/>
          <w:b/>
          <w:sz w:val="24"/>
          <w:szCs w:val="24"/>
        </w:rPr>
        <w:t>]</w:t>
      </w:r>
    </w:p>
    <w:p w14:paraId="111DC8C9" w14:textId="49EB4152" w:rsidR="0027361B" w:rsidRDefault="001E5520">
      <w:pPr>
        <w:pStyle w:val="Normale1"/>
        <w:numPr>
          <w:ilvl w:val="0"/>
          <w:numId w:val="1"/>
        </w:numPr>
        <w:ind w:hanging="360"/>
        <w:contextualSpacing/>
        <w:rPr>
          <w:rFonts w:ascii="Garamond" w:eastAsia="Garamond" w:hAnsi="Garamond" w:cs="Garamond"/>
          <w:sz w:val="24"/>
          <w:szCs w:val="24"/>
        </w:rPr>
      </w:pPr>
      <w:proofErr w:type="gramStart"/>
      <w:r>
        <w:rPr>
          <w:rFonts w:ascii="Garamond" w:eastAsia="Garamond" w:hAnsi="Garamond" w:cs="Garamond"/>
          <w:b/>
          <w:sz w:val="24"/>
          <w:szCs w:val="24"/>
        </w:rPr>
        <w:t>I</w:t>
      </w:r>
      <w:r w:rsidR="001405C9">
        <w:rPr>
          <w:rFonts w:ascii="Garamond" w:eastAsia="Garamond" w:hAnsi="Garamond" w:cs="Garamond"/>
          <w:b/>
          <w:sz w:val="24"/>
          <w:szCs w:val="24"/>
        </w:rPr>
        <w:t>[</w:t>
      </w:r>
      <w:proofErr w:type="gramEnd"/>
      <w:r>
        <w:rPr>
          <w:rFonts w:ascii="Garamond" w:eastAsia="Garamond" w:hAnsi="Garamond" w:cs="Garamond"/>
          <w:b/>
          <w:sz w:val="24"/>
          <w:szCs w:val="24"/>
        </w:rPr>
        <w:t xml:space="preserve">1]: </w:t>
      </w:r>
      <w:r w:rsidR="00E50856">
        <w:rPr>
          <w:rFonts w:ascii="Garamond" w:eastAsia="Garamond" w:hAnsi="Garamond" w:cs="Garamond"/>
          <w:b/>
          <w:i/>
          <w:sz w:val="24"/>
          <w:szCs w:val="24"/>
        </w:rPr>
        <w:t>Si è deciso la tipologia di progetto</w:t>
      </w:r>
    </w:p>
    <w:p w14:paraId="3EAC6E6F" w14:textId="55A2CF43" w:rsidR="001405C9" w:rsidRDefault="001405C9" w:rsidP="001405C9">
      <w:pPr>
        <w:pStyle w:val="Normale1"/>
        <w:numPr>
          <w:ilvl w:val="0"/>
          <w:numId w:val="1"/>
        </w:numPr>
        <w:contextualSpacing/>
        <w:rPr>
          <w:rFonts w:ascii="Garamond" w:eastAsia="Garamond" w:hAnsi="Garamond" w:cs="Garamond"/>
          <w:sz w:val="24"/>
          <w:szCs w:val="24"/>
        </w:rPr>
      </w:pPr>
      <w:proofErr w:type="gramStart"/>
      <w:r>
        <w:rPr>
          <w:rFonts w:ascii="Garamond" w:eastAsia="Garamond" w:hAnsi="Garamond" w:cs="Garamond"/>
          <w:b/>
          <w:sz w:val="24"/>
          <w:szCs w:val="24"/>
        </w:rPr>
        <w:lastRenderedPageBreak/>
        <w:t>P[</w:t>
      </w:r>
      <w:proofErr w:type="gramEnd"/>
      <w:r>
        <w:rPr>
          <w:rFonts w:ascii="Garamond" w:eastAsia="Garamond" w:hAnsi="Garamond" w:cs="Garamond"/>
          <w:b/>
          <w:sz w:val="24"/>
          <w:szCs w:val="24"/>
        </w:rPr>
        <w:t xml:space="preserve">1.1]: </w:t>
      </w:r>
      <w:r w:rsidR="00EE15E6">
        <w:rPr>
          <w:rFonts w:ascii="Garamond" w:eastAsia="Garamond" w:hAnsi="Garamond" w:cs="Garamond"/>
          <w:b/>
          <w:i/>
          <w:sz w:val="24"/>
          <w:szCs w:val="24"/>
        </w:rPr>
        <w:t>Scelta tra varie tipologie di ap</w:t>
      </w:r>
      <w:r w:rsidR="000C3C96">
        <w:rPr>
          <w:rFonts w:ascii="Garamond" w:eastAsia="Garamond" w:hAnsi="Garamond" w:cs="Garamond"/>
          <w:b/>
          <w:i/>
          <w:sz w:val="24"/>
          <w:szCs w:val="24"/>
        </w:rPr>
        <w:t xml:space="preserve">plicazioni ( Android, Web </w:t>
      </w:r>
      <w:proofErr w:type="spellStart"/>
      <w:r w:rsidR="000C3C96">
        <w:rPr>
          <w:rFonts w:ascii="Garamond" w:eastAsia="Garamond" w:hAnsi="Garamond" w:cs="Garamond"/>
          <w:b/>
          <w:i/>
          <w:sz w:val="24"/>
          <w:szCs w:val="24"/>
        </w:rPr>
        <w:t>based</w:t>
      </w:r>
      <w:proofErr w:type="spellEnd"/>
      <w:r w:rsidR="000C3C96">
        <w:rPr>
          <w:rFonts w:ascii="Garamond" w:eastAsia="Garamond" w:hAnsi="Garamond" w:cs="Garamond"/>
          <w:b/>
          <w:i/>
          <w:sz w:val="24"/>
          <w:szCs w:val="24"/>
        </w:rPr>
        <w:t xml:space="preserve">, Java </w:t>
      </w:r>
      <w:proofErr w:type="spellStart"/>
      <w:r w:rsidR="000C3C96">
        <w:rPr>
          <w:rFonts w:ascii="Garamond" w:eastAsia="Garamond" w:hAnsi="Garamond" w:cs="Garamond"/>
          <w:b/>
          <w:i/>
          <w:sz w:val="24"/>
          <w:szCs w:val="24"/>
        </w:rPr>
        <w:t>application</w:t>
      </w:r>
      <w:proofErr w:type="spellEnd"/>
      <w:r w:rsidR="000C3C96">
        <w:rPr>
          <w:rFonts w:ascii="Garamond" w:eastAsia="Garamond" w:hAnsi="Garamond" w:cs="Garamond"/>
          <w:b/>
          <w:i/>
          <w:sz w:val="24"/>
          <w:szCs w:val="24"/>
        </w:rPr>
        <w:t>)</w:t>
      </w:r>
    </w:p>
    <w:p w14:paraId="781560A0" w14:textId="5C288BF4" w:rsidR="001405C9" w:rsidRPr="000C3C96" w:rsidRDefault="000C3C96" w:rsidP="001405C9">
      <w:pPr>
        <w:pStyle w:val="Normale1"/>
        <w:numPr>
          <w:ilvl w:val="1"/>
          <w:numId w:val="1"/>
        </w:numPr>
        <w:ind w:hanging="22"/>
        <w:contextualSpacing/>
        <w:rPr>
          <w:rFonts w:ascii="Garamond" w:eastAsia="Garamond" w:hAnsi="Garamond" w:cs="Garamond"/>
          <w:sz w:val="24"/>
          <w:szCs w:val="24"/>
        </w:rPr>
      </w:pPr>
      <w:r w:rsidRPr="001405C9">
        <w:rPr>
          <w:rFonts w:ascii="Garamond" w:eastAsia="Garamond" w:hAnsi="Garamond" w:cs="Garamond"/>
          <w:b/>
          <w:color w:val="FF0000"/>
          <w:sz w:val="24"/>
          <w:szCs w:val="24"/>
        </w:rPr>
        <w:t>+</w:t>
      </w:r>
      <w:r w:rsidR="001405C9">
        <w:rPr>
          <w:rFonts w:ascii="Garamond" w:eastAsia="Garamond" w:hAnsi="Garamond" w:cs="Garamond"/>
          <w:b/>
          <w:sz w:val="24"/>
          <w:szCs w:val="24"/>
        </w:rPr>
        <w:t xml:space="preserve"> </w:t>
      </w:r>
      <w:r>
        <w:rPr>
          <w:rFonts w:ascii="Garamond" w:eastAsia="Garamond" w:hAnsi="Garamond" w:cs="Garamond"/>
          <w:b/>
          <w:sz w:val="24"/>
          <w:szCs w:val="24"/>
        </w:rPr>
        <w:t>Android: Si ha la possibilità di conoscere e sviluppare in un contesto nuovo e eventualmente estremamente formativo, e sviluppare un’applicazione che potrebbe differenziarsi dal resto dei progetti in sede di esame.</w:t>
      </w:r>
    </w:p>
    <w:p w14:paraId="53AF1ABE" w14:textId="5FBAB74B" w:rsidR="000C3C96" w:rsidRPr="000C3C96" w:rsidRDefault="000C3C96" w:rsidP="001405C9">
      <w:pPr>
        <w:pStyle w:val="Normale1"/>
        <w:numPr>
          <w:ilvl w:val="1"/>
          <w:numId w:val="1"/>
        </w:numPr>
        <w:ind w:hanging="22"/>
        <w:contextualSpacing/>
        <w:rPr>
          <w:rFonts w:ascii="Garamond" w:eastAsia="Garamond" w:hAnsi="Garamond" w:cs="Garamond"/>
          <w:color w:val="auto"/>
          <w:sz w:val="24"/>
          <w:szCs w:val="24"/>
        </w:rPr>
      </w:pPr>
      <w:r w:rsidRPr="001405C9">
        <w:rPr>
          <w:rFonts w:ascii="Garamond" w:eastAsia="Garamond" w:hAnsi="Garamond" w:cs="Garamond"/>
          <w:b/>
          <w:color w:val="FF0000"/>
          <w:sz w:val="24"/>
          <w:szCs w:val="24"/>
        </w:rPr>
        <w:t>+</w:t>
      </w:r>
      <w:r>
        <w:rPr>
          <w:rFonts w:ascii="Garamond" w:eastAsia="Garamond" w:hAnsi="Garamond" w:cs="Garamond"/>
          <w:b/>
          <w:color w:val="FF0000"/>
          <w:sz w:val="24"/>
          <w:szCs w:val="24"/>
        </w:rPr>
        <w:t xml:space="preserve"> </w:t>
      </w:r>
      <w:r w:rsidRPr="000C3C96">
        <w:rPr>
          <w:rFonts w:ascii="Garamond" w:eastAsia="Garamond" w:hAnsi="Garamond" w:cs="Garamond"/>
          <w:b/>
          <w:color w:val="auto"/>
          <w:sz w:val="24"/>
          <w:szCs w:val="24"/>
        </w:rPr>
        <w:t xml:space="preserve">Web </w:t>
      </w:r>
      <w:proofErr w:type="spellStart"/>
      <w:r w:rsidRPr="000C3C96">
        <w:rPr>
          <w:rFonts w:ascii="Garamond" w:eastAsia="Garamond" w:hAnsi="Garamond" w:cs="Garamond"/>
          <w:b/>
          <w:color w:val="auto"/>
          <w:sz w:val="24"/>
          <w:szCs w:val="24"/>
        </w:rPr>
        <w:t>based</w:t>
      </w:r>
      <w:proofErr w:type="spellEnd"/>
      <w:r>
        <w:rPr>
          <w:rFonts w:ascii="Garamond" w:eastAsia="Garamond" w:hAnsi="Garamond" w:cs="Garamond"/>
          <w:b/>
          <w:color w:val="auto"/>
          <w:sz w:val="24"/>
          <w:szCs w:val="24"/>
        </w:rPr>
        <w:t>: Si conosce già l’ambito di sviluppo e si ha maggiore dimestichezza nello sviluppo del software.</w:t>
      </w:r>
    </w:p>
    <w:p w14:paraId="6728E531" w14:textId="55049177" w:rsidR="00F15F95" w:rsidRPr="001405C9" w:rsidRDefault="00F86C2E" w:rsidP="00F15F95">
      <w:pPr>
        <w:pStyle w:val="Normale1"/>
        <w:numPr>
          <w:ilvl w:val="1"/>
          <w:numId w:val="1"/>
        </w:numPr>
        <w:ind w:hanging="22"/>
        <w:contextualSpacing/>
        <w:rPr>
          <w:rFonts w:ascii="Garamond" w:eastAsia="Garamond" w:hAnsi="Garamond" w:cs="Garamond"/>
          <w:sz w:val="24"/>
          <w:szCs w:val="24"/>
        </w:rPr>
      </w:pPr>
      <w:r>
        <w:rPr>
          <w:rFonts w:ascii="Garamond" w:eastAsia="Garamond" w:hAnsi="Garamond" w:cs="Garamond"/>
          <w:sz w:val="24"/>
          <w:szCs w:val="24"/>
        </w:rPr>
        <w:t>–</w:t>
      </w:r>
      <w:r w:rsidR="00F15F95">
        <w:rPr>
          <w:rFonts w:ascii="Garamond" w:eastAsia="Garamond" w:hAnsi="Garamond" w:cs="Garamond"/>
          <w:b/>
          <w:sz w:val="24"/>
          <w:szCs w:val="24"/>
        </w:rPr>
        <w:t xml:space="preserve"> </w:t>
      </w:r>
      <w:r w:rsidR="000C3C96">
        <w:rPr>
          <w:rFonts w:ascii="Garamond" w:eastAsia="Garamond" w:hAnsi="Garamond" w:cs="Garamond"/>
          <w:b/>
          <w:sz w:val="24"/>
          <w:szCs w:val="24"/>
        </w:rPr>
        <w:t>Impegnarsi a conoscere una nuova metodologia di sviluppo di applicazione, maggiore impegno poiché non si hanno basi, almeno per il momento, per riuscire a sviluppare un’applicazione di tale portata</w:t>
      </w:r>
    </w:p>
    <w:p w14:paraId="2D65F375" w14:textId="16884A50" w:rsidR="00F15F95" w:rsidRDefault="00F15F95" w:rsidP="00F86C2E">
      <w:pPr>
        <w:pStyle w:val="Normale1"/>
        <w:ind w:left="1440"/>
        <w:contextualSpacing/>
        <w:rPr>
          <w:rFonts w:ascii="Garamond" w:eastAsia="Garamond" w:hAnsi="Garamond" w:cs="Garamond"/>
          <w:sz w:val="24"/>
          <w:szCs w:val="24"/>
        </w:rPr>
      </w:pPr>
    </w:p>
    <w:p w14:paraId="0597AE0A" w14:textId="6F7C7019" w:rsidR="00F86C2E" w:rsidRDefault="00F86C2E" w:rsidP="00F86C2E">
      <w:pPr>
        <w:pStyle w:val="Normale1"/>
        <w:ind w:left="1440"/>
        <w:contextualSpacing/>
        <w:rPr>
          <w:rFonts w:ascii="Garamond" w:eastAsia="Garamond" w:hAnsi="Garamond" w:cs="Garamond"/>
          <w:sz w:val="24"/>
          <w:szCs w:val="24"/>
        </w:rPr>
      </w:pPr>
      <w:proofErr w:type="gramStart"/>
      <w:r>
        <w:rPr>
          <w:rFonts w:ascii="Garamond" w:eastAsia="Garamond" w:hAnsi="Garamond" w:cs="Garamond"/>
          <w:b/>
          <w:sz w:val="24"/>
          <w:szCs w:val="24"/>
        </w:rPr>
        <w:t>R[</w:t>
      </w:r>
      <w:proofErr w:type="gramEnd"/>
      <w:r>
        <w:rPr>
          <w:rFonts w:ascii="Garamond" w:eastAsia="Garamond" w:hAnsi="Garamond" w:cs="Garamond"/>
          <w:b/>
          <w:sz w:val="24"/>
          <w:szCs w:val="24"/>
        </w:rPr>
        <w:t xml:space="preserve">1]: Si è scelto come </w:t>
      </w:r>
      <w:r w:rsidR="000C3C96">
        <w:rPr>
          <w:rFonts w:ascii="Garamond" w:eastAsia="Garamond" w:hAnsi="Garamond" w:cs="Garamond"/>
          <w:b/>
          <w:sz w:val="24"/>
          <w:szCs w:val="24"/>
        </w:rPr>
        <w:t>ambito di sviluppo, la creazione di un’applicazione Android.</w:t>
      </w:r>
    </w:p>
    <w:p w14:paraId="3B39A346" w14:textId="74940EFF" w:rsidR="0027361B" w:rsidRDefault="001E5520">
      <w:pPr>
        <w:pStyle w:val="Normale1"/>
        <w:numPr>
          <w:ilvl w:val="0"/>
          <w:numId w:val="1"/>
        </w:numPr>
        <w:ind w:hanging="360"/>
        <w:contextualSpacing/>
        <w:rPr>
          <w:rFonts w:ascii="Garamond" w:eastAsia="Garamond" w:hAnsi="Garamond" w:cs="Garamond"/>
          <w:sz w:val="24"/>
          <w:szCs w:val="24"/>
        </w:rPr>
      </w:pPr>
      <w:proofErr w:type="gramStart"/>
      <w:r>
        <w:rPr>
          <w:rFonts w:ascii="Garamond" w:eastAsia="Garamond" w:hAnsi="Garamond" w:cs="Garamond"/>
          <w:b/>
          <w:sz w:val="24"/>
          <w:szCs w:val="24"/>
        </w:rPr>
        <w:t>I</w:t>
      </w:r>
      <w:r w:rsidR="00F15F95">
        <w:rPr>
          <w:rFonts w:ascii="Garamond" w:eastAsia="Garamond" w:hAnsi="Garamond" w:cs="Garamond"/>
          <w:b/>
          <w:sz w:val="24"/>
          <w:szCs w:val="24"/>
        </w:rPr>
        <w:t>[</w:t>
      </w:r>
      <w:proofErr w:type="gramEnd"/>
      <w:r>
        <w:rPr>
          <w:rFonts w:ascii="Garamond" w:eastAsia="Garamond" w:hAnsi="Garamond" w:cs="Garamond"/>
          <w:b/>
          <w:sz w:val="24"/>
          <w:szCs w:val="24"/>
        </w:rPr>
        <w:t xml:space="preserve">2]: </w:t>
      </w:r>
      <w:r w:rsidR="000C3C96">
        <w:rPr>
          <w:rFonts w:ascii="Garamond" w:eastAsia="Garamond" w:hAnsi="Garamond" w:cs="Garamond"/>
          <w:b/>
          <w:i/>
          <w:sz w:val="24"/>
          <w:szCs w:val="24"/>
        </w:rPr>
        <w:t xml:space="preserve">Scegliere </w:t>
      </w:r>
      <w:r w:rsidR="00F86C2E">
        <w:rPr>
          <w:rFonts w:ascii="Garamond" w:eastAsia="Garamond" w:hAnsi="Garamond" w:cs="Garamond"/>
          <w:b/>
          <w:i/>
          <w:sz w:val="24"/>
          <w:szCs w:val="24"/>
        </w:rPr>
        <w:t xml:space="preserve">i </w:t>
      </w:r>
      <w:proofErr w:type="spellStart"/>
      <w:r w:rsidR="00F86C2E">
        <w:rPr>
          <w:rFonts w:ascii="Garamond" w:eastAsia="Garamond" w:hAnsi="Garamond" w:cs="Garamond"/>
          <w:b/>
          <w:i/>
          <w:sz w:val="24"/>
          <w:szCs w:val="24"/>
        </w:rPr>
        <w:t>tool</w:t>
      </w:r>
      <w:proofErr w:type="spellEnd"/>
      <w:r w:rsidR="00F86C2E">
        <w:rPr>
          <w:rFonts w:ascii="Garamond" w:eastAsia="Garamond" w:hAnsi="Garamond" w:cs="Garamond"/>
          <w:b/>
          <w:i/>
          <w:sz w:val="24"/>
          <w:szCs w:val="24"/>
        </w:rPr>
        <w:t xml:space="preserve"> da utilizzare </w:t>
      </w:r>
      <w:r w:rsidR="000C3C96">
        <w:rPr>
          <w:rFonts w:ascii="Garamond" w:eastAsia="Garamond" w:hAnsi="Garamond" w:cs="Garamond"/>
          <w:b/>
          <w:i/>
          <w:sz w:val="24"/>
          <w:szCs w:val="24"/>
        </w:rPr>
        <w:t>per lo sviluppo dell’applicazione.</w:t>
      </w:r>
    </w:p>
    <w:p w14:paraId="2D39911E" w14:textId="313EDEDA" w:rsidR="00F15F95" w:rsidRDefault="00F15F95" w:rsidP="00F15F95">
      <w:pPr>
        <w:pStyle w:val="Normale1"/>
        <w:numPr>
          <w:ilvl w:val="0"/>
          <w:numId w:val="1"/>
        </w:numPr>
        <w:contextualSpacing/>
        <w:rPr>
          <w:rFonts w:ascii="Garamond" w:eastAsia="Garamond" w:hAnsi="Garamond" w:cs="Garamond"/>
          <w:sz w:val="24"/>
          <w:szCs w:val="24"/>
        </w:rPr>
      </w:pPr>
      <w:proofErr w:type="gramStart"/>
      <w:r>
        <w:rPr>
          <w:rFonts w:ascii="Garamond" w:eastAsia="Garamond" w:hAnsi="Garamond" w:cs="Garamond"/>
          <w:b/>
          <w:sz w:val="24"/>
          <w:szCs w:val="24"/>
        </w:rPr>
        <w:t>P[</w:t>
      </w:r>
      <w:proofErr w:type="gramEnd"/>
      <w:r>
        <w:rPr>
          <w:rFonts w:ascii="Garamond" w:eastAsia="Garamond" w:hAnsi="Garamond" w:cs="Garamond"/>
          <w:b/>
          <w:sz w:val="24"/>
          <w:szCs w:val="24"/>
        </w:rPr>
        <w:t xml:space="preserve">2.1]: </w:t>
      </w:r>
      <w:r w:rsidR="000C3C96">
        <w:rPr>
          <w:rFonts w:ascii="Garamond" w:eastAsia="Garamond" w:hAnsi="Garamond" w:cs="Garamond"/>
          <w:b/>
          <w:i/>
          <w:sz w:val="24"/>
          <w:szCs w:val="24"/>
        </w:rPr>
        <w:t xml:space="preserve">Android Studio, Eclipse. </w:t>
      </w:r>
    </w:p>
    <w:p w14:paraId="1480F9D4" w14:textId="558C4D19" w:rsidR="00F15F95" w:rsidRPr="00A92285" w:rsidRDefault="00F15F95" w:rsidP="00F15F95">
      <w:pPr>
        <w:pStyle w:val="Normale1"/>
        <w:numPr>
          <w:ilvl w:val="1"/>
          <w:numId w:val="1"/>
        </w:numPr>
        <w:ind w:hanging="22"/>
        <w:contextualSpacing/>
        <w:rPr>
          <w:rFonts w:ascii="Garamond" w:eastAsia="Garamond" w:hAnsi="Garamond" w:cs="Garamond"/>
          <w:sz w:val="24"/>
          <w:szCs w:val="24"/>
        </w:rPr>
      </w:pPr>
      <w:r w:rsidRPr="001405C9">
        <w:rPr>
          <w:rFonts w:ascii="Garamond" w:eastAsia="Garamond" w:hAnsi="Garamond" w:cs="Garamond"/>
          <w:b/>
          <w:color w:val="FF0000"/>
          <w:sz w:val="24"/>
          <w:szCs w:val="24"/>
        </w:rPr>
        <w:t>+</w:t>
      </w:r>
      <w:r>
        <w:rPr>
          <w:rFonts w:ascii="Garamond" w:eastAsia="Garamond" w:hAnsi="Garamond" w:cs="Garamond"/>
          <w:b/>
          <w:sz w:val="24"/>
          <w:szCs w:val="24"/>
        </w:rPr>
        <w:t xml:space="preserve"> </w:t>
      </w:r>
      <w:r w:rsidR="00A92285">
        <w:rPr>
          <w:rFonts w:ascii="Garamond" w:eastAsia="Garamond" w:hAnsi="Garamond" w:cs="Garamond"/>
          <w:b/>
          <w:sz w:val="24"/>
          <w:szCs w:val="24"/>
        </w:rPr>
        <w:t xml:space="preserve">Android Studio, maggiormente utilizzato per lo sviluppo </w:t>
      </w:r>
      <w:proofErr w:type="spellStart"/>
      <w:r w:rsidR="00A92285">
        <w:rPr>
          <w:rFonts w:ascii="Garamond" w:eastAsia="Garamond" w:hAnsi="Garamond" w:cs="Garamond"/>
          <w:b/>
          <w:sz w:val="24"/>
          <w:szCs w:val="24"/>
        </w:rPr>
        <w:t>android</w:t>
      </w:r>
      <w:proofErr w:type="spellEnd"/>
      <w:r w:rsidR="00A92285">
        <w:rPr>
          <w:rFonts w:ascii="Garamond" w:eastAsia="Garamond" w:hAnsi="Garamond" w:cs="Garamond"/>
          <w:b/>
          <w:sz w:val="24"/>
          <w:szCs w:val="24"/>
        </w:rPr>
        <w:t xml:space="preserve">, in quanto creato apposta per applicazioni </w:t>
      </w:r>
      <w:proofErr w:type="spellStart"/>
      <w:r w:rsidR="00A92285">
        <w:rPr>
          <w:rFonts w:ascii="Garamond" w:eastAsia="Garamond" w:hAnsi="Garamond" w:cs="Garamond"/>
          <w:b/>
          <w:sz w:val="24"/>
          <w:szCs w:val="24"/>
        </w:rPr>
        <w:t>android</w:t>
      </w:r>
      <w:proofErr w:type="spellEnd"/>
      <w:r w:rsidR="00A92285">
        <w:rPr>
          <w:rFonts w:ascii="Garamond" w:eastAsia="Garamond" w:hAnsi="Garamond" w:cs="Garamond"/>
          <w:b/>
          <w:sz w:val="24"/>
          <w:szCs w:val="24"/>
        </w:rPr>
        <w:t>. Possibilità di vedere la grafica in maniera immediata del file XML.</w:t>
      </w:r>
    </w:p>
    <w:p w14:paraId="02769BF7" w14:textId="515ADA9D" w:rsidR="00A92285" w:rsidRPr="001405C9" w:rsidRDefault="00A92285" w:rsidP="00F15F95">
      <w:pPr>
        <w:pStyle w:val="Normale1"/>
        <w:numPr>
          <w:ilvl w:val="1"/>
          <w:numId w:val="1"/>
        </w:numPr>
        <w:ind w:hanging="22"/>
        <w:contextualSpacing/>
        <w:rPr>
          <w:rFonts w:ascii="Garamond" w:eastAsia="Garamond" w:hAnsi="Garamond" w:cs="Garamond"/>
          <w:sz w:val="24"/>
          <w:szCs w:val="24"/>
        </w:rPr>
      </w:pPr>
      <w:r w:rsidRPr="001405C9">
        <w:rPr>
          <w:rFonts w:ascii="Garamond" w:eastAsia="Garamond" w:hAnsi="Garamond" w:cs="Garamond"/>
          <w:b/>
          <w:color w:val="FF0000"/>
          <w:sz w:val="24"/>
          <w:szCs w:val="24"/>
        </w:rPr>
        <w:t>+</w:t>
      </w:r>
      <w:r>
        <w:rPr>
          <w:rFonts w:ascii="Garamond" w:eastAsia="Garamond" w:hAnsi="Garamond" w:cs="Garamond"/>
          <w:b/>
          <w:color w:val="FF0000"/>
          <w:sz w:val="24"/>
          <w:szCs w:val="24"/>
        </w:rPr>
        <w:t xml:space="preserve"> </w:t>
      </w:r>
      <w:r w:rsidRPr="00A92285">
        <w:rPr>
          <w:rFonts w:ascii="Garamond" w:eastAsia="Garamond" w:hAnsi="Garamond" w:cs="Garamond"/>
          <w:b/>
          <w:color w:val="auto"/>
          <w:sz w:val="24"/>
          <w:szCs w:val="24"/>
        </w:rPr>
        <w:t>E</w:t>
      </w:r>
      <w:r>
        <w:rPr>
          <w:rFonts w:ascii="Garamond" w:eastAsia="Garamond" w:hAnsi="Garamond" w:cs="Garamond"/>
          <w:b/>
          <w:color w:val="auto"/>
          <w:sz w:val="24"/>
          <w:szCs w:val="24"/>
        </w:rPr>
        <w:t>clipse, conoscenza approfondita del programma in quanto è stato ampiamenti utilizzato.</w:t>
      </w:r>
    </w:p>
    <w:p w14:paraId="32FCE9E5" w14:textId="286AD1DF" w:rsidR="00F15F95" w:rsidRPr="001405C9" w:rsidRDefault="00F86C2E" w:rsidP="00F15F95">
      <w:pPr>
        <w:pStyle w:val="Normale1"/>
        <w:numPr>
          <w:ilvl w:val="1"/>
          <w:numId w:val="1"/>
        </w:numPr>
        <w:ind w:hanging="22"/>
        <w:contextualSpacing/>
        <w:rPr>
          <w:rFonts w:ascii="Garamond" w:eastAsia="Garamond" w:hAnsi="Garamond" w:cs="Garamond"/>
          <w:sz w:val="24"/>
          <w:szCs w:val="24"/>
        </w:rPr>
      </w:pPr>
      <w:r>
        <w:rPr>
          <w:rFonts w:ascii="Garamond" w:eastAsia="Garamond" w:hAnsi="Garamond" w:cs="Garamond"/>
          <w:sz w:val="24"/>
          <w:szCs w:val="24"/>
        </w:rPr>
        <w:t>–</w:t>
      </w:r>
      <w:r w:rsidR="00F15F95">
        <w:rPr>
          <w:rFonts w:ascii="Garamond" w:eastAsia="Garamond" w:hAnsi="Garamond" w:cs="Garamond"/>
          <w:b/>
          <w:sz w:val="24"/>
          <w:szCs w:val="24"/>
        </w:rPr>
        <w:t xml:space="preserve"> </w:t>
      </w:r>
      <w:r w:rsidR="00A92285">
        <w:rPr>
          <w:rFonts w:ascii="Garamond" w:eastAsia="Garamond" w:hAnsi="Garamond" w:cs="Garamond"/>
          <w:b/>
          <w:sz w:val="24"/>
          <w:szCs w:val="24"/>
        </w:rPr>
        <w:t>Android Studio: caricamento lungo, conoscenza poco approfondita del programma.</w:t>
      </w:r>
    </w:p>
    <w:p w14:paraId="2C2DAA93" w14:textId="2F14A877" w:rsidR="00F15F95" w:rsidRDefault="00F15F95" w:rsidP="00F86C2E">
      <w:pPr>
        <w:pStyle w:val="Normale1"/>
        <w:ind w:left="1440"/>
        <w:contextualSpacing/>
        <w:rPr>
          <w:rFonts w:ascii="Garamond" w:eastAsia="Garamond" w:hAnsi="Garamond" w:cs="Garamond"/>
          <w:sz w:val="24"/>
          <w:szCs w:val="24"/>
        </w:rPr>
      </w:pPr>
    </w:p>
    <w:p w14:paraId="468F974D" w14:textId="2CD8C28B" w:rsidR="00F86C2E" w:rsidRPr="00F86C2E" w:rsidRDefault="00F86C2E" w:rsidP="00F86C2E">
      <w:pPr>
        <w:pStyle w:val="Normale1"/>
        <w:numPr>
          <w:ilvl w:val="0"/>
          <w:numId w:val="2"/>
        </w:numPr>
        <w:ind w:left="709"/>
        <w:contextualSpacing/>
        <w:rPr>
          <w:rFonts w:ascii="Garamond" w:eastAsia="Garamond" w:hAnsi="Garamond" w:cs="Garamond"/>
          <w:sz w:val="24"/>
          <w:szCs w:val="24"/>
        </w:rPr>
      </w:pPr>
      <w:proofErr w:type="gramStart"/>
      <w:r>
        <w:rPr>
          <w:rFonts w:ascii="Garamond" w:eastAsia="Garamond" w:hAnsi="Garamond" w:cs="Garamond"/>
          <w:b/>
          <w:sz w:val="24"/>
          <w:szCs w:val="24"/>
        </w:rPr>
        <w:t>I[</w:t>
      </w:r>
      <w:proofErr w:type="gramEnd"/>
      <w:r>
        <w:rPr>
          <w:rFonts w:ascii="Garamond" w:eastAsia="Garamond" w:hAnsi="Garamond" w:cs="Garamond"/>
          <w:b/>
          <w:sz w:val="24"/>
          <w:szCs w:val="24"/>
        </w:rPr>
        <w:t>3]: Si è discuss</w:t>
      </w:r>
      <w:r w:rsidR="00216B29">
        <w:rPr>
          <w:rFonts w:ascii="Garamond" w:eastAsia="Garamond" w:hAnsi="Garamond" w:cs="Garamond"/>
          <w:b/>
          <w:sz w:val="24"/>
          <w:szCs w:val="24"/>
        </w:rPr>
        <w:t>a</w:t>
      </w:r>
      <w:r>
        <w:rPr>
          <w:rFonts w:ascii="Garamond" w:eastAsia="Garamond" w:hAnsi="Garamond" w:cs="Garamond"/>
          <w:b/>
          <w:sz w:val="24"/>
          <w:szCs w:val="24"/>
        </w:rPr>
        <w:t xml:space="preserve"> la scelta della tipologia del progetto.</w:t>
      </w:r>
    </w:p>
    <w:p w14:paraId="72DA88EE" w14:textId="51760393" w:rsidR="00F86C2E" w:rsidRPr="009D7C16" w:rsidRDefault="009D7C16" w:rsidP="009D7C16">
      <w:pPr>
        <w:pStyle w:val="Normale1"/>
        <w:numPr>
          <w:ilvl w:val="0"/>
          <w:numId w:val="2"/>
        </w:numPr>
        <w:ind w:left="1418"/>
        <w:contextualSpacing/>
        <w:rPr>
          <w:rFonts w:ascii="Garamond" w:eastAsia="Garamond" w:hAnsi="Garamond" w:cs="Garamond"/>
          <w:sz w:val="24"/>
          <w:szCs w:val="24"/>
        </w:rPr>
      </w:pPr>
      <w:proofErr w:type="gramStart"/>
      <w:r>
        <w:rPr>
          <w:rFonts w:ascii="Garamond" w:eastAsia="Garamond" w:hAnsi="Garamond" w:cs="Garamond"/>
          <w:b/>
          <w:sz w:val="24"/>
          <w:szCs w:val="24"/>
        </w:rPr>
        <w:t>P[</w:t>
      </w:r>
      <w:proofErr w:type="gramEnd"/>
      <w:r>
        <w:rPr>
          <w:rFonts w:ascii="Garamond" w:eastAsia="Garamond" w:hAnsi="Garamond" w:cs="Garamond"/>
          <w:b/>
          <w:sz w:val="24"/>
          <w:szCs w:val="24"/>
        </w:rPr>
        <w:t>3.1]:  Tirocinio, Erasmus</w:t>
      </w:r>
    </w:p>
    <w:p w14:paraId="377404C1" w14:textId="50233637" w:rsidR="009D7C16" w:rsidRPr="009D7C16" w:rsidRDefault="009D7C16" w:rsidP="009D7C16">
      <w:pPr>
        <w:pStyle w:val="Normale1"/>
        <w:numPr>
          <w:ilvl w:val="1"/>
          <w:numId w:val="2"/>
        </w:numPr>
        <w:ind w:left="1701"/>
        <w:contextualSpacing/>
        <w:rPr>
          <w:rFonts w:ascii="Garamond" w:eastAsia="Garamond" w:hAnsi="Garamond" w:cs="Garamond"/>
          <w:sz w:val="24"/>
          <w:szCs w:val="24"/>
        </w:rPr>
      </w:pPr>
      <w:r w:rsidRPr="001405C9">
        <w:rPr>
          <w:rFonts w:ascii="Garamond" w:eastAsia="Garamond" w:hAnsi="Garamond" w:cs="Garamond"/>
          <w:b/>
          <w:color w:val="FF0000"/>
          <w:sz w:val="24"/>
          <w:szCs w:val="24"/>
        </w:rPr>
        <w:t>+</w:t>
      </w:r>
      <w:r>
        <w:rPr>
          <w:rFonts w:ascii="Garamond" w:eastAsia="Garamond" w:hAnsi="Garamond" w:cs="Garamond"/>
          <w:b/>
          <w:color w:val="FF0000"/>
          <w:sz w:val="24"/>
          <w:szCs w:val="24"/>
        </w:rPr>
        <w:t xml:space="preserve"> </w:t>
      </w:r>
      <w:r>
        <w:rPr>
          <w:rFonts w:ascii="Garamond" w:eastAsia="Garamond" w:hAnsi="Garamond" w:cs="Garamond"/>
          <w:b/>
          <w:color w:val="auto"/>
          <w:sz w:val="24"/>
          <w:szCs w:val="24"/>
        </w:rPr>
        <w:t>Un progetto sul tirocinio è più vicino a ciò che si deve affrontare nell’immediato, per tutti i membri del team</w:t>
      </w:r>
    </w:p>
    <w:p w14:paraId="477E0E11" w14:textId="473364F0" w:rsidR="009D7C16" w:rsidRPr="00216B29" w:rsidRDefault="009D7C16" w:rsidP="009D7C16">
      <w:pPr>
        <w:pStyle w:val="Normale1"/>
        <w:numPr>
          <w:ilvl w:val="1"/>
          <w:numId w:val="2"/>
        </w:numPr>
        <w:contextualSpacing/>
        <w:rPr>
          <w:rFonts w:ascii="Garamond" w:eastAsia="Garamond" w:hAnsi="Garamond" w:cs="Garamond"/>
          <w:sz w:val="24"/>
          <w:szCs w:val="24"/>
        </w:rPr>
      </w:pPr>
      <w:r>
        <w:rPr>
          <w:rFonts w:ascii="Garamond" w:eastAsia="Garamond" w:hAnsi="Garamond" w:cs="Garamond"/>
          <w:sz w:val="24"/>
          <w:szCs w:val="24"/>
        </w:rPr>
        <w:t>–</w:t>
      </w:r>
      <w:r>
        <w:rPr>
          <w:rFonts w:ascii="Garamond" w:eastAsia="Garamond" w:hAnsi="Garamond" w:cs="Garamond"/>
          <w:b/>
          <w:sz w:val="24"/>
          <w:szCs w:val="24"/>
        </w:rPr>
        <w:t xml:space="preserve"> Molte persone sceglieranno questa tipologia di progetto, e si approfondirà poco la conoscenza dell’iter Erasmus</w:t>
      </w:r>
    </w:p>
    <w:p w14:paraId="19B42D1F" w14:textId="2DBD479A" w:rsidR="00216B29" w:rsidRPr="00216B29" w:rsidRDefault="00216B29" w:rsidP="00216B29">
      <w:pPr>
        <w:pStyle w:val="Normale1"/>
        <w:numPr>
          <w:ilvl w:val="0"/>
          <w:numId w:val="2"/>
        </w:numPr>
        <w:ind w:left="1418"/>
        <w:contextualSpacing/>
        <w:rPr>
          <w:rFonts w:ascii="Garamond" w:eastAsia="Garamond" w:hAnsi="Garamond" w:cs="Garamond"/>
          <w:b/>
          <w:sz w:val="24"/>
          <w:szCs w:val="24"/>
        </w:rPr>
      </w:pPr>
      <w:proofErr w:type="gramStart"/>
      <w:r w:rsidRPr="00216B29">
        <w:rPr>
          <w:rFonts w:ascii="Garamond" w:eastAsia="Garamond" w:hAnsi="Garamond" w:cs="Garamond"/>
          <w:b/>
          <w:sz w:val="24"/>
          <w:szCs w:val="24"/>
        </w:rPr>
        <w:t>R[</w:t>
      </w:r>
      <w:proofErr w:type="gramEnd"/>
      <w:r w:rsidRPr="00216B29">
        <w:rPr>
          <w:rFonts w:ascii="Garamond" w:eastAsia="Garamond" w:hAnsi="Garamond" w:cs="Garamond"/>
          <w:b/>
          <w:sz w:val="24"/>
          <w:szCs w:val="24"/>
        </w:rPr>
        <w:t>3]</w:t>
      </w:r>
      <w:r>
        <w:rPr>
          <w:rFonts w:ascii="Garamond" w:eastAsia="Garamond" w:hAnsi="Garamond" w:cs="Garamond"/>
          <w:b/>
          <w:sz w:val="24"/>
          <w:szCs w:val="24"/>
        </w:rPr>
        <w:t>: Si è scelto il progetto Tirocinio</w:t>
      </w:r>
    </w:p>
    <w:p w14:paraId="71E3B405" w14:textId="77777777" w:rsidR="009D7C16" w:rsidRPr="00F86C2E" w:rsidRDefault="009D7C16" w:rsidP="009D7C16">
      <w:pPr>
        <w:pStyle w:val="Normale1"/>
        <w:ind w:left="1701"/>
        <w:contextualSpacing/>
        <w:rPr>
          <w:rFonts w:ascii="Garamond" w:eastAsia="Garamond" w:hAnsi="Garamond" w:cs="Garamond"/>
          <w:sz w:val="24"/>
          <w:szCs w:val="24"/>
        </w:rPr>
      </w:pPr>
    </w:p>
    <w:p w14:paraId="1BAA50F4" w14:textId="28E9E296" w:rsidR="00F86C2E" w:rsidRDefault="00216B29" w:rsidP="00216B29">
      <w:pPr>
        <w:pStyle w:val="Normale1"/>
        <w:numPr>
          <w:ilvl w:val="0"/>
          <w:numId w:val="2"/>
        </w:numPr>
        <w:ind w:left="-284" w:firstLine="774"/>
        <w:contextualSpacing/>
        <w:rPr>
          <w:rFonts w:ascii="Garamond" w:eastAsia="Garamond" w:hAnsi="Garamond" w:cs="Garamond"/>
          <w:sz w:val="24"/>
          <w:szCs w:val="24"/>
        </w:rPr>
      </w:pPr>
      <w:r>
        <w:rPr>
          <w:rFonts w:ascii="Garamond" w:eastAsia="Garamond" w:hAnsi="Garamond" w:cs="Garamond"/>
          <w:b/>
          <w:sz w:val="24"/>
          <w:szCs w:val="24"/>
        </w:rPr>
        <w:t xml:space="preserve"> </w:t>
      </w:r>
      <w:proofErr w:type="gramStart"/>
      <w:r w:rsidR="009D7C16">
        <w:rPr>
          <w:rFonts w:ascii="Garamond" w:eastAsia="Garamond" w:hAnsi="Garamond" w:cs="Garamond"/>
          <w:b/>
          <w:sz w:val="24"/>
          <w:szCs w:val="24"/>
        </w:rPr>
        <w:t>I[</w:t>
      </w:r>
      <w:proofErr w:type="gramEnd"/>
      <w:r w:rsidR="009D7C16">
        <w:rPr>
          <w:rFonts w:ascii="Garamond" w:eastAsia="Garamond" w:hAnsi="Garamond" w:cs="Garamond"/>
          <w:b/>
          <w:sz w:val="24"/>
          <w:szCs w:val="24"/>
        </w:rPr>
        <w:t>4]</w:t>
      </w:r>
      <w:r w:rsidRPr="00216B29">
        <w:rPr>
          <w:rFonts w:ascii="Garamond" w:eastAsia="Garamond" w:hAnsi="Garamond" w:cs="Garamond"/>
          <w:b/>
          <w:sz w:val="24"/>
          <w:szCs w:val="24"/>
        </w:rPr>
        <w:t xml:space="preserve"> </w:t>
      </w:r>
      <w:r>
        <w:rPr>
          <w:rFonts w:ascii="Garamond" w:eastAsia="Garamond" w:hAnsi="Garamond" w:cs="Garamond"/>
          <w:b/>
          <w:sz w:val="24"/>
          <w:szCs w:val="24"/>
        </w:rPr>
        <w:t xml:space="preserve">Si è discussa </w:t>
      </w:r>
      <w:r w:rsidR="00DC54D8">
        <w:rPr>
          <w:rFonts w:ascii="Garamond" w:eastAsia="Garamond" w:hAnsi="Garamond" w:cs="Garamond"/>
          <w:b/>
          <w:sz w:val="24"/>
          <w:szCs w:val="24"/>
        </w:rPr>
        <w:t>lo scope del progetto.</w:t>
      </w:r>
      <w:r>
        <w:rPr>
          <w:rFonts w:ascii="Garamond" w:eastAsia="Garamond" w:hAnsi="Garamond" w:cs="Garamond"/>
          <w:b/>
          <w:sz w:val="24"/>
          <w:szCs w:val="24"/>
        </w:rPr>
        <w:t xml:space="preserve"> </w:t>
      </w:r>
    </w:p>
    <w:p w14:paraId="02509D05" w14:textId="199E4AA9" w:rsidR="00216B29" w:rsidRPr="009D7C16" w:rsidRDefault="00216B29" w:rsidP="00216B29">
      <w:pPr>
        <w:pStyle w:val="Normale1"/>
        <w:numPr>
          <w:ilvl w:val="0"/>
          <w:numId w:val="2"/>
        </w:numPr>
        <w:ind w:left="1418"/>
        <w:contextualSpacing/>
        <w:rPr>
          <w:rFonts w:ascii="Garamond" w:eastAsia="Garamond" w:hAnsi="Garamond" w:cs="Garamond"/>
          <w:sz w:val="24"/>
          <w:szCs w:val="24"/>
        </w:rPr>
      </w:pPr>
      <w:proofErr w:type="gramStart"/>
      <w:r>
        <w:rPr>
          <w:rFonts w:ascii="Garamond" w:eastAsia="Garamond" w:hAnsi="Garamond" w:cs="Garamond"/>
          <w:b/>
          <w:sz w:val="24"/>
          <w:szCs w:val="24"/>
        </w:rPr>
        <w:t>P[</w:t>
      </w:r>
      <w:proofErr w:type="gramEnd"/>
      <w:r>
        <w:rPr>
          <w:rFonts w:ascii="Garamond" w:eastAsia="Garamond" w:hAnsi="Garamond" w:cs="Garamond"/>
          <w:b/>
          <w:sz w:val="24"/>
          <w:szCs w:val="24"/>
        </w:rPr>
        <w:t xml:space="preserve">3.1]:  </w:t>
      </w:r>
      <w:r w:rsidR="00DC54D8">
        <w:rPr>
          <w:rFonts w:ascii="Garamond" w:eastAsia="Garamond" w:hAnsi="Garamond" w:cs="Garamond"/>
          <w:b/>
          <w:sz w:val="24"/>
          <w:szCs w:val="24"/>
        </w:rPr>
        <w:t>Quali punti seguire nell’iter di effettuazione del tirocinio</w:t>
      </w:r>
    </w:p>
    <w:p w14:paraId="69A4716D" w14:textId="60DE0181" w:rsidR="00216B29" w:rsidRPr="009D7C16" w:rsidRDefault="00216B29" w:rsidP="00216B29">
      <w:pPr>
        <w:pStyle w:val="Normale1"/>
        <w:numPr>
          <w:ilvl w:val="1"/>
          <w:numId w:val="2"/>
        </w:numPr>
        <w:ind w:left="1701"/>
        <w:contextualSpacing/>
        <w:rPr>
          <w:rFonts w:ascii="Garamond" w:eastAsia="Garamond" w:hAnsi="Garamond" w:cs="Garamond"/>
          <w:sz w:val="24"/>
          <w:szCs w:val="24"/>
        </w:rPr>
      </w:pPr>
      <w:r w:rsidRPr="001405C9">
        <w:rPr>
          <w:rFonts w:ascii="Garamond" w:eastAsia="Garamond" w:hAnsi="Garamond" w:cs="Garamond"/>
          <w:b/>
          <w:color w:val="FF0000"/>
          <w:sz w:val="24"/>
          <w:szCs w:val="24"/>
        </w:rPr>
        <w:t>+</w:t>
      </w:r>
      <w:r>
        <w:rPr>
          <w:rFonts w:ascii="Garamond" w:eastAsia="Garamond" w:hAnsi="Garamond" w:cs="Garamond"/>
          <w:b/>
          <w:color w:val="FF0000"/>
          <w:sz w:val="24"/>
          <w:szCs w:val="24"/>
        </w:rPr>
        <w:t xml:space="preserve"> </w:t>
      </w:r>
      <w:r>
        <w:rPr>
          <w:rFonts w:ascii="Garamond" w:eastAsia="Garamond" w:hAnsi="Garamond" w:cs="Garamond"/>
          <w:b/>
          <w:color w:val="auto"/>
          <w:sz w:val="24"/>
          <w:szCs w:val="24"/>
        </w:rPr>
        <w:t>La durata dell’incarico può dare a tutti la possibilità di ricoprire questo ruolo in modo frequente.</w:t>
      </w:r>
    </w:p>
    <w:p w14:paraId="64A064AB" w14:textId="3FA64ECC" w:rsidR="00216B29" w:rsidRPr="00216B29" w:rsidRDefault="00216B29" w:rsidP="00216B29">
      <w:pPr>
        <w:pStyle w:val="Normale1"/>
        <w:numPr>
          <w:ilvl w:val="1"/>
          <w:numId w:val="2"/>
        </w:numPr>
        <w:contextualSpacing/>
        <w:rPr>
          <w:rFonts w:ascii="Garamond" w:eastAsia="Garamond" w:hAnsi="Garamond" w:cs="Garamond"/>
          <w:sz w:val="24"/>
          <w:szCs w:val="24"/>
        </w:rPr>
      </w:pPr>
      <w:r>
        <w:rPr>
          <w:rFonts w:ascii="Garamond" w:eastAsia="Garamond" w:hAnsi="Garamond" w:cs="Garamond"/>
          <w:sz w:val="24"/>
          <w:szCs w:val="24"/>
        </w:rPr>
        <w:t>–</w:t>
      </w:r>
      <w:r>
        <w:rPr>
          <w:rFonts w:ascii="Garamond" w:eastAsia="Garamond" w:hAnsi="Garamond" w:cs="Garamond"/>
          <w:b/>
          <w:sz w:val="24"/>
          <w:szCs w:val="24"/>
        </w:rPr>
        <w:t xml:space="preserve"> </w:t>
      </w:r>
      <w:r>
        <w:rPr>
          <w:rFonts w:ascii="Garamond" w:eastAsia="Garamond" w:hAnsi="Garamond" w:cs="Garamond"/>
          <w:b/>
          <w:color w:val="auto"/>
          <w:sz w:val="24"/>
          <w:szCs w:val="24"/>
        </w:rPr>
        <w:t>Due settimane appaiono un tempo abbastanza ridotto</w:t>
      </w:r>
    </w:p>
    <w:p w14:paraId="7842D2E7" w14:textId="75DD88D3" w:rsidR="00216B29" w:rsidRDefault="00216B29" w:rsidP="00216B29">
      <w:pPr>
        <w:pStyle w:val="Normale1"/>
        <w:numPr>
          <w:ilvl w:val="0"/>
          <w:numId w:val="2"/>
        </w:numPr>
        <w:ind w:left="1418"/>
        <w:contextualSpacing/>
        <w:rPr>
          <w:rFonts w:ascii="Garamond" w:eastAsia="Garamond" w:hAnsi="Garamond" w:cs="Garamond"/>
          <w:b/>
          <w:sz w:val="24"/>
          <w:szCs w:val="24"/>
        </w:rPr>
      </w:pPr>
      <w:proofErr w:type="gramStart"/>
      <w:r w:rsidRPr="00216B29">
        <w:rPr>
          <w:rFonts w:ascii="Garamond" w:eastAsia="Garamond" w:hAnsi="Garamond" w:cs="Garamond"/>
          <w:b/>
          <w:sz w:val="24"/>
          <w:szCs w:val="24"/>
        </w:rPr>
        <w:t>R[</w:t>
      </w:r>
      <w:proofErr w:type="gramEnd"/>
      <w:r w:rsidRPr="00216B29">
        <w:rPr>
          <w:rFonts w:ascii="Garamond" w:eastAsia="Garamond" w:hAnsi="Garamond" w:cs="Garamond"/>
          <w:b/>
          <w:sz w:val="24"/>
          <w:szCs w:val="24"/>
        </w:rPr>
        <w:t>3]</w:t>
      </w:r>
      <w:r>
        <w:rPr>
          <w:rFonts w:ascii="Garamond" w:eastAsia="Garamond" w:hAnsi="Garamond" w:cs="Garamond"/>
          <w:b/>
          <w:sz w:val="24"/>
          <w:szCs w:val="24"/>
        </w:rPr>
        <w:t xml:space="preserve">: </w:t>
      </w:r>
    </w:p>
    <w:p w14:paraId="4ED70894" w14:textId="2A70EE68" w:rsidR="00DC54D8" w:rsidRDefault="00DC54D8" w:rsidP="00DC54D8">
      <w:pPr>
        <w:pStyle w:val="Normale1"/>
        <w:contextualSpacing/>
        <w:rPr>
          <w:rFonts w:ascii="Garamond" w:eastAsia="Garamond" w:hAnsi="Garamond" w:cs="Garamond"/>
          <w:b/>
          <w:sz w:val="24"/>
          <w:szCs w:val="24"/>
        </w:rPr>
      </w:pPr>
    </w:p>
    <w:p w14:paraId="3F71252A" w14:textId="265D5404" w:rsidR="00DC54D8" w:rsidRPr="00DC54D8" w:rsidRDefault="00DC54D8" w:rsidP="00DC54D8">
      <w:pPr>
        <w:numPr>
          <w:ilvl w:val="0"/>
          <w:numId w:val="3"/>
        </w:numPr>
        <w:shd w:val="clear" w:color="auto" w:fill="FFFFFF"/>
        <w:spacing w:before="100" w:beforeAutospacing="1" w:after="100" w:afterAutospacing="1" w:line="240" w:lineRule="auto"/>
        <w:jc w:val="both"/>
        <w:rPr>
          <w:rFonts w:ascii="Helvetica" w:eastAsia="Times New Roman" w:hAnsi="Helvetica" w:cs="Times New Roman"/>
          <w:color w:val="383838"/>
          <w:sz w:val="21"/>
          <w:szCs w:val="21"/>
        </w:rPr>
      </w:pPr>
      <w:r w:rsidRPr="00DC54D8">
        <w:rPr>
          <w:rFonts w:ascii="Helvetica" w:eastAsia="Times New Roman" w:hAnsi="Helvetica" w:cs="Times New Roman"/>
          <w:color w:val="383838"/>
          <w:sz w:val="21"/>
          <w:szCs w:val="21"/>
        </w:rPr>
        <w:lastRenderedPageBreak/>
        <w:t>Consultazione da parte dello studente </w:t>
      </w:r>
      <w:hyperlink r:id="rId12" w:history="1">
        <w:r w:rsidRPr="00DC54D8">
          <w:rPr>
            <w:rFonts w:ascii="Helvetica" w:eastAsia="Times New Roman" w:hAnsi="Helvetica" w:cs="Times New Roman"/>
            <w:b/>
            <w:bCs/>
            <w:color w:val="325D88"/>
            <w:sz w:val="21"/>
            <w:szCs w:val="21"/>
            <w:u w:val="single"/>
          </w:rPr>
          <w:t>dell'</w:t>
        </w:r>
        <w:r w:rsidRPr="00DC54D8">
          <w:rPr>
            <w:rFonts w:ascii="Helvetica" w:eastAsia="Times New Roman" w:hAnsi="Helvetica" w:cs="Times New Roman"/>
            <w:b/>
            <w:bCs/>
            <w:color w:val="325D88"/>
            <w:sz w:val="21"/>
            <w:szCs w:val="21"/>
          </w:rPr>
          <w:t>elenco</w:t>
        </w:r>
        <w:r w:rsidRPr="00DC54D8">
          <w:rPr>
            <w:rFonts w:ascii="Helvetica" w:eastAsia="Times New Roman" w:hAnsi="Helvetica" w:cs="Times New Roman"/>
            <w:b/>
            <w:bCs/>
            <w:color w:val="325D88"/>
            <w:sz w:val="21"/>
            <w:szCs w:val="21"/>
            <w:u w:val="single"/>
          </w:rPr>
          <w:t> </w:t>
        </w:r>
        <w:r w:rsidRPr="00DC54D8">
          <w:rPr>
            <w:rFonts w:ascii="Helvetica" w:eastAsia="Times New Roman" w:hAnsi="Helvetica" w:cs="Times New Roman"/>
            <w:b/>
            <w:bCs/>
            <w:color w:val="325D88"/>
            <w:sz w:val="21"/>
            <w:szCs w:val="21"/>
          </w:rPr>
          <w:t>delle aziende già convenzionate</w:t>
        </w:r>
      </w:hyperlink>
      <w:r>
        <w:rPr>
          <w:rFonts w:ascii="Helvetica" w:eastAsia="Times New Roman" w:hAnsi="Helvetica" w:cs="Times New Roman"/>
          <w:b/>
          <w:bCs/>
          <w:color w:val="383838"/>
          <w:sz w:val="21"/>
          <w:szCs w:val="21"/>
        </w:rPr>
        <w:t xml:space="preserve"> </w:t>
      </w:r>
      <w:r w:rsidRPr="00DC54D8">
        <w:rPr>
          <w:rFonts w:ascii="Helvetica" w:eastAsia="Times New Roman" w:hAnsi="Helvetica" w:cs="Times New Roman"/>
          <w:color w:val="383838"/>
          <w:sz w:val="21"/>
          <w:szCs w:val="21"/>
        </w:rPr>
        <w:t>con il Dipartimento di Informatica ed eventuale richiesta di maggiori informazioni presso l'Ufficio Stage e Tirocini;</w:t>
      </w:r>
      <w:r>
        <w:rPr>
          <w:rFonts w:ascii="Helvetica" w:eastAsia="Times New Roman" w:hAnsi="Helvetica" w:cs="Times New Roman"/>
          <w:color w:val="383838"/>
          <w:sz w:val="21"/>
          <w:szCs w:val="21"/>
        </w:rPr>
        <w:t xml:space="preserve"> </w:t>
      </w:r>
      <w:r w:rsidRPr="00DC54D8">
        <w:rPr>
          <w:rFonts w:ascii="Helvetica" w:eastAsia="Times New Roman" w:hAnsi="Helvetica" w:cs="Times New Roman"/>
          <w:color w:val="383838"/>
          <w:sz w:val="21"/>
          <w:szCs w:val="21"/>
        </w:rPr>
        <w:t>(PRIORITA’ ALTA)</w:t>
      </w:r>
    </w:p>
    <w:p w14:paraId="675FABFB" w14:textId="089ADA94" w:rsidR="00DC54D8" w:rsidRPr="00DC54D8" w:rsidRDefault="00DC54D8" w:rsidP="00DC54D8">
      <w:pPr>
        <w:numPr>
          <w:ilvl w:val="0"/>
          <w:numId w:val="3"/>
        </w:numPr>
        <w:shd w:val="clear" w:color="auto" w:fill="FFFFFF"/>
        <w:spacing w:before="100" w:beforeAutospacing="1" w:after="100" w:afterAutospacing="1" w:line="240" w:lineRule="auto"/>
        <w:jc w:val="both"/>
        <w:rPr>
          <w:rFonts w:ascii="Helvetica" w:eastAsia="Times New Roman" w:hAnsi="Helvetica" w:cs="Times New Roman"/>
          <w:color w:val="383838"/>
          <w:sz w:val="21"/>
          <w:szCs w:val="21"/>
        </w:rPr>
      </w:pPr>
      <w:r w:rsidRPr="00DC54D8">
        <w:rPr>
          <w:rFonts w:ascii="Helvetica" w:eastAsia="Times New Roman" w:hAnsi="Helvetica" w:cs="Times New Roman"/>
          <w:color w:val="383838"/>
          <w:sz w:val="21"/>
          <w:szCs w:val="21"/>
        </w:rPr>
        <w:t>Comunicazione da parte dello studente all'Ufficio Stage e Tirocini della scelta dell'azienda presso cui svolgere il tirocinio formativo e la eventuale richiesta di stipula della </w:t>
      </w:r>
      <w:hyperlink r:id="rId13" w:history="1">
        <w:r w:rsidRPr="00DC54D8">
          <w:rPr>
            <w:rFonts w:ascii="Helvetica" w:eastAsia="Times New Roman" w:hAnsi="Helvetica" w:cs="Times New Roman"/>
            <w:b/>
            <w:bCs/>
            <w:color w:val="325D88"/>
            <w:sz w:val="21"/>
            <w:szCs w:val="21"/>
            <w:u w:val="single"/>
          </w:rPr>
          <w:t>Convenzione di Tirocinio Formativo</w:t>
        </w:r>
      </w:hyperlink>
      <w:r w:rsidRPr="00DC54D8">
        <w:rPr>
          <w:rFonts w:ascii="Helvetica" w:eastAsia="Times New Roman" w:hAnsi="Helvetica" w:cs="Times New Roman"/>
          <w:color w:val="383838"/>
          <w:sz w:val="21"/>
          <w:szCs w:val="21"/>
        </w:rPr>
        <w:t> con il Dipartimento di Informatica per aziende non convenzionate;</w:t>
      </w:r>
      <w:r>
        <w:rPr>
          <w:rFonts w:ascii="Helvetica" w:eastAsia="Times New Roman" w:hAnsi="Helvetica" w:cs="Times New Roman"/>
          <w:color w:val="383838"/>
          <w:sz w:val="21"/>
          <w:szCs w:val="21"/>
        </w:rPr>
        <w:t xml:space="preserve"> (PRIORITA’ ALTA)</w:t>
      </w:r>
    </w:p>
    <w:p w14:paraId="5C55B7D0" w14:textId="3675D0F1" w:rsidR="00DC54D8" w:rsidRPr="00DC54D8" w:rsidRDefault="00DC54D8" w:rsidP="00DC54D8">
      <w:pPr>
        <w:numPr>
          <w:ilvl w:val="0"/>
          <w:numId w:val="3"/>
        </w:numPr>
        <w:shd w:val="clear" w:color="auto" w:fill="FFFFFF"/>
        <w:spacing w:before="100" w:beforeAutospacing="1" w:after="100" w:afterAutospacing="1" w:line="240" w:lineRule="auto"/>
        <w:jc w:val="both"/>
        <w:rPr>
          <w:rFonts w:ascii="Helvetica" w:eastAsia="Times New Roman" w:hAnsi="Helvetica" w:cs="Times New Roman"/>
          <w:color w:val="383838"/>
          <w:sz w:val="21"/>
          <w:szCs w:val="21"/>
        </w:rPr>
      </w:pPr>
      <w:r w:rsidRPr="00DC54D8">
        <w:rPr>
          <w:rFonts w:ascii="Helvetica" w:eastAsia="Times New Roman" w:hAnsi="Helvetica" w:cs="Times New Roman"/>
          <w:color w:val="383838"/>
          <w:sz w:val="21"/>
          <w:szCs w:val="21"/>
        </w:rPr>
        <w:t>Compilazione, in duplice copia, de</w:t>
      </w:r>
      <w:hyperlink r:id="rId14" w:history="1">
        <w:r w:rsidRPr="00DC54D8">
          <w:rPr>
            <w:rFonts w:ascii="Helvetica" w:eastAsia="Times New Roman" w:hAnsi="Helvetica" w:cs="Times New Roman"/>
            <w:b/>
            <w:bCs/>
            <w:color w:val="325D88"/>
            <w:sz w:val="21"/>
            <w:szCs w:val="21"/>
            <w:u w:val="single"/>
          </w:rPr>
          <w:t>l </w:t>
        </w:r>
      </w:hyperlink>
      <w:hyperlink r:id="rId15" w:history="1">
        <w:r w:rsidRPr="00DC54D8">
          <w:rPr>
            <w:rFonts w:ascii="Helvetica" w:eastAsia="Times New Roman" w:hAnsi="Helvetica" w:cs="Times New Roman"/>
            <w:b/>
            <w:bCs/>
            <w:color w:val="325D88"/>
            <w:sz w:val="21"/>
            <w:szCs w:val="21"/>
            <w:u w:val="single"/>
          </w:rPr>
          <w:t>Progetto Formativo</w:t>
        </w:r>
      </w:hyperlink>
      <w:r w:rsidRPr="00DC54D8">
        <w:rPr>
          <w:rFonts w:ascii="Helvetica" w:eastAsia="Times New Roman" w:hAnsi="Helvetica" w:cs="Times New Roman"/>
          <w:color w:val="383838"/>
          <w:sz w:val="21"/>
          <w:szCs w:val="21"/>
        </w:rPr>
        <w:t>, contenente il nominativo del tirocinante, i riferimenti dell'azienda e della convenzione, i nominativi del tutor universitario e del responsabile aziendale, gli obiettivi e le modalità di svolgimento del tirocinio, con l'indicazione dei tempi di presenza in azienda, le strutture aziendali (stabilimenti, sedi, reparti, uffici) presso cui si svolge il tirocinio, gli estremi identificativi delle assicurazioni per la responsabilità civile, e completo delle firme dei tutor, del responsabile dell'azienda e del tirocinante;</w:t>
      </w:r>
      <w:r>
        <w:rPr>
          <w:rFonts w:ascii="Helvetica" w:eastAsia="Times New Roman" w:hAnsi="Helvetica" w:cs="Times New Roman"/>
          <w:color w:val="383838"/>
          <w:sz w:val="21"/>
          <w:szCs w:val="21"/>
        </w:rPr>
        <w:t xml:space="preserve"> (PRIORITA’ MEDIA) </w:t>
      </w:r>
    </w:p>
    <w:p w14:paraId="5F799B86" w14:textId="21C6A193" w:rsidR="00DC54D8" w:rsidRPr="00DC54D8" w:rsidRDefault="00DC54D8" w:rsidP="00DC54D8">
      <w:pPr>
        <w:numPr>
          <w:ilvl w:val="0"/>
          <w:numId w:val="3"/>
        </w:numPr>
        <w:shd w:val="clear" w:color="auto" w:fill="FFFFFF"/>
        <w:spacing w:before="100" w:beforeAutospacing="1" w:after="100" w:afterAutospacing="1" w:line="240" w:lineRule="auto"/>
        <w:jc w:val="both"/>
        <w:rPr>
          <w:rFonts w:ascii="Helvetica" w:eastAsia="Times New Roman" w:hAnsi="Helvetica" w:cs="Times New Roman"/>
          <w:color w:val="383838"/>
          <w:sz w:val="21"/>
          <w:szCs w:val="21"/>
        </w:rPr>
      </w:pPr>
      <w:r w:rsidRPr="00DC54D8">
        <w:rPr>
          <w:rFonts w:ascii="Helvetica" w:eastAsia="Times New Roman" w:hAnsi="Helvetica" w:cs="Times New Roman"/>
          <w:color w:val="383838"/>
          <w:sz w:val="21"/>
          <w:szCs w:val="21"/>
        </w:rPr>
        <w:t>Consegna del Progetto Formativo presso l'Ufficio Stage e Tirocini che provvederà alla raccolta della firma del Presidente del Consiglio Didattico e/o del Direttore di Dipartimento;</w:t>
      </w:r>
      <w:r>
        <w:rPr>
          <w:rFonts w:ascii="Helvetica" w:eastAsia="Times New Roman" w:hAnsi="Helvetica" w:cs="Times New Roman"/>
          <w:color w:val="383838"/>
          <w:sz w:val="21"/>
          <w:szCs w:val="21"/>
        </w:rPr>
        <w:t xml:space="preserve"> (PRIORITA’ MEDIA)</w:t>
      </w:r>
    </w:p>
    <w:p w14:paraId="4976E10D" w14:textId="77777777" w:rsidR="00DC54D8" w:rsidRPr="00216B29" w:rsidRDefault="00DC54D8" w:rsidP="00DC54D8">
      <w:pPr>
        <w:pStyle w:val="Normale1"/>
        <w:ind w:left="1058"/>
        <w:contextualSpacing/>
        <w:rPr>
          <w:rFonts w:ascii="Garamond" w:eastAsia="Garamond" w:hAnsi="Garamond" w:cs="Garamond"/>
          <w:b/>
          <w:sz w:val="24"/>
          <w:szCs w:val="24"/>
        </w:rPr>
      </w:pPr>
    </w:p>
    <w:p w14:paraId="1EAC2F0A" w14:textId="59C1D66A" w:rsidR="00DC54D8" w:rsidRDefault="00DC54D8" w:rsidP="00DC54D8">
      <w:pPr>
        <w:pStyle w:val="Normale1"/>
        <w:numPr>
          <w:ilvl w:val="0"/>
          <w:numId w:val="2"/>
        </w:numPr>
        <w:ind w:left="-284" w:firstLine="774"/>
        <w:contextualSpacing/>
        <w:rPr>
          <w:rFonts w:ascii="Garamond" w:eastAsia="Garamond" w:hAnsi="Garamond" w:cs="Garamond"/>
          <w:sz w:val="24"/>
          <w:szCs w:val="24"/>
        </w:rPr>
      </w:pPr>
      <w:proofErr w:type="gramStart"/>
      <w:r>
        <w:rPr>
          <w:rFonts w:ascii="Garamond" w:eastAsia="Garamond" w:hAnsi="Garamond" w:cs="Garamond"/>
          <w:b/>
          <w:sz w:val="24"/>
          <w:szCs w:val="24"/>
        </w:rPr>
        <w:t>I[</w:t>
      </w:r>
      <w:proofErr w:type="gramEnd"/>
      <w:r>
        <w:rPr>
          <w:rFonts w:ascii="Garamond" w:eastAsia="Garamond" w:hAnsi="Garamond" w:cs="Garamond"/>
          <w:b/>
          <w:sz w:val="24"/>
          <w:szCs w:val="24"/>
        </w:rPr>
        <w:t>4]</w:t>
      </w:r>
      <w:r w:rsidRPr="00216B29">
        <w:rPr>
          <w:rFonts w:ascii="Garamond" w:eastAsia="Garamond" w:hAnsi="Garamond" w:cs="Garamond"/>
          <w:b/>
          <w:sz w:val="24"/>
          <w:szCs w:val="24"/>
        </w:rPr>
        <w:t xml:space="preserve"> </w:t>
      </w:r>
      <w:r>
        <w:rPr>
          <w:rFonts w:ascii="Garamond" w:eastAsia="Garamond" w:hAnsi="Garamond" w:cs="Garamond"/>
          <w:b/>
          <w:sz w:val="24"/>
          <w:szCs w:val="24"/>
        </w:rPr>
        <w:t xml:space="preserve">Si </w:t>
      </w:r>
      <w:r>
        <w:rPr>
          <w:rFonts w:ascii="Garamond" w:eastAsia="Garamond" w:hAnsi="Garamond" w:cs="Garamond"/>
          <w:b/>
          <w:sz w:val="24"/>
          <w:szCs w:val="24"/>
        </w:rPr>
        <w:t xml:space="preserve">vuole discutere dei vari scenari possibili per </w:t>
      </w:r>
      <w:r w:rsidR="006719DF">
        <w:rPr>
          <w:rFonts w:ascii="Garamond" w:eastAsia="Garamond" w:hAnsi="Garamond" w:cs="Garamond"/>
          <w:b/>
          <w:sz w:val="24"/>
          <w:szCs w:val="24"/>
        </w:rPr>
        <w:t>l’applicazione</w:t>
      </w:r>
      <w:r>
        <w:rPr>
          <w:rFonts w:ascii="Garamond" w:eastAsia="Garamond" w:hAnsi="Garamond" w:cs="Garamond"/>
          <w:b/>
          <w:sz w:val="24"/>
          <w:szCs w:val="24"/>
        </w:rPr>
        <w:t xml:space="preserve"> </w:t>
      </w:r>
    </w:p>
    <w:p w14:paraId="4E955698" w14:textId="6B2D4A02" w:rsidR="00DC54D8" w:rsidRPr="009D7C16" w:rsidRDefault="00DC54D8" w:rsidP="00DC54D8">
      <w:pPr>
        <w:pStyle w:val="Normale1"/>
        <w:numPr>
          <w:ilvl w:val="0"/>
          <w:numId w:val="2"/>
        </w:numPr>
        <w:ind w:left="1418"/>
        <w:contextualSpacing/>
        <w:rPr>
          <w:rFonts w:ascii="Garamond" w:eastAsia="Garamond" w:hAnsi="Garamond" w:cs="Garamond"/>
          <w:sz w:val="24"/>
          <w:szCs w:val="24"/>
        </w:rPr>
      </w:pPr>
      <w:proofErr w:type="gramStart"/>
      <w:r>
        <w:rPr>
          <w:rFonts w:ascii="Garamond" w:eastAsia="Garamond" w:hAnsi="Garamond" w:cs="Garamond"/>
          <w:b/>
          <w:sz w:val="24"/>
          <w:szCs w:val="24"/>
        </w:rPr>
        <w:t>P[</w:t>
      </w:r>
      <w:proofErr w:type="gramEnd"/>
      <w:r>
        <w:rPr>
          <w:rFonts w:ascii="Garamond" w:eastAsia="Garamond" w:hAnsi="Garamond" w:cs="Garamond"/>
          <w:b/>
          <w:sz w:val="24"/>
          <w:szCs w:val="24"/>
        </w:rPr>
        <w:t xml:space="preserve">3.1]: </w:t>
      </w:r>
    </w:p>
    <w:p w14:paraId="5227D564" w14:textId="77777777" w:rsidR="00DC54D8" w:rsidRPr="009D7C16" w:rsidRDefault="00DC54D8" w:rsidP="00DC54D8">
      <w:pPr>
        <w:pStyle w:val="Normale1"/>
        <w:numPr>
          <w:ilvl w:val="1"/>
          <w:numId w:val="2"/>
        </w:numPr>
        <w:ind w:left="1701"/>
        <w:contextualSpacing/>
        <w:rPr>
          <w:rFonts w:ascii="Garamond" w:eastAsia="Garamond" w:hAnsi="Garamond" w:cs="Garamond"/>
          <w:sz w:val="24"/>
          <w:szCs w:val="24"/>
        </w:rPr>
      </w:pPr>
      <w:r w:rsidRPr="001405C9">
        <w:rPr>
          <w:rFonts w:ascii="Garamond" w:eastAsia="Garamond" w:hAnsi="Garamond" w:cs="Garamond"/>
          <w:b/>
          <w:color w:val="FF0000"/>
          <w:sz w:val="24"/>
          <w:szCs w:val="24"/>
        </w:rPr>
        <w:t>+</w:t>
      </w:r>
      <w:r>
        <w:rPr>
          <w:rFonts w:ascii="Garamond" w:eastAsia="Garamond" w:hAnsi="Garamond" w:cs="Garamond"/>
          <w:b/>
          <w:color w:val="FF0000"/>
          <w:sz w:val="24"/>
          <w:szCs w:val="24"/>
        </w:rPr>
        <w:t xml:space="preserve"> </w:t>
      </w:r>
      <w:r>
        <w:rPr>
          <w:rFonts w:ascii="Garamond" w:eastAsia="Garamond" w:hAnsi="Garamond" w:cs="Garamond"/>
          <w:b/>
          <w:color w:val="auto"/>
          <w:sz w:val="24"/>
          <w:szCs w:val="24"/>
        </w:rPr>
        <w:t>La durata dell’incarico può dare a tutti la possibilità di ricoprire questo ruolo in modo frequente.</w:t>
      </w:r>
    </w:p>
    <w:p w14:paraId="5D3244CD" w14:textId="77777777" w:rsidR="00DC54D8" w:rsidRPr="00216B29" w:rsidRDefault="00DC54D8" w:rsidP="00DC54D8">
      <w:pPr>
        <w:pStyle w:val="Normale1"/>
        <w:numPr>
          <w:ilvl w:val="1"/>
          <w:numId w:val="2"/>
        </w:numPr>
        <w:contextualSpacing/>
        <w:rPr>
          <w:rFonts w:ascii="Garamond" w:eastAsia="Garamond" w:hAnsi="Garamond" w:cs="Garamond"/>
          <w:sz w:val="24"/>
          <w:szCs w:val="24"/>
        </w:rPr>
      </w:pPr>
      <w:r>
        <w:rPr>
          <w:rFonts w:ascii="Garamond" w:eastAsia="Garamond" w:hAnsi="Garamond" w:cs="Garamond"/>
          <w:sz w:val="24"/>
          <w:szCs w:val="24"/>
        </w:rPr>
        <w:t>–</w:t>
      </w:r>
      <w:r>
        <w:rPr>
          <w:rFonts w:ascii="Garamond" w:eastAsia="Garamond" w:hAnsi="Garamond" w:cs="Garamond"/>
          <w:b/>
          <w:sz w:val="24"/>
          <w:szCs w:val="24"/>
        </w:rPr>
        <w:t xml:space="preserve"> </w:t>
      </w:r>
      <w:r>
        <w:rPr>
          <w:rFonts w:ascii="Garamond" w:eastAsia="Garamond" w:hAnsi="Garamond" w:cs="Garamond"/>
          <w:b/>
          <w:color w:val="auto"/>
          <w:sz w:val="24"/>
          <w:szCs w:val="24"/>
        </w:rPr>
        <w:t>Due settimane appaiono un tempo abbastanza ridotto</w:t>
      </w:r>
    </w:p>
    <w:p w14:paraId="6C8666C1" w14:textId="69D7C876" w:rsidR="00DC54D8" w:rsidRDefault="00DC54D8" w:rsidP="00DC54D8">
      <w:pPr>
        <w:pStyle w:val="Normale1"/>
        <w:numPr>
          <w:ilvl w:val="0"/>
          <w:numId w:val="2"/>
        </w:numPr>
        <w:ind w:left="1418"/>
        <w:contextualSpacing/>
        <w:rPr>
          <w:rFonts w:ascii="Garamond" w:eastAsia="Garamond" w:hAnsi="Garamond" w:cs="Garamond"/>
          <w:b/>
          <w:sz w:val="24"/>
          <w:szCs w:val="24"/>
        </w:rPr>
      </w:pPr>
      <w:proofErr w:type="gramStart"/>
      <w:r w:rsidRPr="00216B29">
        <w:rPr>
          <w:rFonts w:ascii="Garamond" w:eastAsia="Garamond" w:hAnsi="Garamond" w:cs="Garamond"/>
          <w:b/>
          <w:sz w:val="24"/>
          <w:szCs w:val="24"/>
        </w:rPr>
        <w:t>R[</w:t>
      </w:r>
      <w:proofErr w:type="gramEnd"/>
      <w:r w:rsidRPr="00216B29">
        <w:rPr>
          <w:rFonts w:ascii="Garamond" w:eastAsia="Garamond" w:hAnsi="Garamond" w:cs="Garamond"/>
          <w:b/>
          <w:sz w:val="24"/>
          <w:szCs w:val="24"/>
        </w:rPr>
        <w:t>3]</w:t>
      </w:r>
      <w:r>
        <w:rPr>
          <w:rFonts w:ascii="Garamond" w:eastAsia="Garamond" w:hAnsi="Garamond" w:cs="Garamond"/>
          <w:b/>
          <w:sz w:val="24"/>
          <w:szCs w:val="24"/>
        </w:rPr>
        <w:t xml:space="preserve">: </w:t>
      </w:r>
      <w:r w:rsidR="006719DF">
        <w:rPr>
          <w:rFonts w:ascii="Garamond" w:eastAsia="Garamond" w:hAnsi="Garamond" w:cs="Garamond"/>
          <w:b/>
          <w:sz w:val="24"/>
          <w:szCs w:val="24"/>
        </w:rPr>
        <w:t xml:space="preserve">Si rimanda la creazione di scenari </w:t>
      </w:r>
      <w:proofErr w:type="spellStart"/>
      <w:r w:rsidR="006719DF">
        <w:rPr>
          <w:rFonts w:ascii="Garamond" w:eastAsia="Garamond" w:hAnsi="Garamond" w:cs="Garamond"/>
          <w:b/>
          <w:sz w:val="24"/>
          <w:szCs w:val="24"/>
        </w:rPr>
        <w:t>all</w:t>
      </w:r>
      <w:proofErr w:type="spellEnd"/>
      <w:r w:rsidR="006719DF">
        <w:rPr>
          <w:rFonts w:ascii="Garamond" w:eastAsia="Garamond" w:hAnsi="Garamond" w:cs="Garamond"/>
          <w:b/>
          <w:sz w:val="24"/>
          <w:szCs w:val="24"/>
        </w:rPr>
        <w:t xml:space="preserve"> prossimo meeting</w:t>
      </w:r>
    </w:p>
    <w:p w14:paraId="22A2325E" w14:textId="77777777" w:rsidR="00F86C2E" w:rsidRDefault="00F86C2E" w:rsidP="00F86C2E">
      <w:pPr>
        <w:pStyle w:val="Normale1"/>
        <w:ind w:left="1440"/>
        <w:contextualSpacing/>
        <w:rPr>
          <w:rFonts w:ascii="Garamond" w:eastAsia="Garamond" w:hAnsi="Garamond" w:cs="Garamond"/>
          <w:sz w:val="24"/>
          <w:szCs w:val="24"/>
        </w:rPr>
      </w:pPr>
    </w:p>
    <w:p w14:paraId="6EF59BBF" w14:textId="77777777" w:rsidR="0027361B" w:rsidRDefault="0027361B">
      <w:pPr>
        <w:pStyle w:val="Normale1"/>
      </w:pPr>
    </w:p>
    <w:p w14:paraId="5F64E020" w14:textId="744B689D" w:rsidR="0027361B" w:rsidRDefault="001E5520">
      <w:pPr>
        <w:pStyle w:val="Normale1"/>
      </w:pPr>
      <w:r>
        <w:rPr>
          <w:rFonts w:ascii="Garamond" w:eastAsia="Garamond" w:hAnsi="Garamond" w:cs="Garamond"/>
          <w:b/>
          <w:sz w:val="24"/>
          <w:szCs w:val="24"/>
        </w:rPr>
        <w:t xml:space="preserve">5. Wrap up </w:t>
      </w:r>
      <w:r>
        <w:rPr>
          <w:rFonts w:ascii="Garamond" w:eastAsia="Garamond" w:hAnsi="Garamond" w:cs="Garamond"/>
          <w:sz w:val="24"/>
          <w:szCs w:val="24"/>
        </w:rPr>
        <w:t>(</w:t>
      </w:r>
      <w:r>
        <w:rPr>
          <w:rFonts w:ascii="Garamond" w:eastAsia="Garamond" w:hAnsi="Garamond" w:cs="Garamond"/>
          <w:i/>
          <w:sz w:val="24"/>
          <w:szCs w:val="24"/>
        </w:rPr>
        <w:t>tempo allocato</w:t>
      </w:r>
      <w:r w:rsidR="00216B29">
        <w:rPr>
          <w:rFonts w:ascii="Garamond" w:eastAsia="Garamond" w:hAnsi="Garamond" w:cs="Garamond"/>
          <w:i/>
          <w:sz w:val="24"/>
          <w:szCs w:val="24"/>
        </w:rPr>
        <w:t>: 10 minuti</w:t>
      </w:r>
      <w:r>
        <w:rPr>
          <w:rFonts w:ascii="Garamond" w:eastAsia="Garamond" w:hAnsi="Garamond" w:cs="Garamond"/>
          <w:i/>
          <w:sz w:val="24"/>
          <w:szCs w:val="24"/>
        </w:rPr>
        <w:t>):</w:t>
      </w:r>
    </w:p>
    <w:p w14:paraId="3BF721A3" w14:textId="77777777" w:rsidR="0027361B" w:rsidRDefault="000E354B" w:rsidP="000E354B">
      <w:pPr>
        <w:pStyle w:val="Normale1"/>
        <w:jc w:val="both"/>
        <w:rPr>
          <w:rFonts w:ascii="Garamond" w:eastAsia="Garamond" w:hAnsi="Garamond" w:cs="Garamond"/>
          <w:b/>
          <w:sz w:val="24"/>
          <w:szCs w:val="24"/>
          <w:lang w:val="en-US"/>
        </w:rPr>
      </w:pPr>
      <w:r w:rsidRPr="000E354B">
        <w:rPr>
          <w:rFonts w:ascii="Garamond" w:eastAsia="Garamond" w:hAnsi="Garamond" w:cs="Garamond"/>
          <w:b/>
          <w:sz w:val="24"/>
          <w:szCs w:val="24"/>
          <w:lang w:val="en-US"/>
        </w:rPr>
        <w:t>[Rev</w:t>
      </w:r>
      <w:r w:rsidR="00F15F95">
        <w:rPr>
          <w:rFonts w:ascii="Garamond" w:eastAsia="Garamond" w:hAnsi="Garamond" w:cs="Garamond"/>
          <w:b/>
          <w:sz w:val="24"/>
          <w:szCs w:val="24"/>
          <w:lang w:val="en-US"/>
        </w:rPr>
        <w:t>iew and assign new action items]</w:t>
      </w:r>
    </w:p>
    <w:p w14:paraId="12D24747" w14:textId="77777777" w:rsidR="00F15F95" w:rsidRDefault="00F15F95" w:rsidP="000E354B">
      <w:pPr>
        <w:pStyle w:val="Normale1"/>
        <w:jc w:val="both"/>
        <w:rPr>
          <w:rFonts w:ascii="Garamond" w:eastAsia="Garamond" w:hAnsi="Garamond" w:cs="Garamond"/>
          <w:b/>
          <w:sz w:val="24"/>
          <w:szCs w:val="24"/>
          <w:lang w:val="en-US"/>
        </w:rPr>
      </w:pPr>
    </w:p>
    <w:p w14:paraId="28053933" w14:textId="77777777" w:rsidR="00CA68FE" w:rsidRPr="00F15F95" w:rsidRDefault="00CA68FE" w:rsidP="000E354B">
      <w:pPr>
        <w:pStyle w:val="Normale1"/>
        <w:jc w:val="both"/>
        <w:rPr>
          <w:rFonts w:ascii="Garamond" w:eastAsia="Garamond" w:hAnsi="Garamond" w:cs="Garamond"/>
          <w:b/>
          <w:sz w:val="24"/>
          <w:szCs w:val="24"/>
          <w:lang w:val="en-US"/>
        </w:rPr>
      </w:pPr>
    </w:p>
    <w:tbl>
      <w:tblPr>
        <w:tblStyle w:val="a1"/>
        <w:tblW w:w="11766" w:type="dxa"/>
        <w:tblInd w:w="-1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2"/>
        <w:gridCol w:w="1559"/>
        <w:gridCol w:w="1417"/>
        <w:gridCol w:w="851"/>
        <w:gridCol w:w="1417"/>
        <w:gridCol w:w="993"/>
        <w:gridCol w:w="1417"/>
        <w:gridCol w:w="2410"/>
      </w:tblGrid>
      <w:tr w:rsidR="00F15F95" w:rsidRPr="00F71806" w14:paraId="267F3200" w14:textId="77777777" w:rsidTr="00216B29">
        <w:trPr>
          <w:trHeight w:val="339"/>
        </w:trPr>
        <w:tc>
          <w:tcPr>
            <w:tcW w:w="1702" w:type="dxa"/>
          </w:tcPr>
          <w:p w14:paraId="6B701B2A" w14:textId="77777777" w:rsidR="00F15F95" w:rsidRPr="00F71806" w:rsidRDefault="00F15F95" w:rsidP="00B275A7">
            <w:pPr>
              <w:pStyle w:val="Normale1"/>
              <w:rPr>
                <w:sz w:val="20"/>
                <w:szCs w:val="20"/>
              </w:rPr>
            </w:pPr>
            <w:r w:rsidRPr="00F71806">
              <w:rPr>
                <w:rFonts w:ascii="Garamond" w:eastAsia="Garamond" w:hAnsi="Garamond" w:cs="Garamond"/>
                <w:b/>
                <w:sz w:val="20"/>
                <w:szCs w:val="20"/>
              </w:rPr>
              <w:t>Action Item</w:t>
            </w:r>
          </w:p>
        </w:tc>
        <w:tc>
          <w:tcPr>
            <w:tcW w:w="1559" w:type="dxa"/>
          </w:tcPr>
          <w:p w14:paraId="46CEF898" w14:textId="77777777" w:rsidR="00F15F95" w:rsidRPr="00F71806" w:rsidRDefault="00F15F95" w:rsidP="00B275A7">
            <w:pPr>
              <w:pStyle w:val="Normale1"/>
              <w:rPr>
                <w:rFonts w:ascii="Garamond" w:eastAsia="Garamond" w:hAnsi="Garamond" w:cs="Garamond"/>
                <w:b/>
                <w:sz w:val="20"/>
                <w:szCs w:val="20"/>
              </w:rPr>
            </w:pPr>
            <w:r w:rsidRPr="00F71806">
              <w:rPr>
                <w:rFonts w:ascii="Garamond" w:eastAsia="Garamond" w:hAnsi="Garamond" w:cs="Garamond"/>
                <w:b/>
                <w:sz w:val="20"/>
                <w:szCs w:val="20"/>
              </w:rPr>
              <w:t>Descrizione</w:t>
            </w:r>
          </w:p>
        </w:tc>
        <w:tc>
          <w:tcPr>
            <w:tcW w:w="1417" w:type="dxa"/>
          </w:tcPr>
          <w:p w14:paraId="0D23AD13" w14:textId="77777777" w:rsidR="00F15F95" w:rsidRPr="00F71806" w:rsidRDefault="00F15F95" w:rsidP="00B275A7">
            <w:pPr>
              <w:pStyle w:val="Normale1"/>
              <w:rPr>
                <w:rFonts w:ascii="Garamond" w:eastAsia="Garamond" w:hAnsi="Garamond" w:cs="Garamond"/>
                <w:b/>
                <w:sz w:val="20"/>
                <w:szCs w:val="20"/>
              </w:rPr>
            </w:pPr>
            <w:r w:rsidRPr="00F71806">
              <w:rPr>
                <w:rFonts w:ascii="Garamond" w:eastAsia="Garamond" w:hAnsi="Garamond" w:cs="Garamond"/>
                <w:b/>
                <w:sz w:val="20"/>
                <w:szCs w:val="20"/>
              </w:rPr>
              <w:t>Data di Apertura</w:t>
            </w:r>
          </w:p>
        </w:tc>
        <w:tc>
          <w:tcPr>
            <w:tcW w:w="851" w:type="dxa"/>
          </w:tcPr>
          <w:p w14:paraId="2CB35AD1" w14:textId="77777777" w:rsidR="00F15F95" w:rsidRPr="00F71806" w:rsidRDefault="00F15F95" w:rsidP="00B275A7">
            <w:pPr>
              <w:pStyle w:val="Normale1"/>
              <w:rPr>
                <w:rFonts w:ascii="Garamond" w:eastAsia="Garamond" w:hAnsi="Garamond" w:cs="Garamond"/>
                <w:b/>
                <w:sz w:val="20"/>
                <w:szCs w:val="20"/>
              </w:rPr>
            </w:pPr>
            <w:r w:rsidRPr="00F71806">
              <w:rPr>
                <w:rFonts w:ascii="Garamond" w:eastAsia="Garamond" w:hAnsi="Garamond" w:cs="Garamond"/>
                <w:b/>
                <w:sz w:val="20"/>
                <w:szCs w:val="20"/>
              </w:rPr>
              <w:t>Priorità</w:t>
            </w:r>
          </w:p>
        </w:tc>
        <w:tc>
          <w:tcPr>
            <w:tcW w:w="1417" w:type="dxa"/>
          </w:tcPr>
          <w:p w14:paraId="77AFBE24" w14:textId="77777777" w:rsidR="00F15F95" w:rsidRPr="00F71806" w:rsidRDefault="00F15F95" w:rsidP="00B275A7">
            <w:pPr>
              <w:pStyle w:val="Normale1"/>
              <w:rPr>
                <w:sz w:val="20"/>
                <w:szCs w:val="20"/>
              </w:rPr>
            </w:pPr>
            <w:r w:rsidRPr="00F71806">
              <w:rPr>
                <w:rFonts w:ascii="Garamond" w:eastAsia="Garamond" w:hAnsi="Garamond" w:cs="Garamond"/>
                <w:b/>
                <w:sz w:val="20"/>
                <w:szCs w:val="20"/>
              </w:rPr>
              <w:t>Responsabile</w:t>
            </w:r>
          </w:p>
        </w:tc>
        <w:tc>
          <w:tcPr>
            <w:tcW w:w="993" w:type="dxa"/>
          </w:tcPr>
          <w:p w14:paraId="2C1E7074" w14:textId="77777777" w:rsidR="00F15F95" w:rsidRPr="00F71806" w:rsidRDefault="00F15F95" w:rsidP="00B275A7">
            <w:pPr>
              <w:pStyle w:val="Normale1"/>
              <w:rPr>
                <w:sz w:val="20"/>
                <w:szCs w:val="20"/>
              </w:rPr>
            </w:pPr>
            <w:commentRangeStart w:id="8"/>
            <w:r w:rsidRPr="00F71806">
              <w:rPr>
                <w:rFonts w:ascii="Garamond" w:eastAsia="Garamond" w:hAnsi="Garamond" w:cs="Garamond"/>
                <w:b/>
                <w:sz w:val="20"/>
                <w:szCs w:val="20"/>
              </w:rPr>
              <w:t>Status</w:t>
            </w:r>
            <w:commentRangeEnd w:id="8"/>
            <w:r w:rsidRPr="00F71806">
              <w:rPr>
                <w:rStyle w:val="Rimandocommento"/>
                <w:sz w:val="20"/>
                <w:szCs w:val="20"/>
              </w:rPr>
              <w:commentReference w:id="8"/>
            </w:r>
          </w:p>
        </w:tc>
        <w:tc>
          <w:tcPr>
            <w:tcW w:w="1417" w:type="dxa"/>
          </w:tcPr>
          <w:p w14:paraId="26CCD1E8" w14:textId="77777777" w:rsidR="00F15F95" w:rsidRPr="00F71806" w:rsidRDefault="00F15F95" w:rsidP="00B275A7">
            <w:pPr>
              <w:pStyle w:val="Normale1"/>
              <w:rPr>
                <w:sz w:val="20"/>
                <w:szCs w:val="20"/>
              </w:rPr>
            </w:pPr>
            <w:r w:rsidRPr="00F71806">
              <w:rPr>
                <w:rFonts w:ascii="Garamond" w:eastAsia="Garamond" w:hAnsi="Garamond" w:cs="Garamond"/>
                <w:b/>
                <w:sz w:val="20"/>
                <w:szCs w:val="20"/>
              </w:rPr>
              <w:t>Data Prevista Completamento</w:t>
            </w:r>
          </w:p>
        </w:tc>
        <w:tc>
          <w:tcPr>
            <w:tcW w:w="2410" w:type="dxa"/>
          </w:tcPr>
          <w:p w14:paraId="1A9D7ADD" w14:textId="77777777" w:rsidR="00F15F95" w:rsidRDefault="00F15F95" w:rsidP="00B275A7">
            <w:pPr>
              <w:pStyle w:val="Normale1"/>
              <w:rPr>
                <w:rFonts w:ascii="Garamond" w:eastAsia="Garamond" w:hAnsi="Garamond" w:cs="Garamond"/>
                <w:b/>
                <w:sz w:val="20"/>
                <w:szCs w:val="20"/>
              </w:rPr>
            </w:pPr>
            <w:r>
              <w:rPr>
                <w:rFonts w:ascii="Garamond" w:eastAsia="Garamond" w:hAnsi="Garamond" w:cs="Garamond"/>
                <w:b/>
                <w:sz w:val="20"/>
                <w:szCs w:val="20"/>
              </w:rPr>
              <w:t>Note</w:t>
            </w:r>
          </w:p>
        </w:tc>
      </w:tr>
      <w:tr w:rsidR="009208F8" w14:paraId="6387C41C" w14:textId="77777777" w:rsidTr="00216B29">
        <w:trPr>
          <w:trHeight w:val="339"/>
        </w:trPr>
        <w:tc>
          <w:tcPr>
            <w:tcW w:w="1702" w:type="dxa"/>
          </w:tcPr>
          <w:p w14:paraId="78ADE8F0" w14:textId="4B45CEF3" w:rsidR="009208F8" w:rsidRDefault="006719DF" w:rsidP="009208F8">
            <w:pPr>
              <w:pStyle w:val="Normale1"/>
            </w:pPr>
            <w:r>
              <w:rPr>
                <w:rFonts w:ascii="Garamond" w:eastAsia="Garamond" w:hAnsi="Garamond" w:cs="Garamond"/>
                <w:b/>
                <w:sz w:val="24"/>
                <w:szCs w:val="24"/>
              </w:rPr>
              <w:t>Definizione di scenari</w:t>
            </w:r>
          </w:p>
        </w:tc>
        <w:tc>
          <w:tcPr>
            <w:tcW w:w="1559" w:type="dxa"/>
          </w:tcPr>
          <w:p w14:paraId="42CE2F35" w14:textId="1DAE77C2" w:rsidR="009208F8" w:rsidRDefault="009208F8" w:rsidP="009208F8">
            <w:pPr>
              <w:pStyle w:val="Normale1"/>
              <w:jc w:val="center"/>
            </w:pPr>
            <w:r>
              <w:t>Ricercare funzionalità per il progetto di tirocinio</w:t>
            </w:r>
          </w:p>
        </w:tc>
        <w:tc>
          <w:tcPr>
            <w:tcW w:w="1417" w:type="dxa"/>
          </w:tcPr>
          <w:p w14:paraId="7AF5CD02" w14:textId="339E55B3" w:rsidR="009208F8" w:rsidRDefault="009208F8" w:rsidP="009208F8">
            <w:pPr>
              <w:pStyle w:val="Normale1"/>
              <w:jc w:val="center"/>
            </w:pPr>
            <w:r>
              <w:t>18/10/2017</w:t>
            </w:r>
          </w:p>
        </w:tc>
        <w:tc>
          <w:tcPr>
            <w:tcW w:w="851" w:type="dxa"/>
          </w:tcPr>
          <w:p w14:paraId="42C6ADE1" w14:textId="01346F14" w:rsidR="009208F8" w:rsidRDefault="009208F8" w:rsidP="009208F8">
            <w:pPr>
              <w:pStyle w:val="Normale1"/>
              <w:jc w:val="center"/>
            </w:pPr>
            <w:r>
              <w:t>Alta</w:t>
            </w:r>
          </w:p>
        </w:tc>
        <w:tc>
          <w:tcPr>
            <w:tcW w:w="1417" w:type="dxa"/>
          </w:tcPr>
          <w:p w14:paraId="5B0956CB" w14:textId="08122349" w:rsidR="009208F8" w:rsidRDefault="009208F8" w:rsidP="009208F8">
            <w:pPr>
              <w:pStyle w:val="Normale1"/>
              <w:jc w:val="center"/>
            </w:pPr>
            <w:r>
              <w:t>Tutti</w:t>
            </w:r>
          </w:p>
        </w:tc>
        <w:tc>
          <w:tcPr>
            <w:tcW w:w="993" w:type="dxa"/>
          </w:tcPr>
          <w:p w14:paraId="1053A395" w14:textId="72539272" w:rsidR="009208F8" w:rsidRDefault="006719DF" w:rsidP="009208F8">
            <w:pPr>
              <w:pStyle w:val="Normale1"/>
              <w:jc w:val="center"/>
            </w:pPr>
            <w:proofErr w:type="spellStart"/>
            <w:r>
              <w:t>Deferred</w:t>
            </w:r>
            <w:proofErr w:type="spellEnd"/>
          </w:p>
        </w:tc>
        <w:tc>
          <w:tcPr>
            <w:tcW w:w="1417" w:type="dxa"/>
          </w:tcPr>
          <w:p w14:paraId="73B74BF0" w14:textId="573D2EB1" w:rsidR="009208F8" w:rsidRDefault="006719DF" w:rsidP="009208F8">
            <w:pPr>
              <w:pStyle w:val="Normale1"/>
              <w:widowControl w:val="0"/>
              <w:jc w:val="center"/>
            </w:pPr>
            <w:r>
              <w:t>23</w:t>
            </w:r>
            <w:r w:rsidR="009208F8">
              <w:t>/10/2017</w:t>
            </w:r>
          </w:p>
        </w:tc>
        <w:tc>
          <w:tcPr>
            <w:tcW w:w="2410" w:type="dxa"/>
          </w:tcPr>
          <w:p w14:paraId="59E93AF6" w14:textId="4DDC3C02" w:rsidR="009208F8" w:rsidRDefault="009208F8" w:rsidP="009208F8">
            <w:pPr>
              <w:pStyle w:val="Normale1"/>
              <w:widowControl w:val="0"/>
              <w:jc w:val="center"/>
            </w:pPr>
          </w:p>
        </w:tc>
      </w:tr>
    </w:tbl>
    <w:p w14:paraId="544F3814" w14:textId="77777777" w:rsidR="000E354B" w:rsidRDefault="000E354B" w:rsidP="000E354B">
      <w:pPr>
        <w:pStyle w:val="Normale1"/>
        <w:jc w:val="both"/>
        <w:rPr>
          <w:rFonts w:ascii="Garamond" w:eastAsia="Garamond" w:hAnsi="Garamond" w:cs="Garamond"/>
          <w:b/>
          <w:sz w:val="24"/>
          <w:szCs w:val="24"/>
        </w:rPr>
      </w:pPr>
    </w:p>
    <w:p w14:paraId="4492FC71" w14:textId="77777777" w:rsidR="00F15F95" w:rsidRPr="000E354B" w:rsidRDefault="00F15F95" w:rsidP="000E354B">
      <w:pPr>
        <w:pStyle w:val="Normale1"/>
        <w:jc w:val="both"/>
        <w:rPr>
          <w:rFonts w:ascii="Garamond" w:eastAsia="Garamond" w:hAnsi="Garamond" w:cs="Garamond"/>
          <w:b/>
          <w:sz w:val="24"/>
          <w:szCs w:val="24"/>
        </w:rPr>
      </w:pPr>
    </w:p>
    <w:p w14:paraId="55EB4B4C" w14:textId="6135226D" w:rsidR="0027361B" w:rsidRPr="00994C1B" w:rsidRDefault="00994C1B">
      <w:pPr>
        <w:pStyle w:val="Normale1"/>
      </w:pPr>
      <w:r w:rsidRPr="00994C1B">
        <w:rPr>
          <w:rFonts w:ascii="Garamond" w:eastAsia="Garamond" w:hAnsi="Garamond" w:cs="Garamond"/>
          <w:b/>
          <w:sz w:val="24"/>
          <w:szCs w:val="24"/>
        </w:rPr>
        <w:t>6. Data</w:t>
      </w:r>
      <w:r w:rsidR="001E5520" w:rsidRPr="00994C1B">
        <w:rPr>
          <w:rFonts w:ascii="Garamond" w:eastAsia="Garamond" w:hAnsi="Garamond" w:cs="Garamond"/>
          <w:b/>
          <w:sz w:val="24"/>
          <w:szCs w:val="24"/>
        </w:rPr>
        <w:t xml:space="preserve">, </w:t>
      </w:r>
      <w:r w:rsidRPr="00994C1B">
        <w:rPr>
          <w:rFonts w:ascii="Garamond" w:eastAsia="Garamond" w:hAnsi="Garamond" w:cs="Garamond"/>
          <w:b/>
          <w:sz w:val="24"/>
          <w:szCs w:val="24"/>
        </w:rPr>
        <w:t>ora</w:t>
      </w:r>
      <w:r w:rsidR="001E5520" w:rsidRPr="00994C1B">
        <w:rPr>
          <w:rFonts w:ascii="Garamond" w:eastAsia="Garamond" w:hAnsi="Garamond" w:cs="Garamond"/>
          <w:b/>
          <w:sz w:val="24"/>
          <w:szCs w:val="24"/>
        </w:rPr>
        <w:t xml:space="preserve"> </w:t>
      </w:r>
      <w:r w:rsidRPr="00994C1B">
        <w:rPr>
          <w:rFonts w:ascii="Garamond" w:eastAsia="Garamond" w:hAnsi="Garamond" w:cs="Garamond"/>
          <w:b/>
          <w:sz w:val="24"/>
          <w:szCs w:val="24"/>
        </w:rPr>
        <w:t>e</w:t>
      </w:r>
      <w:r w:rsidR="001E5520" w:rsidRPr="00994C1B">
        <w:rPr>
          <w:rFonts w:ascii="Garamond" w:eastAsia="Garamond" w:hAnsi="Garamond" w:cs="Garamond"/>
          <w:b/>
          <w:sz w:val="24"/>
          <w:szCs w:val="24"/>
        </w:rPr>
        <w:t xml:space="preserve"> </w:t>
      </w:r>
      <w:r>
        <w:rPr>
          <w:rFonts w:ascii="Garamond" w:eastAsia="Garamond" w:hAnsi="Garamond" w:cs="Garamond"/>
          <w:b/>
          <w:sz w:val="24"/>
          <w:szCs w:val="24"/>
        </w:rPr>
        <w:t>luogo</w:t>
      </w:r>
      <w:r w:rsidR="001E5520" w:rsidRPr="00994C1B">
        <w:rPr>
          <w:rFonts w:ascii="Garamond" w:eastAsia="Garamond" w:hAnsi="Garamond" w:cs="Garamond"/>
          <w:b/>
          <w:sz w:val="24"/>
          <w:szCs w:val="24"/>
        </w:rPr>
        <w:t xml:space="preserve"> </w:t>
      </w:r>
      <w:r>
        <w:rPr>
          <w:rFonts w:ascii="Garamond" w:eastAsia="Garamond" w:hAnsi="Garamond" w:cs="Garamond"/>
          <w:b/>
          <w:sz w:val="24"/>
          <w:szCs w:val="24"/>
        </w:rPr>
        <w:t>del prossimo meeting</w:t>
      </w:r>
      <w:r w:rsidR="001E5520" w:rsidRPr="00994C1B">
        <w:rPr>
          <w:rFonts w:ascii="Garamond" w:eastAsia="Garamond" w:hAnsi="Garamond" w:cs="Garamond"/>
          <w:b/>
          <w:sz w:val="24"/>
          <w:szCs w:val="24"/>
        </w:rPr>
        <w:t xml:space="preserve">: </w:t>
      </w:r>
      <w:r w:rsidR="001E5520" w:rsidRPr="00994C1B">
        <w:rPr>
          <w:rFonts w:ascii="Garamond" w:eastAsia="Garamond" w:hAnsi="Garamond" w:cs="Garamond"/>
          <w:b/>
          <w:i/>
          <w:sz w:val="24"/>
          <w:szCs w:val="24"/>
        </w:rPr>
        <w:t xml:space="preserve">giorno </w:t>
      </w:r>
      <w:r w:rsidR="006719DF">
        <w:rPr>
          <w:rFonts w:ascii="Garamond" w:eastAsia="Garamond" w:hAnsi="Garamond" w:cs="Garamond"/>
          <w:b/>
          <w:i/>
          <w:sz w:val="24"/>
          <w:szCs w:val="24"/>
        </w:rPr>
        <w:t>23</w:t>
      </w:r>
      <w:r w:rsidR="001E5520" w:rsidRPr="00994C1B">
        <w:rPr>
          <w:rFonts w:ascii="Garamond" w:eastAsia="Garamond" w:hAnsi="Garamond" w:cs="Garamond"/>
          <w:b/>
          <w:i/>
          <w:sz w:val="24"/>
          <w:szCs w:val="24"/>
        </w:rPr>
        <w:t>/</w:t>
      </w:r>
      <w:r w:rsidR="005C0903">
        <w:rPr>
          <w:rFonts w:ascii="Garamond" w:eastAsia="Garamond" w:hAnsi="Garamond" w:cs="Garamond"/>
          <w:b/>
          <w:i/>
          <w:sz w:val="24"/>
          <w:szCs w:val="24"/>
        </w:rPr>
        <w:t>10</w:t>
      </w:r>
      <w:r w:rsidR="001E5520" w:rsidRPr="00994C1B">
        <w:rPr>
          <w:rFonts w:ascii="Garamond" w:eastAsia="Garamond" w:hAnsi="Garamond" w:cs="Garamond"/>
          <w:b/>
          <w:i/>
          <w:sz w:val="24"/>
          <w:szCs w:val="24"/>
        </w:rPr>
        <w:t>/</w:t>
      </w:r>
      <w:r w:rsidR="005C0903">
        <w:rPr>
          <w:rFonts w:ascii="Garamond" w:eastAsia="Garamond" w:hAnsi="Garamond" w:cs="Garamond"/>
          <w:b/>
          <w:i/>
          <w:sz w:val="24"/>
          <w:szCs w:val="24"/>
        </w:rPr>
        <w:t>2017</w:t>
      </w:r>
      <w:r w:rsidR="001E5520" w:rsidRPr="00994C1B">
        <w:rPr>
          <w:rFonts w:ascii="Garamond" w:eastAsia="Garamond" w:hAnsi="Garamond" w:cs="Garamond"/>
          <w:b/>
          <w:i/>
          <w:sz w:val="24"/>
          <w:szCs w:val="24"/>
        </w:rPr>
        <w:t xml:space="preserve"> alle ore </w:t>
      </w:r>
      <w:proofErr w:type="gramStart"/>
      <w:r w:rsidR="005C0903">
        <w:rPr>
          <w:rFonts w:ascii="Garamond" w:eastAsia="Garamond" w:hAnsi="Garamond" w:cs="Garamond"/>
          <w:b/>
          <w:i/>
          <w:sz w:val="24"/>
          <w:szCs w:val="24"/>
        </w:rPr>
        <w:t>11</w:t>
      </w:r>
      <w:r w:rsidR="009208F8">
        <w:rPr>
          <w:rFonts w:ascii="Garamond" w:eastAsia="Garamond" w:hAnsi="Garamond" w:cs="Garamond"/>
          <w:b/>
          <w:i/>
          <w:sz w:val="24"/>
          <w:szCs w:val="24"/>
        </w:rPr>
        <w:t xml:space="preserve">; </w:t>
      </w:r>
      <w:r w:rsidR="001E5520" w:rsidRPr="00994C1B">
        <w:rPr>
          <w:rFonts w:ascii="Garamond" w:eastAsia="Garamond" w:hAnsi="Garamond" w:cs="Garamond"/>
          <w:b/>
          <w:i/>
          <w:sz w:val="24"/>
          <w:szCs w:val="24"/>
        </w:rPr>
        <w:t xml:space="preserve"> luogo</w:t>
      </w:r>
      <w:proofErr w:type="gramEnd"/>
      <w:r w:rsidR="009208F8">
        <w:rPr>
          <w:rFonts w:ascii="Garamond" w:eastAsia="Garamond" w:hAnsi="Garamond" w:cs="Garamond"/>
          <w:b/>
          <w:i/>
          <w:sz w:val="24"/>
          <w:szCs w:val="24"/>
        </w:rPr>
        <w:t>: aula</w:t>
      </w:r>
      <w:r w:rsidR="006719DF">
        <w:rPr>
          <w:rFonts w:ascii="Garamond" w:eastAsia="Garamond" w:hAnsi="Garamond" w:cs="Garamond"/>
          <w:b/>
          <w:i/>
          <w:sz w:val="24"/>
          <w:szCs w:val="24"/>
        </w:rPr>
        <w:t xml:space="preserve"> </w:t>
      </w:r>
      <w:r w:rsidR="009208F8">
        <w:rPr>
          <w:rFonts w:ascii="Garamond" w:eastAsia="Garamond" w:hAnsi="Garamond" w:cs="Garamond"/>
          <w:b/>
          <w:i/>
          <w:sz w:val="24"/>
          <w:szCs w:val="24"/>
        </w:rPr>
        <w:t>F1</w:t>
      </w:r>
    </w:p>
    <w:sectPr w:rsidR="0027361B" w:rsidRPr="00994C1B" w:rsidSect="0027361B">
      <w:headerReference w:type="default" r:id="rId16"/>
      <w:footerReference w:type="default" r:id="rId17"/>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Filomena" w:date="2016-12-11T13:03:00Z" w:initials="F">
    <w:p w14:paraId="26882AB1" w14:textId="77777777" w:rsidR="00F71806" w:rsidRPr="00162B3F" w:rsidRDefault="00F71806">
      <w:pPr>
        <w:pStyle w:val="Testocommento"/>
      </w:pPr>
      <w:r>
        <w:rPr>
          <w:rStyle w:val="Rimandocommento"/>
        </w:rPr>
        <w:annotationRef/>
      </w:r>
      <w:r w:rsidRPr="00162B3F">
        <w:t>Seleziona Open (cioè non ancora risolto)) Cancellato (non è ne</w:t>
      </w:r>
      <w:r>
        <w:t>cessaria più alcuna azione</w:t>
      </w:r>
      <w:r w:rsidRPr="00162B3F">
        <w:t xml:space="preserve">,) </w:t>
      </w:r>
      <w:proofErr w:type="spellStart"/>
      <w:r w:rsidRPr="00162B3F">
        <w:t>Closed</w:t>
      </w:r>
      <w:proofErr w:type="spellEnd"/>
      <w:r w:rsidRPr="00162B3F">
        <w:t xml:space="preserve"> (</w:t>
      </w:r>
      <w:r>
        <w:t>risolto</w:t>
      </w:r>
      <w:r w:rsidRPr="00162B3F">
        <w:t xml:space="preserve">,) </w:t>
      </w:r>
      <w:proofErr w:type="spellStart"/>
      <w:r w:rsidRPr="00162B3F">
        <w:t>Deferred</w:t>
      </w:r>
      <w:proofErr w:type="spellEnd"/>
      <w:r w:rsidRPr="00162B3F">
        <w:t xml:space="preserve"> (</w:t>
      </w:r>
      <w:r>
        <w:t>messo in attesa</w:t>
      </w:r>
      <w:r w:rsidRPr="00162B3F">
        <w:t>)</w:t>
      </w:r>
    </w:p>
  </w:comment>
  <w:comment w:id="8" w:author="Filomena" w:date="2016-12-11T13:37:00Z" w:initials="F">
    <w:p w14:paraId="50DA9C25" w14:textId="77777777" w:rsidR="00F15F95" w:rsidRPr="00162B3F" w:rsidRDefault="00F15F95" w:rsidP="00F15F95">
      <w:pPr>
        <w:pStyle w:val="Testocommento"/>
      </w:pPr>
      <w:r>
        <w:rPr>
          <w:rStyle w:val="Rimandocommento"/>
        </w:rPr>
        <w:annotationRef/>
      </w:r>
      <w:r w:rsidRPr="00162B3F">
        <w:t>Seleziona Open (cioè non ancora risolto)) Cancellato (non è ne</w:t>
      </w:r>
      <w:r>
        <w:t>cessaria più alcuna azione</w:t>
      </w:r>
      <w:r w:rsidRPr="00162B3F">
        <w:t xml:space="preserve">,) </w:t>
      </w:r>
      <w:proofErr w:type="spellStart"/>
      <w:r w:rsidRPr="00162B3F">
        <w:t>Closed</w:t>
      </w:r>
      <w:proofErr w:type="spellEnd"/>
      <w:r w:rsidRPr="00162B3F">
        <w:t xml:space="preserve"> (</w:t>
      </w:r>
      <w:r>
        <w:t>risolto</w:t>
      </w:r>
      <w:r w:rsidRPr="00162B3F">
        <w:t xml:space="preserve">,) </w:t>
      </w:r>
      <w:proofErr w:type="spellStart"/>
      <w:r w:rsidRPr="00162B3F">
        <w:t>Deferred</w:t>
      </w:r>
      <w:proofErr w:type="spellEnd"/>
      <w:r w:rsidRPr="00162B3F">
        <w:t xml:space="preserve"> (</w:t>
      </w:r>
      <w:r>
        <w:t>messo in attesa</w:t>
      </w:r>
      <w:r w:rsidRPr="00162B3F">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882AB1" w15:done="0"/>
  <w15:commentEx w15:paraId="50DA9C2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882AB1" w16cid:durableId="1D8F2EF0"/>
  <w16cid:commentId w16cid:paraId="50DA9C25" w16cid:durableId="1D8F2E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796E9F" w14:textId="77777777" w:rsidR="002A0523" w:rsidRDefault="002A0523" w:rsidP="0027361B">
      <w:pPr>
        <w:spacing w:line="240" w:lineRule="auto"/>
      </w:pPr>
      <w:r>
        <w:separator/>
      </w:r>
    </w:p>
  </w:endnote>
  <w:endnote w:type="continuationSeparator" w:id="0">
    <w:p w14:paraId="3D08AFC2" w14:textId="77777777" w:rsidR="002A0523" w:rsidRDefault="002A0523" w:rsidP="002736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82687"/>
      <w:docPartObj>
        <w:docPartGallery w:val="Page Numbers (Bottom of Page)"/>
        <w:docPartUnique/>
      </w:docPartObj>
    </w:sdtPr>
    <w:sdtEndPr/>
    <w:sdtContent>
      <w:p w14:paraId="4082A119" w14:textId="77777777" w:rsidR="00F45A18" w:rsidRDefault="00B421A1">
        <w:pPr>
          <w:pStyle w:val="Pidipagina"/>
          <w:jc w:val="center"/>
        </w:pPr>
        <w:r>
          <w:fldChar w:fldCharType="begin"/>
        </w:r>
        <w:r>
          <w:instrText xml:space="preserve"> PAGE   \* MERGEFORMAT </w:instrText>
        </w:r>
        <w:r>
          <w:fldChar w:fldCharType="separate"/>
        </w:r>
        <w:r w:rsidR="00CA68FE">
          <w:rPr>
            <w:noProof/>
          </w:rPr>
          <w:t>3</w:t>
        </w:r>
        <w:r>
          <w:rPr>
            <w:noProof/>
          </w:rPr>
          <w:fldChar w:fldCharType="end"/>
        </w:r>
      </w:p>
    </w:sdtContent>
  </w:sdt>
  <w:p w14:paraId="6E6B1685" w14:textId="77777777" w:rsidR="00F45A18" w:rsidRDefault="00F45A1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8A8239" w14:textId="77777777" w:rsidR="002A0523" w:rsidRDefault="002A0523" w:rsidP="0027361B">
      <w:pPr>
        <w:spacing w:line="240" w:lineRule="auto"/>
      </w:pPr>
      <w:r>
        <w:separator/>
      </w:r>
    </w:p>
  </w:footnote>
  <w:footnote w:type="continuationSeparator" w:id="0">
    <w:p w14:paraId="66628A95" w14:textId="77777777" w:rsidR="002A0523" w:rsidRDefault="002A0523" w:rsidP="002736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CE465" w14:textId="77777777" w:rsidR="0027361B" w:rsidRDefault="0027361B">
    <w:pPr>
      <w:pStyle w:val="Normale1"/>
      <w:widowControl w:val="0"/>
      <w:spacing w:line="240" w:lineRule="auto"/>
    </w:pPr>
  </w:p>
  <w:p w14:paraId="38D2AF43" w14:textId="77777777" w:rsidR="0027361B" w:rsidRDefault="00B72EC2">
    <w:pPr>
      <w:pStyle w:val="Normale1"/>
      <w:widowControl w:val="0"/>
      <w:tabs>
        <w:tab w:val="center" w:pos="4968"/>
        <w:tab w:val="right" w:pos="9936"/>
      </w:tabs>
      <w:spacing w:line="240" w:lineRule="auto"/>
    </w:pPr>
    <w:r>
      <w:rPr>
        <w:rFonts w:ascii="Times New Roman" w:eastAsia="Times New Roman" w:hAnsi="Times New Roman" w:cs="Times New Roman"/>
        <w:noProof/>
        <w:sz w:val="24"/>
        <w:szCs w:val="24"/>
      </w:rPr>
      <w:drawing>
        <wp:anchor distT="0" distB="0" distL="114300" distR="114300" simplePos="0" relativeHeight="251658240" behindDoc="0" locked="0" layoutInCell="0" allowOverlap="1" wp14:anchorId="63514A92" wp14:editId="40A6B71B">
          <wp:simplePos x="0" y="0"/>
          <wp:positionH relativeFrom="margin">
            <wp:posOffset>0</wp:posOffset>
          </wp:positionH>
          <wp:positionV relativeFrom="paragraph">
            <wp:posOffset>1270</wp:posOffset>
          </wp:positionV>
          <wp:extent cx="657225" cy="657225"/>
          <wp:effectExtent l="19050" t="0" r="9525" b="0"/>
          <wp:wrapSquare wrapText="bothSides" distT="0" distB="0" distL="114300" distR="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657225" cy="657225"/>
                  </a:xfrm>
                  <a:prstGeom prst="rect">
                    <a:avLst/>
                  </a:prstGeom>
                  <a:ln/>
                </pic:spPr>
              </pic:pic>
            </a:graphicData>
          </a:graphic>
        </wp:anchor>
      </w:drawing>
    </w:r>
    <w:r w:rsidR="001E5520">
      <w:rPr>
        <w:rFonts w:ascii="Times New Roman" w:eastAsia="Times New Roman" w:hAnsi="Times New Roman" w:cs="Times New Roman"/>
        <w:sz w:val="24"/>
        <w:szCs w:val="24"/>
      </w:rPr>
      <w:t xml:space="preserve">       </w:t>
    </w:r>
  </w:p>
  <w:p w14:paraId="059A7C81" w14:textId="77777777" w:rsidR="0027361B" w:rsidRDefault="0027361B">
    <w:pPr>
      <w:pStyle w:val="Normale1"/>
      <w:widowControl w:val="0"/>
      <w:tabs>
        <w:tab w:val="center" w:pos="4968"/>
        <w:tab w:val="right" w:pos="9936"/>
      </w:tabs>
      <w:spacing w:line="240" w:lineRule="auto"/>
      <w:jc w:val="center"/>
    </w:pPr>
  </w:p>
  <w:p w14:paraId="12A70834" w14:textId="77777777" w:rsidR="00B72EC2" w:rsidRDefault="001E5520" w:rsidP="00B72EC2">
    <w:pPr>
      <w:pStyle w:val="Normale1"/>
      <w:widowControl w:val="0"/>
      <w:tabs>
        <w:tab w:val="center" w:pos="4968"/>
        <w:tab w:val="right" w:pos="9936"/>
      </w:tabs>
      <w:spacing w:line="240" w:lineRule="auto"/>
      <w:ind w:left="1134"/>
      <w:rPr>
        <w:rFonts w:ascii="Century Gothic" w:eastAsia="Century Gothic" w:hAnsi="Century Gothic" w:cs="Century Gothic"/>
        <w:sz w:val="24"/>
        <w:szCs w:val="24"/>
      </w:rPr>
    </w:pPr>
    <w:r>
      <w:rPr>
        <w:rFonts w:ascii="Century Gothic" w:eastAsia="Century Gothic" w:hAnsi="Century Gothic" w:cs="Century Gothic"/>
        <w:sz w:val="24"/>
        <w:szCs w:val="24"/>
      </w:rPr>
      <w:t>Laurea Magistrale in inf</w:t>
    </w:r>
    <w:r w:rsidR="00B72EC2">
      <w:rPr>
        <w:rFonts w:ascii="Century Gothic" w:eastAsia="Century Gothic" w:hAnsi="Century Gothic" w:cs="Century Gothic"/>
        <w:sz w:val="24"/>
        <w:szCs w:val="24"/>
      </w:rPr>
      <w:t>ormatica - Università di Salerno</w:t>
    </w:r>
  </w:p>
  <w:p w14:paraId="2CF2743B" w14:textId="77777777" w:rsidR="0027361B" w:rsidRDefault="001E5520" w:rsidP="00B72EC2">
    <w:pPr>
      <w:pStyle w:val="Normale1"/>
      <w:widowControl w:val="0"/>
      <w:tabs>
        <w:tab w:val="center" w:pos="4968"/>
        <w:tab w:val="right" w:pos="9936"/>
      </w:tabs>
      <w:spacing w:line="240" w:lineRule="auto"/>
      <w:ind w:left="1134"/>
    </w:pPr>
    <w:r>
      <w:rPr>
        <w:rFonts w:ascii="Century Gothic" w:eastAsia="Century Gothic" w:hAnsi="Century Gothic" w:cs="Century Gothic"/>
        <w:sz w:val="24"/>
        <w:szCs w:val="24"/>
      </w:rPr>
      <w:t xml:space="preserve">Corso di </w:t>
    </w:r>
    <w:r>
      <w:rPr>
        <w:rFonts w:ascii="Century Gothic" w:eastAsia="Century Gothic" w:hAnsi="Century Gothic" w:cs="Century Gothic"/>
        <w:i/>
        <w:sz w:val="24"/>
        <w:szCs w:val="24"/>
      </w:rPr>
      <w:t xml:space="preserve">Gestione dei Progetti Software </w:t>
    </w:r>
    <w:r>
      <w:rPr>
        <w:rFonts w:ascii="Century Gothic" w:eastAsia="Century Gothic" w:hAnsi="Century Gothic" w:cs="Century Gothic"/>
        <w:sz w:val="24"/>
        <w:szCs w:val="24"/>
      </w:rPr>
      <w:t xml:space="preserve">- Prof.ssa </w:t>
    </w:r>
    <w:proofErr w:type="spellStart"/>
    <w:proofErr w:type="gramStart"/>
    <w:r>
      <w:rPr>
        <w:rFonts w:ascii="Century Gothic" w:eastAsia="Century Gothic" w:hAnsi="Century Gothic" w:cs="Century Gothic"/>
        <w:sz w:val="24"/>
        <w:szCs w:val="24"/>
      </w:rPr>
      <w:t>F.Ferrucci</w:t>
    </w:r>
    <w:proofErr w:type="spellEnd"/>
    <w:proofErr w:type="gramEnd"/>
  </w:p>
  <w:p w14:paraId="6C61BDE5" w14:textId="77777777" w:rsidR="0027361B" w:rsidRDefault="0027361B">
    <w:pPr>
      <w:pStyle w:val="Normale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147D4"/>
    <w:multiLevelType w:val="multilevel"/>
    <w:tmpl w:val="C38A1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264691"/>
    <w:multiLevelType w:val="multilevel"/>
    <w:tmpl w:val="BF5224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51B66E95"/>
    <w:multiLevelType w:val="hybridMultilevel"/>
    <w:tmpl w:val="60669910"/>
    <w:lvl w:ilvl="0" w:tplc="04100001">
      <w:start w:val="1"/>
      <w:numFmt w:val="bullet"/>
      <w:lvlText w:val=""/>
      <w:lvlJc w:val="left"/>
      <w:pPr>
        <w:ind w:left="2160" w:hanging="360"/>
      </w:pPr>
      <w:rPr>
        <w:rFonts w:ascii="Symbol" w:hAnsi="Symbol" w:hint="default"/>
      </w:rPr>
    </w:lvl>
    <w:lvl w:ilvl="1" w:tplc="04100003">
      <w:start w:val="1"/>
      <w:numFmt w:val="bullet"/>
      <w:lvlText w:val="o"/>
      <w:lvlJc w:val="left"/>
      <w:pPr>
        <w:ind w:left="1778"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7361B"/>
    <w:rsid w:val="000C3C96"/>
    <w:rsid w:val="000E354B"/>
    <w:rsid w:val="001405C9"/>
    <w:rsid w:val="00162B3F"/>
    <w:rsid w:val="0016427C"/>
    <w:rsid w:val="00195AAA"/>
    <w:rsid w:val="001E5520"/>
    <w:rsid w:val="00216B29"/>
    <w:rsid w:val="0027361B"/>
    <w:rsid w:val="002A0523"/>
    <w:rsid w:val="004B3DC6"/>
    <w:rsid w:val="0050764E"/>
    <w:rsid w:val="005505EC"/>
    <w:rsid w:val="005C0903"/>
    <w:rsid w:val="00647C5A"/>
    <w:rsid w:val="006719DF"/>
    <w:rsid w:val="00795CC4"/>
    <w:rsid w:val="007C4AD5"/>
    <w:rsid w:val="0089749F"/>
    <w:rsid w:val="009033EB"/>
    <w:rsid w:val="009208F8"/>
    <w:rsid w:val="00994C1B"/>
    <w:rsid w:val="009D7C16"/>
    <w:rsid w:val="00A92285"/>
    <w:rsid w:val="00A94DF1"/>
    <w:rsid w:val="00B1606F"/>
    <w:rsid w:val="00B16F57"/>
    <w:rsid w:val="00B421A1"/>
    <w:rsid w:val="00B72EC2"/>
    <w:rsid w:val="00CA68FE"/>
    <w:rsid w:val="00D05281"/>
    <w:rsid w:val="00DC54D8"/>
    <w:rsid w:val="00DE2AD3"/>
    <w:rsid w:val="00E072A6"/>
    <w:rsid w:val="00E50856"/>
    <w:rsid w:val="00EE15E6"/>
    <w:rsid w:val="00F15F95"/>
    <w:rsid w:val="00F242C3"/>
    <w:rsid w:val="00F45A18"/>
    <w:rsid w:val="00F575E5"/>
    <w:rsid w:val="00F71806"/>
    <w:rsid w:val="00F86C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DFAFC"/>
  <w15:docId w15:val="{2EFB76FD-4A65-497B-A9E6-390290B6D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it-IT" w:eastAsia="it-IT"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D05281"/>
  </w:style>
  <w:style w:type="paragraph" w:styleId="Titolo1">
    <w:name w:val="heading 1"/>
    <w:basedOn w:val="Normale1"/>
    <w:next w:val="Normale1"/>
    <w:rsid w:val="0027361B"/>
    <w:pPr>
      <w:keepNext/>
      <w:keepLines/>
      <w:contextualSpacing/>
      <w:jc w:val="both"/>
      <w:outlineLvl w:val="0"/>
    </w:pPr>
    <w:rPr>
      <w:rFonts w:ascii="Garamond" w:eastAsia="Garamond" w:hAnsi="Garamond" w:cs="Garamond"/>
      <w:b/>
      <w:sz w:val="24"/>
      <w:szCs w:val="24"/>
    </w:rPr>
  </w:style>
  <w:style w:type="paragraph" w:styleId="Titolo2">
    <w:name w:val="heading 2"/>
    <w:basedOn w:val="Normale1"/>
    <w:next w:val="Normale1"/>
    <w:rsid w:val="0027361B"/>
    <w:pPr>
      <w:keepNext/>
      <w:keepLines/>
      <w:contextualSpacing/>
      <w:jc w:val="both"/>
      <w:outlineLvl w:val="1"/>
    </w:pPr>
    <w:rPr>
      <w:rFonts w:ascii="Garamond" w:eastAsia="Garamond" w:hAnsi="Garamond" w:cs="Garamond"/>
      <w:b/>
      <w:sz w:val="24"/>
      <w:szCs w:val="24"/>
    </w:rPr>
  </w:style>
  <w:style w:type="paragraph" w:styleId="Titolo3">
    <w:name w:val="heading 3"/>
    <w:basedOn w:val="Normale1"/>
    <w:next w:val="Normale1"/>
    <w:rsid w:val="0027361B"/>
    <w:pPr>
      <w:keepNext/>
      <w:keepLines/>
      <w:spacing w:before="320" w:after="80"/>
      <w:contextualSpacing/>
      <w:outlineLvl w:val="2"/>
    </w:pPr>
    <w:rPr>
      <w:color w:val="434343"/>
      <w:sz w:val="28"/>
      <w:szCs w:val="28"/>
    </w:rPr>
  </w:style>
  <w:style w:type="paragraph" w:styleId="Titolo4">
    <w:name w:val="heading 4"/>
    <w:basedOn w:val="Normale1"/>
    <w:next w:val="Normale1"/>
    <w:rsid w:val="0027361B"/>
    <w:pPr>
      <w:keepNext/>
      <w:keepLines/>
      <w:spacing w:before="280" w:after="80"/>
      <w:contextualSpacing/>
      <w:outlineLvl w:val="3"/>
    </w:pPr>
    <w:rPr>
      <w:color w:val="666666"/>
      <w:sz w:val="24"/>
      <w:szCs w:val="24"/>
    </w:rPr>
  </w:style>
  <w:style w:type="paragraph" w:styleId="Titolo5">
    <w:name w:val="heading 5"/>
    <w:basedOn w:val="Normale1"/>
    <w:next w:val="Normale1"/>
    <w:rsid w:val="0027361B"/>
    <w:pPr>
      <w:keepNext/>
      <w:keepLines/>
      <w:spacing w:before="240" w:after="80"/>
      <w:contextualSpacing/>
      <w:outlineLvl w:val="4"/>
    </w:pPr>
    <w:rPr>
      <w:color w:val="666666"/>
    </w:rPr>
  </w:style>
  <w:style w:type="paragraph" w:styleId="Titolo6">
    <w:name w:val="heading 6"/>
    <w:basedOn w:val="Normale1"/>
    <w:next w:val="Normale1"/>
    <w:rsid w:val="0027361B"/>
    <w:pPr>
      <w:keepNext/>
      <w:keepLines/>
      <w:spacing w:before="240" w:after="80"/>
      <w:contextualSpacing/>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Normale1">
    <w:name w:val="Normale1"/>
    <w:rsid w:val="0027361B"/>
  </w:style>
  <w:style w:type="table" w:customStyle="1" w:styleId="TableNormal">
    <w:name w:val="Table Normal"/>
    <w:rsid w:val="0027361B"/>
    <w:tblPr>
      <w:tblCellMar>
        <w:top w:w="0" w:type="dxa"/>
        <w:left w:w="0" w:type="dxa"/>
        <w:bottom w:w="0" w:type="dxa"/>
        <w:right w:w="0" w:type="dxa"/>
      </w:tblCellMar>
    </w:tblPr>
  </w:style>
  <w:style w:type="paragraph" w:styleId="Titolo">
    <w:name w:val="Title"/>
    <w:basedOn w:val="Normale1"/>
    <w:next w:val="Normale1"/>
    <w:rsid w:val="0027361B"/>
    <w:pPr>
      <w:keepNext/>
      <w:keepLines/>
      <w:spacing w:after="60"/>
      <w:contextualSpacing/>
    </w:pPr>
    <w:rPr>
      <w:sz w:val="52"/>
      <w:szCs w:val="52"/>
    </w:rPr>
  </w:style>
  <w:style w:type="paragraph" w:styleId="Sottotitolo">
    <w:name w:val="Subtitle"/>
    <w:basedOn w:val="Normale1"/>
    <w:next w:val="Normale1"/>
    <w:rsid w:val="0027361B"/>
    <w:pPr>
      <w:keepNext/>
      <w:keepLines/>
      <w:spacing w:after="320"/>
      <w:contextualSpacing/>
    </w:pPr>
    <w:rPr>
      <w:color w:val="666666"/>
      <w:sz w:val="30"/>
      <w:szCs w:val="30"/>
    </w:rPr>
  </w:style>
  <w:style w:type="table" w:customStyle="1" w:styleId="a">
    <w:basedOn w:val="TableNormal"/>
    <w:rsid w:val="0027361B"/>
    <w:tblPr>
      <w:tblStyleRowBandSize w:val="1"/>
      <w:tblStyleColBandSize w:val="1"/>
    </w:tblPr>
  </w:style>
  <w:style w:type="table" w:customStyle="1" w:styleId="a0">
    <w:basedOn w:val="TableNormal"/>
    <w:rsid w:val="0027361B"/>
    <w:tblPr>
      <w:tblStyleRowBandSize w:val="1"/>
      <w:tblStyleColBandSize w:val="1"/>
      <w:tblCellMar>
        <w:left w:w="108" w:type="dxa"/>
        <w:right w:w="108" w:type="dxa"/>
      </w:tblCellMar>
    </w:tblPr>
  </w:style>
  <w:style w:type="table" w:customStyle="1" w:styleId="a1">
    <w:basedOn w:val="TableNormal"/>
    <w:rsid w:val="0027361B"/>
    <w:tblPr>
      <w:tblStyleRowBandSize w:val="1"/>
      <w:tblStyleColBandSize w:val="1"/>
      <w:tblCellMar>
        <w:left w:w="108" w:type="dxa"/>
        <w:right w:w="108" w:type="dxa"/>
      </w:tblCellMar>
    </w:tblPr>
  </w:style>
  <w:style w:type="character" w:styleId="Rimandocommento">
    <w:name w:val="annotation reference"/>
    <w:basedOn w:val="Carpredefinitoparagrafo"/>
    <w:uiPriority w:val="99"/>
    <w:semiHidden/>
    <w:unhideWhenUsed/>
    <w:rsid w:val="009033EB"/>
    <w:rPr>
      <w:sz w:val="16"/>
      <w:szCs w:val="16"/>
    </w:rPr>
  </w:style>
  <w:style w:type="paragraph" w:styleId="Testocommento">
    <w:name w:val="annotation text"/>
    <w:basedOn w:val="Normale"/>
    <w:link w:val="TestocommentoCarattere"/>
    <w:uiPriority w:val="99"/>
    <w:semiHidden/>
    <w:unhideWhenUsed/>
    <w:rsid w:val="009033EB"/>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9033EB"/>
    <w:rPr>
      <w:sz w:val="20"/>
      <w:szCs w:val="20"/>
    </w:rPr>
  </w:style>
  <w:style w:type="paragraph" w:styleId="Soggettocommento">
    <w:name w:val="annotation subject"/>
    <w:basedOn w:val="Testocommento"/>
    <w:next w:val="Testocommento"/>
    <w:link w:val="SoggettocommentoCarattere"/>
    <w:uiPriority w:val="99"/>
    <w:semiHidden/>
    <w:unhideWhenUsed/>
    <w:rsid w:val="009033EB"/>
    <w:rPr>
      <w:b/>
      <w:bCs/>
    </w:rPr>
  </w:style>
  <w:style w:type="character" w:customStyle="1" w:styleId="SoggettocommentoCarattere">
    <w:name w:val="Soggetto commento Carattere"/>
    <w:basedOn w:val="TestocommentoCarattere"/>
    <w:link w:val="Soggettocommento"/>
    <w:uiPriority w:val="99"/>
    <w:semiHidden/>
    <w:rsid w:val="009033EB"/>
    <w:rPr>
      <w:b/>
      <w:bCs/>
      <w:sz w:val="20"/>
      <w:szCs w:val="20"/>
    </w:rPr>
  </w:style>
  <w:style w:type="paragraph" w:styleId="Testofumetto">
    <w:name w:val="Balloon Text"/>
    <w:basedOn w:val="Normale"/>
    <w:link w:val="TestofumettoCarattere"/>
    <w:uiPriority w:val="99"/>
    <w:semiHidden/>
    <w:unhideWhenUsed/>
    <w:rsid w:val="009033EB"/>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033EB"/>
    <w:rPr>
      <w:rFonts w:ascii="Tahoma" w:hAnsi="Tahoma" w:cs="Tahoma"/>
      <w:sz w:val="16"/>
      <w:szCs w:val="16"/>
    </w:rPr>
  </w:style>
  <w:style w:type="paragraph" w:styleId="Intestazione">
    <w:name w:val="header"/>
    <w:basedOn w:val="Normale"/>
    <w:link w:val="IntestazioneCarattere"/>
    <w:uiPriority w:val="99"/>
    <w:semiHidden/>
    <w:unhideWhenUsed/>
    <w:rsid w:val="00B72EC2"/>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semiHidden/>
    <w:rsid w:val="00B72EC2"/>
  </w:style>
  <w:style w:type="paragraph" w:styleId="Pidipagina">
    <w:name w:val="footer"/>
    <w:basedOn w:val="Normale"/>
    <w:link w:val="PidipaginaCarattere"/>
    <w:uiPriority w:val="99"/>
    <w:unhideWhenUsed/>
    <w:rsid w:val="00B72EC2"/>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B72EC2"/>
  </w:style>
  <w:style w:type="character" w:styleId="Enfasigrassetto">
    <w:name w:val="Strong"/>
    <w:basedOn w:val="Carpredefinitoparagrafo"/>
    <w:uiPriority w:val="22"/>
    <w:qFormat/>
    <w:rsid w:val="00DC54D8"/>
    <w:rPr>
      <w:b/>
      <w:bCs/>
    </w:rPr>
  </w:style>
  <w:style w:type="character" w:styleId="Collegamentoipertestuale">
    <w:name w:val="Hyperlink"/>
    <w:basedOn w:val="Carpredefinitoparagrafo"/>
    <w:uiPriority w:val="99"/>
    <w:semiHidden/>
    <w:unhideWhenUsed/>
    <w:rsid w:val="00DC54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5132526">
      <w:bodyDiv w:val="1"/>
      <w:marLeft w:val="0"/>
      <w:marRight w:val="0"/>
      <w:marTop w:val="0"/>
      <w:marBottom w:val="0"/>
      <w:divBdr>
        <w:top w:val="none" w:sz="0" w:space="0" w:color="auto"/>
        <w:left w:val="none" w:sz="0" w:space="0" w:color="auto"/>
        <w:bottom w:val="none" w:sz="0" w:space="0" w:color="auto"/>
        <w:right w:val="none" w:sz="0" w:space="0" w:color="auto"/>
      </w:divBdr>
    </w:div>
    <w:div w:id="20235062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unisa.it/uploads/14078/modello_convenzione_tirocinio_curriculare.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orsi.unisa.it/uploads/rescue/499/1373/DI_-aziende_attive_al_30-06-2017.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www.unisa.it/uploads/14078/progetto_formativo_tirocinio_curriculare.pdf" TargetMode="Externa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www.unisa.it/uploads/14078/progetto_formativo_tirocinio_curriculare.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D9EE9-1622-4ABA-B472-42CDA9803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4</Pages>
  <Words>891</Words>
  <Characters>5080</Characters>
  <Application>Microsoft Office Word</Application>
  <DocSecurity>0</DocSecurity>
  <Lines>42</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Filomena</dc:creator>
  <cp:lastModifiedBy>User</cp:lastModifiedBy>
  <cp:revision>9</cp:revision>
  <dcterms:created xsi:type="dcterms:W3CDTF">2016-12-11T12:44:00Z</dcterms:created>
  <dcterms:modified xsi:type="dcterms:W3CDTF">2017-10-18T11:04:00Z</dcterms:modified>
</cp:coreProperties>
</file>