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E33" w14:textId="5083C13F" w:rsidR="00B87423" w:rsidRDefault="002C1D0F" w:rsidP="002C1D0F">
      <w:pPr>
        <w:jc w:val="center"/>
      </w:pPr>
      <w:r>
        <w:rPr>
          <w:noProof/>
        </w:rPr>
        <w:drawing>
          <wp:inline distT="0" distB="0" distL="0" distR="0" wp14:anchorId="7AA2109A" wp14:editId="28CCB68B">
            <wp:extent cx="2121535" cy="914400"/>
            <wp:effectExtent l="0" t="0" r="0" b="0"/>
            <wp:docPr id="14381638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1535" cy="914400"/>
                    </a:xfrm>
                    <a:prstGeom prst="rect">
                      <a:avLst/>
                    </a:prstGeom>
                    <a:noFill/>
                  </pic:spPr>
                </pic:pic>
              </a:graphicData>
            </a:graphic>
          </wp:inline>
        </w:drawing>
      </w:r>
    </w:p>
    <w:p w14:paraId="53E8384C" w14:textId="4EA1C6FE" w:rsidR="002C1D0F" w:rsidRDefault="002C1D0F" w:rsidP="002C1D0F">
      <w:pPr>
        <w:jc w:val="center"/>
        <w:rPr>
          <w:rFonts w:ascii="Calibri" w:hAnsi="Calibri" w:cs="Calibri"/>
          <w:b/>
          <w:bCs/>
          <w:sz w:val="32"/>
          <w:szCs w:val="32"/>
        </w:rPr>
      </w:pPr>
      <w:r>
        <w:rPr>
          <w:rFonts w:ascii="Calibri" w:hAnsi="Calibri" w:cs="Calibri"/>
          <w:b/>
          <w:bCs/>
          <w:sz w:val="32"/>
          <w:szCs w:val="32"/>
        </w:rPr>
        <w:t>Distributed Systems and Big Data 2023-2024</w:t>
      </w:r>
    </w:p>
    <w:p w14:paraId="70A42C08" w14:textId="77777777" w:rsidR="002C1D0F" w:rsidRDefault="002C1D0F" w:rsidP="002C1D0F">
      <w:pPr>
        <w:jc w:val="center"/>
        <w:rPr>
          <w:rFonts w:ascii="Calibri" w:hAnsi="Calibri" w:cs="Calibri"/>
          <w:b/>
          <w:bCs/>
          <w:sz w:val="32"/>
          <w:szCs w:val="32"/>
        </w:rPr>
      </w:pPr>
    </w:p>
    <w:p w14:paraId="050E4CD6" w14:textId="592613B6" w:rsidR="002C1D0F" w:rsidRDefault="002C1D0F" w:rsidP="002C1D0F">
      <w:pPr>
        <w:jc w:val="center"/>
        <w:rPr>
          <w:rFonts w:ascii="Calibri" w:hAnsi="Calibri" w:cs="Calibri"/>
          <w:sz w:val="52"/>
          <w:szCs w:val="52"/>
        </w:rPr>
      </w:pPr>
      <w:proofErr w:type="spellStart"/>
      <w:r>
        <w:rPr>
          <w:rFonts w:ascii="Calibri" w:hAnsi="Calibri" w:cs="Calibri"/>
          <w:sz w:val="52"/>
          <w:szCs w:val="52"/>
        </w:rPr>
        <w:t>Weather</w:t>
      </w:r>
      <w:proofErr w:type="spellEnd"/>
      <w:r>
        <w:rPr>
          <w:rFonts w:ascii="Calibri" w:hAnsi="Calibri" w:cs="Calibri"/>
          <w:sz w:val="52"/>
          <w:szCs w:val="52"/>
        </w:rPr>
        <w:t xml:space="preserve"> Event </w:t>
      </w:r>
      <w:proofErr w:type="spellStart"/>
      <w:r>
        <w:rPr>
          <w:rFonts w:ascii="Calibri" w:hAnsi="Calibri" w:cs="Calibri"/>
          <w:sz w:val="52"/>
          <w:szCs w:val="52"/>
        </w:rPr>
        <w:t>Notifier</w:t>
      </w:r>
      <w:proofErr w:type="spellEnd"/>
    </w:p>
    <w:p w14:paraId="6B557640" w14:textId="77777777" w:rsidR="001E4D52" w:rsidRDefault="001E4D52" w:rsidP="002C1D0F">
      <w:pPr>
        <w:jc w:val="center"/>
        <w:rPr>
          <w:rFonts w:ascii="Calibri" w:hAnsi="Calibri" w:cs="Calibri"/>
          <w:sz w:val="52"/>
          <w:szCs w:val="52"/>
        </w:rPr>
      </w:pPr>
    </w:p>
    <w:p w14:paraId="38E84D09" w14:textId="0B9FD58C" w:rsidR="002C1D0F" w:rsidRDefault="002C1D0F" w:rsidP="002C1D0F">
      <w:pPr>
        <w:jc w:val="right"/>
        <w:rPr>
          <w:rFonts w:ascii="Calibri" w:hAnsi="Calibri" w:cs="Calibri"/>
          <w:sz w:val="28"/>
          <w:szCs w:val="28"/>
        </w:rPr>
      </w:pPr>
      <w:r>
        <w:rPr>
          <w:rFonts w:ascii="Calibri" w:hAnsi="Calibri" w:cs="Calibri"/>
          <w:sz w:val="28"/>
          <w:szCs w:val="28"/>
        </w:rPr>
        <w:t>Alessandro Genovese 1000002043</w:t>
      </w:r>
    </w:p>
    <w:p w14:paraId="03B5133A" w14:textId="08BD4462" w:rsidR="002C1D0F" w:rsidRDefault="002C1D0F" w:rsidP="002C1D0F">
      <w:pPr>
        <w:jc w:val="right"/>
        <w:rPr>
          <w:rFonts w:ascii="Calibri" w:hAnsi="Calibri" w:cs="Calibri"/>
          <w:sz w:val="28"/>
          <w:szCs w:val="28"/>
        </w:rPr>
      </w:pPr>
      <w:r>
        <w:rPr>
          <w:rFonts w:ascii="Calibri" w:hAnsi="Calibri" w:cs="Calibri"/>
          <w:sz w:val="28"/>
          <w:szCs w:val="28"/>
        </w:rPr>
        <w:t xml:space="preserve">Francesco Pennisi </w:t>
      </w:r>
      <w:r w:rsidRPr="002C1D0F">
        <w:rPr>
          <w:rFonts w:ascii="Calibri" w:hAnsi="Calibri" w:cs="Calibri"/>
          <w:sz w:val="28"/>
          <w:szCs w:val="28"/>
        </w:rPr>
        <w:t>1000055702</w:t>
      </w:r>
    </w:p>
    <w:p w14:paraId="2AF2D0FB" w14:textId="77777777" w:rsidR="00997322" w:rsidRDefault="00997322" w:rsidP="00997322">
      <w:pPr>
        <w:pStyle w:val="Titolosommario"/>
        <w:ind w:left="0" w:firstLine="0"/>
        <w:rPr>
          <w:noProof/>
        </w:rPr>
      </w:pPr>
      <w:r w:rsidRPr="0031640E">
        <w:lastRenderedPageBreak/>
        <w:t>INDICE</w:t>
      </w:r>
      <w:r w:rsidRPr="00D66AFC">
        <w:fldChar w:fldCharType="begin"/>
      </w:r>
      <w:r w:rsidRPr="00D66AFC">
        <w:instrText xml:space="preserve"> TOC \o "1-3" \h \z \u </w:instrText>
      </w:r>
      <w:r w:rsidRPr="00D66AFC">
        <w:fldChar w:fldCharType="separate"/>
      </w:r>
    </w:p>
    <w:p w14:paraId="4047EB13"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47" w:history="1">
        <w:r w:rsidR="00997322" w:rsidRPr="007D3C75">
          <w:rPr>
            <w:rStyle w:val="Collegamentoipertestuale"/>
            <w:rFonts w:eastAsiaTheme="majorEastAsia"/>
            <w:noProof/>
          </w:rPr>
          <w:t>INTRODUZIONE</w:t>
        </w:r>
        <w:r w:rsidR="00997322">
          <w:rPr>
            <w:noProof/>
            <w:webHidden/>
          </w:rPr>
          <w:tab/>
        </w:r>
        <w:r w:rsidR="00997322">
          <w:rPr>
            <w:noProof/>
            <w:webHidden/>
          </w:rPr>
          <w:fldChar w:fldCharType="begin"/>
        </w:r>
        <w:r w:rsidR="00997322">
          <w:rPr>
            <w:noProof/>
            <w:webHidden/>
          </w:rPr>
          <w:instrText xml:space="preserve"> PAGEREF _Toc114680447 \h </w:instrText>
        </w:r>
        <w:r w:rsidR="00997322">
          <w:rPr>
            <w:noProof/>
            <w:webHidden/>
          </w:rPr>
        </w:r>
        <w:r w:rsidR="00997322">
          <w:rPr>
            <w:noProof/>
            <w:webHidden/>
          </w:rPr>
          <w:fldChar w:fldCharType="separate"/>
        </w:r>
        <w:r w:rsidR="00997322">
          <w:rPr>
            <w:noProof/>
            <w:webHidden/>
          </w:rPr>
          <w:t>5</w:t>
        </w:r>
        <w:r w:rsidR="00997322">
          <w:rPr>
            <w:noProof/>
            <w:webHidden/>
          </w:rPr>
          <w:fldChar w:fldCharType="end"/>
        </w:r>
      </w:hyperlink>
    </w:p>
    <w:p w14:paraId="752CA694" w14:textId="2B8B7207"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48" w:history="1">
        <w:r w:rsidR="00997322" w:rsidRPr="007D3C75">
          <w:rPr>
            <w:rStyle w:val="Collegamentoipertestuale"/>
            <w:rFonts w:eastAsiaTheme="majorEastAsia" w:cstheme="majorHAnsi"/>
            <w:noProof/>
          </w:rPr>
          <w:t>1.</w:t>
        </w:r>
        <w:r w:rsidR="00997322">
          <w:rPr>
            <w:rFonts w:eastAsiaTheme="minorEastAsia" w:cstheme="minorBidi"/>
            <w:noProof/>
            <w:color w:val="auto"/>
            <w:sz w:val="22"/>
            <w:szCs w:val="22"/>
          </w:rPr>
          <w:tab/>
        </w:r>
        <w:r w:rsidR="00997322">
          <w:rPr>
            <w:rStyle w:val="Collegamentoipertestuale"/>
            <w:rFonts w:eastAsiaTheme="majorEastAsia" w:cstheme="majorHAnsi"/>
            <w:noProof/>
          </w:rPr>
          <w:t>Abstract</w:t>
        </w:r>
        <w:r w:rsidR="00997322">
          <w:rPr>
            <w:noProof/>
            <w:webHidden/>
          </w:rPr>
          <w:tab/>
        </w:r>
        <w:r w:rsidR="00997322">
          <w:rPr>
            <w:noProof/>
            <w:webHidden/>
          </w:rPr>
          <w:fldChar w:fldCharType="begin"/>
        </w:r>
        <w:r w:rsidR="00997322">
          <w:rPr>
            <w:noProof/>
            <w:webHidden/>
          </w:rPr>
          <w:instrText xml:space="preserve"> PAGEREF _Toc114680448 \h </w:instrText>
        </w:r>
        <w:r w:rsidR="00997322">
          <w:rPr>
            <w:noProof/>
            <w:webHidden/>
          </w:rPr>
        </w:r>
        <w:r w:rsidR="00997322">
          <w:rPr>
            <w:noProof/>
            <w:webHidden/>
          </w:rPr>
          <w:fldChar w:fldCharType="separate"/>
        </w:r>
        <w:r w:rsidR="00997322">
          <w:rPr>
            <w:noProof/>
            <w:webHidden/>
          </w:rPr>
          <w:t>8</w:t>
        </w:r>
        <w:r w:rsidR="00997322">
          <w:rPr>
            <w:noProof/>
            <w:webHidden/>
          </w:rPr>
          <w:fldChar w:fldCharType="end"/>
        </w:r>
      </w:hyperlink>
    </w:p>
    <w:p w14:paraId="4CFF6C9B" w14:textId="276B385C"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55" w:history="1">
        <w:r w:rsidR="00997322" w:rsidRPr="007D3C75">
          <w:rPr>
            <w:rStyle w:val="Collegamentoipertestuale"/>
            <w:rFonts w:eastAsiaTheme="majorEastAsia"/>
            <w:noProof/>
          </w:rPr>
          <w:t>2.</w:t>
        </w:r>
        <w:r w:rsidR="00997322">
          <w:rPr>
            <w:rFonts w:eastAsiaTheme="minorEastAsia" w:cstheme="minorBidi"/>
            <w:noProof/>
            <w:color w:val="auto"/>
            <w:sz w:val="22"/>
            <w:szCs w:val="22"/>
          </w:rPr>
          <w:tab/>
        </w:r>
        <w:r w:rsidR="00997322">
          <w:rPr>
            <w:rStyle w:val="Collegamentoipertestuale"/>
            <w:rFonts w:eastAsiaTheme="majorEastAsia"/>
            <w:noProof/>
          </w:rPr>
          <w:t>Architettura d</w:t>
        </w:r>
        <w:r w:rsidR="00537997">
          <w:rPr>
            <w:rStyle w:val="Collegamentoipertestuale"/>
            <w:rFonts w:eastAsiaTheme="majorEastAsia"/>
            <w:noProof/>
          </w:rPr>
          <w:t>el</w:t>
        </w:r>
        <w:r w:rsidR="00997322">
          <w:rPr>
            <w:rStyle w:val="Collegamentoipertestuale"/>
            <w:rFonts w:eastAsiaTheme="majorEastAsia"/>
            <w:noProof/>
          </w:rPr>
          <w:t xml:space="preserve"> sistema</w:t>
        </w:r>
        <w:r w:rsidR="00997322">
          <w:rPr>
            <w:noProof/>
            <w:webHidden/>
          </w:rPr>
          <w:tab/>
        </w:r>
        <w:r w:rsidR="00997322">
          <w:rPr>
            <w:noProof/>
            <w:webHidden/>
          </w:rPr>
          <w:fldChar w:fldCharType="begin"/>
        </w:r>
        <w:r w:rsidR="00997322">
          <w:rPr>
            <w:noProof/>
            <w:webHidden/>
          </w:rPr>
          <w:instrText xml:space="preserve"> PAGEREF _Toc114680455 \h </w:instrText>
        </w:r>
        <w:r w:rsidR="00997322">
          <w:rPr>
            <w:noProof/>
            <w:webHidden/>
          </w:rPr>
        </w:r>
        <w:r w:rsidR="00997322">
          <w:rPr>
            <w:noProof/>
            <w:webHidden/>
          </w:rPr>
          <w:fldChar w:fldCharType="separate"/>
        </w:r>
        <w:r w:rsidR="00997322">
          <w:rPr>
            <w:noProof/>
            <w:webHidden/>
          </w:rPr>
          <w:t>14</w:t>
        </w:r>
        <w:r w:rsidR="00997322">
          <w:rPr>
            <w:noProof/>
            <w:webHidden/>
          </w:rPr>
          <w:fldChar w:fldCharType="end"/>
        </w:r>
      </w:hyperlink>
    </w:p>
    <w:p w14:paraId="0F9750CF" w14:textId="04E4D520"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62" w:history="1">
        <w:r w:rsidR="00997322" w:rsidRPr="007D3C75">
          <w:rPr>
            <w:rStyle w:val="Collegamentoipertestuale"/>
            <w:rFonts w:eastAsiaTheme="majorEastAsia"/>
            <w:noProof/>
          </w:rPr>
          <w:t>3.</w:t>
        </w:r>
        <w:r w:rsidR="00997322">
          <w:rPr>
            <w:rFonts w:eastAsiaTheme="minorEastAsia" w:cstheme="minorBidi"/>
            <w:noProof/>
            <w:color w:val="auto"/>
            <w:sz w:val="22"/>
            <w:szCs w:val="22"/>
          </w:rPr>
          <w:tab/>
        </w:r>
        <w:r w:rsidR="00761248">
          <w:rPr>
            <w:rStyle w:val="Collegamentoipertestuale"/>
            <w:rFonts w:eastAsiaTheme="majorEastAsia"/>
            <w:noProof/>
          </w:rPr>
          <w:t>Scelte Progettuali</w:t>
        </w:r>
        <w:r w:rsidR="00997322">
          <w:rPr>
            <w:noProof/>
            <w:webHidden/>
          </w:rPr>
          <w:tab/>
        </w:r>
        <w:r w:rsidR="00997322">
          <w:rPr>
            <w:noProof/>
            <w:webHidden/>
          </w:rPr>
          <w:fldChar w:fldCharType="begin"/>
        </w:r>
        <w:r w:rsidR="00997322">
          <w:rPr>
            <w:noProof/>
            <w:webHidden/>
          </w:rPr>
          <w:instrText xml:space="preserve"> PAGEREF _Toc114680462 \h </w:instrText>
        </w:r>
        <w:r w:rsidR="00997322">
          <w:rPr>
            <w:noProof/>
            <w:webHidden/>
          </w:rPr>
        </w:r>
        <w:r w:rsidR="00997322">
          <w:rPr>
            <w:noProof/>
            <w:webHidden/>
          </w:rPr>
          <w:fldChar w:fldCharType="separate"/>
        </w:r>
        <w:r w:rsidR="00997322">
          <w:rPr>
            <w:noProof/>
            <w:webHidden/>
          </w:rPr>
          <w:t>21</w:t>
        </w:r>
        <w:r w:rsidR="00997322">
          <w:rPr>
            <w:noProof/>
            <w:webHidden/>
          </w:rPr>
          <w:fldChar w:fldCharType="end"/>
        </w:r>
      </w:hyperlink>
    </w:p>
    <w:p w14:paraId="3B03BDD0" w14:textId="3E124E4B" w:rsidR="00997322" w:rsidRDefault="00000000" w:rsidP="00997322">
      <w:pPr>
        <w:pStyle w:val="Sommario2"/>
        <w:rPr>
          <w:rFonts w:eastAsiaTheme="minorEastAsia" w:cstheme="minorBidi"/>
          <w:noProof/>
          <w:color w:val="auto"/>
          <w:sz w:val="22"/>
          <w:szCs w:val="22"/>
        </w:rPr>
      </w:pPr>
      <w:hyperlink w:anchor="_Toc114680463" w:history="1">
        <w:r w:rsidR="00997322" w:rsidRPr="007D3C75">
          <w:rPr>
            <w:rStyle w:val="Collegamentoipertestuale"/>
            <w:rFonts w:ascii="Arial" w:eastAsiaTheme="majorEastAsia" w:hAnsi="Arial" w:cs="Arial"/>
            <w:noProof/>
          </w:rPr>
          <w:t>3.1.</w:t>
        </w:r>
        <w:r w:rsidR="00997322">
          <w:rPr>
            <w:rFonts w:eastAsiaTheme="minorEastAsia" w:cstheme="minorBidi"/>
            <w:noProof/>
            <w:color w:val="auto"/>
            <w:sz w:val="22"/>
            <w:szCs w:val="22"/>
          </w:rPr>
          <w:tab/>
        </w:r>
        <w:r w:rsidR="00997322">
          <w:rPr>
            <w:rStyle w:val="Collegamentoipertestuale"/>
            <w:rFonts w:ascii="Arial" w:eastAsiaTheme="majorEastAsia" w:hAnsi="Arial" w:cs="Arial"/>
            <w:noProof/>
          </w:rPr>
          <w:t xml:space="preserve">Comunicazioni </w:t>
        </w:r>
        <w:r w:rsidR="00997322">
          <w:rPr>
            <w:noProof/>
            <w:webHidden/>
          </w:rPr>
          <w:tab/>
        </w:r>
        <w:r w:rsidR="00997322">
          <w:rPr>
            <w:noProof/>
            <w:webHidden/>
          </w:rPr>
          <w:fldChar w:fldCharType="begin"/>
        </w:r>
        <w:r w:rsidR="00997322">
          <w:rPr>
            <w:noProof/>
            <w:webHidden/>
          </w:rPr>
          <w:instrText xml:space="preserve"> PAGEREF _Toc114680463 \h </w:instrText>
        </w:r>
        <w:r w:rsidR="00997322">
          <w:rPr>
            <w:noProof/>
            <w:webHidden/>
          </w:rPr>
        </w:r>
        <w:r w:rsidR="00997322">
          <w:rPr>
            <w:noProof/>
            <w:webHidden/>
          </w:rPr>
          <w:fldChar w:fldCharType="separate"/>
        </w:r>
        <w:r w:rsidR="00997322">
          <w:rPr>
            <w:noProof/>
            <w:webHidden/>
          </w:rPr>
          <w:t>21</w:t>
        </w:r>
        <w:r w:rsidR="00997322">
          <w:rPr>
            <w:noProof/>
            <w:webHidden/>
          </w:rPr>
          <w:fldChar w:fldCharType="end"/>
        </w:r>
      </w:hyperlink>
    </w:p>
    <w:p w14:paraId="19959946" w14:textId="048B4C08" w:rsidR="00997322" w:rsidRDefault="00000000" w:rsidP="00997322">
      <w:pPr>
        <w:pStyle w:val="Sommario2"/>
        <w:rPr>
          <w:rFonts w:eastAsiaTheme="minorEastAsia" w:cstheme="minorBidi"/>
          <w:noProof/>
          <w:color w:val="auto"/>
          <w:sz w:val="22"/>
          <w:szCs w:val="22"/>
        </w:rPr>
      </w:pPr>
      <w:hyperlink w:anchor="_Toc114680464" w:history="1">
        <w:r w:rsidR="00997322" w:rsidRPr="007D3C75">
          <w:rPr>
            <w:rStyle w:val="Collegamentoipertestuale"/>
            <w:rFonts w:ascii="Arial" w:eastAsiaTheme="majorEastAsia" w:hAnsi="Arial" w:cs="Arial"/>
            <w:noProof/>
          </w:rPr>
          <w:t>3.2.</w:t>
        </w:r>
        <w:r w:rsidR="00997322">
          <w:rPr>
            <w:rFonts w:eastAsiaTheme="minorEastAsia" w:cstheme="minorBidi"/>
            <w:noProof/>
            <w:color w:val="auto"/>
            <w:sz w:val="22"/>
            <w:szCs w:val="22"/>
          </w:rPr>
          <w:tab/>
          <w:t>Gestione repliche</w:t>
        </w:r>
        <w:r w:rsidR="00997322">
          <w:rPr>
            <w:noProof/>
            <w:webHidden/>
          </w:rPr>
          <w:tab/>
        </w:r>
        <w:r w:rsidR="00997322">
          <w:rPr>
            <w:noProof/>
            <w:webHidden/>
          </w:rPr>
          <w:fldChar w:fldCharType="begin"/>
        </w:r>
        <w:r w:rsidR="00997322">
          <w:rPr>
            <w:noProof/>
            <w:webHidden/>
          </w:rPr>
          <w:instrText xml:space="preserve"> PAGEREF _Toc114680464 \h </w:instrText>
        </w:r>
        <w:r w:rsidR="00997322">
          <w:rPr>
            <w:noProof/>
            <w:webHidden/>
          </w:rPr>
        </w:r>
        <w:r w:rsidR="00997322">
          <w:rPr>
            <w:noProof/>
            <w:webHidden/>
          </w:rPr>
          <w:fldChar w:fldCharType="separate"/>
        </w:r>
        <w:r w:rsidR="00997322">
          <w:rPr>
            <w:noProof/>
            <w:webHidden/>
          </w:rPr>
          <w:t>22</w:t>
        </w:r>
        <w:r w:rsidR="00997322">
          <w:rPr>
            <w:noProof/>
            <w:webHidden/>
          </w:rPr>
          <w:fldChar w:fldCharType="end"/>
        </w:r>
      </w:hyperlink>
    </w:p>
    <w:p w14:paraId="1B25DB90" w14:textId="0F083ED2" w:rsidR="00997322" w:rsidRDefault="00000000" w:rsidP="00997322">
      <w:pPr>
        <w:pStyle w:val="Sommario2"/>
        <w:rPr>
          <w:rFonts w:eastAsiaTheme="minorEastAsia" w:cstheme="minorBidi"/>
          <w:noProof/>
          <w:color w:val="auto"/>
          <w:sz w:val="22"/>
          <w:szCs w:val="22"/>
        </w:rPr>
      </w:pPr>
      <w:hyperlink w:anchor="_Toc114680465" w:history="1">
        <w:r w:rsidR="00997322" w:rsidRPr="007D3C75">
          <w:rPr>
            <w:rStyle w:val="Collegamentoipertestuale"/>
            <w:rFonts w:ascii="Arial" w:eastAsiaTheme="majorEastAsia" w:hAnsi="Arial" w:cs="Arial"/>
            <w:noProof/>
          </w:rPr>
          <w:t>3.3.</w:t>
        </w:r>
        <w:r w:rsidR="00997322">
          <w:rPr>
            <w:rFonts w:eastAsiaTheme="minorEastAsia" w:cstheme="minorBidi"/>
            <w:noProof/>
            <w:color w:val="auto"/>
            <w:sz w:val="22"/>
            <w:szCs w:val="22"/>
          </w:rPr>
          <w:tab/>
        </w:r>
        <w:r w:rsidR="00ED3FBF">
          <w:rPr>
            <w:rFonts w:eastAsiaTheme="minorEastAsia" w:cstheme="minorBidi"/>
            <w:noProof/>
            <w:color w:val="auto"/>
            <w:sz w:val="22"/>
            <w:szCs w:val="22"/>
          </w:rPr>
          <w:t>Sicurezza Secrets</w:t>
        </w:r>
        <w:r w:rsidR="00997322">
          <w:rPr>
            <w:noProof/>
            <w:webHidden/>
          </w:rPr>
          <w:tab/>
        </w:r>
        <w:r w:rsidR="00997322">
          <w:rPr>
            <w:noProof/>
            <w:webHidden/>
          </w:rPr>
          <w:fldChar w:fldCharType="begin"/>
        </w:r>
        <w:r w:rsidR="00997322">
          <w:rPr>
            <w:noProof/>
            <w:webHidden/>
          </w:rPr>
          <w:instrText xml:space="preserve"> PAGEREF _Toc114680465 \h </w:instrText>
        </w:r>
        <w:r w:rsidR="00997322">
          <w:rPr>
            <w:noProof/>
            <w:webHidden/>
          </w:rPr>
        </w:r>
        <w:r w:rsidR="00997322">
          <w:rPr>
            <w:noProof/>
            <w:webHidden/>
          </w:rPr>
          <w:fldChar w:fldCharType="separate"/>
        </w:r>
        <w:r w:rsidR="00997322">
          <w:rPr>
            <w:noProof/>
            <w:webHidden/>
          </w:rPr>
          <w:t>22</w:t>
        </w:r>
        <w:r w:rsidR="00997322">
          <w:rPr>
            <w:noProof/>
            <w:webHidden/>
          </w:rPr>
          <w:fldChar w:fldCharType="end"/>
        </w:r>
      </w:hyperlink>
    </w:p>
    <w:p w14:paraId="1664E195" w14:textId="197C55A9" w:rsidR="00997322" w:rsidRDefault="00000000" w:rsidP="00997322">
      <w:pPr>
        <w:pStyle w:val="Sommario2"/>
        <w:rPr>
          <w:rFonts w:eastAsiaTheme="minorEastAsia" w:cstheme="minorBidi"/>
          <w:noProof/>
          <w:color w:val="auto"/>
          <w:sz w:val="22"/>
          <w:szCs w:val="22"/>
        </w:rPr>
      </w:pPr>
      <w:hyperlink w:anchor="_Toc114680466" w:history="1">
        <w:r w:rsidR="00997322" w:rsidRPr="007D3C75">
          <w:rPr>
            <w:rStyle w:val="Collegamentoipertestuale"/>
            <w:rFonts w:ascii="Arial" w:eastAsiaTheme="majorEastAsia" w:hAnsi="Arial" w:cs="Arial"/>
            <w:noProof/>
          </w:rPr>
          <w:t>3.4.</w:t>
        </w:r>
        <w:r w:rsidR="00997322">
          <w:rPr>
            <w:rFonts w:eastAsiaTheme="minorEastAsia" w:cstheme="minorBidi"/>
            <w:noProof/>
            <w:color w:val="auto"/>
            <w:sz w:val="22"/>
            <w:szCs w:val="22"/>
          </w:rPr>
          <w:tab/>
        </w:r>
        <w:r w:rsidR="00997322">
          <w:rPr>
            <w:noProof/>
            <w:webHidden/>
          </w:rPr>
          <w:tab/>
        </w:r>
        <w:r w:rsidR="00997322">
          <w:rPr>
            <w:noProof/>
            <w:webHidden/>
          </w:rPr>
          <w:fldChar w:fldCharType="begin"/>
        </w:r>
        <w:r w:rsidR="00997322">
          <w:rPr>
            <w:noProof/>
            <w:webHidden/>
          </w:rPr>
          <w:instrText xml:space="preserve"> PAGEREF _Toc114680466 \h </w:instrText>
        </w:r>
        <w:r w:rsidR="00997322">
          <w:rPr>
            <w:noProof/>
            <w:webHidden/>
          </w:rPr>
        </w:r>
        <w:r w:rsidR="00997322">
          <w:rPr>
            <w:noProof/>
            <w:webHidden/>
          </w:rPr>
          <w:fldChar w:fldCharType="separate"/>
        </w:r>
        <w:r w:rsidR="00997322">
          <w:rPr>
            <w:noProof/>
            <w:webHidden/>
          </w:rPr>
          <w:t>24</w:t>
        </w:r>
        <w:r w:rsidR="00997322">
          <w:rPr>
            <w:noProof/>
            <w:webHidden/>
          </w:rPr>
          <w:fldChar w:fldCharType="end"/>
        </w:r>
      </w:hyperlink>
    </w:p>
    <w:p w14:paraId="372EC26F" w14:textId="51EEE446" w:rsidR="00997322" w:rsidRDefault="00000000" w:rsidP="00997322">
      <w:pPr>
        <w:pStyle w:val="Sommario2"/>
        <w:rPr>
          <w:rFonts w:eastAsiaTheme="minorEastAsia" w:cstheme="minorBidi"/>
          <w:noProof/>
          <w:color w:val="auto"/>
          <w:sz w:val="22"/>
          <w:szCs w:val="22"/>
        </w:rPr>
      </w:pPr>
      <w:hyperlink w:anchor="_Toc114680467" w:history="1">
        <w:r w:rsidR="00997322" w:rsidRPr="007D3C75">
          <w:rPr>
            <w:rStyle w:val="Collegamentoipertestuale"/>
            <w:rFonts w:ascii="Arial" w:eastAsiaTheme="majorEastAsia" w:hAnsi="Arial" w:cs="Arial"/>
            <w:noProof/>
          </w:rPr>
          <w:t>3.5.</w:t>
        </w:r>
        <w:r w:rsidR="00997322">
          <w:rPr>
            <w:rFonts w:eastAsiaTheme="minorEastAsia" w:cstheme="minorBidi"/>
            <w:noProof/>
            <w:color w:val="auto"/>
            <w:sz w:val="22"/>
            <w:szCs w:val="22"/>
          </w:rPr>
          <w:tab/>
        </w:r>
        <w:r w:rsidR="00997322">
          <w:rPr>
            <w:noProof/>
            <w:webHidden/>
          </w:rPr>
          <w:tab/>
        </w:r>
        <w:r w:rsidR="00997322">
          <w:rPr>
            <w:noProof/>
            <w:webHidden/>
          </w:rPr>
          <w:fldChar w:fldCharType="begin"/>
        </w:r>
        <w:r w:rsidR="00997322">
          <w:rPr>
            <w:noProof/>
            <w:webHidden/>
          </w:rPr>
          <w:instrText xml:space="preserve"> PAGEREF _Toc114680467 \h </w:instrText>
        </w:r>
        <w:r w:rsidR="00997322">
          <w:rPr>
            <w:noProof/>
            <w:webHidden/>
          </w:rPr>
        </w:r>
        <w:r w:rsidR="00997322">
          <w:rPr>
            <w:noProof/>
            <w:webHidden/>
          </w:rPr>
          <w:fldChar w:fldCharType="separate"/>
        </w:r>
        <w:r w:rsidR="00997322">
          <w:rPr>
            <w:noProof/>
            <w:webHidden/>
          </w:rPr>
          <w:t>24</w:t>
        </w:r>
        <w:r w:rsidR="00997322">
          <w:rPr>
            <w:noProof/>
            <w:webHidden/>
          </w:rPr>
          <w:fldChar w:fldCharType="end"/>
        </w:r>
      </w:hyperlink>
    </w:p>
    <w:p w14:paraId="17E5E3BC" w14:textId="77777777" w:rsidR="00997322" w:rsidRDefault="00000000" w:rsidP="00997322">
      <w:pPr>
        <w:pStyle w:val="Sommario2"/>
        <w:rPr>
          <w:rFonts w:eastAsiaTheme="minorEastAsia" w:cstheme="minorBidi"/>
          <w:noProof/>
          <w:color w:val="auto"/>
          <w:sz w:val="22"/>
          <w:szCs w:val="22"/>
        </w:rPr>
      </w:pPr>
      <w:hyperlink w:anchor="_Toc114680468" w:history="1">
        <w:r w:rsidR="00997322" w:rsidRPr="007D3C75">
          <w:rPr>
            <w:rStyle w:val="Collegamentoipertestuale"/>
            <w:rFonts w:ascii="Arial" w:eastAsiaTheme="majorEastAsia" w:hAnsi="Arial" w:cs="Arial"/>
            <w:noProof/>
          </w:rPr>
          <w:t>3.6.</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Serie temporali analizzate</w:t>
        </w:r>
        <w:r w:rsidR="00997322">
          <w:rPr>
            <w:noProof/>
            <w:webHidden/>
          </w:rPr>
          <w:tab/>
        </w:r>
        <w:r w:rsidR="00997322">
          <w:rPr>
            <w:noProof/>
            <w:webHidden/>
          </w:rPr>
          <w:fldChar w:fldCharType="begin"/>
        </w:r>
        <w:r w:rsidR="00997322">
          <w:rPr>
            <w:noProof/>
            <w:webHidden/>
          </w:rPr>
          <w:instrText xml:space="preserve"> PAGEREF _Toc114680468 \h </w:instrText>
        </w:r>
        <w:r w:rsidR="00997322">
          <w:rPr>
            <w:noProof/>
            <w:webHidden/>
          </w:rPr>
        </w:r>
        <w:r w:rsidR="00997322">
          <w:rPr>
            <w:noProof/>
            <w:webHidden/>
          </w:rPr>
          <w:fldChar w:fldCharType="separate"/>
        </w:r>
        <w:r w:rsidR="00997322">
          <w:rPr>
            <w:noProof/>
            <w:webHidden/>
          </w:rPr>
          <w:t>25</w:t>
        </w:r>
        <w:r w:rsidR="00997322">
          <w:rPr>
            <w:noProof/>
            <w:webHidden/>
          </w:rPr>
          <w:fldChar w:fldCharType="end"/>
        </w:r>
      </w:hyperlink>
    </w:p>
    <w:p w14:paraId="695E5ABE" w14:textId="77777777" w:rsidR="00997322" w:rsidRDefault="00000000" w:rsidP="00997322">
      <w:pPr>
        <w:pStyle w:val="Sommario2"/>
        <w:rPr>
          <w:rFonts w:eastAsiaTheme="minorEastAsia" w:cstheme="minorBidi"/>
          <w:noProof/>
          <w:color w:val="auto"/>
          <w:sz w:val="22"/>
          <w:szCs w:val="22"/>
        </w:rPr>
      </w:pPr>
      <w:hyperlink w:anchor="_Toc114680469" w:history="1">
        <w:r w:rsidR="00997322" w:rsidRPr="007D3C75">
          <w:rPr>
            <w:rStyle w:val="Collegamentoipertestuale"/>
            <w:rFonts w:ascii="Arial" w:eastAsiaTheme="majorEastAsia" w:hAnsi="Arial" w:cs="Arial"/>
            <w:noProof/>
          </w:rPr>
          <w:t>3.7.</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Acquisizione ed elaborazione dei dati</w:t>
        </w:r>
        <w:r w:rsidR="00997322">
          <w:rPr>
            <w:noProof/>
            <w:webHidden/>
          </w:rPr>
          <w:tab/>
        </w:r>
        <w:r w:rsidR="00997322">
          <w:rPr>
            <w:noProof/>
            <w:webHidden/>
          </w:rPr>
          <w:fldChar w:fldCharType="begin"/>
        </w:r>
        <w:r w:rsidR="00997322">
          <w:rPr>
            <w:noProof/>
            <w:webHidden/>
          </w:rPr>
          <w:instrText xml:space="preserve"> PAGEREF _Toc114680469 \h </w:instrText>
        </w:r>
        <w:r w:rsidR="00997322">
          <w:rPr>
            <w:noProof/>
            <w:webHidden/>
          </w:rPr>
        </w:r>
        <w:r w:rsidR="00997322">
          <w:rPr>
            <w:noProof/>
            <w:webHidden/>
          </w:rPr>
          <w:fldChar w:fldCharType="separate"/>
        </w:r>
        <w:r w:rsidR="00997322">
          <w:rPr>
            <w:noProof/>
            <w:webHidden/>
          </w:rPr>
          <w:t>26</w:t>
        </w:r>
        <w:r w:rsidR="00997322">
          <w:rPr>
            <w:noProof/>
            <w:webHidden/>
          </w:rPr>
          <w:fldChar w:fldCharType="end"/>
        </w:r>
      </w:hyperlink>
    </w:p>
    <w:p w14:paraId="63CC14BF" w14:textId="77777777" w:rsidR="00997322" w:rsidRDefault="00000000" w:rsidP="00997322">
      <w:pPr>
        <w:pStyle w:val="Sommario2"/>
        <w:rPr>
          <w:rFonts w:eastAsiaTheme="minorEastAsia" w:cstheme="minorBidi"/>
          <w:noProof/>
          <w:color w:val="auto"/>
          <w:sz w:val="22"/>
          <w:szCs w:val="22"/>
        </w:rPr>
      </w:pPr>
      <w:hyperlink w:anchor="_Toc114680470" w:history="1">
        <w:r w:rsidR="00997322" w:rsidRPr="007D3C75">
          <w:rPr>
            <w:rStyle w:val="Collegamentoipertestuale"/>
            <w:rFonts w:ascii="Arial" w:eastAsiaTheme="majorEastAsia" w:hAnsi="Arial" w:cs="Arial"/>
            <w:noProof/>
          </w:rPr>
          <w:t>3.8.</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Memorizzazione</w:t>
        </w:r>
        <w:r w:rsidR="00997322">
          <w:rPr>
            <w:noProof/>
            <w:webHidden/>
          </w:rPr>
          <w:tab/>
        </w:r>
        <w:r w:rsidR="00997322">
          <w:rPr>
            <w:noProof/>
            <w:webHidden/>
          </w:rPr>
          <w:fldChar w:fldCharType="begin"/>
        </w:r>
        <w:r w:rsidR="00997322">
          <w:rPr>
            <w:noProof/>
            <w:webHidden/>
          </w:rPr>
          <w:instrText xml:space="preserve"> PAGEREF _Toc114680470 \h </w:instrText>
        </w:r>
        <w:r w:rsidR="00997322">
          <w:rPr>
            <w:noProof/>
            <w:webHidden/>
          </w:rPr>
        </w:r>
        <w:r w:rsidR="00997322">
          <w:rPr>
            <w:noProof/>
            <w:webHidden/>
          </w:rPr>
          <w:fldChar w:fldCharType="separate"/>
        </w:r>
        <w:r w:rsidR="00997322">
          <w:rPr>
            <w:noProof/>
            <w:webHidden/>
          </w:rPr>
          <w:t>29</w:t>
        </w:r>
        <w:r w:rsidR="00997322">
          <w:rPr>
            <w:noProof/>
            <w:webHidden/>
          </w:rPr>
          <w:fldChar w:fldCharType="end"/>
        </w:r>
      </w:hyperlink>
    </w:p>
    <w:p w14:paraId="2744C88B" w14:textId="55E89A63"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71" w:history="1">
        <w:r w:rsidR="00997322" w:rsidRPr="007D3C75">
          <w:rPr>
            <w:rStyle w:val="Collegamentoipertestuale"/>
            <w:rFonts w:eastAsiaTheme="majorEastAsia"/>
            <w:noProof/>
          </w:rPr>
          <w:t>4.</w:t>
        </w:r>
        <w:r w:rsidR="00997322">
          <w:rPr>
            <w:rFonts w:eastAsiaTheme="minorEastAsia" w:cstheme="minorBidi"/>
            <w:noProof/>
            <w:color w:val="auto"/>
            <w:sz w:val="22"/>
            <w:szCs w:val="22"/>
          </w:rPr>
          <w:tab/>
        </w:r>
        <w:r w:rsidR="00997322">
          <w:rPr>
            <w:rStyle w:val="Collegamentoipertestuale"/>
            <w:rFonts w:eastAsiaTheme="majorEastAsia"/>
            <w:noProof/>
          </w:rPr>
          <w:t>Monitoraggio QoS</w:t>
        </w:r>
        <w:r w:rsidR="00997322">
          <w:rPr>
            <w:noProof/>
            <w:webHidden/>
          </w:rPr>
          <w:tab/>
        </w:r>
        <w:r w:rsidR="00997322">
          <w:rPr>
            <w:noProof/>
            <w:webHidden/>
          </w:rPr>
          <w:fldChar w:fldCharType="begin"/>
        </w:r>
        <w:r w:rsidR="00997322">
          <w:rPr>
            <w:noProof/>
            <w:webHidden/>
          </w:rPr>
          <w:instrText xml:space="preserve"> PAGEREF _Toc114680471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14CE3838" w14:textId="44A87668" w:rsidR="00997322" w:rsidRDefault="00000000" w:rsidP="00997322">
      <w:pPr>
        <w:pStyle w:val="Sommario2"/>
        <w:rPr>
          <w:rFonts w:eastAsiaTheme="minorEastAsia" w:cstheme="minorBidi"/>
          <w:noProof/>
          <w:color w:val="auto"/>
          <w:sz w:val="22"/>
          <w:szCs w:val="22"/>
        </w:rPr>
      </w:pPr>
      <w:hyperlink w:anchor="_Toc114680472" w:history="1">
        <w:r w:rsidR="00997322" w:rsidRPr="007D3C75">
          <w:rPr>
            <w:rStyle w:val="Collegamentoipertestuale"/>
            <w:rFonts w:ascii="Arial" w:eastAsiaTheme="majorEastAsia" w:hAnsi="Arial" w:cs="Arial"/>
            <w:noProof/>
          </w:rPr>
          <w:t>4.1.</w:t>
        </w:r>
        <w:r w:rsidR="00997322">
          <w:rPr>
            <w:rFonts w:eastAsiaTheme="minorEastAsia" w:cstheme="minorBidi"/>
            <w:noProof/>
            <w:color w:val="auto"/>
            <w:sz w:val="22"/>
            <w:szCs w:val="22"/>
          </w:rPr>
          <w:tab/>
          <w:t xml:space="preserve">Prometheus </w:t>
        </w:r>
        <w:r w:rsidR="00997322">
          <w:rPr>
            <w:noProof/>
            <w:webHidden/>
          </w:rPr>
          <w:tab/>
        </w:r>
        <w:r w:rsidR="00997322">
          <w:rPr>
            <w:noProof/>
            <w:webHidden/>
          </w:rPr>
          <w:fldChar w:fldCharType="begin"/>
        </w:r>
        <w:r w:rsidR="00997322">
          <w:rPr>
            <w:noProof/>
            <w:webHidden/>
          </w:rPr>
          <w:instrText xml:space="preserve"> PAGEREF _Toc114680472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464F66E7" w14:textId="495F2B61" w:rsidR="00997322" w:rsidRDefault="00000000" w:rsidP="00997322">
      <w:pPr>
        <w:pStyle w:val="Sommario2"/>
        <w:rPr>
          <w:rFonts w:eastAsiaTheme="minorEastAsia" w:cstheme="minorBidi"/>
          <w:noProof/>
          <w:color w:val="auto"/>
          <w:sz w:val="22"/>
          <w:szCs w:val="22"/>
        </w:rPr>
      </w:pPr>
      <w:hyperlink w:anchor="_Toc114680473" w:history="1">
        <w:r w:rsidR="00997322" w:rsidRPr="007D3C75">
          <w:rPr>
            <w:rStyle w:val="Collegamentoipertestuale"/>
            <w:rFonts w:ascii="Arial" w:eastAsiaTheme="majorEastAsia" w:hAnsi="Arial" w:cs="Arial"/>
            <w:noProof/>
          </w:rPr>
          <w:t>4.2.</w:t>
        </w:r>
        <w:r w:rsidR="00997322">
          <w:rPr>
            <w:rFonts w:eastAsiaTheme="minorEastAsia" w:cstheme="minorBidi"/>
            <w:noProof/>
            <w:color w:val="auto"/>
            <w:sz w:val="22"/>
            <w:szCs w:val="22"/>
          </w:rPr>
          <w:tab/>
        </w:r>
        <w:r w:rsidR="00997322">
          <w:rPr>
            <w:rStyle w:val="Collegamentoipertestuale"/>
            <w:rFonts w:ascii="Arial" w:eastAsiaTheme="majorEastAsia" w:hAnsi="Arial" w:cs="Arial"/>
            <w:noProof/>
          </w:rPr>
          <w:t xml:space="preserve">Cadvisor </w:t>
        </w:r>
        <w:r w:rsidR="00997322">
          <w:rPr>
            <w:noProof/>
            <w:webHidden/>
          </w:rPr>
          <w:tab/>
        </w:r>
        <w:r w:rsidR="00997322">
          <w:rPr>
            <w:noProof/>
            <w:webHidden/>
          </w:rPr>
          <w:fldChar w:fldCharType="begin"/>
        </w:r>
        <w:r w:rsidR="00997322">
          <w:rPr>
            <w:noProof/>
            <w:webHidden/>
          </w:rPr>
          <w:instrText xml:space="preserve"> PAGEREF _Toc114680473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6F2B8C59" w14:textId="50E9B2C1" w:rsidR="00997322" w:rsidRDefault="00000000" w:rsidP="00997322">
      <w:pPr>
        <w:pStyle w:val="Sommario2"/>
        <w:rPr>
          <w:rFonts w:eastAsiaTheme="minorEastAsia" w:cstheme="minorBidi"/>
          <w:noProof/>
          <w:color w:val="auto"/>
          <w:sz w:val="22"/>
          <w:szCs w:val="22"/>
        </w:rPr>
      </w:pPr>
      <w:hyperlink w:anchor="_Toc114680474" w:history="1">
        <w:r w:rsidR="00997322" w:rsidRPr="007D3C75">
          <w:rPr>
            <w:rStyle w:val="Collegamentoipertestuale"/>
            <w:rFonts w:ascii="Arial" w:eastAsiaTheme="majorEastAsia" w:hAnsi="Arial" w:cs="Arial"/>
            <w:noProof/>
          </w:rPr>
          <w:t>4.</w:t>
        </w:r>
        <w:r w:rsidR="00997322">
          <w:rPr>
            <w:rStyle w:val="Collegamentoipertestuale"/>
            <w:rFonts w:ascii="Arial" w:eastAsiaTheme="majorEastAsia" w:hAnsi="Arial" w:cs="Arial"/>
            <w:noProof/>
          </w:rPr>
          <w:t>3</w:t>
        </w:r>
        <w:r w:rsidR="00997322" w:rsidRPr="007D3C75">
          <w:rPr>
            <w:rStyle w:val="Collegamentoipertestuale"/>
            <w:rFonts w:ascii="Arial" w:eastAsiaTheme="majorEastAsia" w:hAnsi="Arial" w:cs="Arial"/>
            <w:noProof/>
          </w:rPr>
          <w:t xml:space="preserve">. </w:t>
        </w:r>
        <w:r w:rsidR="00997322">
          <w:rPr>
            <w:rStyle w:val="Collegamentoipertestuale"/>
            <w:rFonts w:ascii="Arial" w:eastAsiaTheme="majorEastAsia" w:hAnsi="Arial" w:cs="Arial"/>
            <w:noProof/>
          </w:rPr>
          <w:t>SLA_manager</w:t>
        </w:r>
        <w:r w:rsidR="00997322">
          <w:rPr>
            <w:noProof/>
            <w:webHidden/>
          </w:rPr>
          <w:tab/>
        </w:r>
        <w:r w:rsidR="00997322">
          <w:rPr>
            <w:noProof/>
            <w:webHidden/>
          </w:rPr>
          <w:fldChar w:fldCharType="begin"/>
        </w:r>
        <w:r w:rsidR="00997322">
          <w:rPr>
            <w:noProof/>
            <w:webHidden/>
          </w:rPr>
          <w:instrText xml:space="preserve"> PAGEREF _Toc114680474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74B429C4" w14:textId="0D5F8968" w:rsidR="00997322" w:rsidRDefault="00000000" w:rsidP="00997322">
      <w:pPr>
        <w:pStyle w:val="Sommario2"/>
        <w:rPr>
          <w:noProof/>
        </w:rPr>
      </w:pPr>
      <w:hyperlink w:anchor="_Toc114680475" w:history="1">
        <w:r w:rsidR="00997322" w:rsidRPr="007D3C75">
          <w:rPr>
            <w:rStyle w:val="Collegamentoipertestuale"/>
            <w:rFonts w:ascii="Arial" w:eastAsiaTheme="majorEastAsia" w:hAnsi="Arial" w:cs="Arial"/>
            <w:noProof/>
          </w:rPr>
          <w:t>4.</w:t>
        </w:r>
        <w:r w:rsidR="00997322">
          <w:rPr>
            <w:rStyle w:val="Collegamentoipertestuale"/>
            <w:rFonts w:ascii="Arial" w:eastAsiaTheme="majorEastAsia" w:hAnsi="Arial" w:cs="Arial"/>
            <w:noProof/>
          </w:rPr>
          <w:t>4. Forecasting</w:t>
        </w:r>
        <w:r w:rsidR="00997322">
          <w:rPr>
            <w:noProof/>
            <w:webHidden/>
          </w:rPr>
          <w:tab/>
        </w:r>
        <w:r w:rsidR="00997322">
          <w:rPr>
            <w:noProof/>
            <w:webHidden/>
          </w:rPr>
          <w:fldChar w:fldCharType="begin"/>
        </w:r>
        <w:r w:rsidR="00997322">
          <w:rPr>
            <w:noProof/>
            <w:webHidden/>
          </w:rPr>
          <w:instrText xml:space="preserve"> PAGEREF _Toc114680475 \h </w:instrText>
        </w:r>
        <w:r w:rsidR="00997322">
          <w:rPr>
            <w:noProof/>
            <w:webHidden/>
          </w:rPr>
        </w:r>
        <w:r w:rsidR="00997322">
          <w:rPr>
            <w:noProof/>
            <w:webHidden/>
          </w:rPr>
          <w:fldChar w:fldCharType="separate"/>
        </w:r>
        <w:r w:rsidR="00997322">
          <w:rPr>
            <w:noProof/>
            <w:webHidden/>
          </w:rPr>
          <w:t>33</w:t>
        </w:r>
        <w:r w:rsidR="00997322">
          <w:rPr>
            <w:noProof/>
            <w:webHidden/>
          </w:rPr>
          <w:fldChar w:fldCharType="end"/>
        </w:r>
      </w:hyperlink>
    </w:p>
    <w:p w14:paraId="4F35D6F2" w14:textId="00FCA718" w:rsidR="00997322" w:rsidRDefault="00000000" w:rsidP="00997322">
      <w:pPr>
        <w:pStyle w:val="Sommario2"/>
        <w:rPr>
          <w:rFonts w:eastAsiaTheme="minorEastAsia" w:cstheme="minorBidi"/>
          <w:noProof/>
          <w:color w:val="auto"/>
          <w:sz w:val="22"/>
          <w:szCs w:val="22"/>
        </w:rPr>
      </w:pPr>
      <w:hyperlink w:anchor="_Toc114680468" w:history="1">
        <w:r w:rsidR="00997322">
          <w:rPr>
            <w:rStyle w:val="Collegamentoipertestuale"/>
            <w:rFonts w:ascii="Arial" w:eastAsiaTheme="majorEastAsia" w:hAnsi="Arial" w:cs="Arial"/>
            <w:noProof/>
          </w:rPr>
          <w:t>4.5</w:t>
        </w:r>
        <w:r w:rsidR="00997322" w:rsidRPr="007D3C75">
          <w:rPr>
            <w:rStyle w:val="Collegamentoipertestuale"/>
            <w:rFonts w:ascii="Arial" w:eastAsiaTheme="majorEastAsia" w:hAnsi="Arial" w:cs="Arial"/>
            <w:noProof/>
          </w:rPr>
          <w:t>.</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Serie temporali analizzate</w:t>
        </w:r>
        <w:r w:rsidR="00997322">
          <w:rPr>
            <w:noProof/>
            <w:webHidden/>
          </w:rPr>
          <w:tab/>
        </w:r>
        <w:r w:rsidR="00997322">
          <w:rPr>
            <w:noProof/>
            <w:webHidden/>
          </w:rPr>
          <w:fldChar w:fldCharType="begin"/>
        </w:r>
        <w:r w:rsidR="00997322">
          <w:rPr>
            <w:noProof/>
            <w:webHidden/>
          </w:rPr>
          <w:instrText xml:space="preserve"> PAGEREF _Toc114680468 \h </w:instrText>
        </w:r>
        <w:r w:rsidR="00997322">
          <w:rPr>
            <w:noProof/>
            <w:webHidden/>
          </w:rPr>
        </w:r>
        <w:r w:rsidR="00997322">
          <w:rPr>
            <w:noProof/>
            <w:webHidden/>
          </w:rPr>
          <w:fldChar w:fldCharType="separate"/>
        </w:r>
        <w:r w:rsidR="00997322">
          <w:rPr>
            <w:noProof/>
            <w:webHidden/>
          </w:rPr>
          <w:t>25</w:t>
        </w:r>
        <w:r w:rsidR="00997322">
          <w:rPr>
            <w:noProof/>
            <w:webHidden/>
          </w:rPr>
          <w:fldChar w:fldCharType="end"/>
        </w:r>
      </w:hyperlink>
    </w:p>
    <w:p w14:paraId="38E1F30C" w14:textId="77777777" w:rsidR="00997322" w:rsidRPr="00997322" w:rsidRDefault="00997322" w:rsidP="00997322">
      <w:pPr>
        <w:rPr>
          <w:lang w:eastAsia="it-IT"/>
        </w:rPr>
      </w:pPr>
    </w:p>
    <w:p w14:paraId="6449E371" w14:textId="35EE4F22" w:rsidR="00997322" w:rsidRPr="00997322" w:rsidRDefault="00997322" w:rsidP="00997322">
      <w:pPr>
        <w:rPr>
          <w:lang w:eastAsia="it-IT"/>
        </w:rPr>
      </w:pPr>
      <w:r>
        <w:rPr>
          <w:lang w:eastAsia="it-IT"/>
        </w:rPr>
        <w:t>5. BUILD E DEPLOY SU README.md</w:t>
      </w:r>
    </w:p>
    <w:p w14:paraId="3EB332B9"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6" w:history="1">
        <w:r w:rsidR="00997322" w:rsidRPr="007D3C75">
          <w:rPr>
            <w:rStyle w:val="Collegamentoipertestuale"/>
            <w:rFonts w:eastAsiaTheme="majorEastAsia"/>
            <w:noProof/>
          </w:rPr>
          <w:t>INDICE DELLE FIGURE</w:t>
        </w:r>
        <w:r w:rsidR="00997322">
          <w:rPr>
            <w:noProof/>
            <w:webHidden/>
          </w:rPr>
          <w:tab/>
        </w:r>
        <w:r w:rsidR="00997322">
          <w:rPr>
            <w:noProof/>
            <w:webHidden/>
          </w:rPr>
          <w:fldChar w:fldCharType="begin"/>
        </w:r>
        <w:r w:rsidR="00997322">
          <w:rPr>
            <w:noProof/>
            <w:webHidden/>
          </w:rPr>
          <w:instrText xml:space="preserve"> PAGEREF _Toc114680476 \h </w:instrText>
        </w:r>
        <w:r w:rsidR="00997322">
          <w:rPr>
            <w:noProof/>
            <w:webHidden/>
          </w:rPr>
        </w:r>
        <w:r w:rsidR="00997322">
          <w:rPr>
            <w:noProof/>
            <w:webHidden/>
          </w:rPr>
          <w:fldChar w:fldCharType="separate"/>
        </w:r>
        <w:r w:rsidR="00997322">
          <w:rPr>
            <w:noProof/>
            <w:webHidden/>
          </w:rPr>
          <w:t>34</w:t>
        </w:r>
        <w:r w:rsidR="00997322">
          <w:rPr>
            <w:noProof/>
            <w:webHidden/>
          </w:rPr>
          <w:fldChar w:fldCharType="end"/>
        </w:r>
      </w:hyperlink>
    </w:p>
    <w:p w14:paraId="7BADBA0C"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7" w:history="1">
        <w:r w:rsidR="00997322" w:rsidRPr="007D3C75">
          <w:rPr>
            <w:rStyle w:val="Collegamentoipertestuale"/>
            <w:rFonts w:eastAsiaTheme="majorEastAsia"/>
            <w:noProof/>
          </w:rPr>
          <w:t>RINGRAZIAMENTI</w:t>
        </w:r>
        <w:r w:rsidR="00997322">
          <w:rPr>
            <w:noProof/>
            <w:webHidden/>
          </w:rPr>
          <w:tab/>
        </w:r>
        <w:r w:rsidR="00997322">
          <w:rPr>
            <w:noProof/>
            <w:webHidden/>
          </w:rPr>
          <w:fldChar w:fldCharType="begin"/>
        </w:r>
        <w:r w:rsidR="00997322">
          <w:rPr>
            <w:noProof/>
            <w:webHidden/>
          </w:rPr>
          <w:instrText xml:space="preserve"> PAGEREF _Toc114680477 \h </w:instrText>
        </w:r>
        <w:r w:rsidR="00997322">
          <w:rPr>
            <w:noProof/>
            <w:webHidden/>
          </w:rPr>
        </w:r>
        <w:r w:rsidR="00997322">
          <w:rPr>
            <w:noProof/>
            <w:webHidden/>
          </w:rPr>
          <w:fldChar w:fldCharType="separate"/>
        </w:r>
        <w:r w:rsidR="00997322">
          <w:rPr>
            <w:noProof/>
            <w:webHidden/>
          </w:rPr>
          <w:t>35</w:t>
        </w:r>
        <w:r w:rsidR="00997322">
          <w:rPr>
            <w:noProof/>
            <w:webHidden/>
          </w:rPr>
          <w:fldChar w:fldCharType="end"/>
        </w:r>
      </w:hyperlink>
    </w:p>
    <w:p w14:paraId="52C74C34"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8" w:history="1">
        <w:r w:rsidR="00997322" w:rsidRPr="007D3C75">
          <w:rPr>
            <w:rStyle w:val="Collegamentoipertestuale"/>
            <w:rFonts w:eastAsiaTheme="majorEastAsia"/>
            <w:noProof/>
          </w:rPr>
          <w:t>BIBLIOGRAFIA</w:t>
        </w:r>
        <w:r w:rsidR="00997322">
          <w:rPr>
            <w:noProof/>
            <w:webHidden/>
          </w:rPr>
          <w:tab/>
        </w:r>
        <w:r w:rsidR="00997322">
          <w:rPr>
            <w:noProof/>
            <w:webHidden/>
          </w:rPr>
          <w:fldChar w:fldCharType="begin"/>
        </w:r>
        <w:r w:rsidR="00997322">
          <w:rPr>
            <w:noProof/>
            <w:webHidden/>
          </w:rPr>
          <w:instrText xml:space="preserve"> PAGEREF _Toc114680478 \h </w:instrText>
        </w:r>
        <w:r w:rsidR="00997322">
          <w:rPr>
            <w:noProof/>
            <w:webHidden/>
          </w:rPr>
        </w:r>
        <w:r w:rsidR="00997322">
          <w:rPr>
            <w:noProof/>
            <w:webHidden/>
          </w:rPr>
          <w:fldChar w:fldCharType="separate"/>
        </w:r>
        <w:r w:rsidR="00997322">
          <w:rPr>
            <w:noProof/>
            <w:webHidden/>
          </w:rPr>
          <w:t>36</w:t>
        </w:r>
        <w:r w:rsidR="00997322">
          <w:rPr>
            <w:noProof/>
            <w:webHidden/>
          </w:rPr>
          <w:fldChar w:fldCharType="end"/>
        </w:r>
      </w:hyperlink>
    </w:p>
    <w:p w14:paraId="5CD32301" w14:textId="42C34BD2" w:rsidR="00997322" w:rsidRDefault="00997322" w:rsidP="00997322">
      <w:pPr>
        <w:rPr>
          <w:rFonts w:ascii="Calibri" w:hAnsi="Calibri" w:cs="Calibri"/>
          <w:sz w:val="28"/>
          <w:szCs w:val="28"/>
        </w:rPr>
      </w:pPr>
      <w:r w:rsidRPr="00D66AFC">
        <w:rPr>
          <w:noProof/>
        </w:rPr>
        <w:fldChar w:fldCharType="end"/>
      </w:r>
    </w:p>
    <w:p w14:paraId="34A158B7" w14:textId="77777777" w:rsidR="001E4D52" w:rsidRDefault="001E4D52" w:rsidP="002C1D0F">
      <w:pPr>
        <w:jc w:val="right"/>
        <w:rPr>
          <w:rFonts w:ascii="Calibri" w:hAnsi="Calibri" w:cs="Calibri"/>
          <w:sz w:val="28"/>
          <w:szCs w:val="28"/>
        </w:rPr>
      </w:pPr>
    </w:p>
    <w:p w14:paraId="79C36A1B" w14:textId="77777777" w:rsidR="001E4D52" w:rsidRDefault="001E4D52" w:rsidP="002C1D0F">
      <w:pPr>
        <w:jc w:val="right"/>
        <w:rPr>
          <w:rFonts w:ascii="Calibri" w:hAnsi="Calibri" w:cs="Calibri"/>
          <w:sz w:val="28"/>
          <w:szCs w:val="28"/>
        </w:rPr>
      </w:pPr>
    </w:p>
    <w:p w14:paraId="1A5DD831" w14:textId="1A3FB03A" w:rsidR="002C1D0F" w:rsidRPr="002C1D0F" w:rsidRDefault="002C1D0F" w:rsidP="002C1D0F">
      <w:pPr>
        <w:numPr>
          <w:ilvl w:val="0"/>
          <w:numId w:val="1"/>
        </w:numPr>
        <w:rPr>
          <w:rFonts w:ascii="Times New Roman" w:hAnsi="Times New Roman" w:cs="Times New Roman"/>
          <w:b/>
          <w:bCs/>
          <w:sz w:val="36"/>
          <w:szCs w:val="36"/>
        </w:rPr>
      </w:pPr>
      <w:r w:rsidRPr="002C1D0F">
        <w:rPr>
          <w:rFonts w:ascii="Calibri" w:hAnsi="Calibri" w:cs="Calibri"/>
          <w:b/>
          <w:bCs/>
          <w:sz w:val="28"/>
          <w:szCs w:val="28"/>
        </w:rPr>
        <w:t xml:space="preserve">  </w:t>
      </w:r>
      <w:r w:rsidRPr="002C1D0F">
        <w:rPr>
          <w:rFonts w:ascii="Times New Roman" w:hAnsi="Times New Roman" w:cs="Times New Roman"/>
          <w:b/>
          <w:bCs/>
          <w:sz w:val="36"/>
          <w:szCs w:val="36"/>
        </w:rPr>
        <w:t xml:space="preserve"> </w:t>
      </w:r>
      <w:r>
        <w:rPr>
          <w:rFonts w:ascii="Times New Roman" w:hAnsi="Times New Roman" w:cs="Times New Roman"/>
          <w:b/>
          <w:bCs/>
          <w:sz w:val="36"/>
          <w:szCs w:val="36"/>
        </w:rPr>
        <w:t>Abstract</w:t>
      </w:r>
    </w:p>
    <w:p w14:paraId="1D3B8B4C" w14:textId="77777777" w:rsidR="002C1D0F" w:rsidRPr="002C1D0F" w:rsidRDefault="002C1D0F" w:rsidP="002C1D0F">
      <w:pPr>
        <w:rPr>
          <w:rFonts w:ascii="Calibri" w:hAnsi="Calibri" w:cs="Calibri"/>
          <w:sz w:val="2"/>
          <w:szCs w:val="2"/>
        </w:rPr>
      </w:pPr>
    </w:p>
    <w:p w14:paraId="05350BB2" w14:textId="644A5151" w:rsidR="008E2395" w:rsidRDefault="008E2395" w:rsidP="002C1D0F">
      <w:pPr>
        <w:rPr>
          <w:rFonts w:ascii="Arial" w:hAnsi="Arial" w:cs="Arial"/>
          <w:sz w:val="28"/>
          <w:szCs w:val="28"/>
        </w:rPr>
      </w:pPr>
      <w:r>
        <w:rPr>
          <w:rFonts w:ascii="Arial" w:hAnsi="Arial" w:cs="Arial"/>
          <w:sz w:val="28"/>
          <w:szCs w:val="28"/>
        </w:rPr>
        <w:t xml:space="preserve">Lo scopo di questo progetto è la progettazione e lo sviluppo di un sistema distribuito che possa essere eseguito su piattaforme </w:t>
      </w:r>
      <w:proofErr w:type="spellStart"/>
      <w:r>
        <w:rPr>
          <w:rFonts w:ascii="Arial" w:hAnsi="Arial" w:cs="Arial"/>
          <w:sz w:val="28"/>
          <w:szCs w:val="28"/>
        </w:rPr>
        <w:t>architecture-independent</w:t>
      </w:r>
      <w:proofErr w:type="spellEnd"/>
      <w:r>
        <w:rPr>
          <w:rFonts w:ascii="Arial" w:hAnsi="Arial" w:cs="Arial"/>
          <w:sz w:val="28"/>
          <w:szCs w:val="28"/>
        </w:rPr>
        <w:t>.</w:t>
      </w:r>
    </w:p>
    <w:p w14:paraId="105B9EA1" w14:textId="64283884" w:rsidR="002C1D0F" w:rsidRDefault="008E2395" w:rsidP="002C1D0F">
      <w:pPr>
        <w:rPr>
          <w:rFonts w:ascii="Arial" w:hAnsi="Arial" w:cs="Arial"/>
          <w:sz w:val="28"/>
          <w:szCs w:val="28"/>
        </w:rPr>
      </w:pPr>
      <w:r>
        <w:rPr>
          <w:rFonts w:ascii="Arial" w:hAnsi="Arial" w:cs="Arial"/>
          <w:sz w:val="28"/>
          <w:szCs w:val="28"/>
        </w:rPr>
        <w:t xml:space="preserve">Il sistema in oggetto è realizzato seguendo un pattern architetturale a microservizi, i quali </w:t>
      </w:r>
      <w:r w:rsidR="001D5423">
        <w:rPr>
          <w:rFonts w:ascii="Arial" w:hAnsi="Arial" w:cs="Arial"/>
          <w:sz w:val="28"/>
          <w:szCs w:val="28"/>
        </w:rPr>
        <w:t xml:space="preserve">vengono impacchettati in appositi container, facendo uso della tecnologia di containerizzazione Docker, che permette di raccogliere e isolare i microservizi in ambienti </w:t>
      </w:r>
      <w:proofErr w:type="spellStart"/>
      <w:r w:rsidR="001D5423">
        <w:rPr>
          <w:rFonts w:ascii="Arial" w:hAnsi="Arial" w:cs="Arial"/>
          <w:sz w:val="28"/>
          <w:szCs w:val="28"/>
        </w:rPr>
        <w:t>runtime</w:t>
      </w:r>
      <w:proofErr w:type="spellEnd"/>
      <w:r w:rsidR="001D5423">
        <w:rPr>
          <w:rFonts w:ascii="Arial" w:hAnsi="Arial" w:cs="Arial"/>
          <w:sz w:val="28"/>
          <w:szCs w:val="28"/>
        </w:rPr>
        <w:t xml:space="preserve"> completi, corredati di tutti i file necessari per l’esecuzione in modo da garantire la portabilità su qualunque infrastruttura (hardware e software) che sia </w:t>
      </w:r>
      <w:proofErr w:type="spellStart"/>
      <w:r w:rsidR="001D5423">
        <w:rPr>
          <w:rFonts w:ascii="Arial" w:hAnsi="Arial" w:cs="Arial"/>
          <w:sz w:val="28"/>
          <w:szCs w:val="28"/>
        </w:rPr>
        <w:t>docker-enabled</w:t>
      </w:r>
      <w:proofErr w:type="spellEnd"/>
      <w:r w:rsidR="001D5423">
        <w:rPr>
          <w:rFonts w:ascii="Arial" w:hAnsi="Arial" w:cs="Arial"/>
          <w:sz w:val="28"/>
          <w:szCs w:val="28"/>
        </w:rPr>
        <w:t>.</w:t>
      </w:r>
    </w:p>
    <w:p w14:paraId="6F423F0E" w14:textId="14924BF9" w:rsidR="002C1D0F" w:rsidRDefault="001D5423" w:rsidP="002C1D0F">
      <w:pPr>
        <w:rPr>
          <w:rFonts w:ascii="Arial" w:hAnsi="Arial" w:cs="Arial"/>
          <w:sz w:val="28"/>
          <w:szCs w:val="28"/>
        </w:rPr>
      </w:pPr>
      <w:r>
        <w:rPr>
          <w:rFonts w:ascii="Arial" w:hAnsi="Arial" w:cs="Arial"/>
          <w:sz w:val="28"/>
          <w:szCs w:val="28"/>
        </w:rPr>
        <w:t>Il sistema in esame ha l’obiettivo di permettere agli utenti</w:t>
      </w:r>
      <w:r w:rsidR="003619E5">
        <w:rPr>
          <w:rFonts w:ascii="Arial" w:hAnsi="Arial" w:cs="Arial"/>
          <w:sz w:val="28"/>
          <w:szCs w:val="28"/>
        </w:rPr>
        <w:t xml:space="preserve"> registrati</w:t>
      </w:r>
      <w:r>
        <w:rPr>
          <w:rFonts w:ascii="Arial" w:hAnsi="Arial" w:cs="Arial"/>
          <w:sz w:val="28"/>
          <w:szCs w:val="28"/>
        </w:rPr>
        <w:t xml:space="preserve"> di </w:t>
      </w:r>
      <w:r w:rsidR="003619E5">
        <w:rPr>
          <w:rFonts w:ascii="Arial" w:hAnsi="Arial" w:cs="Arial"/>
          <w:sz w:val="28"/>
          <w:szCs w:val="28"/>
        </w:rPr>
        <w:t>indicare, per ogni località di interesse, dei parametri meteorologici, ad esempio la massima temperatura o l’eventuale presenza di pioggia</w:t>
      </w:r>
      <w:r w:rsidR="002221E2">
        <w:rPr>
          <w:rFonts w:ascii="Arial" w:hAnsi="Arial" w:cs="Arial"/>
          <w:sz w:val="28"/>
          <w:szCs w:val="28"/>
        </w:rPr>
        <w:t>.</w:t>
      </w:r>
      <w:r w:rsidR="003619E5">
        <w:rPr>
          <w:rFonts w:ascii="Arial" w:hAnsi="Arial" w:cs="Arial"/>
          <w:sz w:val="28"/>
          <w:szCs w:val="28"/>
        </w:rPr>
        <w:t xml:space="preserve"> </w:t>
      </w:r>
      <w:r w:rsidR="002221E2">
        <w:rPr>
          <w:rFonts w:ascii="Arial" w:hAnsi="Arial" w:cs="Arial"/>
          <w:sz w:val="28"/>
          <w:szCs w:val="28"/>
        </w:rPr>
        <w:t>Tali parametri</w:t>
      </w:r>
      <w:r w:rsidR="003619E5">
        <w:rPr>
          <w:rFonts w:ascii="Arial" w:hAnsi="Arial" w:cs="Arial"/>
          <w:sz w:val="28"/>
          <w:szCs w:val="28"/>
        </w:rPr>
        <w:t xml:space="preserve"> </w:t>
      </w:r>
      <w:r w:rsidR="002221E2">
        <w:rPr>
          <w:rFonts w:ascii="Arial" w:hAnsi="Arial" w:cs="Arial"/>
          <w:sz w:val="28"/>
          <w:szCs w:val="28"/>
        </w:rPr>
        <w:t>saranno</w:t>
      </w:r>
      <w:r w:rsidR="003619E5">
        <w:rPr>
          <w:rFonts w:ascii="Arial" w:hAnsi="Arial" w:cs="Arial"/>
          <w:sz w:val="28"/>
          <w:szCs w:val="28"/>
        </w:rPr>
        <w:t xml:space="preserve"> monitorati dal sistema stesso. In caso di </w:t>
      </w:r>
      <w:r w:rsidR="003619E5" w:rsidRPr="003619E5">
        <w:rPr>
          <w:rFonts w:ascii="Arial" w:hAnsi="Arial" w:cs="Arial"/>
          <w:sz w:val="28"/>
          <w:szCs w:val="28"/>
        </w:rPr>
        <w:t>violazione delle condizioni meteo specificate</w:t>
      </w:r>
      <w:r w:rsidR="003619E5">
        <w:rPr>
          <w:rFonts w:ascii="Arial" w:hAnsi="Arial" w:cs="Arial"/>
          <w:sz w:val="28"/>
          <w:szCs w:val="28"/>
        </w:rPr>
        <w:t>, gli utenti verranno notificati dal sistema tramite e-mail.</w:t>
      </w:r>
    </w:p>
    <w:p w14:paraId="7EC6588A" w14:textId="732DD0A1" w:rsidR="001E4D52" w:rsidRDefault="002221E2" w:rsidP="002C1D0F">
      <w:pPr>
        <w:rPr>
          <w:rFonts w:ascii="Arial" w:hAnsi="Arial" w:cs="Arial"/>
          <w:sz w:val="28"/>
          <w:szCs w:val="28"/>
        </w:rPr>
      </w:pPr>
      <w:r>
        <w:rPr>
          <w:rFonts w:ascii="Arial" w:hAnsi="Arial" w:cs="Arial"/>
          <w:sz w:val="28"/>
          <w:szCs w:val="28"/>
        </w:rPr>
        <w:t xml:space="preserve">A tale scopo, ad intervalli regolari, anch’essi a discrezione dell’utente, l’applicativo recupera le informazioni meteorologiche appoggiandosi al servizio terzo </w:t>
      </w:r>
      <w:proofErr w:type="spellStart"/>
      <w:r>
        <w:rPr>
          <w:rFonts w:ascii="Arial" w:hAnsi="Arial" w:cs="Arial"/>
          <w:sz w:val="28"/>
          <w:szCs w:val="28"/>
        </w:rPr>
        <w:t>OpenWeather</w:t>
      </w:r>
      <w:proofErr w:type="spellEnd"/>
      <w:r>
        <w:rPr>
          <w:rFonts w:ascii="Arial" w:hAnsi="Arial" w:cs="Arial"/>
          <w:sz w:val="28"/>
          <w:szCs w:val="28"/>
        </w:rPr>
        <w:t xml:space="preserve"> </w:t>
      </w:r>
      <w:r w:rsidRPr="002221E2">
        <w:rPr>
          <w:rFonts w:ascii="Arial" w:hAnsi="Arial" w:cs="Arial"/>
          <w:sz w:val="28"/>
          <w:szCs w:val="28"/>
        </w:rPr>
        <w:t>(</w:t>
      </w:r>
      <w:hyperlink r:id="rId6" w:history="1">
        <w:r w:rsidRPr="009828E8">
          <w:rPr>
            <w:rStyle w:val="Collegamentoipertestuale"/>
            <w:rFonts w:ascii="Arial" w:hAnsi="Arial" w:cs="Arial"/>
            <w:sz w:val="28"/>
            <w:szCs w:val="28"/>
          </w:rPr>
          <w:t>https://openweathermap.org/api</w:t>
        </w:r>
      </w:hyperlink>
      <w:r w:rsidRPr="002221E2">
        <w:rPr>
          <w:rFonts w:ascii="Arial" w:hAnsi="Arial" w:cs="Arial"/>
          <w:sz w:val="28"/>
          <w:szCs w:val="28"/>
        </w:rPr>
        <w:t>)</w:t>
      </w:r>
      <w:r>
        <w:rPr>
          <w:rFonts w:ascii="Arial" w:hAnsi="Arial" w:cs="Arial"/>
          <w:sz w:val="28"/>
          <w:szCs w:val="28"/>
        </w:rPr>
        <w:t xml:space="preserve"> mediante richieste REST API. Tali informazioni vengono filtrate e opportunamente elaborate sulla base delle condizioni sottomesse dagli utenti</w:t>
      </w:r>
      <w:r w:rsidR="001E4D52">
        <w:rPr>
          <w:rFonts w:ascii="Arial" w:hAnsi="Arial" w:cs="Arial"/>
          <w:sz w:val="28"/>
          <w:szCs w:val="28"/>
        </w:rPr>
        <w:t>.</w:t>
      </w:r>
    </w:p>
    <w:p w14:paraId="24CA3DFE" w14:textId="77777777" w:rsidR="001E4D52" w:rsidRDefault="001E4D52" w:rsidP="001E4D52">
      <w:pPr>
        <w:jc w:val="right"/>
        <w:rPr>
          <w:rFonts w:ascii="Calibri" w:hAnsi="Calibri" w:cs="Calibri"/>
          <w:sz w:val="28"/>
          <w:szCs w:val="28"/>
        </w:rPr>
      </w:pPr>
    </w:p>
    <w:p w14:paraId="5F7991B2" w14:textId="61EC5C72" w:rsidR="001E4D52" w:rsidRDefault="001E4D52" w:rsidP="001E4D52">
      <w:pPr>
        <w:numPr>
          <w:ilvl w:val="0"/>
          <w:numId w:val="1"/>
        </w:numPr>
        <w:rPr>
          <w:rFonts w:ascii="Times New Roman" w:hAnsi="Times New Roman" w:cs="Times New Roman"/>
          <w:b/>
          <w:bCs/>
          <w:sz w:val="36"/>
          <w:szCs w:val="36"/>
        </w:rPr>
      </w:pPr>
      <w:r w:rsidRPr="002C1D0F">
        <w:rPr>
          <w:rFonts w:ascii="Calibri" w:hAnsi="Calibri" w:cs="Calibri"/>
          <w:b/>
          <w:bCs/>
          <w:sz w:val="28"/>
          <w:szCs w:val="28"/>
        </w:rPr>
        <w:t xml:space="preserve">  </w:t>
      </w:r>
      <w:r w:rsidRPr="002C1D0F">
        <w:rPr>
          <w:rFonts w:ascii="Times New Roman" w:hAnsi="Times New Roman" w:cs="Times New Roman"/>
          <w:b/>
          <w:bCs/>
          <w:sz w:val="36"/>
          <w:szCs w:val="36"/>
        </w:rPr>
        <w:t xml:space="preserve"> </w:t>
      </w:r>
      <w:r>
        <w:rPr>
          <w:rFonts w:ascii="Times New Roman" w:hAnsi="Times New Roman" w:cs="Times New Roman"/>
          <w:b/>
          <w:bCs/>
          <w:sz w:val="36"/>
          <w:szCs w:val="36"/>
        </w:rPr>
        <w:t>Architettura del sistema</w:t>
      </w:r>
    </w:p>
    <w:p w14:paraId="5CFACECB" w14:textId="77777777" w:rsidR="001E4D52" w:rsidRPr="001E4D52" w:rsidRDefault="001E4D52" w:rsidP="001E4D52">
      <w:pPr>
        <w:rPr>
          <w:rFonts w:ascii="Times New Roman" w:hAnsi="Times New Roman" w:cs="Times New Roman"/>
          <w:b/>
          <w:bCs/>
          <w:sz w:val="2"/>
          <w:szCs w:val="2"/>
        </w:rPr>
      </w:pPr>
    </w:p>
    <w:p w14:paraId="6E6C0D36" w14:textId="06FA6E35" w:rsidR="001E4D52" w:rsidRDefault="001E4D52" w:rsidP="001E4D52">
      <w:pPr>
        <w:rPr>
          <w:rFonts w:ascii="Arial" w:hAnsi="Arial" w:cs="Arial"/>
          <w:sz w:val="28"/>
          <w:szCs w:val="28"/>
        </w:rPr>
      </w:pPr>
      <w:r>
        <w:rPr>
          <w:rFonts w:ascii="Arial" w:hAnsi="Arial" w:cs="Arial"/>
          <w:sz w:val="28"/>
          <w:szCs w:val="28"/>
        </w:rPr>
        <w:t>Il sistema</w:t>
      </w:r>
      <w:r w:rsidR="00FF19EA">
        <w:rPr>
          <w:rFonts w:ascii="Arial" w:hAnsi="Arial" w:cs="Arial"/>
          <w:sz w:val="28"/>
          <w:szCs w:val="28"/>
        </w:rPr>
        <w:t>, dal punto di vista funzionale,</w:t>
      </w:r>
      <w:r>
        <w:rPr>
          <w:rFonts w:ascii="Arial" w:hAnsi="Arial" w:cs="Arial"/>
          <w:sz w:val="28"/>
          <w:szCs w:val="28"/>
        </w:rPr>
        <w:t xml:space="preserve"> è composto dai seguenti microservizi: </w:t>
      </w:r>
      <w:proofErr w:type="spellStart"/>
      <w:r>
        <w:rPr>
          <w:rFonts w:ascii="Arial" w:hAnsi="Arial" w:cs="Arial"/>
          <w:sz w:val="28"/>
          <w:szCs w:val="28"/>
        </w:rPr>
        <w:t>Weather</w:t>
      </w:r>
      <w:proofErr w:type="spellEnd"/>
      <w:r>
        <w:rPr>
          <w:rFonts w:ascii="Arial" w:hAnsi="Arial" w:cs="Arial"/>
          <w:sz w:val="28"/>
          <w:szCs w:val="28"/>
        </w:rPr>
        <w:t xml:space="preserve"> Manage</w:t>
      </w:r>
      <w:r w:rsidR="00FF19EA">
        <w:rPr>
          <w:rFonts w:ascii="Arial" w:hAnsi="Arial" w:cs="Arial"/>
          <w:sz w:val="28"/>
          <w:szCs w:val="28"/>
        </w:rPr>
        <w:t xml:space="preserve">ment Service (abbreviato in WMS), User Manager Service (UM), Worker Service e </w:t>
      </w:r>
      <w:proofErr w:type="spellStart"/>
      <w:r w:rsidR="00FF19EA">
        <w:rPr>
          <w:rFonts w:ascii="Arial" w:hAnsi="Arial" w:cs="Arial"/>
          <w:sz w:val="28"/>
          <w:szCs w:val="28"/>
        </w:rPr>
        <w:t>Notifier</w:t>
      </w:r>
      <w:proofErr w:type="spellEnd"/>
      <w:r w:rsidR="00FF19EA">
        <w:rPr>
          <w:rFonts w:ascii="Arial" w:hAnsi="Arial" w:cs="Arial"/>
          <w:sz w:val="28"/>
          <w:szCs w:val="28"/>
        </w:rPr>
        <w:t xml:space="preserve"> Service.</w:t>
      </w:r>
    </w:p>
    <w:p w14:paraId="7166AEA5" w14:textId="50B4864E" w:rsidR="00FF19EA" w:rsidRDefault="00FF19EA" w:rsidP="001E4D52">
      <w:pPr>
        <w:rPr>
          <w:rFonts w:ascii="Arial" w:hAnsi="Arial" w:cs="Arial"/>
          <w:sz w:val="28"/>
          <w:szCs w:val="28"/>
        </w:rPr>
      </w:pPr>
      <w:r>
        <w:rPr>
          <w:rFonts w:ascii="Arial" w:hAnsi="Arial" w:cs="Arial"/>
          <w:sz w:val="28"/>
          <w:szCs w:val="28"/>
        </w:rPr>
        <w:t xml:space="preserve">Inoltre, è stata prevista l’introduzione di un’attività di </w:t>
      </w:r>
      <w:proofErr w:type="spellStart"/>
      <w:r>
        <w:rPr>
          <w:rFonts w:ascii="Arial" w:hAnsi="Arial" w:cs="Arial"/>
          <w:sz w:val="28"/>
          <w:szCs w:val="28"/>
        </w:rPr>
        <w:t>QoS</w:t>
      </w:r>
      <w:proofErr w:type="spellEnd"/>
      <w:r>
        <w:rPr>
          <w:rFonts w:ascii="Arial" w:hAnsi="Arial" w:cs="Arial"/>
          <w:sz w:val="28"/>
          <w:szCs w:val="28"/>
        </w:rPr>
        <w:t xml:space="preserve"> management che prevede l’inserimento nell’architettura del sistema di tre ulteriori microservizi: </w:t>
      </w:r>
      <w:proofErr w:type="spellStart"/>
      <w:r>
        <w:rPr>
          <w:rFonts w:ascii="Arial" w:hAnsi="Arial" w:cs="Arial"/>
          <w:sz w:val="28"/>
          <w:szCs w:val="28"/>
        </w:rPr>
        <w:t>Prometheus</w:t>
      </w:r>
      <w:proofErr w:type="spellEnd"/>
      <w:r>
        <w:rPr>
          <w:rFonts w:ascii="Arial" w:hAnsi="Arial" w:cs="Arial"/>
          <w:sz w:val="28"/>
          <w:szCs w:val="28"/>
        </w:rPr>
        <w:t xml:space="preserve">, </w:t>
      </w:r>
      <w:proofErr w:type="spellStart"/>
      <w:r>
        <w:rPr>
          <w:rFonts w:ascii="Arial" w:hAnsi="Arial" w:cs="Arial"/>
          <w:sz w:val="28"/>
          <w:szCs w:val="28"/>
        </w:rPr>
        <w:t>Cadvisor</w:t>
      </w:r>
      <w:proofErr w:type="spellEnd"/>
      <w:r>
        <w:rPr>
          <w:rFonts w:ascii="Arial" w:hAnsi="Arial" w:cs="Arial"/>
          <w:sz w:val="28"/>
          <w:szCs w:val="28"/>
        </w:rPr>
        <w:t xml:space="preserve"> e Service Level Agreement</w:t>
      </w:r>
      <w:r w:rsidR="007D7365">
        <w:rPr>
          <w:rFonts w:ascii="Arial" w:hAnsi="Arial" w:cs="Arial"/>
          <w:sz w:val="28"/>
          <w:szCs w:val="28"/>
        </w:rPr>
        <w:t xml:space="preserve"> (SLA) Manager, i quali sono trattati in seguito </w:t>
      </w:r>
      <w:r w:rsidR="007D7365" w:rsidRPr="007D7365">
        <w:rPr>
          <w:rFonts w:ascii="Arial" w:hAnsi="Arial" w:cs="Arial"/>
          <w:color w:val="FF0000"/>
          <w:sz w:val="28"/>
          <w:szCs w:val="28"/>
        </w:rPr>
        <w:t>(#TODO: indicare nome paragrafo)</w:t>
      </w:r>
      <w:r w:rsidR="007D7365">
        <w:rPr>
          <w:rFonts w:ascii="Arial" w:hAnsi="Arial" w:cs="Arial"/>
          <w:sz w:val="28"/>
          <w:szCs w:val="28"/>
        </w:rPr>
        <w:t>.</w:t>
      </w:r>
    </w:p>
    <w:p w14:paraId="4A10F45E" w14:textId="660FC871" w:rsidR="007D7365" w:rsidRDefault="007D7365" w:rsidP="001E4D52">
      <w:pPr>
        <w:rPr>
          <w:rFonts w:ascii="Arial" w:hAnsi="Arial" w:cs="Arial"/>
          <w:sz w:val="28"/>
          <w:szCs w:val="28"/>
        </w:rPr>
      </w:pPr>
    </w:p>
    <w:p w14:paraId="07FD6BAC" w14:textId="77777777" w:rsidR="00537997" w:rsidRDefault="00DA36F3" w:rsidP="00537997">
      <w:pPr>
        <w:keepNext/>
      </w:pPr>
      <w:r>
        <w:rPr>
          <w:rFonts w:ascii="Arial" w:hAnsi="Arial" w:cs="Arial"/>
          <w:noProof/>
          <w:sz w:val="28"/>
          <w:szCs w:val="28"/>
        </w:rPr>
        <w:lastRenderedPageBreak/>
        <w:drawing>
          <wp:inline distT="0" distB="0" distL="0" distR="0" wp14:anchorId="1DFAED6A" wp14:editId="7C75BB8B">
            <wp:extent cx="6120130" cy="3663315"/>
            <wp:effectExtent l="0" t="0" r="0" b="0"/>
            <wp:docPr id="926356653"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56653" name="Immagine 1" descr="Immagine che contiene testo, diagramma, schermata, Pian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663315"/>
                    </a:xfrm>
                    <a:prstGeom prst="rect">
                      <a:avLst/>
                    </a:prstGeom>
                  </pic:spPr>
                </pic:pic>
              </a:graphicData>
            </a:graphic>
          </wp:inline>
        </w:drawing>
      </w:r>
    </w:p>
    <w:p w14:paraId="35B1ED32" w14:textId="4E17294D" w:rsidR="007D7365" w:rsidRPr="002C1D0F" w:rsidRDefault="00537997" w:rsidP="00537997">
      <w:pPr>
        <w:pStyle w:val="Didascalia"/>
        <w:rPr>
          <w:rFonts w:ascii="Arial" w:hAnsi="Arial" w:cs="Arial"/>
          <w:sz w:val="28"/>
          <w:szCs w:val="28"/>
        </w:rPr>
      </w:pPr>
      <w:r>
        <w:t xml:space="preserve">Figura </w:t>
      </w:r>
      <w:fldSimple w:instr=" SEQ Figura \* ARABIC ">
        <w:r>
          <w:rPr>
            <w:noProof/>
          </w:rPr>
          <w:t>1</w:t>
        </w:r>
      </w:fldSimple>
      <w:r>
        <w:t xml:space="preserve"> Architettura del sistema</w:t>
      </w:r>
    </w:p>
    <w:p w14:paraId="08B3E4C5" w14:textId="20C259E0" w:rsidR="001E4D52" w:rsidRPr="001E4D52" w:rsidRDefault="001E4D52" w:rsidP="001E4D52">
      <w:pPr>
        <w:rPr>
          <w:rFonts w:ascii="Arial" w:hAnsi="Arial" w:cs="Arial"/>
          <w:sz w:val="28"/>
          <w:szCs w:val="28"/>
        </w:rPr>
      </w:pPr>
    </w:p>
    <w:p w14:paraId="18DA061C" w14:textId="3A007233" w:rsidR="00537997" w:rsidRDefault="001559DA" w:rsidP="001E4D52">
      <w:pPr>
        <w:rPr>
          <w:rFonts w:ascii="Arial" w:hAnsi="Arial" w:cs="Arial"/>
          <w:sz w:val="28"/>
          <w:szCs w:val="28"/>
        </w:rPr>
      </w:pPr>
      <w:r>
        <w:rPr>
          <w:rFonts w:ascii="Arial" w:hAnsi="Arial" w:cs="Arial"/>
          <w:sz w:val="28"/>
          <w:szCs w:val="28"/>
        </w:rPr>
        <w:t>In breve,</w:t>
      </w:r>
      <w:r w:rsidR="00537997">
        <w:rPr>
          <w:rFonts w:ascii="Arial" w:hAnsi="Arial" w:cs="Arial"/>
          <w:sz w:val="28"/>
          <w:szCs w:val="28"/>
        </w:rPr>
        <w:t xml:space="preserve"> sono spiegati i microservizi</w:t>
      </w:r>
      <w:r w:rsidR="00DF0CB1">
        <w:rPr>
          <w:rFonts w:ascii="Arial" w:hAnsi="Arial" w:cs="Arial"/>
          <w:sz w:val="28"/>
          <w:szCs w:val="28"/>
        </w:rPr>
        <w:t xml:space="preserve"> utilizzati</w:t>
      </w:r>
      <w:r w:rsidR="00537997">
        <w:rPr>
          <w:rFonts w:ascii="Arial" w:hAnsi="Arial" w:cs="Arial"/>
          <w:sz w:val="28"/>
          <w:szCs w:val="28"/>
        </w:rPr>
        <w:t>:</w:t>
      </w:r>
    </w:p>
    <w:p w14:paraId="74FEFEDE" w14:textId="77777777" w:rsidR="00537997" w:rsidRDefault="00537997" w:rsidP="001E4D52">
      <w:pPr>
        <w:rPr>
          <w:rFonts w:ascii="Arial" w:hAnsi="Arial" w:cs="Arial"/>
          <w:sz w:val="28"/>
          <w:szCs w:val="28"/>
        </w:rPr>
      </w:pPr>
    </w:p>
    <w:p w14:paraId="61F4E9CB" w14:textId="752A20DF" w:rsidR="00537997" w:rsidRDefault="00537997" w:rsidP="00537997">
      <w:pPr>
        <w:pStyle w:val="Paragrafoelenco"/>
        <w:numPr>
          <w:ilvl w:val="0"/>
          <w:numId w:val="6"/>
        </w:numPr>
        <w:rPr>
          <w:rFonts w:ascii="Arial" w:hAnsi="Arial" w:cs="Arial"/>
          <w:sz w:val="28"/>
          <w:szCs w:val="28"/>
        </w:rPr>
      </w:pPr>
      <w:r w:rsidRPr="00260A14">
        <w:rPr>
          <w:rFonts w:ascii="Arial" w:hAnsi="Arial" w:cs="Arial"/>
          <w:b/>
          <w:bCs/>
          <w:sz w:val="28"/>
          <w:szCs w:val="28"/>
        </w:rPr>
        <w:t>User Manager Service</w:t>
      </w:r>
      <w:r w:rsidR="00260A14">
        <w:rPr>
          <w:rFonts w:ascii="Arial" w:hAnsi="Arial" w:cs="Arial"/>
          <w:b/>
          <w:bCs/>
          <w:sz w:val="28"/>
          <w:szCs w:val="28"/>
        </w:rPr>
        <w:t xml:space="preserve"> (UM)</w:t>
      </w:r>
      <w:r w:rsidRPr="00260A14">
        <w:rPr>
          <w:rFonts w:ascii="Arial" w:hAnsi="Arial" w:cs="Arial"/>
          <w:b/>
          <w:bCs/>
          <w:sz w:val="28"/>
          <w:szCs w:val="28"/>
        </w:rPr>
        <w:t>:</w:t>
      </w:r>
      <w:r w:rsidRPr="00537997">
        <w:rPr>
          <w:rFonts w:ascii="Arial" w:hAnsi="Arial" w:cs="Arial"/>
          <w:sz w:val="28"/>
          <w:szCs w:val="28"/>
        </w:rPr>
        <w:t xml:space="preserve"> garantisce la registrazione e la successiva autenticazione degli utenti nel sistema. L’autenticazione sfrutta la tecnologia JWT token, dunque l’utente attraverso l’utilizzo di un client (e.g. </w:t>
      </w:r>
      <w:proofErr w:type="spellStart"/>
      <w:r w:rsidR="00260A14" w:rsidRPr="00537997">
        <w:rPr>
          <w:rFonts w:ascii="Arial" w:hAnsi="Arial" w:cs="Arial"/>
          <w:i/>
          <w:iCs/>
          <w:sz w:val="28"/>
          <w:szCs w:val="28"/>
        </w:rPr>
        <w:t>Postman</w:t>
      </w:r>
      <w:proofErr w:type="spellEnd"/>
      <w:r w:rsidR="00260A14" w:rsidRPr="00537997">
        <w:rPr>
          <w:rFonts w:ascii="Arial" w:hAnsi="Arial" w:cs="Arial"/>
          <w:sz w:val="28"/>
          <w:szCs w:val="28"/>
        </w:rPr>
        <w:t>)</w:t>
      </w:r>
      <w:r w:rsidRPr="00537997">
        <w:rPr>
          <w:rFonts w:ascii="Arial" w:hAnsi="Arial" w:cs="Arial"/>
          <w:sz w:val="28"/>
          <w:szCs w:val="28"/>
        </w:rPr>
        <w:t xml:space="preserve"> </w:t>
      </w:r>
      <w:r>
        <w:rPr>
          <w:rFonts w:ascii="Arial" w:hAnsi="Arial" w:cs="Arial"/>
          <w:sz w:val="28"/>
          <w:szCs w:val="28"/>
        </w:rPr>
        <w:t xml:space="preserve">effettua il login </w:t>
      </w:r>
      <w:r w:rsidR="00260A14">
        <w:rPr>
          <w:rFonts w:ascii="Arial" w:hAnsi="Arial" w:cs="Arial"/>
          <w:sz w:val="28"/>
          <w:szCs w:val="28"/>
        </w:rPr>
        <w:t xml:space="preserve">tramite richiesta REST API </w:t>
      </w:r>
      <w:r>
        <w:rPr>
          <w:rFonts w:ascii="Arial" w:hAnsi="Arial" w:cs="Arial"/>
          <w:sz w:val="28"/>
          <w:szCs w:val="28"/>
        </w:rPr>
        <w:t>e ottiene un token JWT, il quale viene memorizzato e inserito nell’</w:t>
      </w:r>
      <w:proofErr w:type="spellStart"/>
      <w:r>
        <w:rPr>
          <w:rFonts w:ascii="Arial" w:hAnsi="Arial" w:cs="Arial"/>
          <w:sz w:val="28"/>
          <w:szCs w:val="28"/>
        </w:rPr>
        <w:t>header</w:t>
      </w:r>
      <w:proofErr w:type="spellEnd"/>
      <w:r>
        <w:rPr>
          <w:rFonts w:ascii="Arial" w:hAnsi="Arial" w:cs="Arial"/>
          <w:sz w:val="28"/>
          <w:szCs w:val="28"/>
        </w:rPr>
        <w:t xml:space="preserve"> </w:t>
      </w:r>
      <w:r w:rsidRPr="00537997">
        <w:rPr>
          <w:rFonts w:ascii="Arial" w:hAnsi="Arial" w:cs="Arial"/>
          <w:i/>
          <w:iCs/>
          <w:sz w:val="28"/>
          <w:szCs w:val="28"/>
        </w:rPr>
        <w:t xml:space="preserve">HTTP </w:t>
      </w:r>
      <w:proofErr w:type="spellStart"/>
      <w:r w:rsidRPr="00537997">
        <w:rPr>
          <w:rFonts w:ascii="Arial" w:hAnsi="Arial" w:cs="Arial"/>
          <w:i/>
          <w:iCs/>
          <w:sz w:val="28"/>
          <w:szCs w:val="28"/>
        </w:rPr>
        <w:t>Authorization</w:t>
      </w:r>
      <w:proofErr w:type="spellEnd"/>
      <w:r>
        <w:rPr>
          <w:rFonts w:ascii="Arial" w:hAnsi="Arial" w:cs="Arial"/>
          <w:sz w:val="28"/>
          <w:szCs w:val="28"/>
        </w:rPr>
        <w:t xml:space="preserve"> in tutte le successive richieste effettuate dall’utente.</w:t>
      </w:r>
    </w:p>
    <w:p w14:paraId="6FF81018" w14:textId="77777777" w:rsidR="00260A14" w:rsidRDefault="00260A14" w:rsidP="00260A14">
      <w:pPr>
        <w:pStyle w:val="Paragrafoelenco"/>
        <w:rPr>
          <w:rFonts w:ascii="Arial" w:hAnsi="Arial" w:cs="Arial"/>
          <w:sz w:val="28"/>
          <w:szCs w:val="28"/>
        </w:rPr>
      </w:pPr>
      <w:r>
        <w:rPr>
          <w:rFonts w:ascii="Arial" w:hAnsi="Arial" w:cs="Arial"/>
          <w:sz w:val="28"/>
          <w:szCs w:val="28"/>
        </w:rPr>
        <w:t xml:space="preserve">Nel momento in cui l’utente volesse inserire/modificare dei parametri meteorologici per una determinata località contatterà il microservizio WMS inviando il token di autorizzazione. </w:t>
      </w:r>
    </w:p>
    <w:p w14:paraId="46D2A605" w14:textId="185133F6" w:rsidR="00260A14" w:rsidRPr="00260A14" w:rsidRDefault="00260A14" w:rsidP="00260A14">
      <w:pPr>
        <w:pStyle w:val="Paragrafoelenco"/>
        <w:rPr>
          <w:rFonts w:ascii="Arial" w:hAnsi="Arial" w:cs="Arial"/>
          <w:sz w:val="28"/>
          <w:szCs w:val="28"/>
        </w:rPr>
      </w:pPr>
      <w:r>
        <w:rPr>
          <w:rFonts w:ascii="Arial" w:hAnsi="Arial" w:cs="Arial"/>
          <w:sz w:val="28"/>
          <w:szCs w:val="28"/>
        </w:rPr>
        <w:t>Quest’ultimo microservizio autenticherà l’utente passando il token allo User Manager, il quale dopo aver validato il token restituirà al WMS le informazioni necessarie affinché la richiesta dell’utente possa essere soddisfatta con successo.</w:t>
      </w:r>
    </w:p>
    <w:p w14:paraId="3EC82C02" w14:textId="7B09E70D" w:rsidR="00260A14" w:rsidRDefault="00260A14" w:rsidP="00260A14">
      <w:pPr>
        <w:pStyle w:val="Paragrafoelenco"/>
        <w:rPr>
          <w:rFonts w:ascii="Arial" w:hAnsi="Arial" w:cs="Arial"/>
          <w:sz w:val="28"/>
          <w:szCs w:val="28"/>
        </w:rPr>
      </w:pPr>
      <w:r>
        <w:rPr>
          <w:rFonts w:ascii="Arial" w:hAnsi="Arial" w:cs="Arial"/>
          <w:sz w:val="28"/>
          <w:szCs w:val="28"/>
        </w:rPr>
        <w:t>L’UM è collegato a un suo Database MySQL che include la tabella Users. Tale tabella contiene le informazioni relative all’ utente: indirizzo e-mail, password e codice identificativo univoco dell’utente</w:t>
      </w:r>
      <w:r w:rsidR="00DF0CB1">
        <w:rPr>
          <w:rFonts w:ascii="Arial" w:hAnsi="Arial" w:cs="Arial"/>
          <w:sz w:val="28"/>
          <w:szCs w:val="28"/>
        </w:rPr>
        <w:t>.</w:t>
      </w:r>
    </w:p>
    <w:p w14:paraId="5A088587" w14:textId="77777777" w:rsidR="00260A14" w:rsidRDefault="00260A14" w:rsidP="00260A14">
      <w:pPr>
        <w:pStyle w:val="Paragrafoelenco"/>
        <w:rPr>
          <w:rFonts w:ascii="Arial" w:hAnsi="Arial" w:cs="Arial"/>
          <w:sz w:val="28"/>
          <w:szCs w:val="28"/>
        </w:rPr>
      </w:pPr>
    </w:p>
    <w:p w14:paraId="7EAF6BC8" w14:textId="7069C916" w:rsidR="00260A14" w:rsidRDefault="00260A14" w:rsidP="00260A14">
      <w:pPr>
        <w:pStyle w:val="Paragrafoelenco"/>
        <w:numPr>
          <w:ilvl w:val="0"/>
          <w:numId w:val="6"/>
        </w:numPr>
        <w:rPr>
          <w:rFonts w:ascii="Arial" w:hAnsi="Arial" w:cs="Arial"/>
          <w:sz w:val="28"/>
          <w:szCs w:val="28"/>
        </w:rPr>
      </w:pPr>
      <w:proofErr w:type="spellStart"/>
      <w:r>
        <w:rPr>
          <w:rFonts w:ascii="Arial" w:hAnsi="Arial" w:cs="Arial"/>
          <w:b/>
          <w:bCs/>
          <w:sz w:val="28"/>
          <w:szCs w:val="28"/>
        </w:rPr>
        <w:lastRenderedPageBreak/>
        <w:t>Weather</w:t>
      </w:r>
      <w:proofErr w:type="spellEnd"/>
      <w:r>
        <w:rPr>
          <w:rFonts w:ascii="Arial" w:hAnsi="Arial" w:cs="Arial"/>
          <w:b/>
          <w:bCs/>
          <w:sz w:val="28"/>
          <w:szCs w:val="28"/>
        </w:rPr>
        <w:t xml:space="preserve"> Management Service (WMS): </w:t>
      </w:r>
      <w:r>
        <w:rPr>
          <w:rFonts w:ascii="Arial" w:hAnsi="Arial" w:cs="Arial"/>
          <w:sz w:val="28"/>
          <w:szCs w:val="28"/>
        </w:rPr>
        <w:t>permette all’utente l’inserimento, la modifica e l’eliminazione dei parametri meteorologici relativi a una o più località</w:t>
      </w:r>
      <w:r w:rsidR="005E3AA0">
        <w:rPr>
          <w:rFonts w:ascii="Arial" w:hAnsi="Arial" w:cs="Arial"/>
          <w:sz w:val="28"/>
          <w:szCs w:val="28"/>
        </w:rPr>
        <w:t xml:space="preserve"> a scelta dell’utente.</w:t>
      </w:r>
    </w:p>
    <w:p w14:paraId="4260D1C8" w14:textId="77777777" w:rsidR="008A4849" w:rsidRDefault="008A4849" w:rsidP="008A4849">
      <w:pPr>
        <w:pStyle w:val="Paragrafoelenco"/>
        <w:rPr>
          <w:rFonts w:ascii="Arial" w:hAnsi="Arial" w:cs="Arial"/>
          <w:sz w:val="28"/>
          <w:szCs w:val="28"/>
        </w:rPr>
      </w:pPr>
      <w:r>
        <w:rPr>
          <w:rFonts w:ascii="Arial" w:hAnsi="Arial" w:cs="Arial"/>
          <w:sz w:val="28"/>
          <w:szCs w:val="28"/>
        </w:rPr>
        <w:t xml:space="preserve">Il WMS è collegato a un suo Database MySQL che include la tabella </w:t>
      </w:r>
      <w:r w:rsidRPr="008A4849">
        <w:rPr>
          <w:rFonts w:ascii="Arial" w:hAnsi="Arial" w:cs="Arial"/>
          <w:i/>
          <w:iCs/>
          <w:sz w:val="28"/>
          <w:szCs w:val="28"/>
        </w:rPr>
        <w:t>Locations</w:t>
      </w:r>
      <w:r>
        <w:rPr>
          <w:rFonts w:ascii="Arial" w:hAnsi="Arial" w:cs="Arial"/>
          <w:sz w:val="28"/>
          <w:szCs w:val="28"/>
        </w:rPr>
        <w:t xml:space="preserve">, in cui vengono memorizzate le informazioni relative alle località di interesse degli utenti, e la tabella </w:t>
      </w:r>
      <w:proofErr w:type="spellStart"/>
      <w:r w:rsidRPr="008A4849">
        <w:rPr>
          <w:rFonts w:ascii="Arial" w:hAnsi="Arial" w:cs="Arial"/>
          <w:i/>
          <w:iCs/>
          <w:sz w:val="28"/>
          <w:szCs w:val="28"/>
        </w:rPr>
        <w:t>UserConstraints</w:t>
      </w:r>
      <w:proofErr w:type="spellEnd"/>
      <w:r>
        <w:rPr>
          <w:rFonts w:ascii="Arial" w:hAnsi="Arial" w:cs="Arial"/>
          <w:sz w:val="28"/>
          <w:szCs w:val="28"/>
        </w:rPr>
        <w:t>.</w:t>
      </w:r>
    </w:p>
    <w:p w14:paraId="2F7C5452" w14:textId="015C7A83" w:rsidR="008A4849" w:rsidRPr="008A4849" w:rsidRDefault="008A4849" w:rsidP="008A4849">
      <w:pPr>
        <w:pStyle w:val="Paragrafoelenco"/>
        <w:rPr>
          <w:rFonts w:ascii="Arial" w:hAnsi="Arial" w:cs="Arial"/>
          <w:sz w:val="28"/>
          <w:szCs w:val="28"/>
        </w:rPr>
      </w:pPr>
      <w:r>
        <w:rPr>
          <w:rFonts w:ascii="Arial" w:hAnsi="Arial" w:cs="Arial"/>
          <w:sz w:val="28"/>
          <w:szCs w:val="28"/>
        </w:rPr>
        <w:t xml:space="preserve">Quest’ultima contiene le regole specificate dagli utenti, un </w:t>
      </w:r>
      <w:proofErr w:type="spellStart"/>
      <w:r>
        <w:rPr>
          <w:rFonts w:ascii="Arial" w:hAnsi="Arial" w:cs="Arial"/>
          <w:i/>
          <w:iCs/>
          <w:sz w:val="28"/>
          <w:szCs w:val="28"/>
        </w:rPr>
        <w:t>trigger_period</w:t>
      </w:r>
      <w:proofErr w:type="spellEnd"/>
      <w:r>
        <w:rPr>
          <w:rFonts w:ascii="Arial" w:hAnsi="Arial" w:cs="Arial"/>
          <w:i/>
          <w:iCs/>
          <w:sz w:val="28"/>
          <w:szCs w:val="28"/>
        </w:rPr>
        <w:t xml:space="preserve"> </w:t>
      </w:r>
      <w:r>
        <w:rPr>
          <w:rFonts w:ascii="Arial" w:hAnsi="Arial" w:cs="Arial"/>
          <w:sz w:val="28"/>
          <w:szCs w:val="28"/>
        </w:rPr>
        <w:t xml:space="preserve">che indica ogni quanti minuti l’utente desidera che il sistema monitori </w:t>
      </w:r>
      <w:r w:rsidR="009D20CA">
        <w:rPr>
          <w:rFonts w:ascii="Arial" w:hAnsi="Arial" w:cs="Arial"/>
          <w:sz w:val="28"/>
          <w:szCs w:val="28"/>
        </w:rPr>
        <w:t>le regole sottoscritte,</w:t>
      </w:r>
      <w:r>
        <w:rPr>
          <w:rFonts w:ascii="Arial" w:hAnsi="Arial" w:cs="Arial"/>
          <w:sz w:val="28"/>
          <w:szCs w:val="28"/>
        </w:rPr>
        <w:t xml:space="preserve"> </w:t>
      </w:r>
      <w:r w:rsidR="009D20CA">
        <w:rPr>
          <w:rFonts w:ascii="Arial" w:hAnsi="Arial" w:cs="Arial"/>
          <w:sz w:val="28"/>
          <w:szCs w:val="28"/>
        </w:rPr>
        <w:t xml:space="preserve">infine </w:t>
      </w:r>
      <w:r>
        <w:rPr>
          <w:rFonts w:ascii="Arial" w:hAnsi="Arial" w:cs="Arial"/>
          <w:sz w:val="28"/>
          <w:szCs w:val="28"/>
        </w:rPr>
        <w:t xml:space="preserve">un </w:t>
      </w:r>
      <w:proofErr w:type="spellStart"/>
      <w:r>
        <w:rPr>
          <w:rFonts w:ascii="Arial" w:hAnsi="Arial" w:cs="Arial"/>
          <w:sz w:val="28"/>
          <w:szCs w:val="28"/>
        </w:rPr>
        <w:t>timestamp</w:t>
      </w:r>
      <w:proofErr w:type="spellEnd"/>
      <w:r>
        <w:rPr>
          <w:rFonts w:ascii="Arial" w:hAnsi="Arial" w:cs="Arial"/>
          <w:sz w:val="28"/>
          <w:szCs w:val="28"/>
        </w:rPr>
        <w:t xml:space="preserve"> che </w:t>
      </w:r>
      <w:r w:rsidR="009D20CA">
        <w:rPr>
          <w:rFonts w:ascii="Arial" w:hAnsi="Arial" w:cs="Arial"/>
          <w:sz w:val="28"/>
          <w:szCs w:val="28"/>
        </w:rPr>
        <w:t>viene aggiornato ogni volta che il WMS prende in considerazione la specifica entry</w:t>
      </w:r>
      <w:r>
        <w:rPr>
          <w:rFonts w:ascii="Arial" w:hAnsi="Arial" w:cs="Arial"/>
          <w:sz w:val="28"/>
          <w:szCs w:val="28"/>
        </w:rPr>
        <w:t>.</w:t>
      </w:r>
    </w:p>
    <w:p w14:paraId="74A1B71D" w14:textId="45C1F255" w:rsidR="008A4849" w:rsidRDefault="008A4849" w:rsidP="008A4849">
      <w:pPr>
        <w:pStyle w:val="Paragrafoelenco"/>
        <w:rPr>
          <w:rFonts w:ascii="Arial" w:hAnsi="Arial" w:cs="Arial"/>
          <w:sz w:val="28"/>
          <w:szCs w:val="28"/>
        </w:rPr>
      </w:pPr>
      <w:r>
        <w:rPr>
          <w:rFonts w:ascii="Arial" w:hAnsi="Arial" w:cs="Arial"/>
          <w:sz w:val="28"/>
          <w:szCs w:val="28"/>
        </w:rPr>
        <w:t xml:space="preserve">Il WMS ciclicamente, attraverso l’utilizzo di un timer, controlla la tabella </w:t>
      </w:r>
      <w:proofErr w:type="spellStart"/>
      <w:r>
        <w:rPr>
          <w:rFonts w:ascii="Arial" w:hAnsi="Arial" w:cs="Arial"/>
          <w:sz w:val="28"/>
          <w:szCs w:val="28"/>
        </w:rPr>
        <w:t>UserConstraints</w:t>
      </w:r>
      <w:proofErr w:type="spellEnd"/>
      <w:r>
        <w:rPr>
          <w:rFonts w:ascii="Arial" w:hAnsi="Arial" w:cs="Arial"/>
          <w:sz w:val="28"/>
          <w:szCs w:val="28"/>
        </w:rPr>
        <w:t xml:space="preserve"> e di volta in volta prende in considerazione solo le entries per cui è trascorso il </w:t>
      </w:r>
      <w:proofErr w:type="spellStart"/>
      <w:r w:rsidRPr="008A4849">
        <w:rPr>
          <w:rFonts w:ascii="Arial" w:hAnsi="Arial" w:cs="Arial"/>
          <w:i/>
          <w:iCs/>
          <w:sz w:val="28"/>
          <w:szCs w:val="28"/>
        </w:rPr>
        <w:t>trigger_period</w:t>
      </w:r>
      <w:proofErr w:type="spellEnd"/>
      <w:r w:rsidR="009D20CA">
        <w:rPr>
          <w:rFonts w:ascii="Arial" w:hAnsi="Arial" w:cs="Arial"/>
          <w:sz w:val="28"/>
          <w:szCs w:val="28"/>
        </w:rPr>
        <w:t>.</w:t>
      </w:r>
    </w:p>
    <w:p w14:paraId="4241692C" w14:textId="7C980FA1" w:rsidR="009D20CA" w:rsidRDefault="009D20CA" w:rsidP="008A4849">
      <w:pPr>
        <w:pStyle w:val="Paragrafoelenco"/>
        <w:rPr>
          <w:rFonts w:ascii="Arial" w:hAnsi="Arial" w:cs="Arial"/>
          <w:sz w:val="28"/>
          <w:szCs w:val="28"/>
        </w:rPr>
      </w:pPr>
      <w:r>
        <w:rPr>
          <w:rFonts w:ascii="Arial" w:hAnsi="Arial" w:cs="Arial"/>
          <w:sz w:val="28"/>
          <w:szCs w:val="28"/>
        </w:rPr>
        <w:t xml:space="preserve">Il compito del WMS in sostanza è quello di costruire dei messaggi Kafka da pubblicare sul </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i/>
          <w:iCs/>
          <w:sz w:val="28"/>
          <w:szCs w:val="28"/>
        </w:rPr>
        <w:t>event_update</w:t>
      </w:r>
      <w:proofErr w:type="spellEnd"/>
      <w:r>
        <w:rPr>
          <w:rFonts w:ascii="Arial" w:hAnsi="Arial" w:cs="Arial"/>
          <w:sz w:val="28"/>
          <w:szCs w:val="28"/>
        </w:rPr>
        <w:t>, del quale il microservizio Worker è sottoscrittore.</w:t>
      </w:r>
    </w:p>
    <w:p w14:paraId="3EE9C40F" w14:textId="715BA425" w:rsidR="009D20CA" w:rsidRDefault="009D20CA" w:rsidP="008A4849">
      <w:pPr>
        <w:pStyle w:val="Paragrafoelenco"/>
        <w:rPr>
          <w:rFonts w:ascii="Arial" w:hAnsi="Arial" w:cs="Arial"/>
          <w:sz w:val="28"/>
          <w:szCs w:val="28"/>
        </w:rPr>
      </w:pPr>
      <w:r>
        <w:rPr>
          <w:rFonts w:ascii="Arial" w:hAnsi="Arial" w:cs="Arial"/>
          <w:sz w:val="28"/>
          <w:szCs w:val="28"/>
        </w:rPr>
        <w:t>Tali messaggi includono le regole degli utenti di cui il Worker dovrà controllare le eventuali violazioni</w:t>
      </w:r>
      <w:r w:rsidRPr="009D20CA">
        <w:rPr>
          <w:rFonts w:ascii="Arial" w:hAnsi="Arial" w:cs="Arial"/>
          <w:color w:val="FF0000"/>
          <w:sz w:val="28"/>
          <w:szCs w:val="28"/>
        </w:rPr>
        <w:t>. La costruzione del messaggio è approfondita al paragrafo ()</w:t>
      </w:r>
    </w:p>
    <w:p w14:paraId="341EEAA0" w14:textId="77777777" w:rsidR="00D14B8D" w:rsidRDefault="00D14B8D" w:rsidP="008A4849">
      <w:pPr>
        <w:pStyle w:val="Paragrafoelenco"/>
        <w:rPr>
          <w:rFonts w:ascii="Arial" w:hAnsi="Arial" w:cs="Arial"/>
          <w:sz w:val="28"/>
          <w:szCs w:val="28"/>
        </w:rPr>
      </w:pPr>
    </w:p>
    <w:p w14:paraId="2833D515" w14:textId="77777777" w:rsidR="00D14B8D" w:rsidRDefault="00D14B8D" w:rsidP="00D14B8D">
      <w:pPr>
        <w:pStyle w:val="Paragrafoelenco"/>
        <w:numPr>
          <w:ilvl w:val="0"/>
          <w:numId w:val="6"/>
        </w:numPr>
        <w:rPr>
          <w:rFonts w:ascii="Arial" w:hAnsi="Arial" w:cs="Arial"/>
          <w:sz w:val="28"/>
          <w:szCs w:val="28"/>
        </w:rPr>
      </w:pPr>
      <w:r>
        <w:rPr>
          <w:rFonts w:ascii="Arial" w:hAnsi="Arial" w:cs="Arial"/>
          <w:b/>
          <w:bCs/>
          <w:sz w:val="28"/>
          <w:szCs w:val="28"/>
        </w:rPr>
        <w:t>Worker Service:</w:t>
      </w:r>
      <w:r>
        <w:rPr>
          <w:rFonts w:ascii="Arial" w:hAnsi="Arial" w:cs="Arial"/>
          <w:sz w:val="28"/>
          <w:szCs w:val="28"/>
        </w:rPr>
        <w:t xml:space="preserve"> ha la responsabilità di contattare il servizio </w:t>
      </w:r>
      <w:proofErr w:type="spellStart"/>
      <w:r>
        <w:rPr>
          <w:rFonts w:ascii="Arial" w:hAnsi="Arial" w:cs="Arial"/>
          <w:sz w:val="28"/>
          <w:szCs w:val="28"/>
        </w:rPr>
        <w:t>OpenWeather</w:t>
      </w:r>
      <w:proofErr w:type="spellEnd"/>
      <w:r>
        <w:rPr>
          <w:rFonts w:ascii="Arial" w:hAnsi="Arial" w:cs="Arial"/>
          <w:sz w:val="28"/>
          <w:szCs w:val="28"/>
        </w:rPr>
        <w:t xml:space="preserve"> per ottenere i dati metereologici attuali e verificare l’eventuale violazione dei parametri specificati dagli utenti.</w:t>
      </w:r>
    </w:p>
    <w:p w14:paraId="40517FEB" w14:textId="6A9F39D6" w:rsidR="00D14B8D" w:rsidRDefault="00D14B8D" w:rsidP="00D14B8D">
      <w:pPr>
        <w:pStyle w:val="Paragrafoelenco"/>
        <w:rPr>
          <w:rFonts w:ascii="Arial" w:hAnsi="Arial" w:cs="Arial"/>
          <w:sz w:val="28"/>
          <w:szCs w:val="28"/>
        </w:rPr>
      </w:pPr>
      <w:r>
        <w:rPr>
          <w:rFonts w:ascii="Arial" w:hAnsi="Arial" w:cs="Arial"/>
          <w:sz w:val="28"/>
          <w:szCs w:val="28"/>
        </w:rPr>
        <w:t xml:space="preserve">Ciò avviene seguendo questo ordine procedurale: il worker preleva dal </w:t>
      </w:r>
      <w:proofErr w:type="spellStart"/>
      <w:r>
        <w:rPr>
          <w:rFonts w:ascii="Arial" w:hAnsi="Arial" w:cs="Arial"/>
          <w:sz w:val="28"/>
          <w:szCs w:val="28"/>
        </w:rPr>
        <w:t>topic</w:t>
      </w:r>
      <w:proofErr w:type="spellEnd"/>
      <w:r>
        <w:rPr>
          <w:rFonts w:ascii="Arial" w:hAnsi="Arial" w:cs="Arial"/>
          <w:sz w:val="28"/>
          <w:szCs w:val="28"/>
        </w:rPr>
        <w:t xml:space="preserve"> Kafka </w:t>
      </w:r>
      <w:proofErr w:type="spellStart"/>
      <w:r>
        <w:rPr>
          <w:rFonts w:ascii="Arial" w:hAnsi="Arial" w:cs="Arial"/>
          <w:i/>
          <w:iCs/>
          <w:sz w:val="28"/>
          <w:szCs w:val="28"/>
        </w:rPr>
        <w:t>event_update</w:t>
      </w:r>
      <w:proofErr w:type="spellEnd"/>
      <w:r>
        <w:rPr>
          <w:rFonts w:ascii="Arial" w:hAnsi="Arial" w:cs="Arial"/>
          <w:i/>
          <w:iCs/>
          <w:sz w:val="28"/>
          <w:szCs w:val="28"/>
        </w:rPr>
        <w:t xml:space="preserve"> </w:t>
      </w:r>
      <w:r>
        <w:rPr>
          <w:rFonts w:ascii="Arial" w:hAnsi="Arial" w:cs="Arial"/>
          <w:sz w:val="28"/>
          <w:szCs w:val="28"/>
        </w:rPr>
        <w:t xml:space="preserve">i messaggi pubblicati dal WMS, estrarre le regole da controllare, contatta il servizio </w:t>
      </w:r>
      <w:proofErr w:type="spellStart"/>
      <w:r>
        <w:rPr>
          <w:rFonts w:ascii="Arial" w:hAnsi="Arial" w:cs="Arial"/>
          <w:sz w:val="28"/>
          <w:szCs w:val="28"/>
        </w:rPr>
        <w:t>OpenWeather</w:t>
      </w:r>
      <w:proofErr w:type="spellEnd"/>
      <w:r>
        <w:rPr>
          <w:rFonts w:ascii="Arial" w:hAnsi="Arial" w:cs="Arial"/>
          <w:sz w:val="28"/>
          <w:szCs w:val="28"/>
        </w:rPr>
        <w:t>, confronta i risultati ottenuti con quelli ricevuti dal WMS.</w:t>
      </w:r>
    </w:p>
    <w:p w14:paraId="7482B6DA" w14:textId="7E586156" w:rsidR="00D14B8D" w:rsidRDefault="00D14B8D" w:rsidP="00D14B8D">
      <w:pPr>
        <w:pStyle w:val="Paragrafoelenco"/>
        <w:rPr>
          <w:rFonts w:ascii="Arial" w:hAnsi="Arial" w:cs="Arial"/>
          <w:sz w:val="28"/>
          <w:szCs w:val="28"/>
        </w:rPr>
      </w:pPr>
      <w:r>
        <w:rPr>
          <w:rFonts w:ascii="Arial" w:hAnsi="Arial" w:cs="Arial"/>
          <w:sz w:val="28"/>
          <w:szCs w:val="28"/>
        </w:rPr>
        <w:t xml:space="preserve">Nel caso in cui si presentino delle violazioni il worker le pubblicherà in un messaggio sul </w:t>
      </w:r>
      <w:proofErr w:type="spellStart"/>
      <w:r>
        <w:rPr>
          <w:rFonts w:ascii="Arial" w:hAnsi="Arial" w:cs="Arial"/>
          <w:sz w:val="28"/>
          <w:szCs w:val="28"/>
        </w:rPr>
        <w:t>topic</w:t>
      </w:r>
      <w:proofErr w:type="spellEnd"/>
      <w:r>
        <w:rPr>
          <w:rFonts w:ascii="Arial" w:hAnsi="Arial" w:cs="Arial"/>
          <w:sz w:val="28"/>
          <w:szCs w:val="28"/>
        </w:rPr>
        <w:t xml:space="preserve"> Kafka </w:t>
      </w:r>
      <w:proofErr w:type="spellStart"/>
      <w:r>
        <w:rPr>
          <w:rFonts w:ascii="Arial" w:hAnsi="Arial" w:cs="Arial"/>
          <w:i/>
          <w:iCs/>
          <w:sz w:val="28"/>
          <w:szCs w:val="28"/>
        </w:rPr>
        <w:t>event_to_be_notified</w:t>
      </w:r>
      <w:proofErr w:type="spellEnd"/>
      <w:r>
        <w:rPr>
          <w:rFonts w:ascii="Arial" w:hAnsi="Arial" w:cs="Arial"/>
          <w:sz w:val="28"/>
          <w:szCs w:val="28"/>
        </w:rPr>
        <w:t>. All’interno del messaggio ogni parametro violato è associato all’utente che ne ha richiesto il monitoraggio</w:t>
      </w:r>
      <w:r w:rsidR="00DF0CB1">
        <w:rPr>
          <w:rFonts w:ascii="Arial" w:hAnsi="Arial" w:cs="Arial"/>
          <w:sz w:val="28"/>
          <w:szCs w:val="28"/>
        </w:rPr>
        <w:t xml:space="preserve"> tramite il suo codice identificativo univoco</w:t>
      </w:r>
      <w:r>
        <w:rPr>
          <w:rFonts w:ascii="Arial" w:hAnsi="Arial" w:cs="Arial"/>
          <w:sz w:val="28"/>
          <w:szCs w:val="28"/>
        </w:rPr>
        <w:t>.</w:t>
      </w:r>
    </w:p>
    <w:p w14:paraId="4B1F5571" w14:textId="77777777" w:rsidR="00D14B8D" w:rsidRDefault="00D14B8D" w:rsidP="00D14B8D">
      <w:pPr>
        <w:pStyle w:val="Paragrafoelenco"/>
        <w:rPr>
          <w:rFonts w:ascii="Arial" w:hAnsi="Arial" w:cs="Arial"/>
          <w:sz w:val="28"/>
          <w:szCs w:val="28"/>
        </w:rPr>
      </w:pPr>
    </w:p>
    <w:p w14:paraId="6B670657" w14:textId="75D926A4" w:rsidR="00D14B8D" w:rsidRDefault="00D14B8D" w:rsidP="00D14B8D">
      <w:pPr>
        <w:pStyle w:val="Paragrafoelenco"/>
        <w:numPr>
          <w:ilvl w:val="0"/>
          <w:numId w:val="6"/>
        </w:numPr>
        <w:rPr>
          <w:rFonts w:ascii="Arial" w:hAnsi="Arial" w:cs="Arial"/>
          <w:sz w:val="28"/>
          <w:szCs w:val="28"/>
        </w:rPr>
      </w:pPr>
      <w:proofErr w:type="spellStart"/>
      <w:r>
        <w:rPr>
          <w:rFonts w:ascii="Arial" w:hAnsi="Arial" w:cs="Arial"/>
          <w:b/>
          <w:bCs/>
          <w:sz w:val="28"/>
          <w:szCs w:val="28"/>
        </w:rPr>
        <w:t>Notifier</w:t>
      </w:r>
      <w:proofErr w:type="spellEnd"/>
      <w:r>
        <w:rPr>
          <w:rFonts w:ascii="Arial" w:hAnsi="Arial" w:cs="Arial"/>
          <w:b/>
          <w:bCs/>
          <w:sz w:val="28"/>
          <w:szCs w:val="28"/>
        </w:rPr>
        <w:t xml:space="preserve"> Service: </w:t>
      </w:r>
      <w:r>
        <w:rPr>
          <w:rFonts w:ascii="Arial" w:hAnsi="Arial" w:cs="Arial"/>
          <w:sz w:val="28"/>
          <w:szCs w:val="28"/>
        </w:rPr>
        <w:t xml:space="preserve">il suo compito è quello di prelevare eventuali messaggi Kafka pubblicati sul </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i/>
          <w:iCs/>
          <w:sz w:val="28"/>
          <w:szCs w:val="28"/>
        </w:rPr>
        <w:t>event_to_be_notified</w:t>
      </w:r>
      <w:proofErr w:type="spellEnd"/>
      <w:r>
        <w:rPr>
          <w:rFonts w:ascii="Arial" w:hAnsi="Arial" w:cs="Arial"/>
          <w:sz w:val="28"/>
          <w:szCs w:val="28"/>
        </w:rPr>
        <w:t xml:space="preserve"> dal worker.</w:t>
      </w:r>
    </w:p>
    <w:p w14:paraId="60EDE9E2" w14:textId="77777777" w:rsidR="00DF0CB1" w:rsidRDefault="00D14B8D" w:rsidP="00D14B8D">
      <w:pPr>
        <w:pStyle w:val="Paragrafoelenco"/>
        <w:rPr>
          <w:rFonts w:ascii="Arial" w:hAnsi="Arial" w:cs="Arial"/>
          <w:sz w:val="28"/>
          <w:szCs w:val="28"/>
        </w:rPr>
      </w:pPr>
      <w:r>
        <w:rPr>
          <w:rFonts w:ascii="Arial" w:hAnsi="Arial" w:cs="Arial"/>
          <w:sz w:val="28"/>
          <w:szCs w:val="28"/>
        </w:rPr>
        <w:t xml:space="preserve">Una volta estratto il messaggio si occupa di avvisare </w:t>
      </w:r>
      <w:r w:rsidR="00DF0CB1">
        <w:rPr>
          <w:rFonts w:ascii="Arial" w:hAnsi="Arial" w:cs="Arial"/>
          <w:sz w:val="28"/>
          <w:szCs w:val="28"/>
        </w:rPr>
        <w:t>gli utenti delle avvenute violazioni mediante l’invio di una mail.</w:t>
      </w:r>
    </w:p>
    <w:p w14:paraId="39FCF7C6" w14:textId="2D0C181A" w:rsidR="00D14B8D" w:rsidRDefault="00DF0CB1" w:rsidP="00D14B8D">
      <w:pPr>
        <w:pStyle w:val="Paragrafoelenco"/>
        <w:rPr>
          <w:rFonts w:ascii="Arial" w:hAnsi="Arial" w:cs="Arial"/>
          <w:sz w:val="28"/>
          <w:szCs w:val="28"/>
        </w:rPr>
      </w:pPr>
      <w:r>
        <w:rPr>
          <w:rFonts w:ascii="Arial" w:hAnsi="Arial" w:cs="Arial"/>
          <w:sz w:val="28"/>
          <w:szCs w:val="28"/>
        </w:rPr>
        <w:t xml:space="preserve">Il </w:t>
      </w:r>
      <w:proofErr w:type="spellStart"/>
      <w:r>
        <w:rPr>
          <w:rFonts w:ascii="Arial" w:hAnsi="Arial" w:cs="Arial"/>
          <w:sz w:val="28"/>
          <w:szCs w:val="28"/>
        </w:rPr>
        <w:t>notifier</w:t>
      </w:r>
      <w:proofErr w:type="spellEnd"/>
      <w:r>
        <w:rPr>
          <w:rFonts w:ascii="Arial" w:hAnsi="Arial" w:cs="Arial"/>
          <w:sz w:val="28"/>
          <w:szCs w:val="28"/>
        </w:rPr>
        <w:t xml:space="preserve"> è in grado di recuperare l’e-mail dell’utente contattando lo User Manager tramite il meccanismo di comunicazione </w:t>
      </w:r>
      <w:proofErr w:type="spellStart"/>
      <w:r>
        <w:rPr>
          <w:rFonts w:ascii="Arial" w:hAnsi="Arial" w:cs="Arial"/>
          <w:sz w:val="28"/>
          <w:szCs w:val="28"/>
        </w:rPr>
        <w:t>gRPC</w:t>
      </w:r>
      <w:proofErr w:type="spellEnd"/>
      <w:r>
        <w:rPr>
          <w:rFonts w:ascii="Arial" w:hAnsi="Arial" w:cs="Arial"/>
          <w:sz w:val="28"/>
          <w:szCs w:val="28"/>
        </w:rPr>
        <w:t>, è possibile identificare univocamente l’utente grazie al suo codice identificativo contenuto nel messaggio Kafka.</w:t>
      </w:r>
      <w:r w:rsidR="00D14B8D">
        <w:rPr>
          <w:rFonts w:ascii="Arial" w:hAnsi="Arial" w:cs="Arial"/>
          <w:sz w:val="28"/>
          <w:szCs w:val="28"/>
        </w:rPr>
        <w:t xml:space="preserve"> </w:t>
      </w:r>
    </w:p>
    <w:p w14:paraId="15E2AE56" w14:textId="77777777" w:rsidR="007A23D0" w:rsidRDefault="007A23D0" w:rsidP="007A23D0">
      <w:pPr>
        <w:pStyle w:val="Paragrafoelenco"/>
        <w:numPr>
          <w:ilvl w:val="0"/>
          <w:numId w:val="6"/>
        </w:numPr>
        <w:rPr>
          <w:rFonts w:ascii="Arial" w:hAnsi="Arial" w:cs="Arial"/>
          <w:sz w:val="28"/>
          <w:szCs w:val="28"/>
        </w:rPr>
      </w:pPr>
      <w:proofErr w:type="spellStart"/>
      <w:r>
        <w:rPr>
          <w:rFonts w:ascii="Arial" w:hAnsi="Arial" w:cs="Arial"/>
          <w:b/>
          <w:bCs/>
          <w:sz w:val="28"/>
          <w:szCs w:val="28"/>
        </w:rPr>
        <w:lastRenderedPageBreak/>
        <w:t>Prometheus</w:t>
      </w:r>
      <w:proofErr w:type="spellEnd"/>
      <w:r>
        <w:rPr>
          <w:rFonts w:ascii="Arial" w:hAnsi="Arial" w:cs="Arial"/>
          <w:b/>
          <w:bCs/>
          <w:sz w:val="28"/>
          <w:szCs w:val="28"/>
        </w:rPr>
        <w:t xml:space="preserve">: </w:t>
      </w:r>
      <w:r w:rsidRPr="003E2CE7">
        <w:rPr>
          <w:rFonts w:ascii="Arial" w:hAnsi="Arial" w:cs="Arial"/>
          <w:sz w:val="28"/>
          <w:szCs w:val="28"/>
        </w:rPr>
        <w:t>è un sistema open source utilizzato come strumento di monitoraggio che offre la possibilità di monitorare le proprie applicazioni conservando le metriche monitorate</w:t>
      </w:r>
      <w:r>
        <w:rPr>
          <w:rFonts w:ascii="Arial" w:hAnsi="Arial" w:cs="Arial"/>
          <w:sz w:val="28"/>
          <w:szCs w:val="28"/>
        </w:rPr>
        <w:t xml:space="preserve">. </w:t>
      </w:r>
    </w:p>
    <w:p w14:paraId="3446E931" w14:textId="6E8A2AA4" w:rsidR="007A23D0" w:rsidRDefault="007A23D0" w:rsidP="007A23D0">
      <w:pPr>
        <w:pStyle w:val="Paragrafoelenco"/>
        <w:rPr>
          <w:rFonts w:ascii="Arial" w:hAnsi="Arial" w:cs="Arial"/>
          <w:sz w:val="28"/>
          <w:szCs w:val="28"/>
        </w:rPr>
      </w:pPr>
      <w:r>
        <w:rPr>
          <w:rFonts w:ascii="Arial" w:hAnsi="Arial" w:cs="Arial"/>
          <w:sz w:val="28"/>
          <w:szCs w:val="28"/>
        </w:rPr>
        <w:t xml:space="preserve">Ogni microservizio, precedentemente trattato, espone delle metriche al proprio endpoint </w:t>
      </w:r>
      <w:proofErr w:type="spellStart"/>
      <w:r>
        <w:rPr>
          <w:rFonts w:ascii="Arial" w:hAnsi="Arial" w:cs="Arial"/>
          <w:i/>
          <w:iCs/>
          <w:sz w:val="28"/>
          <w:szCs w:val="28"/>
        </w:rPr>
        <w:t>metrics</w:t>
      </w:r>
      <w:proofErr w:type="spellEnd"/>
      <w:r>
        <w:rPr>
          <w:rFonts w:ascii="Arial" w:hAnsi="Arial" w:cs="Arial"/>
          <w:sz w:val="28"/>
          <w:szCs w:val="28"/>
        </w:rPr>
        <w:t xml:space="preserve">, </w:t>
      </w:r>
      <w:proofErr w:type="spellStart"/>
      <w:r>
        <w:rPr>
          <w:rFonts w:ascii="Arial" w:hAnsi="Arial" w:cs="Arial"/>
          <w:sz w:val="28"/>
          <w:szCs w:val="28"/>
        </w:rPr>
        <w:t>Prometheus</w:t>
      </w:r>
      <w:proofErr w:type="spellEnd"/>
      <w:r>
        <w:rPr>
          <w:rFonts w:ascii="Arial" w:hAnsi="Arial" w:cs="Arial"/>
          <w:sz w:val="28"/>
          <w:szCs w:val="28"/>
        </w:rPr>
        <w:t xml:space="preserve"> effettua, ad intervalli regolari, uno </w:t>
      </w:r>
      <w:proofErr w:type="spellStart"/>
      <w:r>
        <w:rPr>
          <w:rFonts w:ascii="Arial" w:hAnsi="Arial" w:cs="Arial"/>
          <w:sz w:val="28"/>
          <w:szCs w:val="28"/>
        </w:rPr>
        <w:t>scraping</w:t>
      </w:r>
      <w:proofErr w:type="spellEnd"/>
      <w:r>
        <w:rPr>
          <w:rFonts w:ascii="Arial" w:hAnsi="Arial" w:cs="Arial"/>
          <w:sz w:val="28"/>
          <w:szCs w:val="28"/>
        </w:rPr>
        <w:t xml:space="preserve"> di tali metriche attraverso una richiesta REST API all’endpoint</w:t>
      </w:r>
      <w:r>
        <w:rPr>
          <w:rFonts w:ascii="Arial" w:hAnsi="Arial" w:cs="Arial"/>
          <w:i/>
          <w:iCs/>
          <w:sz w:val="28"/>
          <w:szCs w:val="28"/>
        </w:rPr>
        <w:t xml:space="preserve"> </w:t>
      </w:r>
      <w:r>
        <w:rPr>
          <w:rFonts w:ascii="Arial" w:hAnsi="Arial" w:cs="Arial"/>
          <w:sz w:val="28"/>
          <w:szCs w:val="28"/>
        </w:rPr>
        <w:t>sopra menzionato.</w:t>
      </w:r>
    </w:p>
    <w:p w14:paraId="1F6CCF60" w14:textId="213EEE5F" w:rsidR="007A23D0" w:rsidRPr="007A23D0" w:rsidRDefault="007A23D0" w:rsidP="007A23D0">
      <w:pPr>
        <w:pStyle w:val="Paragrafoelenco"/>
        <w:rPr>
          <w:rFonts w:ascii="Arial" w:hAnsi="Arial" w:cs="Arial"/>
          <w:sz w:val="28"/>
          <w:szCs w:val="28"/>
        </w:rPr>
      </w:pPr>
      <w:r>
        <w:rPr>
          <w:rFonts w:ascii="Arial" w:hAnsi="Arial" w:cs="Arial"/>
          <w:sz w:val="28"/>
          <w:szCs w:val="28"/>
        </w:rPr>
        <w:t xml:space="preserve">Le metriche collezionate sono reperibili, da </w:t>
      </w:r>
      <w:proofErr w:type="spellStart"/>
      <w:r>
        <w:rPr>
          <w:rFonts w:ascii="Arial" w:hAnsi="Arial" w:cs="Arial"/>
          <w:sz w:val="28"/>
          <w:szCs w:val="28"/>
        </w:rPr>
        <w:t>Prometheus</w:t>
      </w:r>
      <w:proofErr w:type="spellEnd"/>
      <w:r>
        <w:rPr>
          <w:rFonts w:ascii="Arial" w:hAnsi="Arial" w:cs="Arial"/>
          <w:sz w:val="28"/>
          <w:szCs w:val="28"/>
        </w:rPr>
        <w:t xml:space="preserve"> stesso, tramite richieste REST API. </w:t>
      </w:r>
    </w:p>
    <w:p w14:paraId="4AD81663" w14:textId="77777777" w:rsidR="007A23D0" w:rsidRDefault="007A23D0" w:rsidP="007A23D0">
      <w:pPr>
        <w:pStyle w:val="Paragrafoelenco"/>
        <w:rPr>
          <w:rFonts w:ascii="Arial" w:hAnsi="Arial" w:cs="Arial"/>
          <w:sz w:val="28"/>
          <w:szCs w:val="28"/>
        </w:rPr>
      </w:pPr>
    </w:p>
    <w:p w14:paraId="4657E6CB" w14:textId="77777777" w:rsidR="007A23D0" w:rsidRDefault="007A23D0" w:rsidP="00D14B8D">
      <w:pPr>
        <w:pStyle w:val="Paragrafoelenco"/>
        <w:rPr>
          <w:rFonts w:ascii="Arial" w:hAnsi="Arial" w:cs="Arial"/>
          <w:sz w:val="28"/>
          <w:szCs w:val="28"/>
        </w:rPr>
      </w:pPr>
    </w:p>
    <w:p w14:paraId="30069E55" w14:textId="21AFD41F" w:rsidR="007F1674" w:rsidRDefault="007F1674" w:rsidP="007F1674">
      <w:pPr>
        <w:pStyle w:val="Paragrafoelenco"/>
        <w:numPr>
          <w:ilvl w:val="0"/>
          <w:numId w:val="6"/>
        </w:numPr>
        <w:rPr>
          <w:rFonts w:ascii="Arial" w:hAnsi="Arial" w:cs="Arial"/>
          <w:sz w:val="28"/>
          <w:szCs w:val="28"/>
        </w:rPr>
      </w:pPr>
      <w:r>
        <w:rPr>
          <w:rFonts w:ascii="Arial" w:hAnsi="Arial" w:cs="Arial"/>
          <w:b/>
          <w:bCs/>
          <w:sz w:val="28"/>
          <w:szCs w:val="28"/>
        </w:rPr>
        <w:t xml:space="preserve">SLA Manager: </w:t>
      </w:r>
      <w:r w:rsidRPr="007F1674">
        <w:rPr>
          <w:rFonts w:ascii="Arial" w:hAnsi="Arial" w:cs="Arial"/>
          <w:sz w:val="28"/>
          <w:szCs w:val="28"/>
        </w:rPr>
        <w:t>permette di definire</w:t>
      </w:r>
      <w:r>
        <w:rPr>
          <w:rFonts w:ascii="Arial" w:hAnsi="Arial" w:cs="Arial"/>
          <w:sz w:val="28"/>
          <w:szCs w:val="28"/>
        </w:rPr>
        <w:t>, modificare</w:t>
      </w:r>
      <w:r w:rsidRPr="007F1674">
        <w:rPr>
          <w:rFonts w:ascii="Arial" w:hAnsi="Arial" w:cs="Arial"/>
          <w:sz w:val="28"/>
          <w:szCs w:val="28"/>
        </w:rPr>
        <w:t xml:space="preserve"> </w:t>
      </w:r>
      <w:r>
        <w:rPr>
          <w:rFonts w:ascii="Arial" w:hAnsi="Arial" w:cs="Arial"/>
          <w:sz w:val="28"/>
          <w:szCs w:val="28"/>
        </w:rPr>
        <w:t>il</w:t>
      </w:r>
      <w:r w:rsidRPr="007F1674">
        <w:rPr>
          <w:rFonts w:ascii="Arial" w:hAnsi="Arial" w:cs="Arial"/>
          <w:sz w:val="28"/>
          <w:szCs w:val="28"/>
        </w:rPr>
        <w:t xml:space="preserve"> </w:t>
      </w:r>
      <w:r w:rsidR="003E2CE7" w:rsidRPr="003E2CE7">
        <w:rPr>
          <w:rFonts w:ascii="Arial" w:hAnsi="Arial" w:cs="Arial"/>
          <w:i/>
          <w:iCs/>
          <w:sz w:val="28"/>
          <w:szCs w:val="28"/>
        </w:rPr>
        <w:t>S</w:t>
      </w:r>
      <w:r w:rsidRPr="003E2CE7">
        <w:rPr>
          <w:rFonts w:ascii="Arial" w:hAnsi="Arial" w:cs="Arial"/>
          <w:i/>
          <w:iCs/>
          <w:sz w:val="28"/>
          <w:szCs w:val="28"/>
        </w:rPr>
        <w:t xml:space="preserve">ervice </w:t>
      </w:r>
      <w:r w:rsidR="003E2CE7" w:rsidRPr="003E2CE7">
        <w:rPr>
          <w:rFonts w:ascii="Arial" w:hAnsi="Arial" w:cs="Arial"/>
          <w:i/>
          <w:iCs/>
          <w:sz w:val="28"/>
          <w:szCs w:val="28"/>
        </w:rPr>
        <w:t>L</w:t>
      </w:r>
      <w:r w:rsidRPr="003E2CE7">
        <w:rPr>
          <w:rFonts w:ascii="Arial" w:hAnsi="Arial" w:cs="Arial"/>
          <w:i/>
          <w:iCs/>
          <w:sz w:val="28"/>
          <w:szCs w:val="28"/>
        </w:rPr>
        <w:t xml:space="preserve">evel </w:t>
      </w:r>
      <w:r w:rsidR="003E2CE7" w:rsidRPr="003E2CE7">
        <w:rPr>
          <w:rFonts w:ascii="Arial" w:hAnsi="Arial" w:cs="Arial"/>
          <w:i/>
          <w:iCs/>
          <w:sz w:val="28"/>
          <w:szCs w:val="28"/>
        </w:rPr>
        <w:t>A</w:t>
      </w:r>
      <w:r w:rsidRPr="003E2CE7">
        <w:rPr>
          <w:rFonts w:ascii="Arial" w:hAnsi="Arial" w:cs="Arial"/>
          <w:i/>
          <w:iCs/>
          <w:sz w:val="28"/>
          <w:szCs w:val="28"/>
        </w:rPr>
        <w:t>greement</w:t>
      </w:r>
      <w:r w:rsidRPr="007F1674">
        <w:rPr>
          <w:rFonts w:ascii="Arial" w:hAnsi="Arial" w:cs="Arial"/>
          <w:sz w:val="28"/>
          <w:szCs w:val="28"/>
        </w:rPr>
        <w:t xml:space="preserve"> dell’applicazione come composizione di un set di metriche</w:t>
      </w:r>
      <w:r>
        <w:rPr>
          <w:rFonts w:ascii="Arial" w:hAnsi="Arial" w:cs="Arial"/>
          <w:sz w:val="28"/>
          <w:szCs w:val="28"/>
        </w:rPr>
        <w:t xml:space="preserve"> specificate dall’admin del sistema</w:t>
      </w:r>
      <w:r w:rsidRPr="007F1674">
        <w:rPr>
          <w:rFonts w:ascii="Arial" w:hAnsi="Arial" w:cs="Arial"/>
          <w:sz w:val="28"/>
          <w:szCs w:val="28"/>
        </w:rPr>
        <w:t xml:space="preserve">. </w:t>
      </w:r>
      <w:r>
        <w:rPr>
          <w:rFonts w:ascii="Arial" w:hAnsi="Arial" w:cs="Arial"/>
          <w:sz w:val="28"/>
          <w:szCs w:val="28"/>
        </w:rPr>
        <w:t xml:space="preserve">Permette di aggiungere, modificare, rimuovere le metriche del </w:t>
      </w:r>
      <w:r w:rsidR="007A23D0" w:rsidRPr="007A23D0">
        <w:rPr>
          <w:rFonts w:ascii="Arial" w:hAnsi="Arial" w:cs="Arial"/>
          <w:i/>
          <w:iCs/>
          <w:sz w:val="28"/>
          <w:szCs w:val="28"/>
        </w:rPr>
        <w:t>S</w:t>
      </w:r>
      <w:r w:rsidRPr="007A23D0">
        <w:rPr>
          <w:rFonts w:ascii="Arial" w:hAnsi="Arial" w:cs="Arial"/>
          <w:i/>
          <w:iCs/>
          <w:sz w:val="28"/>
          <w:szCs w:val="28"/>
        </w:rPr>
        <w:t xml:space="preserve">ervice </w:t>
      </w:r>
      <w:r w:rsidR="007A23D0" w:rsidRPr="007A23D0">
        <w:rPr>
          <w:rFonts w:ascii="Arial" w:hAnsi="Arial" w:cs="Arial"/>
          <w:i/>
          <w:iCs/>
          <w:sz w:val="28"/>
          <w:szCs w:val="28"/>
        </w:rPr>
        <w:t>L</w:t>
      </w:r>
      <w:r w:rsidRPr="007A23D0">
        <w:rPr>
          <w:rFonts w:ascii="Arial" w:hAnsi="Arial" w:cs="Arial"/>
          <w:i/>
          <w:iCs/>
          <w:sz w:val="28"/>
          <w:szCs w:val="28"/>
        </w:rPr>
        <w:t xml:space="preserve">evel </w:t>
      </w:r>
      <w:r w:rsidR="007A23D0" w:rsidRPr="007A23D0">
        <w:rPr>
          <w:rFonts w:ascii="Arial" w:hAnsi="Arial" w:cs="Arial"/>
          <w:i/>
          <w:iCs/>
          <w:sz w:val="28"/>
          <w:szCs w:val="28"/>
        </w:rPr>
        <w:t>A</w:t>
      </w:r>
      <w:r w:rsidRPr="007A23D0">
        <w:rPr>
          <w:rFonts w:ascii="Arial" w:hAnsi="Arial" w:cs="Arial"/>
          <w:i/>
          <w:iCs/>
          <w:sz w:val="28"/>
          <w:szCs w:val="28"/>
        </w:rPr>
        <w:t>greement</w:t>
      </w:r>
      <w:r>
        <w:rPr>
          <w:rFonts w:ascii="Arial" w:hAnsi="Arial" w:cs="Arial"/>
          <w:sz w:val="28"/>
          <w:szCs w:val="28"/>
        </w:rPr>
        <w:t xml:space="preserve">. L’admin per ogni metrica specifica i valori target che costituisco il </w:t>
      </w:r>
      <w:r w:rsidR="003E2CE7" w:rsidRPr="003E2CE7">
        <w:rPr>
          <w:rFonts w:ascii="Arial" w:hAnsi="Arial" w:cs="Arial"/>
          <w:i/>
          <w:iCs/>
          <w:sz w:val="28"/>
          <w:szCs w:val="28"/>
        </w:rPr>
        <w:t xml:space="preserve">Service Level </w:t>
      </w:r>
      <w:proofErr w:type="spellStart"/>
      <w:r w:rsidR="003E2CE7" w:rsidRPr="003E2CE7">
        <w:rPr>
          <w:rFonts w:ascii="Arial" w:hAnsi="Arial" w:cs="Arial"/>
          <w:i/>
          <w:iCs/>
          <w:sz w:val="28"/>
          <w:szCs w:val="28"/>
        </w:rPr>
        <w:t>Objectives</w:t>
      </w:r>
      <w:proofErr w:type="spellEnd"/>
      <w:r w:rsidR="003E2CE7" w:rsidRPr="003E2CE7">
        <w:rPr>
          <w:rFonts w:ascii="Arial" w:hAnsi="Arial" w:cs="Arial"/>
          <w:sz w:val="28"/>
          <w:szCs w:val="28"/>
        </w:rPr>
        <w:t xml:space="preserve"> </w:t>
      </w:r>
      <w:r>
        <w:rPr>
          <w:rFonts w:ascii="Arial" w:hAnsi="Arial" w:cs="Arial"/>
          <w:sz w:val="28"/>
          <w:szCs w:val="28"/>
        </w:rPr>
        <w:t xml:space="preserve">(SLO). </w:t>
      </w:r>
    </w:p>
    <w:p w14:paraId="699EC27B" w14:textId="56C9CA55" w:rsidR="007F1674" w:rsidRDefault="007F1674" w:rsidP="007F1674">
      <w:pPr>
        <w:pStyle w:val="Paragrafoelenco"/>
        <w:rPr>
          <w:rFonts w:ascii="Arial" w:hAnsi="Arial" w:cs="Arial"/>
          <w:sz w:val="28"/>
          <w:szCs w:val="28"/>
        </w:rPr>
      </w:pPr>
      <w:r>
        <w:rPr>
          <w:rFonts w:ascii="Arial" w:hAnsi="Arial" w:cs="Arial"/>
          <w:sz w:val="28"/>
          <w:szCs w:val="28"/>
        </w:rPr>
        <w:t xml:space="preserve">Il microservizio in questione ottiene il </w:t>
      </w:r>
      <w:r w:rsidR="003E2CE7" w:rsidRPr="003E2CE7">
        <w:rPr>
          <w:rFonts w:ascii="Arial" w:hAnsi="Arial" w:cs="Arial"/>
          <w:i/>
          <w:iCs/>
          <w:sz w:val="28"/>
          <w:szCs w:val="28"/>
        </w:rPr>
        <w:t>S</w:t>
      </w:r>
      <w:r w:rsidRPr="003E2CE7">
        <w:rPr>
          <w:rFonts w:ascii="Arial" w:hAnsi="Arial" w:cs="Arial"/>
          <w:i/>
          <w:iCs/>
          <w:sz w:val="28"/>
          <w:szCs w:val="28"/>
        </w:rPr>
        <w:t xml:space="preserve">ervice </w:t>
      </w:r>
      <w:r w:rsidR="003E2CE7" w:rsidRPr="003E2CE7">
        <w:rPr>
          <w:rFonts w:ascii="Arial" w:hAnsi="Arial" w:cs="Arial"/>
          <w:i/>
          <w:iCs/>
          <w:sz w:val="28"/>
          <w:szCs w:val="28"/>
        </w:rPr>
        <w:t>L</w:t>
      </w:r>
      <w:r w:rsidRPr="003E2CE7">
        <w:rPr>
          <w:rFonts w:ascii="Arial" w:hAnsi="Arial" w:cs="Arial"/>
          <w:i/>
          <w:iCs/>
          <w:sz w:val="28"/>
          <w:szCs w:val="28"/>
        </w:rPr>
        <w:t xml:space="preserve">evel </w:t>
      </w:r>
      <w:proofErr w:type="spellStart"/>
      <w:r w:rsidR="003E2CE7" w:rsidRPr="003E2CE7">
        <w:rPr>
          <w:rFonts w:ascii="Arial" w:hAnsi="Arial" w:cs="Arial"/>
          <w:i/>
          <w:iCs/>
          <w:sz w:val="28"/>
          <w:szCs w:val="28"/>
        </w:rPr>
        <w:t>I</w:t>
      </w:r>
      <w:r w:rsidRPr="003E2CE7">
        <w:rPr>
          <w:rFonts w:ascii="Arial" w:hAnsi="Arial" w:cs="Arial"/>
          <w:i/>
          <w:iCs/>
          <w:sz w:val="28"/>
          <w:szCs w:val="28"/>
        </w:rPr>
        <w:t>ndicator</w:t>
      </w:r>
      <w:proofErr w:type="spellEnd"/>
      <w:r>
        <w:rPr>
          <w:rFonts w:ascii="Arial" w:hAnsi="Arial" w:cs="Arial"/>
          <w:sz w:val="28"/>
          <w:szCs w:val="28"/>
        </w:rPr>
        <w:t xml:space="preserve"> (SLI) attraverso delle query</w:t>
      </w:r>
      <w:r w:rsidR="003E2CE7">
        <w:rPr>
          <w:rFonts w:ascii="Arial" w:hAnsi="Arial" w:cs="Arial"/>
          <w:sz w:val="28"/>
          <w:szCs w:val="28"/>
        </w:rPr>
        <w:t xml:space="preserve"> in </w:t>
      </w:r>
      <w:r w:rsidR="003E2CE7" w:rsidRPr="003E2CE7">
        <w:rPr>
          <w:rFonts w:ascii="Arial" w:hAnsi="Arial" w:cs="Arial"/>
          <w:i/>
          <w:iCs/>
          <w:sz w:val="28"/>
          <w:szCs w:val="28"/>
        </w:rPr>
        <w:t>PROMQL</w:t>
      </w:r>
      <w:r>
        <w:rPr>
          <w:rFonts w:ascii="Arial" w:hAnsi="Arial" w:cs="Arial"/>
          <w:sz w:val="28"/>
          <w:szCs w:val="28"/>
        </w:rPr>
        <w:t xml:space="preserve"> al microservizio </w:t>
      </w:r>
      <w:proofErr w:type="spellStart"/>
      <w:r>
        <w:rPr>
          <w:rFonts w:ascii="Arial" w:hAnsi="Arial" w:cs="Arial"/>
          <w:sz w:val="28"/>
          <w:szCs w:val="28"/>
        </w:rPr>
        <w:t>Prometheus</w:t>
      </w:r>
      <w:proofErr w:type="spellEnd"/>
      <w:r w:rsidR="003E2CE7">
        <w:rPr>
          <w:rFonts w:ascii="Arial" w:hAnsi="Arial" w:cs="Arial"/>
          <w:sz w:val="28"/>
          <w:szCs w:val="28"/>
        </w:rPr>
        <w:t>.</w:t>
      </w:r>
    </w:p>
    <w:p w14:paraId="462445FE" w14:textId="77777777" w:rsidR="003E2CE7" w:rsidRDefault="003E2CE7" w:rsidP="003E2CE7">
      <w:pPr>
        <w:pStyle w:val="Paragrafoelenco"/>
        <w:rPr>
          <w:rFonts w:ascii="Arial" w:hAnsi="Arial" w:cs="Arial"/>
          <w:sz w:val="28"/>
          <w:szCs w:val="28"/>
        </w:rPr>
      </w:pPr>
      <w:r>
        <w:rPr>
          <w:rFonts w:ascii="Arial" w:hAnsi="Arial" w:cs="Arial"/>
          <w:sz w:val="28"/>
          <w:szCs w:val="28"/>
        </w:rPr>
        <w:t>In particolare, permette di controllare lo stato di ogni metrica e confrontare i valori attuali con quelli target, segnalando il numero di violazioni avvenute.</w:t>
      </w:r>
    </w:p>
    <w:p w14:paraId="469E45D9" w14:textId="22300435" w:rsidR="007A23D0" w:rsidRDefault="003E2CE7" w:rsidP="007A23D0">
      <w:pPr>
        <w:pStyle w:val="Paragrafoelenco"/>
        <w:rPr>
          <w:rFonts w:ascii="Arial" w:hAnsi="Arial" w:cs="Arial"/>
          <w:sz w:val="28"/>
          <w:szCs w:val="28"/>
        </w:rPr>
      </w:pPr>
      <w:r>
        <w:rPr>
          <w:rFonts w:ascii="Arial" w:hAnsi="Arial" w:cs="Arial"/>
          <w:sz w:val="28"/>
          <w:szCs w:val="28"/>
        </w:rPr>
        <w:t>Infine, è stato implementato un meccanismo di previsione dei valori futuri delle metriche sottoscritte dall’admin, in tal modo è possibile calcolare la probabilità che ci siano delle violazioni in un futuro prossimo.</w:t>
      </w:r>
      <w:r w:rsidR="007A23D0" w:rsidRPr="007A23D0">
        <w:rPr>
          <w:rFonts w:ascii="Arial" w:hAnsi="Arial" w:cs="Arial"/>
          <w:sz w:val="28"/>
          <w:szCs w:val="28"/>
        </w:rPr>
        <w:t xml:space="preserve"> </w:t>
      </w:r>
    </w:p>
    <w:p w14:paraId="6F5F3F45" w14:textId="77777777" w:rsidR="007A23D0" w:rsidRDefault="007A23D0" w:rsidP="007A23D0">
      <w:pPr>
        <w:pStyle w:val="Paragrafoelenco"/>
        <w:rPr>
          <w:rFonts w:ascii="Arial" w:hAnsi="Arial" w:cs="Arial"/>
          <w:sz w:val="28"/>
          <w:szCs w:val="28"/>
        </w:rPr>
      </w:pPr>
    </w:p>
    <w:p w14:paraId="79E375A7" w14:textId="77777777" w:rsidR="009772FC" w:rsidRDefault="007A23D0" w:rsidP="009772FC">
      <w:pPr>
        <w:pStyle w:val="Paragrafoelenco"/>
        <w:numPr>
          <w:ilvl w:val="0"/>
          <w:numId w:val="6"/>
        </w:numPr>
        <w:rPr>
          <w:rFonts w:ascii="Arial" w:hAnsi="Arial" w:cs="Arial"/>
          <w:sz w:val="28"/>
          <w:szCs w:val="28"/>
        </w:rPr>
      </w:pPr>
      <w:r>
        <w:rPr>
          <w:rFonts w:ascii="Arial" w:hAnsi="Arial" w:cs="Arial"/>
          <w:b/>
          <w:bCs/>
          <w:sz w:val="28"/>
          <w:szCs w:val="28"/>
        </w:rPr>
        <w:t>Kafka:</w:t>
      </w:r>
      <w:r w:rsidR="009772FC" w:rsidRPr="009772FC">
        <w:rPr>
          <w:rFonts w:ascii="Arial" w:hAnsi="Arial" w:cs="Arial"/>
          <w:sz w:val="28"/>
          <w:szCs w:val="28"/>
        </w:rPr>
        <w:t xml:space="preserve"> è un sistema di messaggistica distribuita</w:t>
      </w:r>
      <w:r w:rsidR="009772FC">
        <w:rPr>
          <w:rFonts w:ascii="Arial" w:hAnsi="Arial" w:cs="Arial"/>
          <w:sz w:val="28"/>
          <w:szCs w:val="28"/>
        </w:rPr>
        <w:t xml:space="preserve"> di tipo</w:t>
      </w:r>
      <w:r w:rsidR="009772FC" w:rsidRPr="009772FC">
        <w:rPr>
          <w:rFonts w:ascii="Arial" w:hAnsi="Arial" w:cs="Arial"/>
          <w:sz w:val="28"/>
          <w:szCs w:val="28"/>
        </w:rPr>
        <w:t xml:space="preserve"> </w:t>
      </w:r>
      <w:proofErr w:type="spellStart"/>
      <w:r w:rsidR="009772FC" w:rsidRPr="009772FC">
        <w:rPr>
          <w:rFonts w:ascii="Arial" w:hAnsi="Arial" w:cs="Arial"/>
          <w:sz w:val="28"/>
          <w:szCs w:val="28"/>
        </w:rPr>
        <w:t>publish-subscribe</w:t>
      </w:r>
      <w:proofErr w:type="spellEnd"/>
      <w:r w:rsidR="009772FC" w:rsidRPr="009772FC">
        <w:rPr>
          <w:rFonts w:ascii="Arial" w:hAnsi="Arial" w:cs="Arial"/>
          <w:sz w:val="28"/>
          <w:szCs w:val="28"/>
        </w:rPr>
        <w:t xml:space="preserve">, progettato per essere veloce, scalabile e consentire la persistenza dei messaggi. Tutti gli attori che interagiscono con </w:t>
      </w:r>
      <w:r w:rsidR="009772FC">
        <w:rPr>
          <w:rFonts w:ascii="Arial" w:hAnsi="Arial" w:cs="Arial"/>
          <w:sz w:val="28"/>
          <w:szCs w:val="28"/>
        </w:rPr>
        <w:t>K</w:t>
      </w:r>
      <w:r w:rsidR="009772FC" w:rsidRPr="009772FC">
        <w:rPr>
          <w:rFonts w:ascii="Arial" w:hAnsi="Arial" w:cs="Arial"/>
          <w:sz w:val="28"/>
          <w:szCs w:val="28"/>
        </w:rPr>
        <w:t>afka possono essere considerati client</w:t>
      </w:r>
      <w:r w:rsidR="009772FC">
        <w:rPr>
          <w:rFonts w:ascii="Arial" w:hAnsi="Arial" w:cs="Arial"/>
          <w:sz w:val="28"/>
          <w:szCs w:val="28"/>
        </w:rPr>
        <w:t xml:space="preserve">, publisher e/o </w:t>
      </w:r>
      <w:proofErr w:type="spellStart"/>
      <w:r w:rsidR="009772FC">
        <w:rPr>
          <w:rFonts w:ascii="Arial" w:hAnsi="Arial" w:cs="Arial"/>
          <w:sz w:val="28"/>
          <w:szCs w:val="28"/>
        </w:rPr>
        <w:t>subscriber</w:t>
      </w:r>
      <w:proofErr w:type="spellEnd"/>
      <w:r w:rsidR="009772FC">
        <w:rPr>
          <w:rFonts w:ascii="Arial" w:hAnsi="Arial" w:cs="Arial"/>
          <w:sz w:val="28"/>
          <w:szCs w:val="28"/>
        </w:rPr>
        <w:t>.</w:t>
      </w:r>
    </w:p>
    <w:p w14:paraId="2A70FC57" w14:textId="77777777" w:rsidR="009772FC" w:rsidRDefault="009772FC" w:rsidP="009772FC">
      <w:pPr>
        <w:pStyle w:val="Paragrafoelenco"/>
        <w:rPr>
          <w:rFonts w:ascii="Arial" w:hAnsi="Arial" w:cs="Arial"/>
          <w:sz w:val="28"/>
          <w:szCs w:val="28"/>
        </w:rPr>
      </w:pPr>
      <w:r>
        <w:rPr>
          <w:rFonts w:ascii="Arial" w:hAnsi="Arial" w:cs="Arial"/>
          <w:sz w:val="28"/>
          <w:szCs w:val="28"/>
        </w:rPr>
        <w:t xml:space="preserve">I publisher pubblicano dei messaggi su un </w:t>
      </w:r>
      <w:proofErr w:type="spellStart"/>
      <w:r>
        <w:rPr>
          <w:rFonts w:ascii="Arial" w:hAnsi="Arial" w:cs="Arial"/>
          <w:sz w:val="28"/>
          <w:szCs w:val="28"/>
        </w:rPr>
        <w:t>topic</w:t>
      </w:r>
      <w:proofErr w:type="spellEnd"/>
      <w:r>
        <w:rPr>
          <w:rFonts w:ascii="Arial" w:hAnsi="Arial" w:cs="Arial"/>
          <w:sz w:val="28"/>
          <w:szCs w:val="28"/>
        </w:rPr>
        <w:t xml:space="preserve">, mentre i </w:t>
      </w:r>
      <w:proofErr w:type="spellStart"/>
      <w:r>
        <w:rPr>
          <w:rFonts w:ascii="Arial" w:hAnsi="Arial" w:cs="Arial"/>
          <w:sz w:val="28"/>
          <w:szCs w:val="28"/>
        </w:rPr>
        <w:t>subscriber</w:t>
      </w:r>
      <w:proofErr w:type="spellEnd"/>
      <w:r>
        <w:rPr>
          <w:rFonts w:ascii="Arial" w:hAnsi="Arial" w:cs="Arial"/>
          <w:sz w:val="28"/>
          <w:szCs w:val="28"/>
        </w:rPr>
        <w:t xml:space="preserve"> reperiscono i messaggi pubblicati sui </w:t>
      </w:r>
      <w:proofErr w:type="spellStart"/>
      <w:r>
        <w:rPr>
          <w:rFonts w:ascii="Arial" w:hAnsi="Arial" w:cs="Arial"/>
          <w:sz w:val="28"/>
          <w:szCs w:val="28"/>
        </w:rPr>
        <w:t>topic</w:t>
      </w:r>
      <w:proofErr w:type="spellEnd"/>
      <w:r>
        <w:rPr>
          <w:rFonts w:ascii="Arial" w:hAnsi="Arial" w:cs="Arial"/>
          <w:sz w:val="28"/>
          <w:szCs w:val="28"/>
        </w:rPr>
        <w:t xml:space="preserve"> a cui si sono sottoscritti.</w:t>
      </w:r>
    </w:p>
    <w:p w14:paraId="687AA11E" w14:textId="58596AC7" w:rsidR="009772FC" w:rsidRDefault="009772FC" w:rsidP="009772FC">
      <w:pPr>
        <w:pStyle w:val="Paragrafoelenco"/>
        <w:rPr>
          <w:rFonts w:ascii="Arial" w:hAnsi="Arial" w:cs="Arial"/>
          <w:sz w:val="28"/>
          <w:szCs w:val="28"/>
        </w:rPr>
      </w:pPr>
      <w:r>
        <w:rPr>
          <w:rFonts w:ascii="Arial" w:hAnsi="Arial" w:cs="Arial"/>
          <w:sz w:val="28"/>
          <w:szCs w:val="28"/>
        </w:rPr>
        <w:t>La comunicazione è pensata per essere asincrona e indiretta, in modo che non ci sia il bisogno che i processi comunicanti conoscono i rispettivi indirizzi IP</w:t>
      </w:r>
      <w:r w:rsidRPr="009772FC">
        <w:rPr>
          <w:rFonts w:ascii="Arial" w:hAnsi="Arial" w:cs="Arial"/>
          <w:sz w:val="28"/>
          <w:szCs w:val="28"/>
        </w:rPr>
        <w:t>.</w:t>
      </w:r>
      <w:r>
        <w:rPr>
          <w:rFonts w:ascii="Arial" w:hAnsi="Arial" w:cs="Arial"/>
          <w:sz w:val="28"/>
          <w:szCs w:val="28"/>
        </w:rPr>
        <w:t xml:space="preserve"> Ogni client comunica in maniera diretta esclusivamente con il broker Kafka.</w:t>
      </w:r>
    </w:p>
    <w:p w14:paraId="08FC7043" w14:textId="42AB34B7" w:rsidR="009772FC" w:rsidRPr="009772FC" w:rsidRDefault="009772FC" w:rsidP="009772FC">
      <w:pPr>
        <w:pStyle w:val="Paragrafoelenco"/>
        <w:rPr>
          <w:rFonts w:ascii="Arial" w:hAnsi="Arial" w:cs="Arial"/>
          <w:sz w:val="28"/>
          <w:szCs w:val="28"/>
        </w:rPr>
      </w:pPr>
      <w:r w:rsidRPr="009772FC">
        <w:rPr>
          <w:rFonts w:ascii="Arial" w:hAnsi="Arial" w:cs="Arial"/>
          <w:sz w:val="28"/>
          <w:szCs w:val="28"/>
        </w:rPr>
        <w:t xml:space="preserve">Un messaggio è </w:t>
      </w:r>
      <w:r>
        <w:rPr>
          <w:rFonts w:ascii="Arial" w:hAnsi="Arial" w:cs="Arial"/>
          <w:sz w:val="28"/>
          <w:szCs w:val="28"/>
        </w:rPr>
        <w:t>costituito da dati di qualsiasi natura</w:t>
      </w:r>
      <w:r w:rsidRPr="009772FC">
        <w:rPr>
          <w:rFonts w:ascii="Arial" w:hAnsi="Arial" w:cs="Arial"/>
          <w:sz w:val="28"/>
          <w:szCs w:val="28"/>
        </w:rPr>
        <w:t>. Spetta al client definire il formato del messaggi</w:t>
      </w:r>
      <w:r>
        <w:rPr>
          <w:rFonts w:ascii="Arial" w:hAnsi="Arial" w:cs="Arial"/>
          <w:sz w:val="28"/>
          <w:szCs w:val="28"/>
        </w:rPr>
        <w:t>o</w:t>
      </w:r>
      <w:r w:rsidRPr="009772FC">
        <w:rPr>
          <w:rFonts w:ascii="Arial" w:hAnsi="Arial" w:cs="Arial"/>
          <w:sz w:val="28"/>
          <w:szCs w:val="28"/>
        </w:rPr>
        <w:t>.</w:t>
      </w:r>
    </w:p>
    <w:p w14:paraId="2E4E54D0" w14:textId="326D333D" w:rsidR="007A23D0" w:rsidRDefault="007A23D0" w:rsidP="009772FC">
      <w:pPr>
        <w:pStyle w:val="Paragrafoelenco"/>
        <w:rPr>
          <w:rFonts w:ascii="Arial" w:hAnsi="Arial" w:cs="Arial"/>
          <w:sz w:val="28"/>
          <w:szCs w:val="28"/>
        </w:rPr>
      </w:pPr>
    </w:p>
    <w:p w14:paraId="74A17687" w14:textId="77777777" w:rsidR="00F71531" w:rsidRDefault="00F71531" w:rsidP="009772FC">
      <w:pPr>
        <w:pStyle w:val="Paragrafoelenco"/>
        <w:rPr>
          <w:rFonts w:ascii="Arial" w:hAnsi="Arial" w:cs="Arial"/>
          <w:sz w:val="28"/>
          <w:szCs w:val="28"/>
        </w:rPr>
      </w:pPr>
    </w:p>
    <w:p w14:paraId="34E97792" w14:textId="77777777" w:rsidR="00761248" w:rsidRDefault="00F71531" w:rsidP="00F71531">
      <w:pPr>
        <w:pStyle w:val="Paragrafoelenco"/>
        <w:numPr>
          <w:ilvl w:val="0"/>
          <w:numId w:val="6"/>
        </w:numPr>
        <w:rPr>
          <w:rFonts w:ascii="Arial" w:hAnsi="Arial" w:cs="Arial"/>
          <w:sz w:val="28"/>
          <w:szCs w:val="28"/>
        </w:rPr>
      </w:pPr>
      <w:proofErr w:type="spellStart"/>
      <w:r>
        <w:rPr>
          <w:rFonts w:ascii="Arial" w:hAnsi="Arial" w:cs="Arial"/>
          <w:b/>
          <w:bCs/>
          <w:sz w:val="28"/>
          <w:szCs w:val="28"/>
        </w:rPr>
        <w:lastRenderedPageBreak/>
        <w:t>Nginx</w:t>
      </w:r>
      <w:proofErr w:type="spellEnd"/>
      <w:r>
        <w:rPr>
          <w:rFonts w:ascii="Arial" w:hAnsi="Arial" w:cs="Arial"/>
          <w:b/>
          <w:bCs/>
          <w:sz w:val="28"/>
          <w:szCs w:val="28"/>
        </w:rPr>
        <w:t xml:space="preserve">: </w:t>
      </w:r>
      <w:r>
        <w:rPr>
          <w:rFonts w:ascii="Arial" w:hAnsi="Arial" w:cs="Arial"/>
          <w:sz w:val="28"/>
          <w:szCs w:val="28"/>
        </w:rPr>
        <w:t>è un web-server open-source</w:t>
      </w:r>
      <w:r w:rsidRPr="00F71531">
        <w:rPr>
          <w:rFonts w:ascii="Arial" w:hAnsi="Arial" w:cs="Arial"/>
          <w:sz w:val="28"/>
          <w:szCs w:val="28"/>
        </w:rPr>
        <w:t xml:space="preserve"> ad alte prestazioni</w:t>
      </w:r>
      <w:r w:rsidR="00BA7841">
        <w:rPr>
          <w:rFonts w:ascii="Arial" w:hAnsi="Arial" w:cs="Arial"/>
          <w:sz w:val="28"/>
          <w:szCs w:val="28"/>
        </w:rPr>
        <w:t>, utilizzato anche come reverse proxy</w:t>
      </w:r>
      <w:r>
        <w:rPr>
          <w:rFonts w:ascii="Arial" w:hAnsi="Arial" w:cs="Arial"/>
          <w:sz w:val="28"/>
          <w:szCs w:val="28"/>
        </w:rPr>
        <w:t>. Garantisce</w:t>
      </w:r>
      <w:r w:rsidRPr="00F71531">
        <w:rPr>
          <w:rFonts w:ascii="Arial" w:hAnsi="Arial" w:cs="Arial"/>
          <w:sz w:val="28"/>
          <w:szCs w:val="28"/>
        </w:rPr>
        <w:t xml:space="preserve"> un basso consumo di memoria e un’elevata concorrenza. Anziché creare nuovi processi per ogni richiesta web, </w:t>
      </w:r>
      <w:proofErr w:type="spellStart"/>
      <w:r w:rsidRPr="00F71531">
        <w:rPr>
          <w:rFonts w:ascii="Arial" w:hAnsi="Arial" w:cs="Arial"/>
          <w:sz w:val="28"/>
          <w:szCs w:val="28"/>
        </w:rPr>
        <w:t>Nginx</w:t>
      </w:r>
      <w:proofErr w:type="spellEnd"/>
      <w:r w:rsidRPr="00F71531">
        <w:rPr>
          <w:rFonts w:ascii="Arial" w:hAnsi="Arial" w:cs="Arial"/>
          <w:sz w:val="28"/>
          <w:szCs w:val="28"/>
        </w:rPr>
        <w:t xml:space="preserve"> utilizza un approccio asincrono, basato sugli eventi, in cui le richieste vengono gestite in un singolo </w:t>
      </w:r>
      <w:proofErr w:type="spellStart"/>
      <w:r w:rsidRPr="00F71531">
        <w:rPr>
          <w:rFonts w:ascii="Arial" w:hAnsi="Arial" w:cs="Arial"/>
          <w:sz w:val="28"/>
          <w:szCs w:val="28"/>
        </w:rPr>
        <w:t>thread</w:t>
      </w:r>
      <w:proofErr w:type="spellEnd"/>
      <w:r w:rsidRPr="00F71531">
        <w:rPr>
          <w:rFonts w:ascii="Arial" w:hAnsi="Arial" w:cs="Arial"/>
          <w:sz w:val="28"/>
          <w:szCs w:val="28"/>
        </w:rPr>
        <w:t>.</w:t>
      </w:r>
      <w:r>
        <w:rPr>
          <w:rFonts w:ascii="Arial" w:hAnsi="Arial" w:cs="Arial"/>
          <w:sz w:val="28"/>
          <w:szCs w:val="28"/>
        </w:rPr>
        <w:t xml:space="preserve"> Nel progetto in esame è stato utilizzato </w:t>
      </w:r>
      <w:r w:rsidR="00BA7841">
        <w:rPr>
          <w:rFonts w:ascii="Arial" w:hAnsi="Arial" w:cs="Arial"/>
          <w:sz w:val="28"/>
          <w:szCs w:val="28"/>
        </w:rPr>
        <w:t>con la funzione di</w:t>
      </w:r>
      <w:r>
        <w:rPr>
          <w:rFonts w:ascii="Arial" w:hAnsi="Arial" w:cs="Arial"/>
          <w:sz w:val="28"/>
          <w:szCs w:val="28"/>
        </w:rPr>
        <w:t xml:space="preserve"> API gateway, in modo da assicurare la </w:t>
      </w:r>
      <w:r w:rsidR="00BA7841" w:rsidRPr="00BA7841">
        <w:rPr>
          <w:rFonts w:ascii="Arial" w:hAnsi="Arial" w:cs="Arial"/>
          <w:i/>
          <w:iCs/>
          <w:sz w:val="28"/>
          <w:szCs w:val="28"/>
        </w:rPr>
        <w:t xml:space="preserve">Location </w:t>
      </w:r>
      <w:proofErr w:type="spellStart"/>
      <w:r w:rsidR="00BA7841" w:rsidRPr="00BA7841">
        <w:rPr>
          <w:rFonts w:ascii="Arial" w:hAnsi="Arial" w:cs="Arial"/>
          <w:i/>
          <w:iCs/>
          <w:sz w:val="28"/>
          <w:szCs w:val="28"/>
        </w:rPr>
        <w:t>transparency</w:t>
      </w:r>
      <w:proofErr w:type="spellEnd"/>
      <w:r w:rsidR="00BA7841">
        <w:rPr>
          <w:rFonts w:ascii="Arial" w:hAnsi="Arial" w:cs="Arial"/>
          <w:sz w:val="28"/>
          <w:szCs w:val="28"/>
        </w:rPr>
        <w:t xml:space="preserve"> e la </w:t>
      </w:r>
      <w:proofErr w:type="spellStart"/>
      <w:r w:rsidR="00BA7841" w:rsidRPr="00BA7841">
        <w:rPr>
          <w:rFonts w:ascii="Arial" w:hAnsi="Arial" w:cs="Arial"/>
          <w:i/>
          <w:iCs/>
          <w:sz w:val="28"/>
          <w:szCs w:val="28"/>
        </w:rPr>
        <w:t>Partition</w:t>
      </w:r>
      <w:proofErr w:type="spellEnd"/>
      <w:r w:rsidR="00BA7841" w:rsidRPr="00BA7841">
        <w:rPr>
          <w:rFonts w:ascii="Arial" w:hAnsi="Arial" w:cs="Arial"/>
          <w:i/>
          <w:iCs/>
          <w:sz w:val="28"/>
          <w:szCs w:val="28"/>
        </w:rPr>
        <w:t xml:space="preserve"> </w:t>
      </w:r>
      <w:proofErr w:type="spellStart"/>
      <w:r w:rsidR="00BA7841" w:rsidRPr="00BA7841">
        <w:rPr>
          <w:rFonts w:ascii="Arial" w:hAnsi="Arial" w:cs="Arial"/>
          <w:i/>
          <w:iCs/>
          <w:sz w:val="28"/>
          <w:szCs w:val="28"/>
        </w:rPr>
        <w:t>transparency</w:t>
      </w:r>
      <w:proofErr w:type="spellEnd"/>
      <w:r w:rsidR="00BA7841">
        <w:rPr>
          <w:rFonts w:ascii="Arial" w:hAnsi="Arial" w:cs="Arial"/>
          <w:sz w:val="28"/>
          <w:szCs w:val="28"/>
        </w:rPr>
        <w:t>.</w:t>
      </w:r>
    </w:p>
    <w:p w14:paraId="362D334B" w14:textId="49EA19B8" w:rsidR="00F71531" w:rsidRDefault="00761248" w:rsidP="00761248">
      <w:pPr>
        <w:pStyle w:val="Paragrafoelenco"/>
        <w:rPr>
          <w:rFonts w:ascii="Arial" w:hAnsi="Arial" w:cs="Arial"/>
          <w:sz w:val="28"/>
          <w:szCs w:val="28"/>
        </w:rPr>
      </w:pPr>
      <w:proofErr w:type="spellStart"/>
      <w:r>
        <w:rPr>
          <w:rFonts w:ascii="Arial" w:hAnsi="Arial" w:cs="Arial"/>
          <w:sz w:val="28"/>
          <w:szCs w:val="28"/>
        </w:rPr>
        <w:t>Nginx</w:t>
      </w:r>
      <w:proofErr w:type="spellEnd"/>
      <w:r>
        <w:rPr>
          <w:rFonts w:ascii="Arial" w:hAnsi="Arial" w:cs="Arial"/>
          <w:sz w:val="28"/>
          <w:szCs w:val="28"/>
        </w:rPr>
        <w:t xml:space="preserve"> riceve le richieste dell’utente tramite richieste REST API e le inoltra all’appropriato microservizio tra User Manager, WMS ed SLA Manager.</w:t>
      </w:r>
    </w:p>
    <w:p w14:paraId="4B58BB09" w14:textId="77777777" w:rsidR="00761248" w:rsidRDefault="00761248" w:rsidP="00761248">
      <w:pPr>
        <w:pStyle w:val="Paragrafoelenco"/>
        <w:rPr>
          <w:rFonts w:ascii="Arial" w:hAnsi="Arial" w:cs="Arial"/>
          <w:sz w:val="28"/>
          <w:szCs w:val="28"/>
        </w:rPr>
      </w:pPr>
    </w:p>
    <w:p w14:paraId="3CB8C47F" w14:textId="01733E25" w:rsidR="00761248" w:rsidRDefault="00761248" w:rsidP="00761248">
      <w:pPr>
        <w:pStyle w:val="Paragrafoelenco"/>
        <w:numPr>
          <w:ilvl w:val="0"/>
          <w:numId w:val="6"/>
        </w:numPr>
        <w:rPr>
          <w:rFonts w:ascii="Arial" w:hAnsi="Arial" w:cs="Arial"/>
          <w:color w:val="FF0000"/>
          <w:sz w:val="28"/>
          <w:szCs w:val="28"/>
        </w:rPr>
      </w:pPr>
      <w:r w:rsidRPr="00761248">
        <w:rPr>
          <w:rFonts w:ascii="Arial" w:hAnsi="Arial" w:cs="Arial"/>
          <w:color w:val="FF0000"/>
          <w:sz w:val="28"/>
          <w:szCs w:val="28"/>
        </w:rPr>
        <w:t>CADVISOR???</w:t>
      </w:r>
    </w:p>
    <w:p w14:paraId="67ECDF7B" w14:textId="77777777" w:rsidR="00761248" w:rsidRDefault="00761248" w:rsidP="00761248">
      <w:pPr>
        <w:pStyle w:val="Paragrafoelenco"/>
        <w:rPr>
          <w:rFonts w:ascii="Arial" w:hAnsi="Arial" w:cs="Arial"/>
          <w:sz w:val="28"/>
          <w:szCs w:val="28"/>
        </w:rPr>
      </w:pPr>
    </w:p>
    <w:p w14:paraId="79DB820E" w14:textId="77777777" w:rsidR="00761248" w:rsidRDefault="00761248" w:rsidP="00761248">
      <w:pPr>
        <w:rPr>
          <w:rFonts w:ascii="Arial" w:hAnsi="Arial" w:cs="Arial"/>
          <w:sz w:val="28"/>
          <w:szCs w:val="28"/>
        </w:rPr>
      </w:pPr>
    </w:p>
    <w:p w14:paraId="1F59EC68" w14:textId="77777777" w:rsidR="00761248" w:rsidRDefault="00761248" w:rsidP="00761248">
      <w:pPr>
        <w:rPr>
          <w:rFonts w:ascii="Arial" w:hAnsi="Arial" w:cs="Arial"/>
          <w:sz w:val="28"/>
          <w:szCs w:val="28"/>
        </w:rPr>
      </w:pPr>
    </w:p>
    <w:p w14:paraId="3E3A0D6E" w14:textId="77777777" w:rsidR="00761248" w:rsidRDefault="00761248" w:rsidP="00761248">
      <w:pPr>
        <w:rPr>
          <w:rFonts w:ascii="Arial" w:hAnsi="Arial" w:cs="Arial"/>
          <w:sz w:val="28"/>
          <w:szCs w:val="28"/>
        </w:rPr>
      </w:pPr>
    </w:p>
    <w:p w14:paraId="39DAFD6E" w14:textId="77777777" w:rsidR="00761248" w:rsidRDefault="00761248" w:rsidP="00761248">
      <w:pPr>
        <w:rPr>
          <w:rFonts w:ascii="Arial" w:hAnsi="Arial" w:cs="Arial"/>
          <w:sz w:val="28"/>
          <w:szCs w:val="28"/>
        </w:rPr>
      </w:pPr>
    </w:p>
    <w:p w14:paraId="2AA141DD" w14:textId="77777777" w:rsidR="00761248" w:rsidRDefault="00761248" w:rsidP="00761248">
      <w:pPr>
        <w:rPr>
          <w:rFonts w:ascii="Arial" w:hAnsi="Arial" w:cs="Arial"/>
          <w:sz w:val="28"/>
          <w:szCs w:val="28"/>
        </w:rPr>
      </w:pPr>
    </w:p>
    <w:p w14:paraId="507BB1D3" w14:textId="77777777" w:rsidR="00761248" w:rsidRDefault="00761248" w:rsidP="00761248">
      <w:pPr>
        <w:rPr>
          <w:rFonts w:ascii="Arial" w:hAnsi="Arial" w:cs="Arial"/>
          <w:sz w:val="28"/>
          <w:szCs w:val="28"/>
        </w:rPr>
      </w:pPr>
    </w:p>
    <w:p w14:paraId="2715D69C" w14:textId="77777777" w:rsidR="00761248" w:rsidRDefault="00761248" w:rsidP="00761248">
      <w:pPr>
        <w:rPr>
          <w:rFonts w:ascii="Arial" w:hAnsi="Arial" w:cs="Arial"/>
          <w:sz w:val="28"/>
          <w:szCs w:val="28"/>
        </w:rPr>
      </w:pPr>
    </w:p>
    <w:p w14:paraId="4E200CC2" w14:textId="77777777" w:rsidR="00761248" w:rsidRDefault="00761248" w:rsidP="00761248">
      <w:pPr>
        <w:rPr>
          <w:rFonts w:ascii="Arial" w:hAnsi="Arial" w:cs="Arial"/>
          <w:sz w:val="28"/>
          <w:szCs w:val="28"/>
        </w:rPr>
      </w:pPr>
    </w:p>
    <w:p w14:paraId="254A49A5" w14:textId="77777777" w:rsidR="00761248" w:rsidRDefault="00761248" w:rsidP="00761248">
      <w:pPr>
        <w:rPr>
          <w:rFonts w:ascii="Arial" w:hAnsi="Arial" w:cs="Arial"/>
          <w:sz w:val="28"/>
          <w:szCs w:val="28"/>
        </w:rPr>
      </w:pPr>
    </w:p>
    <w:p w14:paraId="1E748984" w14:textId="77777777" w:rsidR="00761248" w:rsidRDefault="00761248" w:rsidP="00761248">
      <w:pPr>
        <w:rPr>
          <w:rFonts w:ascii="Arial" w:hAnsi="Arial" w:cs="Arial"/>
          <w:sz w:val="28"/>
          <w:szCs w:val="28"/>
        </w:rPr>
      </w:pPr>
    </w:p>
    <w:p w14:paraId="74E70A11" w14:textId="77777777" w:rsidR="00761248" w:rsidRDefault="00761248" w:rsidP="00761248">
      <w:pPr>
        <w:rPr>
          <w:rFonts w:ascii="Arial" w:hAnsi="Arial" w:cs="Arial"/>
          <w:sz w:val="28"/>
          <w:szCs w:val="28"/>
        </w:rPr>
      </w:pPr>
    </w:p>
    <w:p w14:paraId="0D277575" w14:textId="77777777" w:rsidR="00761248" w:rsidRDefault="00761248" w:rsidP="00761248">
      <w:pPr>
        <w:rPr>
          <w:rFonts w:ascii="Arial" w:hAnsi="Arial" w:cs="Arial"/>
          <w:sz w:val="28"/>
          <w:szCs w:val="28"/>
        </w:rPr>
      </w:pPr>
    </w:p>
    <w:p w14:paraId="34F4FC35" w14:textId="77777777" w:rsidR="00761248" w:rsidRDefault="00761248" w:rsidP="00761248">
      <w:pPr>
        <w:rPr>
          <w:rFonts w:ascii="Arial" w:hAnsi="Arial" w:cs="Arial"/>
          <w:sz w:val="28"/>
          <w:szCs w:val="28"/>
        </w:rPr>
      </w:pPr>
    </w:p>
    <w:p w14:paraId="7B71448E" w14:textId="77777777" w:rsidR="00761248" w:rsidRDefault="00761248" w:rsidP="00761248">
      <w:pPr>
        <w:rPr>
          <w:rFonts w:ascii="Arial" w:hAnsi="Arial" w:cs="Arial"/>
          <w:sz w:val="28"/>
          <w:szCs w:val="28"/>
        </w:rPr>
      </w:pPr>
    </w:p>
    <w:p w14:paraId="53962E34" w14:textId="77777777" w:rsidR="00761248" w:rsidRDefault="00761248" w:rsidP="00761248">
      <w:pPr>
        <w:rPr>
          <w:rFonts w:ascii="Arial" w:hAnsi="Arial" w:cs="Arial"/>
          <w:sz w:val="28"/>
          <w:szCs w:val="28"/>
        </w:rPr>
      </w:pPr>
    </w:p>
    <w:p w14:paraId="537939C5" w14:textId="77777777" w:rsidR="00761248" w:rsidRDefault="00761248" w:rsidP="00761248">
      <w:pPr>
        <w:rPr>
          <w:rFonts w:ascii="Arial" w:hAnsi="Arial" w:cs="Arial"/>
          <w:sz w:val="28"/>
          <w:szCs w:val="28"/>
        </w:rPr>
      </w:pPr>
    </w:p>
    <w:p w14:paraId="5641EFE8" w14:textId="77777777" w:rsidR="00761248" w:rsidRDefault="00761248" w:rsidP="00761248">
      <w:pPr>
        <w:rPr>
          <w:rFonts w:ascii="Arial" w:hAnsi="Arial" w:cs="Arial"/>
          <w:sz w:val="28"/>
          <w:szCs w:val="28"/>
        </w:rPr>
      </w:pPr>
    </w:p>
    <w:p w14:paraId="45AA7CB1" w14:textId="77777777" w:rsidR="00761248" w:rsidRDefault="00761248" w:rsidP="00761248">
      <w:pPr>
        <w:rPr>
          <w:rFonts w:ascii="Arial" w:hAnsi="Arial" w:cs="Arial"/>
          <w:sz w:val="28"/>
          <w:szCs w:val="28"/>
        </w:rPr>
      </w:pPr>
    </w:p>
    <w:p w14:paraId="64DF348F" w14:textId="17994C5B" w:rsidR="00761248" w:rsidRDefault="00761248" w:rsidP="00761248">
      <w:pPr>
        <w:pStyle w:val="Paragrafoelenco"/>
        <w:numPr>
          <w:ilvl w:val="0"/>
          <w:numId w:val="1"/>
        </w:numPr>
        <w:rPr>
          <w:rFonts w:ascii="Times New Roman" w:hAnsi="Times New Roman" w:cs="Times New Roman"/>
          <w:b/>
          <w:bCs/>
          <w:sz w:val="36"/>
          <w:szCs w:val="36"/>
        </w:rPr>
      </w:pPr>
      <w:r w:rsidRPr="00761248">
        <w:rPr>
          <w:rFonts w:ascii="Times New Roman" w:hAnsi="Times New Roman" w:cs="Times New Roman"/>
          <w:b/>
          <w:bCs/>
          <w:sz w:val="36"/>
          <w:szCs w:val="36"/>
        </w:rPr>
        <w:lastRenderedPageBreak/>
        <w:t>Scelte Progettuali</w:t>
      </w:r>
    </w:p>
    <w:p w14:paraId="0F76D7D8" w14:textId="54982185" w:rsidR="00761248" w:rsidRDefault="00761248" w:rsidP="00761248">
      <w:pPr>
        <w:ind w:left="360"/>
        <w:rPr>
          <w:rFonts w:ascii="Arial" w:hAnsi="Arial" w:cs="Arial"/>
          <w:sz w:val="28"/>
          <w:szCs w:val="28"/>
        </w:rPr>
      </w:pPr>
      <w:r>
        <w:rPr>
          <w:rFonts w:ascii="Arial" w:hAnsi="Arial" w:cs="Arial"/>
          <w:sz w:val="28"/>
          <w:szCs w:val="28"/>
        </w:rPr>
        <w:t xml:space="preserve">Nel seguente capitolo sono illustrate le scelte progettuali in merito alla gestione della Fault </w:t>
      </w:r>
      <w:proofErr w:type="spellStart"/>
      <w:r>
        <w:rPr>
          <w:rFonts w:ascii="Arial" w:hAnsi="Arial" w:cs="Arial"/>
          <w:sz w:val="28"/>
          <w:szCs w:val="28"/>
        </w:rPr>
        <w:t>Tolerance</w:t>
      </w:r>
      <w:proofErr w:type="spellEnd"/>
      <w:r>
        <w:rPr>
          <w:rFonts w:ascii="Arial" w:hAnsi="Arial" w:cs="Arial"/>
          <w:sz w:val="28"/>
          <w:szCs w:val="28"/>
        </w:rPr>
        <w:t xml:space="preserve">, delle repliche e della comunicazione. </w:t>
      </w:r>
    </w:p>
    <w:p w14:paraId="1A590B65" w14:textId="73DEBA6F" w:rsidR="00761248" w:rsidRPr="008C2C9E" w:rsidRDefault="00761248" w:rsidP="00761248">
      <w:pPr>
        <w:ind w:left="360"/>
        <w:rPr>
          <w:rFonts w:ascii="Arial" w:hAnsi="Arial" w:cs="Arial"/>
          <w:sz w:val="32"/>
          <w:szCs w:val="32"/>
        </w:rPr>
      </w:pPr>
    </w:p>
    <w:p w14:paraId="093349CA" w14:textId="692A04EA" w:rsidR="008C2C9E" w:rsidRDefault="008C2C9E" w:rsidP="00761248">
      <w:pPr>
        <w:ind w:left="360"/>
        <w:rPr>
          <w:rFonts w:ascii="Times New Roman" w:hAnsi="Times New Roman" w:cs="Times New Roman"/>
          <w:b/>
          <w:bCs/>
          <w:sz w:val="32"/>
          <w:szCs w:val="32"/>
        </w:rPr>
      </w:pPr>
      <w:r w:rsidRPr="008C2C9E">
        <w:rPr>
          <w:rFonts w:ascii="Times New Roman" w:hAnsi="Times New Roman" w:cs="Times New Roman"/>
          <w:b/>
          <w:bCs/>
          <w:sz w:val="32"/>
          <w:szCs w:val="32"/>
        </w:rPr>
        <w:t xml:space="preserve">3.1) Fault </w:t>
      </w:r>
      <w:proofErr w:type="spellStart"/>
      <w:r w:rsidRPr="008C2C9E">
        <w:rPr>
          <w:rFonts w:ascii="Times New Roman" w:hAnsi="Times New Roman" w:cs="Times New Roman"/>
          <w:b/>
          <w:bCs/>
          <w:sz w:val="32"/>
          <w:szCs w:val="32"/>
        </w:rPr>
        <w:t>Tolerance</w:t>
      </w:r>
      <w:proofErr w:type="spellEnd"/>
    </w:p>
    <w:p w14:paraId="5789DFC1" w14:textId="791F29CB" w:rsidR="008C2C9E" w:rsidRDefault="008C2C9E" w:rsidP="008C2C9E">
      <w:pPr>
        <w:ind w:left="360"/>
        <w:rPr>
          <w:rFonts w:ascii="Arial" w:hAnsi="Arial" w:cs="Arial"/>
          <w:sz w:val="28"/>
          <w:szCs w:val="28"/>
        </w:rPr>
      </w:pPr>
      <w:r>
        <w:rPr>
          <w:rFonts w:ascii="Arial" w:hAnsi="Arial" w:cs="Arial"/>
          <w:sz w:val="28"/>
          <w:szCs w:val="28"/>
        </w:rPr>
        <w:t>Ogni microservizio è autonomo e indipendente dagli altri, questo</w:t>
      </w:r>
      <w:r w:rsidRPr="008C2C9E">
        <w:rPr>
          <w:rFonts w:ascii="Arial" w:hAnsi="Arial" w:cs="Arial"/>
          <w:sz w:val="28"/>
          <w:szCs w:val="28"/>
        </w:rPr>
        <w:t xml:space="preserve"> significa che </w:t>
      </w:r>
      <w:r>
        <w:rPr>
          <w:rFonts w:ascii="Arial" w:hAnsi="Arial" w:cs="Arial"/>
          <w:sz w:val="28"/>
          <w:szCs w:val="28"/>
        </w:rPr>
        <w:t>ognuno di essi</w:t>
      </w:r>
      <w:r w:rsidRPr="008C2C9E">
        <w:rPr>
          <w:rFonts w:ascii="Arial" w:hAnsi="Arial" w:cs="Arial"/>
          <w:sz w:val="28"/>
          <w:szCs w:val="28"/>
        </w:rPr>
        <w:t xml:space="preserve"> può subire un proprio guasto, creando un effetto domino che può far crollare l'intero sistema. </w:t>
      </w:r>
      <w:r>
        <w:rPr>
          <w:rFonts w:ascii="Arial" w:hAnsi="Arial" w:cs="Arial"/>
          <w:sz w:val="28"/>
          <w:szCs w:val="28"/>
        </w:rPr>
        <w:t xml:space="preserve">Implementare dei meccanismi di </w:t>
      </w:r>
      <w:r w:rsidRPr="008C2C9E">
        <w:rPr>
          <w:rFonts w:ascii="Arial" w:hAnsi="Arial" w:cs="Arial"/>
          <w:i/>
          <w:iCs/>
          <w:sz w:val="28"/>
          <w:szCs w:val="28"/>
        </w:rPr>
        <w:t xml:space="preserve">fault </w:t>
      </w:r>
      <w:proofErr w:type="spellStart"/>
      <w:r w:rsidRPr="008C2C9E">
        <w:rPr>
          <w:rFonts w:ascii="Arial" w:hAnsi="Arial" w:cs="Arial"/>
          <w:i/>
          <w:iCs/>
          <w:sz w:val="28"/>
          <w:szCs w:val="28"/>
        </w:rPr>
        <w:t>tolerance</w:t>
      </w:r>
      <w:proofErr w:type="spellEnd"/>
      <w:r w:rsidRPr="008C2C9E">
        <w:rPr>
          <w:rFonts w:ascii="Arial" w:hAnsi="Arial" w:cs="Arial"/>
          <w:i/>
          <w:iCs/>
          <w:sz w:val="28"/>
          <w:szCs w:val="28"/>
        </w:rPr>
        <w:t xml:space="preserve"> </w:t>
      </w:r>
      <w:r>
        <w:rPr>
          <w:rFonts w:ascii="Arial" w:hAnsi="Arial" w:cs="Arial"/>
          <w:sz w:val="28"/>
          <w:szCs w:val="28"/>
        </w:rPr>
        <w:t>assicura</w:t>
      </w:r>
      <w:r w:rsidRPr="008C2C9E">
        <w:rPr>
          <w:rFonts w:ascii="Arial" w:hAnsi="Arial" w:cs="Arial"/>
          <w:sz w:val="28"/>
          <w:szCs w:val="28"/>
        </w:rPr>
        <w:t xml:space="preserve"> che un sistema può continuare a funzionare e fornire servizi anche se qualcosa va storto.</w:t>
      </w:r>
    </w:p>
    <w:p w14:paraId="1B3C8721" w14:textId="7C326A7B" w:rsidR="008C2C9E" w:rsidRDefault="008C2C9E" w:rsidP="008C2C9E">
      <w:pPr>
        <w:ind w:left="360"/>
        <w:rPr>
          <w:rFonts w:ascii="Arial" w:hAnsi="Arial" w:cs="Arial"/>
          <w:sz w:val="28"/>
          <w:szCs w:val="28"/>
        </w:rPr>
      </w:pPr>
      <w:r>
        <w:rPr>
          <w:rFonts w:ascii="Arial" w:hAnsi="Arial" w:cs="Arial"/>
          <w:sz w:val="28"/>
          <w:szCs w:val="28"/>
        </w:rPr>
        <w:t xml:space="preserve">Nel sistema in questione la fault </w:t>
      </w:r>
      <w:proofErr w:type="spellStart"/>
      <w:r>
        <w:rPr>
          <w:rFonts w:ascii="Arial" w:hAnsi="Arial" w:cs="Arial"/>
          <w:sz w:val="28"/>
          <w:szCs w:val="28"/>
        </w:rPr>
        <w:t>tolerance</w:t>
      </w:r>
      <w:proofErr w:type="spellEnd"/>
      <w:r>
        <w:rPr>
          <w:rFonts w:ascii="Arial" w:hAnsi="Arial" w:cs="Arial"/>
          <w:sz w:val="28"/>
          <w:szCs w:val="28"/>
        </w:rPr>
        <w:t xml:space="preserve"> è stata implementata grazie all’utilizzo di Database MySQL agganciati ai relativi microservizi. Nello specifico </w:t>
      </w:r>
      <w:r w:rsidR="00256870">
        <w:rPr>
          <w:rFonts w:ascii="Arial" w:hAnsi="Arial" w:cs="Arial"/>
          <w:sz w:val="28"/>
          <w:szCs w:val="28"/>
        </w:rPr>
        <w:t xml:space="preserve">i database associati al worker e il </w:t>
      </w:r>
      <w:proofErr w:type="spellStart"/>
      <w:r w:rsidR="00256870">
        <w:rPr>
          <w:rFonts w:ascii="Arial" w:hAnsi="Arial" w:cs="Arial"/>
          <w:sz w:val="28"/>
          <w:szCs w:val="28"/>
        </w:rPr>
        <w:t>notifier</w:t>
      </w:r>
      <w:proofErr w:type="spellEnd"/>
      <w:r w:rsidR="00256870">
        <w:rPr>
          <w:rFonts w:ascii="Arial" w:hAnsi="Arial" w:cs="Arial"/>
          <w:sz w:val="28"/>
          <w:szCs w:val="28"/>
        </w:rPr>
        <w:t xml:space="preserve"> hanno lo scopo di memorizzare il lavoro corrente.</w:t>
      </w:r>
    </w:p>
    <w:p w14:paraId="6A949CB1" w14:textId="18D960EC" w:rsidR="00256870" w:rsidRDefault="00256870" w:rsidP="00256870">
      <w:pPr>
        <w:ind w:left="360"/>
        <w:rPr>
          <w:rFonts w:ascii="Arial" w:hAnsi="Arial" w:cs="Arial"/>
          <w:sz w:val="28"/>
          <w:szCs w:val="28"/>
        </w:rPr>
      </w:pPr>
      <w:r>
        <w:rPr>
          <w:rFonts w:ascii="Arial" w:hAnsi="Arial" w:cs="Arial"/>
          <w:sz w:val="28"/>
          <w:szCs w:val="28"/>
        </w:rPr>
        <w:t xml:space="preserve">Sia il worker che il </w:t>
      </w:r>
      <w:proofErr w:type="spellStart"/>
      <w:r>
        <w:rPr>
          <w:rFonts w:ascii="Arial" w:hAnsi="Arial" w:cs="Arial"/>
          <w:sz w:val="28"/>
          <w:szCs w:val="28"/>
        </w:rPr>
        <w:t>notifier</w:t>
      </w:r>
      <w:proofErr w:type="spellEnd"/>
      <w:r>
        <w:rPr>
          <w:rFonts w:ascii="Arial" w:hAnsi="Arial" w:cs="Arial"/>
          <w:sz w:val="28"/>
          <w:szCs w:val="28"/>
        </w:rPr>
        <w:t xml:space="preserve"> sono dei client </w:t>
      </w:r>
      <w:proofErr w:type="spellStart"/>
      <w:r>
        <w:rPr>
          <w:rFonts w:ascii="Arial" w:hAnsi="Arial" w:cs="Arial"/>
          <w:sz w:val="28"/>
          <w:szCs w:val="28"/>
        </w:rPr>
        <w:t>subscriber</w:t>
      </w:r>
      <w:proofErr w:type="spellEnd"/>
      <w:r>
        <w:rPr>
          <w:rFonts w:ascii="Arial" w:hAnsi="Arial" w:cs="Arial"/>
          <w:sz w:val="28"/>
          <w:szCs w:val="28"/>
        </w:rPr>
        <w:t xml:space="preserve"> di Kafka. Prendendo in considerazione il worker, esso una volta prelevati i dati ed eseguito il </w:t>
      </w:r>
      <w:proofErr w:type="spellStart"/>
      <w:r>
        <w:rPr>
          <w:rFonts w:ascii="Arial" w:hAnsi="Arial" w:cs="Arial"/>
          <w:sz w:val="28"/>
          <w:szCs w:val="28"/>
        </w:rPr>
        <w:t>commit</w:t>
      </w:r>
      <w:proofErr w:type="spellEnd"/>
      <w:r>
        <w:rPr>
          <w:rFonts w:ascii="Arial" w:hAnsi="Arial" w:cs="Arial"/>
          <w:sz w:val="28"/>
          <w:szCs w:val="28"/>
        </w:rPr>
        <w:t xml:space="preserve"> su Kafka è l’unico nodo che possiede i dati; dunque, se dovesse andare in down perderebbe le informazioni acquisite e si avrebbe un fallimento del sistema. Per risolvere questo problema è stato implementato un Database MySQL in modo tale che il worker prima di fare il </w:t>
      </w:r>
      <w:proofErr w:type="spellStart"/>
      <w:r>
        <w:rPr>
          <w:rFonts w:ascii="Arial" w:hAnsi="Arial" w:cs="Arial"/>
          <w:sz w:val="28"/>
          <w:szCs w:val="28"/>
        </w:rPr>
        <w:t>commit</w:t>
      </w:r>
      <w:proofErr w:type="spellEnd"/>
      <w:r>
        <w:rPr>
          <w:rFonts w:ascii="Arial" w:hAnsi="Arial" w:cs="Arial"/>
          <w:sz w:val="28"/>
          <w:szCs w:val="28"/>
        </w:rPr>
        <w:t xml:space="preserve"> a Kafka conservi le informazioni nel suo DB.</w:t>
      </w:r>
    </w:p>
    <w:p w14:paraId="329DFEAA" w14:textId="5211CF4B" w:rsidR="00256870" w:rsidRDefault="00256870" w:rsidP="00256870">
      <w:pPr>
        <w:ind w:left="360"/>
        <w:rPr>
          <w:rFonts w:ascii="Arial" w:hAnsi="Arial" w:cs="Arial"/>
          <w:sz w:val="28"/>
          <w:szCs w:val="28"/>
        </w:rPr>
      </w:pPr>
      <w:r>
        <w:rPr>
          <w:rFonts w:ascii="Arial" w:hAnsi="Arial" w:cs="Arial"/>
          <w:sz w:val="28"/>
          <w:szCs w:val="28"/>
        </w:rPr>
        <w:t xml:space="preserve">In tal modo, se il nodo dovesse cadere dopo aver fatto il </w:t>
      </w:r>
      <w:proofErr w:type="spellStart"/>
      <w:r>
        <w:rPr>
          <w:rFonts w:ascii="Arial" w:hAnsi="Arial" w:cs="Arial"/>
          <w:sz w:val="28"/>
          <w:szCs w:val="28"/>
        </w:rPr>
        <w:t>commit</w:t>
      </w:r>
      <w:proofErr w:type="spellEnd"/>
      <w:r>
        <w:rPr>
          <w:rFonts w:ascii="Arial" w:hAnsi="Arial" w:cs="Arial"/>
          <w:sz w:val="28"/>
          <w:szCs w:val="28"/>
        </w:rPr>
        <w:t xml:space="preserve"> a Kafka, al suo riavvio sarebbe in grado di svolgere correttamente il suo lavoro poiché ha i dati memorizzati nel suo DB. Mentre, se dovesse cadere prima di aver memorizzato i dati nel suo DB, il problema verrebbe risolto da Kafka stesso, poiché non avendo ricevuto il </w:t>
      </w:r>
      <w:proofErr w:type="spellStart"/>
      <w:r>
        <w:rPr>
          <w:rFonts w:ascii="Arial" w:hAnsi="Arial" w:cs="Arial"/>
          <w:sz w:val="28"/>
          <w:szCs w:val="28"/>
        </w:rPr>
        <w:t>commit</w:t>
      </w:r>
      <w:proofErr w:type="spellEnd"/>
      <w:r>
        <w:rPr>
          <w:rFonts w:ascii="Arial" w:hAnsi="Arial" w:cs="Arial"/>
          <w:sz w:val="28"/>
          <w:szCs w:val="28"/>
        </w:rPr>
        <w:t>, al riavvio del worker invierebbe nuovamente lo stesso messaggio.</w:t>
      </w:r>
    </w:p>
    <w:p w14:paraId="60B18130" w14:textId="77777777" w:rsidR="00462968" w:rsidRDefault="00256870" w:rsidP="007E0040">
      <w:pPr>
        <w:ind w:left="360"/>
        <w:rPr>
          <w:rFonts w:ascii="Arial" w:hAnsi="Arial" w:cs="Arial"/>
          <w:sz w:val="28"/>
          <w:szCs w:val="28"/>
        </w:rPr>
      </w:pPr>
      <w:r>
        <w:rPr>
          <w:rFonts w:ascii="Arial" w:hAnsi="Arial" w:cs="Arial"/>
          <w:sz w:val="28"/>
          <w:szCs w:val="28"/>
        </w:rPr>
        <w:t xml:space="preserve">Il caso più delicato è quando il worker dovesse cadere dopo aver memorizzati i dati, ma prima di eseguire il </w:t>
      </w:r>
      <w:proofErr w:type="spellStart"/>
      <w:r>
        <w:rPr>
          <w:rFonts w:ascii="Arial" w:hAnsi="Arial" w:cs="Arial"/>
          <w:sz w:val="28"/>
          <w:szCs w:val="28"/>
        </w:rPr>
        <w:t>commit</w:t>
      </w:r>
      <w:proofErr w:type="spellEnd"/>
      <w:r>
        <w:rPr>
          <w:rFonts w:ascii="Arial" w:hAnsi="Arial" w:cs="Arial"/>
          <w:sz w:val="28"/>
          <w:szCs w:val="28"/>
        </w:rPr>
        <w:t>. In questo caso specifico, il worker al suo riavvio prima gestisce il lavoro presente nel suo DB, che rappresenta il lavoro non portato a termine, dopodiché riceverà da Kafka per la seconda volta lo stesso messaggio</w:t>
      </w:r>
      <w:r w:rsidR="007E0040">
        <w:rPr>
          <w:rFonts w:ascii="Arial" w:hAnsi="Arial" w:cs="Arial"/>
          <w:sz w:val="28"/>
          <w:szCs w:val="28"/>
        </w:rPr>
        <w:t xml:space="preserve"> e dunque lo elaborerà due volte. </w:t>
      </w:r>
    </w:p>
    <w:p w14:paraId="3E13A8DB" w14:textId="6564A241" w:rsidR="007E0040" w:rsidRDefault="007E0040" w:rsidP="007E0040">
      <w:pPr>
        <w:ind w:left="360"/>
        <w:rPr>
          <w:rFonts w:ascii="Arial" w:hAnsi="Arial" w:cs="Arial"/>
          <w:sz w:val="28"/>
          <w:szCs w:val="28"/>
        </w:rPr>
      </w:pPr>
      <w:r>
        <w:rPr>
          <w:rFonts w:ascii="Arial" w:hAnsi="Arial" w:cs="Arial"/>
          <w:sz w:val="28"/>
          <w:szCs w:val="28"/>
        </w:rPr>
        <w:t xml:space="preserve">Nel sistema in esame questo non rappresenta un problema, poiché la doppia rielaborazione di uno stesso messaggio potrebbe al più comportare l’invio di due mail uguali all’utente. Ciò non rappresenta un fallimento del </w:t>
      </w:r>
      <w:r>
        <w:rPr>
          <w:rFonts w:ascii="Arial" w:hAnsi="Arial" w:cs="Arial"/>
          <w:sz w:val="28"/>
          <w:szCs w:val="28"/>
        </w:rPr>
        <w:lastRenderedPageBreak/>
        <w:t xml:space="preserve">sistema, difatti si è preferito implementare Kafka seguendo l’approccio </w:t>
      </w:r>
      <w:proofErr w:type="spellStart"/>
      <w:r>
        <w:rPr>
          <w:rFonts w:ascii="Arial" w:hAnsi="Arial" w:cs="Arial"/>
          <w:i/>
          <w:iCs/>
          <w:sz w:val="28"/>
          <w:szCs w:val="28"/>
        </w:rPr>
        <w:t>at</w:t>
      </w:r>
      <w:proofErr w:type="spellEnd"/>
      <w:r>
        <w:rPr>
          <w:rFonts w:ascii="Arial" w:hAnsi="Arial" w:cs="Arial"/>
          <w:i/>
          <w:iCs/>
          <w:sz w:val="28"/>
          <w:szCs w:val="28"/>
        </w:rPr>
        <w:t xml:space="preserve"> </w:t>
      </w:r>
      <w:proofErr w:type="spellStart"/>
      <w:r>
        <w:rPr>
          <w:rFonts w:ascii="Arial" w:hAnsi="Arial" w:cs="Arial"/>
          <w:i/>
          <w:iCs/>
          <w:sz w:val="28"/>
          <w:szCs w:val="28"/>
        </w:rPr>
        <w:t>least</w:t>
      </w:r>
      <w:proofErr w:type="spellEnd"/>
      <w:r>
        <w:rPr>
          <w:rFonts w:ascii="Arial" w:hAnsi="Arial" w:cs="Arial"/>
          <w:i/>
          <w:iCs/>
          <w:sz w:val="28"/>
          <w:szCs w:val="28"/>
        </w:rPr>
        <w:t xml:space="preserve"> once</w:t>
      </w:r>
      <w:r>
        <w:rPr>
          <w:rFonts w:ascii="Arial" w:hAnsi="Arial" w:cs="Arial"/>
          <w:sz w:val="28"/>
          <w:szCs w:val="28"/>
        </w:rPr>
        <w:t>, ovvero vogliamo assicurare che ogni messaggio arrivi a destinazione almeno una volta. Sarebbe molto più grave per il sistema perdere del tutto un messaggio e mancare l’invio della notifica all’utente.</w:t>
      </w:r>
    </w:p>
    <w:p w14:paraId="4129D0EB" w14:textId="7F3AE514" w:rsidR="007E0040" w:rsidRDefault="007E0040" w:rsidP="007E0040">
      <w:pPr>
        <w:ind w:left="360"/>
        <w:rPr>
          <w:rFonts w:ascii="Arial" w:hAnsi="Arial" w:cs="Arial"/>
          <w:sz w:val="28"/>
          <w:szCs w:val="28"/>
        </w:rPr>
      </w:pPr>
      <w:r>
        <w:rPr>
          <w:rFonts w:ascii="Arial" w:hAnsi="Arial" w:cs="Arial"/>
          <w:sz w:val="28"/>
          <w:szCs w:val="28"/>
        </w:rPr>
        <w:t xml:space="preserve">Per il </w:t>
      </w:r>
      <w:proofErr w:type="spellStart"/>
      <w:r>
        <w:rPr>
          <w:rFonts w:ascii="Arial" w:hAnsi="Arial" w:cs="Arial"/>
          <w:sz w:val="28"/>
          <w:szCs w:val="28"/>
        </w:rPr>
        <w:t>notifier</w:t>
      </w:r>
      <w:proofErr w:type="spellEnd"/>
      <w:r>
        <w:rPr>
          <w:rFonts w:ascii="Arial" w:hAnsi="Arial" w:cs="Arial"/>
          <w:sz w:val="28"/>
          <w:szCs w:val="28"/>
        </w:rPr>
        <w:t xml:space="preserve"> il discorso è analogo, poiché il </w:t>
      </w:r>
      <w:proofErr w:type="spellStart"/>
      <w:r>
        <w:rPr>
          <w:rFonts w:ascii="Arial" w:hAnsi="Arial" w:cs="Arial"/>
          <w:sz w:val="28"/>
          <w:szCs w:val="28"/>
        </w:rPr>
        <w:t>notifier</w:t>
      </w:r>
      <w:proofErr w:type="spellEnd"/>
      <w:r>
        <w:rPr>
          <w:rFonts w:ascii="Arial" w:hAnsi="Arial" w:cs="Arial"/>
          <w:sz w:val="28"/>
          <w:szCs w:val="28"/>
        </w:rPr>
        <w:t xml:space="preserve"> semplicemente estrae i dati pubblicati dal worker e si occupa dell’effettivo invio della notifica.                    È bene sottolineare che il worker pubblicherà </w:t>
      </w:r>
      <w:r w:rsidR="00E232EF">
        <w:rPr>
          <w:rFonts w:ascii="Arial" w:hAnsi="Arial" w:cs="Arial"/>
          <w:sz w:val="28"/>
          <w:szCs w:val="28"/>
        </w:rPr>
        <w:t xml:space="preserve">un messaggio </w:t>
      </w:r>
      <w:r>
        <w:rPr>
          <w:rFonts w:ascii="Arial" w:hAnsi="Arial" w:cs="Arial"/>
          <w:sz w:val="28"/>
          <w:szCs w:val="28"/>
        </w:rPr>
        <w:t>solo se sono avvenute delle violazioni dei parametri indicati dall’utente.</w:t>
      </w:r>
      <w:r w:rsidR="00E232EF">
        <w:rPr>
          <w:rFonts w:ascii="Arial" w:hAnsi="Arial" w:cs="Arial"/>
          <w:sz w:val="28"/>
          <w:szCs w:val="28"/>
        </w:rPr>
        <w:t xml:space="preserve"> Questo significa </w:t>
      </w:r>
      <w:proofErr w:type="gramStart"/>
      <w:r w:rsidR="00E232EF">
        <w:rPr>
          <w:rFonts w:ascii="Arial" w:hAnsi="Arial" w:cs="Arial"/>
          <w:sz w:val="28"/>
          <w:szCs w:val="28"/>
        </w:rPr>
        <w:t>che</w:t>
      </w:r>
      <w:proofErr w:type="gramEnd"/>
      <w:r w:rsidR="00E232EF">
        <w:rPr>
          <w:rFonts w:ascii="Arial" w:hAnsi="Arial" w:cs="Arial"/>
          <w:sz w:val="28"/>
          <w:szCs w:val="28"/>
        </w:rPr>
        <w:t xml:space="preserve"> qualora il worker dovesse rientrare nel caso precedentemente esposto e dunque ricevere due messaggi uguali, se tali messaggi non presentano delle violazioni non avverrà la doppia pubblicazione su Kafka.</w:t>
      </w:r>
    </w:p>
    <w:p w14:paraId="08E0F6E5" w14:textId="20B95E6F" w:rsidR="00E232EF" w:rsidRDefault="00E232EF" w:rsidP="002A3DD0">
      <w:pPr>
        <w:ind w:left="360"/>
        <w:rPr>
          <w:rFonts w:ascii="Arial" w:hAnsi="Arial" w:cs="Arial"/>
          <w:sz w:val="28"/>
          <w:szCs w:val="28"/>
        </w:rPr>
      </w:pPr>
      <w:r>
        <w:rPr>
          <w:rFonts w:ascii="Arial" w:hAnsi="Arial" w:cs="Arial"/>
          <w:sz w:val="28"/>
          <w:szCs w:val="28"/>
        </w:rPr>
        <w:t xml:space="preserve">Nel database del </w:t>
      </w:r>
      <w:proofErr w:type="spellStart"/>
      <w:r>
        <w:rPr>
          <w:rFonts w:ascii="Arial" w:hAnsi="Arial" w:cs="Arial"/>
          <w:sz w:val="28"/>
          <w:szCs w:val="28"/>
        </w:rPr>
        <w:t>notifier</w:t>
      </w:r>
      <w:proofErr w:type="spellEnd"/>
      <w:r>
        <w:rPr>
          <w:rFonts w:ascii="Arial" w:hAnsi="Arial" w:cs="Arial"/>
          <w:sz w:val="28"/>
          <w:szCs w:val="28"/>
        </w:rPr>
        <w:t xml:space="preserve"> è stato inoltre previsto un campo </w:t>
      </w:r>
      <w:proofErr w:type="spellStart"/>
      <w:r>
        <w:rPr>
          <w:rFonts w:ascii="Arial" w:hAnsi="Arial" w:cs="Arial"/>
          <w:i/>
          <w:iCs/>
          <w:sz w:val="28"/>
          <w:szCs w:val="28"/>
        </w:rPr>
        <w:t>sent</w:t>
      </w:r>
      <w:proofErr w:type="spellEnd"/>
      <w:r>
        <w:rPr>
          <w:rFonts w:ascii="Arial" w:hAnsi="Arial" w:cs="Arial"/>
          <w:sz w:val="28"/>
          <w:szCs w:val="28"/>
        </w:rPr>
        <w:t xml:space="preserve">, il quale è indica se una data notifica è stata già inviata o meno. Ciò consente di mantenere uno storico delle notifiche inviate, per ognuna di esse vi è associato anche un </w:t>
      </w:r>
      <w:proofErr w:type="spellStart"/>
      <w:r>
        <w:rPr>
          <w:rFonts w:ascii="Arial" w:hAnsi="Arial" w:cs="Arial"/>
          <w:sz w:val="28"/>
          <w:szCs w:val="28"/>
        </w:rPr>
        <w:t>timestamp</w:t>
      </w:r>
      <w:proofErr w:type="spellEnd"/>
      <w:r>
        <w:rPr>
          <w:rFonts w:ascii="Arial" w:hAnsi="Arial" w:cs="Arial"/>
          <w:sz w:val="28"/>
          <w:szCs w:val="28"/>
        </w:rPr>
        <w:t xml:space="preserve"> per indicare il momento dell’invio.</w:t>
      </w:r>
      <w:r w:rsidR="002A3DD0">
        <w:rPr>
          <w:rFonts w:ascii="Arial" w:hAnsi="Arial" w:cs="Arial"/>
          <w:sz w:val="28"/>
          <w:szCs w:val="28"/>
        </w:rPr>
        <w:t xml:space="preserve"> In più in caso di riavvio del microservizio permette di recuperare eventuali notifiche non ancora inviate; difatti il </w:t>
      </w:r>
      <w:proofErr w:type="spellStart"/>
      <w:r w:rsidR="002A3DD0">
        <w:rPr>
          <w:rFonts w:ascii="Arial" w:hAnsi="Arial" w:cs="Arial"/>
          <w:sz w:val="28"/>
          <w:szCs w:val="28"/>
        </w:rPr>
        <w:t>notifier</w:t>
      </w:r>
      <w:proofErr w:type="spellEnd"/>
      <w:r w:rsidR="002A3DD0">
        <w:rPr>
          <w:rFonts w:ascii="Arial" w:hAnsi="Arial" w:cs="Arial"/>
          <w:sz w:val="28"/>
          <w:szCs w:val="28"/>
        </w:rPr>
        <w:t xml:space="preserve"> appena avviato come prima azione controlla se ha nel suo DB delle notifiche da inviare.</w:t>
      </w:r>
    </w:p>
    <w:p w14:paraId="7DBE3501" w14:textId="77777777" w:rsidR="002A3DD0" w:rsidRDefault="002A3DD0" w:rsidP="002A3DD0">
      <w:pPr>
        <w:ind w:left="360"/>
        <w:rPr>
          <w:rFonts w:ascii="Arial" w:hAnsi="Arial" w:cs="Arial"/>
          <w:sz w:val="28"/>
          <w:szCs w:val="28"/>
        </w:rPr>
      </w:pPr>
    </w:p>
    <w:p w14:paraId="513AE275" w14:textId="2FC65905" w:rsidR="002A3DD0" w:rsidRDefault="002A3DD0" w:rsidP="002A3DD0">
      <w:pPr>
        <w:ind w:left="360"/>
        <w:rPr>
          <w:rFonts w:ascii="Times New Roman" w:hAnsi="Times New Roman" w:cs="Times New Roman"/>
          <w:b/>
          <w:bCs/>
          <w:sz w:val="32"/>
          <w:szCs w:val="32"/>
        </w:rPr>
      </w:pPr>
      <w:r w:rsidRPr="008C2C9E">
        <w:rPr>
          <w:rFonts w:ascii="Times New Roman" w:hAnsi="Times New Roman" w:cs="Times New Roman"/>
          <w:b/>
          <w:bCs/>
          <w:sz w:val="32"/>
          <w:szCs w:val="32"/>
        </w:rPr>
        <w:t>3.</w:t>
      </w:r>
      <w:r>
        <w:rPr>
          <w:rFonts w:ascii="Times New Roman" w:hAnsi="Times New Roman" w:cs="Times New Roman"/>
          <w:b/>
          <w:bCs/>
          <w:sz w:val="32"/>
          <w:szCs w:val="32"/>
        </w:rPr>
        <w:t>2</w:t>
      </w:r>
      <w:r w:rsidRPr="008C2C9E">
        <w:rPr>
          <w:rFonts w:ascii="Times New Roman" w:hAnsi="Times New Roman" w:cs="Times New Roman"/>
          <w:b/>
          <w:bCs/>
          <w:sz w:val="32"/>
          <w:szCs w:val="32"/>
        </w:rPr>
        <w:t xml:space="preserve">) </w:t>
      </w:r>
      <w:r>
        <w:rPr>
          <w:rFonts w:ascii="Times New Roman" w:hAnsi="Times New Roman" w:cs="Times New Roman"/>
          <w:b/>
          <w:bCs/>
          <w:sz w:val="32"/>
          <w:szCs w:val="32"/>
        </w:rPr>
        <w:t>Gestione delle repliche</w:t>
      </w:r>
    </w:p>
    <w:p w14:paraId="1270EC19" w14:textId="6B7905D4" w:rsidR="002A3DD0" w:rsidRDefault="002A3DD0" w:rsidP="002A3DD0">
      <w:pPr>
        <w:ind w:left="360"/>
        <w:rPr>
          <w:rFonts w:ascii="Arial" w:hAnsi="Arial" w:cs="Arial"/>
          <w:sz w:val="28"/>
          <w:szCs w:val="28"/>
        </w:rPr>
      </w:pPr>
      <w:r>
        <w:rPr>
          <w:rFonts w:ascii="Arial" w:hAnsi="Arial" w:cs="Arial"/>
          <w:sz w:val="28"/>
          <w:szCs w:val="28"/>
        </w:rPr>
        <w:t>Il sistema in esame è adatto alla replicazione dei suoi microservizi. Ciò consente di distribuire il carico di lavoro di ogni microservizio alle rispettive repliche, mantenendo la consistenza dei dati e permettendo una maggiore scalabilità del sistema stesso.</w:t>
      </w:r>
    </w:p>
    <w:p w14:paraId="124776F5" w14:textId="37247672" w:rsidR="002A3DD0" w:rsidRDefault="002A3DD0" w:rsidP="002A3DD0">
      <w:pPr>
        <w:ind w:left="360"/>
        <w:rPr>
          <w:rFonts w:ascii="Arial" w:hAnsi="Arial" w:cs="Arial"/>
          <w:sz w:val="28"/>
          <w:szCs w:val="28"/>
        </w:rPr>
      </w:pPr>
      <w:r>
        <w:rPr>
          <w:rFonts w:ascii="Arial" w:hAnsi="Arial" w:cs="Arial"/>
          <w:sz w:val="28"/>
          <w:szCs w:val="28"/>
        </w:rPr>
        <w:t xml:space="preserve">Più nel dettaglio, ogni istanza del worker e del </w:t>
      </w:r>
      <w:proofErr w:type="spellStart"/>
      <w:r>
        <w:rPr>
          <w:rFonts w:ascii="Arial" w:hAnsi="Arial" w:cs="Arial"/>
          <w:sz w:val="28"/>
          <w:szCs w:val="28"/>
        </w:rPr>
        <w:t>notifier</w:t>
      </w:r>
      <w:proofErr w:type="spellEnd"/>
      <w:r>
        <w:rPr>
          <w:rFonts w:ascii="Arial" w:hAnsi="Arial" w:cs="Arial"/>
          <w:sz w:val="28"/>
          <w:szCs w:val="28"/>
        </w:rPr>
        <w:t xml:space="preserve"> è caratterizzata da un proprio codice identificativo univoco (</w:t>
      </w:r>
      <w:proofErr w:type="spellStart"/>
      <w:r>
        <w:rPr>
          <w:rFonts w:ascii="Arial" w:hAnsi="Arial" w:cs="Arial"/>
          <w:sz w:val="28"/>
          <w:szCs w:val="28"/>
        </w:rPr>
        <w:t>worker_id</w:t>
      </w:r>
      <w:proofErr w:type="spellEnd"/>
      <w:r>
        <w:rPr>
          <w:rFonts w:ascii="Arial" w:hAnsi="Arial" w:cs="Arial"/>
          <w:sz w:val="28"/>
          <w:szCs w:val="28"/>
        </w:rPr>
        <w:t xml:space="preserve">, </w:t>
      </w:r>
      <w:proofErr w:type="spellStart"/>
      <w:r>
        <w:rPr>
          <w:rFonts w:ascii="Arial" w:hAnsi="Arial" w:cs="Arial"/>
          <w:sz w:val="28"/>
          <w:szCs w:val="28"/>
        </w:rPr>
        <w:t>notifier_id</w:t>
      </w:r>
      <w:proofErr w:type="spellEnd"/>
      <w:r>
        <w:rPr>
          <w:rFonts w:ascii="Arial" w:hAnsi="Arial" w:cs="Arial"/>
          <w:sz w:val="28"/>
          <w:szCs w:val="28"/>
        </w:rPr>
        <w:t xml:space="preserve">). Tale codice costituisce uno dei campi dei loro rispettivi DB. In tal modo ogni replica andrà ad agire solo sulle entries di sua pertinenza, velocizzando l’esecuzione delle query pur mantenendo un unico database condiviso tra le varie repliche. </w:t>
      </w:r>
      <w:r w:rsidR="00EA0CAB">
        <w:rPr>
          <w:rFonts w:ascii="Arial" w:hAnsi="Arial" w:cs="Arial"/>
          <w:sz w:val="28"/>
          <w:szCs w:val="28"/>
        </w:rPr>
        <w:t xml:space="preserve">Questo è possibile poiché i precedenti microservizi non hanno bisogno di mantenere uno stato, semplicemente l’uso dei loro database è pensato solo per fornire un meccanismo di fault </w:t>
      </w:r>
      <w:proofErr w:type="spellStart"/>
      <w:r w:rsidR="00EA0CAB">
        <w:rPr>
          <w:rFonts w:ascii="Arial" w:hAnsi="Arial" w:cs="Arial"/>
          <w:sz w:val="28"/>
          <w:szCs w:val="28"/>
        </w:rPr>
        <w:t>tolerance</w:t>
      </w:r>
      <w:proofErr w:type="spellEnd"/>
      <w:r w:rsidR="00EA0CAB">
        <w:rPr>
          <w:rFonts w:ascii="Arial" w:hAnsi="Arial" w:cs="Arial"/>
          <w:sz w:val="28"/>
          <w:szCs w:val="28"/>
        </w:rPr>
        <w:t>.</w:t>
      </w:r>
    </w:p>
    <w:p w14:paraId="285FBA94" w14:textId="565E3750" w:rsidR="00EA0CAB" w:rsidRDefault="00EA0CAB" w:rsidP="002A3DD0">
      <w:pPr>
        <w:ind w:left="360"/>
        <w:rPr>
          <w:rFonts w:ascii="Arial" w:hAnsi="Arial" w:cs="Arial"/>
          <w:sz w:val="28"/>
          <w:szCs w:val="28"/>
        </w:rPr>
      </w:pPr>
      <w:r>
        <w:rPr>
          <w:rFonts w:ascii="Arial" w:hAnsi="Arial" w:cs="Arial"/>
          <w:sz w:val="28"/>
          <w:szCs w:val="28"/>
        </w:rPr>
        <w:t xml:space="preserve">Per quanto riguarda il WMS, anch’esso può essere replicato. A differenza dei microservizi precedenti non è stato previsto l’utilizzo di un codice identificativo univo nel database, poiché il WMS ha il compito di mantenere l’elenco aggiornato delle regole di ciascun utente. Dato che un utente può modificare le proprie regole allora l’uso di un codice identificato, della </w:t>
      </w:r>
      <w:r>
        <w:rPr>
          <w:rFonts w:ascii="Arial" w:hAnsi="Arial" w:cs="Arial"/>
          <w:sz w:val="28"/>
          <w:szCs w:val="28"/>
        </w:rPr>
        <w:lastRenderedPageBreak/>
        <w:t xml:space="preserve">specifica istanza del WMS, avrebbe ostacolato la modifica dei parametri metereologici degli utenti, perché sarebbe stato necessario </w:t>
      </w:r>
      <w:r w:rsidR="000D609A">
        <w:rPr>
          <w:rFonts w:ascii="Arial" w:hAnsi="Arial" w:cs="Arial"/>
          <w:sz w:val="28"/>
          <w:szCs w:val="28"/>
        </w:rPr>
        <w:t>indirizzare le richieste</w:t>
      </w:r>
      <w:r>
        <w:rPr>
          <w:rFonts w:ascii="Arial" w:hAnsi="Arial" w:cs="Arial"/>
          <w:sz w:val="28"/>
          <w:szCs w:val="28"/>
        </w:rPr>
        <w:t xml:space="preserve"> </w:t>
      </w:r>
      <w:r w:rsidR="000D609A">
        <w:rPr>
          <w:rFonts w:ascii="Arial" w:hAnsi="Arial" w:cs="Arial"/>
          <w:sz w:val="28"/>
          <w:szCs w:val="28"/>
        </w:rPr>
        <w:t xml:space="preserve">di </w:t>
      </w:r>
      <w:r>
        <w:rPr>
          <w:rFonts w:ascii="Arial" w:hAnsi="Arial" w:cs="Arial"/>
          <w:sz w:val="28"/>
          <w:szCs w:val="28"/>
        </w:rPr>
        <w:t xml:space="preserve">ogni utente </w:t>
      </w:r>
      <w:r w:rsidR="000D609A">
        <w:rPr>
          <w:rFonts w:ascii="Arial" w:hAnsi="Arial" w:cs="Arial"/>
          <w:sz w:val="28"/>
          <w:szCs w:val="28"/>
        </w:rPr>
        <w:t xml:space="preserve">alla specifica </w:t>
      </w:r>
      <w:r>
        <w:rPr>
          <w:rFonts w:ascii="Arial" w:hAnsi="Arial" w:cs="Arial"/>
          <w:sz w:val="28"/>
          <w:szCs w:val="28"/>
        </w:rPr>
        <w:t xml:space="preserve">istanza che </w:t>
      </w:r>
      <w:r w:rsidR="000D609A">
        <w:rPr>
          <w:rFonts w:ascii="Arial" w:hAnsi="Arial" w:cs="Arial"/>
          <w:sz w:val="28"/>
          <w:szCs w:val="28"/>
        </w:rPr>
        <w:t>ne detenesse</w:t>
      </w:r>
      <w:r>
        <w:rPr>
          <w:rFonts w:ascii="Arial" w:hAnsi="Arial" w:cs="Arial"/>
          <w:sz w:val="28"/>
          <w:szCs w:val="28"/>
        </w:rPr>
        <w:t xml:space="preserve"> le regole.</w:t>
      </w:r>
      <w:r w:rsidR="000D609A">
        <w:rPr>
          <w:rFonts w:ascii="Arial" w:hAnsi="Arial" w:cs="Arial"/>
          <w:sz w:val="28"/>
          <w:szCs w:val="28"/>
        </w:rPr>
        <w:t xml:space="preserve"> Ciò avrebbe comportato la perdita della </w:t>
      </w:r>
      <w:r w:rsidR="000D609A" w:rsidRPr="00BA7841">
        <w:rPr>
          <w:rFonts w:ascii="Arial" w:hAnsi="Arial" w:cs="Arial"/>
          <w:i/>
          <w:iCs/>
          <w:sz w:val="28"/>
          <w:szCs w:val="28"/>
        </w:rPr>
        <w:t xml:space="preserve">Location </w:t>
      </w:r>
      <w:proofErr w:type="spellStart"/>
      <w:r w:rsidR="000D609A" w:rsidRPr="00BA7841">
        <w:rPr>
          <w:rFonts w:ascii="Arial" w:hAnsi="Arial" w:cs="Arial"/>
          <w:i/>
          <w:iCs/>
          <w:sz w:val="28"/>
          <w:szCs w:val="28"/>
        </w:rPr>
        <w:t>transparency</w:t>
      </w:r>
      <w:proofErr w:type="spellEnd"/>
      <w:r w:rsidR="000D609A">
        <w:rPr>
          <w:rFonts w:ascii="Arial" w:hAnsi="Arial" w:cs="Arial"/>
          <w:sz w:val="28"/>
          <w:szCs w:val="28"/>
        </w:rPr>
        <w:t xml:space="preserve"> e una diminuzione della scalabilità.</w:t>
      </w:r>
    </w:p>
    <w:p w14:paraId="0E72CFB8" w14:textId="5586ED77" w:rsidR="000D609A" w:rsidRDefault="000D609A" w:rsidP="002A3DD0">
      <w:pPr>
        <w:ind w:left="360"/>
        <w:rPr>
          <w:rFonts w:ascii="Arial" w:hAnsi="Arial" w:cs="Arial"/>
          <w:sz w:val="28"/>
          <w:szCs w:val="28"/>
        </w:rPr>
      </w:pPr>
      <w:r>
        <w:rPr>
          <w:rFonts w:ascii="Arial" w:hAnsi="Arial" w:cs="Arial"/>
          <w:sz w:val="28"/>
          <w:szCs w:val="28"/>
        </w:rPr>
        <w:t xml:space="preserve">Tuttavia, il WMS è comunque replicabile essendo che le diverse repliche sfruttano un </w:t>
      </w:r>
      <w:proofErr w:type="spellStart"/>
      <w:r w:rsidRPr="000D609A">
        <w:rPr>
          <w:rFonts w:ascii="Arial" w:hAnsi="Arial" w:cs="Arial"/>
          <w:i/>
          <w:iCs/>
          <w:sz w:val="28"/>
          <w:szCs w:val="28"/>
        </w:rPr>
        <w:t>timestamp</w:t>
      </w:r>
      <w:proofErr w:type="spellEnd"/>
      <w:r>
        <w:rPr>
          <w:rFonts w:ascii="Arial" w:hAnsi="Arial" w:cs="Arial"/>
          <w:sz w:val="28"/>
          <w:szCs w:val="28"/>
        </w:rPr>
        <w:t xml:space="preserve"> presente nel database che indica il momento una specifica regola è stata verificata, ovvero utilizzata per la costruzione di un messaggio Kafka, da una qualsiasi istanza del WMS.</w:t>
      </w:r>
    </w:p>
    <w:p w14:paraId="549E3C73" w14:textId="77777777" w:rsidR="00462968" w:rsidRDefault="000D609A" w:rsidP="00462968">
      <w:pPr>
        <w:ind w:left="360"/>
        <w:rPr>
          <w:rFonts w:ascii="Arial" w:hAnsi="Arial" w:cs="Arial"/>
          <w:sz w:val="28"/>
          <w:szCs w:val="28"/>
        </w:rPr>
      </w:pPr>
      <w:r>
        <w:rPr>
          <w:rFonts w:ascii="Arial" w:hAnsi="Arial" w:cs="Arial"/>
          <w:sz w:val="28"/>
          <w:szCs w:val="28"/>
        </w:rPr>
        <w:t xml:space="preserve">Dunque, ogni istanza del WMS a intervalli regolari, controlla se esistono delle entries per cui sia trascorso il </w:t>
      </w:r>
      <w:proofErr w:type="spellStart"/>
      <w:r w:rsidRPr="008A4849">
        <w:rPr>
          <w:rFonts w:ascii="Arial" w:hAnsi="Arial" w:cs="Arial"/>
          <w:i/>
          <w:iCs/>
          <w:sz w:val="28"/>
          <w:szCs w:val="28"/>
        </w:rPr>
        <w:t>trigger_period</w:t>
      </w:r>
      <w:proofErr w:type="spellEnd"/>
      <w:r>
        <w:rPr>
          <w:rFonts w:ascii="Arial" w:hAnsi="Arial" w:cs="Arial"/>
          <w:i/>
          <w:iCs/>
          <w:sz w:val="28"/>
          <w:szCs w:val="28"/>
        </w:rPr>
        <w:t xml:space="preserve"> </w:t>
      </w:r>
      <w:r>
        <w:rPr>
          <w:rFonts w:ascii="Arial" w:hAnsi="Arial" w:cs="Arial"/>
          <w:sz w:val="28"/>
          <w:szCs w:val="28"/>
        </w:rPr>
        <w:t xml:space="preserve">a partire dal valore presente nel campo </w:t>
      </w:r>
      <w:proofErr w:type="spellStart"/>
      <w:r w:rsidRPr="000D609A">
        <w:rPr>
          <w:rFonts w:ascii="Arial" w:hAnsi="Arial" w:cs="Arial"/>
          <w:i/>
          <w:iCs/>
          <w:sz w:val="28"/>
          <w:szCs w:val="28"/>
        </w:rPr>
        <w:t>timestamp</w:t>
      </w:r>
      <w:proofErr w:type="spellEnd"/>
      <w:r>
        <w:rPr>
          <w:rFonts w:ascii="Arial" w:hAnsi="Arial" w:cs="Arial"/>
          <w:sz w:val="28"/>
          <w:szCs w:val="28"/>
        </w:rPr>
        <w:t>. Se ciò si dovesse verificare allora l’istanza provvederebbe alla costruzione del messaggio Kafka inserendo quelle specifiche entries</w:t>
      </w:r>
      <w:r w:rsidR="00D77FBF">
        <w:rPr>
          <w:rFonts w:ascii="Arial" w:hAnsi="Arial" w:cs="Arial"/>
          <w:sz w:val="28"/>
          <w:szCs w:val="28"/>
        </w:rPr>
        <w:t>.</w:t>
      </w:r>
      <w:r w:rsidR="00462968">
        <w:rPr>
          <w:rFonts w:ascii="Arial" w:hAnsi="Arial" w:cs="Arial"/>
          <w:sz w:val="28"/>
          <w:szCs w:val="28"/>
        </w:rPr>
        <w:t xml:space="preserve"> Il campo </w:t>
      </w:r>
      <w:proofErr w:type="spellStart"/>
      <w:r w:rsidR="00462968">
        <w:rPr>
          <w:rFonts w:ascii="Arial" w:hAnsi="Arial" w:cs="Arial"/>
          <w:i/>
          <w:iCs/>
          <w:sz w:val="28"/>
          <w:szCs w:val="28"/>
        </w:rPr>
        <w:t>timestamp</w:t>
      </w:r>
      <w:proofErr w:type="spellEnd"/>
      <w:r w:rsidR="00462968">
        <w:rPr>
          <w:rFonts w:ascii="Arial" w:hAnsi="Arial" w:cs="Arial"/>
          <w:i/>
          <w:iCs/>
          <w:sz w:val="28"/>
          <w:szCs w:val="28"/>
        </w:rPr>
        <w:t xml:space="preserve"> </w:t>
      </w:r>
      <w:r w:rsidR="00462968">
        <w:rPr>
          <w:rFonts w:ascii="Arial" w:hAnsi="Arial" w:cs="Arial"/>
          <w:sz w:val="28"/>
          <w:szCs w:val="28"/>
        </w:rPr>
        <w:t>verrà aggiornato solo quando l’istanza del WMS riceverà da Kafka l’</w:t>
      </w:r>
      <w:proofErr w:type="spellStart"/>
      <w:r w:rsidR="00462968">
        <w:rPr>
          <w:rFonts w:ascii="Arial" w:hAnsi="Arial" w:cs="Arial"/>
          <w:sz w:val="28"/>
          <w:szCs w:val="28"/>
        </w:rPr>
        <w:t>ack</w:t>
      </w:r>
      <w:proofErr w:type="spellEnd"/>
      <w:r w:rsidR="00462968">
        <w:rPr>
          <w:rFonts w:ascii="Arial" w:hAnsi="Arial" w:cs="Arial"/>
          <w:sz w:val="28"/>
          <w:szCs w:val="28"/>
        </w:rPr>
        <w:t xml:space="preserve"> della corretta consegna.</w:t>
      </w:r>
    </w:p>
    <w:p w14:paraId="2CC5755B" w14:textId="5DD878C6" w:rsidR="00462968" w:rsidRDefault="00462968" w:rsidP="00462968">
      <w:pPr>
        <w:ind w:left="360"/>
        <w:rPr>
          <w:rFonts w:ascii="Arial" w:hAnsi="Arial" w:cs="Arial"/>
          <w:sz w:val="28"/>
          <w:szCs w:val="28"/>
        </w:rPr>
      </w:pPr>
      <w:r>
        <w:rPr>
          <w:rFonts w:ascii="Arial" w:hAnsi="Arial" w:cs="Arial"/>
          <w:sz w:val="28"/>
          <w:szCs w:val="28"/>
        </w:rPr>
        <w:t>Durante l’attesa potrebbe capitare che un’altra istanza acceda al database e prenda in considerazione le stesse entries considerate nel messaggio Kafka di cui si attende l’</w:t>
      </w:r>
      <w:proofErr w:type="spellStart"/>
      <w:r>
        <w:rPr>
          <w:rFonts w:ascii="Arial" w:hAnsi="Arial" w:cs="Arial"/>
          <w:sz w:val="28"/>
          <w:szCs w:val="28"/>
        </w:rPr>
        <w:t>ack</w:t>
      </w:r>
      <w:proofErr w:type="spellEnd"/>
      <w:r>
        <w:rPr>
          <w:rFonts w:ascii="Arial" w:hAnsi="Arial" w:cs="Arial"/>
          <w:sz w:val="28"/>
          <w:szCs w:val="28"/>
        </w:rPr>
        <w:t xml:space="preserve">, ciò comporterebbe la costruzione di due messaggi Kafka identici in un tempo minore rispetto a quello del </w:t>
      </w:r>
      <w:proofErr w:type="spellStart"/>
      <w:r>
        <w:rPr>
          <w:rFonts w:ascii="Arial" w:hAnsi="Arial" w:cs="Arial"/>
          <w:i/>
          <w:iCs/>
          <w:sz w:val="28"/>
          <w:szCs w:val="28"/>
        </w:rPr>
        <w:t>trigger_period</w:t>
      </w:r>
      <w:proofErr w:type="spellEnd"/>
      <w:r>
        <w:rPr>
          <w:rFonts w:ascii="Arial" w:hAnsi="Arial" w:cs="Arial"/>
          <w:i/>
          <w:iCs/>
          <w:sz w:val="28"/>
          <w:szCs w:val="28"/>
        </w:rPr>
        <w:t>.</w:t>
      </w:r>
    </w:p>
    <w:p w14:paraId="0F3F2AE3" w14:textId="0190D845" w:rsidR="00462968" w:rsidRPr="00462968" w:rsidRDefault="00462968" w:rsidP="00462968">
      <w:pPr>
        <w:ind w:left="360"/>
        <w:rPr>
          <w:rFonts w:ascii="Arial" w:hAnsi="Arial" w:cs="Arial"/>
          <w:sz w:val="28"/>
          <w:szCs w:val="28"/>
        </w:rPr>
      </w:pPr>
      <w:r>
        <w:rPr>
          <w:rFonts w:ascii="Arial" w:hAnsi="Arial" w:cs="Arial"/>
          <w:sz w:val="28"/>
          <w:szCs w:val="28"/>
        </w:rPr>
        <w:t xml:space="preserve">Questo avrebbe come conseguenza la possibilità dell’invio di due notifiche esattamente identiche per lo stesso utente. Per risolvere tale problema, è stato aggiunto un campo booleano </w:t>
      </w:r>
      <w:proofErr w:type="spellStart"/>
      <w:r>
        <w:rPr>
          <w:rFonts w:ascii="Arial" w:hAnsi="Arial" w:cs="Arial"/>
          <w:i/>
          <w:iCs/>
          <w:sz w:val="28"/>
          <w:szCs w:val="28"/>
        </w:rPr>
        <w:t>checked</w:t>
      </w:r>
      <w:proofErr w:type="spellEnd"/>
      <w:r>
        <w:rPr>
          <w:rFonts w:ascii="Arial" w:hAnsi="Arial" w:cs="Arial"/>
          <w:sz w:val="28"/>
          <w:szCs w:val="28"/>
        </w:rPr>
        <w:t>,</w:t>
      </w:r>
      <w:r>
        <w:rPr>
          <w:rFonts w:ascii="Arial" w:hAnsi="Arial" w:cs="Arial"/>
          <w:i/>
          <w:iCs/>
          <w:sz w:val="28"/>
          <w:szCs w:val="28"/>
        </w:rPr>
        <w:t xml:space="preserve"> </w:t>
      </w:r>
      <w:r>
        <w:rPr>
          <w:rFonts w:ascii="Arial" w:hAnsi="Arial" w:cs="Arial"/>
          <w:sz w:val="28"/>
          <w:szCs w:val="28"/>
        </w:rPr>
        <w:t>nella tabella del database del WMS, che permette di segnalare che una certa istanza ha già preso in considerazione quella specifica entry, ha costruito un messaggio Kafka e ne attende l’</w:t>
      </w:r>
      <w:proofErr w:type="spellStart"/>
      <w:r>
        <w:rPr>
          <w:rFonts w:ascii="Arial" w:hAnsi="Arial" w:cs="Arial"/>
          <w:sz w:val="28"/>
          <w:szCs w:val="28"/>
        </w:rPr>
        <w:t>ack</w:t>
      </w:r>
      <w:proofErr w:type="spellEnd"/>
      <w:r>
        <w:rPr>
          <w:rFonts w:ascii="Arial" w:hAnsi="Arial" w:cs="Arial"/>
          <w:sz w:val="28"/>
          <w:szCs w:val="28"/>
        </w:rPr>
        <w:t>.</w:t>
      </w:r>
    </w:p>
    <w:p w14:paraId="0CB6C782" w14:textId="1F6C28E5" w:rsidR="007E0040" w:rsidRDefault="00A36DBD" w:rsidP="007E0040">
      <w:pPr>
        <w:ind w:left="360"/>
        <w:rPr>
          <w:rFonts w:ascii="Arial" w:hAnsi="Arial" w:cs="Arial"/>
          <w:sz w:val="28"/>
          <w:szCs w:val="28"/>
        </w:rPr>
      </w:pPr>
      <w:r>
        <w:rPr>
          <w:rFonts w:ascii="Arial" w:hAnsi="Arial" w:cs="Arial"/>
          <w:sz w:val="28"/>
          <w:szCs w:val="28"/>
        </w:rPr>
        <w:t>Infine, anche lo User Manager è stato implementato in modo tale da essere replicabile, poiché vi è un database condiviso fra tutti gli UM service. Inoltre, avendo implementato un meccanismo di autenticazione basato sull’utilizzo di un token JWT, il quale viene incluso nell’</w:t>
      </w:r>
      <w:proofErr w:type="spellStart"/>
      <w:r>
        <w:rPr>
          <w:rFonts w:ascii="Arial" w:hAnsi="Arial" w:cs="Arial"/>
          <w:sz w:val="28"/>
          <w:szCs w:val="28"/>
        </w:rPr>
        <w:t>header</w:t>
      </w:r>
      <w:proofErr w:type="spellEnd"/>
      <w:r>
        <w:rPr>
          <w:rFonts w:ascii="Arial" w:hAnsi="Arial" w:cs="Arial"/>
          <w:sz w:val="28"/>
          <w:szCs w:val="28"/>
        </w:rPr>
        <w:t xml:space="preserve"> http </w:t>
      </w:r>
      <w:r w:rsidR="00AA1136">
        <w:rPr>
          <w:rFonts w:ascii="Arial" w:hAnsi="Arial" w:cs="Arial"/>
          <w:sz w:val="28"/>
          <w:szCs w:val="28"/>
        </w:rPr>
        <w:t>di ogni</w:t>
      </w:r>
      <w:r>
        <w:rPr>
          <w:rFonts w:ascii="Arial" w:hAnsi="Arial" w:cs="Arial"/>
          <w:sz w:val="28"/>
          <w:szCs w:val="28"/>
        </w:rPr>
        <w:t xml:space="preserve"> richiesta</w:t>
      </w:r>
      <w:r w:rsidR="00AA1136">
        <w:rPr>
          <w:rFonts w:ascii="Arial" w:hAnsi="Arial" w:cs="Arial"/>
          <w:sz w:val="28"/>
          <w:szCs w:val="28"/>
        </w:rPr>
        <w:t xml:space="preserve"> proveniente dal client</w:t>
      </w:r>
      <w:r>
        <w:rPr>
          <w:rFonts w:ascii="Arial" w:hAnsi="Arial" w:cs="Arial"/>
          <w:sz w:val="28"/>
          <w:szCs w:val="28"/>
        </w:rPr>
        <w:t xml:space="preserve">, </w:t>
      </w:r>
      <w:r w:rsidR="00AA1136">
        <w:rPr>
          <w:rFonts w:ascii="Arial" w:hAnsi="Arial" w:cs="Arial"/>
          <w:sz w:val="28"/>
          <w:szCs w:val="28"/>
        </w:rPr>
        <w:t xml:space="preserve">ciascuna </w:t>
      </w:r>
      <w:r>
        <w:rPr>
          <w:rFonts w:ascii="Arial" w:hAnsi="Arial" w:cs="Arial"/>
          <w:sz w:val="28"/>
          <w:szCs w:val="28"/>
        </w:rPr>
        <w:t>replica potrà autenticare l’utente senza che venga instaurata una sessione.</w:t>
      </w:r>
    </w:p>
    <w:p w14:paraId="35930FB9" w14:textId="77777777" w:rsidR="00AA1136" w:rsidRDefault="00AA1136" w:rsidP="007E0040">
      <w:pPr>
        <w:ind w:left="360"/>
        <w:rPr>
          <w:rFonts w:ascii="Arial" w:hAnsi="Arial" w:cs="Arial"/>
          <w:sz w:val="28"/>
          <w:szCs w:val="28"/>
        </w:rPr>
      </w:pPr>
    </w:p>
    <w:p w14:paraId="4EB273DD" w14:textId="77777777" w:rsidR="00AA1136" w:rsidRDefault="00AA1136" w:rsidP="007E0040">
      <w:pPr>
        <w:ind w:left="360"/>
        <w:rPr>
          <w:rFonts w:ascii="Arial" w:hAnsi="Arial" w:cs="Arial"/>
          <w:sz w:val="28"/>
          <w:szCs w:val="28"/>
        </w:rPr>
      </w:pPr>
    </w:p>
    <w:p w14:paraId="24053B62" w14:textId="77777777" w:rsidR="00AA1136" w:rsidRDefault="00AA1136" w:rsidP="007E0040">
      <w:pPr>
        <w:ind w:left="360"/>
        <w:rPr>
          <w:rFonts w:ascii="Arial" w:hAnsi="Arial" w:cs="Arial"/>
          <w:sz w:val="28"/>
          <w:szCs w:val="28"/>
        </w:rPr>
      </w:pPr>
    </w:p>
    <w:p w14:paraId="297BC642" w14:textId="77777777" w:rsidR="00AA1136" w:rsidRDefault="00AA1136" w:rsidP="007E0040">
      <w:pPr>
        <w:ind w:left="360"/>
        <w:rPr>
          <w:rFonts w:ascii="Arial" w:hAnsi="Arial" w:cs="Arial"/>
          <w:sz w:val="28"/>
          <w:szCs w:val="28"/>
        </w:rPr>
      </w:pPr>
    </w:p>
    <w:p w14:paraId="1A32743F" w14:textId="0D7F3FD1" w:rsidR="00AA1136" w:rsidRDefault="00AA1136" w:rsidP="00AA1136">
      <w:pPr>
        <w:ind w:left="360"/>
        <w:rPr>
          <w:rFonts w:ascii="Times New Roman" w:hAnsi="Times New Roman" w:cs="Times New Roman"/>
          <w:b/>
          <w:bCs/>
          <w:sz w:val="32"/>
          <w:szCs w:val="32"/>
        </w:rPr>
      </w:pPr>
      <w:r w:rsidRPr="008C2C9E">
        <w:rPr>
          <w:rFonts w:ascii="Times New Roman" w:hAnsi="Times New Roman" w:cs="Times New Roman"/>
          <w:b/>
          <w:bCs/>
          <w:sz w:val="32"/>
          <w:szCs w:val="32"/>
        </w:rPr>
        <w:lastRenderedPageBreak/>
        <w:t>3.</w:t>
      </w:r>
      <w:r>
        <w:rPr>
          <w:rFonts w:ascii="Times New Roman" w:hAnsi="Times New Roman" w:cs="Times New Roman"/>
          <w:b/>
          <w:bCs/>
          <w:sz w:val="32"/>
          <w:szCs w:val="32"/>
        </w:rPr>
        <w:t>3</w:t>
      </w:r>
      <w:r w:rsidRPr="008C2C9E">
        <w:rPr>
          <w:rFonts w:ascii="Times New Roman" w:hAnsi="Times New Roman" w:cs="Times New Roman"/>
          <w:b/>
          <w:bCs/>
          <w:sz w:val="32"/>
          <w:szCs w:val="32"/>
        </w:rPr>
        <w:t xml:space="preserve">) </w:t>
      </w:r>
      <w:r>
        <w:rPr>
          <w:rFonts w:ascii="Times New Roman" w:hAnsi="Times New Roman" w:cs="Times New Roman"/>
          <w:b/>
          <w:bCs/>
          <w:sz w:val="32"/>
          <w:szCs w:val="32"/>
        </w:rPr>
        <w:t>Comunicazioni</w:t>
      </w:r>
    </w:p>
    <w:p w14:paraId="0FEA1615" w14:textId="0B478D29" w:rsidR="00AA1136" w:rsidRDefault="00AA1136" w:rsidP="00AA1136">
      <w:pPr>
        <w:ind w:left="360"/>
        <w:rPr>
          <w:rFonts w:ascii="Arial" w:hAnsi="Arial" w:cs="Arial"/>
          <w:sz w:val="28"/>
          <w:szCs w:val="28"/>
        </w:rPr>
      </w:pPr>
      <w:r w:rsidRPr="00AA1136">
        <w:rPr>
          <w:rFonts w:ascii="Arial" w:hAnsi="Arial" w:cs="Arial"/>
          <w:sz w:val="28"/>
          <w:szCs w:val="28"/>
        </w:rPr>
        <w:t>Le tecno</w:t>
      </w:r>
      <w:r>
        <w:rPr>
          <w:rFonts w:ascii="Arial" w:hAnsi="Arial" w:cs="Arial"/>
          <w:sz w:val="28"/>
          <w:szCs w:val="28"/>
        </w:rPr>
        <w:t xml:space="preserve">logie di comunicazione che sono state </w:t>
      </w:r>
      <w:r w:rsidR="00CE47A2">
        <w:rPr>
          <w:rFonts w:ascii="Arial" w:hAnsi="Arial" w:cs="Arial"/>
          <w:sz w:val="28"/>
          <w:szCs w:val="28"/>
        </w:rPr>
        <w:t>sfruttate</w:t>
      </w:r>
      <w:r>
        <w:rPr>
          <w:rFonts w:ascii="Arial" w:hAnsi="Arial" w:cs="Arial"/>
          <w:sz w:val="28"/>
          <w:szCs w:val="28"/>
        </w:rPr>
        <w:t xml:space="preserve"> sono: </w:t>
      </w:r>
    </w:p>
    <w:p w14:paraId="466E997C" w14:textId="03C0523B" w:rsidR="00AA1136" w:rsidRDefault="00AA1136" w:rsidP="00AA1136">
      <w:pPr>
        <w:pStyle w:val="Paragrafoelenco"/>
        <w:numPr>
          <w:ilvl w:val="0"/>
          <w:numId w:val="6"/>
        </w:numPr>
        <w:rPr>
          <w:rFonts w:ascii="Arial" w:hAnsi="Arial" w:cs="Arial"/>
          <w:b/>
          <w:bCs/>
          <w:sz w:val="28"/>
          <w:szCs w:val="28"/>
        </w:rPr>
      </w:pPr>
      <w:r w:rsidRPr="00AA1136">
        <w:rPr>
          <w:rFonts w:ascii="Arial" w:hAnsi="Arial" w:cs="Arial"/>
          <w:b/>
          <w:bCs/>
          <w:sz w:val="28"/>
          <w:szCs w:val="28"/>
        </w:rPr>
        <w:t>REST API</w:t>
      </w:r>
    </w:p>
    <w:p w14:paraId="4128DEE5" w14:textId="77777777" w:rsidR="00AA1136" w:rsidRPr="00AA1136" w:rsidRDefault="00AA1136" w:rsidP="00AA1136">
      <w:pPr>
        <w:pStyle w:val="Paragrafoelenco"/>
        <w:rPr>
          <w:rFonts w:ascii="Arial" w:hAnsi="Arial" w:cs="Arial"/>
          <w:b/>
          <w:bCs/>
          <w:sz w:val="8"/>
          <w:szCs w:val="8"/>
        </w:rPr>
      </w:pPr>
    </w:p>
    <w:p w14:paraId="04D08B98" w14:textId="19CE5563" w:rsidR="00AA1136" w:rsidRDefault="00AA1136" w:rsidP="00AA1136">
      <w:pPr>
        <w:pStyle w:val="Paragrafoelenco"/>
        <w:numPr>
          <w:ilvl w:val="0"/>
          <w:numId w:val="6"/>
        </w:numPr>
        <w:rPr>
          <w:rFonts w:ascii="Arial" w:hAnsi="Arial" w:cs="Arial"/>
          <w:b/>
          <w:bCs/>
          <w:sz w:val="28"/>
          <w:szCs w:val="28"/>
        </w:rPr>
      </w:pPr>
      <w:proofErr w:type="spellStart"/>
      <w:r w:rsidRPr="00AA1136">
        <w:rPr>
          <w:rFonts w:ascii="Arial" w:hAnsi="Arial" w:cs="Arial"/>
          <w:b/>
          <w:bCs/>
          <w:sz w:val="28"/>
          <w:szCs w:val="28"/>
        </w:rPr>
        <w:t>gRPC</w:t>
      </w:r>
      <w:proofErr w:type="spellEnd"/>
    </w:p>
    <w:p w14:paraId="71725E61" w14:textId="77777777" w:rsidR="00AA1136" w:rsidRPr="00AA1136" w:rsidRDefault="00AA1136" w:rsidP="00AA1136">
      <w:pPr>
        <w:pStyle w:val="Paragrafoelenco"/>
        <w:rPr>
          <w:rFonts w:ascii="Arial" w:hAnsi="Arial" w:cs="Arial"/>
          <w:b/>
          <w:bCs/>
          <w:sz w:val="8"/>
          <w:szCs w:val="8"/>
        </w:rPr>
      </w:pPr>
    </w:p>
    <w:p w14:paraId="1A9373F4" w14:textId="7203BA07" w:rsidR="007437CA" w:rsidRDefault="007437CA" w:rsidP="007437CA">
      <w:pPr>
        <w:pStyle w:val="Paragrafoelenco"/>
        <w:numPr>
          <w:ilvl w:val="0"/>
          <w:numId w:val="6"/>
        </w:numPr>
        <w:rPr>
          <w:rFonts w:ascii="Arial" w:hAnsi="Arial" w:cs="Arial"/>
          <w:b/>
          <w:bCs/>
          <w:sz w:val="28"/>
          <w:szCs w:val="28"/>
        </w:rPr>
      </w:pPr>
      <w:r>
        <w:rPr>
          <w:rFonts w:ascii="Arial" w:hAnsi="Arial" w:cs="Arial"/>
          <w:b/>
          <w:bCs/>
          <w:sz w:val="28"/>
          <w:szCs w:val="28"/>
        </w:rPr>
        <w:t xml:space="preserve">Apache </w:t>
      </w:r>
      <w:r w:rsidR="00AA1136">
        <w:rPr>
          <w:rFonts w:ascii="Arial" w:hAnsi="Arial" w:cs="Arial"/>
          <w:b/>
          <w:bCs/>
          <w:sz w:val="28"/>
          <w:szCs w:val="28"/>
        </w:rPr>
        <w:t>Kafka</w:t>
      </w:r>
      <w:r>
        <w:rPr>
          <w:rFonts w:ascii="Arial" w:hAnsi="Arial" w:cs="Arial"/>
          <w:b/>
          <w:bCs/>
          <w:sz w:val="28"/>
          <w:szCs w:val="28"/>
        </w:rPr>
        <w:t xml:space="preserve"> Message</w:t>
      </w:r>
    </w:p>
    <w:p w14:paraId="5BE42CAD" w14:textId="77777777" w:rsidR="007437CA" w:rsidRPr="007437CA" w:rsidRDefault="007437CA" w:rsidP="007437CA">
      <w:pPr>
        <w:pStyle w:val="Paragrafoelenco"/>
        <w:rPr>
          <w:rFonts w:ascii="Arial" w:hAnsi="Arial" w:cs="Arial"/>
          <w:b/>
          <w:bCs/>
          <w:sz w:val="28"/>
          <w:szCs w:val="28"/>
        </w:rPr>
      </w:pPr>
    </w:p>
    <w:p w14:paraId="4DE3D4FA" w14:textId="6202532D" w:rsidR="007437CA" w:rsidRPr="007437CA" w:rsidRDefault="007437CA" w:rsidP="007437CA">
      <w:pPr>
        <w:ind w:left="360"/>
        <w:rPr>
          <w:rFonts w:ascii="Arial" w:hAnsi="Arial" w:cs="Arial"/>
          <w:sz w:val="28"/>
          <w:szCs w:val="28"/>
        </w:rPr>
      </w:pPr>
      <w:r>
        <w:rPr>
          <w:rFonts w:ascii="Arial" w:hAnsi="Arial" w:cs="Arial"/>
          <w:sz w:val="28"/>
          <w:szCs w:val="28"/>
        </w:rPr>
        <w:t xml:space="preserve">La comunicazione REST API viene utilizzata dal client (e.g. </w:t>
      </w:r>
      <w:proofErr w:type="spellStart"/>
      <w:r>
        <w:rPr>
          <w:rFonts w:ascii="Arial" w:hAnsi="Arial" w:cs="Arial"/>
          <w:i/>
          <w:iCs/>
          <w:sz w:val="28"/>
          <w:szCs w:val="28"/>
        </w:rPr>
        <w:t>Postman</w:t>
      </w:r>
      <w:proofErr w:type="spellEnd"/>
      <w:r>
        <w:rPr>
          <w:rFonts w:ascii="Arial" w:hAnsi="Arial" w:cs="Arial"/>
          <w:i/>
          <w:iCs/>
          <w:sz w:val="28"/>
          <w:szCs w:val="28"/>
        </w:rPr>
        <w:t>)</w:t>
      </w:r>
      <w:r>
        <w:rPr>
          <w:rFonts w:ascii="Arial" w:hAnsi="Arial" w:cs="Arial"/>
          <w:sz w:val="28"/>
          <w:szCs w:val="28"/>
        </w:rPr>
        <w:t xml:space="preserve"> cosicché le richieste dell’utente possano arrivare </w:t>
      </w:r>
      <w:proofErr w:type="spellStart"/>
      <w:r>
        <w:rPr>
          <w:rFonts w:ascii="Arial" w:hAnsi="Arial" w:cs="Arial"/>
          <w:sz w:val="28"/>
          <w:szCs w:val="28"/>
        </w:rPr>
        <w:t>all’api</w:t>
      </w:r>
      <w:proofErr w:type="spellEnd"/>
      <w:r>
        <w:rPr>
          <w:rFonts w:ascii="Arial" w:hAnsi="Arial" w:cs="Arial"/>
          <w:sz w:val="28"/>
          <w:szCs w:val="28"/>
        </w:rPr>
        <w:t xml:space="preserve"> gateway </w:t>
      </w:r>
      <w:proofErr w:type="spellStart"/>
      <w:r>
        <w:rPr>
          <w:rFonts w:ascii="Arial" w:hAnsi="Arial" w:cs="Arial"/>
          <w:i/>
          <w:iCs/>
          <w:sz w:val="28"/>
          <w:szCs w:val="28"/>
        </w:rPr>
        <w:t>nginx</w:t>
      </w:r>
      <w:proofErr w:type="spellEnd"/>
      <w:r>
        <w:rPr>
          <w:rFonts w:ascii="Arial" w:hAnsi="Arial" w:cs="Arial"/>
          <w:sz w:val="28"/>
          <w:szCs w:val="28"/>
        </w:rPr>
        <w:t xml:space="preserve">, a sua volta </w:t>
      </w:r>
      <w:proofErr w:type="spellStart"/>
      <w:r>
        <w:rPr>
          <w:rFonts w:ascii="Arial" w:hAnsi="Arial" w:cs="Arial"/>
          <w:sz w:val="28"/>
          <w:szCs w:val="28"/>
        </w:rPr>
        <w:t>nginx</w:t>
      </w:r>
      <w:proofErr w:type="spellEnd"/>
      <w:r>
        <w:rPr>
          <w:rFonts w:ascii="Arial" w:hAnsi="Arial" w:cs="Arial"/>
          <w:sz w:val="28"/>
          <w:szCs w:val="28"/>
        </w:rPr>
        <w:t xml:space="preserve"> sfruttare REST API per comunicare con i microservizi WMS, UM ed SLA manager, infine, anche </w:t>
      </w:r>
      <w:proofErr w:type="spellStart"/>
      <w:r>
        <w:rPr>
          <w:rFonts w:ascii="Arial" w:hAnsi="Arial" w:cs="Arial"/>
          <w:sz w:val="28"/>
          <w:szCs w:val="28"/>
        </w:rPr>
        <w:t>Prometheus</w:t>
      </w:r>
      <w:proofErr w:type="spellEnd"/>
      <w:r>
        <w:rPr>
          <w:rFonts w:ascii="Arial" w:hAnsi="Arial" w:cs="Arial"/>
          <w:sz w:val="28"/>
          <w:szCs w:val="28"/>
        </w:rPr>
        <w:t xml:space="preserve"> sfrutta tale tecnologia per effettuare lo </w:t>
      </w:r>
      <w:proofErr w:type="spellStart"/>
      <w:r>
        <w:rPr>
          <w:rFonts w:ascii="Arial" w:hAnsi="Arial" w:cs="Arial"/>
          <w:sz w:val="28"/>
          <w:szCs w:val="28"/>
        </w:rPr>
        <w:t>scraping</w:t>
      </w:r>
      <w:proofErr w:type="spellEnd"/>
      <w:r>
        <w:rPr>
          <w:rFonts w:ascii="Arial" w:hAnsi="Arial" w:cs="Arial"/>
          <w:sz w:val="28"/>
          <w:szCs w:val="28"/>
        </w:rPr>
        <w:t xml:space="preserve"> delle metriche. È stat</w:t>
      </w:r>
      <w:r w:rsidR="005C3AFC">
        <w:rPr>
          <w:rFonts w:ascii="Arial" w:hAnsi="Arial" w:cs="Arial"/>
          <w:sz w:val="28"/>
          <w:szCs w:val="28"/>
        </w:rPr>
        <w:t>a</w:t>
      </w:r>
      <w:r>
        <w:rPr>
          <w:rFonts w:ascii="Arial" w:hAnsi="Arial" w:cs="Arial"/>
          <w:sz w:val="28"/>
          <w:szCs w:val="28"/>
        </w:rPr>
        <w:t xml:space="preserve"> scelta tale tecnologia per via della sua semplicità e per l’alta disponibilità di client già esistenti che eseguono richieste REST API. Nei cinque microservizi sviluppati nel sistema in esame (visibili in giallo nella figura 1 </w:t>
      </w:r>
      <w:r>
        <w:rPr>
          <w:rFonts w:ascii="Arial" w:hAnsi="Arial" w:cs="Arial"/>
          <w:i/>
          <w:iCs/>
          <w:sz w:val="28"/>
          <w:szCs w:val="28"/>
        </w:rPr>
        <w:t>Architettura del sistema</w:t>
      </w:r>
      <w:r>
        <w:rPr>
          <w:rFonts w:ascii="Arial" w:hAnsi="Arial" w:cs="Arial"/>
          <w:sz w:val="28"/>
          <w:szCs w:val="28"/>
        </w:rPr>
        <w:t xml:space="preserve">) è stato implementato un server </w:t>
      </w:r>
      <w:proofErr w:type="spellStart"/>
      <w:r>
        <w:rPr>
          <w:rFonts w:ascii="Arial" w:hAnsi="Arial" w:cs="Arial"/>
          <w:sz w:val="28"/>
          <w:szCs w:val="28"/>
        </w:rPr>
        <w:t>Fl</w:t>
      </w:r>
      <w:r w:rsidR="00CE47A2">
        <w:rPr>
          <w:rFonts w:ascii="Arial" w:hAnsi="Arial" w:cs="Arial"/>
          <w:sz w:val="28"/>
          <w:szCs w:val="28"/>
        </w:rPr>
        <w:t>a</w:t>
      </w:r>
      <w:r>
        <w:rPr>
          <w:rFonts w:ascii="Arial" w:hAnsi="Arial" w:cs="Arial"/>
          <w:sz w:val="28"/>
          <w:szCs w:val="28"/>
        </w:rPr>
        <w:t>sk</w:t>
      </w:r>
      <w:proofErr w:type="spellEnd"/>
      <w:r w:rsidR="00CE47A2">
        <w:rPr>
          <w:rFonts w:ascii="Arial" w:hAnsi="Arial" w:cs="Arial"/>
          <w:sz w:val="28"/>
          <w:szCs w:val="28"/>
        </w:rPr>
        <w:t xml:space="preserve"> per esporre gli endpoint dei rispettivi microservizi.</w:t>
      </w:r>
    </w:p>
    <w:p w14:paraId="5CDD5A73" w14:textId="0FDEF038" w:rsidR="005C3AFC" w:rsidRDefault="007437CA" w:rsidP="005C3AFC">
      <w:pPr>
        <w:ind w:left="360"/>
        <w:rPr>
          <w:rFonts w:ascii="Arial" w:hAnsi="Arial" w:cs="Arial"/>
          <w:sz w:val="28"/>
          <w:szCs w:val="28"/>
        </w:rPr>
      </w:pPr>
      <w:r>
        <w:rPr>
          <w:rFonts w:ascii="Arial" w:hAnsi="Arial" w:cs="Arial"/>
          <w:sz w:val="28"/>
          <w:szCs w:val="28"/>
        </w:rPr>
        <w:t xml:space="preserve">La </w:t>
      </w:r>
      <w:r w:rsidR="00CE47A2">
        <w:rPr>
          <w:rFonts w:ascii="Arial" w:hAnsi="Arial" w:cs="Arial"/>
          <w:sz w:val="28"/>
          <w:szCs w:val="28"/>
        </w:rPr>
        <w:t>tecnologia</w:t>
      </w:r>
      <w:r>
        <w:rPr>
          <w:rFonts w:ascii="Arial" w:hAnsi="Arial" w:cs="Arial"/>
          <w:sz w:val="28"/>
          <w:szCs w:val="28"/>
        </w:rPr>
        <w:t xml:space="preserve"> </w:t>
      </w:r>
      <w:proofErr w:type="spellStart"/>
      <w:r>
        <w:rPr>
          <w:rFonts w:ascii="Arial" w:hAnsi="Arial" w:cs="Arial"/>
          <w:sz w:val="28"/>
          <w:szCs w:val="28"/>
        </w:rPr>
        <w:t>gRPC</w:t>
      </w:r>
      <w:proofErr w:type="spellEnd"/>
      <w:r>
        <w:rPr>
          <w:rFonts w:ascii="Arial" w:hAnsi="Arial" w:cs="Arial"/>
          <w:sz w:val="28"/>
          <w:szCs w:val="28"/>
        </w:rPr>
        <w:t xml:space="preserve"> viene </w:t>
      </w:r>
      <w:r w:rsidR="00CE47A2">
        <w:rPr>
          <w:rFonts w:ascii="Arial" w:hAnsi="Arial" w:cs="Arial"/>
          <w:sz w:val="28"/>
          <w:szCs w:val="28"/>
        </w:rPr>
        <w:t xml:space="preserve">utilizzata come comunicazione interna del sistema, ovvero per creare un canale da WMS a User Manager per verificare l’utente tramite l’utilizzo del token JWT, passato come parametro della richiesta </w:t>
      </w:r>
      <w:proofErr w:type="spellStart"/>
      <w:r w:rsidR="00CE47A2">
        <w:rPr>
          <w:rFonts w:ascii="Arial" w:hAnsi="Arial" w:cs="Arial"/>
          <w:sz w:val="28"/>
          <w:szCs w:val="28"/>
        </w:rPr>
        <w:t>gRPC</w:t>
      </w:r>
      <w:proofErr w:type="spellEnd"/>
      <w:r w:rsidR="00CE47A2">
        <w:rPr>
          <w:rFonts w:ascii="Arial" w:hAnsi="Arial" w:cs="Arial"/>
          <w:sz w:val="28"/>
          <w:szCs w:val="28"/>
        </w:rPr>
        <w:t xml:space="preserve">. Inoltre, è utilizzata per far comunicare il </w:t>
      </w:r>
      <w:proofErr w:type="spellStart"/>
      <w:r w:rsidR="00CE47A2">
        <w:rPr>
          <w:rFonts w:ascii="Arial" w:hAnsi="Arial" w:cs="Arial"/>
          <w:sz w:val="28"/>
          <w:szCs w:val="28"/>
        </w:rPr>
        <w:t>Notifier</w:t>
      </w:r>
      <w:proofErr w:type="spellEnd"/>
      <w:r w:rsidR="00CE47A2">
        <w:rPr>
          <w:rFonts w:ascii="Arial" w:hAnsi="Arial" w:cs="Arial"/>
          <w:sz w:val="28"/>
          <w:szCs w:val="28"/>
        </w:rPr>
        <w:t xml:space="preserve"> con l’UM al fine di ottenere l’indirizzo e-mail dell’utente.</w:t>
      </w:r>
      <w:r w:rsidR="005C3AFC">
        <w:rPr>
          <w:rFonts w:ascii="Arial" w:hAnsi="Arial" w:cs="Arial"/>
          <w:sz w:val="28"/>
          <w:szCs w:val="28"/>
        </w:rPr>
        <w:t xml:space="preserve"> È stata scelta questa tecnologia perché permette di avere alte prestazioni e non ha la necessità di esporre degli endpoint. Inoltre, il programmatore non si occupa degli aspetti espliciti della comunicazione, ma solo di definire le interfacce delle procedure remote, richiamandole come delle funzioni locali. Ciò rende più snella e chiara l’interazione tra i microservizi.</w:t>
      </w:r>
    </w:p>
    <w:p w14:paraId="77EA4760" w14:textId="77777777" w:rsidR="001B65F0" w:rsidRDefault="00CE47A2" w:rsidP="007437CA">
      <w:pPr>
        <w:ind w:left="360"/>
        <w:rPr>
          <w:rFonts w:ascii="Arial" w:hAnsi="Arial" w:cs="Arial"/>
          <w:sz w:val="28"/>
          <w:szCs w:val="28"/>
        </w:rPr>
      </w:pPr>
      <w:r>
        <w:rPr>
          <w:rFonts w:ascii="Arial" w:hAnsi="Arial" w:cs="Arial"/>
          <w:sz w:val="28"/>
          <w:szCs w:val="28"/>
        </w:rPr>
        <w:t>La tecnologia Apache Kafka Message è stata già discussa, in questo paragrafo è spiegato come vengono costruiti i messaggi Kafka</w:t>
      </w:r>
      <w:r w:rsidR="001B65F0">
        <w:rPr>
          <w:rFonts w:ascii="Arial" w:hAnsi="Arial" w:cs="Arial"/>
          <w:sz w:val="28"/>
          <w:szCs w:val="28"/>
        </w:rPr>
        <w:t xml:space="preserve"> da pubblicare sui </w:t>
      </w:r>
      <w:proofErr w:type="spellStart"/>
      <w:r w:rsidR="001B65F0">
        <w:rPr>
          <w:rFonts w:ascii="Arial" w:hAnsi="Arial" w:cs="Arial"/>
          <w:sz w:val="28"/>
          <w:szCs w:val="28"/>
        </w:rPr>
        <w:t>topic</w:t>
      </w:r>
      <w:proofErr w:type="spellEnd"/>
      <w:r w:rsidR="001B65F0">
        <w:rPr>
          <w:rFonts w:ascii="Arial" w:hAnsi="Arial" w:cs="Arial"/>
          <w:sz w:val="28"/>
          <w:szCs w:val="28"/>
        </w:rPr>
        <w:t xml:space="preserve"> </w:t>
      </w:r>
      <w:proofErr w:type="spellStart"/>
      <w:r w:rsidR="001B65F0">
        <w:rPr>
          <w:rFonts w:ascii="Arial" w:hAnsi="Arial" w:cs="Arial"/>
          <w:i/>
          <w:iCs/>
          <w:sz w:val="28"/>
          <w:szCs w:val="28"/>
        </w:rPr>
        <w:t>event_update</w:t>
      </w:r>
      <w:proofErr w:type="spellEnd"/>
      <w:r w:rsidR="001B65F0">
        <w:rPr>
          <w:rFonts w:ascii="Arial" w:hAnsi="Arial" w:cs="Arial"/>
          <w:i/>
          <w:iCs/>
          <w:sz w:val="28"/>
          <w:szCs w:val="28"/>
        </w:rPr>
        <w:t xml:space="preserve"> </w:t>
      </w:r>
      <w:proofErr w:type="gramStart"/>
      <w:r w:rsidR="001B65F0">
        <w:rPr>
          <w:rFonts w:ascii="Arial" w:hAnsi="Arial" w:cs="Arial"/>
          <w:sz w:val="28"/>
          <w:szCs w:val="28"/>
        </w:rPr>
        <w:t>e</w:t>
      </w:r>
      <w:proofErr w:type="gramEnd"/>
      <w:r w:rsidR="001B65F0">
        <w:rPr>
          <w:rFonts w:ascii="Arial" w:hAnsi="Arial" w:cs="Arial"/>
          <w:sz w:val="28"/>
          <w:szCs w:val="28"/>
        </w:rPr>
        <w:t xml:space="preserve"> </w:t>
      </w:r>
      <w:proofErr w:type="spellStart"/>
      <w:r w:rsidR="001B65F0">
        <w:rPr>
          <w:rFonts w:ascii="Arial" w:hAnsi="Arial" w:cs="Arial"/>
          <w:i/>
          <w:iCs/>
          <w:sz w:val="28"/>
          <w:szCs w:val="28"/>
        </w:rPr>
        <w:t>event_to_be_notified</w:t>
      </w:r>
      <w:proofErr w:type="spellEnd"/>
      <w:r w:rsidR="001B65F0">
        <w:rPr>
          <w:rFonts w:ascii="Arial" w:hAnsi="Arial" w:cs="Arial"/>
          <w:sz w:val="28"/>
          <w:szCs w:val="28"/>
        </w:rPr>
        <w:t>.</w:t>
      </w:r>
    </w:p>
    <w:p w14:paraId="0E4C7947" w14:textId="7EE744B2" w:rsidR="00412B05" w:rsidRDefault="001B65F0" w:rsidP="007437CA">
      <w:pPr>
        <w:ind w:left="360"/>
        <w:rPr>
          <w:rFonts w:ascii="Arial" w:hAnsi="Arial" w:cs="Arial"/>
          <w:sz w:val="28"/>
          <w:szCs w:val="28"/>
        </w:rPr>
      </w:pPr>
      <w:r>
        <w:rPr>
          <w:rFonts w:ascii="Arial" w:hAnsi="Arial" w:cs="Arial"/>
          <w:sz w:val="28"/>
          <w:szCs w:val="28"/>
        </w:rPr>
        <w:t xml:space="preserve">Il WMS invece di pubblicare un messaggio per ogni entry nel suo database costruisce un messaggio Kafka per città di interesse, ovvero raggruppa tutti gli utenti interessati alla specifica località e aggiunge le regole di ciascun utente. Quindi verranno pubblicati tanti messaggi quante sono le località differenti, anziché il numero di entries. Questo evita di appesantire la comunicazione con il broker </w:t>
      </w:r>
      <w:r w:rsidR="00412B05">
        <w:rPr>
          <w:rFonts w:ascii="Arial" w:hAnsi="Arial" w:cs="Arial"/>
          <w:sz w:val="28"/>
          <w:szCs w:val="28"/>
        </w:rPr>
        <w:t>Kafka.</w:t>
      </w:r>
    </w:p>
    <w:p w14:paraId="417990E1" w14:textId="77777777" w:rsidR="00412B05" w:rsidRDefault="00412B05" w:rsidP="007437CA">
      <w:pPr>
        <w:ind w:left="360"/>
        <w:rPr>
          <w:rFonts w:ascii="Arial" w:hAnsi="Arial" w:cs="Arial"/>
          <w:sz w:val="28"/>
          <w:szCs w:val="28"/>
        </w:rPr>
      </w:pPr>
      <w:r>
        <w:rPr>
          <w:rFonts w:ascii="Arial" w:hAnsi="Arial" w:cs="Arial"/>
          <w:sz w:val="28"/>
          <w:szCs w:val="28"/>
        </w:rPr>
        <w:t xml:space="preserve">Supponendo ci siano dieci utenti interessati alla città di Catania e ognuno specifica dieci parametri da controllare, allora nel database del WMS ci </w:t>
      </w:r>
      <w:r>
        <w:rPr>
          <w:rFonts w:ascii="Arial" w:hAnsi="Arial" w:cs="Arial"/>
          <w:sz w:val="28"/>
          <w:szCs w:val="28"/>
        </w:rPr>
        <w:lastRenderedPageBreak/>
        <w:t xml:space="preserve">saranno dieci entries, una per utente. Dunque, il WMS non costruirà dieci messaggi, bensì essendo tutti gli utenti interessati alla città di Catania costruirà un singolo messaggio contente tutte le informazioni riguardanti gli utenti e le rispettive regole. </w:t>
      </w:r>
    </w:p>
    <w:p w14:paraId="697D89C0" w14:textId="151BB1B4" w:rsidR="004910A7" w:rsidRDefault="00412B05" w:rsidP="004910A7">
      <w:pPr>
        <w:ind w:left="360"/>
        <w:rPr>
          <w:rFonts w:ascii="Arial" w:hAnsi="Arial" w:cs="Arial"/>
          <w:sz w:val="28"/>
          <w:szCs w:val="28"/>
        </w:rPr>
      </w:pPr>
      <w:r>
        <w:rPr>
          <w:rFonts w:ascii="Arial" w:hAnsi="Arial" w:cs="Arial"/>
          <w:sz w:val="28"/>
          <w:szCs w:val="28"/>
        </w:rPr>
        <w:t>I</w:t>
      </w:r>
      <w:r w:rsidR="001B65F0">
        <w:rPr>
          <w:rFonts w:ascii="Arial" w:hAnsi="Arial" w:cs="Arial"/>
          <w:sz w:val="28"/>
          <w:szCs w:val="28"/>
        </w:rPr>
        <w:t>noltre</w:t>
      </w:r>
      <w:r>
        <w:rPr>
          <w:rFonts w:ascii="Arial" w:hAnsi="Arial" w:cs="Arial"/>
          <w:sz w:val="28"/>
          <w:szCs w:val="28"/>
        </w:rPr>
        <w:t>, il messaggio così costruito</w:t>
      </w:r>
      <w:r w:rsidR="001B65F0">
        <w:rPr>
          <w:rFonts w:ascii="Arial" w:hAnsi="Arial" w:cs="Arial"/>
          <w:sz w:val="28"/>
          <w:szCs w:val="28"/>
        </w:rPr>
        <w:t xml:space="preserve"> permette al worker, che è sottoscrittore al </w:t>
      </w:r>
      <w:proofErr w:type="spellStart"/>
      <w:r w:rsidR="001B65F0">
        <w:rPr>
          <w:rFonts w:ascii="Arial" w:hAnsi="Arial" w:cs="Arial"/>
          <w:sz w:val="28"/>
          <w:szCs w:val="28"/>
        </w:rPr>
        <w:t>topic</w:t>
      </w:r>
      <w:proofErr w:type="spellEnd"/>
      <w:r w:rsidR="001B65F0">
        <w:rPr>
          <w:rFonts w:ascii="Arial" w:hAnsi="Arial" w:cs="Arial"/>
          <w:sz w:val="28"/>
          <w:szCs w:val="28"/>
        </w:rPr>
        <w:t xml:space="preserve">, di </w:t>
      </w:r>
      <w:r>
        <w:rPr>
          <w:rFonts w:ascii="Arial" w:hAnsi="Arial" w:cs="Arial"/>
          <w:sz w:val="28"/>
          <w:szCs w:val="28"/>
        </w:rPr>
        <w:t xml:space="preserve">effettuare </w:t>
      </w:r>
      <w:r w:rsidR="004910A7">
        <w:rPr>
          <w:rFonts w:ascii="Arial" w:hAnsi="Arial" w:cs="Arial"/>
          <w:sz w:val="28"/>
          <w:szCs w:val="28"/>
        </w:rPr>
        <w:t xml:space="preserve">ad </w:t>
      </w:r>
      <w:proofErr w:type="spellStart"/>
      <w:r w:rsidR="004910A7">
        <w:rPr>
          <w:rFonts w:ascii="Arial" w:hAnsi="Arial" w:cs="Arial"/>
          <w:sz w:val="28"/>
          <w:szCs w:val="28"/>
        </w:rPr>
        <w:t>OpenWeather</w:t>
      </w:r>
      <w:proofErr w:type="spellEnd"/>
      <w:r w:rsidR="004910A7">
        <w:rPr>
          <w:rFonts w:ascii="Arial" w:hAnsi="Arial" w:cs="Arial"/>
          <w:sz w:val="28"/>
          <w:szCs w:val="28"/>
        </w:rPr>
        <w:t xml:space="preserve"> </w:t>
      </w:r>
      <w:r>
        <w:rPr>
          <w:rFonts w:ascii="Arial" w:hAnsi="Arial" w:cs="Arial"/>
          <w:sz w:val="28"/>
          <w:szCs w:val="28"/>
        </w:rPr>
        <w:t>una sola richiesta per città</w:t>
      </w:r>
      <w:r w:rsidR="004910A7">
        <w:rPr>
          <w:rFonts w:ascii="Arial" w:hAnsi="Arial" w:cs="Arial"/>
          <w:sz w:val="28"/>
          <w:szCs w:val="28"/>
        </w:rPr>
        <w:t>.</w:t>
      </w:r>
      <w:r>
        <w:rPr>
          <w:rFonts w:ascii="Arial" w:hAnsi="Arial" w:cs="Arial"/>
          <w:sz w:val="28"/>
          <w:szCs w:val="28"/>
        </w:rPr>
        <w:t xml:space="preserve"> </w:t>
      </w:r>
      <w:r w:rsidR="004910A7">
        <w:rPr>
          <w:rFonts w:ascii="Arial" w:hAnsi="Arial" w:cs="Arial"/>
          <w:sz w:val="28"/>
          <w:szCs w:val="28"/>
        </w:rPr>
        <w:t>In questo modo può controllare tutti i parametri specificati da tutti gli utenti interessati a quella città con un’unica richiesta, riducendone al minimo la dipendenza dal servizio esterno.</w:t>
      </w:r>
    </w:p>
    <w:p w14:paraId="771FAC23" w14:textId="370C4A55" w:rsidR="004910A7" w:rsidRDefault="004910A7" w:rsidP="004910A7">
      <w:pPr>
        <w:ind w:left="360"/>
        <w:rPr>
          <w:rFonts w:ascii="Arial" w:hAnsi="Arial" w:cs="Arial"/>
          <w:sz w:val="28"/>
          <w:szCs w:val="28"/>
        </w:rPr>
      </w:pPr>
      <w:r>
        <w:rPr>
          <w:rFonts w:ascii="Arial" w:hAnsi="Arial" w:cs="Arial"/>
          <w:sz w:val="28"/>
          <w:szCs w:val="28"/>
        </w:rPr>
        <w:t>Riprendendo l’esempio precedente, se ognuno dei dieci utenti ha indicato dieci parametri metereologici da controllare, quindi per un totale di cento parametri, il worker potrà verificarli tutti attraverso una singola richiesta.</w:t>
      </w:r>
    </w:p>
    <w:p w14:paraId="3E53DB4C" w14:textId="289A1D6C" w:rsidR="004910A7" w:rsidRPr="007437CA" w:rsidRDefault="004910A7" w:rsidP="004910A7">
      <w:pPr>
        <w:ind w:left="360"/>
        <w:rPr>
          <w:rFonts w:ascii="Arial" w:hAnsi="Arial" w:cs="Arial"/>
          <w:sz w:val="28"/>
          <w:szCs w:val="28"/>
        </w:rPr>
      </w:pPr>
      <w:r>
        <w:rPr>
          <w:rFonts w:ascii="Arial" w:hAnsi="Arial" w:cs="Arial"/>
          <w:sz w:val="28"/>
          <w:szCs w:val="28"/>
        </w:rPr>
        <w:t>Tale strategia favorisce la scalabilità dei microservizi, poiché riduce enormemente il carico di lavoro, sia del WMS, sia del broker Kafka, sia del worker.</w:t>
      </w:r>
    </w:p>
    <w:p w14:paraId="30C01D44" w14:textId="77777777" w:rsidR="008C2C9E" w:rsidRDefault="008C2C9E" w:rsidP="00761248">
      <w:pPr>
        <w:ind w:left="360"/>
        <w:rPr>
          <w:rFonts w:ascii="Arial" w:hAnsi="Arial" w:cs="Arial"/>
          <w:sz w:val="28"/>
          <w:szCs w:val="28"/>
        </w:rPr>
      </w:pPr>
    </w:p>
    <w:p w14:paraId="36FFAFAD" w14:textId="6F2C7505" w:rsidR="00761248" w:rsidRPr="008C2C9E" w:rsidRDefault="00761248" w:rsidP="008C2C9E">
      <w:pPr>
        <w:ind w:left="360"/>
        <w:rPr>
          <w:rFonts w:ascii="Arial" w:hAnsi="Arial" w:cs="Arial"/>
          <w:sz w:val="28"/>
          <w:szCs w:val="28"/>
        </w:rPr>
      </w:pPr>
    </w:p>
    <w:sectPr w:rsidR="00761248" w:rsidRPr="008C2C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802"/>
    <w:multiLevelType w:val="hybridMultilevel"/>
    <w:tmpl w:val="AAECD0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01C0B01"/>
    <w:multiLevelType w:val="hybridMultilevel"/>
    <w:tmpl w:val="2842BE90"/>
    <w:lvl w:ilvl="0" w:tplc="FFFFFFFF">
      <w:start w:val="1"/>
      <w:numFmt w:val="upperRoman"/>
      <w:lvlText w:val="%1."/>
      <w:lvlJc w:val="left"/>
      <w:pPr>
        <w:ind w:left="720" w:hanging="360"/>
      </w:pPr>
      <w:rPr>
        <w:rFonts w:ascii="Times New Roman" w:hAnsi="Times New Roman" w:cs="Times New Roman" w:hint="default"/>
        <w:spacing w:val="0"/>
        <w:w w:val="99"/>
        <w:sz w:val="3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946B2A"/>
    <w:multiLevelType w:val="hybridMultilevel"/>
    <w:tmpl w:val="7B22237C"/>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1B7121E"/>
    <w:multiLevelType w:val="hybridMultilevel"/>
    <w:tmpl w:val="C288948E"/>
    <w:lvl w:ilvl="0" w:tplc="759C4922">
      <w:start w:val="1"/>
      <w:numFmt w:val="upperRoman"/>
      <w:lvlText w:val="%1."/>
      <w:lvlJc w:val="left"/>
      <w:pPr>
        <w:ind w:left="720" w:hanging="360"/>
      </w:pPr>
      <w:rPr>
        <w:rFonts w:ascii="Times New Roman" w:hAnsi="Times New Roman" w:cs="Times New Roman" w:hint="default"/>
        <w:spacing w:val="0"/>
        <w:w w:val="99"/>
        <w:sz w:val="32"/>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A40DED"/>
    <w:multiLevelType w:val="hybridMultilevel"/>
    <w:tmpl w:val="C27C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107A13"/>
    <w:multiLevelType w:val="hybridMultilevel"/>
    <w:tmpl w:val="F1B2D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9869111">
    <w:abstractNumId w:val="3"/>
  </w:num>
  <w:num w:numId="2" w16cid:durableId="1098677283">
    <w:abstractNumId w:val="0"/>
  </w:num>
  <w:num w:numId="3" w16cid:durableId="1632639124">
    <w:abstractNumId w:val="2"/>
  </w:num>
  <w:num w:numId="4" w16cid:durableId="1242258239">
    <w:abstractNumId w:val="5"/>
  </w:num>
  <w:num w:numId="5" w16cid:durableId="1588071266">
    <w:abstractNumId w:val="1"/>
  </w:num>
  <w:num w:numId="6" w16cid:durableId="589890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BC"/>
    <w:rsid w:val="000D609A"/>
    <w:rsid w:val="001559DA"/>
    <w:rsid w:val="001B65F0"/>
    <w:rsid w:val="001D5423"/>
    <w:rsid w:val="001E4D52"/>
    <w:rsid w:val="002221E2"/>
    <w:rsid w:val="00256870"/>
    <w:rsid w:val="00260A14"/>
    <w:rsid w:val="002A3DD0"/>
    <w:rsid w:val="002C1D0F"/>
    <w:rsid w:val="00323EBC"/>
    <w:rsid w:val="003619E5"/>
    <w:rsid w:val="003E2CE7"/>
    <w:rsid w:val="00412B05"/>
    <w:rsid w:val="0041538F"/>
    <w:rsid w:val="00462968"/>
    <w:rsid w:val="004910A7"/>
    <w:rsid w:val="00537997"/>
    <w:rsid w:val="005C3AFC"/>
    <w:rsid w:val="005E3AA0"/>
    <w:rsid w:val="007437CA"/>
    <w:rsid w:val="00761248"/>
    <w:rsid w:val="00762DF2"/>
    <w:rsid w:val="007A23D0"/>
    <w:rsid w:val="007D7365"/>
    <w:rsid w:val="007E0040"/>
    <w:rsid w:val="007F1674"/>
    <w:rsid w:val="008A4849"/>
    <w:rsid w:val="008C2C9E"/>
    <w:rsid w:val="008E2395"/>
    <w:rsid w:val="00930F79"/>
    <w:rsid w:val="009772FC"/>
    <w:rsid w:val="00997322"/>
    <w:rsid w:val="009D20CA"/>
    <w:rsid w:val="00A36DBD"/>
    <w:rsid w:val="00AA1136"/>
    <w:rsid w:val="00AF2842"/>
    <w:rsid w:val="00B87423"/>
    <w:rsid w:val="00BA7841"/>
    <w:rsid w:val="00CE47A2"/>
    <w:rsid w:val="00D14B8D"/>
    <w:rsid w:val="00D77FBF"/>
    <w:rsid w:val="00DA36F3"/>
    <w:rsid w:val="00DB2745"/>
    <w:rsid w:val="00DF0CB1"/>
    <w:rsid w:val="00E232EF"/>
    <w:rsid w:val="00E74427"/>
    <w:rsid w:val="00EA0CAB"/>
    <w:rsid w:val="00ED3FBF"/>
    <w:rsid w:val="00F71531"/>
    <w:rsid w:val="00FF19EA"/>
    <w:rsid w:val="00FF3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294"/>
  <w15:chartTrackingRefBased/>
  <w15:docId w15:val="{B0C1951E-6322-4EC1-96BF-0F75D62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1136"/>
  </w:style>
  <w:style w:type="paragraph" w:styleId="Titolo1">
    <w:name w:val="heading 1"/>
    <w:basedOn w:val="Normale"/>
    <w:next w:val="Normale"/>
    <w:link w:val="Titolo1Carattere"/>
    <w:uiPriority w:val="9"/>
    <w:qFormat/>
    <w:rsid w:val="00323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23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23E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23E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23E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23E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23E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23E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23E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3E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23E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23E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23E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23E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23E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23E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23E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23E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2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3E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23E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23E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23E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23EBC"/>
    <w:rPr>
      <w:i/>
      <w:iCs/>
      <w:color w:val="404040" w:themeColor="text1" w:themeTint="BF"/>
    </w:rPr>
  </w:style>
  <w:style w:type="paragraph" w:styleId="Paragrafoelenco">
    <w:name w:val="List Paragraph"/>
    <w:basedOn w:val="Normale"/>
    <w:uiPriority w:val="34"/>
    <w:qFormat/>
    <w:rsid w:val="00323EBC"/>
    <w:pPr>
      <w:ind w:left="720"/>
      <w:contextualSpacing/>
    </w:pPr>
  </w:style>
  <w:style w:type="character" w:styleId="Enfasiintensa">
    <w:name w:val="Intense Emphasis"/>
    <w:basedOn w:val="Carpredefinitoparagrafo"/>
    <w:uiPriority w:val="21"/>
    <w:qFormat/>
    <w:rsid w:val="00323EBC"/>
    <w:rPr>
      <w:i/>
      <w:iCs/>
      <w:color w:val="0F4761" w:themeColor="accent1" w:themeShade="BF"/>
    </w:rPr>
  </w:style>
  <w:style w:type="paragraph" w:styleId="Citazioneintensa">
    <w:name w:val="Intense Quote"/>
    <w:basedOn w:val="Normale"/>
    <w:next w:val="Normale"/>
    <w:link w:val="CitazioneintensaCarattere"/>
    <w:uiPriority w:val="30"/>
    <w:qFormat/>
    <w:rsid w:val="00323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23EBC"/>
    <w:rPr>
      <w:i/>
      <w:iCs/>
      <w:color w:val="0F4761" w:themeColor="accent1" w:themeShade="BF"/>
    </w:rPr>
  </w:style>
  <w:style w:type="character" w:styleId="Riferimentointenso">
    <w:name w:val="Intense Reference"/>
    <w:basedOn w:val="Carpredefinitoparagrafo"/>
    <w:uiPriority w:val="32"/>
    <w:qFormat/>
    <w:rsid w:val="00323EBC"/>
    <w:rPr>
      <w:b/>
      <w:bCs/>
      <w:smallCaps/>
      <w:color w:val="0F4761" w:themeColor="accent1" w:themeShade="BF"/>
      <w:spacing w:val="5"/>
    </w:rPr>
  </w:style>
  <w:style w:type="character" w:styleId="Collegamentoipertestuale">
    <w:name w:val="Hyperlink"/>
    <w:basedOn w:val="Carpredefinitoparagrafo"/>
    <w:uiPriority w:val="99"/>
    <w:unhideWhenUsed/>
    <w:rsid w:val="002221E2"/>
    <w:rPr>
      <w:color w:val="467886" w:themeColor="hyperlink"/>
      <w:u w:val="single"/>
    </w:rPr>
  </w:style>
  <w:style w:type="character" w:styleId="Menzionenonrisolta">
    <w:name w:val="Unresolved Mention"/>
    <w:basedOn w:val="Carpredefinitoparagrafo"/>
    <w:uiPriority w:val="99"/>
    <w:semiHidden/>
    <w:unhideWhenUsed/>
    <w:rsid w:val="002221E2"/>
    <w:rPr>
      <w:color w:val="605E5C"/>
      <w:shd w:val="clear" w:color="auto" w:fill="E1DFDD"/>
    </w:rPr>
  </w:style>
  <w:style w:type="paragraph" w:styleId="Titolosommario">
    <w:name w:val="TOC Heading"/>
    <w:basedOn w:val="Titolo1"/>
    <w:next w:val="Normale"/>
    <w:uiPriority w:val="39"/>
    <w:unhideWhenUsed/>
    <w:qFormat/>
    <w:rsid w:val="00997322"/>
    <w:pPr>
      <w:pageBreakBefore/>
      <w:spacing w:before="1080" w:after="600" w:line="360" w:lineRule="auto"/>
      <w:ind w:left="714" w:hanging="357"/>
      <w:jc w:val="center"/>
      <w:outlineLvl w:val="9"/>
    </w:pPr>
    <w:rPr>
      <w:b/>
      <w:bCs/>
      <w:color w:val="auto"/>
      <w:kern w:val="0"/>
      <w:sz w:val="34"/>
      <w:szCs w:val="34"/>
      <w:lang w:eastAsia="ja-JP"/>
      <w14:ligatures w14:val="none"/>
    </w:rPr>
  </w:style>
  <w:style w:type="paragraph" w:styleId="Sommario1">
    <w:name w:val="toc 1"/>
    <w:basedOn w:val="Normale"/>
    <w:next w:val="Normale"/>
    <w:autoRedefine/>
    <w:uiPriority w:val="39"/>
    <w:unhideWhenUsed/>
    <w:rsid w:val="00997322"/>
    <w:pPr>
      <w:spacing w:after="100" w:line="360" w:lineRule="auto"/>
      <w:jc w:val="both"/>
    </w:pPr>
    <w:rPr>
      <w:rFonts w:eastAsia="Times New Roman" w:cstheme="minorHAnsi"/>
      <w:color w:val="000000"/>
      <w:kern w:val="0"/>
      <w:sz w:val="24"/>
      <w:szCs w:val="17"/>
      <w:lang w:eastAsia="it-IT"/>
      <w14:ligatures w14:val="none"/>
    </w:rPr>
  </w:style>
  <w:style w:type="paragraph" w:styleId="Sommario2">
    <w:name w:val="toc 2"/>
    <w:basedOn w:val="Normale"/>
    <w:next w:val="Normale"/>
    <w:autoRedefine/>
    <w:uiPriority w:val="39"/>
    <w:unhideWhenUsed/>
    <w:rsid w:val="00997322"/>
    <w:pPr>
      <w:tabs>
        <w:tab w:val="left" w:pos="880"/>
        <w:tab w:val="right" w:leader="dot" w:pos="7926"/>
      </w:tabs>
      <w:spacing w:after="100" w:line="360" w:lineRule="auto"/>
      <w:ind w:left="240"/>
      <w:jc w:val="both"/>
    </w:pPr>
    <w:rPr>
      <w:rFonts w:eastAsia="Times New Roman" w:cstheme="minorHAnsi"/>
      <w:color w:val="000000"/>
      <w:kern w:val="0"/>
      <w:sz w:val="24"/>
      <w:szCs w:val="17"/>
      <w:lang w:eastAsia="it-IT"/>
      <w14:ligatures w14:val="none"/>
    </w:rPr>
  </w:style>
  <w:style w:type="paragraph" w:styleId="Didascalia">
    <w:name w:val="caption"/>
    <w:basedOn w:val="Normale"/>
    <w:next w:val="Normale"/>
    <w:uiPriority w:val="35"/>
    <w:unhideWhenUsed/>
    <w:qFormat/>
    <w:rsid w:val="0053799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12</Pages>
  <Words>3048</Words>
  <Characters>17375</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PENNISI</dc:creator>
  <cp:keywords/>
  <dc:description/>
  <cp:lastModifiedBy>ALESSANDRO GENOVESE</cp:lastModifiedBy>
  <cp:revision>12</cp:revision>
  <cp:lastPrinted>2024-01-26T13:38:00Z</cp:lastPrinted>
  <dcterms:created xsi:type="dcterms:W3CDTF">2024-01-27T15:34:00Z</dcterms:created>
  <dcterms:modified xsi:type="dcterms:W3CDTF">2024-01-29T19:36:00Z</dcterms:modified>
</cp:coreProperties>
</file>