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1.png" ContentType="image/png"/>
  <Override PartName="/word/media/image19.png" ContentType="image/png"/>
  <Override PartName="/word/media/image22.png" ContentType="image/png"/>
  <Override PartName="/word/media/image23.png" ContentType="image/png"/>
  <Override PartName="/word/media/image20.png" ContentType="image/png"/>
  <Override PartName="/word/media/image24.png" ContentType="image/png"/>
  <Override PartName="/word/media/image18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Crear un nuevo proyecto: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19685</wp:posOffset>
            </wp:positionH>
            <wp:positionV relativeFrom="paragraph">
              <wp:posOffset>135890</wp:posOffset>
            </wp:positionV>
            <wp:extent cx="4677410" cy="3221355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296545</wp:posOffset>
            </wp:positionH>
            <wp:positionV relativeFrom="paragraph">
              <wp:posOffset>457200</wp:posOffset>
            </wp:positionV>
            <wp:extent cx="5508625" cy="380682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80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Un proyecto WEB </w:t>
      </w:r>
      <w:r>
        <w:rPr>
          <w:rFonts w:ascii="Segoe UI Light" w:hAnsi="Segoe UI Light"/>
          <w:sz w:val="28"/>
          <w:szCs w:val="28"/>
        </w:rPr>
        <w:t>de ASP.NET</w:t>
      </w:r>
      <w:r>
        <w:rPr>
          <w:rFonts w:ascii="Segoe UI Light" w:hAnsi="Segoe UI Light"/>
          <w:sz w:val="28"/>
          <w:szCs w:val="28"/>
        </w:rPr>
        <w:t xml:space="preserve">.  Y ubica la solución en el directorio </w:t>
      </w:r>
      <w:r>
        <w:rPr>
          <w:rFonts w:ascii="Segoe UI Light" w:hAnsi="Segoe UI Light"/>
          <w:sz w:val="28"/>
          <w:szCs w:val="28"/>
        </w:rPr>
        <w:t>que prefieras y que será el padre de nuestro taller, por ejemplo en</w:t>
      </w:r>
      <w:r>
        <w:rPr>
          <w:rFonts w:ascii="Segoe UI Light" w:hAnsi="Segoe UI Light"/>
          <w:sz w:val="28"/>
          <w:szCs w:val="28"/>
        </w:rPr>
        <w:t>: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>
        <w:rPr>
          <w:rFonts w:ascii="Consolas" w:hAnsi="Consolas"/>
          <w:sz w:val="28"/>
          <w:szCs w:val="28"/>
        </w:rPr>
        <w:t>:</w:t>
      </w:r>
      <w:r>
        <w:rPr>
          <w:rFonts w:ascii="Consolas" w:hAnsi="Consolas"/>
          <w:sz w:val="28"/>
          <w:szCs w:val="28"/>
        </w:rPr>
        <w:t>\</w:t>
      </w:r>
      <w:r>
        <w:rPr>
          <w:rFonts w:ascii="Consolas" w:hAnsi="Consolas"/>
          <w:sz w:val="28"/>
          <w:szCs w:val="28"/>
        </w:rPr>
        <w:t>WorkingGit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Después da a la solución el nombre que prefieras, en nuestro ejemplo: 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taller-intro-angular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Este será el directorio donde luego clonaremos nuestro repositorio Git.  Y fijate que el nombre del proyecto es el de </w:t>
      </w:r>
      <w:r>
        <w:rPr>
          <w:rFonts w:ascii="Consolas" w:hAnsi="Consolas"/>
          <w:sz w:val="28"/>
          <w:szCs w:val="28"/>
        </w:rPr>
        <w:t>'app'</w:t>
      </w:r>
      <w:r>
        <w:rPr>
          <w:rFonts w:ascii="Segoe UI Light" w:hAnsi="Segoe UI Light"/>
          <w:sz w:val="28"/>
          <w:szCs w:val="28"/>
        </w:rPr>
        <w:t>, para que coincida con el nombre del directorio de la aplicación del taller.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  <w:u w:val="single"/>
        </w:rPr>
        <w:t>R</w:t>
      </w:r>
      <w:r>
        <w:rPr>
          <w:rFonts w:ascii="Segoe UI Light" w:hAnsi="Segoe UI Light"/>
          <w:sz w:val="28"/>
          <w:szCs w:val="28"/>
          <w:u w:val="single"/>
        </w:rPr>
        <w:t>ecuerda dejar los checkbox de la derecha como en el ejemplo</w:t>
      </w:r>
      <w:r>
        <w:rPr>
          <w:rFonts w:ascii="Segoe UI Light" w:hAnsi="Segoe UI Light"/>
          <w:sz w:val="28"/>
          <w:szCs w:val="28"/>
        </w:rPr>
        <w:t xml:space="preserve">.  </w:t>
      </w:r>
    </w:p>
    <w:p>
      <w:pPr>
        <w:pStyle w:val="style0"/>
        <w:pageBreakBefore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Una vez pulsado 'OK', selecciona la plantilla de un proyecto vacío: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10160</wp:posOffset>
            </wp:positionH>
            <wp:positionV relativeFrom="paragraph">
              <wp:posOffset>81280</wp:posOffset>
            </wp:positionV>
            <wp:extent cx="4956810" cy="3475990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Con todo esto, la estructura de directorios que se ha</w:t>
      </w:r>
      <w:r>
        <w:rPr>
          <w:rFonts w:ascii="Segoe UI Light" w:hAnsi="Segoe UI Light"/>
          <w:sz w:val="28"/>
          <w:szCs w:val="28"/>
        </w:rPr>
        <w:t>brá</w:t>
      </w:r>
      <w:r>
        <w:rPr>
          <w:rFonts w:ascii="Segoe UI Light" w:hAnsi="Segoe UI Light"/>
          <w:sz w:val="28"/>
          <w:szCs w:val="28"/>
        </w:rPr>
        <w:t xml:space="preserve"> creado es la siguiente </w:t>
      </w:r>
      <w:r>
        <w:rPr>
          <w:rFonts w:ascii="Segoe UI Light" w:hAnsi="Segoe UI Light"/>
          <w:sz w:val="28"/>
          <w:szCs w:val="28"/>
        </w:rPr>
        <w:t>y estará ubicada, en nuestro ejemplo, en: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E:\WorkingGit\taller-intro-angular\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2540</wp:posOffset>
            </wp:positionH>
            <wp:positionV relativeFrom="paragraph">
              <wp:posOffset>172720</wp:posOffset>
            </wp:positionV>
            <wp:extent cx="6115050" cy="27336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pageBreakBefore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Ahora vamos a clonar el repositorio en si mismo.  Git no permite la clonación de un repo en un directorio existente, así que vamos a hacerlo un poco más manual, pero de forma sencilla: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Abre la consola de Git en el directorio de la solución, en nuestro caso: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E:\WorkingGit\taller-intro-angular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Y allí clona el repositorio a un directorio temporal (delete.me):</w:t>
      </w:r>
    </w:p>
    <w:p>
      <w:pPr>
        <w:pStyle w:val="style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git clone https://github.com/francho/taller-intro-angular.git delete.me</w:t>
      </w:r>
    </w:p>
    <w:p>
      <w:pPr>
        <w:pStyle w:val="style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style0"/>
        <w:rPr>
          <w:rFonts w:ascii="Consolas" w:hAnsi="Consolas"/>
          <w:sz w:val="24"/>
          <w:szCs w:val="24"/>
        </w:rPr>
      </w:pPr>
      <w:r>
        <w:rPr>
          <w:rFonts w:ascii="Segoe UI Light" w:hAnsi="Segoe UI Light"/>
          <w:sz w:val="28"/>
          <w:szCs w:val="28"/>
        </w:rPr>
        <w:t xml:space="preserve">Una vez acabada la clonación, copia </w:t>
      </w:r>
      <w:r>
        <w:rPr>
          <w:rFonts w:ascii="Segoe UI Light" w:hAnsi="Segoe UI Light"/>
          <w:sz w:val="28"/>
          <w:szCs w:val="28"/>
          <w:u w:val="single"/>
        </w:rPr>
        <w:t>todo el contenido</w:t>
      </w:r>
      <w:r>
        <w:rPr>
          <w:rFonts w:ascii="Segoe UI Light" w:hAnsi="Segoe UI Light"/>
          <w:sz w:val="28"/>
          <w:szCs w:val="28"/>
        </w:rPr>
        <w:t xml:space="preserve"> del directorio delete.me al directorio de la solución de visual studio: </w:t>
      </w:r>
      <w:r>
        <w:rPr>
          <w:rFonts w:ascii="Consolas" w:hAnsi="Consolas"/>
          <w:sz w:val="24"/>
          <w:szCs w:val="24"/>
        </w:rPr>
        <w:t>E:\WorkingGit\taller-intro-angular</w:t>
      </w:r>
    </w:p>
    <w:p>
      <w:pPr>
        <w:pStyle w:val="style0"/>
        <w:rPr>
          <w:rFonts w:ascii="Consolas" w:hAnsi="Consolas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Incluido el directorio de Git: </w:t>
      </w:r>
      <w:r>
        <w:rPr>
          <w:rFonts w:ascii="Consolas" w:hAnsi="Consolas"/>
          <w:sz w:val="28"/>
          <w:szCs w:val="28"/>
        </w:rPr>
        <w:t>.git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Y ya puedes borrar el directorio: </w:t>
      </w:r>
      <w:r>
        <w:rPr>
          <w:rFonts w:ascii="Consolas" w:hAnsi="Consolas"/>
          <w:sz w:val="28"/>
          <w:szCs w:val="28"/>
        </w:rPr>
        <w:t>delete.me</w:t>
      </w:r>
      <w:r>
        <w:rPr>
          <w:rFonts w:ascii="Segoe UI Light" w:hAnsi="Segoe UI Light"/>
          <w:sz w:val="28"/>
          <w:szCs w:val="28"/>
        </w:rPr>
        <w:t xml:space="preserve"> y todo su contenido.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Ahora, solo nos queda incluir todo este contenido en el proyecto app de Visual Studio.  Para ello, simplemente marca las carpetas y ficheros de la figura mostrada a continuación y arrastralos al proyecto </w:t>
      </w:r>
      <w:r>
        <w:rPr>
          <w:rFonts w:ascii="Consolas" w:hAnsi="Consolas"/>
          <w:sz w:val="28"/>
          <w:szCs w:val="28"/>
        </w:rPr>
        <w:t>app</w:t>
      </w:r>
      <w:r>
        <w:rPr>
          <w:rFonts w:ascii="Segoe UI Light" w:hAnsi="Segoe UI Light"/>
          <w:sz w:val="28"/>
          <w:szCs w:val="28"/>
        </w:rPr>
        <w:t xml:space="preserve"> de la solución </w:t>
      </w:r>
      <w:r>
        <w:rPr>
          <w:rFonts w:ascii="Consolas" w:hAnsi="Consolas"/>
          <w:sz w:val="28"/>
          <w:szCs w:val="28"/>
        </w:rPr>
        <w:t>taller-intro-angular</w:t>
      </w:r>
      <w:r>
        <w:rPr>
          <w:rFonts w:ascii="Segoe UI Light" w:hAnsi="Segoe UI Light"/>
          <w:sz w:val="28"/>
          <w:szCs w:val="28"/>
        </w:rPr>
        <w:t>.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64172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pageBreakBefore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La solución quedará así: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22225</wp:posOffset>
            </wp:positionH>
            <wp:positionV relativeFrom="paragraph">
              <wp:posOffset>51435</wp:posOffset>
            </wp:positionV>
            <wp:extent cx="3306445" cy="2315210"/>
            <wp:effectExtent b="0" l="0" r="0" t="0"/>
            <wp:wrapTopAndBottom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Y voila, ya puedes ejecutar el proyecto desde el propio Visual Studio.  Pero los restaurantes no aparecen en la página web.</w:t>
        <w:br/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Esto es porque IIS Express no permite acceder a un fichero tal como </w:t>
      </w:r>
      <w:r>
        <w:rPr>
          <w:rFonts w:ascii="Consolas" w:hAnsi="Consolas"/>
          <w:sz w:val="28"/>
          <w:szCs w:val="28"/>
        </w:rPr>
        <w:t>restaurantes.json</w:t>
      </w:r>
      <w:r>
        <w:rPr>
          <w:rFonts w:ascii="Segoe UI Light" w:hAnsi="Segoe UI Light"/>
          <w:sz w:val="28"/>
          <w:szCs w:val="28"/>
        </w:rPr>
        <w:t xml:space="preserve"> directamente en el servidor.  Requiere que autoricemos este recurso.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Para ello, añade al </w:t>
      </w:r>
      <w:r>
        <w:rPr>
          <w:rFonts w:ascii="Consolas" w:hAnsi="Consolas"/>
          <w:sz w:val="28"/>
          <w:szCs w:val="28"/>
        </w:rPr>
        <w:t>web.config</w:t>
      </w:r>
      <w:r>
        <w:rPr>
          <w:rFonts w:ascii="Segoe UI Light" w:hAnsi="Segoe UI Light"/>
          <w:sz w:val="28"/>
          <w:szCs w:val="28"/>
        </w:rPr>
        <w:t xml:space="preserve"> las lineas:</w:t>
      </w:r>
    </w:p>
    <w:p>
      <w:pPr>
        <w:pStyle w:val="style0"/>
        <w:rPr>
          <w:rFonts w:ascii="Segoe UI Light" w:hAnsi="Segoe UI Light"/>
        </w:rPr>
      </w:pPr>
      <w:r>
        <w:rPr>
          <w:rFonts w:ascii="Segoe UI Light" w:hAnsi="Segoe UI Light"/>
        </w:rPr>
      </w:r>
    </w:p>
    <w:p>
      <w:pPr>
        <w:pStyle w:val="style20"/>
        <w:shd w:fill="1E1E1E" w:val="clear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&lt;</w:t>
      </w:r>
      <w:r>
        <w:rPr>
          <w:rFonts w:ascii="Consolas" w:cs="Courier New" w:eastAsia="NSimSun" w:hAnsi="Consolas"/>
          <w:color w:val="569CD6"/>
          <w:sz w:val="20"/>
          <w:szCs w:val="20"/>
        </w:rPr>
        <w:t>system.webServer</w:t>
      </w:r>
      <w:r>
        <w:rPr>
          <w:rFonts w:ascii="Consolas" w:hAnsi="Consolas"/>
          <w:color w:val="808080"/>
        </w:rPr>
        <w:t>&gt;</w:t>
      </w:r>
    </w:p>
    <w:p>
      <w:pPr>
        <w:pStyle w:val="style20"/>
        <w:shd w:fill="1E1E1E" w:val="clear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staticContent</w:t>
      </w:r>
      <w:r>
        <w:rPr>
          <w:rFonts w:ascii="Consolas" w:hAnsi="Consolas"/>
          <w:color w:val="808080"/>
        </w:rPr>
        <w:t>&gt;</w:t>
      </w:r>
    </w:p>
    <w:p>
      <w:pPr>
        <w:pStyle w:val="style20"/>
        <w:shd w:fill="1E1E1E" w:val="clear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808080"/>
        </w:rPr>
        <w:t>&lt;</w:t>
      </w:r>
      <w:r>
        <w:rPr>
          <w:rFonts w:ascii="Consolas" w:hAnsi="Consolas"/>
          <w:color w:val="569CD6"/>
        </w:rPr>
        <w:t>mimeMap</w:t>
      </w:r>
      <w:r>
        <w:rPr>
          <w:rFonts w:ascii="Consolas" w:hAnsi="Consolas"/>
          <w:color w:val="92CAF4"/>
        </w:rPr>
        <w:t>fileExtension</w:t>
      </w:r>
      <w:r>
        <w:rPr>
          <w:rFonts w:ascii="Consolas" w:hAnsi="Consolas"/>
          <w:color w:val="808080"/>
        </w:rPr>
        <w:t>="</w:t>
      </w:r>
      <w:r>
        <w:rPr>
          <w:rFonts w:ascii="Consolas" w:hAnsi="Consolas"/>
          <w:color w:val="C8C8C8"/>
        </w:rPr>
        <w:t>.json</w:t>
      </w:r>
      <w:r>
        <w:rPr>
          <w:rFonts w:ascii="Consolas" w:hAnsi="Consolas"/>
          <w:color w:val="808080"/>
        </w:rPr>
        <w:t>"</w:t>
      </w:r>
      <w:r>
        <w:rPr>
          <w:rFonts w:ascii="Consolas" w:hAnsi="Consolas"/>
          <w:color w:val="92CAF4"/>
        </w:rPr>
        <w:t>mimeType</w:t>
      </w:r>
      <w:r>
        <w:rPr>
          <w:rFonts w:ascii="Consolas" w:hAnsi="Consolas"/>
          <w:color w:val="808080"/>
        </w:rPr>
        <w:t>="</w:t>
      </w:r>
      <w:r>
        <w:rPr>
          <w:rFonts w:ascii="Consolas" w:hAnsi="Consolas"/>
          <w:color w:val="C8C8C8"/>
        </w:rPr>
        <w:t>application/json</w:t>
      </w:r>
      <w:r>
        <w:rPr>
          <w:rFonts w:ascii="Consolas" w:hAnsi="Consolas"/>
          <w:color w:val="808080"/>
        </w:rPr>
        <w:t>"/&gt;</w:t>
      </w:r>
    </w:p>
    <w:p>
      <w:pPr>
        <w:pStyle w:val="style20"/>
        <w:shd w:fill="1E1E1E" w:val="clear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 xml:space="preserve">    </w:t>
      </w: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staticContent</w:t>
      </w:r>
      <w:r>
        <w:rPr>
          <w:rFonts w:ascii="Consolas" w:hAnsi="Consolas"/>
          <w:color w:val="808080"/>
        </w:rPr>
        <w:t>&gt;</w:t>
      </w:r>
    </w:p>
    <w:p>
      <w:pPr>
        <w:pStyle w:val="style20"/>
        <w:shd w:fill="1E1E1E" w:val="clear"/>
        <w:spacing w:after="283" w:before="0"/>
        <w:contextualSpacing w:val="false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t>&lt;/</w:t>
      </w:r>
      <w:r>
        <w:rPr>
          <w:rFonts w:ascii="Consolas" w:hAnsi="Consolas"/>
          <w:color w:val="569CD6"/>
        </w:rPr>
        <w:t>system.webServer</w:t>
      </w:r>
      <w:r>
        <w:rPr>
          <w:rFonts w:ascii="Consolas" w:hAnsi="Consolas"/>
          <w:color w:val="808080"/>
        </w:rPr>
        <w:t>&gt;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Quedando así: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86690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Y ya puedes ejecutar tu proyecto, hacer git pull's del remote, hacer pull requests, commits o lo que quieras.</w:t>
      </w:r>
    </w:p>
    <w:p>
      <w:pPr>
        <w:pStyle w:val="style0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>Recuerda que Visual Studio (con WebEssentials) trae completado de código para Angular. :-)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Segoe UI Light">
    <w:charset w:val="01"/>
    <w:family w:val="swiss"/>
    <w:pitch w:val="variable"/>
  </w:font>
  <w:font w:name="Consolas">
    <w:charset w:val="01"/>
    <w:family w:val="modern"/>
    <w:pitch w:val="fixed"/>
  </w:font>
  <w:font w:name="Consolas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s-ES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Pie de foto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Texto preformateado"/>
    <w:basedOn w:val="style0"/>
    <w:next w:val="style20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png"/><Relationship Id="rId3" Type="http://schemas.openxmlformats.org/officeDocument/2006/relationships/image" Target="media/image19.png"/><Relationship Id="rId4" Type="http://schemas.openxmlformats.org/officeDocument/2006/relationships/image" Target="media/image20.png"/><Relationship Id="rId5" Type="http://schemas.openxmlformats.org/officeDocument/2006/relationships/image" Target="media/image21.png"/><Relationship Id="rId6" Type="http://schemas.openxmlformats.org/officeDocument/2006/relationships/image" Target="media/image22.png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LibreOffice/4.1.0.4$Windows_x86 LibreOffice_project/89ea49ddacd9aa532507cbf852f2bb22b1ace28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2014-02-15T15:41:43Z</dcterms:created>
  <cp:revision>0</cp:revision>
</cp:coreProperties>
</file>