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F1B8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5B6D6EA" w14:textId="06929877" w:rsidR="00596766" w:rsidRDefault="00AC6DEE">
      <w:pPr>
        <w:pStyle w:val="Titlu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&lt;</w:t>
      </w:r>
      <w:r w:rsidR="00735B95">
        <w:rPr>
          <w:rFonts w:ascii="Times New Roman" w:hAnsi="Times New Roman"/>
          <w:color w:val="366091"/>
          <w:sz w:val="72"/>
          <w:szCs w:val="72"/>
        </w:rPr>
        <w:t>Online Math Learning Platform</w:t>
      </w:r>
      <w:r>
        <w:rPr>
          <w:rFonts w:ascii="Times New Roman" w:hAnsi="Times New Roman"/>
          <w:color w:val="366091"/>
          <w:sz w:val="72"/>
          <w:szCs w:val="72"/>
        </w:rPr>
        <w:t>&gt;</w:t>
      </w:r>
    </w:p>
    <w:p w14:paraId="625FBC40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0DC5DD03" w14:textId="77777777" w:rsidR="00596766" w:rsidRDefault="00AC6DEE">
      <w:pPr>
        <w:pStyle w:val="Titlu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7ABC75EE" w14:textId="77777777" w:rsidR="00596766" w:rsidRDefault="00AC6DEE">
      <w:pPr>
        <w:pStyle w:val="Titlu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2B05345B" w14:textId="77777777" w:rsidR="00596766" w:rsidRDefault="00596766">
      <w:pPr>
        <w:pStyle w:val="Titlu"/>
        <w:rPr>
          <w:rFonts w:ascii="Times New Roman" w:hAnsi="Times New Roman"/>
          <w:color w:val="366091"/>
        </w:rPr>
      </w:pPr>
    </w:p>
    <w:p w14:paraId="01B65B82" w14:textId="77777777" w:rsidR="00596766" w:rsidRDefault="00596766">
      <w:pPr>
        <w:pStyle w:val="Titlu"/>
        <w:rPr>
          <w:rFonts w:ascii="Times New Roman" w:hAnsi="Times New Roman"/>
          <w:color w:val="366091"/>
        </w:rPr>
      </w:pPr>
    </w:p>
    <w:p w14:paraId="4BE1328A" w14:textId="77777777" w:rsidR="00596766" w:rsidRDefault="00596766">
      <w:pPr>
        <w:pStyle w:val="Titlu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195CA756" w14:textId="77777777" w:rsidR="00596766" w:rsidRDefault="00AC6DEE">
      <w:pPr>
        <w:pStyle w:val="Titlu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128C5880" w14:textId="24AB29B7" w:rsidR="00596766" w:rsidRDefault="00AC6DEE">
      <w:pPr>
        <w:pStyle w:val="Titlu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</w:t>
      </w:r>
    </w:p>
    <w:p w14:paraId="2D2BDA34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7B8981D5" w14:textId="69282737" w:rsidR="00596766" w:rsidRPr="00735B95" w:rsidRDefault="00735B95" w:rsidP="00735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Francesca Di</w:t>
      </w:r>
      <w:proofErr w:type="spellStart"/>
      <w:r>
        <w:rPr>
          <w:rFonts w:ascii="Times New Roman" w:eastAsia="Times New Roman" w:hAnsi="Times New Roman" w:cs="Times New Roman"/>
          <w:color w:val="366091"/>
          <w:sz w:val="26"/>
          <w:szCs w:val="26"/>
          <w:lang w:val="ro-RO"/>
        </w:rPr>
        <w:t>țulescu</w:t>
      </w:r>
      <w:proofErr w:type="spellEnd"/>
    </w:p>
    <w:p w14:paraId="6546BE17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5F75FFB" w14:textId="2894C057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735B95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30431</w:t>
      </w:r>
    </w:p>
    <w:p w14:paraId="5E2A020A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C9D1C04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02488BE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42B536A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D2BDC1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6A6E28E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B4E1BA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E87CD1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AD44CD0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D93B6C2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46D6F93B" w14:textId="77777777" w:rsidR="00596766" w:rsidRDefault="00AC6DEE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I Project specification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40243496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0j0zll">
            <w:r w:rsidR="00AC6DEE">
              <w:rPr>
                <w:rFonts w:ascii="Times New Roman" w:eastAsia="Times New Roman" w:hAnsi="Times New Roman" w:cs="Times New Roman"/>
                <w:color w:val="000000"/>
              </w:rPr>
              <w:t>1.1 Domain Model Diagram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_heading=h.30j0zll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3</w:t>
          </w:r>
          <w:r w:rsidR="00AC6DEE">
            <w:fldChar w:fldCharType="end"/>
          </w:r>
        </w:p>
        <w:p w14:paraId="48022466" w14:textId="77777777" w:rsidR="00596766" w:rsidRDefault="0074380B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fob9te">
            <w:r w:rsidR="00AC6DEE">
              <w:rPr>
                <w:color w:val="000000"/>
              </w:rPr>
              <w:t>II Use-Case model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_heading=h.1fob9te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3</w:t>
          </w:r>
          <w:r w:rsidR="00AC6DEE">
            <w:fldChar w:fldCharType="end"/>
          </w:r>
        </w:p>
        <w:p w14:paraId="153B48F4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eading=h.f2irg1azp7rm">
            <w:r w:rsidR="00AC6DEE">
              <w:rPr>
                <w:rFonts w:ascii="Times New Roman" w:eastAsia="Times New Roman" w:hAnsi="Times New Roman" w:cs="Times New Roman"/>
                <w:color w:val="000000"/>
              </w:rPr>
              <w:t>2.1 Users and stakeholders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_heading=h.f2irg1azp7rm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color w:val="000000"/>
            </w:rPr>
            <w:t>4</w:t>
          </w:r>
          <w:r w:rsidR="00AC6DEE">
            <w:fldChar w:fldCharType="end"/>
          </w:r>
        </w:p>
        <w:p w14:paraId="1E6A81B3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 w:rsidR="00AC6DEE">
              <w:rPr>
                <w:color w:val="000000"/>
              </w:rPr>
              <w:t>2.2 Use-Case identification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_heading=h.3znysh7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76FE6752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 w:rsidR="00AC6DEE">
              <w:rPr>
                <w:color w:val="000000"/>
              </w:rPr>
              <w:t>2.3 UML Use-Case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_heading=h.2et92p0 \h </w:instrText>
          </w:r>
          <w:r w:rsidR="00AC6DEE">
            <w:fldChar w:fldCharType="separate"/>
          </w:r>
          <w:r w:rsidR="00AC6DEE">
            <w:rPr>
              <w:color w:val="000000"/>
            </w:rPr>
            <w:t>4</w:t>
          </w:r>
          <w:r w:rsidR="00AC6DEE">
            <w:fldChar w:fldCharType="end"/>
          </w:r>
        </w:p>
        <w:p w14:paraId="18CEB6F1" w14:textId="77777777" w:rsidR="00596766" w:rsidRDefault="0074380B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 w:rsidR="00AC6DEE">
              <w:rPr>
                <w:rFonts w:ascii="Times New Roman" w:eastAsia="Times New Roman" w:hAnsi="Times New Roman" w:cs="Times New Roman"/>
                <w:color w:val="000000"/>
              </w:rPr>
              <w:t>III Architectural design</w:t>
            </w:r>
          </w:hyperlink>
          <w:r w:rsidR="00AC6DEE">
            <w:rPr>
              <w:rFonts w:ascii="Times New Roman" w:eastAsia="Times New Roman" w:hAnsi="Times New Roman" w:cs="Times New Roman"/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_heading=h.tyjcwt \h </w:instrText>
          </w:r>
          <w:r w:rsidR="00AC6DEE">
            <w:fldChar w:fldCharType="separate"/>
          </w:r>
          <w:r w:rsidR="00AC6DEE">
            <w:rPr>
              <w:rFonts w:ascii="Times New Roman" w:eastAsia="Times New Roman" w:hAnsi="Times New Roman" w:cs="Times New Roman"/>
              <w:b/>
              <w:color w:val="000000"/>
            </w:rPr>
            <w:t>5</w:t>
          </w:r>
          <w:r w:rsidR="00AC6DEE">
            <w:fldChar w:fldCharType="end"/>
          </w:r>
        </w:p>
        <w:p w14:paraId="4D4D02A8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 w:rsidR="00AC6DEE">
              <w:rPr>
                <w:color w:val="000000"/>
              </w:rPr>
              <w:t>3.1 Conceptual architecture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_heading=h.3dy6vkm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1E6BCF55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 w:rsidR="00AC6DEE">
              <w:rPr>
                <w:color w:val="000000"/>
              </w:rPr>
              <w:t>3.2 Package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_heading=h.1t3h5sf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28FDC3BA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 w:rsidR="00AC6DEE">
              <w:rPr>
                <w:color w:val="000000"/>
              </w:rPr>
              <w:t>3.3 Class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_heading=h.4d34og8 \h </w:instrText>
          </w:r>
          <w:r w:rsidR="00AC6DEE">
            <w:fldChar w:fldCharType="separate"/>
          </w:r>
          <w:r w:rsidR="00AC6DEE">
            <w:rPr>
              <w:color w:val="000000"/>
            </w:rPr>
            <w:t>5</w:t>
          </w:r>
          <w:r w:rsidR="00AC6DEE">
            <w:fldChar w:fldCharType="end"/>
          </w:r>
        </w:p>
        <w:p w14:paraId="2A4A73DD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s8eyo1">
            <w:r w:rsidR="00AC6DEE">
              <w:rPr>
                <w:color w:val="000000"/>
              </w:rPr>
              <w:t>3.4 Database (E-R/Data model)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_heading=h.2s8eyo1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054BAF18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 w:rsidR="00AC6DEE">
              <w:rPr>
                <w:color w:val="000000"/>
              </w:rPr>
              <w:t>3.5 Sequence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_heading=h.17dp8vu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4388DBF9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 w:rsidR="00AC6DEE">
              <w:rPr>
                <w:color w:val="000000"/>
              </w:rPr>
              <w:t>3.6 Activity diagram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_heading=h.3rdcrjn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746BB865" w14:textId="77777777" w:rsidR="00596766" w:rsidRDefault="0074380B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26in1rg">
            <w:r w:rsidR="00AC6DEE">
              <w:rPr>
                <w:color w:val="000000"/>
              </w:rPr>
              <w:t>IV Supplementary specifications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_heading=h.26in1rg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6</w:t>
          </w:r>
          <w:r w:rsidR="00AC6DEE">
            <w:fldChar w:fldCharType="end"/>
          </w:r>
        </w:p>
        <w:p w14:paraId="638DEBD5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lnxbz9">
            <w:r w:rsidR="00AC6DEE">
              <w:rPr>
                <w:color w:val="000000"/>
              </w:rPr>
              <w:t>4.1 Non-functional requirements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_heading=h.lnxbz9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569D2F02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5nkun2">
            <w:r w:rsidR="00AC6DEE">
              <w:rPr>
                <w:color w:val="000000"/>
              </w:rPr>
              <w:t>4.2 Design constraints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_heading=h.35nkun2 \h </w:instrText>
          </w:r>
          <w:r w:rsidR="00AC6DEE">
            <w:fldChar w:fldCharType="separate"/>
          </w:r>
          <w:r w:rsidR="00AC6DEE">
            <w:rPr>
              <w:color w:val="000000"/>
            </w:rPr>
            <w:t>6</w:t>
          </w:r>
          <w:r w:rsidR="00AC6DEE">
            <w:fldChar w:fldCharType="end"/>
          </w:r>
        </w:p>
        <w:p w14:paraId="67213764" w14:textId="77777777" w:rsidR="00596766" w:rsidRDefault="0074380B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1ksv4uv">
            <w:r w:rsidR="00AC6DEE">
              <w:rPr>
                <w:color w:val="000000"/>
              </w:rPr>
              <w:t>V Testing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_heading=h.1ksv4uv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</w:p>
        <w:p w14:paraId="0056E51A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44sinio">
            <w:r w:rsidR="00AC6DEE">
              <w:rPr>
                <w:color w:val="000000"/>
              </w:rPr>
              <w:t>5.1 Testing methods/frameworks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_heading=h.44sinio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209FCDE5" w14:textId="77777777" w:rsidR="00596766" w:rsidRDefault="0074380B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jxsxqh">
            <w:r w:rsidR="00AC6DEE">
              <w:rPr>
                <w:color w:val="000000"/>
              </w:rPr>
              <w:t>5.2 Future improvements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_heading=h.2jxsxqh \h </w:instrText>
          </w:r>
          <w:r w:rsidR="00AC6DEE">
            <w:fldChar w:fldCharType="separate"/>
          </w:r>
          <w:r w:rsidR="00AC6DEE">
            <w:rPr>
              <w:color w:val="000000"/>
            </w:rPr>
            <w:t>7</w:t>
          </w:r>
          <w:r w:rsidR="00AC6DEE">
            <w:fldChar w:fldCharType="end"/>
          </w:r>
        </w:p>
        <w:p w14:paraId="2DAA8D8E" w14:textId="77777777" w:rsidR="00596766" w:rsidRDefault="0074380B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heading=h.z337ya">
            <w:r w:rsidR="00AC6DEE">
              <w:rPr>
                <w:color w:val="000000"/>
              </w:rPr>
              <w:t>VI Bibliography</w:t>
            </w:r>
          </w:hyperlink>
          <w:r w:rsidR="00AC6DEE">
            <w:rPr>
              <w:color w:val="000000"/>
            </w:rPr>
            <w:tab/>
          </w:r>
          <w:r w:rsidR="00AC6DEE">
            <w:fldChar w:fldCharType="begin"/>
          </w:r>
          <w:r w:rsidR="00AC6DEE">
            <w:instrText xml:space="preserve"> PAGEREF _heading=h.z337ya \h </w:instrText>
          </w:r>
          <w:r w:rsidR="00AC6DEE">
            <w:fldChar w:fldCharType="separate"/>
          </w:r>
          <w:r w:rsidR="00AC6DEE">
            <w:rPr>
              <w:b/>
              <w:color w:val="000000"/>
            </w:rPr>
            <w:t>7</w:t>
          </w:r>
          <w:r w:rsidR="00AC6DEE">
            <w:fldChar w:fldCharType="end"/>
          </w:r>
          <w:r w:rsidR="00AC6DEE">
            <w:fldChar w:fldCharType="end"/>
          </w:r>
        </w:p>
      </w:sdtContent>
    </w:sdt>
    <w:p w14:paraId="03054DC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4A21DEF" w14:textId="5ABE3362" w:rsidR="00596766" w:rsidRDefault="00AC6DEE" w:rsidP="00CF1E17">
      <w:pPr>
        <w:pStyle w:val="Titlu1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I Project specification</w:t>
      </w:r>
    </w:p>
    <w:p w14:paraId="4DC62E1D" w14:textId="77777777" w:rsidR="00CF1E17" w:rsidRPr="00CF1E17" w:rsidRDefault="00CF1E17" w:rsidP="00CF1E17">
      <w:pPr>
        <w:spacing w:line="240" w:lineRule="auto"/>
        <w:rPr>
          <w:sz w:val="2"/>
          <w:szCs w:val="2"/>
        </w:rPr>
      </w:pPr>
    </w:p>
    <w:p w14:paraId="08DCD52A" w14:textId="55F2835B" w:rsidR="003B2767" w:rsidRPr="003B2767" w:rsidRDefault="003B2767" w:rsidP="003B2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application comes as a support for the people that want to learn math at their own pace in a relaxing and non-competitive environment. It provides students with materials written and uploaded by experts (teachers) and different kinds of exercises - single-choice answers, multiple choice answers and with fully written solutions. After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written </w:t>
      </w:r>
      <w:r w:rsidRPr="003B2767">
        <w:rPr>
          <w:rFonts w:ascii="Times New Roman" w:eastAsia="Times New Roman" w:hAnsi="Times New Roman" w:cs="Times New Roman"/>
          <w:color w:val="000000"/>
          <w:sz w:val="24"/>
          <w:szCs w:val="24"/>
        </w:rPr>
        <w:t>solution is uploaded, one of the teachers takes that solution to analyze and, after checking the student’s approach, it proves feedback. Feedback is a mandatory requirement from teachers.</w:t>
      </w:r>
    </w:p>
    <w:p w14:paraId="1AEA6894" w14:textId="10E10D9A" w:rsidR="003B2767" w:rsidRPr="003B2767" w:rsidRDefault="003B2767" w:rsidP="003B2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2767">
        <w:rPr>
          <w:rFonts w:ascii="Times New Roman" w:eastAsia="Times New Roman" w:hAnsi="Times New Roman" w:cs="Times New Roman"/>
          <w:color w:val="000000"/>
          <w:sz w:val="24"/>
          <w:szCs w:val="24"/>
        </w:rPr>
        <w:t>The process of feedback is supported by a communication chat that is opened by the teacher after he/she has gone through the student’s solution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is ready to discuss everything that is unclear to the student</w:t>
      </w:r>
      <w:r w:rsidRPr="003B276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9A96425" w14:textId="1D0CF325" w:rsidR="00596766" w:rsidRDefault="00596766" w:rsidP="003B276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73A0B5" w14:textId="77777777" w:rsidR="00596766" w:rsidRDefault="00AC6DEE">
      <w:pPr>
        <w:pStyle w:val="Titlu2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t>1.1 Domain Model Diagram</w:t>
      </w:r>
    </w:p>
    <w:p w14:paraId="39E5FF0D" w14:textId="22080280" w:rsidR="004C660D" w:rsidRDefault="007B005D" w:rsidP="004C660D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49A57D05" wp14:editId="3BF8E6F1">
            <wp:extent cx="3762375" cy="341814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417" cy="342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eading=h.1fob9te" w:colFirst="0" w:colLast="0"/>
      <w:bookmarkEnd w:id="2"/>
    </w:p>
    <w:p w14:paraId="2854AE09" w14:textId="41D3FBBA" w:rsidR="004C660D" w:rsidRDefault="004C660D" w:rsidP="004C660D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C6CEFE6" w14:textId="77777777" w:rsidR="004C660D" w:rsidRPr="004C660D" w:rsidRDefault="004C660D" w:rsidP="004C660D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8EF757C" w14:textId="57D0FD8B" w:rsidR="004C660D" w:rsidRPr="004C660D" w:rsidRDefault="00AC6DEE" w:rsidP="00716262">
      <w:pPr>
        <w:pStyle w:val="Titlu1"/>
      </w:pPr>
      <w:r>
        <w:lastRenderedPageBreak/>
        <w:t>II Use-Case model</w:t>
      </w:r>
    </w:p>
    <w:p w14:paraId="77FB032C" w14:textId="2D6904EE" w:rsidR="00CF1E17" w:rsidRPr="00CF1E17" w:rsidRDefault="00CF1E17" w:rsidP="00CF1E17"/>
    <w:p w14:paraId="3BC84B2F" w14:textId="4A5575C2" w:rsidR="00596766" w:rsidRDefault="00AC6DEE">
      <w:pPr>
        <w:pStyle w:val="Titlu2"/>
      </w:pPr>
      <w:bookmarkStart w:id="3" w:name="_heading=h.f2irg1azp7rm" w:colFirst="0" w:colLast="0"/>
      <w:bookmarkEnd w:id="3"/>
      <w:r>
        <w:t>2.1 Users and stakeholders</w:t>
      </w:r>
    </w:p>
    <w:p w14:paraId="0DF90BDD" w14:textId="0D2F477D" w:rsidR="00596766" w:rsidRPr="009F757F" w:rsidRDefault="00455DB7" w:rsidP="009F757F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F">
        <w:rPr>
          <w:rFonts w:ascii="Times New Roman" w:hAnsi="Times New Roman" w:cs="Times New Roman"/>
          <w:sz w:val="24"/>
          <w:szCs w:val="24"/>
        </w:rPr>
        <w:t xml:space="preserve">The application will have </w:t>
      </w:r>
      <w:r w:rsidR="004F698D">
        <w:rPr>
          <w:rFonts w:ascii="Times New Roman" w:hAnsi="Times New Roman" w:cs="Times New Roman"/>
          <w:sz w:val="24"/>
          <w:szCs w:val="24"/>
        </w:rPr>
        <w:t>2</w:t>
      </w:r>
      <w:r w:rsidRPr="009F757F">
        <w:rPr>
          <w:rFonts w:ascii="Times New Roman" w:hAnsi="Times New Roman" w:cs="Times New Roman"/>
          <w:sz w:val="24"/>
          <w:szCs w:val="24"/>
        </w:rPr>
        <w:t xml:space="preserve"> types of users, each with a different role – Student</w:t>
      </w:r>
      <w:r w:rsidR="004F698D">
        <w:rPr>
          <w:rFonts w:ascii="Times New Roman" w:hAnsi="Times New Roman" w:cs="Times New Roman"/>
          <w:sz w:val="24"/>
          <w:szCs w:val="24"/>
        </w:rPr>
        <w:t xml:space="preserve"> and</w:t>
      </w:r>
      <w:r w:rsidRPr="009F757F">
        <w:rPr>
          <w:rFonts w:ascii="Times New Roman" w:hAnsi="Times New Roman" w:cs="Times New Roman"/>
          <w:sz w:val="24"/>
          <w:szCs w:val="24"/>
        </w:rPr>
        <w:t xml:space="preserve"> Teacher</w:t>
      </w:r>
      <w:r w:rsidR="004F698D">
        <w:rPr>
          <w:rFonts w:ascii="Times New Roman" w:hAnsi="Times New Roman" w:cs="Times New Roman"/>
          <w:sz w:val="24"/>
          <w:szCs w:val="24"/>
        </w:rPr>
        <w:t>.</w:t>
      </w:r>
    </w:p>
    <w:p w14:paraId="37A60A40" w14:textId="364E7E47" w:rsidR="009F757F" w:rsidRPr="009F757F" w:rsidRDefault="009F757F" w:rsidP="009F757F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F">
        <w:rPr>
          <w:rFonts w:ascii="Times New Roman" w:hAnsi="Times New Roman" w:cs="Times New Roman"/>
          <w:sz w:val="24"/>
          <w:szCs w:val="24"/>
        </w:rPr>
        <w:t xml:space="preserve">Students are the ones that see the theory, solve exercises, receives feedback, and communicate with teachers. </w:t>
      </w:r>
    </w:p>
    <w:p w14:paraId="04717826" w14:textId="589EC915" w:rsidR="009F757F" w:rsidRPr="009F757F" w:rsidRDefault="009F757F" w:rsidP="009F757F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F">
        <w:rPr>
          <w:rFonts w:ascii="Times New Roman" w:hAnsi="Times New Roman" w:cs="Times New Roman"/>
          <w:sz w:val="24"/>
          <w:szCs w:val="24"/>
        </w:rPr>
        <w:t>Teachers are the ones that upload materials, provide feedback, and communicate with students.</w:t>
      </w:r>
    </w:p>
    <w:p w14:paraId="5540BAB2" w14:textId="2A9DBF3E" w:rsidR="00596766" w:rsidRPr="009F757F" w:rsidRDefault="00455DB7" w:rsidP="009F757F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F">
        <w:rPr>
          <w:rFonts w:ascii="Times New Roman" w:hAnsi="Times New Roman" w:cs="Times New Roman"/>
          <w:sz w:val="24"/>
          <w:szCs w:val="24"/>
        </w:rPr>
        <w:t xml:space="preserve">As stakeholders, we can consider that this application is useful for people of all ages who wants to learn math (mostly students in university and in </w:t>
      </w:r>
      <w:r w:rsidR="009D0428" w:rsidRPr="009F757F">
        <w:rPr>
          <w:rFonts w:ascii="Times New Roman" w:hAnsi="Times New Roman" w:cs="Times New Roman"/>
          <w:sz w:val="24"/>
          <w:szCs w:val="24"/>
        </w:rPr>
        <w:t>high school</w:t>
      </w:r>
      <w:r w:rsidRPr="009F757F">
        <w:rPr>
          <w:rFonts w:ascii="Times New Roman" w:hAnsi="Times New Roman" w:cs="Times New Roman"/>
          <w:sz w:val="24"/>
          <w:szCs w:val="24"/>
        </w:rPr>
        <w:t>)</w:t>
      </w:r>
      <w:r w:rsidR="009F757F" w:rsidRPr="009F757F">
        <w:rPr>
          <w:rFonts w:ascii="Times New Roman" w:hAnsi="Times New Roman" w:cs="Times New Roman"/>
          <w:sz w:val="24"/>
          <w:szCs w:val="24"/>
        </w:rPr>
        <w:t xml:space="preserve"> and</w:t>
      </w:r>
      <w:r w:rsidRPr="009F757F">
        <w:rPr>
          <w:rFonts w:ascii="Times New Roman" w:hAnsi="Times New Roman" w:cs="Times New Roman"/>
          <w:sz w:val="24"/>
          <w:szCs w:val="24"/>
        </w:rPr>
        <w:t xml:space="preserve"> for the teachers that want to help other students grow and learn.</w:t>
      </w:r>
      <w:r w:rsidR="004F698D">
        <w:rPr>
          <w:rFonts w:ascii="Times New Roman" w:hAnsi="Times New Roman" w:cs="Times New Roman"/>
          <w:sz w:val="24"/>
          <w:szCs w:val="24"/>
        </w:rPr>
        <w:t xml:space="preserve"> In addition, we can also consider as stakeholders the developers that work on building similar applications.</w:t>
      </w:r>
    </w:p>
    <w:p w14:paraId="58BFB94A" w14:textId="02FF1E9B" w:rsidR="00596766" w:rsidRDefault="00AC6DEE" w:rsidP="004D5AAF">
      <w:pPr>
        <w:pStyle w:val="Titlu2"/>
      </w:pPr>
      <w:bookmarkStart w:id="4" w:name="_heading=h.3znysh7" w:colFirst="0" w:colLast="0"/>
      <w:bookmarkEnd w:id="4"/>
      <w:r>
        <w:t>2.2 Use-Case identification</w:t>
      </w:r>
    </w:p>
    <w:p w14:paraId="711DB4FD" w14:textId="77777777" w:rsidR="004D5AAF" w:rsidRPr="004D5AAF" w:rsidRDefault="004D5AAF" w:rsidP="004D5AAF">
      <w:pPr>
        <w:pStyle w:val="NormalWeb"/>
        <w:spacing w:before="240" w:beforeAutospacing="0" w:after="240" w:afterAutospacing="0"/>
        <w:ind w:left="720"/>
        <w:jc w:val="both"/>
      </w:pPr>
      <w:r w:rsidRPr="004D5AAF">
        <w:rPr>
          <w:color w:val="000000"/>
        </w:rPr>
        <w:t>Use case name: Solve single-choice exercises</w:t>
      </w:r>
    </w:p>
    <w:p w14:paraId="1BB53E28" w14:textId="77777777" w:rsidR="004D5AAF" w:rsidRPr="004D5AAF" w:rsidRDefault="004D5AAF" w:rsidP="004D5AAF">
      <w:pPr>
        <w:pStyle w:val="NormalWeb"/>
        <w:spacing w:before="240" w:beforeAutospacing="0" w:after="240" w:afterAutospacing="0"/>
        <w:ind w:left="720"/>
        <w:jc w:val="both"/>
      </w:pPr>
      <w:r w:rsidRPr="004D5AAF">
        <w:rPr>
          <w:color w:val="000000"/>
        </w:rPr>
        <w:t>Level: Student-Goal</w:t>
      </w:r>
    </w:p>
    <w:p w14:paraId="131E3BE8" w14:textId="77777777" w:rsidR="004D5AAF" w:rsidRPr="004D5AAF" w:rsidRDefault="004D5AAF" w:rsidP="004D5AAF">
      <w:pPr>
        <w:pStyle w:val="NormalWeb"/>
        <w:spacing w:before="240" w:beforeAutospacing="0" w:after="240" w:afterAutospacing="0"/>
        <w:ind w:left="720"/>
        <w:jc w:val="both"/>
      </w:pPr>
      <w:r w:rsidRPr="004D5AAF">
        <w:rPr>
          <w:color w:val="000000"/>
        </w:rPr>
        <w:t>Main actor: Student</w:t>
      </w:r>
    </w:p>
    <w:p w14:paraId="09ECEFAD" w14:textId="77777777" w:rsidR="004D5AAF" w:rsidRPr="004D5AAF" w:rsidRDefault="004D5AAF" w:rsidP="004D5AAF">
      <w:pPr>
        <w:pStyle w:val="NormalWeb"/>
        <w:spacing w:before="240" w:beforeAutospacing="0" w:after="240" w:afterAutospacing="0"/>
        <w:ind w:left="720"/>
        <w:jc w:val="both"/>
      </w:pPr>
      <w:r w:rsidRPr="004D5AAF">
        <w:rPr>
          <w:color w:val="000000"/>
        </w:rPr>
        <w:t>Main success scenario:</w:t>
      </w:r>
    </w:p>
    <w:p w14:paraId="61B382C2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240" w:beforeAutospacing="0" w:after="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accesses the exercises section for the current theory material through a button</w:t>
      </w:r>
    </w:p>
    <w:p w14:paraId="3EAC2E2F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views a list of categories of exercises (single-choice, multiple-choice, fully written solutions)</w:t>
      </w:r>
    </w:p>
    <w:p w14:paraId="6E749584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selects the single-choice category</w:t>
      </w:r>
    </w:p>
    <w:p w14:paraId="0998DDFF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views a list of single-choice exercises</w:t>
      </w:r>
    </w:p>
    <w:p w14:paraId="4889289F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inserts its answer in a specific box</w:t>
      </w:r>
    </w:p>
    <w:p w14:paraId="50E84350" w14:textId="77777777" w:rsidR="004D5AAF" w:rsidRPr="004D5AAF" w:rsidRDefault="004D5AAF" w:rsidP="004D5AAF">
      <w:pPr>
        <w:pStyle w:val="NormalWeb"/>
        <w:numPr>
          <w:ilvl w:val="0"/>
          <w:numId w:val="2"/>
        </w:numPr>
        <w:spacing w:before="0" w:beforeAutospacing="0" w:after="240" w:afterAutospacing="0"/>
        <w:ind w:left="1440"/>
        <w:jc w:val="both"/>
        <w:textAlignment w:val="baseline"/>
        <w:rPr>
          <w:color w:val="000000"/>
        </w:rPr>
      </w:pPr>
      <w:r w:rsidRPr="004D5AAF">
        <w:rPr>
          <w:color w:val="000000"/>
        </w:rPr>
        <w:t>Student checks its answer</w:t>
      </w:r>
    </w:p>
    <w:p w14:paraId="1045E16D" w14:textId="2113AD7A" w:rsidR="004D5AAF" w:rsidRDefault="004D5AAF" w:rsidP="004D5AAF">
      <w:pPr>
        <w:pStyle w:val="NormalWeb"/>
        <w:spacing w:before="240" w:beforeAutospacing="0" w:after="240" w:afterAutospacing="0"/>
        <w:ind w:left="720"/>
        <w:jc w:val="both"/>
        <w:rPr>
          <w:color w:val="000000"/>
        </w:rPr>
      </w:pPr>
      <w:r w:rsidRPr="004D5AAF">
        <w:rPr>
          <w:color w:val="000000"/>
        </w:rPr>
        <w:t xml:space="preserve">Extension: The application </w:t>
      </w:r>
      <w:proofErr w:type="spellStart"/>
      <w:r w:rsidRPr="004D5AAF">
        <w:rPr>
          <w:color w:val="000000"/>
        </w:rPr>
        <w:t>colours</w:t>
      </w:r>
      <w:proofErr w:type="spellEnd"/>
      <w:r w:rsidRPr="004D5AAF">
        <w:rPr>
          <w:color w:val="000000"/>
        </w:rPr>
        <w:t xml:space="preserve"> the result in green if the answer is correct and red otherwise. If red, the Student inserts another answer in the specific box and checks its answer again.</w:t>
      </w:r>
    </w:p>
    <w:p w14:paraId="7A024344" w14:textId="43DB7207" w:rsidR="004D5AAF" w:rsidRDefault="004D5AAF" w:rsidP="004D5AAF">
      <w:pPr>
        <w:pStyle w:val="NormalWeb"/>
        <w:spacing w:before="240" w:beforeAutospacing="0" w:after="240" w:afterAutospacing="0"/>
        <w:ind w:left="720"/>
        <w:jc w:val="both"/>
        <w:rPr>
          <w:color w:val="000000"/>
        </w:rPr>
      </w:pPr>
    </w:p>
    <w:p w14:paraId="34A90CA8" w14:textId="77777777" w:rsidR="004C660D" w:rsidRDefault="004C660D" w:rsidP="00FF05AF">
      <w:pPr>
        <w:pStyle w:val="NormalWeb"/>
        <w:spacing w:before="240" w:beforeAutospacing="0" w:after="240" w:afterAutospacing="0"/>
        <w:ind w:left="720"/>
        <w:jc w:val="both"/>
        <w:rPr>
          <w:color w:val="000000"/>
        </w:rPr>
      </w:pPr>
    </w:p>
    <w:p w14:paraId="3FA2F908" w14:textId="6768A5AF" w:rsidR="00FF05AF" w:rsidRPr="00FF05AF" w:rsidRDefault="00FF05AF" w:rsidP="00FF05AF">
      <w:pPr>
        <w:pStyle w:val="NormalWeb"/>
        <w:spacing w:before="240" w:beforeAutospacing="0" w:after="240" w:afterAutospacing="0"/>
        <w:ind w:left="720"/>
        <w:jc w:val="both"/>
      </w:pPr>
      <w:r w:rsidRPr="00FF05AF">
        <w:rPr>
          <w:color w:val="000000"/>
        </w:rPr>
        <w:t>Use case name: Send fully written solutions</w:t>
      </w:r>
    </w:p>
    <w:p w14:paraId="6A3881D1" w14:textId="77777777" w:rsidR="00FF05AF" w:rsidRPr="00FF05AF" w:rsidRDefault="00FF05AF" w:rsidP="00FF05AF">
      <w:pPr>
        <w:pStyle w:val="NormalWeb"/>
        <w:spacing w:before="240" w:beforeAutospacing="0" w:after="240" w:afterAutospacing="0"/>
        <w:ind w:left="720"/>
        <w:jc w:val="both"/>
      </w:pPr>
      <w:r w:rsidRPr="00FF05AF">
        <w:rPr>
          <w:color w:val="000000"/>
        </w:rPr>
        <w:t>Level: Student-Goal</w:t>
      </w:r>
    </w:p>
    <w:p w14:paraId="14D92DEF" w14:textId="77777777" w:rsidR="00FF05AF" w:rsidRPr="00FF05AF" w:rsidRDefault="00FF05AF" w:rsidP="00FF05AF">
      <w:pPr>
        <w:pStyle w:val="NormalWeb"/>
        <w:spacing w:before="240" w:beforeAutospacing="0" w:after="240" w:afterAutospacing="0"/>
        <w:ind w:left="720"/>
        <w:jc w:val="both"/>
      </w:pPr>
      <w:r w:rsidRPr="00FF05AF">
        <w:rPr>
          <w:color w:val="000000"/>
        </w:rPr>
        <w:t>Main actor: Student</w:t>
      </w:r>
    </w:p>
    <w:p w14:paraId="6AC3D8BA" w14:textId="73F7ADB0" w:rsidR="00FF05AF" w:rsidRPr="00FF05AF" w:rsidRDefault="00FF05AF" w:rsidP="00FF05AF">
      <w:pPr>
        <w:pStyle w:val="NormalWeb"/>
        <w:spacing w:before="240" w:beforeAutospacing="0" w:after="240" w:afterAutospacing="0"/>
        <w:ind w:left="720"/>
        <w:jc w:val="both"/>
      </w:pPr>
      <w:r w:rsidRPr="00FF05AF">
        <w:rPr>
          <w:color w:val="000000"/>
        </w:rPr>
        <w:t>Main succes</w:t>
      </w:r>
      <w:r>
        <w:rPr>
          <w:color w:val="000000"/>
        </w:rPr>
        <w:t>s</w:t>
      </w:r>
      <w:r w:rsidRPr="00FF05AF">
        <w:rPr>
          <w:color w:val="000000"/>
        </w:rPr>
        <w:t xml:space="preserve"> scenario:</w:t>
      </w:r>
    </w:p>
    <w:p w14:paraId="765E4C88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24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accesses the exercises section for the current theory material through a button</w:t>
      </w:r>
    </w:p>
    <w:p w14:paraId="1AAAEC01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views a list of categories of exercises (single-choice, multiple-choice, fully written solutions)</w:t>
      </w:r>
    </w:p>
    <w:p w14:paraId="2A2C99BD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selects the fully written solutions category</w:t>
      </w:r>
    </w:p>
    <w:p w14:paraId="0C12A40E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views a list of problems</w:t>
      </w:r>
    </w:p>
    <w:p w14:paraId="422C6FFF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selects one problem from the list</w:t>
      </w:r>
    </w:p>
    <w:p w14:paraId="3DD16B58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views the problem’s description, an UPLOAD SOLUTION button and a SEND BUTTON</w:t>
      </w:r>
    </w:p>
    <w:p w14:paraId="260FE36A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selects the button</w:t>
      </w:r>
    </w:p>
    <w:p w14:paraId="4A94282F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uploads a file selected from its device</w:t>
      </w:r>
    </w:p>
    <w:p w14:paraId="30D66246" w14:textId="77777777" w:rsidR="00FF05AF" w:rsidRPr="00FF05AF" w:rsidRDefault="00FF05AF" w:rsidP="00FF05AF">
      <w:pPr>
        <w:pStyle w:val="NormalWeb"/>
        <w:numPr>
          <w:ilvl w:val="0"/>
          <w:numId w:val="3"/>
        </w:numPr>
        <w:spacing w:before="0" w:beforeAutospacing="0" w:after="240" w:afterAutospacing="0"/>
        <w:ind w:left="1440"/>
        <w:jc w:val="both"/>
        <w:textAlignment w:val="baseline"/>
        <w:rPr>
          <w:color w:val="000000"/>
        </w:rPr>
      </w:pPr>
      <w:r w:rsidRPr="00FF05AF">
        <w:rPr>
          <w:color w:val="000000"/>
        </w:rPr>
        <w:t>Student presses the SEND SOLUTION button to send the solution for review</w:t>
      </w:r>
    </w:p>
    <w:p w14:paraId="2B84F10C" w14:textId="77777777" w:rsidR="00FF05AF" w:rsidRPr="00FF05AF" w:rsidRDefault="00FF05AF" w:rsidP="00FF05AF">
      <w:pPr>
        <w:pStyle w:val="NormalWeb"/>
        <w:spacing w:before="240" w:beforeAutospacing="0" w:after="240" w:afterAutospacing="0"/>
        <w:ind w:left="720"/>
        <w:jc w:val="both"/>
      </w:pPr>
      <w:r w:rsidRPr="00FF05AF">
        <w:rPr>
          <w:color w:val="000000"/>
        </w:rPr>
        <w:t>Extension: Student presses the SEND SOLUTION button without uploading a material. A message will be printed on the screen warning him that no file was updated. Student can press the upload button again to place a file and try to send a solution again.</w:t>
      </w:r>
    </w:p>
    <w:p w14:paraId="54B246CA" w14:textId="7FCF2056" w:rsidR="004D5AAF" w:rsidRDefault="004D5AAF" w:rsidP="004D5AAF">
      <w:pPr>
        <w:pStyle w:val="NormalWeb"/>
        <w:spacing w:before="240" w:beforeAutospacing="0" w:after="240" w:afterAutospacing="0"/>
        <w:ind w:left="720"/>
        <w:jc w:val="both"/>
      </w:pPr>
    </w:p>
    <w:p w14:paraId="6B4ECC7E" w14:textId="77777777" w:rsidR="002509E6" w:rsidRPr="002509E6" w:rsidRDefault="002509E6" w:rsidP="002509E6">
      <w:pPr>
        <w:pStyle w:val="NormalWeb"/>
        <w:spacing w:before="240" w:beforeAutospacing="0" w:after="240" w:afterAutospacing="0"/>
        <w:ind w:left="720"/>
        <w:jc w:val="both"/>
      </w:pPr>
      <w:bookmarkStart w:id="5" w:name="_heading=h.2et92p0" w:colFirst="0" w:colLast="0"/>
      <w:bookmarkEnd w:id="5"/>
      <w:r w:rsidRPr="002509E6">
        <w:rPr>
          <w:color w:val="000000"/>
        </w:rPr>
        <w:t>Use case name: Open chat</w:t>
      </w:r>
    </w:p>
    <w:p w14:paraId="4907E77F" w14:textId="5690CFA5" w:rsidR="002509E6" w:rsidRPr="002509E6" w:rsidRDefault="002509E6" w:rsidP="002509E6">
      <w:pPr>
        <w:pStyle w:val="NormalWeb"/>
        <w:spacing w:before="240" w:beforeAutospacing="0" w:after="240" w:afterAutospacing="0"/>
        <w:ind w:left="720"/>
        <w:jc w:val="both"/>
      </w:pPr>
      <w:r w:rsidRPr="002509E6">
        <w:rPr>
          <w:color w:val="000000"/>
        </w:rPr>
        <w:t>Level:</w:t>
      </w:r>
      <w:r w:rsidR="00BC0374">
        <w:rPr>
          <w:color w:val="000000"/>
        </w:rPr>
        <w:t xml:space="preserve"> Teacher-Goal</w:t>
      </w:r>
    </w:p>
    <w:p w14:paraId="4F48D85D" w14:textId="77777777" w:rsidR="002509E6" w:rsidRPr="002509E6" w:rsidRDefault="002509E6" w:rsidP="002509E6">
      <w:pPr>
        <w:pStyle w:val="NormalWeb"/>
        <w:spacing w:before="240" w:beforeAutospacing="0" w:after="240" w:afterAutospacing="0"/>
        <w:ind w:left="720"/>
        <w:jc w:val="both"/>
      </w:pPr>
      <w:r w:rsidRPr="002509E6">
        <w:rPr>
          <w:color w:val="000000"/>
        </w:rPr>
        <w:t>Main actor: Teacher</w:t>
      </w:r>
    </w:p>
    <w:p w14:paraId="38A150D6" w14:textId="77777777" w:rsidR="002509E6" w:rsidRPr="002509E6" w:rsidRDefault="002509E6" w:rsidP="002509E6">
      <w:pPr>
        <w:pStyle w:val="NormalWeb"/>
        <w:spacing w:before="240" w:beforeAutospacing="0" w:after="240" w:afterAutospacing="0"/>
        <w:ind w:left="720"/>
        <w:jc w:val="both"/>
      </w:pPr>
      <w:r w:rsidRPr="002509E6">
        <w:rPr>
          <w:color w:val="000000"/>
        </w:rPr>
        <w:t>Main success scenario:</w:t>
      </w:r>
    </w:p>
    <w:p w14:paraId="1FA6EE8C" w14:textId="77777777" w:rsidR="002509E6" w:rsidRPr="002509E6" w:rsidRDefault="002509E6" w:rsidP="002509E6">
      <w:pPr>
        <w:pStyle w:val="NormalWeb"/>
        <w:numPr>
          <w:ilvl w:val="0"/>
          <w:numId w:val="4"/>
        </w:numPr>
        <w:spacing w:before="240" w:beforeAutospacing="0" w:after="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t>Teacher logs in the application</w:t>
      </w:r>
    </w:p>
    <w:p w14:paraId="621A2B4D" w14:textId="77777777" w:rsidR="002509E6" w:rsidRPr="002509E6" w:rsidRDefault="002509E6" w:rsidP="002509E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t>Teacher can view notifications about students that have uploaded solutions</w:t>
      </w:r>
    </w:p>
    <w:p w14:paraId="20FC1CE4" w14:textId="77777777" w:rsidR="002509E6" w:rsidRPr="002509E6" w:rsidRDefault="002509E6" w:rsidP="002509E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t>Teacher clicks on a notification</w:t>
      </w:r>
    </w:p>
    <w:p w14:paraId="02ED0A3C" w14:textId="77777777" w:rsidR="002509E6" w:rsidRPr="002509E6" w:rsidRDefault="002509E6" w:rsidP="002509E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lastRenderedPageBreak/>
        <w:t>Teacher is redirected to a page from where he can download the solution and has a SEND FEEDBACK button</w:t>
      </w:r>
    </w:p>
    <w:p w14:paraId="5AAE4423" w14:textId="77777777" w:rsidR="002509E6" w:rsidRPr="002509E6" w:rsidRDefault="002509E6" w:rsidP="002509E6">
      <w:pPr>
        <w:pStyle w:val="NormalWeb"/>
        <w:numPr>
          <w:ilvl w:val="0"/>
          <w:numId w:val="4"/>
        </w:numPr>
        <w:spacing w:before="0" w:beforeAutospacing="0" w:after="24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t>Teacher presses the SEND FEEDBACK button which opens the chat with the student</w:t>
      </w:r>
    </w:p>
    <w:p w14:paraId="6A78D03A" w14:textId="66185598" w:rsidR="002509E6" w:rsidRDefault="002509E6" w:rsidP="002509E6">
      <w:pPr>
        <w:pStyle w:val="NormalWeb"/>
        <w:numPr>
          <w:ilvl w:val="0"/>
          <w:numId w:val="4"/>
        </w:numPr>
        <w:spacing w:before="240" w:beforeAutospacing="0" w:after="240" w:afterAutospacing="0"/>
        <w:ind w:left="1440"/>
        <w:jc w:val="both"/>
        <w:textAlignment w:val="baseline"/>
        <w:rPr>
          <w:color w:val="000000"/>
        </w:rPr>
      </w:pPr>
      <w:r w:rsidRPr="002509E6">
        <w:rPr>
          <w:color w:val="000000"/>
        </w:rPr>
        <w:t>Teacher continues to talk there with the student in case of a reply</w:t>
      </w:r>
    </w:p>
    <w:p w14:paraId="4E98990F" w14:textId="4F34C36B" w:rsidR="002509E6" w:rsidRDefault="002509E6" w:rsidP="002509E6">
      <w:pPr>
        <w:pStyle w:val="NormalWeb"/>
        <w:spacing w:before="240" w:beforeAutospacing="0" w:after="240" w:afterAutospacing="0"/>
        <w:jc w:val="both"/>
        <w:textAlignment w:val="baseline"/>
        <w:rPr>
          <w:color w:val="000000"/>
        </w:rPr>
      </w:pPr>
    </w:p>
    <w:p w14:paraId="005E6297" w14:textId="77777777" w:rsidR="00CF1E17" w:rsidRPr="00CF1E17" w:rsidRDefault="00CF1E17" w:rsidP="00CF1E17">
      <w:pPr>
        <w:pStyle w:val="NormalWeb"/>
        <w:spacing w:before="240" w:beforeAutospacing="0" w:after="240" w:afterAutospacing="0"/>
        <w:ind w:left="720"/>
        <w:jc w:val="both"/>
      </w:pPr>
      <w:r w:rsidRPr="00CF1E17">
        <w:rPr>
          <w:color w:val="000000"/>
        </w:rPr>
        <w:t>Use case name: upload materials</w:t>
      </w:r>
    </w:p>
    <w:p w14:paraId="3FF8F886" w14:textId="77777777" w:rsidR="00CF1E17" w:rsidRPr="00CF1E17" w:rsidRDefault="00CF1E17" w:rsidP="00CF1E17">
      <w:pPr>
        <w:pStyle w:val="NormalWeb"/>
        <w:spacing w:before="240" w:beforeAutospacing="0" w:after="240" w:afterAutospacing="0"/>
        <w:ind w:left="720"/>
        <w:jc w:val="both"/>
      </w:pPr>
      <w:r w:rsidRPr="00CF1E17">
        <w:rPr>
          <w:color w:val="000000"/>
        </w:rPr>
        <w:t>Level: Teacher-Goal</w:t>
      </w:r>
    </w:p>
    <w:p w14:paraId="4D62F2F7" w14:textId="77777777" w:rsidR="00CF1E17" w:rsidRPr="00CF1E17" w:rsidRDefault="00CF1E17" w:rsidP="00CF1E17">
      <w:pPr>
        <w:pStyle w:val="NormalWeb"/>
        <w:spacing w:before="240" w:beforeAutospacing="0" w:after="240" w:afterAutospacing="0"/>
        <w:ind w:left="720"/>
        <w:jc w:val="both"/>
      </w:pPr>
      <w:r w:rsidRPr="00CF1E17">
        <w:rPr>
          <w:color w:val="000000"/>
        </w:rPr>
        <w:t>Main actor: Teacher</w:t>
      </w:r>
    </w:p>
    <w:p w14:paraId="680FBE20" w14:textId="77777777" w:rsidR="00CF1E17" w:rsidRPr="00CF1E17" w:rsidRDefault="00CF1E17" w:rsidP="00CF1E17">
      <w:pPr>
        <w:pStyle w:val="NormalWeb"/>
        <w:spacing w:before="240" w:beforeAutospacing="0" w:after="240" w:afterAutospacing="0"/>
        <w:ind w:left="720"/>
        <w:jc w:val="both"/>
      </w:pPr>
      <w:r w:rsidRPr="00CF1E17">
        <w:rPr>
          <w:color w:val="000000"/>
        </w:rPr>
        <w:t>Main success scenario:</w:t>
      </w:r>
    </w:p>
    <w:p w14:paraId="3EFDCE02" w14:textId="77777777" w:rsidR="00CF1E17" w:rsidRPr="00CF1E17" w:rsidRDefault="00CF1E17" w:rsidP="00CF1E17">
      <w:pPr>
        <w:pStyle w:val="NormalWeb"/>
        <w:numPr>
          <w:ilvl w:val="0"/>
          <w:numId w:val="5"/>
        </w:numPr>
        <w:spacing w:before="240" w:beforeAutospacing="0" w:after="0" w:afterAutospacing="0"/>
        <w:ind w:left="1440"/>
        <w:jc w:val="both"/>
        <w:textAlignment w:val="baseline"/>
        <w:rPr>
          <w:color w:val="000000"/>
        </w:rPr>
      </w:pPr>
      <w:r w:rsidRPr="00CF1E17">
        <w:rPr>
          <w:color w:val="000000"/>
        </w:rPr>
        <w:t>Teacher logs in the application</w:t>
      </w:r>
    </w:p>
    <w:p w14:paraId="29D4EA49" w14:textId="77777777" w:rsidR="00CF1E17" w:rsidRPr="00CF1E17" w:rsidRDefault="00CF1E17" w:rsidP="00CF1E1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CF1E17">
        <w:rPr>
          <w:color w:val="000000"/>
        </w:rPr>
        <w:t>Teacher checks the menu</w:t>
      </w:r>
    </w:p>
    <w:p w14:paraId="682CB7E7" w14:textId="77777777" w:rsidR="00CF1E17" w:rsidRPr="00CF1E17" w:rsidRDefault="00CF1E17" w:rsidP="00CF1E1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CF1E17">
        <w:rPr>
          <w:color w:val="000000"/>
        </w:rPr>
        <w:t>Teacher selects the UPLOAD MATERIALS section</w:t>
      </w:r>
    </w:p>
    <w:p w14:paraId="1697FA67" w14:textId="77777777" w:rsidR="00CF1E17" w:rsidRPr="00CF1E17" w:rsidRDefault="00CF1E17" w:rsidP="00CF1E1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CF1E17">
        <w:rPr>
          <w:color w:val="000000"/>
        </w:rPr>
        <w:t>Teacher views a new window where he/she has to insert details about the material (section, name, description), followed by an UPLOAD MATERIAL button</w:t>
      </w:r>
    </w:p>
    <w:p w14:paraId="5F6E00F5" w14:textId="77777777" w:rsidR="00CF1E17" w:rsidRPr="00CF1E17" w:rsidRDefault="00CF1E17" w:rsidP="00CF1E17">
      <w:pPr>
        <w:pStyle w:val="NormalWeb"/>
        <w:numPr>
          <w:ilvl w:val="0"/>
          <w:numId w:val="5"/>
        </w:numPr>
        <w:spacing w:before="0" w:beforeAutospacing="0" w:after="240" w:afterAutospacing="0"/>
        <w:ind w:left="1440"/>
        <w:jc w:val="both"/>
        <w:textAlignment w:val="baseline"/>
        <w:rPr>
          <w:color w:val="000000"/>
        </w:rPr>
      </w:pPr>
      <w:r w:rsidRPr="00CF1E17">
        <w:rPr>
          <w:color w:val="000000"/>
        </w:rPr>
        <w:t>Teacher selects the UPLOAD MATERIAL button</w:t>
      </w:r>
    </w:p>
    <w:p w14:paraId="1A27920B" w14:textId="77777777" w:rsidR="00CF1E17" w:rsidRPr="00CF1E17" w:rsidRDefault="00CF1E17" w:rsidP="00CF1E17">
      <w:pPr>
        <w:pStyle w:val="NormalWeb"/>
        <w:spacing w:before="240" w:beforeAutospacing="0" w:after="240" w:afterAutospacing="0"/>
        <w:ind w:left="720"/>
        <w:jc w:val="both"/>
      </w:pPr>
      <w:r w:rsidRPr="00CF1E17">
        <w:rPr>
          <w:color w:val="000000"/>
        </w:rPr>
        <w:t>Extension: Teacher does not upload any material. In this case, the teacher will be notified there has been no material uploaded and he can try to upload again.</w:t>
      </w:r>
    </w:p>
    <w:p w14:paraId="3639BA16" w14:textId="77777777" w:rsidR="002509E6" w:rsidRPr="002509E6" w:rsidRDefault="002509E6" w:rsidP="002509E6">
      <w:pPr>
        <w:pStyle w:val="NormalWeb"/>
        <w:spacing w:before="240" w:beforeAutospacing="0" w:after="240" w:afterAutospacing="0"/>
        <w:jc w:val="both"/>
        <w:textAlignment w:val="baseline"/>
        <w:rPr>
          <w:color w:val="000000"/>
        </w:rPr>
      </w:pPr>
    </w:p>
    <w:p w14:paraId="13005C72" w14:textId="77777777" w:rsidR="00596766" w:rsidRDefault="00AC6DEE">
      <w:pPr>
        <w:pStyle w:val="Titlu2"/>
      </w:pPr>
      <w:r>
        <w:lastRenderedPageBreak/>
        <w:t>2.3 UML Use-Case diagram</w:t>
      </w:r>
    </w:p>
    <w:p w14:paraId="0FE748C0" w14:textId="76CA52C2" w:rsidR="00596766" w:rsidRDefault="00716262">
      <w:r>
        <w:rPr>
          <w:noProof/>
        </w:rPr>
        <w:drawing>
          <wp:inline distT="0" distB="0" distL="0" distR="0" wp14:anchorId="4AD5C3CD" wp14:editId="05C57BE6">
            <wp:extent cx="4982675" cy="603250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46" cy="603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299F" w14:textId="77777777" w:rsidR="00AB5CB9" w:rsidRDefault="00AB5CB9"/>
    <w:p w14:paraId="2A129E4B" w14:textId="77777777" w:rsidR="00596766" w:rsidRDefault="00AC6DEE">
      <w:pPr>
        <w:pStyle w:val="Titlu1"/>
        <w:rPr>
          <w:rFonts w:ascii="Times New Roman" w:eastAsia="Times New Roman" w:hAnsi="Times New Roman" w:cs="Times New Roman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III Architectural design</w:t>
      </w:r>
    </w:p>
    <w:p w14:paraId="28C7B222" w14:textId="77777777" w:rsidR="00596766" w:rsidRDefault="00AC6DEE">
      <w:pPr>
        <w:pStyle w:val="Titlu2"/>
      </w:pPr>
      <w:bookmarkStart w:id="7" w:name="_heading=h.3dy6vkm" w:colFirst="0" w:colLast="0"/>
      <w:bookmarkEnd w:id="7"/>
      <w:r>
        <w:t>3.1 Conceptual architecture</w:t>
      </w:r>
    </w:p>
    <w:p w14:paraId="67FFA36F" w14:textId="4A8BAC99" w:rsidR="00596766" w:rsidRDefault="00596766"/>
    <w:p w14:paraId="6B694165" w14:textId="470D1BB1" w:rsidR="00E879F9" w:rsidRPr="00B47461" w:rsidRDefault="00E879F9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>Type of application: WEB</w:t>
      </w:r>
    </w:p>
    <w:p w14:paraId="5CEC3223" w14:textId="0B7E3E72" w:rsidR="00E879F9" w:rsidRPr="00B47461" w:rsidRDefault="00E879F9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>Architecture: Layered architecture</w:t>
      </w:r>
    </w:p>
    <w:p w14:paraId="052E45C1" w14:textId="060B546C" w:rsidR="00E879F9" w:rsidRPr="00B47461" w:rsidRDefault="00E879F9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 xml:space="preserve">Database information: it will </w:t>
      </w:r>
      <w:r w:rsidR="00BB009A" w:rsidRPr="00B47461">
        <w:rPr>
          <w:color w:val="000000"/>
        </w:rPr>
        <w:t>consist</w:t>
      </w:r>
      <w:r w:rsidRPr="00B47461">
        <w:rPr>
          <w:color w:val="000000"/>
        </w:rPr>
        <w:t xml:space="preserve"> of minimum 3 tables – one for teachers, one for students and one for materials. In addition </w:t>
      </w:r>
      <w:r w:rsidR="00FB72ED" w:rsidRPr="00B47461">
        <w:rPr>
          <w:color w:val="000000"/>
        </w:rPr>
        <w:t xml:space="preserve">to those 3 tables, I am thinking about </w:t>
      </w:r>
      <w:r w:rsidR="00980970" w:rsidRPr="00B47461">
        <w:rPr>
          <w:color w:val="000000"/>
        </w:rPr>
        <w:t xml:space="preserve">how to store the messages that are sent by both users in a chat. I will </w:t>
      </w:r>
      <w:r w:rsidR="00BB009A" w:rsidRPr="00B47461">
        <w:rPr>
          <w:color w:val="000000"/>
        </w:rPr>
        <w:t>create a table for each conversation that happens between 2 users and store a message/record.</w:t>
      </w:r>
    </w:p>
    <w:p w14:paraId="7BB279BD" w14:textId="172EC953" w:rsidR="00BB009A" w:rsidRPr="00B47461" w:rsidRDefault="00BB009A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 xml:space="preserve">Why layered architecture? Because I mostly have CRUD operations on the Teacher and a few on the Student use cases. In addition, it is an architecture I am already familiar with and it helps me divide my business logic, the database access, the models, etc. </w:t>
      </w:r>
    </w:p>
    <w:p w14:paraId="552DB81C" w14:textId="6573EE5C" w:rsidR="00596766" w:rsidRDefault="00AC6DEE">
      <w:pPr>
        <w:pStyle w:val="Titlu2"/>
      </w:pPr>
      <w:bookmarkStart w:id="8" w:name="_heading=h.1t3h5sf" w:colFirst="0" w:colLast="0"/>
      <w:bookmarkEnd w:id="8"/>
      <w:r>
        <w:t>3.2 Package diagram</w:t>
      </w:r>
    </w:p>
    <w:p w14:paraId="2B8C3DAD" w14:textId="77777777" w:rsidR="00C078D1" w:rsidRPr="00C078D1" w:rsidRDefault="00C078D1" w:rsidP="00C078D1"/>
    <w:p w14:paraId="607987A2" w14:textId="39823C25" w:rsidR="00596766" w:rsidRDefault="00C078D1" w:rsidP="00C078D1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65614791" wp14:editId="37BA2741">
            <wp:extent cx="3181020" cy="3111690"/>
            <wp:effectExtent l="0" t="0" r="63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11" cy="311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38CE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D710058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326EAB6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A046AC7" w14:textId="2DD9359A" w:rsidR="00596766" w:rsidRDefault="00AC6DEE" w:rsidP="0085234C">
      <w:pPr>
        <w:pStyle w:val="Titlu2"/>
      </w:pPr>
      <w:bookmarkStart w:id="9" w:name="_heading=h.4d34og8" w:colFirst="0" w:colLast="0"/>
      <w:bookmarkEnd w:id="9"/>
      <w:r>
        <w:t>3.3 Class diagram</w:t>
      </w:r>
    </w:p>
    <w:p w14:paraId="12C87790" w14:textId="786D0957" w:rsidR="00596766" w:rsidRDefault="008523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noProof/>
          <w:color w:val="FF0000"/>
          <w:sz w:val="20"/>
          <w:szCs w:val="20"/>
        </w:rPr>
        <w:drawing>
          <wp:inline distT="0" distB="0" distL="0" distR="0" wp14:anchorId="3E2B6E52" wp14:editId="600B556E">
            <wp:extent cx="5964072" cy="3088447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680" cy="30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9778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6841894C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02D58D75" w14:textId="32624E95" w:rsidR="00596766" w:rsidRDefault="00AC6DEE" w:rsidP="0085234C">
      <w:pPr>
        <w:pStyle w:val="Titlu2"/>
      </w:pPr>
      <w:bookmarkStart w:id="10" w:name="_heading=h.2s8eyo1" w:colFirst="0" w:colLast="0"/>
      <w:bookmarkEnd w:id="10"/>
      <w:r>
        <w:lastRenderedPageBreak/>
        <w:t>3.4 Database (E-R/Data model) diagram</w:t>
      </w:r>
    </w:p>
    <w:p w14:paraId="5043E2BA" w14:textId="77777777" w:rsidR="002A267B" w:rsidRDefault="002A267B">
      <w:pPr>
        <w:pStyle w:val="Titlu2"/>
      </w:pPr>
      <w:bookmarkStart w:id="11" w:name="_heading=h.17dp8vu" w:colFirst="0" w:colLast="0"/>
      <w:bookmarkEnd w:id="11"/>
      <w:r w:rsidRPr="002A267B">
        <w:rPr>
          <w:rFonts w:ascii="Times New Roman" w:eastAsia="Times New Roman" w:hAnsi="Times New Roman" w:cs="Times New Roman"/>
          <w:b w:val="0"/>
          <w:bCs w:val="0"/>
          <w:i/>
          <w:noProof/>
          <w:color w:val="FF0000"/>
          <w:sz w:val="20"/>
          <w:szCs w:val="20"/>
        </w:rPr>
        <w:drawing>
          <wp:inline distT="0" distB="0" distL="0" distR="0" wp14:anchorId="0C53B4AF" wp14:editId="4BF564E1">
            <wp:extent cx="5943600" cy="4356100"/>
            <wp:effectExtent l="0" t="0" r="0" b="6350"/>
            <wp:docPr id="6" name="Imagine 6" descr="O imagine care conține text, captură de ecran, interior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, captură de ecran, interior, computer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D6A4" w14:textId="77777777" w:rsidR="00BF5895" w:rsidRDefault="00BF5895">
      <w:pPr>
        <w:pStyle w:val="Titlu2"/>
      </w:pPr>
    </w:p>
    <w:p w14:paraId="4CF5CFA4" w14:textId="77777777" w:rsidR="00BF5895" w:rsidRDefault="00BF5895">
      <w:pPr>
        <w:pStyle w:val="Titlu2"/>
      </w:pPr>
    </w:p>
    <w:p w14:paraId="5EC42E62" w14:textId="77777777" w:rsidR="00BF5895" w:rsidRDefault="00BF5895">
      <w:pPr>
        <w:pStyle w:val="Titlu2"/>
      </w:pPr>
    </w:p>
    <w:p w14:paraId="1F9168C1" w14:textId="77777777" w:rsidR="00BF5895" w:rsidRDefault="00BF5895">
      <w:pPr>
        <w:pStyle w:val="Titlu2"/>
      </w:pPr>
    </w:p>
    <w:p w14:paraId="61D49D44" w14:textId="77777777" w:rsidR="00BF5895" w:rsidRDefault="00BF5895">
      <w:pPr>
        <w:pStyle w:val="Titlu2"/>
      </w:pPr>
    </w:p>
    <w:p w14:paraId="4D46D9F4" w14:textId="77777777" w:rsidR="00BF5895" w:rsidRDefault="00BF5895">
      <w:pPr>
        <w:pStyle w:val="Titlu2"/>
      </w:pPr>
    </w:p>
    <w:p w14:paraId="09FC189C" w14:textId="34A23137" w:rsidR="00596766" w:rsidRDefault="00AC6DEE">
      <w:pPr>
        <w:pStyle w:val="Titlu2"/>
      </w:pPr>
      <w:r>
        <w:lastRenderedPageBreak/>
        <w:t>3.5 Sequence diagram</w:t>
      </w:r>
    </w:p>
    <w:p w14:paraId="2748C3C2" w14:textId="6DE12303" w:rsidR="00596766" w:rsidRDefault="00853F95">
      <w:r>
        <w:tab/>
      </w:r>
      <w:r>
        <w:rPr>
          <w:noProof/>
        </w:rPr>
        <w:drawing>
          <wp:inline distT="0" distB="0" distL="0" distR="0" wp14:anchorId="3ADA5028" wp14:editId="34F31E60">
            <wp:extent cx="5930265" cy="28797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2DDB" w14:textId="130E7FE8" w:rsidR="004634A2" w:rsidRDefault="00AC6DEE" w:rsidP="004634A2">
      <w:pPr>
        <w:pStyle w:val="Titlu2"/>
      </w:pPr>
      <w:bookmarkStart w:id="12" w:name="_heading=h.3rdcrjn" w:colFirst="0" w:colLast="0"/>
      <w:bookmarkEnd w:id="12"/>
      <w:r>
        <w:lastRenderedPageBreak/>
        <w:t>3.6 Activity diagram</w:t>
      </w:r>
    </w:p>
    <w:p w14:paraId="3E480A65" w14:textId="31513296" w:rsidR="00596766" w:rsidRDefault="004634A2" w:rsidP="004634A2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154DFD72" wp14:editId="6FACCF86">
            <wp:extent cx="4448445" cy="6817057"/>
            <wp:effectExtent l="0" t="0" r="9525" b="317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728" cy="681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6DEE"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</w:p>
    <w:p w14:paraId="6CC396A9" w14:textId="77777777" w:rsidR="00596766" w:rsidRDefault="00AC6DEE">
      <w:pPr>
        <w:pStyle w:val="Titlu1"/>
      </w:pPr>
      <w:bookmarkStart w:id="13" w:name="_heading=h.26in1rg" w:colFirst="0" w:colLast="0"/>
      <w:bookmarkEnd w:id="13"/>
      <w:r>
        <w:lastRenderedPageBreak/>
        <w:t xml:space="preserve">IV Supplementary specifications </w:t>
      </w:r>
    </w:p>
    <w:p w14:paraId="2677C6A9" w14:textId="77777777" w:rsidR="00596766" w:rsidRDefault="00596766"/>
    <w:p w14:paraId="5C0CFF36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o mica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./&gt; </w:t>
      </w:r>
    </w:p>
    <w:p w14:paraId="79A78ED5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C1F87E0" w14:textId="77777777" w:rsidR="00596766" w:rsidRDefault="00AC6DEE">
      <w:pPr>
        <w:pStyle w:val="Titlu2"/>
      </w:pPr>
      <w:bookmarkStart w:id="14" w:name="_heading=h.lnxbz9" w:colFirst="0" w:colLast="0"/>
      <w:bookmarkEnd w:id="14"/>
      <w:r>
        <w:t>4.1 Non-functional requirements</w:t>
      </w:r>
    </w:p>
    <w:p w14:paraId="1D26E670" w14:textId="575DEA7C" w:rsidR="00596766" w:rsidRDefault="00596766"/>
    <w:p w14:paraId="48F98CFC" w14:textId="37B68E86" w:rsidR="002A267B" w:rsidRDefault="002A267B">
      <w:r>
        <w:t>Availability: it can be accessed all the time</w:t>
      </w:r>
    </w:p>
    <w:p w14:paraId="420F84C2" w14:textId="66FE5C07" w:rsidR="00B83E63" w:rsidRDefault="00B83E63">
      <w:r>
        <w:t>Scalability: should be able to support a big community of teachers and students</w:t>
      </w:r>
    </w:p>
    <w:p w14:paraId="471D7380" w14:textId="17507AD5" w:rsidR="00B83E63" w:rsidRDefault="00B83E63">
      <w:r>
        <w:t>Performance: maximum upload file size (for the students’ solutions)</w:t>
      </w:r>
    </w:p>
    <w:p w14:paraId="7863078A" w14:textId="56FA9A4D" w:rsidR="00596766" w:rsidRDefault="00B83E63">
      <w:r>
        <w:t>Accessibility across devices: mobile and desktop (since it is a web application)</w:t>
      </w:r>
    </w:p>
    <w:p w14:paraId="104EF57A" w14:textId="73B133F8" w:rsidR="00B47461" w:rsidRPr="00B47461" w:rsidRDefault="00AC6DEE" w:rsidP="00B47461">
      <w:pPr>
        <w:pStyle w:val="Titlu2"/>
      </w:pPr>
      <w:bookmarkStart w:id="15" w:name="_heading=h.35nkun2" w:colFirst="0" w:colLast="0"/>
      <w:bookmarkEnd w:id="15"/>
      <w:r>
        <w:t>4.2 Design constraints</w:t>
      </w:r>
    </w:p>
    <w:p w14:paraId="3DACAF11" w14:textId="60C7403F" w:rsidR="00B47461" w:rsidRPr="00B47461" w:rsidRDefault="00B47461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>Programming Language used: Java</w:t>
      </w:r>
    </w:p>
    <w:p w14:paraId="56F8A300" w14:textId="6A17E197" w:rsidR="00B47461" w:rsidRDefault="00B47461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>Framework used: Spring</w:t>
      </w:r>
    </w:p>
    <w:p w14:paraId="31364795" w14:textId="420FF290" w:rsidR="00B83E63" w:rsidRPr="00B47461" w:rsidRDefault="00B83E63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Security: password encoded in the database and unique usernames</w:t>
      </w:r>
    </w:p>
    <w:p w14:paraId="0CBB0158" w14:textId="5926D560" w:rsidR="00596766" w:rsidRDefault="00B47461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 w:rsidRPr="00B47461">
        <w:rPr>
          <w:color w:val="000000"/>
        </w:rPr>
        <w:t xml:space="preserve">Database: </w:t>
      </w:r>
      <w:proofErr w:type="spellStart"/>
      <w:r w:rsidRPr="00B47461">
        <w:rPr>
          <w:color w:val="000000"/>
        </w:rPr>
        <w:t>mySQL</w:t>
      </w:r>
      <w:proofErr w:type="spellEnd"/>
      <w:r w:rsidRPr="00B47461">
        <w:rPr>
          <w:color w:val="000000"/>
        </w:rPr>
        <w:t xml:space="preserve"> and possibly </w:t>
      </w:r>
      <w:proofErr w:type="spellStart"/>
      <w:r w:rsidRPr="00B47461">
        <w:rPr>
          <w:color w:val="000000"/>
        </w:rPr>
        <w:t>noSQL</w:t>
      </w:r>
      <w:proofErr w:type="spellEnd"/>
    </w:p>
    <w:p w14:paraId="15C07DFF" w14:textId="00ABD3C3" w:rsidR="00B83E63" w:rsidRDefault="00B83E63" w:rsidP="00B47461">
      <w:pPr>
        <w:pStyle w:val="NormalWeb"/>
        <w:spacing w:before="240" w:beforeAutospacing="0" w:after="240" w:afterAutospacing="0"/>
        <w:jc w:val="both"/>
        <w:rPr>
          <w:color w:val="000000"/>
        </w:rPr>
      </w:pPr>
      <w:r>
        <w:rPr>
          <w:color w:val="000000"/>
        </w:rPr>
        <w:t>Note: there will be no visitor user – everyone has to create an account before logging in the application (they are either students or teachers)</w:t>
      </w:r>
    </w:p>
    <w:p w14:paraId="7D2F3E45" w14:textId="77777777" w:rsidR="00596766" w:rsidRDefault="00AC6DEE">
      <w:pPr>
        <w:pStyle w:val="Titlu1"/>
      </w:pPr>
      <w:bookmarkStart w:id="16" w:name="_heading=h.1ksv4uv" w:colFirst="0" w:colLast="0"/>
      <w:bookmarkEnd w:id="16"/>
      <w:r>
        <w:t>V Testing</w:t>
      </w:r>
    </w:p>
    <w:p w14:paraId="1874CAD7" w14:textId="77777777" w:rsidR="00596766" w:rsidRDefault="00596766">
      <w:pPr>
        <w:ind w:firstLine="720"/>
      </w:pPr>
    </w:p>
    <w:p w14:paraId="539651A0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va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discuta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./&gt; </w:t>
      </w:r>
    </w:p>
    <w:p w14:paraId="48C657D1" w14:textId="77777777" w:rsidR="00596766" w:rsidRDefault="00596766"/>
    <w:p w14:paraId="7C23CDF4" w14:textId="77777777" w:rsidR="00596766" w:rsidRDefault="00AC6DEE">
      <w:pPr>
        <w:pStyle w:val="Titlu2"/>
      </w:pPr>
      <w:bookmarkStart w:id="17" w:name="_heading=h.44sinio" w:colFirst="0" w:colLast="0"/>
      <w:bookmarkEnd w:id="17"/>
      <w:r>
        <w:t xml:space="preserve">5.1 Testing methods/frameworks </w:t>
      </w:r>
    </w:p>
    <w:p w14:paraId="04A11277" w14:textId="77777777" w:rsidR="00596766" w:rsidRDefault="00596766"/>
    <w:p w14:paraId="324E066B" w14:textId="77777777" w:rsidR="00596766" w:rsidRDefault="00596766"/>
    <w:p w14:paraId="765910A2" w14:textId="77777777" w:rsidR="00596766" w:rsidRDefault="00AC6DEE">
      <w:pPr>
        <w:pStyle w:val="Titlu2"/>
      </w:pPr>
      <w:bookmarkStart w:id="18" w:name="_heading=h.2jxsxqh" w:colFirst="0" w:colLast="0"/>
      <w:bookmarkEnd w:id="18"/>
      <w:r>
        <w:t>5.2 Future improvements</w:t>
      </w:r>
    </w:p>
    <w:p w14:paraId="51E007EB" w14:textId="77777777" w:rsidR="00596766" w:rsidRDefault="00596766"/>
    <w:p w14:paraId="1A9C9FF6" w14:textId="77777777" w:rsidR="00596766" w:rsidRDefault="00596766"/>
    <w:p w14:paraId="05B14ED4" w14:textId="77777777" w:rsidR="00596766" w:rsidRDefault="00AC6DEE">
      <w:pPr>
        <w:pStyle w:val="Titlu1"/>
      </w:pPr>
      <w:bookmarkStart w:id="19" w:name="_heading=h.z337ya" w:colFirst="0" w:colLast="0"/>
      <w:bookmarkEnd w:id="19"/>
      <w:r>
        <w:t>VI Bibliography</w:t>
      </w:r>
    </w:p>
    <w:p w14:paraId="7E29BFCD" w14:textId="77777777" w:rsidR="00596766" w:rsidRDefault="00596766">
      <w:bookmarkStart w:id="20" w:name="_heading=h.3j2qqm3" w:colFirst="0" w:colLast="0"/>
      <w:bookmarkEnd w:id="20"/>
    </w:p>
    <w:sectPr w:rsidR="0059676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A542A" w14:textId="77777777" w:rsidR="0074380B" w:rsidRDefault="0074380B">
      <w:pPr>
        <w:spacing w:after="0" w:line="240" w:lineRule="auto"/>
      </w:pPr>
      <w:r>
        <w:separator/>
      </w:r>
    </w:p>
  </w:endnote>
  <w:endnote w:type="continuationSeparator" w:id="0">
    <w:p w14:paraId="317A1A27" w14:textId="77777777" w:rsidR="0074380B" w:rsidRDefault="0074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33278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F18AA05" wp14:editId="303F694B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E13FD08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0C88D" w14:textId="77777777" w:rsidR="0074380B" w:rsidRDefault="0074380B">
      <w:pPr>
        <w:spacing w:after="0" w:line="240" w:lineRule="auto"/>
      </w:pPr>
      <w:r>
        <w:separator/>
      </w:r>
    </w:p>
  </w:footnote>
  <w:footnote w:type="continuationSeparator" w:id="0">
    <w:p w14:paraId="69965166" w14:textId="77777777" w:rsidR="0074380B" w:rsidRDefault="0074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849C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116D2840" w14:textId="77777777">
      <w:trPr>
        <w:trHeight w:val="15"/>
      </w:trPr>
      <w:tc>
        <w:tcPr>
          <w:tcW w:w="5734" w:type="dxa"/>
          <w:vAlign w:val="center"/>
        </w:tcPr>
        <w:p w14:paraId="019110B2" w14:textId="4755B0CC" w:rsidR="00596766" w:rsidRDefault="00AC6DEE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&lt; </w:t>
          </w:r>
          <w:r w:rsidR="00735B95">
            <w:rPr>
              <w:sz w:val="20"/>
              <w:szCs w:val="20"/>
            </w:rPr>
            <w:t>Online Math Learning Platform</w:t>
          </w:r>
          <w:r>
            <w:rPr>
              <w:sz w:val="20"/>
              <w:szCs w:val="20"/>
            </w:rPr>
            <w:t xml:space="preserve"> &gt;</w:t>
          </w:r>
        </w:p>
      </w:tc>
      <w:tc>
        <w:tcPr>
          <w:tcW w:w="2858" w:type="dxa"/>
          <w:vAlign w:val="center"/>
        </w:tcPr>
        <w:p w14:paraId="353A1CBC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5F32B1BC" w14:textId="77777777">
      <w:trPr>
        <w:trHeight w:val="121"/>
      </w:trPr>
      <w:tc>
        <w:tcPr>
          <w:tcW w:w="5734" w:type="dxa"/>
          <w:vAlign w:val="center"/>
        </w:tcPr>
        <w:p w14:paraId="23ADD6F6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5F1C63EF" w14:textId="2CCFAA04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 &lt;</w:t>
          </w:r>
          <w:r w:rsidR="00735B95">
            <w:rPr>
              <w:sz w:val="20"/>
              <w:szCs w:val="20"/>
            </w:rPr>
            <w:t>9</w:t>
          </w:r>
          <w:r>
            <w:rPr>
              <w:sz w:val="20"/>
              <w:szCs w:val="20"/>
            </w:rPr>
            <w:t>/</w:t>
          </w:r>
          <w:r w:rsidR="00735B95"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t>/</w:t>
          </w:r>
          <w:r w:rsidR="00735B95">
            <w:rPr>
              <w:sz w:val="20"/>
              <w:szCs w:val="20"/>
            </w:rPr>
            <w:t>2022</w:t>
          </w:r>
          <w:r>
            <w:rPr>
              <w:sz w:val="20"/>
              <w:szCs w:val="20"/>
            </w:rPr>
            <w:t>&gt;</w:t>
          </w:r>
        </w:p>
      </w:tc>
    </w:tr>
  </w:tbl>
  <w:p w14:paraId="36D95CA7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5D2BF5"/>
    <w:multiLevelType w:val="multilevel"/>
    <w:tmpl w:val="3CB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D2EDA"/>
    <w:multiLevelType w:val="multilevel"/>
    <w:tmpl w:val="15CE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466FA"/>
    <w:multiLevelType w:val="multilevel"/>
    <w:tmpl w:val="7F6A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26A91"/>
    <w:multiLevelType w:val="hybridMultilevel"/>
    <w:tmpl w:val="133AFE7E"/>
    <w:lvl w:ilvl="0" w:tplc="5AD63FA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C4D7B"/>
    <w:multiLevelType w:val="hybridMultilevel"/>
    <w:tmpl w:val="15AEF57A"/>
    <w:lvl w:ilvl="0" w:tplc="16DC6D1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12F4"/>
    <w:multiLevelType w:val="multilevel"/>
    <w:tmpl w:val="A6B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246942">
    <w:abstractNumId w:val="0"/>
  </w:num>
  <w:num w:numId="2" w16cid:durableId="2078938166">
    <w:abstractNumId w:val="1"/>
  </w:num>
  <w:num w:numId="3" w16cid:durableId="478958497">
    <w:abstractNumId w:val="6"/>
  </w:num>
  <w:num w:numId="4" w16cid:durableId="437212303">
    <w:abstractNumId w:val="3"/>
  </w:num>
  <w:num w:numId="5" w16cid:durableId="1692881191">
    <w:abstractNumId w:val="2"/>
  </w:num>
  <w:num w:numId="6" w16cid:durableId="1374039686">
    <w:abstractNumId w:val="5"/>
  </w:num>
  <w:num w:numId="7" w16cid:durableId="71481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40FC2"/>
    <w:rsid w:val="00105033"/>
    <w:rsid w:val="002509E6"/>
    <w:rsid w:val="002A267B"/>
    <w:rsid w:val="002B4641"/>
    <w:rsid w:val="002C1D3B"/>
    <w:rsid w:val="002E0AE1"/>
    <w:rsid w:val="00310085"/>
    <w:rsid w:val="003B21AB"/>
    <w:rsid w:val="003B2767"/>
    <w:rsid w:val="00455DB7"/>
    <w:rsid w:val="004634A2"/>
    <w:rsid w:val="004C660D"/>
    <w:rsid w:val="004D5AAF"/>
    <w:rsid w:val="004F698D"/>
    <w:rsid w:val="00587DAF"/>
    <w:rsid w:val="00596766"/>
    <w:rsid w:val="005D39A9"/>
    <w:rsid w:val="0061310D"/>
    <w:rsid w:val="00716262"/>
    <w:rsid w:val="00735B95"/>
    <w:rsid w:val="0074380B"/>
    <w:rsid w:val="007A33C6"/>
    <w:rsid w:val="007B005D"/>
    <w:rsid w:val="0085234C"/>
    <w:rsid w:val="00853F95"/>
    <w:rsid w:val="00980970"/>
    <w:rsid w:val="009D0428"/>
    <w:rsid w:val="009F757F"/>
    <w:rsid w:val="00A0014A"/>
    <w:rsid w:val="00A6212A"/>
    <w:rsid w:val="00AA6479"/>
    <w:rsid w:val="00AB5CB9"/>
    <w:rsid w:val="00AB77A4"/>
    <w:rsid w:val="00AC6DEE"/>
    <w:rsid w:val="00B47461"/>
    <w:rsid w:val="00B83E63"/>
    <w:rsid w:val="00B92E0C"/>
    <w:rsid w:val="00B93EC6"/>
    <w:rsid w:val="00BA1D59"/>
    <w:rsid w:val="00BA7E80"/>
    <w:rsid w:val="00BB009A"/>
    <w:rsid w:val="00BC0374"/>
    <w:rsid w:val="00BF5895"/>
    <w:rsid w:val="00C078D1"/>
    <w:rsid w:val="00C233ED"/>
    <w:rsid w:val="00CF1E17"/>
    <w:rsid w:val="00D65CAB"/>
    <w:rsid w:val="00DA1917"/>
    <w:rsid w:val="00E879F9"/>
    <w:rsid w:val="00ED7FAD"/>
    <w:rsid w:val="00FB72ED"/>
    <w:rsid w:val="00FE4E22"/>
    <w:rsid w:val="00FF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D3E2"/>
  <w15:docId w15:val="{C11D7189-BAC1-42B1-B2F2-FBDA5899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uprins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75367A"/>
    <w:rPr>
      <w:color w:val="0000FF" w:themeColor="hyperlink"/>
      <w:u w:val="single"/>
    </w:rPr>
  </w:style>
  <w:style w:type="paragraph" w:styleId="Antet">
    <w:name w:val="header"/>
    <w:basedOn w:val="Normal"/>
    <w:link w:val="Antet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5367A"/>
  </w:style>
  <w:style w:type="paragraph" w:styleId="Subsol">
    <w:name w:val="footer"/>
    <w:basedOn w:val="Normal"/>
    <w:link w:val="SubsolCaracte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5367A"/>
  </w:style>
  <w:style w:type="character" w:customStyle="1" w:styleId="TitluCaracter">
    <w:name w:val="Titlu Caracter"/>
    <w:basedOn w:val="Fontdeparagrafimplicit"/>
    <w:link w:val="Titlu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Corp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D75743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D75743"/>
  </w:style>
  <w:style w:type="paragraph" w:styleId="Listparagraf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elgril">
    <w:name w:val="Table Grid"/>
    <w:basedOn w:val="Tabel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-Accentuare1">
    <w:name w:val="Light Shading Accent 1"/>
    <w:basedOn w:val="Tabel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deculoaredeschis-Accentuare5">
    <w:name w:val="Light List Accent 5"/>
    <w:basedOn w:val="Tabel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Umbriredeculoaredeschis-Accentuare5">
    <w:name w:val="Light Shading Accent 5"/>
    <w:basedOn w:val="Tabel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4026</TotalTime>
  <Pages>1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Tufisi</dc:creator>
  <cp:lastModifiedBy>Franci Andreea</cp:lastModifiedBy>
  <cp:revision>20</cp:revision>
  <dcterms:created xsi:type="dcterms:W3CDTF">2019-10-08T16:23:00Z</dcterms:created>
  <dcterms:modified xsi:type="dcterms:W3CDTF">2022-06-09T22:31:00Z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