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87D9A86" w:rsidR="00154482" w:rsidRDefault="00154482" w:rsidP="00444D51">
      <w:pPr>
        <w:pStyle w:val="Heading1"/>
      </w:pPr>
    </w:p>
    <w:p w14:paraId="059DF02F" w14:textId="1713E4F6" w:rsidR="006114F6" w:rsidRDefault="006114F6" w:rsidP="006114F6"/>
    <w:p w14:paraId="71437972" w14:textId="44970093" w:rsidR="006114F6" w:rsidRDefault="006114F6" w:rsidP="006114F6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lastRenderedPageBreak/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lastRenderedPageBreak/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69546C09" w14:textId="66C172DA" w:rsidR="0054139C" w:rsidRDefault="0054139C" w:rsidP="005452E8"/>
    <w:p w14:paraId="26601061" w14:textId="4E612464" w:rsidR="0054139C" w:rsidRDefault="0054139C" w:rsidP="005452E8"/>
    <w:p w14:paraId="0F194A8E" w14:textId="77777777" w:rsidR="00661CC6" w:rsidRDefault="00661CC6" w:rsidP="005452E8"/>
    <w:p w14:paraId="51097353" w14:textId="729A0992" w:rsidR="0054139C" w:rsidRDefault="0054139C" w:rsidP="005452E8"/>
    <w:p w14:paraId="0D9E7735" w14:textId="013918AA" w:rsidR="0054139C" w:rsidRDefault="0054139C" w:rsidP="0054139C">
      <w:pPr>
        <w:pStyle w:val="Heading1"/>
      </w:pPr>
      <w:r>
        <w:lastRenderedPageBreak/>
        <w:t xml:space="preserve">Create a </w:t>
      </w:r>
      <w:r>
        <w:t>Hangar</w:t>
      </w:r>
    </w:p>
    <w:p w14:paraId="134FDC5C" w14:textId="444E19B8" w:rsidR="0054139C" w:rsidRDefault="0054139C" w:rsidP="0054139C">
      <w:r>
        <w:t xml:space="preserve">Allows you to create a new </w:t>
      </w:r>
      <w:r>
        <w:t>hangar</w:t>
      </w:r>
      <w:r>
        <w:t>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</w:t>
            </w:r>
            <w:r>
              <w:t>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 xml:space="preserve">The minimum permissible string length of a hangar </w:t>
            </w:r>
            <w:r>
              <w:t>state</w:t>
            </w:r>
            <w:r>
              <w:t xml:space="preserve"> is 1 character. The maximum permissible string length for a hangar </w:t>
            </w:r>
            <w:r>
              <w:t>state</w:t>
            </w:r>
            <w:r>
              <w:t xml:space="preserve">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>
              <w:t xml:space="preserve"> </w:t>
            </w:r>
            <w:r>
              <w:t>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</w:t>
            </w:r>
            <w:r>
              <w:t>Capacity</w:t>
            </w:r>
            <w:r>
              <w:t xml:space="preserve">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00792A30" w14:textId="77777777" w:rsidR="00080B11" w:rsidRPr="00080B11" w:rsidRDefault="00080B11" w:rsidP="00080B11"/>
    <w:p w14:paraId="4419F0B0" w14:textId="47C4C02D" w:rsidR="000E4E0C" w:rsidRDefault="000E4E0C" w:rsidP="000E4E0C">
      <w:pPr>
        <w:pStyle w:val="Heading1"/>
      </w:pPr>
      <w:r>
        <w:lastRenderedPageBreak/>
        <w:t xml:space="preserve">Get All </w:t>
      </w:r>
      <w:r>
        <w:t>Hangars</w:t>
      </w:r>
    </w:p>
    <w:p w14:paraId="32335BFE" w14:textId="10D0E2B5" w:rsidR="000E4E0C" w:rsidRDefault="000E4E0C" w:rsidP="000E4E0C">
      <w:r>
        <w:t xml:space="preserve">Allows you to fetch all </w:t>
      </w:r>
      <w:r>
        <w:t>hangars</w:t>
      </w:r>
      <w:r>
        <w:t>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</w:t>
            </w:r>
            <w:r>
              <w:t>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7A76261C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</w:p>
          <w:p w14:paraId="5EE1DFCD" w14:textId="77777777" w:rsidR="000E4E0C" w:rsidRDefault="000E4E0C" w:rsidP="00C2492A"/>
          <w:p w14:paraId="1A53B04A" w14:textId="479ECCC1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77777777" w:rsidR="000E4E0C" w:rsidRDefault="000E4E0C" w:rsidP="00C2492A">
            <w:r>
              <w:t>{</w:t>
            </w:r>
          </w:p>
          <w:p w14:paraId="75699EE0" w14:textId="77777777" w:rsidR="000E4E0C" w:rsidRDefault="000E4E0C" w:rsidP="00C2492A">
            <w:r>
              <w:t xml:space="preserve">    “aircrafts”: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“name”: “Arch Hangar”,</w:t>
            </w:r>
          </w:p>
          <w:p w14:paraId="57CE6CEA" w14:textId="38FA09F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“city”: “Limestone”,</w:t>
            </w:r>
          </w:p>
          <w:p w14:paraId="253533E3" w14:textId="3D1E2777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“state”: “Maine”,</w:t>
            </w:r>
          </w:p>
          <w:p w14:paraId="05144E01" w14:textId="2259D15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“capacity”: 2,</w:t>
            </w:r>
          </w:p>
          <w:p w14:paraId="5E01D963" w14:textId="1E8CCF71" w:rsidR="00C26728" w:rsidRDefault="00896F26" w:rsidP="00896F26">
            <w:r>
              <w:t xml:space="preserve">    </w:t>
            </w:r>
            <w:r>
              <w:t xml:space="preserve">        </w:t>
            </w:r>
            <w:r>
              <w:t>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8765</w:t>
            </w:r>
            <w:r>
              <w:t>, “self”: “https://appspot.com/aircrafts/</w:t>
            </w:r>
            <w:r>
              <w:t>8765</w:t>
            </w:r>
            <w:r>
              <w:t>” }</w:t>
            </w:r>
            <w:r>
              <w:t>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4321</w:t>
            </w:r>
            <w:r>
              <w:t>, “self”: “https://appspot.com/aircrafts/</w:t>
            </w:r>
            <w:r>
              <w:t>4321</w:t>
            </w:r>
            <w:r>
              <w:t>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6543, </w:t>
            </w:r>
            <w:r>
              <w:t>“self”: “https://appspot.com/aircrafts/0987”</w:t>
            </w:r>
            <w:r>
              <w:t xml:space="preserve">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2109</w:t>
            </w:r>
            <w:r>
              <w:t>, “self”: “https://appspot.com/aircrafts/</w:t>
            </w:r>
            <w:r>
              <w:t>2109</w:t>
            </w:r>
            <w:r>
              <w:t>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lastRenderedPageBreak/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77777777" w:rsidR="000E4E0C" w:rsidRDefault="000E4E0C" w:rsidP="00C2492A">
            <w:r>
              <w:t>{</w:t>
            </w:r>
          </w:p>
          <w:p w14:paraId="7BBDDB43" w14:textId="77777777" w:rsidR="000E4E0C" w:rsidRDefault="000E4E0C" w:rsidP="00C2492A">
            <w:r>
              <w:t xml:space="preserve">    “aircrafts”: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lastRenderedPageBreak/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5CC5B9C0" w14:textId="2873CF92" w:rsidR="00C26DA1" w:rsidRDefault="00C26DA1" w:rsidP="005452E8"/>
    <w:p w14:paraId="7DEEDF30" w14:textId="4FF53BC2" w:rsidR="00C26DA1" w:rsidRDefault="00C26DA1" w:rsidP="005452E8"/>
    <w:p w14:paraId="0E025D1E" w14:textId="0BBB00FF" w:rsidR="00C26DA1" w:rsidRDefault="00C26DA1" w:rsidP="005452E8"/>
    <w:p w14:paraId="2021F9DA" w14:textId="527AD10C" w:rsidR="00C26DA1" w:rsidRDefault="00C26DA1" w:rsidP="005452E8"/>
    <w:p w14:paraId="4CB2A3AF" w14:textId="7C3E40BF" w:rsidR="00C26DA1" w:rsidRDefault="00C26DA1" w:rsidP="005452E8"/>
    <w:p w14:paraId="7B46C6DC" w14:textId="6547E047" w:rsidR="00C26DA1" w:rsidRDefault="00C26DA1" w:rsidP="005452E8"/>
    <w:p w14:paraId="1173F576" w14:textId="289C7866" w:rsidR="00C26DA1" w:rsidRDefault="00C26DA1" w:rsidP="005452E8"/>
    <w:p w14:paraId="15C3B44E" w14:textId="0FE8C03F" w:rsidR="00C26DA1" w:rsidRDefault="00C26DA1" w:rsidP="005452E8"/>
    <w:p w14:paraId="6F23F54B" w14:textId="5186383B" w:rsidR="00C26DA1" w:rsidRDefault="00C26DA1" w:rsidP="005452E8"/>
    <w:p w14:paraId="2527FE2F" w14:textId="0A4F273F" w:rsidR="00C26DA1" w:rsidRDefault="00C26DA1" w:rsidP="005452E8"/>
    <w:p w14:paraId="19A14B05" w14:textId="5BC7BBF5" w:rsidR="00C26DA1" w:rsidRDefault="00C26DA1" w:rsidP="005452E8"/>
    <w:p w14:paraId="1882883D" w14:textId="62B144A8" w:rsidR="00C26DA1" w:rsidRDefault="00C26DA1" w:rsidP="005452E8"/>
    <w:p w14:paraId="45A3B939" w14:textId="35059188" w:rsidR="00C26DA1" w:rsidRDefault="00C26DA1" w:rsidP="005452E8"/>
    <w:p w14:paraId="31ACCF5F" w14:textId="4D9C357F" w:rsidR="00C26DA1" w:rsidRDefault="00C26DA1" w:rsidP="005452E8"/>
    <w:p w14:paraId="7CBD15A3" w14:textId="7CF3F982" w:rsidR="00C26DA1" w:rsidRDefault="00C26DA1" w:rsidP="005452E8"/>
    <w:p w14:paraId="36B7F4A0" w14:textId="4A307677" w:rsidR="00C26DA1" w:rsidRDefault="00C26DA1" w:rsidP="005452E8"/>
    <w:p w14:paraId="403D92FD" w14:textId="153CD2FF" w:rsidR="00C26DA1" w:rsidRDefault="00C26DA1" w:rsidP="005452E8"/>
    <w:p w14:paraId="5977475E" w14:textId="4FF9CCF8" w:rsidR="00C26DA1" w:rsidRDefault="00C26DA1" w:rsidP="005452E8"/>
    <w:p w14:paraId="3D392E8B" w14:textId="55BB6C47" w:rsidR="00C26DA1" w:rsidRDefault="00C26DA1" w:rsidP="005452E8"/>
    <w:p w14:paraId="1235BB35" w14:textId="325BAACF" w:rsidR="00C26DA1" w:rsidRDefault="00C26DA1" w:rsidP="005452E8"/>
    <w:p w14:paraId="3F35A898" w14:textId="0891B068" w:rsidR="00C26DA1" w:rsidRDefault="00C26DA1" w:rsidP="005452E8"/>
    <w:p w14:paraId="3E27E5F0" w14:textId="109378AA" w:rsidR="00C26DA1" w:rsidRDefault="00C26DA1" w:rsidP="00C26DA1">
      <w:pPr>
        <w:pStyle w:val="Heading1"/>
      </w:pPr>
      <w:r>
        <w:lastRenderedPageBreak/>
        <w:t>Get a</w:t>
      </w:r>
      <w:r>
        <w:t xml:space="preserve"> Hangar</w:t>
      </w:r>
    </w:p>
    <w:p w14:paraId="1BACF4C4" w14:textId="19B8FA6D" w:rsidR="00C26DA1" w:rsidRDefault="00C26DA1" w:rsidP="00C26DA1">
      <w:r>
        <w:t xml:space="preserve">Allows you to fetch a specific </w:t>
      </w:r>
      <w:r>
        <w:t>hangar</w:t>
      </w:r>
      <w:r>
        <w:t>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</w:t>
            </w:r>
            <w:r>
              <w:t>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 xml:space="preserve">The ID of the </w:t>
            </w:r>
            <w:r>
              <w:t>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77777777" w:rsidR="00C26DA1" w:rsidRDefault="00C26DA1" w:rsidP="005452E8"/>
    <w:sectPr w:rsidR="00C2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43532"/>
    <w:rsid w:val="00154482"/>
    <w:rsid w:val="00174CA9"/>
    <w:rsid w:val="001753EF"/>
    <w:rsid w:val="0018344A"/>
    <w:rsid w:val="001872E6"/>
    <w:rsid w:val="00195139"/>
    <w:rsid w:val="00226132"/>
    <w:rsid w:val="002305DB"/>
    <w:rsid w:val="0023326C"/>
    <w:rsid w:val="002D3C78"/>
    <w:rsid w:val="002D5ADE"/>
    <w:rsid w:val="002F3A26"/>
    <w:rsid w:val="00383B28"/>
    <w:rsid w:val="00394F0B"/>
    <w:rsid w:val="003A152C"/>
    <w:rsid w:val="003E2F83"/>
    <w:rsid w:val="003F21DB"/>
    <w:rsid w:val="003F760B"/>
    <w:rsid w:val="00400612"/>
    <w:rsid w:val="00444D51"/>
    <w:rsid w:val="004508B4"/>
    <w:rsid w:val="004E1FA9"/>
    <w:rsid w:val="004E432C"/>
    <w:rsid w:val="0054139C"/>
    <w:rsid w:val="005452E8"/>
    <w:rsid w:val="00545554"/>
    <w:rsid w:val="005B507D"/>
    <w:rsid w:val="005E1916"/>
    <w:rsid w:val="006114F6"/>
    <w:rsid w:val="00641DF2"/>
    <w:rsid w:val="006510D1"/>
    <w:rsid w:val="00661CC6"/>
    <w:rsid w:val="00663D5F"/>
    <w:rsid w:val="00692E08"/>
    <w:rsid w:val="00724741"/>
    <w:rsid w:val="00863081"/>
    <w:rsid w:val="00871314"/>
    <w:rsid w:val="00885202"/>
    <w:rsid w:val="00896F26"/>
    <w:rsid w:val="008A5A93"/>
    <w:rsid w:val="00954FA7"/>
    <w:rsid w:val="00A0658D"/>
    <w:rsid w:val="00A25BD0"/>
    <w:rsid w:val="00A36DCC"/>
    <w:rsid w:val="00A42D9D"/>
    <w:rsid w:val="00A92F18"/>
    <w:rsid w:val="00AA60A8"/>
    <w:rsid w:val="00AE18EC"/>
    <w:rsid w:val="00AE33EE"/>
    <w:rsid w:val="00B2249E"/>
    <w:rsid w:val="00C26728"/>
    <w:rsid w:val="00C26DA1"/>
    <w:rsid w:val="00CA58CF"/>
    <w:rsid w:val="00CF0129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261B7"/>
    <w:rsid w:val="00F3263C"/>
    <w:rsid w:val="00F357BE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118</cp:revision>
  <dcterms:created xsi:type="dcterms:W3CDTF">2022-11-16T17:33:00Z</dcterms:created>
  <dcterms:modified xsi:type="dcterms:W3CDTF">2022-11-20T01:54:00Z</dcterms:modified>
</cp:coreProperties>
</file>