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1. Название проекта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Финансовый дневник – учёт личных финансов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2. Команда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Штарк Р.О.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Гладких В.Е.</w:t>
      </w:r>
    </w:p>
    <w:p w:rsidR="002C5D7A" w:rsidRDefault="002C5D7A" w:rsidP="002C5D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20FC">
        <w:rPr>
          <w:rFonts w:ascii="Times New Roman" w:hAnsi="Times New Roman" w:cs="Times New Roman"/>
          <w:sz w:val="24"/>
          <w:szCs w:val="24"/>
        </w:rPr>
        <w:t>Дудина Я.А.</w:t>
      </w:r>
    </w:p>
    <w:p w:rsidR="001A20FC" w:rsidRPr="001A20FC" w:rsidRDefault="001A20FC" w:rsidP="002C5D7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3. Цель проекта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Разработать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веб-приложение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для ведения личного бюджета, </w:t>
      </w:r>
      <w:proofErr w:type="gramStart"/>
      <w:r w:rsidRPr="001A20FC">
        <w:rPr>
          <w:rFonts w:ascii="Times New Roman" w:hAnsi="Times New Roman" w:cs="Times New Roman"/>
          <w:sz w:val="24"/>
          <w:szCs w:val="24"/>
        </w:rPr>
        <w:t>позволяющее</w:t>
      </w:r>
      <w:proofErr w:type="gramEnd"/>
      <w:r w:rsidRPr="001A20FC">
        <w:rPr>
          <w:rFonts w:ascii="Times New Roman" w:hAnsi="Times New Roman" w:cs="Times New Roman"/>
          <w:sz w:val="24"/>
          <w:szCs w:val="24"/>
        </w:rPr>
        <w:t xml:space="preserve"> пользователям отслеживать доходы и расходы, планировать бюджет на месяц, ставить финансовые цели и формировать отчёты.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4. Задачи проекта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4.1. Создать систему аутентификации и авторизации пользователей.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4.2. Реализовать CRUD-операции для транзакций (доходы и расходы).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4.3. Реализовать управление категориями (доходы/расходы, иерархия, иконки, цвета).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4.4. Реализовать управление бюджетными лимитами на месяц.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4.5. Реализовать управление финансовыми целями с отслеживанием прогресса.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4.6. Реализовать формирование отчётов (доходы/расходы за период, бюджет за месяц, цели).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4.7. Реализовать выгрузку отчётов в форматы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(XLSX) и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(DOCX).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4.8. Обеспечить безопасность приложения (SQL-инъекции, XSS, CSRF, хеширование паролей).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4.9. Обеспечить разграничение ролей (пользователь, администратор).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4.10. Обеспечить развёртывание приложения через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 Спецификация требований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5.1. Функциональные требования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5.1.1. Регистрация и авторизация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- Пользователь должен иметь возможность зарегистрироваться, указав имя пользователя,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, пароль, полное имя (опционально), валюту по умолчанию.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Пароль должен быть не менее 6 символов и храниться в хешированном виде.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- Пользователь должен иметь возможность войти в систему по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и паролю.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выйти из системы (завершить сессию).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5.1.2. Управление транзакциями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добавить транзакцию (сумма, категория, дата, описание, признак регулярности).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просматривать список транзакций с фильтрацией по дате и категории.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редактировать и удалять свои транзакции.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5.1.3. Управление категориями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просматривать список категорий (доходы и расходы отдельно).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добавлять новые категории (название, тип, родительская категория, иконка, цвет).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редактировать и удалять категории (если к категории не привязаны транзакции).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5.1.4. Управление бюджетом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устанавливать лимиты на категории расходов на месяц.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просматривать прогресс использования лимитов.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5.1.5. Управление финансовыми целями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- Пользователь должен иметь возможность создавать цели (название, целевая сумма,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дедлайн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, цвет).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lastRenderedPageBreak/>
        <w:t>- Пользователь должен иметь возможность пополнять цели.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просматривать прогресс выполнения целей.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5.1.6. Отчёты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сформировать отчёт о доходах и расходах за произвольный период.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сформировать отчёт о бюджете за выбранный месяц.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должен иметь возможность сформировать отчёт о финансовых целях.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- Пользователь должен иметь возможность выгрузить любой отчёт в формате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(XLSX) и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(DOCX).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5.1.7. Роли пользователей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Обычный пользователь (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) – полный доступ к своим данным.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Администратор (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) – дополнительный доступ к управлению пользователями (в перспективе).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5.2. Нефункциональные требования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5.2.1. Безопасность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Все запросы к базе данных должны использовать подготовленные выражения (PDO) для защиты от SQL-инъекций.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- Все выводы данных должны проходить через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() для защиты от XSS.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- Все формы должны использовать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CSRF-токены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Пароли должны храниться в хешированном виде (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5.2.2. Производительность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Время отклика страниц не более 2 секунд.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База данных должна быть нормализована до 3-й нормальной формы.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lastRenderedPageBreak/>
        <w:t>5.2.3. Удобство использования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Интерфейс должен быть адаптивным (работать на разных устройствах).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Навигация должна быть интуитивно понятной.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5.2.4. Развёртывание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Приложение должно развёртываться одной командой `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`.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6. </w:t>
      </w:r>
      <w:r w:rsidR="000F0999">
        <w:rPr>
          <w:rFonts w:ascii="Times New Roman" w:hAnsi="Times New Roman" w:cs="Times New Roman"/>
          <w:sz w:val="24"/>
          <w:szCs w:val="24"/>
        </w:rPr>
        <w:t>В</w:t>
      </w:r>
      <w:r w:rsidRPr="001A20FC">
        <w:rPr>
          <w:rFonts w:ascii="Times New Roman" w:hAnsi="Times New Roman" w:cs="Times New Roman"/>
          <w:sz w:val="24"/>
          <w:szCs w:val="24"/>
        </w:rPr>
        <w:t>а</w:t>
      </w:r>
      <w:r w:rsidR="000F0999">
        <w:rPr>
          <w:rFonts w:ascii="Times New Roman" w:hAnsi="Times New Roman" w:cs="Times New Roman"/>
          <w:sz w:val="24"/>
          <w:szCs w:val="24"/>
        </w:rPr>
        <w:t>рианты</w:t>
      </w:r>
      <w:r w:rsidRPr="001A20FC">
        <w:rPr>
          <w:rFonts w:ascii="Times New Roman" w:hAnsi="Times New Roman" w:cs="Times New Roman"/>
          <w:sz w:val="24"/>
          <w:szCs w:val="24"/>
        </w:rPr>
        <w:t xml:space="preserve"> использования (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Актёры: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Пользователь (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Администратор (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Варианты использования: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6.1. Пользователь: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Зарегистрироваться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Войти в систему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Выйти из системы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- Просмотреть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Управлять транзакциями (добавить, редактировать, удалить, просмотреть, фильтровать)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Управлять категориями (добавить, редактировать, удалить, просмотреть)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Управлять бюджетом (установить лимиты, просмотреть)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Управлять целями (добавить, редактировать, удалить, пополнить, просмотреть прогресс)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Формировать отчёты (доходы/расходы, бюджет, цели)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Выгружать отчёты (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Редактировать профиль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lastRenderedPageBreak/>
        <w:t>6.2. Администратор: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Все варианты использования пользователя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Управлять пользователями (в перспективе)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7. Описание пользователей и ролей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7.1. Обычный пользователь (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):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Имеет доступ только к своим данным.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Может управлять своими транзакциями, категориями, бюджетом, целями.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Может формировать отчёты по своим данным.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Может редактировать свой профиль.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7.2. Администратор (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>):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Имеет все права обычного пользователя.</w:t>
      </w:r>
    </w:p>
    <w:p w:rsidR="002C5D7A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>- В перспективе сможет управлять списком пользователей.</w:t>
      </w:r>
    </w:p>
    <w:p w:rsidR="002D307C" w:rsidRPr="001A20FC" w:rsidRDefault="002C5D7A" w:rsidP="002C5D7A">
      <w:pPr>
        <w:rPr>
          <w:rFonts w:ascii="Times New Roman" w:hAnsi="Times New Roman" w:cs="Times New Roman"/>
          <w:sz w:val="24"/>
          <w:szCs w:val="24"/>
        </w:rPr>
      </w:pPr>
      <w:r w:rsidRPr="001A20FC">
        <w:rPr>
          <w:rFonts w:ascii="Times New Roman" w:hAnsi="Times New Roman" w:cs="Times New Roman"/>
          <w:sz w:val="24"/>
          <w:szCs w:val="24"/>
        </w:rPr>
        <w:t xml:space="preserve">- Назначается через прямое изменение поля </w:t>
      </w:r>
      <w:proofErr w:type="spellStart"/>
      <w:r w:rsidRPr="001A20FC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1A20FC">
        <w:rPr>
          <w:rFonts w:ascii="Times New Roman" w:hAnsi="Times New Roman" w:cs="Times New Roman"/>
          <w:sz w:val="24"/>
          <w:szCs w:val="24"/>
        </w:rPr>
        <w:t xml:space="preserve"> в базе данных.</w:t>
      </w:r>
    </w:p>
    <w:sectPr w:rsidR="002D307C" w:rsidRPr="001A20FC" w:rsidSect="00441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C5D7A"/>
    <w:rsid w:val="000F0999"/>
    <w:rsid w:val="001A20FC"/>
    <w:rsid w:val="002C5D7A"/>
    <w:rsid w:val="002D307C"/>
    <w:rsid w:val="00441B31"/>
    <w:rsid w:val="004E37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1B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2026-05-17T08:35:00Z</dcterms:created>
  <dcterms:modified xsi:type="dcterms:W3CDTF">2026-05-17T10:55:00Z</dcterms:modified>
</cp:coreProperties>
</file>