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7C37F0">
      <w:pPr>
        <w:rPr>
          <w:rFonts w:hint="eastAsia"/>
        </w:rPr>
      </w:pPr>
      <w:r>
        <w:rPr>
          <w:rFonts w:hint="eastAsia"/>
        </w:rPr>
        <w:t>封面格式：</w:t>
      </w:r>
    </w:p>
    <w:p w14:paraId="25E4150C">
      <w:r>
        <w:rPr>
          <w:sz w:val="72"/>
          <w:szCs w:val="72"/>
        </w:rPr>
        <w:drawing>
          <wp:inline distT="0" distB="0" distL="0" distR="0">
            <wp:extent cx="5274310" cy="1077595"/>
            <wp:effectExtent l="0" t="0" r="8890" b="190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noChangeArrowheads="1"/>
                    </pic:cNvPicPr>
                  </pic:nvPicPr>
                  <pic:blipFill>
                    <a:blip r:embed="rId4" cstate="print"/>
                    <a:srcRect/>
                    <a:stretch>
                      <a:fillRect/>
                    </a:stretch>
                  </pic:blipFill>
                  <pic:spPr>
                    <a:xfrm>
                      <a:off x="0" y="0"/>
                      <a:ext cx="5274310" cy="1077595"/>
                    </a:xfrm>
                    <a:prstGeom prst="rect">
                      <a:avLst/>
                    </a:prstGeom>
                    <a:noFill/>
                    <a:ln w="9525">
                      <a:noFill/>
                      <a:miter lim="800000"/>
                      <a:headEnd/>
                      <a:tailEnd/>
                    </a:ln>
                  </pic:spPr>
                </pic:pic>
              </a:graphicData>
            </a:graphic>
          </wp:inline>
        </w:drawing>
      </w:r>
    </w:p>
    <w:p w14:paraId="5F90EE46">
      <w:pPr>
        <w:jc w:val="center"/>
        <w:rPr>
          <w:sz w:val="72"/>
          <w:szCs w:val="72"/>
        </w:rPr>
      </w:pPr>
    </w:p>
    <w:p w14:paraId="7FDA3845">
      <w:pPr>
        <w:jc w:val="center"/>
        <w:rPr>
          <w:sz w:val="72"/>
          <w:szCs w:val="72"/>
        </w:rPr>
      </w:pPr>
      <w:r>
        <w:rPr>
          <w:rFonts w:hint="eastAsia"/>
          <w:sz w:val="72"/>
          <w:szCs w:val="72"/>
        </w:rPr>
        <w:t>课程设计报告</w:t>
      </w:r>
    </w:p>
    <w:p w14:paraId="3ED1E9C9">
      <w:pPr>
        <w:rPr>
          <w:sz w:val="72"/>
          <w:szCs w:val="72"/>
        </w:rPr>
      </w:pPr>
    </w:p>
    <w:p w14:paraId="187A3F57"/>
    <w:p w14:paraId="4F0EF4C9">
      <w:pPr>
        <w:spacing w:line="800" w:lineRule="exact"/>
        <w:rPr>
          <w:sz w:val="32"/>
          <w:szCs w:val="32"/>
        </w:rPr>
      </w:pPr>
    </w:p>
    <w:p w14:paraId="2D861AFE">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项目题目：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电商图书管理平台               </w:t>
      </w:r>
      <w:r>
        <w:rPr>
          <w:rFonts w:hint="eastAsia" w:asciiTheme="majorEastAsia" w:hAnsiTheme="majorEastAsia" w:eastAsiaTheme="majorEastAsia"/>
          <w:sz w:val="36"/>
          <w:szCs w:val="36"/>
          <w:u w:val="single"/>
        </w:rPr>
        <w:t xml:space="preserve">  </w:t>
      </w:r>
    </w:p>
    <w:p w14:paraId="18A8AB80">
      <w:pPr>
        <w:spacing w:line="800" w:lineRule="exact"/>
        <w:ind w:left="424" w:leftChars="202"/>
        <w:rPr>
          <w:sz w:val="36"/>
          <w:szCs w:val="36"/>
        </w:rPr>
      </w:pPr>
    </w:p>
    <w:p w14:paraId="5E4BD606">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学生姓名：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胡宇芬</w:t>
      </w:r>
      <w:r>
        <w:rPr>
          <w:rFonts w:hint="eastAsia" w:asciiTheme="majorEastAsia" w:hAnsiTheme="majorEastAsia" w:eastAsiaTheme="majorEastAsia"/>
          <w:sz w:val="36"/>
          <w:szCs w:val="36"/>
          <w:u w:val="single"/>
        </w:rPr>
        <w:t xml:space="preserve">                 </w:t>
      </w:r>
    </w:p>
    <w:p w14:paraId="69DA3B97">
      <w:pPr>
        <w:spacing w:line="800" w:lineRule="exact"/>
        <w:ind w:left="424" w:leftChars="202"/>
        <w:rPr>
          <w:sz w:val="36"/>
          <w:szCs w:val="36"/>
        </w:rPr>
      </w:pPr>
    </w:p>
    <w:p w14:paraId="5AC42965">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学    号：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 xml:space="preserve">  235305036012</w:t>
      </w:r>
      <w:r>
        <w:rPr>
          <w:rFonts w:hint="eastAsia" w:asciiTheme="majorEastAsia" w:hAnsiTheme="majorEastAsia" w:eastAsiaTheme="majorEastAsia"/>
          <w:sz w:val="36"/>
          <w:szCs w:val="36"/>
          <w:u w:val="single"/>
        </w:rPr>
        <w:t xml:space="preserve">              </w:t>
      </w:r>
    </w:p>
    <w:p w14:paraId="4C7689AE">
      <w:pPr>
        <w:spacing w:line="800" w:lineRule="exact"/>
        <w:ind w:left="424" w:leftChars="202"/>
        <w:rPr>
          <w:sz w:val="36"/>
          <w:szCs w:val="36"/>
        </w:rPr>
      </w:pPr>
    </w:p>
    <w:p w14:paraId="418476AB">
      <w:pPr>
        <w:spacing w:line="800" w:lineRule="exact"/>
        <w:ind w:left="424" w:leftChars="202"/>
        <w:rPr>
          <w:rFonts w:asciiTheme="majorEastAsia" w:hAnsiTheme="majorEastAsia" w:eastAsiaTheme="majorEastAsia"/>
          <w:sz w:val="36"/>
          <w:szCs w:val="36"/>
          <w:u w:val="single"/>
        </w:rPr>
      </w:pPr>
      <w:r>
        <w:rPr>
          <w:rFonts w:hint="eastAsia"/>
          <w:sz w:val="36"/>
          <w:szCs w:val="36"/>
        </w:rPr>
        <w:t xml:space="preserve">专    业：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计算机科学与技术</w:t>
      </w:r>
      <w:r>
        <w:rPr>
          <w:rFonts w:hint="eastAsia" w:asciiTheme="majorEastAsia" w:hAnsiTheme="majorEastAsia" w:eastAsiaTheme="majorEastAsia"/>
          <w:sz w:val="36"/>
          <w:szCs w:val="36"/>
          <w:u w:val="single"/>
        </w:rPr>
        <w:t xml:space="preserve">           </w:t>
      </w:r>
    </w:p>
    <w:p w14:paraId="20F13DB5">
      <w:pPr>
        <w:spacing w:line="800" w:lineRule="exact"/>
        <w:ind w:left="424" w:leftChars="202"/>
        <w:rPr>
          <w:sz w:val="36"/>
          <w:szCs w:val="36"/>
        </w:rPr>
      </w:pPr>
    </w:p>
    <w:p w14:paraId="40AE705C">
      <w:pPr>
        <w:spacing w:line="800" w:lineRule="exact"/>
        <w:ind w:left="424" w:leftChars="202"/>
        <w:rPr>
          <w:rFonts w:asciiTheme="majorEastAsia" w:hAnsiTheme="majorEastAsia" w:eastAsiaTheme="majorEastAsia"/>
          <w:sz w:val="36"/>
          <w:szCs w:val="36"/>
          <w:u w:val="single"/>
        </w:rPr>
      </w:pPr>
      <w:r>
        <w:rPr>
          <w:rFonts w:hint="eastAsia"/>
          <w:sz w:val="36"/>
          <w:szCs w:val="36"/>
          <w:lang w:eastAsia="zh-CN"/>
        </w:rPr>
        <w:t>教学点</w:t>
      </w:r>
      <w:r>
        <w:rPr>
          <w:rFonts w:hint="eastAsia"/>
          <w:sz w:val="36"/>
          <w:szCs w:val="36"/>
        </w:rPr>
        <w:t xml:space="preserve">： </w:t>
      </w:r>
      <w:r>
        <w:rPr>
          <w:rFonts w:hint="eastAsia"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lang w:val="en-US" w:eastAsia="zh-CN"/>
        </w:rPr>
        <w:t>深圳伴我学3班</w:t>
      </w:r>
      <w:r>
        <w:rPr>
          <w:rFonts w:hint="eastAsia" w:asciiTheme="majorEastAsia" w:hAnsiTheme="majorEastAsia" w:eastAsiaTheme="majorEastAsia"/>
          <w:sz w:val="36"/>
          <w:szCs w:val="36"/>
          <w:u w:val="single"/>
        </w:rPr>
        <w:t xml:space="preserve">               </w:t>
      </w:r>
    </w:p>
    <w:sdt>
      <w:sdtPr>
        <w:rPr>
          <w:rFonts w:ascii="宋体" w:hAnsi="宋体" w:eastAsia="宋体" w:cs="Times New Roman"/>
          <w:kern w:val="2"/>
          <w:sz w:val="21"/>
          <w:szCs w:val="22"/>
          <w:lang w:val="en-US" w:eastAsia="zh-CN" w:bidi="ar-SA"/>
        </w:rPr>
        <w:id w:val="147476124"/>
        <w15:color w:val="DBDBDB"/>
        <w:docPartObj>
          <w:docPartGallery w:val="Table of Contents"/>
          <w:docPartUnique/>
        </w:docPartObj>
      </w:sdtPr>
      <w:sdtEndPr>
        <w:rPr>
          <w:rFonts w:ascii="等线" w:hAnsi="等线" w:eastAsia="等线" w:cs="Times New Roman"/>
          <w:kern w:val="2"/>
          <w:sz w:val="21"/>
          <w:szCs w:val="21"/>
          <w:lang w:val="en-US" w:eastAsia="zh-CN" w:bidi="ar-SA"/>
        </w:rPr>
      </w:sdtEndPr>
      <w:sdtContent>
        <w:p w14:paraId="02E60EDB">
          <w:pPr>
            <w:spacing w:before="0" w:beforeLines="0" w:after="0" w:afterLines="0" w:line="240" w:lineRule="auto"/>
            <w:ind w:left="0" w:leftChars="0" w:right="0" w:rightChars="0" w:firstLine="0" w:firstLineChars="0"/>
            <w:jc w:val="center"/>
            <w:rPr>
              <w:rFonts w:ascii="宋体" w:hAnsi="宋体" w:eastAsia="宋体" w:cs="Times New Roman"/>
              <w:kern w:val="2"/>
              <w:sz w:val="21"/>
              <w:szCs w:val="22"/>
              <w:lang w:val="en-US" w:eastAsia="zh-CN" w:bidi="ar-SA"/>
            </w:rPr>
          </w:pPr>
        </w:p>
        <w:p w14:paraId="26DDDB09">
          <w:pPr>
            <w:spacing w:before="0" w:beforeLines="0" w:after="0" w:afterLines="0" w:line="240" w:lineRule="auto"/>
            <w:ind w:left="0" w:leftChars="0" w:right="0" w:rightChars="0" w:firstLine="0" w:firstLineChars="0"/>
            <w:jc w:val="center"/>
            <w:rPr>
              <w:rFonts w:ascii="宋体" w:hAnsi="宋体" w:eastAsia="宋体" w:cs="Times New Roman"/>
              <w:kern w:val="2"/>
              <w:sz w:val="21"/>
              <w:szCs w:val="22"/>
              <w:lang w:val="en-US" w:eastAsia="zh-CN" w:bidi="ar-SA"/>
            </w:rPr>
          </w:pPr>
        </w:p>
        <w:p w14:paraId="03EEA9DD">
          <w:pPr>
            <w:rPr>
              <w:rFonts w:ascii="宋体" w:hAnsi="宋体" w:eastAsia="宋体" w:cs="Times New Roman"/>
              <w:b/>
              <w:bCs/>
              <w:sz w:val="24"/>
              <w:szCs w:val="24"/>
            </w:rPr>
          </w:pPr>
          <w:r>
            <w:rPr>
              <w:rFonts w:ascii="宋体" w:hAnsi="宋体" w:eastAsia="宋体" w:cs="Times New Roman"/>
              <w:b/>
              <w:bCs/>
              <w:sz w:val="24"/>
              <w:szCs w:val="24"/>
            </w:rPr>
            <w:br w:type="page"/>
          </w:r>
        </w:p>
        <w:p w14:paraId="340B4355">
          <w:pPr>
            <w:spacing w:before="0" w:beforeLines="0" w:after="0" w:afterLines="0" w:line="240" w:lineRule="auto"/>
            <w:ind w:left="0" w:leftChars="0" w:right="0" w:rightChars="0" w:firstLine="0" w:firstLineChars="0"/>
            <w:jc w:val="center"/>
            <w:rPr>
              <w:rFonts w:ascii="等线" w:hAnsi="等线" w:eastAsia="等线" w:cs="Times New Roman"/>
              <w:b/>
              <w:bCs/>
              <w:sz w:val="24"/>
              <w:szCs w:val="24"/>
            </w:rPr>
          </w:pPr>
          <w:r>
            <w:rPr>
              <w:rFonts w:ascii="宋体" w:hAnsi="宋体" w:eastAsia="宋体" w:cs="Times New Roman"/>
              <w:b/>
              <w:bCs/>
              <w:sz w:val="24"/>
              <w:szCs w:val="24"/>
            </w:rPr>
            <w:t>目录</w:t>
          </w:r>
        </w:p>
        <w:p w14:paraId="502F5984">
          <w:pPr>
            <w:pStyle w:val="6"/>
            <w:tabs>
              <w:tab w:val="right" w:leader="dot" w:pos="8306"/>
            </w:tabs>
          </w:pPr>
          <w:r>
            <w:rPr>
              <w:rFonts w:ascii="等线" w:hAnsi="等线" w:eastAsia="等线" w:cs="Times New Roman"/>
              <w:kern w:val="2"/>
              <w:sz w:val="21"/>
              <w:szCs w:val="21"/>
              <w:lang w:val="en-US" w:eastAsia="zh-CN" w:bidi="ar-SA"/>
            </w:rPr>
            <w:fldChar w:fldCharType="begin"/>
          </w:r>
          <w:r>
            <w:rPr>
              <w:rFonts w:ascii="等线" w:hAnsi="等线" w:eastAsia="等线" w:cs="Times New Roman"/>
              <w:kern w:val="2"/>
              <w:sz w:val="21"/>
              <w:szCs w:val="21"/>
              <w:lang w:val="en-US" w:eastAsia="zh-CN" w:bidi="ar-SA"/>
            </w:rPr>
            <w:instrText xml:space="preserve">TOC \o "1-3" \h \u </w:instrText>
          </w:r>
          <w:r>
            <w:rPr>
              <w:rFonts w:ascii="等线" w:hAnsi="等线" w:eastAsia="等线" w:cs="Times New Roman"/>
              <w:kern w:val="2"/>
              <w:sz w:val="21"/>
              <w:szCs w:val="21"/>
              <w:lang w:val="en-US" w:eastAsia="zh-CN" w:bidi="ar-SA"/>
            </w:rPr>
            <w:fldChar w:fldCharType="separate"/>
          </w:r>
          <w:r>
            <w:rPr>
              <w:rFonts w:ascii="等线" w:hAnsi="等线" w:eastAsia="等线" w:cs="Times New Roman"/>
              <w:kern w:val="2"/>
              <w:szCs w:val="21"/>
              <w:lang w:val="en-US" w:eastAsia="zh-CN" w:bidi="ar-SA"/>
            </w:rPr>
            <w:fldChar w:fldCharType="begin"/>
          </w:r>
          <w:r>
            <w:rPr>
              <w:rFonts w:ascii="等线" w:hAnsi="等线" w:eastAsia="等线" w:cs="Times New Roman"/>
              <w:kern w:val="2"/>
              <w:szCs w:val="21"/>
              <w:lang w:val="en-US" w:eastAsia="zh-CN" w:bidi="ar-SA"/>
            </w:rPr>
            <w:instrText xml:space="preserve"> HYPERLINK \l _Toc13945 </w:instrText>
          </w:r>
          <w:r>
            <w:rPr>
              <w:rFonts w:ascii="等线" w:hAnsi="等线" w:eastAsia="等线" w:cs="Times New Roman"/>
              <w:kern w:val="2"/>
              <w:szCs w:val="21"/>
              <w:lang w:val="en-US" w:eastAsia="zh-CN" w:bidi="ar-SA"/>
            </w:rPr>
            <w:fldChar w:fldCharType="separate"/>
          </w:r>
          <w:r>
            <w:rPr>
              <w:rFonts w:hint="eastAsia"/>
              <w:szCs w:val="32"/>
              <w:lang w:val="en-US" w:eastAsia="zh-CN"/>
            </w:rPr>
            <w:t>前言</w:t>
          </w:r>
          <w:r>
            <w:tab/>
          </w:r>
          <w:r>
            <w:fldChar w:fldCharType="begin"/>
          </w:r>
          <w:r>
            <w:instrText xml:space="preserve"> PAGEREF _Toc13945 \h </w:instrText>
          </w:r>
          <w:r>
            <w:fldChar w:fldCharType="separate"/>
          </w:r>
          <w:r>
            <w:t>3</w:t>
          </w:r>
          <w:r>
            <w:fldChar w:fldCharType="end"/>
          </w:r>
          <w:r>
            <w:rPr>
              <w:rFonts w:ascii="等线" w:hAnsi="等线" w:eastAsia="等线" w:cs="Times New Roman"/>
              <w:kern w:val="2"/>
              <w:szCs w:val="21"/>
              <w:lang w:val="en-US" w:eastAsia="zh-CN" w:bidi="ar-SA"/>
            </w:rPr>
            <w:fldChar w:fldCharType="end"/>
          </w:r>
        </w:p>
        <w:p w14:paraId="2A09B979">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_Toc8655 </w:instrText>
          </w:r>
          <w:r>
            <w:rPr>
              <w:rFonts w:ascii="等线" w:hAnsi="等线" w:eastAsia="等线" w:cs="Times New Roman"/>
              <w:szCs w:val="21"/>
              <w:lang w:val="en-US" w:eastAsia="zh-CN"/>
            </w:rPr>
            <w:fldChar w:fldCharType="separate"/>
          </w:r>
          <w:r>
            <w:rPr>
              <w:rFonts w:hint="eastAsia"/>
              <w:szCs w:val="32"/>
              <w:lang w:val="en-US" w:eastAsia="zh-CN"/>
            </w:rPr>
            <w:t>一、电商图书管理平台需求分析</w:t>
          </w:r>
          <w:r>
            <w:tab/>
          </w:r>
          <w:r>
            <w:fldChar w:fldCharType="begin"/>
          </w:r>
          <w:r>
            <w:instrText xml:space="preserve"> PAGEREF _Toc8655 \h </w:instrText>
          </w:r>
          <w:r>
            <w:fldChar w:fldCharType="separate"/>
          </w:r>
          <w:r>
            <w:t>4</w:t>
          </w:r>
          <w:r>
            <w:fldChar w:fldCharType="end"/>
          </w:r>
          <w:r>
            <w:rPr>
              <w:rFonts w:ascii="等线" w:hAnsi="等线" w:eastAsia="等线" w:cs="Times New Roman"/>
              <w:szCs w:val="21"/>
              <w:lang w:val="en-US" w:eastAsia="zh-CN"/>
            </w:rPr>
            <w:fldChar w:fldCharType="end"/>
          </w:r>
        </w:p>
        <w:p w14:paraId="5816F567">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_Toc30210 </w:instrText>
          </w:r>
          <w:r>
            <w:rPr>
              <w:rFonts w:ascii="等线" w:hAnsi="等线" w:eastAsia="等线" w:cs="Times New Roman"/>
              <w:szCs w:val="21"/>
              <w:lang w:val="en-US" w:eastAsia="zh-CN"/>
            </w:rPr>
            <w:fldChar w:fldCharType="separate"/>
          </w:r>
          <w:r>
            <w:rPr>
              <w:rFonts w:hint="eastAsia" w:ascii="宋体" w:hAnsi="宋体" w:eastAsia="宋体" w:cs="宋体"/>
              <w:bCs w:val="0"/>
              <w:szCs w:val="21"/>
              <w:lang w:val="en-US" w:eastAsia="zh-CN"/>
            </w:rPr>
            <w:t>1、系统功能简述</w:t>
          </w:r>
          <w:r>
            <w:tab/>
          </w:r>
          <w:r>
            <w:fldChar w:fldCharType="begin"/>
          </w:r>
          <w:r>
            <w:instrText xml:space="preserve"> PAGEREF _Toc30210 \h </w:instrText>
          </w:r>
          <w:r>
            <w:fldChar w:fldCharType="separate"/>
          </w:r>
          <w:r>
            <w:t>4</w:t>
          </w:r>
          <w:r>
            <w:fldChar w:fldCharType="end"/>
          </w:r>
          <w:r>
            <w:rPr>
              <w:rFonts w:ascii="等线" w:hAnsi="等线" w:eastAsia="等线" w:cs="Times New Roman"/>
              <w:szCs w:val="21"/>
              <w:lang w:val="en-US" w:eastAsia="zh-CN"/>
            </w:rPr>
            <w:fldChar w:fldCharType="end"/>
          </w:r>
        </w:p>
        <w:p w14:paraId="3515A071">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_Toc12471 </w:instrText>
          </w:r>
          <w:r>
            <w:rPr>
              <w:rFonts w:ascii="等线" w:hAnsi="等线" w:eastAsia="等线" w:cs="Times New Roman"/>
              <w:szCs w:val="21"/>
              <w:lang w:val="en-US" w:eastAsia="zh-CN"/>
            </w:rPr>
            <w:fldChar w:fldCharType="separate"/>
          </w:r>
          <w:r>
            <w:rPr>
              <w:rFonts w:hint="eastAsia" w:ascii="宋体" w:hAnsi="宋体" w:eastAsia="宋体" w:cs="宋体"/>
              <w:bCs w:val="0"/>
              <w:szCs w:val="21"/>
              <w:lang w:val="en-US" w:eastAsia="zh-CN"/>
            </w:rPr>
            <w:t>2、需求规格</w:t>
          </w:r>
          <w:r>
            <w:tab/>
          </w:r>
          <w:r>
            <w:fldChar w:fldCharType="begin"/>
          </w:r>
          <w:r>
            <w:instrText xml:space="preserve"> PAGEREF _Toc12471 \h </w:instrText>
          </w:r>
          <w:r>
            <w:fldChar w:fldCharType="separate"/>
          </w:r>
          <w:r>
            <w:t>5</w:t>
          </w:r>
          <w:r>
            <w:fldChar w:fldCharType="end"/>
          </w:r>
          <w:r>
            <w:rPr>
              <w:rFonts w:ascii="等线" w:hAnsi="等线" w:eastAsia="等线" w:cs="Times New Roman"/>
              <w:szCs w:val="21"/>
              <w:lang w:val="en-US" w:eastAsia="zh-CN"/>
            </w:rPr>
            <w:fldChar w:fldCharType="end"/>
          </w:r>
        </w:p>
        <w:p w14:paraId="3E01420B">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_Toc11482 </w:instrText>
          </w:r>
          <w:r>
            <w:rPr>
              <w:rFonts w:ascii="等线" w:hAnsi="等线" w:eastAsia="等线" w:cs="Times New Roman"/>
              <w:szCs w:val="21"/>
              <w:lang w:val="en-US" w:eastAsia="zh-CN"/>
            </w:rPr>
            <w:fldChar w:fldCharType="separate"/>
          </w:r>
          <w:r>
            <w:rPr>
              <w:rFonts w:hint="eastAsia"/>
              <w:szCs w:val="32"/>
              <w:lang w:val="en-US" w:eastAsia="zh-CN"/>
            </w:rPr>
            <w:t>二、电商图书管理系统设计概要</w:t>
          </w:r>
          <w:r>
            <w:tab/>
          </w:r>
          <w:r>
            <w:fldChar w:fldCharType="begin"/>
          </w:r>
          <w:r>
            <w:instrText xml:space="preserve"> PAGEREF _Toc11482 \h </w:instrText>
          </w:r>
          <w:r>
            <w:fldChar w:fldCharType="separate"/>
          </w:r>
          <w:r>
            <w:t>6</w:t>
          </w:r>
          <w:r>
            <w:fldChar w:fldCharType="end"/>
          </w:r>
          <w:r>
            <w:rPr>
              <w:rFonts w:ascii="等线" w:hAnsi="等线" w:eastAsia="等线" w:cs="Times New Roman"/>
              <w:szCs w:val="21"/>
              <w:lang w:val="en-US" w:eastAsia="zh-CN"/>
            </w:rPr>
            <w:fldChar w:fldCharType="end"/>
          </w:r>
        </w:p>
        <w:p w14:paraId="190B2F7D">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_Toc32023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1、用户界面设计</w:t>
          </w:r>
          <w:r>
            <w:tab/>
          </w:r>
          <w:r>
            <w:fldChar w:fldCharType="begin"/>
          </w:r>
          <w:r>
            <w:instrText xml:space="preserve"> PAGEREF _Toc32023 \h </w:instrText>
          </w:r>
          <w:r>
            <w:fldChar w:fldCharType="separate"/>
          </w:r>
          <w:r>
            <w:t>6</w:t>
          </w:r>
          <w:r>
            <w:fldChar w:fldCharType="end"/>
          </w:r>
          <w:r>
            <w:rPr>
              <w:rFonts w:ascii="等线" w:hAnsi="等线" w:eastAsia="等线" w:cs="Times New Roman"/>
              <w:szCs w:val="21"/>
              <w:lang w:val="en-US" w:eastAsia="zh-CN"/>
            </w:rPr>
            <w:fldChar w:fldCharType="end"/>
          </w:r>
        </w:p>
        <w:p w14:paraId="397E9002">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_Toc8736 </w:instrText>
          </w:r>
          <w:r>
            <w:rPr>
              <w:rFonts w:ascii="等线" w:hAnsi="等线" w:eastAsia="等线" w:cs="Times New Roman"/>
              <w:szCs w:val="21"/>
              <w:lang w:val="en-US" w:eastAsia="zh-CN"/>
            </w:rPr>
            <w:fldChar w:fldCharType="separate"/>
          </w:r>
          <w:r>
            <w:rPr>
              <w:rFonts w:hint="eastAsia"/>
              <w:szCs w:val="32"/>
              <w:lang w:val="en-US" w:eastAsia="zh-CN"/>
            </w:rPr>
            <w:t>三、电商图书管理系统详细设计</w:t>
          </w:r>
          <w:r>
            <w:tab/>
          </w:r>
          <w:r>
            <w:fldChar w:fldCharType="begin"/>
          </w:r>
          <w:r>
            <w:instrText xml:space="preserve"> PAGEREF _Toc8736 \h </w:instrText>
          </w:r>
          <w:r>
            <w:fldChar w:fldCharType="separate"/>
          </w:r>
          <w:r>
            <w:t>7</w:t>
          </w:r>
          <w:r>
            <w:fldChar w:fldCharType="end"/>
          </w:r>
          <w:r>
            <w:rPr>
              <w:rFonts w:ascii="等线" w:hAnsi="等线" w:eastAsia="等线" w:cs="Times New Roman"/>
              <w:szCs w:val="21"/>
              <w:lang w:val="en-US" w:eastAsia="zh-CN"/>
            </w:rPr>
            <w:fldChar w:fldCharType="end"/>
          </w:r>
        </w:p>
        <w:p w14:paraId="0B978B07">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_Toc1716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1、热门图书模块设计</w:t>
          </w:r>
          <w:r>
            <w:tab/>
          </w:r>
          <w:r>
            <w:fldChar w:fldCharType="begin"/>
          </w:r>
          <w:r>
            <w:instrText xml:space="preserve"> PAGEREF _Toc1716 \h </w:instrText>
          </w:r>
          <w:r>
            <w:fldChar w:fldCharType="separate"/>
          </w:r>
          <w:r>
            <w:t>7</w:t>
          </w:r>
          <w:r>
            <w:fldChar w:fldCharType="end"/>
          </w:r>
          <w:r>
            <w:rPr>
              <w:rFonts w:ascii="等线" w:hAnsi="等线" w:eastAsia="等线" w:cs="Times New Roman"/>
              <w:szCs w:val="21"/>
              <w:lang w:val="en-US" w:eastAsia="zh-CN"/>
            </w:rPr>
            <w:fldChar w:fldCharType="end"/>
          </w:r>
        </w:p>
        <w:p w14:paraId="2531FE81">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_Toc24350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2、列表页模块设计</w:t>
          </w:r>
          <w:r>
            <w:tab/>
          </w:r>
          <w:r>
            <w:fldChar w:fldCharType="begin"/>
          </w:r>
          <w:r>
            <w:instrText xml:space="preserve"> PAGEREF _Toc24350 \h </w:instrText>
          </w:r>
          <w:r>
            <w:fldChar w:fldCharType="separate"/>
          </w:r>
          <w:r>
            <w:t>8</w:t>
          </w:r>
          <w:r>
            <w:fldChar w:fldCharType="end"/>
          </w:r>
          <w:r>
            <w:rPr>
              <w:rFonts w:ascii="等线" w:hAnsi="等线" w:eastAsia="等线" w:cs="Times New Roman"/>
              <w:szCs w:val="21"/>
              <w:lang w:val="en-US" w:eastAsia="zh-CN"/>
            </w:rPr>
            <w:fldChar w:fldCharType="end"/>
          </w:r>
        </w:p>
        <w:p w14:paraId="275449BB">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_Toc32737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3、图书修改，会将相关数据写入到books.json文件中</w:t>
          </w:r>
          <w:r>
            <w:tab/>
          </w:r>
          <w:r>
            <w:fldChar w:fldCharType="begin"/>
          </w:r>
          <w:r>
            <w:instrText xml:space="preserve"> PAGEREF _Toc32737 \h </w:instrText>
          </w:r>
          <w:r>
            <w:fldChar w:fldCharType="separate"/>
          </w:r>
          <w:r>
            <w:t>9</w:t>
          </w:r>
          <w:r>
            <w:fldChar w:fldCharType="end"/>
          </w:r>
          <w:r>
            <w:rPr>
              <w:rFonts w:ascii="等线" w:hAnsi="等线" w:eastAsia="等线" w:cs="Times New Roman"/>
              <w:szCs w:val="21"/>
              <w:lang w:val="en-US" w:eastAsia="zh-CN"/>
            </w:rPr>
            <w:fldChar w:fldCharType="end"/>
          </w:r>
        </w:p>
        <w:p w14:paraId="0DCCD998">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_Toc10817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4、图书删除，会删除books.json文件中对应的数据</w:t>
          </w:r>
          <w:r>
            <w:tab/>
          </w:r>
          <w:r>
            <w:fldChar w:fldCharType="begin"/>
          </w:r>
          <w:r>
            <w:instrText xml:space="preserve"> PAGEREF _Toc10817 \h </w:instrText>
          </w:r>
          <w:r>
            <w:fldChar w:fldCharType="separate"/>
          </w:r>
          <w:r>
            <w:t>10</w:t>
          </w:r>
          <w:r>
            <w:fldChar w:fldCharType="end"/>
          </w:r>
          <w:r>
            <w:rPr>
              <w:rFonts w:ascii="等线" w:hAnsi="等线" w:eastAsia="等线" w:cs="Times New Roman"/>
              <w:szCs w:val="21"/>
              <w:lang w:val="en-US" w:eastAsia="zh-CN"/>
            </w:rPr>
            <w:fldChar w:fldCharType="end"/>
          </w:r>
        </w:p>
        <w:p w14:paraId="6AF7BC85">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_Toc9497 </w:instrText>
          </w:r>
          <w:r>
            <w:rPr>
              <w:rFonts w:ascii="等线" w:hAnsi="等线" w:eastAsia="等线" w:cs="Times New Roman"/>
              <w:szCs w:val="21"/>
              <w:lang w:val="en-US" w:eastAsia="zh-CN"/>
            </w:rPr>
            <w:fldChar w:fldCharType="separate"/>
          </w:r>
          <w:r>
            <w:rPr>
              <w:rFonts w:hint="eastAsia" w:ascii="宋体" w:hAnsi="宋体" w:eastAsia="宋体" w:cs="宋体"/>
              <w:szCs w:val="21"/>
              <w:lang w:val="en-US" w:eastAsia="zh-CN"/>
            </w:rPr>
            <w:t>5、图书新增，会新增一条数据并写入到books.json文件中对应的数据</w:t>
          </w:r>
          <w:r>
            <w:tab/>
          </w:r>
          <w:r>
            <w:fldChar w:fldCharType="begin"/>
          </w:r>
          <w:r>
            <w:instrText xml:space="preserve"> PAGEREF _Toc9497 \h </w:instrText>
          </w:r>
          <w:r>
            <w:fldChar w:fldCharType="separate"/>
          </w:r>
          <w:r>
            <w:t>11</w:t>
          </w:r>
          <w:r>
            <w:fldChar w:fldCharType="end"/>
          </w:r>
          <w:r>
            <w:rPr>
              <w:rFonts w:ascii="等线" w:hAnsi="等线" w:eastAsia="等线" w:cs="Times New Roman"/>
              <w:szCs w:val="21"/>
              <w:lang w:val="en-US" w:eastAsia="zh-CN"/>
            </w:rPr>
            <w:fldChar w:fldCharType="end"/>
          </w:r>
        </w:p>
        <w:p w14:paraId="29839A34">
          <w:pPr>
            <w:pStyle w:val="6"/>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_Toc9938 </w:instrText>
          </w:r>
          <w:r>
            <w:rPr>
              <w:rFonts w:ascii="等线" w:hAnsi="等线" w:eastAsia="等线" w:cs="Times New Roman"/>
              <w:szCs w:val="21"/>
              <w:lang w:val="en-US" w:eastAsia="zh-CN"/>
            </w:rPr>
            <w:fldChar w:fldCharType="separate"/>
          </w:r>
          <w:r>
            <w:rPr>
              <w:rFonts w:hint="eastAsia"/>
              <w:szCs w:val="32"/>
              <w:lang w:val="en-US" w:eastAsia="zh-CN"/>
            </w:rPr>
            <w:t>四、 电商图书管理系统项目启动</w:t>
          </w:r>
          <w:r>
            <w:tab/>
          </w:r>
          <w:r>
            <w:fldChar w:fldCharType="begin"/>
          </w:r>
          <w:r>
            <w:instrText xml:space="preserve"> PAGEREF _Toc9938 \h </w:instrText>
          </w:r>
          <w:r>
            <w:fldChar w:fldCharType="separate"/>
          </w:r>
          <w:r>
            <w:t>12</w:t>
          </w:r>
          <w:r>
            <w:fldChar w:fldCharType="end"/>
          </w:r>
          <w:r>
            <w:rPr>
              <w:rFonts w:ascii="等线" w:hAnsi="等线" w:eastAsia="等线" w:cs="Times New Roman"/>
              <w:szCs w:val="21"/>
              <w:lang w:val="en-US" w:eastAsia="zh-CN"/>
            </w:rPr>
            <w:fldChar w:fldCharType="end"/>
          </w:r>
        </w:p>
        <w:p w14:paraId="023A46A8">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_Toc27220 </w:instrText>
          </w:r>
          <w:r>
            <w:rPr>
              <w:rFonts w:ascii="等线" w:hAnsi="等线" w:eastAsia="等线" w:cs="Times New Roman"/>
              <w:szCs w:val="21"/>
              <w:lang w:val="en-US" w:eastAsia="zh-CN"/>
            </w:rPr>
            <w:fldChar w:fldCharType="separate"/>
          </w:r>
          <w:r>
            <w:rPr>
              <w:rFonts w:hint="eastAsia" w:ascii="宋体" w:hAnsi="宋体" w:eastAsia="宋体" w:cs="宋体"/>
              <w:kern w:val="2"/>
              <w:szCs w:val="21"/>
              <w:lang w:val="en-US" w:eastAsia="zh-CN" w:bidi="ar-SA"/>
            </w:rPr>
            <w:t>1、</w:t>
          </w:r>
          <w:r>
            <w:rPr>
              <w:rFonts w:hint="eastAsia" w:ascii="宋体" w:hAnsi="宋体" w:eastAsia="宋体" w:cs="宋体"/>
              <w:szCs w:val="21"/>
              <w:lang w:val="en-US" w:eastAsia="zh-CN"/>
            </w:rPr>
            <w:t>方案一：</w:t>
          </w:r>
          <w:r>
            <w:tab/>
          </w:r>
          <w:r>
            <w:fldChar w:fldCharType="begin"/>
          </w:r>
          <w:r>
            <w:instrText xml:space="preserve"> PAGEREF _Toc27220 \h </w:instrText>
          </w:r>
          <w:r>
            <w:fldChar w:fldCharType="separate"/>
          </w:r>
          <w:r>
            <w:t>12</w:t>
          </w:r>
          <w:r>
            <w:fldChar w:fldCharType="end"/>
          </w:r>
          <w:r>
            <w:rPr>
              <w:rFonts w:ascii="等线" w:hAnsi="等线" w:eastAsia="等线" w:cs="Times New Roman"/>
              <w:szCs w:val="21"/>
              <w:lang w:val="en-US" w:eastAsia="zh-CN"/>
            </w:rPr>
            <w:fldChar w:fldCharType="end"/>
          </w:r>
        </w:p>
        <w:p w14:paraId="2B139E5F">
          <w:pPr>
            <w:pStyle w:val="7"/>
            <w:tabs>
              <w:tab w:val="right" w:leader="dot" w:pos="8306"/>
            </w:tabs>
          </w:pPr>
          <w:r>
            <w:rPr>
              <w:rFonts w:ascii="等线" w:hAnsi="等线" w:eastAsia="等线" w:cs="Times New Roman"/>
              <w:szCs w:val="21"/>
              <w:lang w:val="en-US" w:eastAsia="zh-CN"/>
            </w:rPr>
            <w:fldChar w:fldCharType="begin"/>
          </w:r>
          <w:r>
            <w:rPr>
              <w:rFonts w:ascii="等线" w:hAnsi="等线" w:eastAsia="等线" w:cs="Times New Roman"/>
              <w:szCs w:val="21"/>
              <w:lang w:val="en-US" w:eastAsia="zh-CN"/>
            </w:rPr>
            <w:instrText xml:space="preserve"> HYPERLINK \l _Toc10105 </w:instrText>
          </w:r>
          <w:r>
            <w:rPr>
              <w:rFonts w:ascii="等线" w:hAnsi="等线" w:eastAsia="等线" w:cs="Times New Roman"/>
              <w:szCs w:val="21"/>
              <w:lang w:val="en-US" w:eastAsia="zh-CN"/>
            </w:rPr>
            <w:fldChar w:fldCharType="separate"/>
          </w:r>
          <w:r>
            <w:rPr>
              <w:rFonts w:hint="default" w:ascii="宋体" w:hAnsi="宋体" w:eastAsia="宋体" w:cs="宋体"/>
              <w:kern w:val="2"/>
              <w:szCs w:val="21"/>
              <w:lang w:val="en-US" w:eastAsia="zh-CN" w:bidi="ar-SA"/>
            </w:rPr>
            <w:t>2、</w:t>
          </w:r>
          <w:r>
            <w:rPr>
              <w:rFonts w:hint="eastAsia" w:ascii="宋体" w:hAnsi="宋体" w:eastAsia="宋体" w:cs="宋体"/>
              <w:szCs w:val="21"/>
              <w:lang w:val="en-US" w:eastAsia="zh-CN"/>
            </w:rPr>
            <w:t>方案二：</w:t>
          </w:r>
          <w:r>
            <w:tab/>
          </w:r>
          <w:r>
            <w:fldChar w:fldCharType="begin"/>
          </w:r>
          <w:r>
            <w:instrText xml:space="preserve"> PAGEREF _Toc10105 \h </w:instrText>
          </w:r>
          <w:r>
            <w:fldChar w:fldCharType="separate"/>
          </w:r>
          <w:r>
            <w:t>12</w:t>
          </w:r>
          <w:r>
            <w:fldChar w:fldCharType="end"/>
          </w:r>
          <w:r>
            <w:rPr>
              <w:rFonts w:ascii="等线" w:hAnsi="等线" w:eastAsia="等线" w:cs="Times New Roman"/>
              <w:szCs w:val="21"/>
              <w:lang w:val="en-US" w:eastAsia="zh-CN"/>
            </w:rPr>
            <w:fldChar w:fldCharType="end"/>
          </w:r>
        </w:p>
        <w:p w14:paraId="4223EFF0">
          <w:pPr>
            <w:pStyle w:val="6"/>
            <w:tabs>
              <w:tab w:val="right" w:leader="dot" w:pos="8306"/>
            </w:tabs>
            <w:rPr>
              <w:rFonts w:ascii="等线" w:hAnsi="等线" w:eastAsia="等线" w:cs="Times New Roman"/>
              <w:kern w:val="2"/>
              <w:sz w:val="21"/>
              <w:szCs w:val="21"/>
              <w:lang w:val="en-US" w:eastAsia="zh-CN" w:bidi="ar-SA"/>
            </w:rPr>
          </w:pPr>
          <w:r>
            <w:rPr>
              <w:rFonts w:ascii="等线" w:hAnsi="等线" w:eastAsia="等线" w:cs="Times New Roman"/>
              <w:szCs w:val="21"/>
              <w:lang w:val="en-US" w:eastAsia="zh-CN"/>
            </w:rPr>
            <w:fldChar w:fldCharType="end"/>
          </w:r>
        </w:p>
      </w:sdtContent>
    </w:sdt>
    <w:p w14:paraId="71397FD9">
      <w:pPr>
        <w:spacing w:line="800" w:lineRule="exact"/>
        <w:ind w:left="424" w:leftChars="202"/>
        <w:rPr>
          <w:rFonts w:ascii="等线" w:hAnsi="等线" w:eastAsia="等线" w:cs="Times New Roman"/>
          <w:kern w:val="2"/>
          <w:sz w:val="21"/>
          <w:szCs w:val="21"/>
          <w:lang w:val="en-US" w:eastAsia="zh-CN" w:bidi="ar-SA"/>
        </w:rPr>
      </w:pPr>
    </w:p>
    <w:p w14:paraId="13494BCE">
      <w:pPr>
        <w:rPr>
          <w:rFonts w:hint="eastAsia"/>
        </w:rPr>
      </w:pPr>
    </w:p>
    <w:p w14:paraId="3B94846D">
      <w:pPr>
        <w:rPr>
          <w:rFonts w:hint="eastAsia"/>
        </w:rPr>
      </w:pPr>
    </w:p>
    <w:p w14:paraId="49C245D7">
      <w:pPr>
        <w:jc w:val="center"/>
        <w:outlineLvl w:val="0"/>
        <w:rPr>
          <w:rFonts w:hint="eastAsia"/>
          <w:color w:val="FF0000"/>
          <w:sz w:val="72"/>
          <w:szCs w:val="72"/>
        </w:rPr>
      </w:pPr>
      <w:r>
        <w:rPr>
          <w:rFonts w:hint="eastAsia"/>
          <w:color w:val="FF0000"/>
          <w:sz w:val="72"/>
          <w:szCs w:val="72"/>
        </w:rPr>
        <w:t xml:space="preserve"> </w:t>
      </w:r>
    </w:p>
    <w:p w14:paraId="1DF0D733">
      <w:pPr>
        <w:rPr>
          <w:rFonts w:hint="eastAsia"/>
          <w:color w:val="FF0000"/>
          <w:sz w:val="72"/>
          <w:szCs w:val="72"/>
        </w:rPr>
      </w:pPr>
      <w:r>
        <w:rPr>
          <w:rFonts w:hint="eastAsia"/>
          <w:color w:val="FF0000"/>
          <w:sz w:val="72"/>
          <w:szCs w:val="72"/>
        </w:rPr>
        <w:br w:type="page"/>
      </w:r>
    </w:p>
    <w:p w14:paraId="63DFCB37">
      <w:pPr>
        <w:jc w:val="center"/>
        <w:outlineLvl w:val="0"/>
        <w:rPr>
          <w:rFonts w:hint="eastAsia"/>
          <w:b/>
          <w:sz w:val="32"/>
          <w:szCs w:val="32"/>
          <w:lang w:val="en-US" w:eastAsia="zh-CN"/>
        </w:rPr>
      </w:pPr>
      <w:bookmarkStart w:id="0" w:name="_Toc13945"/>
      <w:r>
        <w:rPr>
          <w:rFonts w:hint="eastAsia"/>
          <w:b/>
          <w:sz w:val="32"/>
          <w:szCs w:val="32"/>
          <w:lang w:val="en-US" w:eastAsia="zh-CN"/>
        </w:rPr>
        <w:t>前言</w:t>
      </w:r>
      <w:bookmarkEnd w:id="0"/>
    </w:p>
    <w:p w14:paraId="00573B50">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当今数字化快速发展的时代，图书馆及书店等机构面临着管理和优化其藏书资源的巨大挑战。传统的图书管理系统往往存在操作复杂、数据处理效率低等问题，难以满足现代用户对于信息检索速度和服务质量的要求。为了应对这些挑战，我们开发了基于Vue.js和Node.js的图书后台管理系统，旨在提供一个高效、易用且功能丰富的解决方案。</w:t>
      </w:r>
    </w:p>
    <w:p w14:paraId="43FED066">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着信息技术的进步，Web应用程序已经成为各行各业不可或缺的一部分。Vue.js作为一款轻量级且高效的前端框架，以其简洁直观的语法和强大的组件化特性赢得了广泛好评；而Node.js凭借其异步非阻塞I/O模型，在构建高性能服务器端应用方面表现出色。通过将这两种先进技术相结合，我们可以创建出既具备优秀用户体验又拥有强大后端支持的图书管理系统。</w:t>
      </w:r>
    </w:p>
    <w:p w14:paraId="43FF6864">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本项目的首要目标是设计并实现一个现代化的图书后台管理系统，以满足图书馆、书店及其他相关机构对于图书管理的需求。具体而言，我们的研究和开发工作将集中在以下几个方面：</w:t>
      </w:r>
    </w:p>
    <w:p w14:paraId="271FB764">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简化管理流程：通过友好的用户界面和简化的操作步骤，使管理人员能够轻松完成图书的录入、编辑、删除等工作。</w:t>
      </w:r>
    </w:p>
    <w:p w14:paraId="180C3397">
      <w:pPr>
        <w:keepNext w:val="0"/>
        <w:keepLines w:val="0"/>
        <w:pageBreakBefore w:val="0"/>
        <w:widowControl w:val="0"/>
        <w:kinsoku/>
        <w:wordWrap/>
        <w:overflowPunct/>
        <w:topLinePunct w:val="0"/>
        <w:autoSpaceDE/>
        <w:autoSpaceDN/>
        <w:bidi w:val="0"/>
        <w:adjustRightInd/>
        <w:snapToGrid/>
        <w:spacing w:after="157" w:afterLines="50" w:line="360" w:lineRule="auto"/>
        <w:ind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提升数据处理效率：利用Node.js的强大性能，确保系统能够在短时间内处理大量数据请求，提高整体工作效率。</w:t>
      </w:r>
    </w:p>
    <w:p w14:paraId="4FABFBA8">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br w:type="page"/>
      </w:r>
    </w:p>
    <w:p w14:paraId="30CC3A9B">
      <w:pPr>
        <w:jc w:val="center"/>
        <w:outlineLvl w:val="0"/>
        <w:rPr>
          <w:rFonts w:hint="eastAsia"/>
          <w:b/>
          <w:sz w:val="32"/>
          <w:szCs w:val="32"/>
          <w:lang w:val="en-US" w:eastAsia="zh-CN"/>
        </w:rPr>
      </w:pPr>
      <w:bookmarkStart w:id="1" w:name="_Toc8655"/>
      <w:r>
        <w:rPr>
          <w:rFonts w:hint="eastAsia"/>
          <w:b/>
          <w:sz w:val="32"/>
          <w:szCs w:val="32"/>
          <w:lang w:val="en-US" w:eastAsia="zh-CN"/>
        </w:rPr>
        <w:t>一、电商图书管理平台需求分析</w:t>
      </w:r>
      <w:bookmarkEnd w:id="1"/>
    </w:p>
    <w:p w14:paraId="275C7C03">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b w:val="0"/>
          <w:bCs w:val="0"/>
          <w:sz w:val="21"/>
          <w:szCs w:val="21"/>
          <w:lang w:val="en-US" w:eastAsia="zh-CN"/>
        </w:rPr>
      </w:pPr>
      <w:bookmarkStart w:id="2" w:name="_Toc23437"/>
      <w:bookmarkStart w:id="3" w:name="_Toc30210"/>
      <w:r>
        <w:rPr>
          <w:rFonts w:hint="eastAsia" w:ascii="宋体" w:hAnsi="宋体" w:eastAsia="宋体" w:cs="宋体"/>
          <w:b w:val="0"/>
          <w:bCs w:val="0"/>
          <w:sz w:val="21"/>
          <w:szCs w:val="21"/>
          <w:lang w:val="en-US" w:eastAsia="zh-CN"/>
        </w:rPr>
        <w:t>1、系统功能简述</w:t>
      </w:r>
      <w:bookmarkEnd w:id="2"/>
      <w:bookmarkEnd w:id="3"/>
    </w:p>
    <w:p w14:paraId="3727DE38">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（1）功能要求</w:t>
      </w:r>
    </w:p>
    <w:p w14:paraId="01D456DA">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设计一个小型实用的电商图书管理平台系统，系统功能有：</w:t>
      </w:r>
    </w:p>
    <w:p w14:paraId="3B0DBEF5">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热门图书查看；</w:t>
      </w:r>
    </w:p>
    <w:p w14:paraId="7B124208">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所有图书列表分页查看；</w:t>
      </w:r>
    </w:p>
    <w:p w14:paraId="57DCAEA6">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图书信息修改更新；</w:t>
      </w:r>
    </w:p>
    <w:p w14:paraId="0F39A63E">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403"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图书信息新增；</w:t>
      </w:r>
    </w:p>
    <w:p w14:paraId="25C68889">
      <w:pPr>
        <w:keepNext w:val="0"/>
        <w:keepLines w:val="0"/>
        <w:pageBreakBefore w:val="0"/>
        <w:widowControl w:val="0"/>
        <w:numPr>
          <w:ilvl w:val="0"/>
          <w:numId w:val="1"/>
        </w:numPr>
        <w:kinsoku/>
        <w:wordWrap/>
        <w:overflowPunct/>
        <w:topLinePunct w:val="0"/>
        <w:autoSpaceDE/>
        <w:autoSpaceDN/>
        <w:bidi w:val="0"/>
        <w:adjustRightInd/>
        <w:snapToGrid/>
        <w:spacing w:after="157" w:afterLines="50" w:line="360" w:lineRule="auto"/>
        <w:ind w:left="0" w:leftChars="0" w:firstLine="403"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图书信息删除。</w:t>
      </w:r>
    </w:p>
    <w:p w14:paraId="077D9609">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left="400" w:left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系统采用vue+node方式实现，具有的功能应尽量全面。通过友好的用户界面和简化的操作步骤，使管理人员能够轻松完成图书的录入、编辑、删除等工作。</w:t>
      </w:r>
    </w:p>
    <w:p w14:paraId="329B0852">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（2）性能要求</w:t>
      </w:r>
    </w:p>
    <w:p w14:paraId="7C821199">
      <w:pPr>
        <w:keepNext w:val="0"/>
        <w:keepLines w:val="0"/>
        <w:pageBreakBefore w:val="0"/>
        <w:widowControl w:val="0"/>
        <w:numPr>
          <w:ilvl w:val="0"/>
          <w:numId w:val="2"/>
        </w:numPr>
        <w:kinsoku/>
        <w:wordWrap/>
        <w:overflowPunct/>
        <w:topLinePunct w:val="0"/>
        <w:autoSpaceDE/>
        <w:autoSpaceDN/>
        <w:bidi w:val="0"/>
        <w:adjustRightInd/>
        <w:snapToGrid/>
        <w:spacing w:after="157" w:afterLines="50" w:line="360" w:lineRule="auto"/>
        <w:ind w:left="0" w:leftChars="0" w:firstLine="400" w:firstLineChars="0"/>
        <w:textAlignment w:val="auto"/>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确保系统可以在不同类型的设备上正常运行，包括桌面电脑、平板电脑和智能手机等。</w:t>
      </w:r>
    </w:p>
    <w:p w14:paraId="18524426">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rPr>
          <w:rFonts w:hint="eastAsia" w:ascii="宋体" w:hAnsi="宋体" w:eastAsia="宋体" w:cs="宋体"/>
          <w:b w:val="0"/>
          <w:bCs w:val="0"/>
          <w:sz w:val="21"/>
          <w:szCs w:val="21"/>
          <w:lang w:val="en-US" w:eastAsia="zh-CN"/>
        </w:rPr>
      </w:pPr>
    </w:p>
    <w:p w14:paraId="0FCE5CA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outlineLvl w:val="9"/>
        <w:rPr>
          <w:rFonts w:hint="eastAsia" w:ascii="宋体" w:hAnsi="宋体" w:eastAsia="宋体" w:cs="宋体"/>
          <w:b w:val="0"/>
          <w:bCs w:val="0"/>
          <w:sz w:val="21"/>
          <w:szCs w:val="21"/>
          <w:lang w:val="en-US" w:eastAsia="zh-CN"/>
        </w:rPr>
      </w:pPr>
    </w:p>
    <w:p w14:paraId="1EE403DE">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br w:type="page"/>
      </w:r>
    </w:p>
    <w:p w14:paraId="4884F72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textAlignment w:val="auto"/>
        <w:outlineLvl w:val="1"/>
        <w:rPr>
          <w:rFonts w:hint="eastAsia" w:ascii="宋体" w:hAnsi="宋体" w:eastAsia="宋体" w:cs="宋体"/>
          <w:b w:val="0"/>
          <w:bCs w:val="0"/>
          <w:sz w:val="21"/>
          <w:szCs w:val="21"/>
          <w:lang w:val="en-US" w:eastAsia="zh-CN"/>
        </w:rPr>
      </w:pPr>
      <w:bookmarkStart w:id="4" w:name="_Toc3875"/>
      <w:bookmarkStart w:id="5" w:name="_Toc12471"/>
      <w:r>
        <w:rPr>
          <w:rFonts w:hint="eastAsia" w:ascii="宋体" w:hAnsi="宋体" w:eastAsia="宋体" w:cs="宋体"/>
          <w:b w:val="0"/>
          <w:bCs w:val="0"/>
          <w:sz w:val="21"/>
          <w:szCs w:val="21"/>
          <w:lang w:val="en-US" w:eastAsia="zh-CN"/>
        </w:rPr>
        <w:t>2、需求规格</w:t>
      </w:r>
      <w:bookmarkEnd w:id="4"/>
      <w:bookmarkEnd w:id="5"/>
    </w:p>
    <w:p w14:paraId="2EBFB8A6">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（1）功能需求</w:t>
      </w:r>
    </w:p>
    <w:p w14:paraId="5DB22240">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系统功能包括图书信息查看，图书信息更新，图书信息删除，图书信息新增，每个功能的具体需求如表1-1所示。</w:t>
      </w:r>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4"/>
        <w:gridCol w:w="6338"/>
      </w:tblGrid>
      <w:tr w14:paraId="6261DC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645A62A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功能名称</w:t>
            </w:r>
          </w:p>
        </w:tc>
        <w:tc>
          <w:tcPr>
            <w:tcW w:w="3718" w:type="pct"/>
            <w:vAlign w:val="center"/>
          </w:tcPr>
          <w:p w14:paraId="0910BBDE">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功能描述</w:t>
            </w:r>
          </w:p>
        </w:tc>
      </w:tr>
      <w:tr w14:paraId="588A5B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06ACA80E">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热门图书信息查看</w:t>
            </w:r>
          </w:p>
        </w:tc>
        <w:tc>
          <w:tcPr>
            <w:tcW w:w="3718" w:type="pct"/>
            <w:vAlign w:val="center"/>
          </w:tcPr>
          <w:p w14:paraId="0173A545">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进入TAB-首页能查看热门书籍</w:t>
            </w:r>
          </w:p>
        </w:tc>
      </w:tr>
      <w:tr w14:paraId="2B949C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42F98DC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所有图书信息查看</w:t>
            </w:r>
          </w:p>
        </w:tc>
        <w:tc>
          <w:tcPr>
            <w:tcW w:w="3718" w:type="pct"/>
            <w:vAlign w:val="center"/>
          </w:tcPr>
          <w:p w14:paraId="60FAB66A">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进入</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列表能分页查看所有书籍</w:t>
            </w:r>
          </w:p>
        </w:tc>
      </w:tr>
      <w:tr w14:paraId="158DD7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40862091">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图书信息更新</w:t>
            </w:r>
          </w:p>
        </w:tc>
        <w:tc>
          <w:tcPr>
            <w:tcW w:w="3718" w:type="pct"/>
            <w:vAlign w:val="center"/>
          </w:tcPr>
          <w:p w14:paraId="213090FB">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列表里的每一个图书模块都能进行图书信息更新</w:t>
            </w:r>
          </w:p>
        </w:tc>
      </w:tr>
      <w:tr w14:paraId="335DC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71DDB3E9">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图书信息删除</w:t>
            </w:r>
          </w:p>
        </w:tc>
        <w:tc>
          <w:tcPr>
            <w:tcW w:w="3718" w:type="pct"/>
            <w:vAlign w:val="center"/>
          </w:tcPr>
          <w:p w14:paraId="0183BE33">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列表里的每一个图书模块的删除按钮都能进行删除该图书</w:t>
            </w:r>
          </w:p>
        </w:tc>
      </w:tr>
      <w:tr w14:paraId="58011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1" w:type="pct"/>
            <w:vAlign w:val="center"/>
          </w:tcPr>
          <w:p w14:paraId="2DCDC3F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图书信息新增</w:t>
            </w:r>
          </w:p>
        </w:tc>
        <w:tc>
          <w:tcPr>
            <w:tcW w:w="3718" w:type="pct"/>
            <w:vAlign w:val="center"/>
          </w:tcPr>
          <w:p w14:paraId="096DACD5">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点击</w:t>
            </w:r>
            <w:r>
              <w:rPr>
                <w:rFonts w:hint="eastAsia" w:ascii="宋体" w:hAnsi="宋体" w:eastAsia="宋体" w:cs="宋体"/>
                <w:b w:val="0"/>
                <w:bCs w:val="0"/>
                <w:sz w:val="21"/>
                <w:szCs w:val="21"/>
                <w:lang w:val="en-US" w:eastAsia="zh-CN"/>
              </w:rPr>
              <w:t>TAB-</w:t>
            </w:r>
            <w:r>
              <w:rPr>
                <w:rFonts w:hint="eastAsia" w:ascii="宋体" w:hAnsi="宋体" w:eastAsia="宋体" w:cs="宋体"/>
                <w:b w:val="0"/>
                <w:bCs w:val="0"/>
                <w:sz w:val="21"/>
                <w:szCs w:val="21"/>
                <w:vertAlign w:val="baseline"/>
                <w:lang w:val="en-US" w:eastAsia="zh-CN"/>
              </w:rPr>
              <w:t>新增,能填写书籍信息并新增</w:t>
            </w:r>
          </w:p>
        </w:tc>
      </w:tr>
    </w:tbl>
    <w:p w14:paraId="6D44FD67">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jc w:val="center"/>
        <w:textAlignment w:val="auto"/>
        <w:outlineLvl w:val="9"/>
        <w:rPr>
          <w:rFonts w:hint="eastAsia" w:ascii="宋体" w:hAnsi="宋体" w:eastAsia="宋体" w:cs="宋体"/>
          <w:b w:val="0"/>
          <w:bCs w:val="0"/>
          <w:sz w:val="15"/>
          <w:szCs w:val="15"/>
          <w:lang w:val="en-US" w:eastAsia="zh-CN"/>
        </w:rPr>
      </w:pPr>
      <w:r>
        <w:rPr>
          <w:rFonts w:hint="eastAsia" w:ascii="宋体" w:hAnsi="宋体" w:eastAsia="宋体" w:cs="宋体"/>
          <w:b w:val="0"/>
          <w:bCs w:val="0"/>
          <w:sz w:val="15"/>
          <w:szCs w:val="15"/>
          <w:lang w:val="en-US" w:eastAsia="zh-CN"/>
        </w:rPr>
        <w:t>（表1-1 电商图书管理平台具体需求表）</w:t>
      </w:r>
    </w:p>
    <w:p w14:paraId="28882CB2">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（2）非功能需求</w:t>
      </w:r>
    </w:p>
    <w:p w14:paraId="233838A4">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①系统实用性强；</w:t>
      </w:r>
    </w:p>
    <w:p w14:paraId="6EC2307B">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00" w:leftChars="0"/>
        <w:textAlignment w:val="auto"/>
        <w:outlineLvl w:val="9"/>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②系统具有稳定性和安全性。</w:t>
      </w:r>
    </w:p>
    <w:p w14:paraId="4B5D671F">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（3）运行环境</w:t>
      </w:r>
    </w:p>
    <w:p w14:paraId="2C91BDF2">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ind w:firstLine="420" w:firstLineChars="0"/>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操作系统：Windows 系统</w:t>
      </w:r>
    </w:p>
    <w:p w14:paraId="6DB08AFF">
      <w:pPr>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br w:type="page"/>
      </w:r>
    </w:p>
    <w:p w14:paraId="02B71990">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outlineLvl w:val="0"/>
        <w:rPr>
          <w:rFonts w:hint="eastAsia"/>
          <w:b/>
          <w:sz w:val="32"/>
          <w:szCs w:val="32"/>
          <w:lang w:val="en-US" w:eastAsia="zh-CN"/>
        </w:rPr>
      </w:pPr>
      <w:bookmarkStart w:id="6" w:name="_Toc11965"/>
      <w:bookmarkStart w:id="7" w:name="_Toc11482"/>
      <w:r>
        <w:rPr>
          <w:rFonts w:hint="eastAsia"/>
          <w:b/>
          <w:sz w:val="32"/>
          <w:szCs w:val="32"/>
          <w:lang w:val="en-US" w:eastAsia="zh-CN"/>
        </w:rPr>
        <w:t>二、电商图书管理系统设计概要</w:t>
      </w:r>
      <w:bookmarkEnd w:id="6"/>
      <w:bookmarkEnd w:id="7"/>
    </w:p>
    <w:p w14:paraId="633FAE2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outlineLvl w:val="0"/>
        <w:rPr>
          <w:rFonts w:hint="default" w:ascii="宋体" w:hAnsi="宋体" w:eastAsia="宋体" w:cs="宋体"/>
          <w:sz w:val="21"/>
          <w:szCs w:val="21"/>
          <w:lang w:val="en-US" w:eastAsia="zh-CN"/>
        </w:rPr>
      </w:pPr>
      <w:bookmarkStart w:id="8" w:name="_Toc32023"/>
      <w:r>
        <w:rPr>
          <w:rFonts w:hint="eastAsia" w:ascii="宋体" w:hAnsi="宋体" w:eastAsia="宋体" w:cs="宋体"/>
          <w:sz w:val="21"/>
          <w:szCs w:val="21"/>
          <w:lang w:val="en-US" w:eastAsia="zh-CN"/>
        </w:rPr>
        <w:t>1、用户界面设计</w:t>
      </w:r>
      <w:bookmarkEnd w:id="8"/>
    </w:p>
    <w:p w14:paraId="41983FC4">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117090" cy="3223260"/>
            <wp:effectExtent l="0" t="0" r="381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117090" cy="3223260"/>
                    </a:xfrm>
                    <a:prstGeom prst="rect">
                      <a:avLst/>
                    </a:prstGeom>
                    <a:noFill/>
                    <a:ln>
                      <a:noFill/>
                    </a:ln>
                  </pic:spPr>
                </pic:pic>
              </a:graphicData>
            </a:graphic>
          </wp:inline>
        </w:drawing>
      </w:r>
      <w:r>
        <w:drawing>
          <wp:inline distT="0" distB="0" distL="114300" distR="114300">
            <wp:extent cx="2132330" cy="3270250"/>
            <wp:effectExtent l="0" t="0" r="127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2132330" cy="3270250"/>
                    </a:xfrm>
                    <a:prstGeom prst="rect">
                      <a:avLst/>
                    </a:prstGeom>
                    <a:noFill/>
                    <a:ln>
                      <a:noFill/>
                    </a:ln>
                  </pic:spPr>
                </pic:pic>
              </a:graphicData>
            </a:graphic>
          </wp:inline>
        </w:drawing>
      </w:r>
    </w:p>
    <w:p w14:paraId="1D57CFEC">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14:paraId="33B47E33">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2212340" cy="3502025"/>
            <wp:effectExtent l="0" t="0" r="10160" b="31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2212340" cy="3502025"/>
                    </a:xfrm>
                    <a:prstGeom prst="rect">
                      <a:avLst/>
                    </a:prstGeom>
                    <a:noFill/>
                    <a:ln>
                      <a:noFill/>
                    </a:ln>
                  </pic:spPr>
                </pic:pic>
              </a:graphicData>
            </a:graphic>
          </wp:inline>
        </w:drawing>
      </w:r>
      <w:r>
        <w:drawing>
          <wp:inline distT="0" distB="0" distL="114300" distR="114300">
            <wp:extent cx="2185035" cy="3545840"/>
            <wp:effectExtent l="0" t="0" r="12065" b="1016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2185035" cy="3545840"/>
                    </a:xfrm>
                    <a:prstGeom prst="rect">
                      <a:avLst/>
                    </a:prstGeom>
                    <a:noFill/>
                    <a:ln>
                      <a:noFill/>
                    </a:ln>
                  </pic:spPr>
                </pic:pic>
              </a:graphicData>
            </a:graphic>
          </wp:inline>
        </w:drawing>
      </w:r>
    </w:p>
    <w:p w14:paraId="13693ED9">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pPr>
    </w:p>
    <w:p w14:paraId="0D7CC3E9">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ind w:firstLine="420" w:firstLineChars="0"/>
        <w:textAlignment w:val="auto"/>
        <w:rPr>
          <w:rFonts w:hint="eastAsia" w:ascii="宋体" w:hAnsi="宋体" w:eastAsia="宋体" w:cs="宋体"/>
          <w:b w:val="0"/>
          <w:bCs w:val="0"/>
          <w:sz w:val="21"/>
          <w:szCs w:val="21"/>
          <w:lang w:val="en-US" w:eastAsia="zh-CN"/>
        </w:rPr>
      </w:pPr>
      <w:r>
        <w:drawing>
          <wp:inline distT="0" distB="0" distL="114300" distR="114300">
            <wp:extent cx="3910965" cy="3791585"/>
            <wp:effectExtent l="0" t="0" r="635"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9"/>
                    <a:stretch>
                      <a:fillRect/>
                    </a:stretch>
                  </pic:blipFill>
                  <pic:spPr>
                    <a:xfrm>
                      <a:off x="0" y="0"/>
                      <a:ext cx="3910965" cy="3791585"/>
                    </a:xfrm>
                    <a:prstGeom prst="rect">
                      <a:avLst/>
                    </a:prstGeom>
                    <a:noFill/>
                    <a:ln>
                      <a:noFill/>
                    </a:ln>
                  </pic:spPr>
                </pic:pic>
              </a:graphicData>
            </a:graphic>
          </wp:inline>
        </w:drawing>
      </w:r>
    </w:p>
    <w:p w14:paraId="293BAC95">
      <w:pPr>
        <w:rPr>
          <w:rFonts w:hint="eastAsia"/>
          <w:b/>
          <w:sz w:val="32"/>
          <w:szCs w:val="32"/>
          <w:lang w:val="en-US" w:eastAsia="zh-CN"/>
        </w:rPr>
      </w:pPr>
      <w:bookmarkStart w:id="9" w:name="_Toc3517"/>
      <w:bookmarkStart w:id="10" w:name="_Toc8736"/>
      <w:r>
        <w:rPr>
          <w:rFonts w:hint="eastAsia"/>
          <w:b/>
          <w:sz w:val="32"/>
          <w:szCs w:val="32"/>
          <w:lang w:val="en-US" w:eastAsia="zh-CN"/>
        </w:rPr>
        <w:br w:type="page"/>
      </w:r>
    </w:p>
    <w:p w14:paraId="51844044">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center"/>
        <w:textAlignment w:val="auto"/>
        <w:outlineLvl w:val="0"/>
        <w:rPr>
          <w:rFonts w:hint="default"/>
          <w:b/>
          <w:sz w:val="32"/>
          <w:szCs w:val="32"/>
          <w:lang w:val="en-US" w:eastAsia="zh-CN"/>
        </w:rPr>
      </w:pPr>
      <w:r>
        <w:rPr>
          <w:rFonts w:hint="eastAsia"/>
          <w:b/>
          <w:sz w:val="32"/>
          <w:szCs w:val="32"/>
          <w:lang w:val="en-US" w:eastAsia="zh-CN"/>
        </w:rPr>
        <w:t>三、电商图书管理系统详细设计</w:t>
      </w:r>
      <w:bookmarkEnd w:id="9"/>
      <w:bookmarkEnd w:id="10"/>
    </w:p>
    <w:p w14:paraId="1564AF5E">
      <w:pPr>
        <w:keepNext w:val="0"/>
        <w:keepLines w:val="0"/>
        <w:pageBreakBefore w:val="0"/>
        <w:widowControl w:val="0"/>
        <w:kinsoku/>
        <w:wordWrap/>
        <w:overflowPunct/>
        <w:topLinePunct w:val="0"/>
        <w:autoSpaceDE/>
        <w:autoSpaceDN/>
        <w:bidi w:val="0"/>
        <w:adjustRightInd/>
        <w:snapToGrid/>
        <w:spacing w:after="157" w:afterLines="50" w:line="240" w:lineRule="auto"/>
        <w:textAlignment w:val="auto"/>
        <w:outlineLvl w:val="1"/>
        <w:rPr>
          <w:rFonts w:hint="default" w:ascii="宋体" w:hAnsi="宋体" w:eastAsia="宋体" w:cs="宋体"/>
          <w:sz w:val="21"/>
          <w:szCs w:val="21"/>
          <w:lang w:val="en-US" w:eastAsia="zh-CN"/>
        </w:rPr>
      </w:pPr>
      <w:bookmarkStart w:id="11" w:name="_Toc29173"/>
      <w:bookmarkStart w:id="12" w:name="_Toc1716"/>
      <w:r>
        <w:rPr>
          <w:rFonts w:hint="eastAsia" w:ascii="宋体" w:hAnsi="宋体" w:eastAsia="宋体" w:cs="宋体"/>
          <w:sz w:val="21"/>
          <w:szCs w:val="21"/>
          <w:lang w:val="en-US" w:eastAsia="zh-CN"/>
        </w:rPr>
        <w:t>1、接口设计</w:t>
      </w:r>
    </w:p>
    <w:p w14:paraId="36592063">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default" w:ascii="宋体" w:hAnsi="宋体" w:eastAsia="宋体" w:cs="宋体"/>
          <w:sz w:val="21"/>
          <w:szCs w:val="21"/>
          <w:lang w:val="en-US" w:eastAsia="zh-CN"/>
        </w:rPr>
      </w:pPr>
      <w:r>
        <w:drawing>
          <wp:inline distT="0" distB="0" distL="114300" distR="114300">
            <wp:extent cx="4046220" cy="5247640"/>
            <wp:effectExtent l="0" t="0" r="5080" b="1016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0"/>
                    <a:stretch>
                      <a:fillRect/>
                    </a:stretch>
                  </pic:blipFill>
                  <pic:spPr>
                    <a:xfrm>
                      <a:off x="0" y="0"/>
                      <a:ext cx="4046220" cy="5247640"/>
                    </a:xfrm>
                    <a:prstGeom prst="rect">
                      <a:avLst/>
                    </a:prstGeom>
                    <a:noFill/>
                    <a:ln>
                      <a:noFill/>
                    </a:ln>
                  </pic:spPr>
                </pic:pic>
              </a:graphicData>
            </a:graphic>
          </wp:inline>
        </w:drawing>
      </w:r>
    </w:p>
    <w:p w14:paraId="45069AF8">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2、热门图书模块设计</w:t>
      </w:r>
      <w:bookmarkEnd w:id="11"/>
      <w:bookmarkEnd w:id="12"/>
    </w:p>
    <w:p w14:paraId="04F5CA8F">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本模块的主要功能为热门书籍查看及轮播图展示。</w:t>
      </w:r>
    </w:p>
    <w:p w14:paraId="6897B8E5">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default"/>
          <w:lang w:val="en-US" w:eastAsia="zh-CN"/>
        </w:rPr>
      </w:pPr>
      <w:r>
        <w:drawing>
          <wp:inline distT="0" distB="0" distL="114300" distR="114300">
            <wp:extent cx="2754630" cy="1075690"/>
            <wp:effectExtent l="0" t="0" r="1270" b="38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2754630" cy="1075690"/>
                    </a:xfrm>
                    <a:prstGeom prst="rect">
                      <a:avLst/>
                    </a:prstGeom>
                    <a:noFill/>
                    <a:ln>
                      <a:noFill/>
                    </a:ln>
                  </pic:spPr>
                </pic:pic>
              </a:graphicData>
            </a:graphic>
          </wp:inline>
        </w:drawing>
      </w:r>
    </w:p>
    <w:p w14:paraId="321FA0ED">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ind w:firstLine="420" w:firstLineChars="0"/>
        <w:textAlignment w:val="auto"/>
        <w:outlineLvl w:val="9"/>
        <w:rPr>
          <w:rFonts w:hint="eastAsia"/>
          <w:lang w:val="en-US" w:eastAsia="zh-CN"/>
        </w:rPr>
      </w:pPr>
      <w:r>
        <w:drawing>
          <wp:inline distT="0" distB="0" distL="114300" distR="114300">
            <wp:extent cx="3533140" cy="3971925"/>
            <wp:effectExtent l="0" t="0" r="1016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533140" cy="3971925"/>
                    </a:xfrm>
                    <a:prstGeom prst="rect">
                      <a:avLst/>
                    </a:prstGeom>
                    <a:noFill/>
                    <a:ln>
                      <a:noFill/>
                    </a:ln>
                  </pic:spPr>
                </pic:pic>
              </a:graphicData>
            </a:graphic>
          </wp:inline>
        </w:drawing>
      </w:r>
    </w:p>
    <w:p w14:paraId="1C48156F">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3" w:name="_Toc24350"/>
      <w:r>
        <w:rPr>
          <w:rFonts w:hint="eastAsia" w:ascii="宋体" w:hAnsi="宋体" w:eastAsia="宋体" w:cs="宋体"/>
          <w:sz w:val="21"/>
          <w:szCs w:val="21"/>
          <w:lang w:val="en-US" w:eastAsia="zh-CN"/>
        </w:rPr>
        <w:t>2、列表页模块设计</w:t>
      </w:r>
      <w:bookmarkEnd w:id="13"/>
    </w:p>
    <w:p w14:paraId="7CD2E9DA">
      <w:pPr>
        <w:numPr>
          <w:ilvl w:val="0"/>
          <w:numId w:val="0"/>
        </w:numPr>
        <w:jc w:val="both"/>
      </w:pPr>
      <w:r>
        <w:drawing>
          <wp:inline distT="0" distB="0" distL="114300" distR="114300">
            <wp:extent cx="3503295" cy="2039620"/>
            <wp:effectExtent l="0" t="0" r="1905" b="508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3"/>
                    <a:stretch>
                      <a:fillRect/>
                    </a:stretch>
                  </pic:blipFill>
                  <pic:spPr>
                    <a:xfrm>
                      <a:off x="0" y="0"/>
                      <a:ext cx="3503295" cy="2039620"/>
                    </a:xfrm>
                    <a:prstGeom prst="rect">
                      <a:avLst/>
                    </a:prstGeom>
                    <a:noFill/>
                    <a:ln>
                      <a:noFill/>
                    </a:ln>
                  </pic:spPr>
                </pic:pic>
              </a:graphicData>
            </a:graphic>
          </wp:inline>
        </w:drawing>
      </w:r>
    </w:p>
    <w:p w14:paraId="2A22F76C">
      <w:pPr>
        <w:numPr>
          <w:ilvl w:val="0"/>
          <w:numId w:val="0"/>
        </w:numPr>
        <w:jc w:val="both"/>
      </w:pPr>
      <w:r>
        <w:drawing>
          <wp:inline distT="0" distB="0" distL="114300" distR="114300">
            <wp:extent cx="4616450" cy="3740150"/>
            <wp:effectExtent l="0" t="0" r="6350" b="635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4"/>
                    <a:stretch>
                      <a:fillRect/>
                    </a:stretch>
                  </pic:blipFill>
                  <pic:spPr>
                    <a:xfrm>
                      <a:off x="0" y="0"/>
                      <a:ext cx="4616450" cy="3740150"/>
                    </a:xfrm>
                    <a:prstGeom prst="rect">
                      <a:avLst/>
                    </a:prstGeom>
                    <a:noFill/>
                    <a:ln>
                      <a:noFill/>
                    </a:ln>
                  </pic:spPr>
                </pic:pic>
              </a:graphicData>
            </a:graphic>
          </wp:inline>
        </w:drawing>
      </w:r>
    </w:p>
    <w:p w14:paraId="32FF0776">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4" w:name="_Toc32737"/>
      <w:r>
        <w:rPr>
          <w:rFonts w:hint="eastAsia" w:ascii="宋体" w:hAnsi="宋体" w:eastAsia="宋体" w:cs="宋体"/>
          <w:sz w:val="21"/>
          <w:szCs w:val="21"/>
          <w:lang w:val="en-US" w:eastAsia="zh-CN"/>
        </w:rPr>
        <w:t>3、图书修改，会将相关数据写入到books.json文件中</w:t>
      </w:r>
      <w:bookmarkEnd w:id="14"/>
    </w:p>
    <w:p w14:paraId="49731671">
      <w:pPr>
        <w:numPr>
          <w:ilvl w:val="0"/>
          <w:numId w:val="0"/>
        </w:numPr>
        <w:ind w:leftChars="0"/>
        <w:jc w:val="both"/>
      </w:pPr>
      <w:r>
        <w:drawing>
          <wp:inline distT="0" distB="0" distL="114300" distR="114300">
            <wp:extent cx="3225800" cy="1771650"/>
            <wp:effectExtent l="0" t="0" r="0" b="635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5"/>
                    <a:stretch>
                      <a:fillRect/>
                    </a:stretch>
                  </pic:blipFill>
                  <pic:spPr>
                    <a:xfrm>
                      <a:off x="0" y="0"/>
                      <a:ext cx="3225800" cy="1771650"/>
                    </a:xfrm>
                    <a:prstGeom prst="rect">
                      <a:avLst/>
                    </a:prstGeom>
                    <a:noFill/>
                    <a:ln>
                      <a:noFill/>
                    </a:ln>
                  </pic:spPr>
                </pic:pic>
              </a:graphicData>
            </a:graphic>
          </wp:inline>
        </w:drawing>
      </w:r>
    </w:p>
    <w:p w14:paraId="3746FEA6">
      <w:pPr>
        <w:numPr>
          <w:ilvl w:val="0"/>
          <w:numId w:val="0"/>
        </w:numPr>
        <w:ind w:leftChars="0"/>
        <w:jc w:val="both"/>
      </w:pPr>
      <w:r>
        <w:drawing>
          <wp:inline distT="0" distB="0" distL="114300" distR="114300">
            <wp:extent cx="4191000" cy="4883150"/>
            <wp:effectExtent l="0" t="0" r="0" b="635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6"/>
                    <a:stretch>
                      <a:fillRect/>
                    </a:stretch>
                  </pic:blipFill>
                  <pic:spPr>
                    <a:xfrm>
                      <a:off x="0" y="0"/>
                      <a:ext cx="4191000" cy="4883150"/>
                    </a:xfrm>
                    <a:prstGeom prst="rect">
                      <a:avLst/>
                    </a:prstGeom>
                    <a:noFill/>
                    <a:ln>
                      <a:noFill/>
                    </a:ln>
                  </pic:spPr>
                </pic:pic>
              </a:graphicData>
            </a:graphic>
          </wp:inline>
        </w:drawing>
      </w:r>
    </w:p>
    <w:p w14:paraId="1DCE6C23">
      <w:pPr>
        <w:numPr>
          <w:ilvl w:val="0"/>
          <w:numId w:val="0"/>
        </w:numPr>
        <w:ind w:leftChars="0"/>
        <w:jc w:val="both"/>
        <w:rPr>
          <w:rFonts w:hint="default" w:eastAsiaTheme="minorEastAsia"/>
          <w:lang w:val="en-US" w:eastAsia="zh-CN"/>
        </w:rPr>
      </w:pPr>
    </w:p>
    <w:p w14:paraId="733920BD">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5" w:name="_Toc10817"/>
      <w:r>
        <w:rPr>
          <w:rFonts w:hint="eastAsia" w:ascii="宋体" w:hAnsi="宋体" w:eastAsia="宋体" w:cs="宋体"/>
          <w:sz w:val="21"/>
          <w:szCs w:val="21"/>
          <w:lang w:val="en-US" w:eastAsia="zh-CN"/>
        </w:rPr>
        <w:t>4、图书删除，会删除books.json文件中对应的数据</w:t>
      </w:r>
      <w:bookmarkEnd w:id="15"/>
    </w:p>
    <w:p w14:paraId="458C9957">
      <w:pPr>
        <w:numPr>
          <w:ilvl w:val="0"/>
          <w:numId w:val="0"/>
        </w:numPr>
        <w:ind w:leftChars="0"/>
        <w:jc w:val="both"/>
      </w:pPr>
      <w:r>
        <w:drawing>
          <wp:inline distT="0" distB="0" distL="114300" distR="114300">
            <wp:extent cx="4762500" cy="1663700"/>
            <wp:effectExtent l="0" t="0" r="0" b="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7"/>
                    <a:stretch>
                      <a:fillRect/>
                    </a:stretch>
                  </pic:blipFill>
                  <pic:spPr>
                    <a:xfrm>
                      <a:off x="0" y="0"/>
                      <a:ext cx="4762500" cy="1663700"/>
                    </a:xfrm>
                    <a:prstGeom prst="rect">
                      <a:avLst/>
                    </a:prstGeom>
                    <a:noFill/>
                    <a:ln>
                      <a:noFill/>
                    </a:ln>
                  </pic:spPr>
                </pic:pic>
              </a:graphicData>
            </a:graphic>
          </wp:inline>
        </w:drawing>
      </w:r>
    </w:p>
    <w:p w14:paraId="6DDDB43E">
      <w:pPr>
        <w:numPr>
          <w:ilvl w:val="0"/>
          <w:numId w:val="0"/>
        </w:numPr>
        <w:ind w:leftChars="0"/>
        <w:jc w:val="both"/>
      </w:pPr>
      <w:r>
        <w:drawing>
          <wp:inline distT="0" distB="0" distL="114300" distR="114300">
            <wp:extent cx="3054350" cy="742950"/>
            <wp:effectExtent l="0" t="0" r="6350" b="635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8"/>
                    <a:stretch>
                      <a:fillRect/>
                    </a:stretch>
                  </pic:blipFill>
                  <pic:spPr>
                    <a:xfrm>
                      <a:off x="0" y="0"/>
                      <a:ext cx="3054350" cy="742950"/>
                    </a:xfrm>
                    <a:prstGeom prst="rect">
                      <a:avLst/>
                    </a:prstGeom>
                    <a:noFill/>
                    <a:ln>
                      <a:noFill/>
                    </a:ln>
                  </pic:spPr>
                </pic:pic>
              </a:graphicData>
            </a:graphic>
          </wp:inline>
        </w:drawing>
      </w:r>
    </w:p>
    <w:p w14:paraId="67CFE952">
      <w:pPr>
        <w:numPr>
          <w:ilvl w:val="0"/>
          <w:numId w:val="0"/>
        </w:numPr>
        <w:ind w:leftChars="0"/>
        <w:jc w:val="both"/>
      </w:pPr>
      <w:r>
        <w:drawing>
          <wp:inline distT="0" distB="0" distL="114300" distR="114300">
            <wp:extent cx="4083050" cy="1619250"/>
            <wp:effectExtent l="0" t="0" r="6350" b="635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4083050" cy="1619250"/>
                    </a:xfrm>
                    <a:prstGeom prst="rect">
                      <a:avLst/>
                    </a:prstGeom>
                    <a:noFill/>
                    <a:ln>
                      <a:noFill/>
                    </a:ln>
                  </pic:spPr>
                </pic:pic>
              </a:graphicData>
            </a:graphic>
          </wp:inline>
        </w:drawing>
      </w:r>
    </w:p>
    <w:p w14:paraId="45574438">
      <w:pPr>
        <w:keepNext w:val="0"/>
        <w:keepLines w:val="0"/>
        <w:pageBreakBefore w:val="0"/>
        <w:widowControl w:val="0"/>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6" w:name="_Toc9497"/>
      <w:r>
        <w:rPr>
          <w:rFonts w:hint="eastAsia" w:ascii="宋体" w:hAnsi="宋体" w:eastAsia="宋体" w:cs="宋体"/>
          <w:sz w:val="21"/>
          <w:szCs w:val="21"/>
          <w:lang w:val="en-US" w:eastAsia="zh-CN"/>
        </w:rPr>
        <w:t>5、图书新增，会新增一条数据并写入到books.json文件中对应的数据</w:t>
      </w:r>
      <w:bookmarkEnd w:id="16"/>
    </w:p>
    <w:p w14:paraId="12F53EFB">
      <w:pPr>
        <w:jc w:val="left"/>
      </w:pPr>
      <w:r>
        <w:drawing>
          <wp:inline distT="0" distB="0" distL="114300" distR="114300">
            <wp:extent cx="5269865" cy="1609090"/>
            <wp:effectExtent l="0" t="0" r="635" b="381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0"/>
                    <a:stretch>
                      <a:fillRect/>
                    </a:stretch>
                  </pic:blipFill>
                  <pic:spPr>
                    <a:xfrm>
                      <a:off x="0" y="0"/>
                      <a:ext cx="5269865" cy="1609090"/>
                    </a:xfrm>
                    <a:prstGeom prst="rect">
                      <a:avLst/>
                    </a:prstGeom>
                    <a:noFill/>
                    <a:ln>
                      <a:noFill/>
                    </a:ln>
                  </pic:spPr>
                </pic:pic>
              </a:graphicData>
            </a:graphic>
          </wp:inline>
        </w:drawing>
      </w:r>
    </w:p>
    <w:p w14:paraId="0480ECC9">
      <w:pPr>
        <w:jc w:val="left"/>
      </w:pPr>
    </w:p>
    <w:p w14:paraId="037BCAB9">
      <w:pPr>
        <w:jc w:val="left"/>
      </w:pPr>
      <w:r>
        <w:drawing>
          <wp:inline distT="0" distB="0" distL="114300" distR="114300">
            <wp:extent cx="2628900" cy="762000"/>
            <wp:effectExtent l="0" t="0" r="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21"/>
                    <a:stretch>
                      <a:fillRect/>
                    </a:stretch>
                  </pic:blipFill>
                  <pic:spPr>
                    <a:xfrm>
                      <a:off x="0" y="0"/>
                      <a:ext cx="2628900" cy="762000"/>
                    </a:xfrm>
                    <a:prstGeom prst="rect">
                      <a:avLst/>
                    </a:prstGeom>
                    <a:noFill/>
                    <a:ln>
                      <a:noFill/>
                    </a:ln>
                  </pic:spPr>
                </pic:pic>
              </a:graphicData>
            </a:graphic>
          </wp:inline>
        </w:drawing>
      </w:r>
    </w:p>
    <w:p w14:paraId="31942BDC">
      <w:pPr>
        <w:jc w:val="left"/>
      </w:pPr>
      <w:r>
        <w:drawing>
          <wp:inline distT="0" distB="0" distL="114300" distR="114300">
            <wp:extent cx="3149600" cy="1873250"/>
            <wp:effectExtent l="0" t="0" r="0" b="635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2"/>
                    <a:stretch>
                      <a:fillRect/>
                    </a:stretch>
                  </pic:blipFill>
                  <pic:spPr>
                    <a:xfrm>
                      <a:off x="0" y="0"/>
                      <a:ext cx="3149600" cy="1873250"/>
                    </a:xfrm>
                    <a:prstGeom prst="rect">
                      <a:avLst/>
                    </a:prstGeom>
                    <a:noFill/>
                    <a:ln>
                      <a:noFill/>
                    </a:ln>
                  </pic:spPr>
                </pic:pic>
              </a:graphicData>
            </a:graphic>
          </wp:inline>
        </w:drawing>
      </w:r>
      <w:bookmarkStart w:id="23" w:name="_GoBack"/>
      <w:bookmarkEnd w:id="23"/>
    </w:p>
    <w:p w14:paraId="01700062">
      <w:pPr>
        <w:rPr>
          <w:rFonts w:hint="eastAsia"/>
          <w:b/>
          <w:sz w:val="32"/>
          <w:szCs w:val="32"/>
          <w:lang w:val="en-US" w:eastAsia="zh-CN"/>
        </w:rPr>
      </w:pPr>
      <w:r>
        <w:rPr>
          <w:rFonts w:hint="eastAsia"/>
          <w:b/>
          <w:sz w:val="32"/>
          <w:szCs w:val="32"/>
          <w:lang w:val="en-US" w:eastAsia="zh-CN"/>
        </w:rPr>
        <w:br w:type="page"/>
      </w:r>
    </w:p>
    <w:p w14:paraId="6C9CA423">
      <w:pPr>
        <w:keepNext w:val="0"/>
        <w:keepLines w:val="0"/>
        <w:pageBreakBefore w:val="0"/>
        <w:widowControl w:val="0"/>
        <w:numPr>
          <w:ilvl w:val="0"/>
          <w:numId w:val="3"/>
        </w:numPr>
        <w:kinsoku/>
        <w:wordWrap/>
        <w:overflowPunct/>
        <w:topLinePunct w:val="0"/>
        <w:autoSpaceDE/>
        <w:autoSpaceDN/>
        <w:bidi w:val="0"/>
        <w:adjustRightInd/>
        <w:snapToGrid/>
        <w:spacing w:after="313" w:afterLines="100" w:line="360" w:lineRule="auto"/>
        <w:jc w:val="center"/>
        <w:textAlignment w:val="auto"/>
        <w:outlineLvl w:val="0"/>
        <w:rPr>
          <w:rFonts w:hint="eastAsia"/>
          <w:b/>
          <w:sz w:val="32"/>
          <w:szCs w:val="32"/>
          <w:lang w:val="en-US" w:eastAsia="zh-CN"/>
        </w:rPr>
      </w:pPr>
      <w:bookmarkStart w:id="17" w:name="_Toc9938"/>
      <w:r>
        <w:rPr>
          <w:rFonts w:hint="eastAsia"/>
          <w:b/>
          <w:sz w:val="32"/>
          <w:szCs w:val="32"/>
          <w:lang w:val="en-US" w:eastAsia="zh-CN"/>
        </w:rPr>
        <w:t>电商图书管理系统项目启动</w:t>
      </w:r>
      <w:bookmarkEnd w:id="17"/>
    </w:p>
    <w:p w14:paraId="0AB72121">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textAlignment w:val="auto"/>
        <w:outlineLvl w:val="1"/>
        <w:rPr>
          <w:rFonts w:hint="eastAsia" w:ascii="宋体" w:hAnsi="宋体" w:eastAsia="宋体" w:cs="宋体"/>
          <w:sz w:val="21"/>
          <w:szCs w:val="21"/>
          <w:lang w:val="en-US" w:eastAsia="zh-CN"/>
        </w:rPr>
      </w:pPr>
      <w:bookmarkStart w:id="18" w:name="_Toc27220"/>
      <w:r>
        <w:rPr>
          <w:rFonts w:hint="eastAsia" w:ascii="宋体" w:hAnsi="宋体" w:eastAsia="宋体" w:cs="宋体"/>
          <w:kern w:val="2"/>
          <w:sz w:val="21"/>
          <w:szCs w:val="21"/>
          <w:lang w:val="en-US" w:eastAsia="zh-CN" w:bidi="ar-SA"/>
        </w:rPr>
        <w:t>1、</w:t>
      </w:r>
      <w:r>
        <w:rPr>
          <w:rFonts w:hint="eastAsia" w:ascii="宋体" w:hAnsi="宋体" w:eastAsia="宋体" w:cs="宋体"/>
          <w:sz w:val="21"/>
          <w:szCs w:val="21"/>
          <w:lang w:val="en-US" w:eastAsia="zh-CN"/>
        </w:rPr>
        <w:t>方案一：</w:t>
      </w:r>
      <w:bookmarkEnd w:id="18"/>
    </w:p>
    <w:p w14:paraId="66A0A48E">
      <w:pPr>
        <w:numPr>
          <w:ilvl w:val="0"/>
          <w:numId w:val="4"/>
        </w:numPr>
        <w:bidi w:val="0"/>
        <w:rPr>
          <w:rFonts w:hint="eastAsia"/>
          <w:lang w:val="en-US" w:eastAsia="zh-CN"/>
        </w:rPr>
      </w:pPr>
      <w:r>
        <w:rPr>
          <w:rFonts w:hint="eastAsia"/>
          <w:lang w:val="en-US" w:eastAsia="zh-CN"/>
        </w:rPr>
        <w:t>点击《胡宇芬235305036012电商图书管理系统伴我学.exe》</w:t>
      </w:r>
    </w:p>
    <w:p w14:paraId="70B6FBF4">
      <w:pPr>
        <w:numPr>
          <w:ilvl w:val="0"/>
          <w:numId w:val="4"/>
        </w:numPr>
        <w:bidi w:val="0"/>
        <w:rPr>
          <w:rFonts w:hint="eastAsia"/>
          <w:lang w:val="en-US" w:eastAsia="zh-CN"/>
        </w:rPr>
      </w:pPr>
      <w:r>
        <w:rPr>
          <w:rFonts w:hint="eastAsia"/>
          <w:lang w:val="en-US" w:eastAsia="zh-CN"/>
        </w:rPr>
        <w:t>打开页面</w:t>
      </w:r>
    </w:p>
    <w:p w14:paraId="420CB8EC">
      <w:pPr>
        <w:numPr>
          <w:ilvl w:val="0"/>
          <w:numId w:val="0"/>
        </w:numPr>
        <w:ind w:leftChars="0"/>
        <w:jc w:val="left"/>
        <w:rPr>
          <w:rFonts w:hint="default"/>
          <w:lang w:val="en-US" w:eastAsia="zh-CN"/>
        </w:rPr>
      </w:pPr>
      <w:r>
        <w:rPr>
          <w:rFonts w:hint="eastAsia"/>
          <w:lang w:val="en-US" w:eastAsia="zh-CN"/>
        </w:rPr>
        <w:t>在浏览器输入地址：http://localhost:8080即可</w:t>
      </w:r>
    </w:p>
    <w:p w14:paraId="1B5C9D1F">
      <w:pPr>
        <w:keepNext w:val="0"/>
        <w:keepLines w:val="0"/>
        <w:pageBreakBefore w:val="0"/>
        <w:widowControl w:val="0"/>
        <w:numPr>
          <w:ilvl w:val="0"/>
          <w:numId w:val="0"/>
        </w:numPr>
        <w:kinsoku/>
        <w:wordWrap/>
        <w:overflowPunct/>
        <w:topLinePunct w:val="0"/>
        <w:autoSpaceDE/>
        <w:autoSpaceDN/>
        <w:bidi w:val="0"/>
        <w:adjustRightInd/>
        <w:snapToGrid/>
        <w:spacing w:after="157" w:afterLines="50" w:line="360" w:lineRule="auto"/>
        <w:textAlignment w:val="auto"/>
        <w:outlineLvl w:val="1"/>
        <w:rPr>
          <w:rFonts w:hint="default" w:ascii="宋体" w:hAnsi="宋体" w:eastAsia="宋体" w:cs="宋体"/>
          <w:sz w:val="21"/>
          <w:szCs w:val="21"/>
          <w:lang w:val="en-US" w:eastAsia="zh-CN"/>
        </w:rPr>
      </w:pPr>
      <w:bookmarkStart w:id="19" w:name="_Toc10105"/>
      <w:r>
        <w:rPr>
          <w:rFonts w:hint="default" w:ascii="宋体" w:hAnsi="宋体" w:eastAsia="宋体" w:cs="宋体"/>
          <w:kern w:val="2"/>
          <w:sz w:val="21"/>
          <w:szCs w:val="21"/>
          <w:lang w:val="en-US" w:eastAsia="zh-CN" w:bidi="ar-SA"/>
        </w:rPr>
        <w:t>2、</w:t>
      </w:r>
      <w:r>
        <w:rPr>
          <w:rFonts w:hint="eastAsia" w:ascii="宋体" w:hAnsi="宋体" w:eastAsia="宋体" w:cs="宋体"/>
          <w:sz w:val="21"/>
          <w:szCs w:val="21"/>
          <w:lang w:val="en-US" w:eastAsia="zh-CN"/>
        </w:rPr>
        <w:t>方案二：</w:t>
      </w:r>
      <w:bookmarkEnd w:id="19"/>
    </w:p>
    <w:p w14:paraId="220C0CEB">
      <w:pPr>
        <w:bidi w:val="0"/>
        <w:rPr>
          <w:rFonts w:hint="eastAsia"/>
          <w:lang w:val="en-US" w:eastAsia="zh-CN"/>
        </w:rPr>
      </w:pPr>
      <w:r>
        <w:rPr>
          <w:rFonts w:hint="eastAsia"/>
          <w:lang w:val="en-US" w:eastAsia="zh-CN"/>
        </w:rPr>
        <w:t>1、安装环境(node\npm)</w:t>
      </w:r>
    </w:p>
    <w:p w14:paraId="01ABB492">
      <w:pPr>
        <w:bidi w:val="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"https://blog.csdn.net/Nicolecocol/article/details/136788200" </w:instrText>
      </w:r>
      <w:r>
        <w:rPr>
          <w:rFonts w:hint="default"/>
          <w:lang w:val="en-US" w:eastAsia="zh-CN"/>
        </w:rPr>
        <w:fldChar w:fldCharType="separate"/>
      </w:r>
      <w:r>
        <w:rPr>
          <w:rStyle w:val="11"/>
          <w:rFonts w:hint="default"/>
          <w:lang w:val="en-US" w:eastAsia="zh-CN"/>
        </w:rPr>
        <w:t>https://blog.csdn.net/Nicolecocol/article/details/136788200</w:t>
      </w:r>
      <w:r>
        <w:rPr>
          <w:rFonts w:hint="default"/>
          <w:lang w:val="en-US" w:eastAsia="zh-CN"/>
        </w:rPr>
        <w:fldChar w:fldCharType="end"/>
      </w:r>
    </w:p>
    <w:p w14:paraId="60720AC4">
      <w:pPr>
        <w:bidi w:val="0"/>
        <w:rPr>
          <w:rFonts w:hint="default"/>
          <w:lang w:val="en-US" w:eastAsia="zh-CN"/>
        </w:rPr>
      </w:pPr>
      <w:r>
        <w:rPr>
          <w:rFonts w:hint="eastAsia"/>
          <w:lang w:val="en-US" w:eastAsia="zh-CN"/>
        </w:rPr>
        <w:t>版本要求："node": "&gt;= 6.0.0","npm": "&gt;= 3.0.0"</w:t>
      </w:r>
    </w:p>
    <w:p w14:paraId="2DE868B1">
      <w:pPr>
        <w:bidi w:val="0"/>
        <w:rPr>
          <w:rFonts w:hint="default"/>
          <w:lang w:val="en-US" w:eastAsia="zh-CN"/>
        </w:rPr>
      </w:pPr>
      <w:r>
        <w:rPr>
          <w:rFonts w:hint="eastAsia"/>
          <w:lang w:val="en-US" w:eastAsia="zh-CN"/>
        </w:rPr>
        <w:t>2、执行命令</w:t>
      </w:r>
    </w:p>
    <w:p w14:paraId="38723315">
      <w:pPr>
        <w:bidi w:val="0"/>
        <w:rPr>
          <w:rFonts w:hint="eastAsia"/>
        </w:rPr>
      </w:pPr>
      <w:bookmarkStart w:id="20" w:name="_Toc31553"/>
      <w:r>
        <w:rPr>
          <w:rFonts w:hint="eastAsia"/>
        </w:rPr>
        <w:drawing>
          <wp:inline distT="0" distB="0" distL="114300" distR="114300">
            <wp:extent cx="5273675" cy="878840"/>
            <wp:effectExtent l="0" t="0" r="9525" b="1016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5273675" cy="878840"/>
                    </a:xfrm>
                    <a:prstGeom prst="rect">
                      <a:avLst/>
                    </a:prstGeom>
                    <a:noFill/>
                    <a:ln>
                      <a:noFill/>
                    </a:ln>
                  </pic:spPr>
                </pic:pic>
              </a:graphicData>
            </a:graphic>
          </wp:inline>
        </w:drawing>
      </w:r>
      <w:bookmarkEnd w:id="20"/>
    </w:p>
    <w:p w14:paraId="20E08C3D">
      <w:pPr>
        <w:bidi w:val="0"/>
        <w:rPr>
          <w:rFonts w:hint="eastAsia"/>
        </w:rPr>
      </w:pPr>
      <w:bookmarkStart w:id="21" w:name="_Toc30344"/>
      <w:r>
        <w:rPr>
          <w:rFonts w:hint="eastAsia"/>
        </w:rPr>
        <w:drawing>
          <wp:inline distT="0" distB="0" distL="114300" distR="114300">
            <wp:extent cx="5266055" cy="1327785"/>
            <wp:effectExtent l="0" t="0" r="4445"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5266055" cy="1327785"/>
                    </a:xfrm>
                    <a:prstGeom prst="rect">
                      <a:avLst/>
                    </a:prstGeom>
                    <a:noFill/>
                    <a:ln>
                      <a:noFill/>
                    </a:ln>
                  </pic:spPr>
                </pic:pic>
              </a:graphicData>
            </a:graphic>
          </wp:inline>
        </w:drawing>
      </w:r>
      <w:bookmarkEnd w:id="21"/>
    </w:p>
    <w:p w14:paraId="7B1ADC27">
      <w:pPr>
        <w:bidi w:val="0"/>
        <w:rPr>
          <w:rFonts w:hint="eastAsia"/>
        </w:rPr>
      </w:pPr>
      <w:bookmarkStart w:id="22" w:name="_Toc28219"/>
      <w:r>
        <w:rPr>
          <w:rFonts w:hint="eastAsia"/>
        </w:rPr>
        <w:drawing>
          <wp:inline distT="0" distB="0" distL="114300" distR="114300">
            <wp:extent cx="5269865" cy="1036955"/>
            <wp:effectExtent l="0" t="0" r="635"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5"/>
                    <a:stretch>
                      <a:fillRect/>
                    </a:stretch>
                  </pic:blipFill>
                  <pic:spPr>
                    <a:xfrm>
                      <a:off x="0" y="0"/>
                      <a:ext cx="5269865" cy="1036955"/>
                    </a:xfrm>
                    <a:prstGeom prst="rect">
                      <a:avLst/>
                    </a:prstGeom>
                    <a:noFill/>
                    <a:ln>
                      <a:noFill/>
                    </a:ln>
                  </pic:spPr>
                </pic:pic>
              </a:graphicData>
            </a:graphic>
          </wp:inline>
        </w:drawing>
      </w:r>
      <w:bookmarkEnd w:id="22"/>
    </w:p>
    <w:p w14:paraId="3F14DD5D">
      <w:pPr>
        <w:bidi w:val="0"/>
        <w:rPr>
          <w:rFonts w:hint="eastAsia"/>
          <w:lang w:val="en-US" w:eastAsia="zh-CN"/>
        </w:rPr>
      </w:pPr>
      <w:r>
        <w:rPr>
          <w:rFonts w:hint="eastAsia"/>
          <w:lang w:val="en-US" w:eastAsia="zh-CN"/>
        </w:rPr>
        <w:t>3、打开页面</w:t>
      </w:r>
    </w:p>
    <w:p w14:paraId="74CD08C8">
      <w:pPr>
        <w:numPr>
          <w:ilvl w:val="0"/>
          <w:numId w:val="0"/>
        </w:numPr>
        <w:ind w:leftChars="0"/>
        <w:jc w:val="left"/>
        <w:rPr>
          <w:rFonts w:hint="eastAsia"/>
          <w:lang w:val="en-US" w:eastAsia="zh-CN"/>
        </w:rPr>
      </w:pPr>
      <w:r>
        <w:rPr>
          <w:rFonts w:hint="eastAsia"/>
          <w:lang w:val="en-US" w:eastAsia="zh-CN"/>
        </w:rPr>
        <w:t>在浏览器输入地址：http://localhost:8080即可</w:t>
      </w:r>
    </w:p>
    <w:p w14:paraId="56ACABB1">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both"/>
        <w:textAlignment w:val="auto"/>
        <w:outlineLvl w:val="0"/>
        <w:rPr>
          <w:rFonts w:hint="eastAsia" w:asciiTheme="minorEastAsia" w:hAnsiTheme="minorEastAsia" w:eastAsiaTheme="minorEastAsia" w:cstheme="minorEastAsia"/>
        </w:rPr>
      </w:pPr>
    </w:p>
    <w:p w14:paraId="723BC084">
      <w:pPr>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830D10"/>
    <w:multiLevelType w:val="singleLevel"/>
    <w:tmpl w:val="8E830D10"/>
    <w:lvl w:ilvl="0" w:tentative="0">
      <w:start w:val="1"/>
      <w:numFmt w:val="decimalEnclosedCircleChinese"/>
      <w:suff w:val="nothing"/>
      <w:lvlText w:val="%1　"/>
      <w:lvlJc w:val="left"/>
      <w:pPr>
        <w:ind w:left="0" w:firstLine="400"/>
      </w:pPr>
      <w:rPr>
        <w:rFonts w:hint="eastAsia"/>
      </w:rPr>
    </w:lvl>
  </w:abstractNum>
  <w:abstractNum w:abstractNumId="1">
    <w:nsid w:val="B06E957F"/>
    <w:multiLevelType w:val="singleLevel"/>
    <w:tmpl w:val="B06E957F"/>
    <w:lvl w:ilvl="0" w:tentative="0">
      <w:start w:val="1"/>
      <w:numFmt w:val="decimal"/>
      <w:suff w:val="nothing"/>
      <w:lvlText w:val="%1、"/>
      <w:lvlJc w:val="left"/>
    </w:lvl>
  </w:abstractNum>
  <w:abstractNum w:abstractNumId="2">
    <w:nsid w:val="F98A0DBF"/>
    <w:multiLevelType w:val="singleLevel"/>
    <w:tmpl w:val="F98A0DBF"/>
    <w:lvl w:ilvl="0" w:tentative="0">
      <w:start w:val="1"/>
      <w:numFmt w:val="decimalEnclosedCircleChinese"/>
      <w:suff w:val="nothing"/>
      <w:lvlText w:val="%1　"/>
      <w:lvlJc w:val="left"/>
      <w:pPr>
        <w:ind w:left="0" w:firstLine="400"/>
      </w:pPr>
      <w:rPr>
        <w:rFonts w:hint="eastAsia"/>
      </w:rPr>
    </w:lvl>
  </w:abstractNum>
  <w:abstractNum w:abstractNumId="3">
    <w:nsid w:val="0527C57A"/>
    <w:multiLevelType w:val="singleLevel"/>
    <w:tmpl w:val="0527C57A"/>
    <w:lvl w:ilvl="0" w:tentative="0">
      <w:start w:val="4"/>
      <w:numFmt w:val="chineseCounting"/>
      <w:suff w:val="nothing"/>
      <w:lvlText w:val="%1、"/>
      <w:lvlJc w:val="left"/>
      <w:rPr>
        <w:rFonts w:hint="eastAsia"/>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docVars>
    <w:docVar w:name="commondata" w:val="eyJoZGlkIjoiMGEzZGY3ZWZmMzlmMTQzYjRiOGU3MjA2YjE4Y2I4NGMifQ=="/>
  </w:docVars>
  <w:rsids>
    <w:rsidRoot w:val="004504CC"/>
    <w:rsid w:val="00291464"/>
    <w:rsid w:val="004504CC"/>
    <w:rsid w:val="00500BB7"/>
    <w:rsid w:val="005463F9"/>
    <w:rsid w:val="005B4026"/>
    <w:rsid w:val="006D7BE3"/>
    <w:rsid w:val="00B45137"/>
    <w:rsid w:val="00C22CB0"/>
    <w:rsid w:val="00EF10BB"/>
    <w:rsid w:val="00FD7B9F"/>
    <w:rsid w:val="04E307C4"/>
    <w:rsid w:val="0B360ADA"/>
    <w:rsid w:val="0B401EE5"/>
    <w:rsid w:val="0D183D8B"/>
    <w:rsid w:val="0E9B2EC6"/>
    <w:rsid w:val="0FDF5034"/>
    <w:rsid w:val="101271B8"/>
    <w:rsid w:val="118E6D12"/>
    <w:rsid w:val="1CA17420"/>
    <w:rsid w:val="1CC7757C"/>
    <w:rsid w:val="1D2E2ACF"/>
    <w:rsid w:val="1DEB1048"/>
    <w:rsid w:val="1ED66BB1"/>
    <w:rsid w:val="2604539D"/>
    <w:rsid w:val="272335B0"/>
    <w:rsid w:val="27B801ED"/>
    <w:rsid w:val="27CC1EEA"/>
    <w:rsid w:val="296C128F"/>
    <w:rsid w:val="2F6649D2"/>
    <w:rsid w:val="313D5A26"/>
    <w:rsid w:val="31A663B7"/>
    <w:rsid w:val="31B5579D"/>
    <w:rsid w:val="31DA72E8"/>
    <w:rsid w:val="34D04F54"/>
    <w:rsid w:val="3D5851D6"/>
    <w:rsid w:val="3EBA5373"/>
    <w:rsid w:val="3F732F1F"/>
    <w:rsid w:val="4C402473"/>
    <w:rsid w:val="4CC57373"/>
    <w:rsid w:val="4F42646A"/>
    <w:rsid w:val="52AA6800"/>
    <w:rsid w:val="5A0C7DA1"/>
    <w:rsid w:val="5AFE25A4"/>
    <w:rsid w:val="5B5714EF"/>
    <w:rsid w:val="5BAA7871"/>
    <w:rsid w:val="5BF40D1C"/>
    <w:rsid w:val="63037EEA"/>
    <w:rsid w:val="640300AB"/>
    <w:rsid w:val="67D30150"/>
    <w:rsid w:val="69C66B2F"/>
    <w:rsid w:val="6DB30807"/>
    <w:rsid w:val="71E51C72"/>
    <w:rsid w:val="729E76AC"/>
    <w:rsid w:val="734A001E"/>
    <w:rsid w:val="76A0254C"/>
    <w:rsid w:val="77521BE3"/>
    <w:rsid w:val="77A318EC"/>
    <w:rsid w:val="7DC223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semiHidden/>
    <w:unhideWhenUsed/>
    <w:qFormat/>
    <w:uiPriority w:val="39"/>
    <w:pPr>
      <w:ind w:left="840" w:leftChars="400"/>
    </w:pPr>
  </w:style>
  <w:style w:type="paragraph" w:styleId="3">
    <w:name w:val="Balloon Text"/>
    <w:basedOn w:val="1"/>
    <w:link w:val="14"/>
    <w:semiHidden/>
    <w:unhideWhenUsed/>
    <w:qFormat/>
    <w:uiPriority w:val="99"/>
    <w:rPr>
      <w:sz w:val="18"/>
      <w:szCs w:val="18"/>
    </w:rPr>
  </w:style>
  <w:style w:type="paragraph" w:styleId="4">
    <w:name w:val="footer"/>
    <w:basedOn w:val="1"/>
    <w:link w:val="13"/>
    <w:semiHidden/>
    <w:unhideWhenUsed/>
    <w:qFormat/>
    <w:uiPriority w:val="99"/>
    <w:pPr>
      <w:tabs>
        <w:tab w:val="center" w:pos="4153"/>
        <w:tab w:val="right" w:pos="8306"/>
      </w:tabs>
      <w:snapToGrid w:val="0"/>
      <w:jc w:val="left"/>
    </w:pPr>
    <w:rPr>
      <w:sz w:val="18"/>
      <w:szCs w:val="18"/>
    </w:rPr>
  </w:style>
  <w:style w:type="paragraph" w:styleId="5">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semiHidden/>
    <w:unhideWhenUsed/>
    <w:qFormat/>
    <w:uiPriority w:val="39"/>
  </w:style>
  <w:style w:type="paragraph" w:styleId="7">
    <w:name w:val="toc 2"/>
    <w:basedOn w:val="1"/>
    <w:next w:val="1"/>
    <w:semiHidden/>
    <w:unhideWhenUsed/>
    <w:qFormat/>
    <w:uiPriority w:val="39"/>
    <w:pPr>
      <w:ind w:left="420" w:leftChars="200"/>
    </w:p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uiPriority w:val="99"/>
    <w:rPr>
      <w:color w:val="0000FF"/>
      <w:u w:val="single"/>
    </w:rPr>
  </w:style>
  <w:style w:type="character" w:customStyle="1" w:styleId="12">
    <w:name w:val="页眉 Char"/>
    <w:basedOn w:val="10"/>
    <w:link w:val="5"/>
    <w:semiHidden/>
    <w:qFormat/>
    <w:uiPriority w:val="99"/>
    <w:rPr>
      <w:sz w:val="18"/>
      <w:szCs w:val="18"/>
    </w:rPr>
  </w:style>
  <w:style w:type="character" w:customStyle="1" w:styleId="13">
    <w:name w:val="页脚 Char"/>
    <w:basedOn w:val="10"/>
    <w:link w:val="4"/>
    <w:semiHidden/>
    <w:qFormat/>
    <w:uiPriority w:val="99"/>
    <w:rPr>
      <w:sz w:val="18"/>
      <w:szCs w:val="18"/>
    </w:rPr>
  </w:style>
  <w:style w:type="character" w:customStyle="1" w:styleId="14">
    <w:name w:val="批注框文本 Char"/>
    <w:basedOn w:val="10"/>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13</Pages>
  <Words>1396</Words>
  <Characters>1627</Characters>
  <Lines>3</Lines>
  <Paragraphs>1</Paragraphs>
  <TotalTime>463</TotalTime>
  <ScaleCrop>false</ScaleCrop>
  <LinksUpToDate>false</LinksUpToDate>
  <CharactersWithSpaces>1788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2021-10-22T10:54:00Z</dcterms:created>
  <dc:creator>Administrator</dc:creator>
  <cp:lastModifiedBy>古 YF 月</cp:lastModifiedBy>
  <dcterms:modified xsi:type="dcterms:W3CDTF">2024-12-21T02:37:25Z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C8E592664D9F4203A2C1B1A78133615A_12</vt:lpwstr>
  </property>
</Properties>
</file>