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77E4A" w:rsidRDefault="007B57BF" w:rsidP="007B57BF">
      <w:pPr>
        <w:jc w:val="center"/>
      </w:pPr>
      <w:r>
        <w:rPr>
          <w:noProof/>
          <w:lang w:val="en-GB" w:eastAsia="en-GB"/>
        </w:rPr>
        <w:drawing>
          <wp:inline distT="0" distB="0" distL="0" distR="0">
            <wp:extent cx="2629231" cy="871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ox-Ladies-Logo1_Transparent.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2629231" cy="871486"/>
                    </a:xfrm>
                    <a:prstGeom prst="rect">
                      <a:avLst/>
                    </a:prstGeom>
                    <a:ln>
                      <a:noFill/>
                    </a:ln>
                    <a:extLst>
                      <a:ext uri="{53640926-AAD7-44D8-BBD7-CCE9431645EC}">
                        <a14:shadowObscured xmlns:a14="http://schemas.microsoft.com/office/drawing/2010/main"/>
                      </a:ext>
                    </a:extLst>
                  </pic:spPr>
                </pic:pic>
              </a:graphicData>
            </a:graphic>
          </wp:inline>
        </w:drawing>
      </w:r>
    </w:p>
    <w:p w:rsidR="00377E4A" w:rsidRPr="007B57BF" w:rsidRDefault="00F55474" w:rsidP="00536B5B">
      <w:pPr>
        <w:shd w:val="clear" w:color="auto" w:fill="FFC000"/>
        <w:jc w:val="both"/>
      </w:pPr>
      <w:r w:rsidRPr="007B57BF">
        <w:rPr>
          <w:rFonts w:ascii="Calibri" w:eastAsia="Calibri" w:hAnsi="Calibri" w:cs="Calibri"/>
          <w:b/>
          <w:sz w:val="32"/>
          <w:szCs w:val="32"/>
        </w:rPr>
        <w:t>WHO WE ARE:</w:t>
      </w:r>
    </w:p>
    <w:p w:rsidR="00E94B4E" w:rsidRPr="00E94B4E" w:rsidRDefault="00E94B4E" w:rsidP="00E94B4E">
      <w:pPr>
        <w:spacing w:before="240"/>
        <w:jc w:val="center"/>
        <w:rPr>
          <w:rFonts w:ascii="Calibri" w:eastAsia="Calibri" w:hAnsi="Calibri" w:cs="Calibri"/>
          <w:b/>
          <w:color w:val="auto"/>
          <w:sz w:val="24"/>
          <w:szCs w:val="24"/>
        </w:rPr>
      </w:pPr>
      <w:r>
        <w:rPr>
          <w:rFonts w:ascii="Calibri" w:eastAsia="Calibri" w:hAnsi="Calibri" w:cs="Calibri"/>
          <w:b/>
          <w:color w:val="auto"/>
          <w:sz w:val="24"/>
          <w:szCs w:val="24"/>
        </w:rPr>
        <w:t>We are #LadiesOnA</w:t>
      </w:r>
      <w:r w:rsidRPr="00E94B4E">
        <w:rPr>
          <w:rFonts w:ascii="Calibri" w:eastAsia="Calibri" w:hAnsi="Calibri" w:cs="Calibri"/>
          <w:b/>
          <w:color w:val="auto"/>
          <w:sz w:val="24"/>
          <w:szCs w:val="24"/>
        </w:rPr>
        <w:t>Mission; a group focused on impact-based capacity building projects and youth-led programs for girls!</w:t>
      </w:r>
    </w:p>
    <w:p w:rsidR="00FD701F" w:rsidRPr="00FD701F" w:rsidRDefault="00F55474" w:rsidP="00921FAD">
      <w:pPr>
        <w:spacing w:before="240"/>
        <w:jc w:val="both"/>
        <w:rPr>
          <w:rFonts w:ascii="Calibri" w:eastAsia="Calibri" w:hAnsi="Calibri" w:cs="Calibri"/>
          <w:color w:val="auto"/>
          <w:sz w:val="24"/>
          <w:szCs w:val="24"/>
        </w:rPr>
      </w:pPr>
      <w:r w:rsidRPr="00AF0483">
        <w:rPr>
          <w:rFonts w:ascii="Calibri" w:eastAsia="Calibri" w:hAnsi="Calibri" w:cs="Calibri"/>
          <w:b/>
          <w:color w:val="C45911" w:themeColor="accent2" w:themeShade="BF"/>
          <w:sz w:val="28"/>
          <w:szCs w:val="24"/>
          <w:highlight w:val="white"/>
        </w:rPr>
        <w:t>SwahiliBox Ladies</w:t>
      </w:r>
      <w:r w:rsidR="00FD701F" w:rsidRPr="00AF0483">
        <w:rPr>
          <w:rFonts w:ascii="Calibri" w:eastAsia="Calibri" w:hAnsi="Calibri" w:cs="Calibri"/>
          <w:sz w:val="28"/>
          <w:szCs w:val="24"/>
          <w:highlight w:val="white"/>
        </w:rPr>
        <w:t xml:space="preserve"> </w:t>
      </w:r>
      <w:r w:rsidR="00FD701F">
        <w:rPr>
          <w:rFonts w:ascii="Calibri" w:eastAsia="Calibri" w:hAnsi="Calibri" w:cs="Calibri"/>
          <w:sz w:val="24"/>
          <w:szCs w:val="24"/>
          <w:highlight w:val="white"/>
        </w:rPr>
        <w:t xml:space="preserve">is a subset of </w:t>
      </w:r>
      <w:hyperlink r:id="rId8">
        <w:r>
          <w:rPr>
            <w:rFonts w:ascii="Calibri" w:eastAsia="Calibri" w:hAnsi="Calibri" w:cs="Calibri"/>
            <w:color w:val="1155CC"/>
            <w:sz w:val="24"/>
            <w:szCs w:val="24"/>
            <w:highlight w:val="white"/>
            <w:u w:val="single"/>
          </w:rPr>
          <w:t>SwahiliBox</w:t>
        </w:r>
      </w:hyperlink>
      <w:r w:rsidR="00FD701F" w:rsidRPr="00FD701F">
        <w:rPr>
          <w:rFonts w:ascii="Calibri" w:eastAsia="Calibri" w:hAnsi="Calibri" w:cs="Calibri"/>
          <w:color w:val="auto"/>
          <w:sz w:val="24"/>
          <w:szCs w:val="24"/>
        </w:rPr>
        <w:t xml:space="preserve">, </w:t>
      </w:r>
      <w:r w:rsidR="00F7620A">
        <w:rPr>
          <w:rFonts w:ascii="Calibri" w:eastAsia="Calibri" w:hAnsi="Calibri" w:cs="Calibri"/>
          <w:color w:val="auto"/>
          <w:sz w:val="24"/>
          <w:szCs w:val="24"/>
        </w:rPr>
        <w:t xml:space="preserve">- a project of M-Power CBO - </w:t>
      </w:r>
      <w:r w:rsidR="00FD701F" w:rsidRPr="00FD701F">
        <w:rPr>
          <w:rFonts w:ascii="Calibri" w:eastAsia="Calibri" w:hAnsi="Calibri" w:cs="Calibri"/>
          <w:color w:val="auto"/>
          <w:sz w:val="24"/>
          <w:szCs w:val="24"/>
        </w:rPr>
        <w:t>which</w:t>
      </w:r>
      <w:r w:rsidR="00FD701F">
        <w:rPr>
          <w:rFonts w:ascii="Calibri" w:eastAsia="Calibri" w:hAnsi="Calibri" w:cs="Calibri"/>
          <w:color w:val="auto"/>
          <w:sz w:val="24"/>
          <w:szCs w:val="24"/>
        </w:rPr>
        <w:t xml:space="preserve"> is a Social Enterprise headquartered in Mombasa – Kenya that focuses on the creation of</w:t>
      </w:r>
      <w:r w:rsidR="00FD701F" w:rsidRPr="00FD701F">
        <w:rPr>
          <w:rFonts w:ascii="Calibri" w:eastAsia="Calibri" w:hAnsi="Calibri" w:cs="Calibri"/>
          <w:color w:val="auto"/>
          <w:sz w:val="24"/>
          <w:szCs w:val="24"/>
        </w:rPr>
        <w:t xml:space="preserve"> conducive </w:t>
      </w:r>
      <w:r w:rsidR="00FD701F">
        <w:rPr>
          <w:rFonts w:ascii="Calibri" w:eastAsia="Calibri" w:hAnsi="Calibri" w:cs="Calibri"/>
          <w:color w:val="auto"/>
          <w:sz w:val="24"/>
          <w:szCs w:val="24"/>
        </w:rPr>
        <w:t>environments</w:t>
      </w:r>
      <w:r w:rsidR="00FD701F" w:rsidRPr="00FD701F">
        <w:rPr>
          <w:rFonts w:ascii="Calibri" w:eastAsia="Calibri" w:hAnsi="Calibri" w:cs="Calibri"/>
          <w:color w:val="auto"/>
          <w:sz w:val="24"/>
          <w:szCs w:val="24"/>
        </w:rPr>
        <w:t xml:space="preserve"> that facilitate the growth and sustainability of technology communities within Mombasa</w:t>
      </w:r>
      <w:r w:rsidR="00FD701F">
        <w:rPr>
          <w:rFonts w:ascii="Calibri" w:eastAsia="Calibri" w:hAnsi="Calibri" w:cs="Calibri"/>
          <w:color w:val="auto"/>
          <w:sz w:val="24"/>
          <w:szCs w:val="24"/>
        </w:rPr>
        <w:t>.</w:t>
      </w:r>
    </w:p>
    <w:p w:rsidR="00FD701F" w:rsidRPr="00FD701F" w:rsidRDefault="00FD701F">
      <w:pPr>
        <w:jc w:val="both"/>
      </w:pPr>
    </w:p>
    <w:p w:rsidR="00377E4A" w:rsidRDefault="00B96620">
      <w:pPr>
        <w:jc w:val="both"/>
      </w:pPr>
      <w:r w:rsidRPr="00B96620">
        <w:rPr>
          <w:rFonts w:ascii="Calibri" w:eastAsia="Calibri" w:hAnsi="Calibri" w:cs="Calibri"/>
          <w:sz w:val="24"/>
          <w:szCs w:val="24"/>
        </w:rPr>
        <w:t xml:space="preserve">We </w:t>
      </w:r>
      <w:r w:rsidR="00FD701F">
        <w:rPr>
          <w:rFonts w:ascii="Calibri" w:eastAsia="Calibri" w:hAnsi="Calibri" w:cs="Calibri"/>
          <w:sz w:val="24"/>
          <w:szCs w:val="24"/>
        </w:rPr>
        <w:t>carry out</w:t>
      </w:r>
      <w:r w:rsidRPr="00B96620">
        <w:rPr>
          <w:rFonts w:ascii="Calibri" w:eastAsia="Calibri" w:hAnsi="Calibri" w:cs="Calibri"/>
          <w:sz w:val="24"/>
          <w:szCs w:val="24"/>
        </w:rPr>
        <w:t xml:space="preserve"> </w:t>
      </w:r>
      <w:r w:rsidR="005C5218">
        <w:rPr>
          <w:rFonts w:ascii="Calibri" w:eastAsia="Calibri" w:hAnsi="Calibri" w:cs="Calibri"/>
          <w:sz w:val="24"/>
          <w:szCs w:val="24"/>
        </w:rPr>
        <w:t xml:space="preserve">impact-based capacity building projects and </w:t>
      </w:r>
      <w:r w:rsidRPr="00B96620">
        <w:rPr>
          <w:rFonts w:ascii="Calibri" w:eastAsia="Calibri" w:hAnsi="Calibri" w:cs="Calibri"/>
          <w:sz w:val="24"/>
          <w:szCs w:val="24"/>
        </w:rPr>
        <w:t xml:space="preserve">youth-led </w:t>
      </w:r>
      <w:r w:rsidR="00FD701F">
        <w:rPr>
          <w:rFonts w:ascii="Calibri" w:eastAsia="Calibri" w:hAnsi="Calibri" w:cs="Calibri"/>
          <w:sz w:val="24"/>
          <w:szCs w:val="24"/>
        </w:rPr>
        <w:t>programs that</w:t>
      </w:r>
      <w:r w:rsidRPr="00B96620">
        <w:rPr>
          <w:rFonts w:ascii="Calibri" w:eastAsia="Calibri" w:hAnsi="Calibri" w:cs="Calibri"/>
          <w:sz w:val="24"/>
          <w:szCs w:val="24"/>
        </w:rPr>
        <w:t xml:space="preserve"> promote and support women’s socio-economi</w:t>
      </w:r>
      <w:r w:rsidR="00D55B04">
        <w:rPr>
          <w:rFonts w:ascii="Calibri" w:eastAsia="Calibri" w:hAnsi="Calibri" w:cs="Calibri"/>
          <w:sz w:val="24"/>
          <w:szCs w:val="24"/>
        </w:rPr>
        <w:t>c and technological empowerment</w:t>
      </w:r>
      <w:r w:rsidRPr="00B96620">
        <w:rPr>
          <w:rFonts w:ascii="Calibri" w:eastAsia="Calibri" w:hAnsi="Calibri" w:cs="Calibri"/>
          <w:sz w:val="24"/>
          <w:szCs w:val="24"/>
        </w:rPr>
        <w:t>.</w:t>
      </w:r>
      <w:r w:rsidR="005C5218">
        <w:rPr>
          <w:rFonts w:ascii="Calibri" w:eastAsia="Calibri" w:hAnsi="Calibri" w:cs="Calibri"/>
          <w:sz w:val="24"/>
          <w:szCs w:val="24"/>
        </w:rPr>
        <w:t xml:space="preserve"> Our </w:t>
      </w:r>
      <w:r w:rsidR="005C5218">
        <w:rPr>
          <w:rFonts w:ascii="Calibri" w:eastAsia="Calibri" w:hAnsi="Calibri" w:cs="Calibri"/>
          <w:sz w:val="24"/>
          <w:szCs w:val="24"/>
          <w:highlight w:val="white"/>
        </w:rPr>
        <w:t xml:space="preserve">belief is </w:t>
      </w:r>
      <w:r w:rsidR="00F55474">
        <w:rPr>
          <w:rFonts w:ascii="Calibri" w:eastAsia="Calibri" w:hAnsi="Calibri" w:cs="Calibri"/>
          <w:sz w:val="24"/>
          <w:szCs w:val="24"/>
          <w:highlight w:val="white"/>
        </w:rPr>
        <w:t>that the future of the world depends on the brightest minds in our communities put to the s</w:t>
      </w:r>
      <w:r w:rsidR="001C3283">
        <w:rPr>
          <w:rFonts w:ascii="Calibri" w:eastAsia="Calibri" w:hAnsi="Calibri" w:cs="Calibri"/>
          <w:sz w:val="24"/>
          <w:szCs w:val="24"/>
          <w:highlight w:val="white"/>
        </w:rPr>
        <w:t xml:space="preserve">ervice of all, </w:t>
      </w:r>
      <w:r w:rsidR="005C5218">
        <w:rPr>
          <w:rFonts w:ascii="Calibri" w:eastAsia="Calibri" w:hAnsi="Calibri" w:cs="Calibri"/>
          <w:sz w:val="24"/>
          <w:szCs w:val="24"/>
          <w:highlight w:val="white"/>
        </w:rPr>
        <w:t>so</w:t>
      </w:r>
      <w:r w:rsidR="001C3283">
        <w:rPr>
          <w:rFonts w:ascii="Calibri" w:eastAsia="Calibri" w:hAnsi="Calibri" w:cs="Calibri"/>
          <w:sz w:val="24"/>
          <w:szCs w:val="24"/>
          <w:highlight w:val="white"/>
        </w:rPr>
        <w:t>,</w:t>
      </w:r>
      <w:r w:rsidR="005C5218">
        <w:rPr>
          <w:rFonts w:ascii="Calibri" w:eastAsia="Calibri" w:hAnsi="Calibri" w:cs="Calibri"/>
          <w:sz w:val="24"/>
          <w:szCs w:val="24"/>
          <w:highlight w:val="white"/>
        </w:rPr>
        <w:t xml:space="preserve"> we </w:t>
      </w:r>
      <w:r w:rsidR="00F55474">
        <w:rPr>
          <w:rFonts w:ascii="Calibri" w:eastAsia="Calibri" w:hAnsi="Calibri" w:cs="Calibri"/>
          <w:sz w:val="24"/>
          <w:szCs w:val="24"/>
          <w:highlight w:val="white"/>
        </w:rPr>
        <w:t>strive towards nurtu</w:t>
      </w:r>
      <w:r w:rsidR="005C5218">
        <w:rPr>
          <w:rFonts w:ascii="Calibri" w:eastAsia="Calibri" w:hAnsi="Calibri" w:cs="Calibri"/>
          <w:sz w:val="24"/>
          <w:szCs w:val="24"/>
          <w:highlight w:val="white"/>
        </w:rPr>
        <w:t xml:space="preserve">ring the brilliant minds of </w:t>
      </w:r>
      <w:r w:rsidR="00F55474">
        <w:rPr>
          <w:rFonts w:ascii="Calibri" w:eastAsia="Calibri" w:hAnsi="Calibri" w:cs="Calibri"/>
          <w:sz w:val="24"/>
          <w:szCs w:val="24"/>
          <w:highlight w:val="white"/>
        </w:rPr>
        <w:t>young girls. We inspire and empower them to realize their full potential and progress onto university, college, and workplace as independent, visionary, confident and innovative individuals with a community development and change making mindset.</w:t>
      </w:r>
    </w:p>
    <w:p w:rsidR="00377E4A" w:rsidRDefault="00F55474">
      <w:pPr>
        <w:jc w:val="both"/>
      </w:pPr>
      <w:r>
        <w:rPr>
          <w:rFonts w:ascii="Calibri" w:eastAsia="Calibri" w:hAnsi="Calibri" w:cs="Calibri"/>
          <w:sz w:val="24"/>
          <w:szCs w:val="24"/>
        </w:rPr>
        <w:t xml:space="preserve"> </w:t>
      </w:r>
    </w:p>
    <w:p w:rsidR="00377E4A" w:rsidRPr="007B57BF" w:rsidRDefault="00F55474" w:rsidP="00536B5B">
      <w:pPr>
        <w:shd w:val="clear" w:color="auto" w:fill="FFC000"/>
        <w:jc w:val="both"/>
        <w:rPr>
          <w:rFonts w:ascii="Calibri" w:eastAsia="Calibri" w:hAnsi="Calibri" w:cs="Calibri"/>
          <w:b/>
          <w:sz w:val="32"/>
          <w:szCs w:val="32"/>
        </w:rPr>
      </w:pPr>
      <w:r w:rsidRPr="007B57BF">
        <w:rPr>
          <w:rFonts w:ascii="Calibri" w:eastAsia="Calibri" w:hAnsi="Calibri" w:cs="Calibri"/>
          <w:b/>
          <w:sz w:val="32"/>
          <w:szCs w:val="32"/>
        </w:rPr>
        <w:t>OUR MISSION:</w:t>
      </w:r>
    </w:p>
    <w:p w:rsidR="00377E4A" w:rsidRDefault="00F55474" w:rsidP="0094332C">
      <w:pPr>
        <w:spacing w:before="240"/>
        <w:jc w:val="both"/>
      </w:pPr>
      <w:r>
        <w:rPr>
          <w:rFonts w:ascii="Calibri" w:eastAsia="Calibri" w:hAnsi="Calibri" w:cs="Calibri"/>
          <w:sz w:val="24"/>
          <w:szCs w:val="24"/>
          <w:highlight w:val="white"/>
        </w:rPr>
        <w:t>To empower girls to become impactful leaders, change agents and technology innovators through STEM engagement, Leadership and Entrepreneurship Training.</w:t>
      </w:r>
      <w:r>
        <w:rPr>
          <w:rFonts w:ascii="Calibri" w:eastAsia="Calibri" w:hAnsi="Calibri" w:cs="Calibri"/>
          <w:sz w:val="24"/>
          <w:szCs w:val="24"/>
        </w:rPr>
        <w:t xml:space="preserve"> </w:t>
      </w:r>
    </w:p>
    <w:p w:rsidR="00377E4A" w:rsidRPr="007B57BF" w:rsidRDefault="00F55474" w:rsidP="00536B5B">
      <w:pPr>
        <w:shd w:val="clear" w:color="auto" w:fill="FFC000"/>
        <w:spacing w:before="240"/>
        <w:jc w:val="both"/>
        <w:rPr>
          <w:rFonts w:ascii="Calibri" w:eastAsia="Calibri" w:hAnsi="Calibri" w:cs="Calibri"/>
          <w:b/>
          <w:sz w:val="32"/>
          <w:szCs w:val="32"/>
        </w:rPr>
      </w:pPr>
      <w:r w:rsidRPr="007B57BF">
        <w:rPr>
          <w:rFonts w:ascii="Calibri" w:eastAsia="Calibri" w:hAnsi="Calibri" w:cs="Calibri"/>
          <w:b/>
          <w:sz w:val="32"/>
          <w:szCs w:val="32"/>
        </w:rPr>
        <w:t>OUR VISION:</w:t>
      </w:r>
    </w:p>
    <w:p w:rsidR="00377E4A" w:rsidRDefault="00F55474">
      <w:pPr>
        <w:spacing w:before="240"/>
        <w:jc w:val="both"/>
        <w:rPr>
          <w:rFonts w:ascii="Calibri" w:eastAsia="Calibri" w:hAnsi="Calibri" w:cs="Calibri"/>
          <w:sz w:val="24"/>
          <w:szCs w:val="24"/>
        </w:rPr>
      </w:pPr>
      <w:r>
        <w:rPr>
          <w:rFonts w:ascii="Calibri" w:eastAsia="Calibri" w:hAnsi="Calibri" w:cs="Calibri"/>
          <w:sz w:val="24"/>
          <w:szCs w:val="24"/>
          <w:highlight w:val="white"/>
        </w:rPr>
        <w:t>A community full of self-reliant, creative, and capable girls who are impactful leaders, change agents and technology innovators.</w:t>
      </w:r>
    </w:p>
    <w:p w:rsidR="00921FAD" w:rsidRPr="007B57BF" w:rsidRDefault="00921FAD" w:rsidP="00921FAD">
      <w:pPr>
        <w:shd w:val="clear" w:color="auto" w:fill="FFC000"/>
        <w:spacing w:before="240"/>
        <w:jc w:val="both"/>
        <w:rPr>
          <w:rFonts w:ascii="Calibri" w:eastAsia="Calibri" w:hAnsi="Calibri" w:cs="Calibri"/>
          <w:b/>
          <w:sz w:val="32"/>
          <w:szCs w:val="32"/>
        </w:rPr>
      </w:pPr>
      <w:r w:rsidRPr="007B57BF">
        <w:rPr>
          <w:rFonts w:ascii="Calibri" w:eastAsia="Calibri" w:hAnsi="Calibri" w:cs="Calibri"/>
          <w:b/>
          <w:sz w:val="32"/>
          <w:szCs w:val="32"/>
        </w:rPr>
        <w:t xml:space="preserve">OUR </w:t>
      </w:r>
      <w:r>
        <w:rPr>
          <w:rFonts w:ascii="Calibri" w:eastAsia="Calibri" w:hAnsi="Calibri" w:cs="Calibri"/>
          <w:b/>
          <w:sz w:val="32"/>
          <w:szCs w:val="32"/>
        </w:rPr>
        <w:t>ETHOS</w:t>
      </w:r>
      <w:r w:rsidRPr="007B57BF">
        <w:rPr>
          <w:rFonts w:ascii="Calibri" w:eastAsia="Calibri" w:hAnsi="Calibri" w:cs="Calibri"/>
          <w:b/>
          <w:sz w:val="32"/>
          <w:szCs w:val="32"/>
        </w:rPr>
        <w:t>:</w:t>
      </w:r>
    </w:p>
    <w:p w:rsidR="00921FAD" w:rsidRPr="00921FAD" w:rsidRDefault="00921FAD" w:rsidP="00921FAD">
      <w:pPr>
        <w:spacing w:before="240"/>
        <w:jc w:val="both"/>
        <w:rPr>
          <w:rFonts w:ascii="Calibri" w:eastAsia="Calibri" w:hAnsi="Calibri" w:cs="Calibri"/>
          <w:sz w:val="24"/>
          <w:szCs w:val="24"/>
          <w:highlight w:val="white"/>
        </w:rPr>
      </w:pPr>
      <w:r w:rsidRPr="00921FAD">
        <w:rPr>
          <w:rFonts w:ascii="Calibri" w:eastAsia="Calibri" w:hAnsi="Calibri" w:cs="Calibri"/>
          <w:sz w:val="24"/>
          <w:szCs w:val="24"/>
          <w:highlight w:val="white"/>
        </w:rPr>
        <w:t>Our ethos is to adopt a program delivery approach</w:t>
      </w:r>
      <w:r w:rsidRPr="00FE1D6F">
        <w:rPr>
          <w:rFonts w:ascii="Calibri" w:eastAsia="Calibri" w:hAnsi="Calibri" w:cs="Calibri"/>
          <w:sz w:val="24"/>
          <w:szCs w:val="24"/>
          <w:highlight w:val="white"/>
        </w:rPr>
        <w:t xml:space="preserve"> underpinned by a sense of moral purpose and </w:t>
      </w:r>
      <w:r w:rsidRPr="00921FAD">
        <w:rPr>
          <w:rFonts w:ascii="Calibri" w:eastAsia="Calibri" w:hAnsi="Calibri" w:cs="Calibri"/>
          <w:sz w:val="24"/>
          <w:szCs w:val="24"/>
          <w:highlight w:val="white"/>
        </w:rPr>
        <w:t xml:space="preserve">tireless </w:t>
      </w:r>
      <w:r w:rsidRPr="00FE1D6F">
        <w:rPr>
          <w:rFonts w:ascii="Calibri" w:eastAsia="Calibri" w:hAnsi="Calibri" w:cs="Calibri"/>
          <w:sz w:val="24"/>
          <w:szCs w:val="24"/>
          <w:highlight w:val="white"/>
        </w:rPr>
        <w:t xml:space="preserve">commitment to </w:t>
      </w:r>
      <w:r w:rsidRPr="00921FAD">
        <w:rPr>
          <w:rFonts w:ascii="Calibri" w:eastAsia="Calibri" w:hAnsi="Calibri" w:cs="Calibri"/>
          <w:sz w:val="24"/>
          <w:szCs w:val="24"/>
          <w:highlight w:val="white"/>
        </w:rPr>
        <w:t>community service, whilst upholding the values of promoting creativi</w:t>
      </w:r>
      <w:r>
        <w:rPr>
          <w:rFonts w:ascii="Calibri" w:eastAsia="Calibri" w:hAnsi="Calibri" w:cs="Calibri"/>
          <w:sz w:val="24"/>
          <w:szCs w:val="24"/>
          <w:highlight w:val="white"/>
        </w:rPr>
        <w:t>ty and innovation, passion, and pride</w:t>
      </w:r>
      <w:r w:rsidR="003A68BB">
        <w:rPr>
          <w:rFonts w:ascii="Calibri" w:eastAsia="Calibri" w:hAnsi="Calibri" w:cs="Calibri"/>
          <w:sz w:val="24"/>
          <w:szCs w:val="24"/>
          <w:highlight w:val="white"/>
        </w:rPr>
        <w:t>,</w:t>
      </w:r>
      <w:r>
        <w:rPr>
          <w:rFonts w:ascii="Calibri" w:eastAsia="Calibri" w:hAnsi="Calibri" w:cs="Calibri"/>
          <w:sz w:val="24"/>
          <w:szCs w:val="24"/>
          <w:highlight w:val="white"/>
        </w:rPr>
        <w:t xml:space="preserve"> by</w:t>
      </w:r>
      <w:r w:rsidRPr="00921FAD">
        <w:rPr>
          <w:rFonts w:ascii="Calibri" w:eastAsia="Calibri" w:hAnsi="Calibri" w:cs="Calibri"/>
          <w:sz w:val="24"/>
          <w:szCs w:val="24"/>
          <w:highlight w:val="white"/>
        </w:rPr>
        <w:t xml:space="preserve"> doing everything to the best of our abilities and ensuring nobody's standards will be greater than our own.</w:t>
      </w:r>
    </w:p>
    <w:p w:rsidR="00890658" w:rsidRDefault="00921FAD" w:rsidP="00921FAD">
      <w:pPr>
        <w:spacing w:before="240"/>
        <w:jc w:val="both"/>
        <w:rPr>
          <w:rFonts w:ascii="Calibri" w:eastAsia="Calibri" w:hAnsi="Calibri" w:cs="Calibri"/>
          <w:sz w:val="24"/>
          <w:szCs w:val="24"/>
          <w:highlight w:val="white"/>
        </w:rPr>
        <w:sectPr w:rsidR="00890658" w:rsidSect="00387CA3">
          <w:footerReference w:type="default" r:id="rId9"/>
          <w:pgSz w:w="11909" w:h="16834"/>
          <w:pgMar w:top="900" w:right="1440" w:bottom="1440" w:left="1440" w:header="720" w:footer="720" w:gutter="0"/>
          <w:pgBorders w:offsetFrom="page">
            <w:top w:val="basicBlackSquares" w:sz="9" w:space="24" w:color="C45911" w:themeColor="accent2" w:themeShade="BF"/>
            <w:left w:val="basicBlackSquares" w:sz="9" w:space="24" w:color="C45911" w:themeColor="accent2" w:themeShade="BF"/>
            <w:bottom w:val="basicBlackSquares" w:sz="9" w:space="24" w:color="C45911" w:themeColor="accent2" w:themeShade="BF"/>
            <w:right w:val="basicBlackSquares" w:sz="9" w:space="24" w:color="C45911" w:themeColor="accent2" w:themeShade="BF"/>
          </w:pgBorders>
          <w:cols w:space="720"/>
        </w:sectPr>
      </w:pPr>
      <w:r w:rsidRPr="00FE1D6F">
        <w:rPr>
          <w:rFonts w:ascii="Calibri" w:eastAsia="Calibri" w:hAnsi="Calibri" w:cs="Calibri"/>
          <w:sz w:val="24"/>
          <w:szCs w:val="24"/>
          <w:highlight w:val="white"/>
        </w:rPr>
        <w:t xml:space="preserve">We </w:t>
      </w:r>
      <w:r w:rsidR="006026D2" w:rsidRPr="00FE1D6F">
        <w:rPr>
          <w:rFonts w:ascii="Calibri" w:eastAsia="Calibri" w:hAnsi="Calibri" w:cs="Calibri"/>
          <w:sz w:val="24"/>
          <w:szCs w:val="24"/>
          <w:highlight w:val="white"/>
        </w:rPr>
        <w:t>summarize</w:t>
      </w:r>
      <w:r w:rsidRPr="00FE1D6F">
        <w:rPr>
          <w:rFonts w:ascii="Calibri" w:eastAsia="Calibri" w:hAnsi="Calibri" w:cs="Calibri"/>
          <w:sz w:val="24"/>
          <w:szCs w:val="24"/>
          <w:highlight w:val="white"/>
        </w:rPr>
        <w:t xml:space="preserve"> thi</w:t>
      </w:r>
      <w:r w:rsidRPr="00921FAD">
        <w:rPr>
          <w:rFonts w:ascii="Calibri" w:eastAsia="Calibri" w:hAnsi="Calibri" w:cs="Calibri"/>
          <w:sz w:val="24"/>
          <w:szCs w:val="24"/>
          <w:highlight w:val="white"/>
        </w:rPr>
        <w:t>s ethos as ‘</w:t>
      </w:r>
      <w:r w:rsidRPr="006026D2">
        <w:rPr>
          <w:rFonts w:ascii="Calibri" w:eastAsia="Calibri" w:hAnsi="Calibri" w:cs="Calibri"/>
          <w:i/>
          <w:sz w:val="24"/>
          <w:szCs w:val="24"/>
          <w:highlight w:val="white"/>
        </w:rPr>
        <w:t>Creating a Lasting Legacy through Empowering with a Purpose</w:t>
      </w:r>
      <w:r w:rsidRPr="00FE1D6F">
        <w:rPr>
          <w:rFonts w:ascii="Calibri" w:eastAsia="Calibri" w:hAnsi="Calibri" w:cs="Calibri"/>
          <w:sz w:val="24"/>
          <w:szCs w:val="24"/>
          <w:highlight w:val="white"/>
        </w:rPr>
        <w:t>’. </w:t>
      </w:r>
    </w:p>
    <w:p w:rsidR="00377E4A" w:rsidRPr="007B57BF" w:rsidRDefault="0009646A" w:rsidP="00536B5B">
      <w:pPr>
        <w:shd w:val="clear" w:color="auto" w:fill="FFC000"/>
        <w:jc w:val="both"/>
        <w:rPr>
          <w:rFonts w:ascii="Calibri" w:eastAsia="Calibri" w:hAnsi="Calibri" w:cs="Calibri"/>
          <w:b/>
          <w:sz w:val="32"/>
          <w:szCs w:val="32"/>
        </w:rPr>
      </w:pPr>
      <w:r>
        <w:rPr>
          <w:rFonts w:ascii="Calibri" w:eastAsia="Calibri" w:hAnsi="Calibri" w:cs="Calibri"/>
          <w:b/>
          <w:sz w:val="32"/>
          <w:szCs w:val="32"/>
        </w:rPr>
        <w:lastRenderedPageBreak/>
        <w:t>OUR PROGRAMS</w:t>
      </w:r>
    </w:p>
    <w:p w:rsidR="00377E4A" w:rsidRDefault="00430EA8" w:rsidP="00FE31E1">
      <w:pPr>
        <w:spacing w:before="240" w:after="240"/>
        <w:jc w:val="both"/>
        <w:rPr>
          <w:rFonts w:ascii="Calibri" w:eastAsia="Calibri" w:hAnsi="Calibri" w:cs="Calibri"/>
          <w:sz w:val="24"/>
          <w:szCs w:val="24"/>
        </w:rPr>
      </w:pPr>
      <w:r>
        <w:rPr>
          <w:rFonts w:ascii="Calibri" w:eastAsia="Calibri" w:hAnsi="Calibri" w:cs="Calibri"/>
          <w:sz w:val="24"/>
          <w:szCs w:val="24"/>
        </w:rPr>
        <w:t>At SwahiliBox Ladies, we work towards actualizing our vision and drive our missio</w:t>
      </w:r>
      <w:r w:rsidR="00D756E9">
        <w:rPr>
          <w:rFonts w:ascii="Calibri" w:eastAsia="Calibri" w:hAnsi="Calibri" w:cs="Calibri"/>
          <w:sz w:val="24"/>
          <w:szCs w:val="24"/>
        </w:rPr>
        <w:t xml:space="preserve">n through a series of programs </w:t>
      </w:r>
      <w:r>
        <w:rPr>
          <w:rFonts w:ascii="Calibri" w:eastAsia="Calibri" w:hAnsi="Calibri" w:cs="Calibri"/>
          <w:sz w:val="24"/>
          <w:szCs w:val="24"/>
        </w:rPr>
        <w:t>specially crafted to create maximum value and impact.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617"/>
      </w:tblGrid>
      <w:tr w:rsidR="00AB47C9" w:rsidTr="00AA0B43">
        <w:tc>
          <w:tcPr>
            <w:tcW w:w="2628" w:type="dxa"/>
          </w:tcPr>
          <w:p w:rsidR="00AB47C9" w:rsidRDefault="00AB47C9" w:rsidP="00F51A1C">
            <w:pPr>
              <w:spacing w:after="240"/>
              <w:jc w:val="both"/>
              <w:rPr>
                <w:rFonts w:ascii="Calibri" w:eastAsia="Calibri" w:hAnsi="Calibri" w:cs="Calibri"/>
                <w:sz w:val="24"/>
                <w:szCs w:val="24"/>
              </w:rPr>
            </w:pPr>
            <w:r>
              <w:rPr>
                <w:rFonts w:ascii="Calibri" w:eastAsia="Calibri" w:hAnsi="Calibri" w:cs="Calibri"/>
                <w:noProof/>
                <w:sz w:val="24"/>
                <w:szCs w:val="24"/>
                <w:lang w:val="en-GB" w:eastAsia="en-GB"/>
              </w:rPr>
              <w:drawing>
                <wp:inline distT="0" distB="0" distL="0" distR="0">
                  <wp:extent cx="1485265" cy="14852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STEM Girl_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265" cy="1485265"/>
                          </a:xfrm>
                          <a:prstGeom prst="rect">
                            <a:avLst/>
                          </a:prstGeom>
                        </pic:spPr>
                      </pic:pic>
                    </a:graphicData>
                  </a:graphic>
                </wp:inline>
              </w:drawing>
            </w:r>
          </w:p>
        </w:tc>
        <w:tc>
          <w:tcPr>
            <w:tcW w:w="6617" w:type="dxa"/>
          </w:tcPr>
          <w:p w:rsidR="00AB47C9" w:rsidRDefault="00AB47C9" w:rsidP="00AB47C9">
            <w:pPr>
              <w:pStyle w:val="ListParagraph"/>
              <w:numPr>
                <w:ilvl w:val="0"/>
                <w:numId w:val="2"/>
              </w:numPr>
            </w:pPr>
            <w:r w:rsidRPr="008C0056">
              <w:rPr>
                <w:rFonts w:ascii="Calibri" w:eastAsia="Calibri" w:hAnsi="Calibri" w:cs="Calibri"/>
                <w:b/>
                <w:color w:val="C45911" w:themeColor="accent2" w:themeShade="BF"/>
                <w:sz w:val="24"/>
                <w:szCs w:val="24"/>
                <w:u w:val="single"/>
              </w:rPr>
              <w:t>STEM GIRL</w:t>
            </w:r>
            <w:r w:rsidRPr="008C0056">
              <w:rPr>
                <w:rFonts w:ascii="Calibri" w:eastAsia="Calibri" w:hAnsi="Calibri" w:cs="Calibri"/>
                <w:b/>
                <w:color w:val="C45911" w:themeColor="accent2" w:themeShade="BF"/>
                <w:sz w:val="24"/>
                <w:szCs w:val="24"/>
              </w:rPr>
              <w:t>:</w:t>
            </w:r>
            <w:r w:rsidRPr="008C0056">
              <w:rPr>
                <w:rFonts w:ascii="Calibri" w:eastAsia="Calibri" w:hAnsi="Calibri" w:cs="Calibri"/>
                <w:b/>
                <w:sz w:val="24"/>
                <w:szCs w:val="24"/>
              </w:rPr>
              <w:t xml:space="preserve"> </w:t>
            </w:r>
            <w:r w:rsidRPr="008C0056">
              <w:rPr>
                <w:rFonts w:ascii="Calibri" w:eastAsia="Calibri" w:hAnsi="Calibri" w:cs="Calibri"/>
                <w:b/>
                <w:sz w:val="24"/>
                <w:szCs w:val="24"/>
                <w:highlight w:val="white"/>
              </w:rPr>
              <w:t>(Science, Technology, Engineering, and Mathematics) training for intelligent but economically disadvantaged girls in Kenya.</w:t>
            </w:r>
          </w:p>
          <w:p w:rsidR="00AB47C9" w:rsidRDefault="00AB47C9" w:rsidP="00F51A1C">
            <w:pPr>
              <w:spacing w:after="240"/>
              <w:jc w:val="both"/>
              <w:rPr>
                <w:rFonts w:ascii="Calibri" w:eastAsia="Calibri" w:hAnsi="Calibri" w:cs="Calibri"/>
                <w:sz w:val="24"/>
                <w:szCs w:val="24"/>
              </w:rPr>
            </w:pPr>
            <w:r w:rsidRPr="00AB47C9">
              <w:rPr>
                <w:rFonts w:ascii="Calibri" w:eastAsia="Calibri" w:hAnsi="Calibri" w:cs="Calibri"/>
                <w:sz w:val="24"/>
                <w:szCs w:val="24"/>
              </w:rPr>
              <w:t>Our STEM Girl program is geared towards equipping girls from the age of 11 with necessary technology skills and competencies to meet the technology demands of our growing nation and training them in understanding that there is a link between science, technology and development.</w:t>
            </w:r>
          </w:p>
        </w:tc>
      </w:tr>
      <w:tr w:rsidR="00AB47C9" w:rsidTr="00AA0B43">
        <w:tc>
          <w:tcPr>
            <w:tcW w:w="2628" w:type="dxa"/>
          </w:tcPr>
          <w:p w:rsidR="00AB47C9" w:rsidRDefault="00AB47C9" w:rsidP="00F51A1C">
            <w:pPr>
              <w:spacing w:after="240"/>
              <w:jc w:val="both"/>
              <w:rPr>
                <w:rFonts w:ascii="Calibri" w:eastAsia="Calibri" w:hAnsi="Calibri" w:cs="Calibri"/>
                <w:sz w:val="24"/>
                <w:szCs w:val="24"/>
              </w:rPr>
            </w:pPr>
            <w:r>
              <w:rPr>
                <w:rFonts w:ascii="Calibri" w:eastAsia="Calibri" w:hAnsi="Calibri" w:cs="Calibri"/>
                <w:noProof/>
                <w:sz w:val="24"/>
                <w:szCs w:val="24"/>
                <w:lang w:val="en-GB" w:eastAsia="en-GB"/>
              </w:rPr>
              <w:drawing>
                <wp:inline distT="0" distB="0" distL="0" distR="0">
                  <wp:extent cx="1499616" cy="1499616"/>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Inspire_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1978" cy="1501978"/>
                          </a:xfrm>
                          <a:prstGeom prst="rect">
                            <a:avLst/>
                          </a:prstGeom>
                        </pic:spPr>
                      </pic:pic>
                    </a:graphicData>
                  </a:graphic>
                </wp:inline>
              </w:drawing>
            </w:r>
          </w:p>
        </w:tc>
        <w:tc>
          <w:tcPr>
            <w:tcW w:w="6617" w:type="dxa"/>
          </w:tcPr>
          <w:p w:rsidR="00AB47C9" w:rsidRPr="00AB47C9" w:rsidRDefault="00AB47C9" w:rsidP="00AB47C9">
            <w:pPr>
              <w:pStyle w:val="ListParagraph"/>
              <w:numPr>
                <w:ilvl w:val="0"/>
                <w:numId w:val="2"/>
              </w:numPr>
              <w:jc w:val="both"/>
              <w:rPr>
                <w:rFonts w:ascii="Calibri" w:eastAsia="Calibri" w:hAnsi="Calibri" w:cs="Calibri"/>
                <w:sz w:val="24"/>
                <w:szCs w:val="24"/>
              </w:rPr>
            </w:pPr>
            <w:r w:rsidRPr="00AB47C9">
              <w:rPr>
                <w:rFonts w:ascii="Calibri" w:eastAsia="Calibri" w:hAnsi="Calibri" w:cs="Calibri"/>
                <w:b/>
                <w:color w:val="C45911" w:themeColor="accent2" w:themeShade="BF"/>
                <w:sz w:val="24"/>
                <w:szCs w:val="24"/>
                <w:highlight w:val="white"/>
                <w:u w:val="single"/>
              </w:rPr>
              <w:t>INSPIRE:</w:t>
            </w:r>
          </w:p>
          <w:p w:rsidR="00AB47C9" w:rsidRPr="00AB47C9" w:rsidRDefault="00AB47C9" w:rsidP="00AB47C9">
            <w:pPr>
              <w:spacing w:after="240"/>
              <w:jc w:val="both"/>
              <w:rPr>
                <w:rFonts w:ascii="Calibri" w:eastAsia="Calibri" w:hAnsi="Calibri" w:cs="Calibri"/>
                <w:sz w:val="24"/>
                <w:szCs w:val="24"/>
              </w:rPr>
            </w:pPr>
            <w:r w:rsidRPr="00AB47C9">
              <w:rPr>
                <w:rFonts w:ascii="Calibri" w:eastAsia="Calibri" w:hAnsi="Calibri" w:cs="Calibri"/>
                <w:sz w:val="24"/>
                <w:szCs w:val="24"/>
              </w:rPr>
              <w:t>Our INSPIRE program exposes girls who are already pursuing STEM related courses and fields to real life and on screen role models. We engage engineers, developers, executives, and entrepreneurs to teach and motivate the next generation. Our guest speakers, mentors, and instructors are leaders in their fields, working in positions our girls aspire to attain.</w:t>
            </w:r>
          </w:p>
        </w:tc>
      </w:tr>
      <w:tr w:rsidR="00AB47C9" w:rsidTr="00AA0B43">
        <w:tc>
          <w:tcPr>
            <w:tcW w:w="2628" w:type="dxa"/>
          </w:tcPr>
          <w:p w:rsidR="00AB47C9" w:rsidRDefault="00AB47C9" w:rsidP="00F51A1C">
            <w:pPr>
              <w:spacing w:after="240"/>
              <w:jc w:val="both"/>
              <w:rPr>
                <w:rFonts w:ascii="Calibri" w:eastAsia="Calibri" w:hAnsi="Calibri" w:cs="Calibri"/>
                <w:sz w:val="24"/>
                <w:szCs w:val="24"/>
              </w:rPr>
            </w:pPr>
            <w:r>
              <w:rPr>
                <w:rFonts w:ascii="Calibri" w:eastAsia="Calibri" w:hAnsi="Calibri" w:cs="Calibri"/>
                <w:noProof/>
                <w:sz w:val="24"/>
                <w:szCs w:val="24"/>
                <w:lang w:val="en-GB" w:eastAsia="en-GB"/>
              </w:rPr>
              <w:drawing>
                <wp:inline distT="0" distB="0" distL="0" distR="0">
                  <wp:extent cx="1511300" cy="151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Girls Dig It_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8919" cy="1518919"/>
                          </a:xfrm>
                          <a:prstGeom prst="rect">
                            <a:avLst/>
                          </a:prstGeom>
                        </pic:spPr>
                      </pic:pic>
                    </a:graphicData>
                  </a:graphic>
                </wp:inline>
              </w:drawing>
            </w:r>
          </w:p>
        </w:tc>
        <w:tc>
          <w:tcPr>
            <w:tcW w:w="6617" w:type="dxa"/>
          </w:tcPr>
          <w:p w:rsidR="00AB47C9" w:rsidRPr="00AB47C9" w:rsidRDefault="00AB47C9" w:rsidP="00AB47C9">
            <w:pPr>
              <w:pStyle w:val="ListParagraph"/>
              <w:numPr>
                <w:ilvl w:val="0"/>
                <w:numId w:val="2"/>
              </w:numPr>
              <w:jc w:val="both"/>
              <w:rPr>
                <w:rFonts w:ascii="Calibri" w:eastAsia="Calibri" w:hAnsi="Calibri" w:cs="Calibri"/>
                <w:b/>
                <w:color w:val="C45911" w:themeColor="accent2" w:themeShade="BF"/>
                <w:sz w:val="24"/>
                <w:szCs w:val="24"/>
                <w:u w:val="single"/>
              </w:rPr>
            </w:pPr>
            <w:r>
              <w:rPr>
                <w:rFonts w:ascii="Calibri" w:eastAsia="Calibri" w:hAnsi="Calibri" w:cs="Calibri"/>
                <w:b/>
                <w:color w:val="C45911" w:themeColor="accent2" w:themeShade="BF"/>
                <w:sz w:val="24"/>
                <w:szCs w:val="24"/>
                <w:highlight w:val="white"/>
                <w:u w:val="single"/>
              </w:rPr>
              <w:t>GIRL</w:t>
            </w:r>
            <w:r w:rsidRPr="00AB47C9">
              <w:rPr>
                <w:rFonts w:ascii="Calibri" w:eastAsia="Calibri" w:hAnsi="Calibri" w:cs="Calibri"/>
                <w:b/>
                <w:color w:val="C45911" w:themeColor="accent2" w:themeShade="BF"/>
                <w:sz w:val="24"/>
                <w:szCs w:val="24"/>
                <w:highlight w:val="white"/>
                <w:u w:val="single"/>
              </w:rPr>
              <w:t>S DIG IT:</w:t>
            </w:r>
          </w:p>
          <w:p w:rsidR="00AB47C9" w:rsidRDefault="00AB47C9" w:rsidP="00F51A1C">
            <w:pPr>
              <w:spacing w:after="240"/>
              <w:jc w:val="both"/>
              <w:rPr>
                <w:rFonts w:ascii="Calibri" w:eastAsia="Calibri" w:hAnsi="Calibri" w:cs="Calibri"/>
                <w:sz w:val="24"/>
                <w:szCs w:val="24"/>
              </w:rPr>
            </w:pPr>
            <w:r w:rsidRPr="00AB47C9">
              <w:rPr>
                <w:rFonts w:ascii="Calibri" w:eastAsia="Calibri" w:hAnsi="Calibri" w:cs="Calibri"/>
                <w:sz w:val="24"/>
                <w:szCs w:val="24"/>
              </w:rPr>
              <w:t>Our GIRL’s DIG IT program brings girls together</w:t>
            </w:r>
            <w:r w:rsidR="000075E9">
              <w:rPr>
                <w:rFonts w:ascii="Calibri" w:eastAsia="Calibri" w:hAnsi="Calibri" w:cs="Calibri"/>
                <w:sz w:val="24"/>
                <w:szCs w:val="24"/>
              </w:rPr>
              <w:t>,</w:t>
            </w:r>
            <w:r w:rsidRPr="00AB47C9">
              <w:rPr>
                <w:rFonts w:ascii="Calibri" w:eastAsia="Calibri" w:hAnsi="Calibri" w:cs="Calibri"/>
                <w:sz w:val="24"/>
                <w:szCs w:val="24"/>
              </w:rPr>
              <w:t xml:space="preserve"> group</w:t>
            </w:r>
            <w:r w:rsidR="000075E9">
              <w:rPr>
                <w:rFonts w:ascii="Calibri" w:eastAsia="Calibri" w:hAnsi="Calibri" w:cs="Calibri"/>
                <w:sz w:val="24"/>
                <w:szCs w:val="24"/>
              </w:rPr>
              <w:t>,</w:t>
            </w:r>
            <w:r w:rsidRPr="00AB47C9">
              <w:rPr>
                <w:rFonts w:ascii="Calibri" w:eastAsia="Calibri" w:hAnsi="Calibri" w:cs="Calibri"/>
                <w:sz w:val="24"/>
                <w:szCs w:val="24"/>
              </w:rPr>
              <w:t xml:space="preserve"> and community members to share and improve each other's skills while working on real hands-on projects</w:t>
            </w:r>
            <w:r>
              <w:rPr>
                <w:rFonts w:ascii="Calibri" w:eastAsia="Calibri" w:hAnsi="Calibri" w:cs="Calibri"/>
                <w:sz w:val="24"/>
                <w:szCs w:val="24"/>
              </w:rPr>
              <w:t>.</w:t>
            </w:r>
          </w:p>
        </w:tc>
      </w:tr>
      <w:tr w:rsidR="00AB47C9" w:rsidTr="00AA0B43">
        <w:tc>
          <w:tcPr>
            <w:tcW w:w="2628" w:type="dxa"/>
          </w:tcPr>
          <w:p w:rsidR="00AB47C9" w:rsidRDefault="00AB47C9" w:rsidP="00F51A1C">
            <w:pPr>
              <w:spacing w:after="240"/>
              <w:jc w:val="both"/>
              <w:rPr>
                <w:rFonts w:ascii="Calibri" w:eastAsia="Calibri" w:hAnsi="Calibri" w:cs="Calibri"/>
                <w:sz w:val="24"/>
                <w:szCs w:val="24"/>
              </w:rPr>
            </w:pPr>
            <w:r>
              <w:rPr>
                <w:rFonts w:ascii="Calibri" w:eastAsia="Calibri" w:hAnsi="Calibri" w:cs="Calibri"/>
                <w:noProof/>
                <w:sz w:val="24"/>
                <w:szCs w:val="24"/>
                <w:lang w:val="en-GB" w:eastAsia="en-GB"/>
              </w:rPr>
              <w:drawing>
                <wp:inline distT="0" distB="0" distL="0" distR="0">
                  <wp:extent cx="1526286" cy="1526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 Young Entrepreneur_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1505" cy="1531505"/>
                          </a:xfrm>
                          <a:prstGeom prst="rect">
                            <a:avLst/>
                          </a:prstGeom>
                        </pic:spPr>
                      </pic:pic>
                    </a:graphicData>
                  </a:graphic>
                </wp:inline>
              </w:drawing>
            </w:r>
          </w:p>
        </w:tc>
        <w:tc>
          <w:tcPr>
            <w:tcW w:w="6617" w:type="dxa"/>
          </w:tcPr>
          <w:p w:rsidR="00AB47C9" w:rsidRPr="008C0056" w:rsidRDefault="00AB47C9" w:rsidP="00AB47C9">
            <w:pPr>
              <w:pStyle w:val="ListParagraph"/>
              <w:numPr>
                <w:ilvl w:val="0"/>
                <w:numId w:val="2"/>
              </w:numPr>
              <w:jc w:val="both"/>
              <w:rPr>
                <w:rFonts w:ascii="Calibri" w:eastAsia="Calibri" w:hAnsi="Calibri" w:cs="Calibri"/>
                <w:b/>
                <w:color w:val="C45911" w:themeColor="accent2" w:themeShade="BF"/>
                <w:sz w:val="24"/>
                <w:szCs w:val="24"/>
                <w:highlight w:val="white"/>
                <w:u w:val="single"/>
              </w:rPr>
            </w:pPr>
            <w:r w:rsidRPr="008C0056">
              <w:rPr>
                <w:rFonts w:ascii="Calibri" w:eastAsia="Calibri" w:hAnsi="Calibri" w:cs="Calibri"/>
                <w:b/>
                <w:color w:val="C45911" w:themeColor="accent2" w:themeShade="BF"/>
                <w:sz w:val="24"/>
                <w:szCs w:val="24"/>
                <w:highlight w:val="white"/>
                <w:u w:val="single"/>
              </w:rPr>
              <w:t>YOUNG ENTREPRENEUR:</w:t>
            </w:r>
          </w:p>
          <w:p w:rsidR="00AB47C9" w:rsidRDefault="00AB47C9" w:rsidP="00F51A1C">
            <w:pPr>
              <w:spacing w:after="240"/>
              <w:jc w:val="both"/>
              <w:rPr>
                <w:rFonts w:ascii="Calibri" w:eastAsia="Calibri" w:hAnsi="Calibri" w:cs="Calibri"/>
                <w:sz w:val="24"/>
                <w:szCs w:val="24"/>
              </w:rPr>
            </w:pPr>
            <w:r w:rsidRPr="00AB47C9">
              <w:rPr>
                <w:rFonts w:ascii="Calibri" w:eastAsia="Calibri" w:hAnsi="Calibri" w:cs="Calibri"/>
                <w:sz w:val="24"/>
                <w:szCs w:val="24"/>
              </w:rPr>
              <w:t>This program educates girls about what it means to take a great idea and turn it into a business they can own. Girls interested in becoming successful business owners are taught about idea generation, Goal Setting, Decision Making, Money Management/financial literacy, People Skills and Business Ethics, and get to be mentored by female leaders who are accomplished entrepreneurs as well as engage projects and activities.</w:t>
            </w:r>
          </w:p>
        </w:tc>
      </w:tr>
      <w:tr w:rsidR="00AB47C9" w:rsidTr="00AA0B43">
        <w:tc>
          <w:tcPr>
            <w:tcW w:w="2628" w:type="dxa"/>
          </w:tcPr>
          <w:p w:rsidR="00AB47C9" w:rsidRDefault="00AB47C9" w:rsidP="00AA0B43">
            <w:pPr>
              <w:spacing w:before="240" w:after="240"/>
              <w:jc w:val="both"/>
              <w:rPr>
                <w:rFonts w:ascii="Calibri" w:eastAsia="Calibri" w:hAnsi="Calibri" w:cs="Calibri"/>
                <w:sz w:val="24"/>
                <w:szCs w:val="24"/>
              </w:rPr>
            </w:pPr>
            <w:r w:rsidRPr="00581454">
              <w:rPr>
                <w:rFonts w:ascii="Calibri" w:eastAsia="Calibri" w:hAnsi="Calibri" w:cs="Calibri"/>
                <w:noProof/>
                <w:sz w:val="32"/>
                <w:szCs w:val="32"/>
                <w:lang w:val="en-GB" w:eastAsia="en-GB"/>
              </w:rPr>
              <w:drawing>
                <wp:inline distT="0" distB="0" distL="0" distR="0" wp14:anchorId="4B93C4AC" wp14:editId="7EECD1B3">
                  <wp:extent cx="1489254" cy="1028689"/>
                  <wp:effectExtent l="0" t="0" r="0" b="635"/>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uthventur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1711" cy="1037293"/>
                          </a:xfrm>
                          <a:prstGeom prst="rect">
                            <a:avLst/>
                          </a:prstGeom>
                        </pic:spPr>
                      </pic:pic>
                    </a:graphicData>
                  </a:graphic>
                </wp:inline>
              </w:drawing>
            </w:r>
          </w:p>
        </w:tc>
        <w:tc>
          <w:tcPr>
            <w:tcW w:w="6617" w:type="dxa"/>
          </w:tcPr>
          <w:p w:rsidR="00AB47C9" w:rsidRPr="008C0056" w:rsidRDefault="00AB47C9" w:rsidP="00D24B0D">
            <w:pPr>
              <w:pStyle w:val="ListParagraph"/>
              <w:numPr>
                <w:ilvl w:val="0"/>
                <w:numId w:val="2"/>
              </w:numPr>
              <w:jc w:val="both"/>
              <w:rPr>
                <w:rFonts w:ascii="Calibri" w:eastAsia="Calibri" w:hAnsi="Calibri" w:cs="Calibri"/>
                <w:b/>
                <w:color w:val="C45911" w:themeColor="accent2" w:themeShade="BF"/>
                <w:sz w:val="24"/>
                <w:szCs w:val="24"/>
                <w:highlight w:val="white"/>
                <w:u w:val="single"/>
              </w:rPr>
            </w:pPr>
            <w:r w:rsidRPr="008C0056">
              <w:rPr>
                <w:rFonts w:ascii="Calibri" w:eastAsia="Calibri" w:hAnsi="Calibri" w:cs="Calibri"/>
                <w:b/>
                <w:color w:val="C45911" w:themeColor="accent2" w:themeShade="BF"/>
                <w:sz w:val="24"/>
                <w:szCs w:val="24"/>
                <w:highlight w:val="white"/>
                <w:u w:val="single"/>
              </w:rPr>
              <w:t>YOUTH VENTURE:</w:t>
            </w:r>
          </w:p>
          <w:p w:rsidR="00AB47C9" w:rsidRDefault="00867A7B" w:rsidP="00D24B0D">
            <w:pPr>
              <w:jc w:val="both"/>
              <w:rPr>
                <w:rFonts w:ascii="Calibri" w:eastAsia="Calibri" w:hAnsi="Calibri" w:cs="Calibri"/>
                <w:sz w:val="24"/>
                <w:szCs w:val="24"/>
              </w:rPr>
            </w:pPr>
            <w:hyperlink r:id="rId16" w:history="1">
              <w:r w:rsidR="00AB47C9" w:rsidRPr="00AB47C9">
                <w:rPr>
                  <w:rStyle w:val="Hyperlink"/>
                  <w:rFonts w:ascii="Calibri" w:eastAsia="Calibri" w:hAnsi="Calibri" w:cs="Calibri"/>
                  <w:sz w:val="24"/>
                  <w:szCs w:val="24"/>
                </w:rPr>
                <w:t>Youth Venture</w:t>
              </w:r>
            </w:hyperlink>
            <w:r w:rsidR="00AB47C9" w:rsidRPr="00AB47C9">
              <w:rPr>
                <w:rFonts w:ascii="Calibri" w:eastAsia="Calibri" w:hAnsi="Calibri" w:cs="Calibri"/>
                <w:sz w:val="24"/>
                <w:szCs w:val="24"/>
              </w:rPr>
              <w:t xml:space="preserve"> is an Ashoka concept that enables young people to learn early on in life that they can lead social change. Ashoka developed the concept of Youth Venture from understanding a key insight of Ashoka Fellows in the field of youth development: one of the most effective ways to improve the lives of youth is to empower them to realize their own ability </w:t>
            </w:r>
            <w:r w:rsidR="00CA5636">
              <w:rPr>
                <w:rFonts w:ascii="Calibri" w:eastAsia="Calibri" w:hAnsi="Calibri" w:cs="Calibri"/>
                <w:sz w:val="24"/>
                <w:szCs w:val="24"/>
              </w:rPr>
              <w:t>to make positive social change.</w:t>
            </w:r>
          </w:p>
        </w:tc>
      </w:tr>
    </w:tbl>
    <w:p w:rsidR="00377E4A" w:rsidRDefault="00377E4A">
      <w:pPr>
        <w:jc w:val="both"/>
      </w:pPr>
    </w:p>
    <w:p w:rsidR="00C81380" w:rsidRPr="007B57BF" w:rsidRDefault="00C81380" w:rsidP="00536B5B">
      <w:pPr>
        <w:shd w:val="clear" w:color="auto" w:fill="FFC000"/>
        <w:jc w:val="both"/>
        <w:rPr>
          <w:rFonts w:ascii="Calibri" w:eastAsia="Calibri" w:hAnsi="Calibri" w:cs="Calibri"/>
          <w:b/>
          <w:sz w:val="32"/>
          <w:szCs w:val="32"/>
        </w:rPr>
      </w:pPr>
      <w:r w:rsidRPr="007B57BF">
        <w:rPr>
          <w:rFonts w:ascii="Calibri" w:eastAsia="Calibri" w:hAnsi="Calibri" w:cs="Calibri"/>
          <w:b/>
          <w:sz w:val="32"/>
          <w:szCs w:val="32"/>
        </w:rPr>
        <w:t>OUR TEAM:</w:t>
      </w:r>
    </w:p>
    <w:p w:rsidR="00DA67E4" w:rsidRPr="00D90DE9" w:rsidRDefault="00DA67E4" w:rsidP="00C81380">
      <w:pPr>
        <w:spacing w:before="240"/>
        <w:jc w:val="both"/>
        <w:rPr>
          <w:rFonts w:ascii="Calibri" w:eastAsia="Calibri" w:hAnsi="Calibri" w:cs="Calibri"/>
          <w:b/>
          <w:color w:val="C45911" w:themeColor="accent2" w:themeShade="BF"/>
          <w:sz w:val="24"/>
          <w:szCs w:val="24"/>
          <w:highlight w:val="white"/>
        </w:rPr>
      </w:pPr>
      <w:r w:rsidRPr="00D90DE9">
        <w:rPr>
          <w:rFonts w:ascii="Calibri" w:eastAsia="Calibri" w:hAnsi="Calibri" w:cs="Calibri"/>
          <w:b/>
          <w:color w:val="C45911" w:themeColor="accent2" w:themeShade="BF"/>
          <w:sz w:val="24"/>
          <w:szCs w:val="24"/>
          <w:highlight w:val="white"/>
        </w:rPr>
        <w:t>“Great things in business are never done by one person. They're done by a team of people." – Steve Jobs.</w:t>
      </w:r>
    </w:p>
    <w:p w:rsidR="00DA67E4" w:rsidRDefault="00B26756" w:rsidP="00930298">
      <w:pPr>
        <w:spacing w:before="240"/>
        <w:jc w:val="both"/>
        <w:rPr>
          <w:rFonts w:ascii="Calibri" w:eastAsia="Calibri" w:hAnsi="Calibri" w:cs="Calibri"/>
          <w:sz w:val="24"/>
          <w:szCs w:val="24"/>
          <w:highlight w:val="white"/>
        </w:rPr>
      </w:pPr>
      <w:r w:rsidRPr="00B26756">
        <w:rPr>
          <w:rFonts w:ascii="Calibri" w:eastAsia="Calibri" w:hAnsi="Calibri" w:cs="Calibri"/>
          <w:sz w:val="24"/>
          <w:szCs w:val="24"/>
          <w:highlight w:val="white"/>
        </w:rPr>
        <w:t xml:space="preserve">Behind the scenes of </w:t>
      </w:r>
      <w:r>
        <w:rPr>
          <w:rFonts w:ascii="Calibri" w:eastAsia="Calibri" w:hAnsi="Calibri" w:cs="Calibri"/>
          <w:sz w:val="24"/>
          <w:szCs w:val="24"/>
          <w:highlight w:val="white"/>
        </w:rPr>
        <w:t>SwahiliBox Ladies</w:t>
      </w:r>
      <w:r w:rsidRPr="00B26756">
        <w:rPr>
          <w:rFonts w:ascii="Calibri" w:eastAsia="Calibri" w:hAnsi="Calibri" w:cs="Calibri"/>
          <w:sz w:val="24"/>
          <w:szCs w:val="24"/>
          <w:highlight w:val="white"/>
        </w:rPr>
        <w:t xml:space="preserve"> are a core team of passionate and dedicated </w:t>
      </w:r>
      <w:r>
        <w:rPr>
          <w:rFonts w:ascii="Calibri" w:eastAsia="Calibri" w:hAnsi="Calibri" w:cs="Calibri"/>
          <w:sz w:val="24"/>
          <w:szCs w:val="24"/>
          <w:highlight w:val="white"/>
        </w:rPr>
        <w:t xml:space="preserve">individuals. </w:t>
      </w:r>
      <w:r w:rsidR="00DA67E4">
        <w:rPr>
          <w:rFonts w:ascii="Calibri" w:eastAsia="Calibri" w:hAnsi="Calibri" w:cs="Calibri"/>
          <w:sz w:val="24"/>
          <w:szCs w:val="24"/>
          <w:highlight w:val="white"/>
        </w:rPr>
        <w:t>They</w:t>
      </w:r>
      <w:r w:rsidR="00DA67E4" w:rsidRPr="00DA67E4">
        <w:rPr>
          <w:rFonts w:ascii="Calibri" w:eastAsia="Calibri" w:hAnsi="Calibri" w:cs="Calibri"/>
          <w:sz w:val="24"/>
          <w:szCs w:val="24"/>
          <w:highlight w:val="white"/>
        </w:rPr>
        <w:t xml:space="preserve"> are the people who find it incredibly self</w:t>
      </w:r>
      <w:r w:rsidR="00DA67E4">
        <w:rPr>
          <w:rFonts w:ascii="Calibri" w:eastAsia="Calibri" w:hAnsi="Calibri" w:cs="Calibri"/>
          <w:sz w:val="24"/>
          <w:szCs w:val="24"/>
          <w:highlight w:val="white"/>
        </w:rPr>
        <w:t>-</w:t>
      </w:r>
      <w:r w:rsidR="00DA67E4" w:rsidRPr="00DA67E4">
        <w:rPr>
          <w:rFonts w:ascii="Calibri" w:eastAsia="Calibri" w:hAnsi="Calibri" w:cs="Calibri"/>
          <w:sz w:val="24"/>
          <w:szCs w:val="24"/>
          <w:highlight w:val="white"/>
        </w:rPr>
        <w:t>fulfilling</w:t>
      </w:r>
      <w:r w:rsidR="00DA67E4">
        <w:rPr>
          <w:rFonts w:ascii="Calibri" w:eastAsia="Calibri" w:hAnsi="Calibri" w:cs="Calibri"/>
          <w:sz w:val="24"/>
          <w:szCs w:val="24"/>
          <w:highlight w:val="white"/>
        </w:rPr>
        <w:t xml:space="preserve"> </w:t>
      </w:r>
      <w:r w:rsidR="00DA67E4" w:rsidRPr="00DA67E4">
        <w:rPr>
          <w:rFonts w:ascii="Calibri" w:eastAsia="Calibri" w:hAnsi="Calibri" w:cs="Calibri"/>
          <w:sz w:val="24"/>
          <w:szCs w:val="24"/>
          <w:highlight w:val="white"/>
        </w:rPr>
        <w:t>and satisfying to make a</w:t>
      </w:r>
      <w:r w:rsidR="00DA67E4">
        <w:rPr>
          <w:rFonts w:ascii="Calibri" w:eastAsia="Calibri" w:hAnsi="Calibri" w:cs="Calibri"/>
          <w:sz w:val="24"/>
          <w:szCs w:val="24"/>
          <w:highlight w:val="white"/>
        </w:rPr>
        <w:t xml:space="preserve"> </w:t>
      </w:r>
      <w:r w:rsidR="00DA67E4" w:rsidRPr="00DA67E4">
        <w:rPr>
          <w:rFonts w:ascii="Calibri" w:eastAsia="Calibri" w:hAnsi="Calibri" w:cs="Calibri"/>
          <w:sz w:val="24"/>
          <w:szCs w:val="24"/>
          <w:highlight w:val="white"/>
        </w:rPr>
        <w:t>difference by exhibiting selfless service even without the need to be recognized as great or outstanding.</w:t>
      </w:r>
      <w:r w:rsidR="00930298">
        <w:rPr>
          <w:rFonts w:ascii="Calibri" w:eastAsia="Calibri" w:hAnsi="Calibri" w:cs="Calibri"/>
          <w:sz w:val="24"/>
          <w:szCs w:val="24"/>
          <w:highlight w:val="white"/>
        </w:rPr>
        <w:t xml:space="preserve"> </w:t>
      </w:r>
      <w:r w:rsidR="00DA67E4">
        <w:rPr>
          <w:rFonts w:ascii="Calibri" w:eastAsia="Calibri" w:hAnsi="Calibri" w:cs="Calibri"/>
          <w:sz w:val="24"/>
          <w:szCs w:val="24"/>
          <w:highlight w:val="white"/>
        </w:rPr>
        <w:t>They do it from their</w:t>
      </w:r>
      <w:r w:rsidR="00DA67E4" w:rsidRPr="00DA67E4">
        <w:rPr>
          <w:rFonts w:ascii="Calibri" w:eastAsia="Calibri" w:hAnsi="Calibri" w:cs="Calibri"/>
          <w:sz w:val="24"/>
          <w:szCs w:val="24"/>
          <w:highlight w:val="white"/>
        </w:rPr>
        <w:t xml:space="preserve"> heart</w:t>
      </w:r>
      <w:r w:rsidR="00DA67E4">
        <w:rPr>
          <w:rFonts w:ascii="Calibri" w:eastAsia="Calibri" w:hAnsi="Calibri" w:cs="Calibri"/>
          <w:sz w:val="24"/>
          <w:szCs w:val="24"/>
          <w:highlight w:val="white"/>
        </w:rPr>
        <w:t>s, w</w:t>
      </w:r>
      <w:r w:rsidR="00DA67E4" w:rsidRPr="00DA67E4">
        <w:rPr>
          <w:rFonts w:ascii="Calibri" w:eastAsia="Calibri" w:hAnsi="Calibri" w:cs="Calibri"/>
          <w:sz w:val="24"/>
          <w:szCs w:val="24"/>
          <w:highlight w:val="white"/>
        </w:rPr>
        <w:t>alk where others have</w:t>
      </w:r>
      <w:r w:rsidR="007A6A6B">
        <w:rPr>
          <w:rFonts w:ascii="Calibri" w:eastAsia="Calibri" w:hAnsi="Calibri" w:cs="Calibri"/>
          <w:sz w:val="24"/>
          <w:szCs w:val="24"/>
          <w:highlight w:val="white"/>
        </w:rPr>
        <w:t xml:space="preserve"> often avoid</w:t>
      </w:r>
      <w:r w:rsidR="00A55D10">
        <w:rPr>
          <w:rFonts w:ascii="Calibri" w:eastAsia="Calibri" w:hAnsi="Calibri" w:cs="Calibri"/>
          <w:sz w:val="24"/>
          <w:szCs w:val="24"/>
          <w:highlight w:val="white"/>
        </w:rPr>
        <w:t>ed</w:t>
      </w:r>
      <w:r w:rsidR="00DA67E4">
        <w:rPr>
          <w:rFonts w:ascii="Calibri" w:eastAsia="Calibri" w:hAnsi="Calibri" w:cs="Calibri"/>
          <w:sz w:val="24"/>
          <w:szCs w:val="24"/>
          <w:highlight w:val="white"/>
        </w:rPr>
        <w:t xml:space="preserve">, and dare </w:t>
      </w:r>
      <w:r w:rsidR="00DA67E4" w:rsidRPr="00DA67E4">
        <w:rPr>
          <w:rFonts w:ascii="Calibri" w:eastAsia="Calibri" w:hAnsi="Calibri" w:cs="Calibri"/>
          <w:sz w:val="24"/>
          <w:szCs w:val="24"/>
          <w:highlight w:val="white"/>
        </w:rPr>
        <w:t>to be different</w:t>
      </w:r>
      <w:r w:rsidR="00DA67E4">
        <w:rPr>
          <w:rFonts w:ascii="Calibri" w:eastAsia="Calibri" w:hAnsi="Calibri" w:cs="Calibri"/>
          <w:sz w:val="24"/>
          <w:szCs w:val="24"/>
          <w:highlight w:val="white"/>
        </w:rPr>
        <w:t xml:space="preserve">. These are the people we believe the world should </w:t>
      </w:r>
      <w:r w:rsidR="00930298">
        <w:rPr>
          <w:rFonts w:ascii="Calibri" w:eastAsia="Calibri" w:hAnsi="Calibri" w:cs="Calibri"/>
          <w:sz w:val="24"/>
          <w:szCs w:val="24"/>
          <w:highlight w:val="white"/>
        </w:rPr>
        <w:t xml:space="preserve">get to </w:t>
      </w:r>
      <w:r w:rsidR="00DA67E4">
        <w:rPr>
          <w:rFonts w:ascii="Calibri" w:eastAsia="Calibri" w:hAnsi="Calibri" w:cs="Calibri"/>
          <w:sz w:val="24"/>
          <w:szCs w:val="24"/>
          <w:highlight w:val="white"/>
        </w:rPr>
        <w:t>know!</w:t>
      </w:r>
    </w:p>
    <w:p w:rsidR="007D762D" w:rsidRDefault="007D762D" w:rsidP="00DA67E4">
      <w:pPr>
        <w:autoSpaceDE w:val="0"/>
        <w:autoSpaceDN w:val="0"/>
        <w:adjustRightInd w:val="0"/>
        <w:spacing w:line="240" w:lineRule="auto"/>
        <w:rPr>
          <w:rFonts w:ascii="Calibri" w:eastAsia="Calibri" w:hAnsi="Calibri" w:cs="Calibri"/>
          <w:sz w:val="24"/>
          <w:szCs w:val="24"/>
          <w:highlight w:val="white"/>
        </w:rPr>
      </w:pPr>
    </w:p>
    <w:p w:rsidR="00FE0EA8" w:rsidRPr="00FE37BE" w:rsidRDefault="00FE0EA8" w:rsidP="00FE0EA8">
      <w:pPr>
        <w:pStyle w:val="ListParagraph"/>
        <w:numPr>
          <w:ilvl w:val="0"/>
          <w:numId w:val="1"/>
        </w:numPr>
        <w:autoSpaceDE w:val="0"/>
        <w:autoSpaceDN w:val="0"/>
        <w:adjustRightInd w:val="0"/>
        <w:spacing w:line="240" w:lineRule="auto"/>
        <w:rPr>
          <w:rFonts w:ascii="Calibri" w:eastAsia="Calibri" w:hAnsi="Calibri" w:cs="Calibri"/>
          <w:b/>
          <w:color w:val="C45911" w:themeColor="accent2" w:themeShade="BF"/>
          <w:sz w:val="24"/>
          <w:szCs w:val="24"/>
          <w:highlight w:val="white"/>
        </w:rPr>
      </w:pPr>
      <w:r w:rsidRPr="00FE37BE">
        <w:rPr>
          <w:rFonts w:ascii="Calibri" w:eastAsia="Calibri" w:hAnsi="Calibri" w:cs="Calibri"/>
          <w:b/>
          <w:color w:val="C45911" w:themeColor="accent2" w:themeShade="BF"/>
          <w:sz w:val="24"/>
          <w:szCs w:val="24"/>
          <w:highlight w:val="white"/>
        </w:rPr>
        <w:t>Lilian K. Wambua – Executive Director</w:t>
      </w:r>
    </w:p>
    <w:p w:rsidR="00FE0EA8" w:rsidRDefault="00FE0EA8" w:rsidP="00FE0EA8">
      <w:pPr>
        <w:autoSpaceDE w:val="0"/>
        <w:autoSpaceDN w:val="0"/>
        <w:adjustRightInd w:val="0"/>
        <w:spacing w:before="240" w:line="240" w:lineRule="auto"/>
        <w:ind w:left="360"/>
        <w:jc w:val="both"/>
        <w:rPr>
          <w:rFonts w:ascii="Calibri" w:eastAsia="Calibri" w:hAnsi="Calibri" w:cs="Calibri"/>
          <w:sz w:val="24"/>
          <w:szCs w:val="24"/>
          <w:highlight w:val="white"/>
        </w:rPr>
      </w:pPr>
      <w:r>
        <w:rPr>
          <w:rFonts w:ascii="Calibri" w:eastAsia="Calibri" w:hAnsi="Calibri" w:cs="Calibri"/>
          <w:sz w:val="24"/>
          <w:szCs w:val="24"/>
          <w:highlight w:val="white"/>
        </w:rPr>
        <w:t>Community Mentor, Mandela Washington Fel</w:t>
      </w:r>
      <w:r w:rsidR="00563BB1">
        <w:rPr>
          <w:rFonts w:ascii="Calibri" w:eastAsia="Calibri" w:hAnsi="Calibri" w:cs="Calibri"/>
          <w:sz w:val="24"/>
          <w:szCs w:val="24"/>
          <w:highlight w:val="white"/>
        </w:rPr>
        <w:t xml:space="preserve">low 2015, I.T Specialist, Youth African </w:t>
      </w:r>
      <w:r>
        <w:rPr>
          <w:rFonts w:ascii="Calibri" w:eastAsia="Calibri" w:hAnsi="Calibri" w:cs="Calibri"/>
          <w:sz w:val="24"/>
          <w:szCs w:val="24"/>
          <w:highlight w:val="white"/>
        </w:rPr>
        <w:t xml:space="preserve">Leader, </w:t>
      </w:r>
      <w:r w:rsidR="00E7571E">
        <w:rPr>
          <w:rFonts w:ascii="Calibri" w:eastAsia="Calibri" w:hAnsi="Calibri" w:cs="Calibri"/>
          <w:sz w:val="24"/>
          <w:szCs w:val="24"/>
          <w:highlight w:val="white"/>
        </w:rPr>
        <w:t xml:space="preserve">Global Shaper, </w:t>
      </w:r>
      <w:r>
        <w:rPr>
          <w:rFonts w:ascii="Calibri" w:eastAsia="Calibri" w:hAnsi="Calibri" w:cs="Calibri"/>
          <w:sz w:val="24"/>
          <w:szCs w:val="24"/>
          <w:highlight w:val="white"/>
        </w:rPr>
        <w:t>and Youth-Enterprise Program Facilitator</w:t>
      </w:r>
    </w:p>
    <w:p w:rsidR="00FE0EA8" w:rsidRPr="00FE37BE" w:rsidRDefault="00FE0EA8" w:rsidP="00FE37BE">
      <w:pPr>
        <w:pStyle w:val="ListParagraph"/>
        <w:numPr>
          <w:ilvl w:val="0"/>
          <w:numId w:val="1"/>
        </w:numPr>
        <w:autoSpaceDE w:val="0"/>
        <w:autoSpaceDN w:val="0"/>
        <w:adjustRightInd w:val="0"/>
        <w:spacing w:before="240" w:line="240" w:lineRule="auto"/>
        <w:rPr>
          <w:rFonts w:ascii="Calibri" w:eastAsia="Calibri" w:hAnsi="Calibri" w:cs="Calibri"/>
          <w:b/>
          <w:color w:val="C45911" w:themeColor="accent2" w:themeShade="BF"/>
          <w:sz w:val="24"/>
          <w:szCs w:val="24"/>
          <w:highlight w:val="white"/>
        </w:rPr>
      </w:pPr>
      <w:r w:rsidRPr="00FE37BE">
        <w:rPr>
          <w:rFonts w:ascii="Calibri" w:eastAsia="Calibri" w:hAnsi="Calibri" w:cs="Calibri"/>
          <w:b/>
          <w:color w:val="C45911" w:themeColor="accent2" w:themeShade="BF"/>
          <w:sz w:val="24"/>
          <w:szCs w:val="24"/>
          <w:highlight w:val="white"/>
        </w:rPr>
        <w:t>Ajra A. Mohamed – Deputy Executive Director</w:t>
      </w:r>
    </w:p>
    <w:p w:rsidR="00FE0EA8" w:rsidRDefault="00FE0EA8" w:rsidP="00FE37BE">
      <w:pPr>
        <w:autoSpaceDE w:val="0"/>
        <w:autoSpaceDN w:val="0"/>
        <w:adjustRightInd w:val="0"/>
        <w:spacing w:before="240" w:line="240" w:lineRule="auto"/>
        <w:ind w:left="360"/>
        <w:jc w:val="both"/>
        <w:rPr>
          <w:rFonts w:ascii="Calibri" w:eastAsia="Calibri" w:hAnsi="Calibri" w:cs="Calibri"/>
          <w:sz w:val="24"/>
          <w:szCs w:val="24"/>
          <w:highlight w:val="white"/>
        </w:rPr>
      </w:pPr>
      <w:r>
        <w:rPr>
          <w:rFonts w:ascii="Calibri" w:eastAsia="Calibri" w:hAnsi="Calibri" w:cs="Calibri"/>
          <w:sz w:val="24"/>
          <w:szCs w:val="24"/>
          <w:highlight w:val="white"/>
        </w:rPr>
        <w:t xml:space="preserve">Community Mentor, </w:t>
      </w:r>
      <w:r w:rsidR="00D30DDE">
        <w:rPr>
          <w:rFonts w:ascii="Calibri" w:eastAsia="Calibri" w:hAnsi="Calibri" w:cs="Calibri"/>
          <w:sz w:val="24"/>
          <w:szCs w:val="24"/>
          <w:highlight w:val="white"/>
        </w:rPr>
        <w:t xml:space="preserve">Chevening Awards Scholar 2016/2017, Young African Leaders Initiative (YALI) Regional Leadership Centre (RLC) Alumni – Civic Leadership Track – Cohort 10, 2016, </w:t>
      </w:r>
      <w:r>
        <w:rPr>
          <w:rFonts w:ascii="Calibri" w:eastAsia="Calibri" w:hAnsi="Calibri" w:cs="Calibri"/>
          <w:sz w:val="24"/>
          <w:szCs w:val="24"/>
          <w:highlight w:val="white"/>
        </w:rPr>
        <w:t xml:space="preserve">Cherie Blair Foundation for Women Alumna Mentee, Digital Opportunity Trust (DOT) Kenya Alumni, Founder and Lead Designer at Fab Graphics Ltd/Agmal Creative Ltd, </w:t>
      </w:r>
      <w:r w:rsidR="00E7571E">
        <w:rPr>
          <w:rFonts w:ascii="Calibri" w:eastAsia="Calibri" w:hAnsi="Calibri" w:cs="Calibri"/>
          <w:sz w:val="24"/>
          <w:szCs w:val="24"/>
          <w:highlight w:val="white"/>
        </w:rPr>
        <w:t xml:space="preserve">Co-founder, </w:t>
      </w:r>
      <w:r>
        <w:rPr>
          <w:rFonts w:ascii="Calibri" w:eastAsia="Calibri" w:hAnsi="Calibri" w:cs="Calibri"/>
          <w:sz w:val="24"/>
          <w:szCs w:val="24"/>
          <w:highlight w:val="white"/>
        </w:rPr>
        <w:t>Corporate Relations and Partnerships Director at SwahiliBox</w:t>
      </w:r>
      <w:r w:rsidR="00E7571E">
        <w:rPr>
          <w:rFonts w:ascii="Calibri" w:eastAsia="Calibri" w:hAnsi="Calibri" w:cs="Calibri"/>
          <w:sz w:val="24"/>
          <w:szCs w:val="24"/>
          <w:highlight w:val="white"/>
        </w:rPr>
        <w:t xml:space="preserve"> (M-Power CBO)</w:t>
      </w:r>
      <w:r w:rsidR="000670F7">
        <w:rPr>
          <w:rFonts w:ascii="Calibri" w:eastAsia="Calibri" w:hAnsi="Calibri" w:cs="Calibri"/>
          <w:sz w:val="24"/>
          <w:szCs w:val="24"/>
          <w:highlight w:val="white"/>
        </w:rPr>
        <w:t xml:space="preserve">, </w:t>
      </w:r>
      <w:r w:rsidR="00D30DDE">
        <w:rPr>
          <w:rFonts w:ascii="Calibri" w:eastAsia="Calibri" w:hAnsi="Calibri" w:cs="Calibri"/>
          <w:sz w:val="24"/>
          <w:szCs w:val="24"/>
          <w:highlight w:val="white"/>
        </w:rPr>
        <w:t xml:space="preserve">Shaper (Global Shaper Community, Mombasa Hub), </w:t>
      </w:r>
      <w:r>
        <w:rPr>
          <w:rFonts w:ascii="Calibri" w:eastAsia="Calibri" w:hAnsi="Calibri" w:cs="Calibri"/>
          <w:sz w:val="24"/>
          <w:szCs w:val="24"/>
          <w:highlight w:val="white"/>
        </w:rPr>
        <w:t>and Community Project</w:t>
      </w:r>
      <w:r w:rsidR="00D30DDE">
        <w:rPr>
          <w:rFonts w:ascii="Calibri" w:eastAsia="Calibri" w:hAnsi="Calibri" w:cs="Calibri"/>
          <w:sz w:val="24"/>
          <w:szCs w:val="24"/>
          <w:highlight w:val="white"/>
        </w:rPr>
        <w:t>s</w:t>
      </w:r>
      <w:r>
        <w:rPr>
          <w:rFonts w:ascii="Calibri" w:eastAsia="Calibri" w:hAnsi="Calibri" w:cs="Calibri"/>
          <w:sz w:val="24"/>
          <w:szCs w:val="24"/>
          <w:highlight w:val="white"/>
        </w:rPr>
        <w:t xml:space="preserve"> Consultant.</w:t>
      </w:r>
    </w:p>
    <w:p w:rsidR="00656CD2" w:rsidRPr="00E633E3" w:rsidRDefault="00656CD2" w:rsidP="00E633E3">
      <w:pPr>
        <w:pStyle w:val="ListParagraph"/>
        <w:numPr>
          <w:ilvl w:val="0"/>
          <w:numId w:val="1"/>
        </w:numPr>
        <w:autoSpaceDE w:val="0"/>
        <w:autoSpaceDN w:val="0"/>
        <w:adjustRightInd w:val="0"/>
        <w:spacing w:before="240" w:line="240" w:lineRule="auto"/>
        <w:rPr>
          <w:rFonts w:ascii="Calibri" w:eastAsia="Calibri" w:hAnsi="Calibri" w:cs="Calibri"/>
          <w:b/>
          <w:color w:val="C45911" w:themeColor="accent2" w:themeShade="BF"/>
          <w:sz w:val="24"/>
          <w:szCs w:val="24"/>
          <w:highlight w:val="white"/>
        </w:rPr>
      </w:pPr>
      <w:r w:rsidRPr="00E633E3">
        <w:rPr>
          <w:rFonts w:ascii="Calibri" w:eastAsia="Calibri" w:hAnsi="Calibri" w:cs="Calibri"/>
          <w:b/>
          <w:color w:val="C45911" w:themeColor="accent2" w:themeShade="BF"/>
          <w:sz w:val="24"/>
          <w:szCs w:val="24"/>
          <w:highlight w:val="white"/>
        </w:rPr>
        <w:t>Sheikha Dhiyebi – Director of Programs and Outreach</w:t>
      </w:r>
    </w:p>
    <w:p w:rsidR="00656CD2" w:rsidRDefault="00656CD2" w:rsidP="00323664">
      <w:pPr>
        <w:autoSpaceDE w:val="0"/>
        <w:autoSpaceDN w:val="0"/>
        <w:adjustRightInd w:val="0"/>
        <w:spacing w:before="240" w:line="240" w:lineRule="auto"/>
        <w:ind w:left="360"/>
        <w:jc w:val="both"/>
        <w:rPr>
          <w:rFonts w:ascii="Calibri" w:eastAsia="Calibri" w:hAnsi="Calibri" w:cs="Calibri"/>
          <w:sz w:val="24"/>
          <w:szCs w:val="24"/>
          <w:highlight w:val="white"/>
        </w:rPr>
      </w:pPr>
      <w:r>
        <w:rPr>
          <w:rFonts w:ascii="Calibri" w:eastAsia="Calibri" w:hAnsi="Calibri" w:cs="Calibri"/>
          <w:sz w:val="24"/>
          <w:szCs w:val="24"/>
          <w:highlight w:val="white"/>
        </w:rPr>
        <w:t>Community Mentor, Founder of Web Solutions Kenya</w:t>
      </w:r>
      <w:r w:rsidR="00323664">
        <w:rPr>
          <w:rFonts w:ascii="Calibri" w:eastAsia="Calibri" w:hAnsi="Calibri" w:cs="Calibri"/>
          <w:sz w:val="24"/>
          <w:szCs w:val="24"/>
          <w:highlight w:val="white"/>
        </w:rPr>
        <w:t xml:space="preserve">, IT Service Consultant, SwahiliBox Community Member and Volunteer, </w:t>
      </w:r>
      <w:r w:rsidR="00E7571E">
        <w:rPr>
          <w:rFonts w:ascii="Calibri" w:eastAsia="Calibri" w:hAnsi="Calibri" w:cs="Calibri"/>
          <w:sz w:val="24"/>
          <w:szCs w:val="24"/>
          <w:highlight w:val="white"/>
        </w:rPr>
        <w:t xml:space="preserve">Global Shaper, and </w:t>
      </w:r>
      <w:r w:rsidR="00323664">
        <w:rPr>
          <w:rFonts w:ascii="Calibri" w:eastAsia="Calibri" w:hAnsi="Calibri" w:cs="Calibri"/>
          <w:sz w:val="24"/>
          <w:szCs w:val="24"/>
          <w:highlight w:val="white"/>
        </w:rPr>
        <w:t>Digital Skills Trainer.</w:t>
      </w:r>
    </w:p>
    <w:p w:rsidR="00563BB1" w:rsidRDefault="00563BB1" w:rsidP="00E633E3">
      <w:pPr>
        <w:pStyle w:val="ListParagraph"/>
        <w:numPr>
          <w:ilvl w:val="0"/>
          <w:numId w:val="1"/>
        </w:numPr>
        <w:autoSpaceDE w:val="0"/>
        <w:autoSpaceDN w:val="0"/>
        <w:adjustRightInd w:val="0"/>
        <w:spacing w:before="240" w:line="240" w:lineRule="auto"/>
        <w:rPr>
          <w:rFonts w:ascii="Calibri" w:eastAsia="Calibri" w:hAnsi="Calibri" w:cs="Calibri"/>
          <w:b/>
          <w:color w:val="C45911" w:themeColor="accent2" w:themeShade="BF"/>
          <w:sz w:val="24"/>
          <w:szCs w:val="24"/>
          <w:highlight w:val="white"/>
        </w:rPr>
      </w:pPr>
      <w:r w:rsidRPr="00E633E3">
        <w:rPr>
          <w:rFonts w:ascii="Calibri" w:eastAsia="Calibri" w:hAnsi="Calibri" w:cs="Calibri"/>
          <w:b/>
          <w:color w:val="C45911" w:themeColor="accent2" w:themeShade="BF"/>
          <w:sz w:val="24"/>
          <w:szCs w:val="24"/>
          <w:highlight w:val="white"/>
        </w:rPr>
        <w:t xml:space="preserve">Maryam Said </w:t>
      </w:r>
      <w:r w:rsidR="00E633E3">
        <w:rPr>
          <w:rFonts w:ascii="Calibri" w:eastAsia="Calibri" w:hAnsi="Calibri" w:cs="Calibri"/>
          <w:b/>
          <w:color w:val="C45911" w:themeColor="accent2" w:themeShade="BF"/>
          <w:sz w:val="24"/>
          <w:szCs w:val="24"/>
          <w:highlight w:val="white"/>
        </w:rPr>
        <w:t>–</w:t>
      </w:r>
      <w:r w:rsidRPr="00E633E3">
        <w:rPr>
          <w:rFonts w:ascii="Calibri" w:eastAsia="Calibri" w:hAnsi="Calibri" w:cs="Calibri"/>
          <w:b/>
          <w:color w:val="C45911" w:themeColor="accent2" w:themeShade="BF"/>
          <w:sz w:val="24"/>
          <w:szCs w:val="24"/>
          <w:highlight w:val="white"/>
        </w:rPr>
        <w:t xml:space="preserve"> </w:t>
      </w:r>
      <w:r w:rsidR="00E633E3">
        <w:rPr>
          <w:rFonts w:ascii="Calibri" w:eastAsia="Calibri" w:hAnsi="Calibri" w:cs="Calibri"/>
          <w:b/>
          <w:color w:val="C45911" w:themeColor="accent2" w:themeShade="BF"/>
          <w:sz w:val="24"/>
          <w:szCs w:val="24"/>
          <w:highlight w:val="white"/>
        </w:rPr>
        <w:t>Communications</w:t>
      </w:r>
      <w:r w:rsidR="00D66198">
        <w:rPr>
          <w:rFonts w:ascii="Calibri" w:eastAsia="Calibri" w:hAnsi="Calibri" w:cs="Calibri"/>
          <w:b/>
          <w:color w:val="C45911" w:themeColor="accent2" w:themeShade="BF"/>
          <w:sz w:val="24"/>
          <w:szCs w:val="24"/>
          <w:highlight w:val="white"/>
        </w:rPr>
        <w:t xml:space="preserve"> and Media </w:t>
      </w:r>
      <w:r w:rsidR="00E633E3">
        <w:rPr>
          <w:rFonts w:ascii="Calibri" w:eastAsia="Calibri" w:hAnsi="Calibri" w:cs="Calibri"/>
          <w:b/>
          <w:color w:val="C45911" w:themeColor="accent2" w:themeShade="BF"/>
          <w:sz w:val="24"/>
          <w:szCs w:val="24"/>
          <w:highlight w:val="white"/>
        </w:rPr>
        <w:t>Liaison Officer</w:t>
      </w:r>
    </w:p>
    <w:p w:rsidR="00E633E3" w:rsidRPr="00E633E3" w:rsidRDefault="00E7571E" w:rsidP="00E633E3">
      <w:pPr>
        <w:autoSpaceDE w:val="0"/>
        <w:autoSpaceDN w:val="0"/>
        <w:adjustRightInd w:val="0"/>
        <w:spacing w:before="240" w:line="240" w:lineRule="auto"/>
        <w:ind w:left="360"/>
        <w:rPr>
          <w:rFonts w:ascii="Calibri" w:eastAsia="Calibri" w:hAnsi="Calibri" w:cs="Calibri"/>
          <w:sz w:val="24"/>
          <w:szCs w:val="24"/>
          <w:highlight w:val="white"/>
        </w:rPr>
      </w:pPr>
      <w:r>
        <w:rPr>
          <w:rFonts w:ascii="Calibri" w:eastAsia="Calibri" w:hAnsi="Calibri" w:cs="Calibri"/>
          <w:sz w:val="24"/>
          <w:szCs w:val="24"/>
          <w:highlight w:val="white"/>
        </w:rPr>
        <w:t xml:space="preserve">Community Manager and Space Administrator at SwahiliBox, </w:t>
      </w:r>
    </w:p>
    <w:p w:rsidR="00EE7115" w:rsidRDefault="00EE7115" w:rsidP="00EE7115">
      <w:pPr>
        <w:pStyle w:val="ListParagraph"/>
        <w:numPr>
          <w:ilvl w:val="0"/>
          <w:numId w:val="1"/>
        </w:numPr>
        <w:autoSpaceDE w:val="0"/>
        <w:autoSpaceDN w:val="0"/>
        <w:adjustRightInd w:val="0"/>
        <w:spacing w:before="240" w:line="240" w:lineRule="auto"/>
        <w:rPr>
          <w:rFonts w:ascii="Calibri" w:eastAsia="Calibri" w:hAnsi="Calibri" w:cs="Calibri"/>
          <w:b/>
          <w:color w:val="C45911" w:themeColor="accent2" w:themeShade="BF"/>
          <w:sz w:val="24"/>
          <w:szCs w:val="24"/>
          <w:highlight w:val="white"/>
        </w:rPr>
      </w:pPr>
      <w:r>
        <w:rPr>
          <w:rFonts w:ascii="Calibri" w:eastAsia="Calibri" w:hAnsi="Calibri" w:cs="Calibri"/>
          <w:b/>
          <w:color w:val="C45911" w:themeColor="accent2" w:themeShade="BF"/>
          <w:sz w:val="24"/>
          <w:szCs w:val="24"/>
          <w:highlight w:val="white"/>
        </w:rPr>
        <w:t>Khadija Greynoon</w:t>
      </w:r>
      <w:r w:rsidRPr="00E633E3">
        <w:rPr>
          <w:rFonts w:ascii="Calibri" w:eastAsia="Calibri" w:hAnsi="Calibri" w:cs="Calibri"/>
          <w:b/>
          <w:color w:val="C45911" w:themeColor="accent2" w:themeShade="BF"/>
          <w:sz w:val="24"/>
          <w:szCs w:val="24"/>
          <w:highlight w:val="white"/>
        </w:rPr>
        <w:t xml:space="preserve"> </w:t>
      </w:r>
      <w:r>
        <w:rPr>
          <w:rFonts w:ascii="Calibri" w:eastAsia="Calibri" w:hAnsi="Calibri" w:cs="Calibri"/>
          <w:b/>
          <w:color w:val="C45911" w:themeColor="accent2" w:themeShade="BF"/>
          <w:sz w:val="24"/>
          <w:szCs w:val="24"/>
          <w:highlight w:val="white"/>
        </w:rPr>
        <w:t>–</w:t>
      </w:r>
      <w:r w:rsidRPr="00E633E3">
        <w:rPr>
          <w:rFonts w:ascii="Calibri" w:eastAsia="Calibri" w:hAnsi="Calibri" w:cs="Calibri"/>
          <w:b/>
          <w:color w:val="C45911" w:themeColor="accent2" w:themeShade="BF"/>
          <w:sz w:val="24"/>
          <w:szCs w:val="24"/>
          <w:highlight w:val="white"/>
        </w:rPr>
        <w:t xml:space="preserve"> </w:t>
      </w:r>
      <w:r w:rsidR="00E13EA1">
        <w:rPr>
          <w:rFonts w:ascii="Calibri" w:eastAsia="Calibri" w:hAnsi="Calibri" w:cs="Calibri"/>
          <w:b/>
          <w:color w:val="C45911" w:themeColor="accent2" w:themeShade="BF"/>
          <w:sz w:val="24"/>
          <w:szCs w:val="24"/>
          <w:highlight w:val="white"/>
        </w:rPr>
        <w:t>Head of Research &amp; Development</w:t>
      </w:r>
    </w:p>
    <w:p w:rsidR="00D8001A" w:rsidRDefault="00D8001A" w:rsidP="00D8001A">
      <w:pPr>
        <w:autoSpaceDE w:val="0"/>
        <w:autoSpaceDN w:val="0"/>
        <w:adjustRightInd w:val="0"/>
        <w:spacing w:before="240" w:line="240" w:lineRule="auto"/>
        <w:ind w:left="360"/>
        <w:rPr>
          <w:rFonts w:ascii="Calibri" w:eastAsia="Calibri" w:hAnsi="Calibri" w:cs="Calibri"/>
          <w:sz w:val="24"/>
          <w:szCs w:val="24"/>
          <w:highlight w:val="white"/>
        </w:rPr>
      </w:pPr>
      <w:r>
        <w:rPr>
          <w:rFonts w:ascii="Calibri" w:eastAsia="Calibri" w:hAnsi="Calibri" w:cs="Calibri"/>
          <w:sz w:val="24"/>
          <w:szCs w:val="24"/>
          <w:highlight w:val="white"/>
        </w:rPr>
        <w:t xml:space="preserve">Linkedin: </w:t>
      </w:r>
      <w:hyperlink r:id="rId17" w:history="1">
        <w:r w:rsidRPr="00D8001A">
          <w:rPr>
            <w:rFonts w:ascii="Calibri" w:eastAsia="Calibri" w:hAnsi="Calibri" w:cs="Calibri"/>
            <w:sz w:val="24"/>
            <w:szCs w:val="24"/>
            <w:highlight w:val="white"/>
          </w:rPr>
          <w:t>https://www.linkedin.com/in/khadija-greynoon-33338a70</w:t>
        </w:r>
      </w:hyperlink>
    </w:p>
    <w:p w:rsidR="000670F7" w:rsidRPr="00E633E3" w:rsidRDefault="000670F7" w:rsidP="00D66198">
      <w:pPr>
        <w:autoSpaceDE w:val="0"/>
        <w:autoSpaceDN w:val="0"/>
        <w:adjustRightInd w:val="0"/>
        <w:spacing w:before="240" w:line="240" w:lineRule="auto"/>
        <w:ind w:left="360"/>
        <w:rPr>
          <w:rFonts w:ascii="Calibri" w:eastAsia="Calibri" w:hAnsi="Calibri" w:cs="Calibri"/>
          <w:sz w:val="24"/>
          <w:szCs w:val="24"/>
          <w:highlight w:val="white"/>
        </w:rPr>
      </w:pPr>
    </w:p>
    <w:p w:rsidR="00C81380" w:rsidRDefault="00C81380">
      <w:pPr>
        <w:jc w:val="both"/>
        <w:rPr>
          <w:rFonts w:ascii="Calibri" w:eastAsia="Calibri" w:hAnsi="Calibri" w:cs="Calibri"/>
          <w:b/>
          <w:sz w:val="32"/>
          <w:szCs w:val="32"/>
          <w:u w:val="single"/>
        </w:rPr>
      </w:pPr>
    </w:p>
    <w:p w:rsidR="00AA0B43" w:rsidRDefault="00AA0B43" w:rsidP="00EA3771">
      <w:pPr>
        <w:shd w:val="clear" w:color="auto" w:fill="F4B083" w:themeFill="accent2" w:themeFillTint="99"/>
        <w:spacing w:before="240"/>
        <w:jc w:val="both"/>
        <w:rPr>
          <w:rFonts w:ascii="Calibri" w:eastAsia="Calibri" w:hAnsi="Calibri" w:cs="Calibri"/>
          <w:b/>
          <w:sz w:val="32"/>
          <w:szCs w:val="32"/>
        </w:rPr>
        <w:sectPr w:rsidR="00AA0B43" w:rsidSect="00387CA3">
          <w:pgSz w:w="11909" w:h="16834"/>
          <w:pgMar w:top="900" w:right="1440" w:bottom="1440" w:left="1440" w:header="720" w:footer="720" w:gutter="0"/>
          <w:pgBorders w:offsetFrom="page">
            <w:top w:val="basicBlackSquares" w:sz="9" w:space="24" w:color="C45911" w:themeColor="accent2" w:themeShade="BF"/>
            <w:left w:val="basicBlackSquares" w:sz="9" w:space="24" w:color="C45911" w:themeColor="accent2" w:themeShade="BF"/>
            <w:bottom w:val="basicBlackSquares" w:sz="9" w:space="24" w:color="C45911" w:themeColor="accent2" w:themeShade="BF"/>
            <w:right w:val="basicBlackSquares" w:sz="9" w:space="24" w:color="C45911" w:themeColor="accent2" w:themeShade="BF"/>
          </w:pgBorders>
          <w:cols w:space="720"/>
        </w:sectPr>
      </w:pPr>
    </w:p>
    <w:p w:rsidR="00EA3771" w:rsidRDefault="00C8437F" w:rsidP="00536B5B">
      <w:pPr>
        <w:shd w:val="clear" w:color="auto" w:fill="FFC000"/>
        <w:jc w:val="both"/>
        <w:rPr>
          <w:rFonts w:ascii="Calibri" w:eastAsia="Calibri" w:hAnsi="Calibri" w:cs="Calibri"/>
          <w:b/>
          <w:sz w:val="32"/>
          <w:szCs w:val="32"/>
        </w:rPr>
      </w:pPr>
      <w:r>
        <w:rPr>
          <w:rFonts w:ascii="Calibri" w:eastAsia="Calibri" w:hAnsi="Calibri" w:cs="Calibri"/>
          <w:b/>
          <w:sz w:val="32"/>
          <w:szCs w:val="32"/>
        </w:rPr>
        <w:lastRenderedPageBreak/>
        <w:t xml:space="preserve">OUR </w:t>
      </w:r>
      <w:r w:rsidR="00EA3771">
        <w:rPr>
          <w:rFonts w:ascii="Calibri" w:eastAsia="Calibri" w:hAnsi="Calibri" w:cs="Calibri"/>
          <w:b/>
          <w:sz w:val="32"/>
          <w:szCs w:val="32"/>
        </w:rPr>
        <w:t>SUPPORTERS</w:t>
      </w:r>
    </w:p>
    <w:p w:rsidR="00816C1C" w:rsidRPr="007B57BF" w:rsidRDefault="00816C1C" w:rsidP="00816C1C">
      <w:pPr>
        <w:spacing w:line="240" w:lineRule="auto"/>
        <w:jc w:val="both"/>
        <w:rPr>
          <w:rFonts w:ascii="Calibri" w:eastAsia="Calibri" w:hAnsi="Calibri" w:cs="Calibri"/>
          <w:b/>
          <w:sz w:val="32"/>
          <w:szCs w:val="3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2883"/>
        <w:gridCol w:w="2853"/>
      </w:tblGrid>
      <w:tr w:rsidR="00816C1C" w:rsidRPr="00581454" w:rsidTr="00816C1C">
        <w:tc>
          <w:tcPr>
            <w:tcW w:w="3187" w:type="dxa"/>
            <w:vAlign w:val="center"/>
          </w:tcPr>
          <w:p w:rsidR="00EA3771" w:rsidRPr="00581454" w:rsidRDefault="00EA3771" w:rsidP="00EA3771">
            <w:pPr>
              <w:jc w:val="center"/>
              <w:rPr>
                <w:rFonts w:ascii="Calibri" w:eastAsia="Calibri" w:hAnsi="Calibri" w:cs="Calibri"/>
                <w:sz w:val="32"/>
                <w:szCs w:val="32"/>
              </w:rPr>
            </w:pPr>
            <w:r w:rsidRPr="00581454">
              <w:rPr>
                <w:rFonts w:ascii="Calibri" w:eastAsia="Calibri" w:hAnsi="Calibri" w:cs="Calibri"/>
                <w:noProof/>
                <w:sz w:val="32"/>
                <w:szCs w:val="32"/>
                <w:lang w:val="en-GB" w:eastAsia="en-GB"/>
              </w:rPr>
              <w:drawing>
                <wp:inline distT="0" distB="0" distL="0" distR="0">
                  <wp:extent cx="1781175" cy="767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acleAcademy.jpg"/>
                          <pic:cNvPicPr/>
                        </pic:nvPicPr>
                        <pic:blipFill>
                          <a:blip r:embed="rId18">
                            <a:extLst>
                              <a:ext uri="{28A0092B-C50C-407E-A947-70E740481C1C}">
                                <a14:useLocalDpi xmlns:a14="http://schemas.microsoft.com/office/drawing/2010/main" val="0"/>
                              </a:ext>
                            </a:extLst>
                          </a:blip>
                          <a:stretch>
                            <a:fillRect/>
                          </a:stretch>
                        </pic:blipFill>
                        <pic:spPr>
                          <a:xfrm>
                            <a:off x="0" y="0"/>
                            <a:ext cx="1794176" cy="773053"/>
                          </a:xfrm>
                          <a:prstGeom prst="rect">
                            <a:avLst/>
                          </a:prstGeom>
                        </pic:spPr>
                      </pic:pic>
                    </a:graphicData>
                  </a:graphic>
                </wp:inline>
              </w:drawing>
            </w:r>
          </w:p>
        </w:tc>
        <w:tc>
          <w:tcPr>
            <w:tcW w:w="2975" w:type="dxa"/>
          </w:tcPr>
          <w:p w:rsidR="00EA3771" w:rsidRPr="00581454" w:rsidRDefault="00EA3771" w:rsidP="00EA3771">
            <w:pPr>
              <w:jc w:val="center"/>
              <w:rPr>
                <w:rFonts w:ascii="Calibri" w:eastAsia="Calibri" w:hAnsi="Calibri" w:cs="Calibri"/>
                <w:sz w:val="32"/>
                <w:szCs w:val="32"/>
              </w:rPr>
            </w:pPr>
            <w:r w:rsidRPr="00581454">
              <w:rPr>
                <w:rFonts w:ascii="Calibri" w:eastAsia="Calibri" w:hAnsi="Calibri" w:cs="Calibri"/>
                <w:noProof/>
                <w:sz w:val="32"/>
                <w:szCs w:val="32"/>
                <w:lang w:val="en-GB" w:eastAsia="en-GB"/>
              </w:rPr>
              <w:drawing>
                <wp:inline distT="0" distB="0" distL="0" distR="0">
                  <wp:extent cx="1600200" cy="1024128"/>
                  <wp:effectExtent l="0" t="0" r="0" b="508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tua Likoni Logo.gif"/>
                          <pic:cNvPicPr/>
                        </pic:nvPicPr>
                        <pic:blipFill rotWithShape="1">
                          <a:blip r:embed="rId20">
                            <a:extLst>
                              <a:ext uri="{28A0092B-C50C-407E-A947-70E740481C1C}">
                                <a14:useLocalDpi xmlns:a14="http://schemas.microsoft.com/office/drawing/2010/main" val="0"/>
                              </a:ext>
                            </a:extLst>
                          </a:blip>
                          <a:srcRect t="18001" b="18000"/>
                          <a:stretch/>
                        </pic:blipFill>
                        <pic:spPr bwMode="auto">
                          <a:xfrm>
                            <a:off x="0" y="0"/>
                            <a:ext cx="1608342" cy="1029339"/>
                          </a:xfrm>
                          <a:prstGeom prst="rect">
                            <a:avLst/>
                          </a:prstGeom>
                          <a:ln>
                            <a:noFill/>
                          </a:ln>
                          <a:extLst>
                            <a:ext uri="{53640926-AAD7-44D8-BBD7-CCE9431645EC}">
                              <a14:shadowObscured xmlns:a14="http://schemas.microsoft.com/office/drawing/2010/main"/>
                            </a:ext>
                          </a:extLst>
                        </pic:spPr>
                      </pic:pic>
                    </a:graphicData>
                  </a:graphic>
                </wp:inline>
              </w:drawing>
            </w:r>
          </w:p>
        </w:tc>
        <w:tc>
          <w:tcPr>
            <w:tcW w:w="2975" w:type="dxa"/>
          </w:tcPr>
          <w:p w:rsidR="00EA3771" w:rsidRPr="00581454" w:rsidRDefault="00816C1C">
            <w:pPr>
              <w:jc w:val="both"/>
              <w:rPr>
                <w:rFonts w:ascii="Calibri" w:eastAsia="Calibri" w:hAnsi="Calibri" w:cs="Calibri"/>
                <w:sz w:val="32"/>
                <w:szCs w:val="32"/>
              </w:rPr>
            </w:pPr>
            <w:r w:rsidRPr="00581454">
              <w:rPr>
                <w:rFonts w:ascii="Calibri" w:eastAsia="Calibri" w:hAnsi="Calibri" w:cs="Calibri"/>
                <w:noProof/>
                <w:sz w:val="32"/>
                <w:szCs w:val="32"/>
                <w:lang w:val="en-GB" w:eastAsia="en-GB"/>
              </w:rPr>
              <w:drawing>
                <wp:inline distT="0" distB="0" distL="0" distR="0">
                  <wp:extent cx="1489254" cy="1028689"/>
                  <wp:effectExtent l="0" t="0" r="0" b="635"/>
                  <wp:docPr id="4"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uthventur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1711" cy="1037293"/>
                          </a:xfrm>
                          <a:prstGeom prst="rect">
                            <a:avLst/>
                          </a:prstGeom>
                        </pic:spPr>
                      </pic:pic>
                    </a:graphicData>
                  </a:graphic>
                </wp:inline>
              </w:drawing>
            </w:r>
          </w:p>
        </w:tc>
      </w:tr>
      <w:tr w:rsidR="00816C1C" w:rsidRPr="00581454" w:rsidTr="00816C1C">
        <w:tc>
          <w:tcPr>
            <w:tcW w:w="3187" w:type="dxa"/>
            <w:vAlign w:val="center"/>
          </w:tcPr>
          <w:p w:rsidR="00EA3771" w:rsidRPr="00581454" w:rsidRDefault="00816C1C" w:rsidP="00C8437F">
            <w:pPr>
              <w:spacing w:before="240"/>
              <w:jc w:val="center"/>
              <w:rPr>
                <w:rFonts w:ascii="Calibri" w:eastAsia="Calibri" w:hAnsi="Calibri" w:cs="Calibri"/>
                <w:sz w:val="32"/>
                <w:szCs w:val="32"/>
              </w:rPr>
            </w:pPr>
            <w:r w:rsidRPr="00581454">
              <w:rPr>
                <w:rFonts w:ascii="Calibri" w:eastAsia="Calibri" w:hAnsi="Calibri" w:cs="Calibri"/>
                <w:noProof/>
                <w:sz w:val="32"/>
                <w:szCs w:val="32"/>
                <w:lang w:val="en-GB" w:eastAsia="en-GB"/>
              </w:rPr>
              <w:drawing>
                <wp:inline distT="0" distB="0" distL="0" distR="0">
                  <wp:extent cx="2022475" cy="580469"/>
                  <wp:effectExtent l="0" t="0" r="0" b="0"/>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ara_logo.fw.png"/>
                          <pic:cNvPicPr/>
                        </pic:nvPicPr>
                        <pic:blipFill>
                          <a:blip r:embed="rId22">
                            <a:extLst>
                              <a:ext uri="{28A0092B-C50C-407E-A947-70E740481C1C}">
                                <a14:useLocalDpi xmlns:a14="http://schemas.microsoft.com/office/drawing/2010/main" val="0"/>
                              </a:ext>
                            </a:extLst>
                          </a:blip>
                          <a:stretch>
                            <a:fillRect/>
                          </a:stretch>
                        </pic:blipFill>
                        <pic:spPr>
                          <a:xfrm>
                            <a:off x="0" y="0"/>
                            <a:ext cx="2044456" cy="586778"/>
                          </a:xfrm>
                          <a:prstGeom prst="rect">
                            <a:avLst/>
                          </a:prstGeom>
                        </pic:spPr>
                      </pic:pic>
                    </a:graphicData>
                  </a:graphic>
                </wp:inline>
              </w:drawing>
            </w:r>
          </w:p>
        </w:tc>
        <w:tc>
          <w:tcPr>
            <w:tcW w:w="2975" w:type="dxa"/>
            <w:vAlign w:val="center"/>
          </w:tcPr>
          <w:p w:rsidR="00EA3771" w:rsidRPr="00581454" w:rsidRDefault="00816C1C" w:rsidP="00C8437F">
            <w:pPr>
              <w:spacing w:before="240"/>
              <w:jc w:val="center"/>
              <w:rPr>
                <w:rFonts w:ascii="Calibri" w:eastAsia="Calibri" w:hAnsi="Calibri" w:cs="Calibri"/>
                <w:sz w:val="32"/>
                <w:szCs w:val="32"/>
              </w:rPr>
            </w:pPr>
            <w:r w:rsidRPr="00581454">
              <w:rPr>
                <w:rFonts w:ascii="Calibri" w:eastAsia="Calibri" w:hAnsi="Calibri" w:cs="Calibri"/>
                <w:noProof/>
                <w:sz w:val="32"/>
                <w:szCs w:val="32"/>
                <w:lang w:val="en-GB" w:eastAsia="en-GB"/>
              </w:rPr>
              <w:drawing>
                <wp:inline distT="0" distB="0" distL="0" distR="0">
                  <wp:extent cx="1000125" cy="1050326"/>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wahiliBox Logo_Square.jpg"/>
                          <pic:cNvPicPr/>
                        </pic:nvPicPr>
                        <pic:blipFill>
                          <a:blip r:embed="rId23">
                            <a:extLst>
                              <a:ext uri="{28A0092B-C50C-407E-A947-70E740481C1C}">
                                <a14:useLocalDpi xmlns:a14="http://schemas.microsoft.com/office/drawing/2010/main" val="0"/>
                              </a:ext>
                            </a:extLst>
                          </a:blip>
                          <a:stretch>
                            <a:fillRect/>
                          </a:stretch>
                        </pic:blipFill>
                        <pic:spPr>
                          <a:xfrm>
                            <a:off x="0" y="0"/>
                            <a:ext cx="1008335" cy="1058948"/>
                          </a:xfrm>
                          <a:prstGeom prst="rect">
                            <a:avLst/>
                          </a:prstGeom>
                        </pic:spPr>
                      </pic:pic>
                    </a:graphicData>
                  </a:graphic>
                </wp:inline>
              </w:drawing>
            </w:r>
          </w:p>
        </w:tc>
        <w:tc>
          <w:tcPr>
            <w:tcW w:w="2975" w:type="dxa"/>
            <w:vAlign w:val="center"/>
          </w:tcPr>
          <w:p w:rsidR="00EA3771" w:rsidRPr="00581454" w:rsidRDefault="00816C1C" w:rsidP="00C8437F">
            <w:pPr>
              <w:spacing w:before="240"/>
              <w:jc w:val="center"/>
              <w:rPr>
                <w:rFonts w:ascii="Calibri" w:eastAsia="Calibri" w:hAnsi="Calibri" w:cs="Calibri"/>
                <w:sz w:val="32"/>
                <w:szCs w:val="32"/>
              </w:rPr>
            </w:pPr>
            <w:r w:rsidRPr="00581454">
              <w:rPr>
                <w:rFonts w:ascii="Calibri" w:eastAsia="Calibri" w:hAnsi="Calibri" w:cs="Calibri"/>
                <w:noProof/>
                <w:sz w:val="32"/>
                <w:szCs w:val="32"/>
                <w:lang w:val="en-GB" w:eastAsia="en-GB"/>
              </w:rPr>
              <w:drawing>
                <wp:inline distT="0" distB="0" distL="0" distR="0">
                  <wp:extent cx="1552824" cy="1154002"/>
                  <wp:effectExtent l="0" t="0" r="0" b="8255"/>
                  <wp:docPr id="7"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ma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0789" cy="1159921"/>
                          </a:xfrm>
                          <a:prstGeom prst="rect">
                            <a:avLst/>
                          </a:prstGeom>
                        </pic:spPr>
                      </pic:pic>
                    </a:graphicData>
                  </a:graphic>
                </wp:inline>
              </w:drawing>
            </w:r>
          </w:p>
        </w:tc>
      </w:tr>
    </w:tbl>
    <w:p w:rsidR="00EA3771" w:rsidRDefault="00EA3771">
      <w:pPr>
        <w:jc w:val="both"/>
        <w:rPr>
          <w:rFonts w:ascii="Calibri" w:eastAsia="Calibri" w:hAnsi="Calibri" w:cs="Calibri"/>
          <w:b/>
          <w:sz w:val="32"/>
          <w:szCs w:val="32"/>
          <w:u w:val="single"/>
        </w:rPr>
      </w:pPr>
    </w:p>
    <w:p w:rsidR="00377E4A" w:rsidRPr="007B57BF" w:rsidRDefault="00F55474" w:rsidP="00536B5B">
      <w:pPr>
        <w:shd w:val="clear" w:color="auto" w:fill="FFC000"/>
        <w:jc w:val="both"/>
        <w:rPr>
          <w:rFonts w:ascii="Calibri" w:eastAsia="Calibri" w:hAnsi="Calibri" w:cs="Calibri"/>
          <w:b/>
          <w:sz w:val="32"/>
          <w:szCs w:val="32"/>
        </w:rPr>
      </w:pPr>
      <w:r w:rsidRPr="007B57BF">
        <w:rPr>
          <w:rFonts w:ascii="Calibri" w:eastAsia="Calibri" w:hAnsi="Calibri" w:cs="Calibri"/>
          <w:b/>
          <w:sz w:val="32"/>
          <w:szCs w:val="32"/>
        </w:rPr>
        <w:t>CONTACT DETAILS:</w:t>
      </w:r>
    </w:p>
    <w:p w:rsidR="00E54E3E" w:rsidRDefault="00E54E3E" w:rsidP="007B57BF">
      <w:pPr>
        <w:spacing w:before="240"/>
        <w:rPr>
          <w:rFonts w:ascii="Calibri" w:eastAsia="Calibri" w:hAnsi="Calibri" w:cs="Calibri"/>
          <w:b/>
          <w:sz w:val="24"/>
          <w:szCs w:val="24"/>
          <w:highlight w:val="white"/>
        </w:rPr>
      </w:pPr>
    </w:p>
    <w:tbl>
      <w:tblPr>
        <w:tblStyle w:val="GridTable2-Accent2"/>
        <w:tblW w:w="0" w:type="auto"/>
        <w:tblInd w:w="108" w:type="dxa"/>
        <w:tblLook w:val="04A0" w:firstRow="1" w:lastRow="0" w:firstColumn="1" w:lastColumn="0" w:noHBand="0" w:noVBand="1"/>
      </w:tblPr>
      <w:tblGrid>
        <w:gridCol w:w="3780"/>
        <w:gridCol w:w="5220"/>
      </w:tblGrid>
      <w:tr w:rsidR="00E54E3E" w:rsidRPr="0029395E" w:rsidTr="00BF13F6">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000" w:type="dxa"/>
            <w:gridSpan w:val="2"/>
          </w:tcPr>
          <w:p w:rsidR="00E54E3E" w:rsidRPr="0029395E" w:rsidRDefault="00E54E3E" w:rsidP="00BF13F6">
            <w:pPr>
              <w:spacing w:after="240"/>
              <w:jc w:val="center"/>
              <w:rPr>
                <w:rFonts w:ascii="Calibri" w:eastAsia="Calibri" w:hAnsi="Calibri" w:cs="Calibri"/>
                <w:sz w:val="36"/>
                <w:szCs w:val="24"/>
                <w:highlight w:val="white"/>
                <w:u w:val="double"/>
              </w:rPr>
            </w:pPr>
            <w:r w:rsidRPr="0029395E">
              <w:rPr>
                <w:rFonts w:ascii="Calibri" w:eastAsia="Calibri" w:hAnsi="Calibri" w:cs="Calibri"/>
                <w:color w:val="C45911" w:themeColor="accent2" w:themeShade="BF"/>
                <w:sz w:val="36"/>
                <w:szCs w:val="24"/>
                <w:highlight w:val="white"/>
                <w:u w:val="double"/>
              </w:rPr>
              <w:t>SwahiliBox Ladies</w:t>
            </w:r>
          </w:p>
        </w:tc>
      </w:tr>
      <w:tr w:rsidR="00E54E3E" w:rsidTr="00BF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E54E3E" w:rsidRPr="00BF13F6" w:rsidRDefault="00E54E3E" w:rsidP="00E54E3E">
            <w:pPr>
              <w:spacing w:before="240"/>
              <w:rPr>
                <w:rFonts w:ascii="Calibri" w:eastAsia="Calibri" w:hAnsi="Calibri" w:cs="Calibri"/>
                <w:b w:val="0"/>
                <w:sz w:val="24"/>
                <w:szCs w:val="24"/>
              </w:rPr>
            </w:pPr>
            <w:r w:rsidRPr="00BF13F6">
              <w:rPr>
                <w:rFonts w:ascii="Calibri" w:eastAsia="Calibri" w:hAnsi="Calibri" w:cs="Calibri"/>
                <w:b w:val="0"/>
                <w:sz w:val="24"/>
                <w:szCs w:val="24"/>
              </w:rPr>
              <w:t xml:space="preserve">P.O. Box 40468 – 80100, </w:t>
            </w:r>
          </w:p>
          <w:p w:rsidR="00E54E3E" w:rsidRPr="00BF13F6" w:rsidRDefault="00E54E3E" w:rsidP="00E54E3E">
            <w:pPr>
              <w:rPr>
                <w:rFonts w:ascii="Calibri" w:eastAsia="Calibri" w:hAnsi="Calibri" w:cs="Calibri"/>
                <w:b w:val="0"/>
                <w:sz w:val="24"/>
                <w:szCs w:val="24"/>
              </w:rPr>
            </w:pPr>
            <w:r w:rsidRPr="00BF13F6">
              <w:rPr>
                <w:rFonts w:ascii="Calibri" w:eastAsia="Calibri" w:hAnsi="Calibri" w:cs="Calibri"/>
                <w:b w:val="0"/>
                <w:sz w:val="24"/>
                <w:szCs w:val="24"/>
              </w:rPr>
              <w:t>Mombasa, KE</w:t>
            </w:r>
          </w:p>
          <w:p w:rsidR="00E54E3E" w:rsidRDefault="00E54E3E" w:rsidP="00E54E3E">
            <w:pPr>
              <w:jc w:val="both"/>
              <w:rPr>
                <w:rFonts w:ascii="Calibri" w:eastAsia="Calibri" w:hAnsi="Calibri" w:cs="Calibri"/>
                <w:sz w:val="24"/>
                <w:szCs w:val="24"/>
              </w:rPr>
            </w:pPr>
            <w:r w:rsidRPr="00A2543F">
              <w:rPr>
                <w:rFonts w:ascii="Calibri" w:eastAsia="Calibri" w:hAnsi="Calibri" w:cs="Calibri"/>
                <w:sz w:val="24"/>
                <w:szCs w:val="24"/>
              </w:rPr>
              <w:t>Facebook:</w:t>
            </w:r>
            <w:r>
              <w:rPr>
                <w:rFonts w:ascii="Calibri" w:eastAsia="Calibri" w:hAnsi="Calibri" w:cs="Calibri"/>
                <w:sz w:val="24"/>
                <w:szCs w:val="24"/>
              </w:rPr>
              <w:t xml:space="preserve"> </w:t>
            </w:r>
            <w:hyperlink r:id="rId26" w:history="1">
              <w:r w:rsidRPr="00BF13F6">
                <w:rPr>
                  <w:rStyle w:val="Hyperlink"/>
                  <w:rFonts w:ascii="Calibri" w:eastAsia="Calibri" w:hAnsi="Calibri" w:cs="Calibri"/>
                  <w:b w:val="0"/>
                  <w:sz w:val="24"/>
                  <w:szCs w:val="24"/>
                </w:rPr>
                <w:t>SwahiliBoxLadies</w:t>
              </w:r>
            </w:hyperlink>
          </w:p>
          <w:p w:rsidR="00E54E3E" w:rsidRDefault="00E54E3E" w:rsidP="00E54E3E">
            <w:pPr>
              <w:jc w:val="both"/>
              <w:rPr>
                <w:rFonts w:ascii="Calibri" w:eastAsia="Calibri" w:hAnsi="Calibri" w:cs="Calibri"/>
                <w:b w:val="0"/>
                <w:sz w:val="24"/>
                <w:szCs w:val="24"/>
                <w:highlight w:val="white"/>
              </w:rPr>
            </w:pPr>
            <w:r w:rsidRPr="00A2543F">
              <w:rPr>
                <w:rFonts w:ascii="Calibri" w:eastAsia="Calibri" w:hAnsi="Calibri" w:cs="Calibri"/>
                <w:sz w:val="24"/>
                <w:szCs w:val="24"/>
              </w:rPr>
              <w:t>Twitter:</w:t>
            </w:r>
            <w:r>
              <w:rPr>
                <w:rFonts w:ascii="Calibri" w:eastAsia="Calibri" w:hAnsi="Calibri" w:cs="Calibri"/>
                <w:sz w:val="24"/>
                <w:szCs w:val="24"/>
              </w:rPr>
              <w:t xml:space="preserve"> </w:t>
            </w:r>
            <w:r w:rsidRPr="00BF13F6">
              <w:rPr>
                <w:rFonts w:ascii="Calibri" w:eastAsia="Calibri" w:hAnsi="Calibri" w:cs="Calibri"/>
                <w:b w:val="0"/>
                <w:sz w:val="24"/>
                <w:szCs w:val="24"/>
              </w:rPr>
              <w:t>@SBox_Ladies</w:t>
            </w:r>
          </w:p>
        </w:tc>
        <w:tc>
          <w:tcPr>
            <w:tcW w:w="5220" w:type="dxa"/>
          </w:tcPr>
          <w:p w:rsidR="00E54E3E" w:rsidRPr="00BF13F6" w:rsidRDefault="00E54E3E" w:rsidP="00BF13F6">
            <w:pPr>
              <w:spacing w:before="24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BF13F6">
              <w:rPr>
                <w:rFonts w:ascii="Calibri" w:eastAsia="Calibri" w:hAnsi="Calibri" w:cs="Calibri"/>
                <w:b/>
                <w:sz w:val="24"/>
                <w:szCs w:val="24"/>
              </w:rPr>
              <w:t>Website:</w:t>
            </w:r>
            <w:hyperlink r:id="rId27">
              <w:r w:rsidRPr="00BF13F6">
                <w:rPr>
                  <w:rFonts w:ascii="Calibri" w:eastAsia="Calibri" w:hAnsi="Calibri" w:cs="Calibri"/>
                  <w:sz w:val="24"/>
                  <w:szCs w:val="24"/>
                </w:rPr>
                <w:t xml:space="preserve"> </w:t>
              </w:r>
            </w:hyperlink>
            <w:hyperlink r:id="rId28">
              <w:r w:rsidRPr="00BF13F6">
                <w:rPr>
                  <w:rFonts w:ascii="Calibri" w:eastAsia="Calibri" w:hAnsi="Calibri" w:cs="Calibri"/>
                  <w:sz w:val="24"/>
                  <w:szCs w:val="24"/>
                </w:rPr>
                <w:t>www.ladies.swahilibox.co.ke</w:t>
              </w:r>
            </w:hyperlink>
          </w:p>
          <w:p w:rsidR="00E54E3E" w:rsidRPr="00BF13F6" w:rsidRDefault="00E54E3E" w:rsidP="00BF13F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BF13F6">
              <w:rPr>
                <w:rFonts w:ascii="Calibri" w:eastAsia="Calibri" w:hAnsi="Calibri" w:cs="Calibri"/>
                <w:b/>
                <w:sz w:val="24"/>
                <w:szCs w:val="24"/>
              </w:rPr>
              <w:t>Email:</w:t>
            </w:r>
            <w:r w:rsidRPr="00BF13F6">
              <w:rPr>
                <w:rFonts w:ascii="Calibri" w:eastAsia="Calibri" w:hAnsi="Calibri" w:cs="Calibri"/>
                <w:sz w:val="24"/>
                <w:szCs w:val="24"/>
              </w:rPr>
              <w:t xml:space="preserve"> ladies@swahilibox.co.ke</w:t>
            </w:r>
          </w:p>
          <w:p w:rsidR="00E54E3E" w:rsidRDefault="00E54E3E" w:rsidP="00E54E3E">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BF13F6">
              <w:rPr>
                <w:rFonts w:ascii="Calibri" w:eastAsia="Calibri" w:hAnsi="Calibri" w:cs="Calibri"/>
                <w:b/>
                <w:sz w:val="24"/>
                <w:szCs w:val="24"/>
              </w:rPr>
              <w:t>Phone:</w:t>
            </w:r>
            <w:r w:rsidRPr="00BF13F6">
              <w:rPr>
                <w:rFonts w:ascii="Calibri" w:eastAsia="Calibri" w:hAnsi="Calibri" w:cs="Calibri"/>
                <w:sz w:val="24"/>
                <w:szCs w:val="24"/>
              </w:rPr>
              <w:t xml:space="preserve"> +254 (0</w:t>
            </w:r>
            <w:r w:rsidR="00D30DDE">
              <w:rPr>
                <w:rFonts w:ascii="Calibri" w:eastAsia="Calibri" w:hAnsi="Calibri" w:cs="Calibri"/>
                <w:sz w:val="24"/>
                <w:szCs w:val="24"/>
              </w:rPr>
              <w:t>) 732383964</w:t>
            </w:r>
            <w:r w:rsidR="00123286">
              <w:rPr>
                <w:rFonts w:ascii="Calibri" w:eastAsia="Calibri" w:hAnsi="Calibri" w:cs="Calibri"/>
                <w:sz w:val="24"/>
                <w:szCs w:val="24"/>
              </w:rPr>
              <w:t xml:space="preserve"> / +44 (0) 7467288990</w:t>
            </w:r>
          </w:p>
          <w:p w:rsidR="00E54E3E" w:rsidRDefault="00E54E3E" w:rsidP="00E54E3E">
            <w:pPr>
              <w:jc w:val="both"/>
              <w:cnfStyle w:val="000000100000" w:firstRow="0" w:lastRow="0" w:firstColumn="0" w:lastColumn="0" w:oddVBand="0" w:evenVBand="0" w:oddHBand="1" w:evenHBand="0" w:firstRowFirstColumn="0" w:firstRowLastColumn="0" w:lastRowFirstColumn="0" w:lastRowLastColumn="0"/>
            </w:pPr>
            <w:r w:rsidRPr="00A2543F">
              <w:rPr>
                <w:rFonts w:ascii="Calibri" w:eastAsia="Calibri" w:hAnsi="Calibri" w:cs="Calibri"/>
                <w:b/>
                <w:sz w:val="24"/>
                <w:szCs w:val="24"/>
              </w:rPr>
              <w:t>Linkedin:</w:t>
            </w:r>
            <w:r>
              <w:rPr>
                <w:rFonts w:ascii="Calibri" w:eastAsia="Calibri" w:hAnsi="Calibri" w:cs="Calibri"/>
                <w:sz w:val="24"/>
                <w:szCs w:val="24"/>
              </w:rPr>
              <w:t xml:space="preserve"> </w:t>
            </w:r>
            <w:hyperlink r:id="rId29" w:history="1">
              <w:r w:rsidRPr="00E54E3E">
                <w:rPr>
                  <w:rStyle w:val="Hyperlink"/>
                  <w:rFonts w:ascii="Calibri" w:eastAsia="Calibri" w:hAnsi="Calibri" w:cs="Calibri"/>
                  <w:sz w:val="24"/>
                  <w:szCs w:val="24"/>
                </w:rPr>
                <w:t>swahilibox-ladies</w:t>
              </w:r>
            </w:hyperlink>
          </w:p>
          <w:p w:rsidR="00E54E3E" w:rsidRDefault="00E54E3E" w:rsidP="00E54E3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highlight w:val="white"/>
              </w:rPr>
            </w:pPr>
          </w:p>
        </w:tc>
      </w:tr>
    </w:tbl>
    <w:p w:rsidR="00E54E3E" w:rsidRDefault="00E54E3E" w:rsidP="007B57BF">
      <w:pPr>
        <w:spacing w:before="240"/>
        <w:rPr>
          <w:rFonts w:ascii="Calibri" w:eastAsia="Calibri" w:hAnsi="Calibri" w:cs="Calibri"/>
          <w:b/>
          <w:sz w:val="24"/>
          <w:szCs w:val="24"/>
          <w:highlight w:val="white"/>
        </w:rPr>
      </w:pPr>
    </w:p>
    <w:p w:rsidR="00377E4A" w:rsidRPr="003955AD" w:rsidRDefault="00F55474" w:rsidP="00536B5B">
      <w:pPr>
        <w:shd w:val="clear" w:color="auto" w:fill="FFC000"/>
        <w:jc w:val="both"/>
        <w:rPr>
          <w:rFonts w:ascii="Calibri" w:eastAsia="Calibri" w:hAnsi="Calibri" w:cs="Calibri"/>
          <w:b/>
          <w:sz w:val="32"/>
          <w:szCs w:val="32"/>
        </w:rPr>
      </w:pPr>
      <w:r w:rsidRPr="003955AD">
        <w:rPr>
          <w:rFonts w:ascii="Calibri" w:eastAsia="Calibri" w:hAnsi="Calibri" w:cs="Calibri"/>
          <w:b/>
          <w:sz w:val="32"/>
          <w:szCs w:val="32"/>
        </w:rPr>
        <w:t>PHYSICAL LOCATION:</w:t>
      </w:r>
    </w:p>
    <w:p w:rsidR="00343970" w:rsidRPr="00595B5F" w:rsidRDefault="00343970" w:rsidP="00BF13F6">
      <w:pPr>
        <w:spacing w:before="240"/>
        <w:rPr>
          <w:rFonts w:ascii="Calibri" w:eastAsia="Calibri" w:hAnsi="Calibri" w:cs="Calibri"/>
          <w:sz w:val="24"/>
          <w:szCs w:val="24"/>
        </w:rPr>
      </w:pPr>
      <w:r w:rsidRPr="00595B5F">
        <w:rPr>
          <w:rFonts w:ascii="Calibri" w:eastAsia="Calibri" w:hAnsi="Calibri" w:cs="Calibri"/>
          <w:sz w:val="24"/>
          <w:szCs w:val="24"/>
        </w:rPr>
        <w:t>Dalal House, Top Floor,</w:t>
      </w:r>
    </w:p>
    <w:p w:rsidR="00343970" w:rsidRPr="00595B5F" w:rsidRDefault="00343970" w:rsidP="00343970">
      <w:pPr>
        <w:rPr>
          <w:rFonts w:ascii="Calibri" w:eastAsia="Calibri" w:hAnsi="Calibri" w:cs="Calibri"/>
          <w:sz w:val="24"/>
          <w:szCs w:val="24"/>
        </w:rPr>
      </w:pPr>
      <w:r w:rsidRPr="00595B5F">
        <w:rPr>
          <w:rFonts w:ascii="Calibri" w:eastAsia="Calibri" w:hAnsi="Calibri" w:cs="Calibri"/>
          <w:sz w:val="24"/>
          <w:szCs w:val="24"/>
        </w:rPr>
        <w:t>Sir Mbarak Hinawy Road,</w:t>
      </w:r>
    </w:p>
    <w:p w:rsidR="00343970" w:rsidRDefault="00343970" w:rsidP="00343970">
      <w:pPr>
        <w:rPr>
          <w:rFonts w:ascii="Calibri" w:eastAsia="Calibri" w:hAnsi="Calibri" w:cs="Calibri"/>
          <w:sz w:val="24"/>
          <w:szCs w:val="24"/>
        </w:rPr>
      </w:pPr>
      <w:r w:rsidRPr="00595B5F">
        <w:rPr>
          <w:rFonts w:ascii="Calibri" w:eastAsia="Calibri" w:hAnsi="Calibri" w:cs="Calibri"/>
          <w:sz w:val="24"/>
          <w:szCs w:val="24"/>
        </w:rPr>
        <w:t>Close</w:t>
      </w:r>
      <w:r>
        <w:rPr>
          <w:rFonts w:ascii="Calibri" w:eastAsia="Calibri" w:hAnsi="Calibri" w:cs="Calibri"/>
          <w:sz w:val="24"/>
          <w:szCs w:val="24"/>
        </w:rPr>
        <w:t xml:space="preserve"> to Mombasa Club and Fort Jesus,</w:t>
      </w:r>
    </w:p>
    <w:p w:rsidR="00377E4A" w:rsidRDefault="00343970">
      <w:pPr>
        <w:rPr>
          <w:rFonts w:ascii="Calibri" w:eastAsia="Calibri" w:hAnsi="Calibri" w:cs="Calibri"/>
          <w:sz w:val="24"/>
          <w:szCs w:val="24"/>
        </w:rPr>
      </w:pPr>
      <w:r>
        <w:rPr>
          <w:rFonts w:ascii="Calibri" w:eastAsia="Calibri" w:hAnsi="Calibri" w:cs="Calibri"/>
          <w:sz w:val="24"/>
          <w:szCs w:val="24"/>
        </w:rPr>
        <w:t>Mombasa, KE.</w:t>
      </w:r>
    </w:p>
    <w:p w:rsidR="00E54E3E" w:rsidRDefault="00E54E3E">
      <w:pPr>
        <w:rPr>
          <w:rFonts w:ascii="Calibri" w:eastAsia="Calibri" w:hAnsi="Calibri" w:cs="Calibri"/>
          <w:sz w:val="24"/>
          <w:szCs w:val="24"/>
        </w:rPr>
      </w:pPr>
    </w:p>
    <w:p w:rsidR="00235744" w:rsidRPr="003955AD" w:rsidRDefault="00235744" w:rsidP="00235744">
      <w:pPr>
        <w:shd w:val="clear" w:color="auto" w:fill="FFC000"/>
        <w:jc w:val="both"/>
        <w:rPr>
          <w:rFonts w:ascii="Calibri" w:eastAsia="Calibri" w:hAnsi="Calibri" w:cs="Calibri"/>
          <w:b/>
          <w:sz w:val="32"/>
          <w:szCs w:val="32"/>
        </w:rPr>
      </w:pPr>
      <w:r>
        <w:rPr>
          <w:rFonts w:ascii="Calibri" w:eastAsia="Calibri" w:hAnsi="Calibri" w:cs="Calibri"/>
          <w:b/>
          <w:sz w:val="32"/>
          <w:szCs w:val="32"/>
        </w:rPr>
        <w:t>GET INVOLVED</w:t>
      </w:r>
    </w:p>
    <w:p w:rsidR="00235744" w:rsidRPr="00595B5F" w:rsidRDefault="00A169DB" w:rsidP="00A169DB">
      <w:pPr>
        <w:spacing w:before="240"/>
        <w:jc w:val="both"/>
        <w:rPr>
          <w:rFonts w:ascii="Calibri" w:eastAsia="Calibri" w:hAnsi="Calibri" w:cs="Calibri"/>
          <w:sz w:val="24"/>
          <w:szCs w:val="24"/>
        </w:rPr>
      </w:pPr>
      <w:r w:rsidRPr="00A169DB">
        <w:rPr>
          <w:rFonts w:ascii="Calibri" w:eastAsia="Calibri" w:hAnsi="Calibri" w:cs="Calibri"/>
          <w:sz w:val="24"/>
          <w:szCs w:val="24"/>
        </w:rPr>
        <w:t>Join us in shaping the next generation of female change makers and leaders</w:t>
      </w:r>
      <w:r>
        <w:rPr>
          <w:rFonts w:ascii="Calibri" w:eastAsia="Calibri" w:hAnsi="Calibri" w:cs="Calibri"/>
          <w:sz w:val="24"/>
          <w:szCs w:val="24"/>
        </w:rPr>
        <w:t>. Together, we can achieve immeasurable</w:t>
      </w:r>
      <w:r w:rsidRPr="00A169DB">
        <w:rPr>
          <w:rFonts w:ascii="Calibri" w:eastAsia="Calibri" w:hAnsi="Calibri" w:cs="Calibri"/>
          <w:sz w:val="24"/>
          <w:szCs w:val="24"/>
        </w:rPr>
        <w:t xml:space="preserve"> impact. So, attend our events, volunteer for us, be a mentor, give your time, donate or simply get in touch to find out more and give sugges</w:t>
      </w:r>
      <w:r>
        <w:rPr>
          <w:rFonts w:ascii="Calibri" w:eastAsia="Calibri" w:hAnsi="Calibri" w:cs="Calibri"/>
          <w:sz w:val="24"/>
          <w:szCs w:val="24"/>
        </w:rPr>
        <w:t>tions. Get in touch today!</w:t>
      </w:r>
      <w:bookmarkStart w:id="0" w:name="_GoBack"/>
      <w:bookmarkEnd w:id="0"/>
    </w:p>
    <w:p w:rsidR="00E54E3E" w:rsidRDefault="00E54E3E">
      <w:pPr>
        <w:rPr>
          <w:rFonts w:ascii="Calibri" w:eastAsia="Calibri" w:hAnsi="Calibri" w:cs="Calibri"/>
          <w:sz w:val="24"/>
          <w:szCs w:val="24"/>
        </w:rPr>
      </w:pPr>
    </w:p>
    <w:p w:rsidR="00E54E3E" w:rsidRDefault="00E54E3E" w:rsidP="00E54E3E">
      <w:pPr>
        <w:jc w:val="center"/>
      </w:pPr>
      <w:r>
        <w:rPr>
          <w:noProof/>
          <w:lang w:val="en-GB" w:eastAsia="en-GB"/>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334000" cy="53695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Box LadiesBoxLogo_B.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34000" cy="5369560"/>
                    </a:xfrm>
                    <a:prstGeom prst="rect">
                      <a:avLst/>
                    </a:prstGeom>
                  </pic:spPr>
                </pic:pic>
              </a:graphicData>
            </a:graphic>
            <wp14:sizeRelH relativeFrom="margin">
              <wp14:pctWidth>0</wp14:pctWidth>
            </wp14:sizeRelH>
            <wp14:sizeRelV relativeFrom="margin">
              <wp14:pctHeight>0</wp14:pctHeight>
            </wp14:sizeRelV>
          </wp:anchor>
        </w:drawing>
      </w:r>
    </w:p>
    <w:sectPr w:rsidR="00E54E3E" w:rsidSect="00387CA3">
      <w:pgSz w:w="11909" w:h="16834"/>
      <w:pgMar w:top="900" w:right="1440" w:bottom="1440" w:left="1440" w:header="720" w:footer="720" w:gutter="0"/>
      <w:pgBorders w:offsetFrom="page">
        <w:top w:val="basicBlackSquares" w:sz="9" w:space="24" w:color="C45911" w:themeColor="accent2" w:themeShade="BF"/>
        <w:left w:val="basicBlackSquares" w:sz="9" w:space="24" w:color="C45911" w:themeColor="accent2" w:themeShade="BF"/>
        <w:bottom w:val="basicBlackSquares" w:sz="9" w:space="24" w:color="C45911" w:themeColor="accent2" w:themeShade="BF"/>
        <w:right w:val="basicBlackSquares" w:sz="9" w:space="24" w:color="C45911" w:themeColor="accent2"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A7B" w:rsidRDefault="00867A7B" w:rsidP="001C3283">
      <w:pPr>
        <w:spacing w:line="240" w:lineRule="auto"/>
      </w:pPr>
      <w:r>
        <w:separator/>
      </w:r>
    </w:p>
  </w:endnote>
  <w:endnote w:type="continuationSeparator" w:id="0">
    <w:p w:rsidR="00867A7B" w:rsidRDefault="00867A7B" w:rsidP="001C3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96102"/>
      <w:docPartObj>
        <w:docPartGallery w:val="Page Numbers (Bottom of Page)"/>
        <w:docPartUnique/>
      </w:docPartObj>
    </w:sdtPr>
    <w:sdtEndPr>
      <w:rPr>
        <w:noProof/>
      </w:rPr>
    </w:sdtEndPr>
    <w:sdtContent>
      <w:p w:rsidR="001C3283" w:rsidRDefault="001C3283">
        <w:pPr>
          <w:pStyle w:val="Footer"/>
          <w:jc w:val="center"/>
        </w:pPr>
        <w:r>
          <w:fldChar w:fldCharType="begin"/>
        </w:r>
        <w:r>
          <w:instrText xml:space="preserve"> PAGE   \* MERGEFORMAT </w:instrText>
        </w:r>
        <w:r>
          <w:fldChar w:fldCharType="separate"/>
        </w:r>
        <w:r w:rsidR="00A169DB">
          <w:rPr>
            <w:noProof/>
          </w:rPr>
          <w:t>5</w:t>
        </w:r>
        <w:r>
          <w:rPr>
            <w:noProof/>
          </w:rPr>
          <w:fldChar w:fldCharType="end"/>
        </w:r>
      </w:p>
    </w:sdtContent>
  </w:sdt>
  <w:p w:rsidR="001C3283" w:rsidRDefault="001C3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A7B" w:rsidRDefault="00867A7B" w:rsidP="001C3283">
      <w:pPr>
        <w:spacing w:line="240" w:lineRule="auto"/>
      </w:pPr>
      <w:r>
        <w:separator/>
      </w:r>
    </w:p>
  </w:footnote>
  <w:footnote w:type="continuationSeparator" w:id="0">
    <w:p w:rsidR="00867A7B" w:rsidRDefault="00867A7B" w:rsidP="001C32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00E9E"/>
    <w:multiLevelType w:val="hybridMultilevel"/>
    <w:tmpl w:val="72CC9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6C3BEF"/>
    <w:multiLevelType w:val="hybridMultilevel"/>
    <w:tmpl w:val="BA9A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7E4A"/>
    <w:rsid w:val="000075E9"/>
    <w:rsid w:val="0001172E"/>
    <w:rsid w:val="000670F7"/>
    <w:rsid w:val="00092A8E"/>
    <w:rsid w:val="0009646A"/>
    <w:rsid w:val="00123286"/>
    <w:rsid w:val="00164B4B"/>
    <w:rsid w:val="0019242F"/>
    <w:rsid w:val="00194612"/>
    <w:rsid w:val="001B0FB1"/>
    <w:rsid w:val="001C3283"/>
    <w:rsid w:val="001D5B63"/>
    <w:rsid w:val="001F588E"/>
    <w:rsid w:val="00235744"/>
    <w:rsid w:val="00240F70"/>
    <w:rsid w:val="0029395E"/>
    <w:rsid w:val="002B20B3"/>
    <w:rsid w:val="002E3A40"/>
    <w:rsid w:val="00323664"/>
    <w:rsid w:val="003256C9"/>
    <w:rsid w:val="00343970"/>
    <w:rsid w:val="0037110A"/>
    <w:rsid w:val="00377E4A"/>
    <w:rsid w:val="00387CA3"/>
    <w:rsid w:val="003955AD"/>
    <w:rsid w:val="003A68BB"/>
    <w:rsid w:val="003D6388"/>
    <w:rsid w:val="00430EA8"/>
    <w:rsid w:val="0046005F"/>
    <w:rsid w:val="00460A0B"/>
    <w:rsid w:val="00482A53"/>
    <w:rsid w:val="004A2C0E"/>
    <w:rsid w:val="004B36A5"/>
    <w:rsid w:val="00536B5B"/>
    <w:rsid w:val="00552F25"/>
    <w:rsid w:val="00563BB1"/>
    <w:rsid w:val="005745EE"/>
    <w:rsid w:val="00581454"/>
    <w:rsid w:val="00591893"/>
    <w:rsid w:val="00595B5F"/>
    <w:rsid w:val="005C5218"/>
    <w:rsid w:val="005E1268"/>
    <w:rsid w:val="006026D2"/>
    <w:rsid w:val="006340ED"/>
    <w:rsid w:val="00656CD2"/>
    <w:rsid w:val="00684A5D"/>
    <w:rsid w:val="00766267"/>
    <w:rsid w:val="007A6A6B"/>
    <w:rsid w:val="007B0D06"/>
    <w:rsid w:val="007B57BF"/>
    <w:rsid w:val="007D762D"/>
    <w:rsid w:val="007E717F"/>
    <w:rsid w:val="007F02C6"/>
    <w:rsid w:val="00806233"/>
    <w:rsid w:val="00816C1C"/>
    <w:rsid w:val="00857DE4"/>
    <w:rsid w:val="00867A7B"/>
    <w:rsid w:val="00890658"/>
    <w:rsid w:val="008A4C58"/>
    <w:rsid w:val="008A6EC6"/>
    <w:rsid w:val="008C0056"/>
    <w:rsid w:val="008D3F5C"/>
    <w:rsid w:val="00921FAD"/>
    <w:rsid w:val="00930298"/>
    <w:rsid w:val="0094332C"/>
    <w:rsid w:val="00A05214"/>
    <w:rsid w:val="00A0557B"/>
    <w:rsid w:val="00A169DB"/>
    <w:rsid w:val="00A2543F"/>
    <w:rsid w:val="00A303D7"/>
    <w:rsid w:val="00A36355"/>
    <w:rsid w:val="00A3769D"/>
    <w:rsid w:val="00A515C2"/>
    <w:rsid w:val="00A55D10"/>
    <w:rsid w:val="00A91EE9"/>
    <w:rsid w:val="00AA0B43"/>
    <w:rsid w:val="00AB47C9"/>
    <w:rsid w:val="00AF0483"/>
    <w:rsid w:val="00B26756"/>
    <w:rsid w:val="00B96620"/>
    <w:rsid w:val="00BF13F6"/>
    <w:rsid w:val="00C5120F"/>
    <w:rsid w:val="00C75CDF"/>
    <w:rsid w:val="00C81380"/>
    <w:rsid w:val="00C8437F"/>
    <w:rsid w:val="00CA5636"/>
    <w:rsid w:val="00CF6E8A"/>
    <w:rsid w:val="00D24B0D"/>
    <w:rsid w:val="00D30DDE"/>
    <w:rsid w:val="00D55B04"/>
    <w:rsid w:val="00D5783D"/>
    <w:rsid w:val="00D63157"/>
    <w:rsid w:val="00D66198"/>
    <w:rsid w:val="00D756E9"/>
    <w:rsid w:val="00D8001A"/>
    <w:rsid w:val="00D90DE9"/>
    <w:rsid w:val="00DA67E4"/>
    <w:rsid w:val="00DB65BD"/>
    <w:rsid w:val="00E13EA1"/>
    <w:rsid w:val="00E54E3E"/>
    <w:rsid w:val="00E633E3"/>
    <w:rsid w:val="00E7571E"/>
    <w:rsid w:val="00E94B4E"/>
    <w:rsid w:val="00EA158D"/>
    <w:rsid w:val="00EA2233"/>
    <w:rsid w:val="00EA3771"/>
    <w:rsid w:val="00EC7140"/>
    <w:rsid w:val="00EE4E99"/>
    <w:rsid w:val="00EE7115"/>
    <w:rsid w:val="00F14308"/>
    <w:rsid w:val="00F45F2E"/>
    <w:rsid w:val="00F51A1C"/>
    <w:rsid w:val="00F55474"/>
    <w:rsid w:val="00F7620A"/>
    <w:rsid w:val="00FD701F"/>
    <w:rsid w:val="00FE0EA8"/>
    <w:rsid w:val="00FE31E1"/>
    <w:rsid w:val="00FE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CE1C"/>
  <w15:docId w15:val="{4EF6E00D-6AD9-4108-8165-C82FEAE2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FE0EA8"/>
    <w:pPr>
      <w:ind w:left="720"/>
      <w:contextualSpacing/>
    </w:pPr>
  </w:style>
  <w:style w:type="paragraph" w:styleId="Header">
    <w:name w:val="header"/>
    <w:basedOn w:val="Normal"/>
    <w:link w:val="HeaderChar"/>
    <w:uiPriority w:val="99"/>
    <w:unhideWhenUsed/>
    <w:rsid w:val="001C3283"/>
    <w:pPr>
      <w:tabs>
        <w:tab w:val="center" w:pos="4680"/>
        <w:tab w:val="right" w:pos="9360"/>
      </w:tabs>
      <w:spacing w:line="240" w:lineRule="auto"/>
    </w:pPr>
  </w:style>
  <w:style w:type="character" w:customStyle="1" w:styleId="HeaderChar">
    <w:name w:val="Header Char"/>
    <w:basedOn w:val="DefaultParagraphFont"/>
    <w:link w:val="Header"/>
    <w:uiPriority w:val="99"/>
    <w:rsid w:val="001C3283"/>
  </w:style>
  <w:style w:type="paragraph" w:styleId="Footer">
    <w:name w:val="footer"/>
    <w:basedOn w:val="Normal"/>
    <w:link w:val="FooterChar"/>
    <w:uiPriority w:val="99"/>
    <w:unhideWhenUsed/>
    <w:rsid w:val="001C3283"/>
    <w:pPr>
      <w:tabs>
        <w:tab w:val="center" w:pos="4680"/>
        <w:tab w:val="right" w:pos="9360"/>
      </w:tabs>
      <w:spacing w:line="240" w:lineRule="auto"/>
    </w:pPr>
  </w:style>
  <w:style w:type="character" w:customStyle="1" w:styleId="FooterChar">
    <w:name w:val="Footer Char"/>
    <w:basedOn w:val="DefaultParagraphFont"/>
    <w:link w:val="Footer"/>
    <w:uiPriority w:val="99"/>
    <w:rsid w:val="001C3283"/>
  </w:style>
  <w:style w:type="character" w:styleId="Hyperlink">
    <w:name w:val="Hyperlink"/>
    <w:basedOn w:val="DefaultParagraphFont"/>
    <w:uiPriority w:val="99"/>
    <w:unhideWhenUsed/>
    <w:rsid w:val="00A2543F"/>
    <w:rPr>
      <w:color w:val="0563C1" w:themeColor="hyperlink"/>
      <w:u w:val="single"/>
    </w:rPr>
  </w:style>
  <w:style w:type="character" w:customStyle="1" w:styleId="apple-converted-space">
    <w:name w:val="apple-converted-space"/>
    <w:basedOn w:val="DefaultParagraphFont"/>
    <w:rsid w:val="00B26756"/>
  </w:style>
  <w:style w:type="table" w:styleId="TableGrid">
    <w:name w:val="Table Grid"/>
    <w:basedOn w:val="TableNormal"/>
    <w:uiPriority w:val="39"/>
    <w:rsid w:val="00EA37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E54E3E"/>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ahilibox.co.ke/" TargetMode="External"/><Relationship Id="rId13" Type="http://schemas.openxmlformats.org/officeDocument/2006/relationships/image" Target="media/image5.png"/><Relationship Id="rId18" Type="http://schemas.openxmlformats.org/officeDocument/2006/relationships/image" Target="media/image7.jpg"/><Relationship Id="rId26" Type="http://schemas.openxmlformats.org/officeDocument/2006/relationships/hyperlink" Target="https://www.facebook.com/SwahiliBoxLadies/" TargetMode="External"/><Relationship Id="rId3" Type="http://schemas.openxmlformats.org/officeDocument/2006/relationships/settings" Target="settings.xml"/><Relationship Id="rId21" Type="http://schemas.openxmlformats.org/officeDocument/2006/relationships/hyperlink" Target="http://camara.org/k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linkedin.com/in/khadija-greynoon-33338a70"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www.youthventure.org/" TargetMode="External"/><Relationship Id="rId20" Type="http://schemas.openxmlformats.org/officeDocument/2006/relationships/image" Target="media/image8.gif"/><Relationship Id="rId29" Type="http://schemas.openxmlformats.org/officeDocument/2006/relationships/hyperlink" Target="https://www.linkedin.com/company/swahilibox-ladies?trk=company_n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ambafrance-ke.org/-French-embassy-in-Nairob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www.ladies.swahilibox.co.ke/" TargetMode="External"/><Relationship Id="rId10" Type="http://schemas.openxmlformats.org/officeDocument/2006/relationships/image" Target="media/image2.png"/><Relationship Id="rId19" Type="http://schemas.openxmlformats.org/officeDocument/2006/relationships/hyperlink" Target="http://www.hatualikoni.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ashoka.org/eastafrica" TargetMode="External"/><Relationship Id="rId22" Type="http://schemas.openxmlformats.org/officeDocument/2006/relationships/image" Target="media/image9.png"/><Relationship Id="rId27" Type="http://schemas.openxmlformats.org/officeDocument/2006/relationships/hyperlink" Target="http://www.ladies.swahilibox.co.ke/"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AJRA</cp:lastModifiedBy>
  <cp:revision>91</cp:revision>
  <cp:lastPrinted>2016-07-13T21:40:00Z</cp:lastPrinted>
  <dcterms:created xsi:type="dcterms:W3CDTF">2016-01-12T07:30:00Z</dcterms:created>
  <dcterms:modified xsi:type="dcterms:W3CDTF">2017-03-16T12:16:00Z</dcterms:modified>
</cp:coreProperties>
</file>