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AEDF41">
      <w:pPr>
        <w:spacing w:after="20"/>
      </w:pPr>
      <w:r>
        <w:rPr>
          <w:rFonts w:ascii="Calibri" w:hAnsi="Calibri" w:eastAsia="Calibri" w:cs="Calibri"/>
          <w:b/>
          <w:bCs/>
          <w:color w:val="1F4E5F"/>
          <w:spacing w:val="12"/>
          <w:sz w:val="42"/>
          <w:szCs w:val="42"/>
        </w:rPr>
        <w:t>FRANCIS NJOGU NJOROGE</w:t>
      </w:r>
    </w:p>
    <w:p w14:paraId="5086457D">
      <w:pPr>
        <w:spacing w:after="140"/>
      </w:pPr>
      <w:r>
        <w:rPr>
          <w:rFonts w:ascii="Calibri" w:hAnsi="Calibri" w:eastAsia="Calibri" w:cs="Calibri"/>
          <w:i/>
          <w:iCs/>
          <w:color w:val="4A4A4A"/>
          <w:sz w:val="22"/>
          <w:szCs w:val="22"/>
        </w:rPr>
        <w:t>BSc. Mechatronic Engineering Student</w:t>
      </w:r>
    </w:p>
    <w:p w14:paraId="38BEAA2F">
      <w:pPr>
        <w:pBdr>
          <w:bottom w:val="single" w:color="1F4E5F" w:sz="10" w:space="6"/>
        </w:pBdr>
        <w:spacing w:after="160"/>
      </w:pPr>
      <w:r>
        <w:rPr>
          <w:rFonts w:ascii="Calibri" w:hAnsi="Calibri" w:eastAsia="Calibri" w:cs="Calibri"/>
          <w:color w:val="333333"/>
          <w:sz w:val="19"/>
          <w:szCs w:val="19"/>
        </w:rPr>
        <w:t>Nyeri, Kenya   |   0702 345 851   |   franktronixiroko@gmail.com</w:t>
      </w:r>
    </w:p>
    <w:p w14:paraId="262B42B7">
      <w:pPr>
        <w:pBdr>
          <w:bottom w:val="single" w:color="1F4E5F" w:sz="6" w:space="4"/>
        </w:pBdr>
        <w:spacing w:before="260" w:after="100"/>
      </w:pPr>
      <w:r>
        <w:rPr>
          <w:rFonts w:ascii="Calibri" w:hAnsi="Calibri" w:eastAsia="Calibri" w:cs="Calibri"/>
          <w:b/>
          <w:bCs/>
          <w:color w:val="1F4E5F"/>
          <w:spacing w:val="12"/>
          <w:sz w:val="21"/>
          <w:szCs w:val="21"/>
        </w:rPr>
        <w:t>PROFESSIONAL PROFILE</w:t>
      </w:r>
    </w:p>
    <w:p w14:paraId="4817086D">
      <w:pPr>
        <w:spacing w:after="80"/>
      </w:pPr>
      <w:r>
        <w:rPr>
          <w:rFonts w:ascii="Calibri" w:hAnsi="Calibri" w:eastAsia="Calibri" w:cs="Calibri"/>
          <w:color w:val="222222"/>
          <w:sz w:val="20"/>
          <w:szCs w:val="20"/>
        </w:rPr>
        <w:t>Third-year BSc. Mechatronic Engineering student at Dedan Kimathi University of Technology with academic and hands-on exposure to mechanical systems, electronics, electrical systems, computer-aided design, and programming. Practical experience includes an Automated Guided Vehicle (AGV) build, conveyor-system modelling, and design of several mechanical mechanisms. Seeking an industrial attachment from January to March 2027 to build practical skills in automation, control, mechanical systems, electronics, and engineering design.</w:t>
      </w:r>
    </w:p>
    <w:p w14:paraId="303564A7">
      <w:pPr>
        <w:pBdr>
          <w:bottom w:val="single" w:color="1F4E5F" w:sz="6" w:space="4"/>
        </w:pBdr>
        <w:spacing w:before="260" w:after="100"/>
      </w:pPr>
      <w:r>
        <w:rPr>
          <w:rFonts w:ascii="Calibri" w:hAnsi="Calibri" w:eastAsia="Calibri" w:cs="Calibri"/>
          <w:b/>
          <w:bCs/>
          <w:color w:val="1F4E5F"/>
          <w:spacing w:val="12"/>
          <w:sz w:val="21"/>
          <w:szCs w:val="21"/>
        </w:rPr>
        <w:t>CAREER OBJECTIVE</w:t>
      </w:r>
    </w:p>
    <w:p w14:paraId="54EC7C47">
      <w:pPr>
        <w:spacing w:after="80"/>
      </w:pPr>
      <w:r>
        <w:rPr>
          <w:rFonts w:ascii="Calibri" w:hAnsi="Calibri" w:eastAsia="Calibri" w:cs="Calibri"/>
          <w:color w:val="222222"/>
          <w:sz w:val="20"/>
          <w:szCs w:val="20"/>
        </w:rPr>
        <w:t>To secure an industrial attachment from January to March 2027 that allows application of Mechatronic Engineering coursework to real industrial problems, while developing practical skills in automation, mechanical systems, electrical/electronic systems, control, and engineering design.</w:t>
      </w:r>
    </w:p>
    <w:p w14:paraId="6CF2C16D">
      <w:pPr>
        <w:pBdr>
          <w:bottom w:val="single" w:color="1F4E5F" w:sz="6" w:space="4"/>
        </w:pBdr>
        <w:spacing w:before="260" w:after="100"/>
      </w:pPr>
      <w:r>
        <w:rPr>
          <w:rFonts w:ascii="Calibri" w:hAnsi="Calibri" w:eastAsia="Calibri" w:cs="Calibri"/>
          <w:b/>
          <w:bCs/>
          <w:color w:val="1F4E5F"/>
          <w:spacing w:val="12"/>
          <w:sz w:val="21"/>
          <w:szCs w:val="21"/>
        </w:rPr>
        <w:t>EDUCATION</w:t>
      </w:r>
    </w:p>
    <w:p w14:paraId="0EC555A5">
      <w:pPr>
        <w:spacing w:before="160" w:after="30"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>Bachelor of Science in Mechatronic Engineering — 3rd Year, 2nd Semester</w:t>
      </w:r>
      <w:r>
        <w:rPr>
          <w:rFonts w:ascii="Calibri" w:hAnsi="Calibri" w:eastAsia="Calibri" w:cs="Calibri"/>
          <w:i/>
          <w:iCs/>
          <w:color w:val="4A4A4A"/>
          <w:sz w:val="21"/>
          <w:szCs w:val="21"/>
        </w:rPr>
        <w:t xml:space="preserve">  —  Dedan Kimathi University of Technology</w:t>
      </w:r>
      <w:r>
        <w:rPr>
          <w:rFonts w:ascii="Calibri" w:hAnsi="Calibri" w:eastAsia="Calibri" w:cs="Calibri"/>
          <w:i/>
          <w:iCs/>
          <w:color w:val="4A4A4A"/>
          <w:sz w:val="19"/>
          <w:szCs w:val="19"/>
        </w:rPr>
        <w:t xml:space="preserve">   (2024 – Present)</w:t>
      </w:r>
    </w:p>
    <w:p w14:paraId="061C625E">
      <w:pPr>
        <w:spacing w:after="100"/>
      </w:pPr>
      <w:r>
        <w:rPr>
          <w:rFonts w:ascii="Calibri" w:hAnsi="Calibri" w:eastAsia="Calibri" w:cs="Calibri"/>
          <w:i/>
          <w:iCs/>
          <w:color w:val="4A4A4A"/>
          <w:sz w:val="19"/>
          <w:szCs w:val="19"/>
        </w:rPr>
        <w:t>Registration No.: E022-01-1124/2024</w:t>
      </w:r>
    </w:p>
    <w:p w14:paraId="179A502A">
      <w:pPr>
        <w:spacing w:before="160" w:after="30"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>KCSE — Grade A-</w:t>
      </w:r>
      <w:r>
        <w:rPr>
          <w:rFonts w:ascii="Calibri" w:hAnsi="Calibri" w:eastAsia="Calibri" w:cs="Calibri"/>
          <w:i/>
          <w:iCs/>
          <w:color w:val="4A4A4A"/>
          <w:sz w:val="21"/>
          <w:szCs w:val="21"/>
        </w:rPr>
        <w:t xml:space="preserve">  —  Nyahururu Highway Secondary School</w:t>
      </w:r>
    </w:p>
    <w:p w14:paraId="7472DF9C">
      <w:pPr>
        <w:pBdr>
          <w:bottom w:val="single" w:color="1F4E5F" w:sz="6" w:space="4"/>
        </w:pBdr>
        <w:spacing w:before="260" w:after="100"/>
      </w:pPr>
      <w:r>
        <w:rPr>
          <w:rFonts w:ascii="Calibri" w:hAnsi="Calibri" w:eastAsia="Calibri" w:cs="Calibri"/>
          <w:b/>
          <w:bCs/>
          <w:color w:val="1F4E5F"/>
          <w:spacing w:val="12"/>
          <w:sz w:val="21"/>
          <w:szCs w:val="21"/>
        </w:rPr>
        <w:t>TECHNICAL SKILLS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7000"/>
      </w:tblGrid>
      <w:tr w14:paraId="46433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100" w:type="dxa"/>
            </w:tcMar>
          </w:tcPr>
          <w:p w14:paraId="141AD614">
            <w:r>
              <w:rPr>
                <w:rFonts w:ascii="Calibri" w:hAnsi="Calibri" w:eastAsia="Calibri" w:cs="Calibri"/>
                <w:b/>
                <w:bCs/>
                <w:color w:val="1F4E5F"/>
                <w:sz w:val="19"/>
                <w:szCs w:val="19"/>
              </w:rPr>
              <w:t>Design &amp; CAD</w:t>
            </w:r>
          </w:p>
        </w:tc>
        <w:tc>
          <w:tcPr>
            <w:tcW w:w="7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E6CA619">
            <w:r>
              <w:rPr>
                <w:rFonts w:ascii="Calibri" w:hAnsi="Calibri" w:eastAsia="Calibri" w:cs="Calibri"/>
                <w:color w:val="222222"/>
                <w:sz w:val="19"/>
                <w:szCs w:val="19"/>
              </w:rPr>
              <w:t>AutoCAD, FreeCAD, SolidWorks, Blender; mechanism design</w:t>
            </w:r>
          </w:p>
        </w:tc>
      </w:tr>
      <w:tr w14:paraId="227FF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100" w:type="dxa"/>
            </w:tcMar>
          </w:tcPr>
          <w:p w14:paraId="73C0B4E2">
            <w:r>
              <w:rPr>
                <w:rFonts w:ascii="Calibri" w:hAnsi="Calibri" w:eastAsia="Calibri" w:cs="Calibri"/>
                <w:b/>
                <w:bCs/>
                <w:color w:val="1F4E5F"/>
                <w:sz w:val="19"/>
                <w:szCs w:val="19"/>
              </w:rPr>
              <w:t>Programming</w:t>
            </w:r>
          </w:p>
        </w:tc>
        <w:tc>
          <w:tcPr>
            <w:tcW w:w="7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7EE80A9">
            <w:r>
              <w:rPr>
                <w:rFonts w:ascii="Calibri" w:hAnsi="Calibri" w:eastAsia="Calibri" w:cs="Calibri"/>
                <w:color w:val="222222"/>
                <w:sz w:val="19"/>
                <w:szCs w:val="19"/>
              </w:rPr>
              <w:t>Python; working knowledge of C/C++; Arduino; MATLAB; Unity</w:t>
            </w:r>
          </w:p>
        </w:tc>
      </w:tr>
      <w:tr w14:paraId="045DE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100" w:type="dxa"/>
            </w:tcMar>
          </w:tcPr>
          <w:p w14:paraId="7C568F56">
            <w:r>
              <w:rPr>
                <w:rFonts w:ascii="Calibri" w:hAnsi="Calibri" w:eastAsia="Calibri" w:cs="Calibri"/>
                <w:b/>
                <w:bCs/>
                <w:color w:val="1F4E5F"/>
                <w:sz w:val="19"/>
                <w:szCs w:val="19"/>
              </w:rPr>
              <w:t>Automation &amp; Control</w:t>
            </w:r>
          </w:p>
        </w:tc>
        <w:tc>
          <w:tcPr>
            <w:tcW w:w="7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BA23096">
            <w:r>
              <w:rPr>
                <w:rFonts w:ascii="Calibri" w:hAnsi="Calibri" w:eastAsia="Calibri" w:cs="Calibri"/>
                <w:color w:val="222222"/>
                <w:sz w:val="19"/>
                <w:szCs w:val="19"/>
              </w:rPr>
              <w:t>Basic PLC knowledge; introductory sensors/actuators; basic control concepts</w:t>
            </w:r>
          </w:p>
        </w:tc>
      </w:tr>
      <w:tr w14:paraId="24EBC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100" w:type="dxa"/>
            </w:tcMar>
          </w:tcPr>
          <w:p w14:paraId="0EAC4162">
            <w:r>
              <w:rPr>
                <w:rFonts w:ascii="Calibri" w:hAnsi="Calibri" w:eastAsia="Calibri" w:cs="Calibri"/>
                <w:b/>
                <w:bCs/>
                <w:color w:val="1F4E5F"/>
                <w:sz w:val="19"/>
                <w:szCs w:val="19"/>
              </w:rPr>
              <w:t>Electrical &amp; Electronics</w:t>
            </w:r>
          </w:p>
        </w:tc>
        <w:tc>
          <w:tcPr>
            <w:tcW w:w="7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8210D7E">
            <w:r>
              <w:rPr>
                <w:rFonts w:ascii="Calibri" w:hAnsi="Calibri" w:eastAsia="Calibri" w:cs="Calibri"/>
                <w:color w:val="222222"/>
                <w:sz w:val="19"/>
                <w:szCs w:val="19"/>
              </w:rPr>
              <w:t>Circuit design; basic electrical wiring; introductory motor systems</w:t>
            </w:r>
          </w:p>
        </w:tc>
      </w:tr>
      <w:tr w14:paraId="5242F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100" w:type="dxa"/>
            </w:tcMar>
          </w:tcPr>
          <w:p w14:paraId="2091DD49">
            <w:r>
              <w:rPr>
                <w:rFonts w:ascii="Calibri" w:hAnsi="Calibri" w:eastAsia="Calibri" w:cs="Calibri"/>
                <w:b/>
                <w:bCs/>
                <w:color w:val="1F4E5F"/>
                <w:sz w:val="19"/>
                <w:szCs w:val="19"/>
              </w:rPr>
              <w:t>Mechanical &amp; Workshop</w:t>
            </w:r>
          </w:p>
        </w:tc>
        <w:tc>
          <w:tcPr>
            <w:tcW w:w="70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81BFEC1">
            <w:r>
              <w:rPr>
                <w:rFonts w:ascii="Calibri" w:hAnsi="Calibri" w:eastAsia="Calibri" w:cs="Calibri"/>
                <w:color w:val="222222"/>
                <w:sz w:val="19"/>
                <w:szCs w:val="19"/>
              </w:rPr>
              <w:t>Workshop practice; mechanism design; basic hydraulics and pneumatics</w:t>
            </w:r>
          </w:p>
        </w:tc>
      </w:tr>
    </w:tbl>
    <w:p w14:paraId="3DC4CFE8">
      <w:pPr>
        <w:pBdr>
          <w:bottom w:val="single" w:color="1F4E5F" w:sz="6" w:space="4"/>
        </w:pBdr>
        <w:spacing w:before="260" w:after="100"/>
      </w:pPr>
      <w:r>
        <w:rPr>
          <w:rFonts w:ascii="Calibri" w:hAnsi="Calibri" w:eastAsia="Calibri" w:cs="Calibri"/>
          <w:b/>
          <w:bCs/>
          <w:color w:val="1F4E5F"/>
          <w:spacing w:val="12"/>
          <w:sz w:val="21"/>
          <w:szCs w:val="21"/>
        </w:rPr>
        <w:t>ENGINEERING PROJECTS</w:t>
      </w:r>
    </w:p>
    <w:p w14:paraId="1E53696A">
      <w:pPr>
        <w:spacing w:before="160" w:after="30"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>Automated Guided Vehicle (AGV)</w:t>
      </w:r>
      <w:r>
        <w:rPr>
          <w:rFonts w:ascii="Calibri" w:hAnsi="Calibri" w:eastAsia="Calibri" w:cs="Calibri"/>
          <w:i/>
          <w:iCs/>
          <w:color w:val="4A4A4A"/>
          <w:sz w:val="21"/>
          <w:szCs w:val="21"/>
        </w:rPr>
        <w:t xml:space="preserve">  —  Group Project — 7-Member Team</w:t>
      </w:r>
    </w:p>
    <w:p w14:paraId="3A06F749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color w:val="222222"/>
          <w:sz w:val="20"/>
          <w:szCs w:val="20"/>
        </w:rPr>
        <w:t>Contributed to electronic circuit work and aspects of mechanical design.</w:t>
      </w:r>
    </w:p>
    <w:p w14:paraId="36616113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color w:val="222222"/>
          <w:sz w:val="20"/>
          <w:szCs w:val="20"/>
        </w:rPr>
        <w:t>Assembled and integrated mechanical, electrical, and electronic components into the overall system.</w:t>
      </w:r>
    </w:p>
    <w:p w14:paraId="581556DE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color w:val="222222"/>
          <w:sz w:val="20"/>
          <w:szCs w:val="20"/>
        </w:rPr>
        <w:t>Assisted with troubleshooting and system integration during development.</w:t>
      </w:r>
    </w:p>
    <w:p w14:paraId="274342F8">
      <w:pPr>
        <w:spacing w:before="160" w:after="30"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>Conveyor System Design &amp; Animation</w:t>
      </w:r>
      <w:r>
        <w:rPr>
          <w:rFonts w:ascii="Calibri" w:hAnsi="Calibri" w:eastAsia="Calibri" w:cs="Calibri"/>
          <w:i/>
          <w:iCs/>
          <w:color w:val="4A4A4A"/>
          <w:sz w:val="21"/>
          <w:szCs w:val="21"/>
        </w:rPr>
        <w:t xml:space="preserve">  —  Individual Project</w:t>
      </w:r>
    </w:p>
    <w:p w14:paraId="054865D7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color w:val="222222"/>
          <w:sz w:val="20"/>
          <w:szCs w:val="20"/>
        </w:rPr>
        <w:t>Independently modelled a conveyor system based on an existing mechanism as a design and learning exercise.</w:t>
      </w:r>
    </w:p>
    <w:p w14:paraId="47403710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color w:val="222222"/>
          <w:sz w:val="20"/>
          <w:szCs w:val="20"/>
        </w:rPr>
        <w:t>Built the conveyor model in Blender and explored Unity for system animation.</w:t>
      </w:r>
    </w:p>
    <w:p w14:paraId="6E1AB212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color w:val="222222"/>
          <w:sz w:val="20"/>
          <w:szCs w:val="20"/>
        </w:rPr>
        <w:t>Implemented the animation using a reference script with AI assistance, with primary focus on the system model and visualization.</w:t>
      </w:r>
    </w:p>
    <w:p w14:paraId="66473E6C">
      <w:pPr>
        <w:spacing w:before="160" w:after="30"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>Mechanical Mechanism Design</w:t>
      </w:r>
      <w:r>
        <w:rPr>
          <w:rFonts w:ascii="Calibri" w:hAnsi="Calibri" w:eastAsia="Calibri" w:cs="Calibri"/>
          <w:i/>
          <w:iCs/>
          <w:color w:val="4A4A4A"/>
          <w:sz w:val="21"/>
          <w:szCs w:val="21"/>
        </w:rPr>
        <w:t xml:space="preserve">  —  Individual Coursework Projects</w:t>
      </w:r>
    </w:p>
    <w:p w14:paraId="0747CB9A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color w:val="222222"/>
          <w:sz w:val="20"/>
          <w:szCs w:val="20"/>
        </w:rPr>
        <w:t>Designed and studied crank-slider, scissor-lift, four-bar linkage, and cam-follower mechanisms.</w:t>
      </w:r>
    </w:p>
    <w:p w14:paraId="033AC0FD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color w:val="222222"/>
          <w:sz w:val="20"/>
          <w:szCs w:val="20"/>
        </w:rPr>
        <w:t>Applied mechanism kinematics and motion-transmission principles to engineering design exercises.</w:t>
      </w:r>
    </w:p>
    <w:p w14:paraId="718CDC85">
      <w:pPr>
        <w:pStyle w:val="16"/>
        <w:numPr>
          <w:numId w:val="0"/>
        </w:numPr>
        <w:spacing w:after="40"/>
        <w:ind w:left="60" w:leftChars="0"/>
      </w:pPr>
      <w:bookmarkStart w:id="0" w:name="_GoBack"/>
      <w:bookmarkEnd w:id="0"/>
    </w:p>
    <w:p w14:paraId="3A5BB91A">
      <w:pPr>
        <w:pBdr>
          <w:bottom w:val="single" w:color="1F4E5F" w:sz="6" w:space="4"/>
        </w:pBdr>
        <w:spacing w:before="260" w:after="100"/>
      </w:pPr>
      <w:r>
        <w:rPr>
          <w:rFonts w:ascii="Calibri" w:hAnsi="Calibri" w:eastAsia="Calibri" w:cs="Calibri"/>
          <w:b/>
          <w:bCs/>
          <w:color w:val="1F4E5F"/>
          <w:spacing w:val="12"/>
          <w:sz w:val="21"/>
          <w:szCs w:val="21"/>
        </w:rPr>
        <w:t>VOLUNTEER EXPERIENCE</w:t>
      </w:r>
    </w:p>
    <w:p w14:paraId="741FDC9F">
      <w:pPr>
        <w:spacing w:before="160" w:after="30"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>Primary School Teaching Volunteer</w:t>
      </w:r>
    </w:p>
    <w:p w14:paraId="3003541A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color w:val="222222"/>
          <w:sz w:val="20"/>
          <w:szCs w:val="20"/>
        </w:rPr>
        <w:t>Volunteered in teaching and supporting primary school students.</w:t>
      </w:r>
    </w:p>
    <w:p w14:paraId="1BD20D78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color w:val="222222"/>
          <w:sz w:val="20"/>
          <w:szCs w:val="20"/>
        </w:rPr>
        <w:t>Explained concepts in a simple and understandable manner.</w:t>
      </w:r>
    </w:p>
    <w:p w14:paraId="0EBFE15C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color w:val="222222"/>
          <w:sz w:val="20"/>
          <w:szCs w:val="20"/>
        </w:rPr>
        <w:t>Developed communication, patience, and interpersonal skills.</w:t>
      </w:r>
    </w:p>
    <w:p w14:paraId="29766DFD">
      <w:pPr>
        <w:pBdr>
          <w:bottom w:val="single" w:color="1F4E5F" w:sz="6" w:space="4"/>
        </w:pBdr>
        <w:spacing w:before="260" w:after="100"/>
      </w:pPr>
      <w:r>
        <w:rPr>
          <w:rFonts w:ascii="Calibri" w:hAnsi="Calibri" w:eastAsia="Calibri" w:cs="Calibri"/>
          <w:b/>
          <w:bCs/>
          <w:color w:val="1F4E5F"/>
          <w:spacing w:val="12"/>
          <w:sz w:val="21"/>
          <w:szCs w:val="21"/>
        </w:rPr>
        <w:t>CORE STRENGTHS</w:t>
      </w:r>
    </w:p>
    <w:p w14:paraId="164CBF7C">
      <w:pPr>
        <w:spacing w:after="80"/>
        <w:rPr>
          <w:rFonts w:hint="default"/>
          <w:lang w:val="en-GB"/>
        </w:rPr>
      </w:pPr>
      <w:r>
        <w:rPr>
          <w:rFonts w:ascii="Calibri" w:hAnsi="Calibri" w:eastAsia="Calibri" w:cs="Calibri"/>
          <w:color w:val="222222"/>
          <w:sz w:val="20"/>
          <w:szCs w:val="20"/>
        </w:rPr>
        <w:t>Problem Solving   •   Technical Curiosity   •   Willingness to Learn   •   Teamwork   •   Communication   •   Adaptability   •   Practical Approach to Engineering Problems</w:t>
      </w:r>
      <w:r>
        <w:rPr>
          <w:rFonts w:hint="default" w:ascii="Calibri" w:hAnsi="Calibri" w:eastAsia="Calibri" w:cs="Calibri"/>
          <w:color w:val="222222"/>
          <w:sz w:val="20"/>
          <w:szCs w:val="20"/>
          <w:lang w:val="en-GB"/>
        </w:rPr>
        <w:t>.</w:t>
      </w:r>
    </w:p>
    <w:sectPr>
      <w:pgSz w:w="12240" w:h="15840"/>
      <w:pgMar w:top="620" w:right="760" w:bottom="620" w:left="7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260" w:hanging="200"/>
      </w:pPr>
      <w:rPr>
        <w:color w:val="1F4E5F"/>
        <w:sz w:val="20"/>
        <w:szCs w:val="20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62776E44"/>
    <w:rsid w:val="731F242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454</Words>
  <Characters>3170</Characters>
  <TotalTime>0</TotalTime>
  <ScaleCrop>false</ScaleCrop>
  <LinksUpToDate>false</LinksUpToDate>
  <CharactersWithSpaces>3618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2026-09-10T08:45:00Z</dcterms:created>
  <dc:creator>Un-named</dc:creator>
  <cp:lastModifiedBy>Franktronix Iroko</cp:lastModifiedBy>
  <dcterms:modified xsi:type="dcterms:W3CDTF">2026-10-05T09:21:01Z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eyJoZGlkIjoiODkyYTQzMWE2M2ZlMjM3MjRiOWZmM2I3YjM5MTZiMjQiLCJ1c2VySWQiOiIxNDk4MDg0Nzk2NzMxNyJ9</vt:lpwstr>
  </property>
  <property fmtid="{D5CDD505-2E9C-101B-9397-08002B2CF9AE}" pid="3" name="KSOProductBuildVer">
    <vt:lpwstr>1033-12.1.0.28485</vt:lpwstr>
  </property>
  <property fmtid="{D5CDD505-2E9C-101B-9397-08002B2CF9AE}" pid="4" name="ICV">
    <vt:lpwstr>F740F1782D0946749CA42C2A04041581_12</vt:lpwstr>
  </property>
</Properties>
</file>