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B8E2" w14:textId="12EED236" w:rsidR="00017009" w:rsidRDefault="00CB01C2" w:rsidP="00CB01C2">
      <w:pPr>
        <w:jc w:val="center"/>
        <w:rPr>
          <w:rFonts w:ascii="Calibri" w:hAnsi="Calibri" w:cs="Calibri"/>
          <w:b/>
          <w:color w:val="1A3D6B"/>
          <w:sz w:val="44"/>
        </w:rPr>
      </w:pPr>
      <w:r>
        <w:rPr>
          <w:rFonts w:ascii="Calibri" w:hAnsi="Calibri" w:cs="Calibri"/>
          <w:b/>
          <w:color w:val="1A3D6B"/>
          <w:sz w:val="44"/>
        </w:rPr>
        <w:t>RIDE Demo Accounts</w:t>
      </w:r>
    </w:p>
    <w:p w14:paraId="639AD368" w14:textId="45AD2F7F" w:rsidR="00CB01C2" w:rsidRDefault="00CB01C2" w:rsidP="00CB01C2">
      <w:pPr>
        <w:jc w:val="center"/>
        <w:rPr>
          <w:rFonts w:ascii="Calibri" w:hAnsi="Calibri" w:cs="Calibri"/>
          <w:color w:val="555555"/>
        </w:rPr>
      </w:pPr>
      <w:r>
        <w:rPr>
          <w:rFonts w:ascii="Calibri" w:hAnsi="Calibri" w:cs="Calibri"/>
          <w:color w:val="555555"/>
        </w:rPr>
        <w:t>Research, Innovation, Development and Extension</w:t>
      </w:r>
    </w:p>
    <w:p w14:paraId="5361066A" w14:textId="4C3FE806" w:rsidR="00CB01C2" w:rsidRDefault="00CB01C2" w:rsidP="00CB01C2">
      <w:pPr>
        <w:jc w:val="center"/>
        <w:rPr>
          <w:rFonts w:ascii="Calibri" w:hAnsi="Calibri" w:cs="Calibri"/>
          <w:color w:val="555555"/>
          <w:sz w:val="20"/>
        </w:rPr>
      </w:pPr>
      <w:r>
        <w:rPr>
          <w:rFonts w:ascii="Calibri" w:hAnsi="Calibri" w:cs="Calibri"/>
          <w:color w:val="555555"/>
          <w:sz w:val="20"/>
        </w:rPr>
        <w:t>Local development login credentials</w:t>
      </w:r>
    </w:p>
    <w:p w14:paraId="1EE76F25" w14:textId="77777777" w:rsidR="00CB01C2" w:rsidRDefault="00CB01C2" w:rsidP="00CB01C2">
      <w:pPr>
        <w:jc w:val="center"/>
        <w:rPr>
          <w:rFonts w:ascii="Calibri" w:hAnsi="Calibri" w:cs="Calibri"/>
          <w:color w:val="555555"/>
          <w:sz w:val="20"/>
        </w:rPr>
      </w:pPr>
    </w:p>
    <w:p w14:paraId="19F25BEC" w14:textId="2B19ED18" w:rsidR="00CB01C2" w:rsidRDefault="00CB01C2" w:rsidP="00CB01C2">
      <w:pPr>
        <w:rPr>
          <w:rFonts w:ascii="Calibri" w:hAnsi="Calibri" w:cs="Calibri"/>
          <w:color w:val="333333"/>
          <w:sz w:val="22"/>
        </w:rPr>
      </w:pPr>
      <w:r>
        <w:rPr>
          <w:rFonts w:ascii="Calibri" w:hAnsi="Calibri" w:cs="Calibri"/>
          <w:color w:val="333333"/>
          <w:sz w:val="22"/>
        </w:rPr>
        <w:t xml:space="preserve">Sign in at </w:t>
      </w:r>
      <w:r>
        <w:rPr>
          <w:rFonts w:ascii="Calibri" w:hAnsi="Calibri" w:cs="Calibri"/>
          <w:b/>
          <w:color w:val="333333"/>
          <w:sz w:val="22"/>
        </w:rPr>
        <w:t>http://localhost/RIDE/public/login</w:t>
      </w:r>
      <w:r>
        <w:rPr>
          <w:rFonts w:ascii="Calibri" w:hAnsi="Calibri" w:cs="Calibri"/>
          <w:color w:val="333333"/>
          <w:sz w:val="22"/>
        </w:rPr>
        <w:t xml:space="preserve"> using the email address. Login uses email, not a username.</w:t>
      </w:r>
    </w:p>
    <w:p w14:paraId="2DE04FB2" w14:textId="77777777" w:rsidR="00CB01C2" w:rsidRDefault="00CB01C2" w:rsidP="00CB01C2">
      <w:pPr>
        <w:rPr>
          <w:rFonts w:ascii="Calibri" w:hAnsi="Calibri" w:cs="Calibri"/>
          <w:color w:val="333333"/>
          <w:sz w:val="22"/>
        </w:rPr>
      </w:pPr>
    </w:p>
    <w:p w14:paraId="620852A0" w14:textId="3E46ACBE" w:rsidR="00CB01C2" w:rsidRDefault="00CB01C2" w:rsidP="00CB01C2">
      <w:pPr>
        <w:rPr>
          <w:rFonts w:ascii="Calibri" w:hAnsi="Calibri" w:cs="Calibri"/>
          <w:b/>
          <w:color w:val="1A3D6B"/>
          <w:sz w:val="28"/>
        </w:rPr>
      </w:pPr>
      <w:r>
        <w:rPr>
          <w:rFonts w:ascii="Calibri" w:hAnsi="Calibri" w:cs="Calibri"/>
          <w:b/>
          <w:color w:val="333333"/>
        </w:rPr>
        <w:t xml:space="preserve">Password for all accounts:  </w:t>
      </w:r>
      <w:r>
        <w:rPr>
          <w:rFonts w:ascii="Calibri" w:hAnsi="Calibri" w:cs="Calibri"/>
          <w:b/>
          <w:color w:val="1A3D6B"/>
          <w:sz w:val="28"/>
        </w:rPr>
        <w:t>password123</w:t>
      </w:r>
    </w:p>
    <w:p w14:paraId="005A5708" w14:textId="77777777" w:rsidR="00CB01C2" w:rsidRDefault="00CB01C2" w:rsidP="00CB01C2">
      <w:pPr>
        <w:rPr>
          <w:rFonts w:ascii="Calibri" w:hAnsi="Calibri" w:cs="Calibri"/>
          <w:color w:val="333333"/>
          <w:sz w:val="22"/>
        </w:rPr>
      </w:pPr>
    </w:p>
    <w:p w14:paraId="626C9327" w14:textId="7A561DCD" w:rsidR="00CB01C2" w:rsidRDefault="00CB01C2" w:rsidP="00CB01C2">
      <w:pPr>
        <w:rPr>
          <w:rFonts w:ascii="Calibri" w:hAnsi="Calibri" w:cs="Calibri"/>
          <w:b/>
          <w:color w:val="1A3D6B"/>
          <w:sz w:val="28"/>
        </w:rPr>
      </w:pPr>
      <w:r>
        <w:rPr>
          <w:rFonts w:ascii="Calibri" w:hAnsi="Calibri" w:cs="Calibri"/>
          <w:b/>
          <w:color w:val="1A3D6B"/>
          <w:sz w:val="28"/>
        </w:rPr>
        <w:t>University-wide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CB01C2" w14:paraId="4AF37CB0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1A3D6B"/>
          </w:tcPr>
          <w:p w14:paraId="7B08D210" w14:textId="6DD57352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Name</w:t>
            </w:r>
          </w:p>
        </w:tc>
        <w:tc>
          <w:tcPr>
            <w:tcW w:w="1667" w:type="pct"/>
            <w:shd w:val="clear" w:color="auto" w:fill="1A3D6B"/>
          </w:tcPr>
          <w:p w14:paraId="1C6F998A" w14:textId="30B60E12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Email</w:t>
            </w:r>
          </w:p>
        </w:tc>
        <w:tc>
          <w:tcPr>
            <w:tcW w:w="1667" w:type="pct"/>
            <w:shd w:val="clear" w:color="auto" w:fill="1A3D6B"/>
          </w:tcPr>
          <w:p w14:paraId="00620200" w14:textId="534696FD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Role</w:t>
            </w:r>
          </w:p>
        </w:tc>
      </w:tr>
      <w:tr w:rsidR="00CB01C2" w14:paraId="14B6F837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7A0338BD" w14:textId="561B4891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Ana Reyes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68A499DA" w14:textId="6FBBC8A7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admin@ride.local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0DAF2F51" w14:textId="120D90AD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RIDE Admin (system)</w:t>
            </w:r>
          </w:p>
        </w:tc>
      </w:tr>
      <w:tr w:rsidR="00CB01C2" w14:paraId="6C25E4D7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4A5D1BE3" w14:textId="2D7406CE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Ramon Villanueva</w:t>
            </w:r>
          </w:p>
        </w:tc>
        <w:tc>
          <w:tcPr>
            <w:tcW w:w="1667" w:type="pct"/>
            <w:shd w:val="clear" w:color="auto" w:fill="EAF0F5"/>
          </w:tcPr>
          <w:p w14:paraId="7103BF5C" w14:textId="5735CB06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vpride@ride.local</w:t>
            </w:r>
          </w:p>
        </w:tc>
        <w:tc>
          <w:tcPr>
            <w:tcW w:w="1667" w:type="pct"/>
            <w:shd w:val="clear" w:color="auto" w:fill="EAF0F5"/>
          </w:tcPr>
          <w:p w14:paraId="37D11BD7" w14:textId="45BA9C3E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Admin / VPRIDE</w:t>
            </w:r>
          </w:p>
        </w:tc>
      </w:tr>
      <w:tr w:rsidR="00CB01C2" w14:paraId="253AE53D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04C8EEDD" w14:textId="2308C20E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Liza Mendoza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B805759" w14:textId="22094A2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director.research@ride.local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75A3BA9C" w14:textId="596ECDC7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 of Research</w:t>
            </w:r>
          </w:p>
        </w:tc>
      </w:tr>
      <w:tr w:rsidR="00CB01C2" w14:paraId="561FEA9E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5F7924A8" w14:textId="0AD91EB1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Carlos Javier</w:t>
            </w:r>
          </w:p>
        </w:tc>
        <w:tc>
          <w:tcPr>
            <w:tcW w:w="1667" w:type="pct"/>
            <w:shd w:val="clear" w:color="auto" w:fill="EAF0F5"/>
          </w:tcPr>
          <w:p w14:paraId="45803685" w14:textId="467B2625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director.extension@ride.local</w:t>
            </w:r>
          </w:p>
        </w:tc>
        <w:tc>
          <w:tcPr>
            <w:tcW w:w="1667" w:type="pct"/>
            <w:shd w:val="clear" w:color="auto" w:fill="EAF0F5"/>
          </w:tcPr>
          <w:p w14:paraId="62B85EF6" w14:textId="7D733BF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 of Extension</w:t>
            </w:r>
          </w:p>
        </w:tc>
      </w:tr>
      <w:tr w:rsidR="00CB01C2" w14:paraId="1DEED105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17894C7" w14:textId="48D093D3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Liza Mendoza</w:t>
            </w:r>
          </w:p>
        </w:tc>
        <w:tc>
          <w:tcPr>
            <w:tcW w:w="1667" w:type="pct"/>
          </w:tcPr>
          <w:p w14:paraId="29F066EB" w14:textId="04C3F3E0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director@ride.local</w:t>
            </w:r>
          </w:p>
        </w:tc>
        <w:tc>
          <w:tcPr>
            <w:tcW w:w="1667" w:type="pct"/>
          </w:tcPr>
          <w:p w14:paraId="06A909EF" w14:textId="6C6F9344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Director of Research (alias)</w:t>
            </w:r>
          </w:p>
        </w:tc>
      </w:tr>
    </w:tbl>
    <w:p w14:paraId="37FD2299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128A404B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5F63E518" w14:textId="1658B5C5" w:rsidR="00CB01C2" w:rsidRDefault="00CB01C2" w:rsidP="00CB01C2">
      <w:pPr>
        <w:rPr>
          <w:rFonts w:ascii="Calibri" w:hAnsi="Calibri" w:cs="Calibri"/>
          <w:b/>
          <w:color w:val="1A3D6B"/>
          <w:sz w:val="28"/>
        </w:rPr>
      </w:pPr>
      <w:r>
        <w:rPr>
          <w:rFonts w:ascii="Calibri" w:hAnsi="Calibri" w:cs="Calibri"/>
          <w:b/>
          <w:color w:val="1A3D6B"/>
          <w:sz w:val="28"/>
        </w:rPr>
        <w:t>CET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CB01C2" w14:paraId="4ED7814D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1A3D6B"/>
          </w:tcPr>
          <w:p w14:paraId="215C96D2" w14:textId="65A3CC76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Name</w:t>
            </w:r>
          </w:p>
        </w:tc>
        <w:tc>
          <w:tcPr>
            <w:tcW w:w="1667" w:type="pct"/>
            <w:shd w:val="clear" w:color="auto" w:fill="1A3D6B"/>
          </w:tcPr>
          <w:p w14:paraId="7812BD51" w14:textId="57E7BE1B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Email</w:t>
            </w:r>
          </w:p>
        </w:tc>
        <w:tc>
          <w:tcPr>
            <w:tcW w:w="1667" w:type="pct"/>
            <w:shd w:val="clear" w:color="auto" w:fill="1A3D6B"/>
          </w:tcPr>
          <w:p w14:paraId="01F5D420" w14:textId="7074F995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Role</w:t>
            </w:r>
          </w:p>
        </w:tc>
      </w:tr>
      <w:tr w:rsidR="00CB01C2" w14:paraId="33A29881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3C885139" w14:textId="5297B8EC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Mark Santos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4A0D7EA" w14:textId="219E0FE0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coord.research.cet@ride.local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9880E8A" w14:textId="47D3CB8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Research</w:t>
            </w:r>
          </w:p>
        </w:tc>
      </w:tr>
      <w:tr w:rsidR="00CB01C2" w14:paraId="65690C0B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7FC15491" w14:textId="2334F5DB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Grace Lim</w:t>
            </w:r>
          </w:p>
        </w:tc>
        <w:tc>
          <w:tcPr>
            <w:tcW w:w="1667" w:type="pct"/>
            <w:shd w:val="clear" w:color="auto" w:fill="EAF0F5"/>
          </w:tcPr>
          <w:p w14:paraId="36D6385C" w14:textId="41C8A24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coord.extension.cet@ride.local</w:t>
            </w:r>
          </w:p>
        </w:tc>
        <w:tc>
          <w:tcPr>
            <w:tcW w:w="1667" w:type="pct"/>
            <w:shd w:val="clear" w:color="auto" w:fill="EAF0F5"/>
          </w:tcPr>
          <w:p w14:paraId="533CFAA9" w14:textId="4906882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Extension</w:t>
            </w:r>
          </w:p>
        </w:tc>
      </w:tr>
      <w:tr w:rsidR="00CB01C2" w14:paraId="3CADAEC8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09FFFC5C" w14:textId="1AA35FB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Patricia Ong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C80FA4A" w14:textId="089BFE3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dean.cet@ride.local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B0EAA72" w14:textId="6374852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College Dean</w:t>
            </w:r>
          </w:p>
        </w:tc>
      </w:tr>
      <w:tr w:rsidR="00CB01C2" w14:paraId="12576897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6E17008D" w14:textId="08252F12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John Cruz</w:t>
            </w:r>
          </w:p>
        </w:tc>
        <w:tc>
          <w:tcPr>
            <w:tcW w:w="1667" w:type="pct"/>
            <w:shd w:val="clear" w:color="auto" w:fill="EAF0F5"/>
          </w:tcPr>
          <w:p w14:paraId="037D0F85" w14:textId="158B695C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faculty.research.cet@ride.local</w:t>
            </w:r>
          </w:p>
        </w:tc>
        <w:tc>
          <w:tcPr>
            <w:tcW w:w="1667" w:type="pct"/>
            <w:shd w:val="clear" w:color="auto" w:fill="EAF0F5"/>
          </w:tcPr>
          <w:p w14:paraId="6FC9232D" w14:textId="20559B2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(Research)</w:t>
            </w:r>
          </w:p>
        </w:tc>
      </w:tr>
      <w:tr w:rsidR="00CB01C2" w14:paraId="060E1762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3E542A6B" w14:textId="0F2E11D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Nina Bautista</w:t>
            </w:r>
          </w:p>
        </w:tc>
        <w:tc>
          <w:tcPr>
            <w:tcW w:w="1667" w:type="pct"/>
          </w:tcPr>
          <w:p w14:paraId="3DEC223D" w14:textId="75703E4C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faculty.extension.cet@ride.local</w:t>
            </w:r>
          </w:p>
        </w:tc>
        <w:tc>
          <w:tcPr>
            <w:tcW w:w="1667" w:type="pct"/>
          </w:tcPr>
          <w:p w14:paraId="26EA500F" w14:textId="6E12E2D7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(Extension)</w:t>
            </w:r>
          </w:p>
        </w:tc>
      </w:tr>
    </w:tbl>
    <w:p w14:paraId="51B50E95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2BEDF92C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4848AE7D" w14:textId="275ADB36" w:rsidR="00CB01C2" w:rsidRDefault="00CB01C2" w:rsidP="00CB01C2">
      <w:pPr>
        <w:rPr>
          <w:rFonts w:ascii="Calibri" w:hAnsi="Calibri" w:cs="Calibri"/>
          <w:b/>
          <w:color w:val="1A3D6B"/>
          <w:sz w:val="28"/>
        </w:rPr>
      </w:pPr>
      <w:r>
        <w:rPr>
          <w:rFonts w:ascii="Calibri" w:hAnsi="Calibri" w:cs="Calibri"/>
          <w:b/>
          <w:color w:val="1A3D6B"/>
          <w:sz w:val="28"/>
        </w:rPr>
        <w:lastRenderedPageBreak/>
        <w:t>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CB01C2" w14:paraId="0FC2B431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1A3D6B"/>
          </w:tcPr>
          <w:p w14:paraId="4958C265" w14:textId="06B4EA46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Name</w:t>
            </w:r>
          </w:p>
        </w:tc>
        <w:tc>
          <w:tcPr>
            <w:tcW w:w="1667" w:type="pct"/>
            <w:shd w:val="clear" w:color="auto" w:fill="1A3D6B"/>
          </w:tcPr>
          <w:p w14:paraId="6D267A46" w14:textId="658C41E4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Email</w:t>
            </w:r>
          </w:p>
        </w:tc>
        <w:tc>
          <w:tcPr>
            <w:tcW w:w="1667" w:type="pct"/>
            <w:shd w:val="clear" w:color="auto" w:fill="1A3D6B"/>
          </w:tcPr>
          <w:p w14:paraId="782DCA9C" w14:textId="50C8A616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Role</w:t>
            </w:r>
          </w:p>
        </w:tc>
      </w:tr>
      <w:tr w:rsidR="00CB01C2" w14:paraId="16E4F375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3B877678" w14:textId="3C98872A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Elena Ramos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6D8BC0C" w14:textId="428622A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coord.research.cas@ride.local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3B30C1F" w14:textId="2EED77E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Research</w:t>
            </w:r>
          </w:p>
        </w:tc>
      </w:tr>
      <w:tr w:rsidR="00CB01C2" w14:paraId="2FC40FD9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685C7C16" w14:textId="671DBB12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Paolo Garcia</w:t>
            </w:r>
          </w:p>
        </w:tc>
        <w:tc>
          <w:tcPr>
            <w:tcW w:w="1667" w:type="pct"/>
            <w:shd w:val="clear" w:color="auto" w:fill="EAF0F5"/>
          </w:tcPr>
          <w:p w14:paraId="3F1134C1" w14:textId="7A9E9FCA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coord.extension.cas@ride.local</w:t>
            </w:r>
          </w:p>
        </w:tc>
        <w:tc>
          <w:tcPr>
            <w:tcW w:w="1667" w:type="pct"/>
            <w:shd w:val="clear" w:color="auto" w:fill="EAF0F5"/>
          </w:tcPr>
          <w:p w14:paraId="1221A503" w14:textId="32650B0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Extension</w:t>
            </w:r>
          </w:p>
        </w:tc>
      </w:tr>
      <w:tr w:rsidR="00CB01C2" w14:paraId="2CD03C12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0FA0D4AC" w14:textId="69660FE5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Isabel Torres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80B7FFC" w14:textId="0B7CAF0B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dean.cas@ride.local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C39B48C" w14:textId="4953ED3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College Dean</w:t>
            </w:r>
          </w:p>
        </w:tc>
      </w:tr>
      <w:tr w:rsidR="00CB01C2" w14:paraId="5F487983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4B9D56E1" w14:textId="33C06E56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Miguel Lopez</w:t>
            </w:r>
          </w:p>
        </w:tc>
        <w:tc>
          <w:tcPr>
            <w:tcW w:w="1667" w:type="pct"/>
            <w:shd w:val="clear" w:color="auto" w:fill="EAF0F5"/>
          </w:tcPr>
          <w:p w14:paraId="6E1AD57F" w14:textId="7855AFC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faculty.research.cas@ride.local</w:t>
            </w:r>
          </w:p>
        </w:tc>
        <w:tc>
          <w:tcPr>
            <w:tcW w:w="1667" w:type="pct"/>
            <w:shd w:val="clear" w:color="auto" w:fill="EAF0F5"/>
          </w:tcPr>
          <w:p w14:paraId="167D4839" w14:textId="0A4583F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(Research)</w:t>
            </w:r>
          </w:p>
        </w:tc>
      </w:tr>
      <w:tr w:rsidR="00CB01C2" w14:paraId="7F089123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A6A8960" w14:textId="27E57653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Sara Dela Cruz</w:t>
            </w:r>
          </w:p>
        </w:tc>
        <w:tc>
          <w:tcPr>
            <w:tcW w:w="1667" w:type="pct"/>
          </w:tcPr>
          <w:p w14:paraId="64253291" w14:textId="28F919D5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faculty.extension.cas@ride.local</w:t>
            </w:r>
          </w:p>
        </w:tc>
        <w:tc>
          <w:tcPr>
            <w:tcW w:w="1667" w:type="pct"/>
          </w:tcPr>
          <w:p w14:paraId="0211C6E9" w14:textId="7760C563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(Extension)</w:t>
            </w:r>
          </w:p>
        </w:tc>
      </w:tr>
    </w:tbl>
    <w:p w14:paraId="69827CD5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394C3D3D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7E891DD5" w14:textId="6D4A72DB" w:rsidR="00CB01C2" w:rsidRDefault="00CB01C2" w:rsidP="00CB01C2">
      <w:pPr>
        <w:rPr>
          <w:rFonts w:ascii="Calibri" w:hAnsi="Calibri" w:cs="Calibri"/>
          <w:b/>
          <w:color w:val="1A3D6B"/>
          <w:sz w:val="28"/>
        </w:rPr>
      </w:pPr>
      <w:r>
        <w:rPr>
          <w:rFonts w:ascii="Calibri" w:hAnsi="Calibri" w:cs="Calibri"/>
          <w:b/>
          <w:color w:val="1A3D6B"/>
          <w:sz w:val="28"/>
        </w:rPr>
        <w:t>CBM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8"/>
        <w:gridCol w:w="3117"/>
        <w:gridCol w:w="3115"/>
      </w:tblGrid>
      <w:tr w:rsidR="00CB01C2" w14:paraId="7229077E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1A3D6B"/>
          </w:tcPr>
          <w:p w14:paraId="1BFE0E9E" w14:textId="620D66A4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Name</w:t>
            </w:r>
          </w:p>
        </w:tc>
        <w:tc>
          <w:tcPr>
            <w:tcW w:w="1667" w:type="pct"/>
            <w:shd w:val="clear" w:color="auto" w:fill="1A3D6B"/>
          </w:tcPr>
          <w:p w14:paraId="7C83724D" w14:textId="37277DE4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Email</w:t>
            </w:r>
          </w:p>
        </w:tc>
        <w:tc>
          <w:tcPr>
            <w:tcW w:w="1667" w:type="pct"/>
            <w:shd w:val="clear" w:color="auto" w:fill="1A3D6B"/>
          </w:tcPr>
          <w:p w14:paraId="59C4E8EF" w14:textId="01156548" w:rsidR="00CB01C2" w:rsidRPr="00CB01C2" w:rsidRDefault="00CB01C2" w:rsidP="00CB01C2">
            <w:pPr>
              <w:jc w:val="center"/>
              <w:rPr>
                <w:rFonts w:ascii="Calibri" w:hAnsi="Calibri" w:cs="Calibri"/>
                <w:b/>
                <w:color w:val="FFFFFF"/>
                <w:sz w:val="22"/>
              </w:rPr>
            </w:pPr>
            <w:r w:rsidRPr="00CB01C2">
              <w:rPr>
                <w:rFonts w:ascii="Calibri" w:hAnsi="Calibri" w:cs="Calibri"/>
                <w:b/>
                <w:color w:val="FFFFFF"/>
                <w:sz w:val="22"/>
              </w:rPr>
              <w:t>Role</w:t>
            </w:r>
          </w:p>
        </w:tc>
      </w:tr>
      <w:tr w:rsidR="00CB01C2" w14:paraId="1A4EB212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2B11517B" w14:textId="2CDB1947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Daniel Tan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526F93F4" w14:textId="6C659361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coord.research.cbm@ride.local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D8BE14B" w14:textId="0FD3ECBC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Research</w:t>
            </w:r>
          </w:p>
        </w:tc>
      </w:tr>
      <w:tr w:rsidR="00CB01C2" w14:paraId="2E865D23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58121C60" w14:textId="502DA72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Monica Reyes</w:t>
            </w:r>
          </w:p>
        </w:tc>
        <w:tc>
          <w:tcPr>
            <w:tcW w:w="1667" w:type="pct"/>
            <w:shd w:val="clear" w:color="auto" w:fill="EAF0F5"/>
          </w:tcPr>
          <w:p w14:paraId="49D785C9" w14:textId="0272B8F3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coord.extension.cbm@ride.local</w:t>
            </w:r>
          </w:p>
        </w:tc>
        <w:tc>
          <w:tcPr>
            <w:tcW w:w="1667" w:type="pct"/>
            <w:shd w:val="clear" w:color="auto" w:fill="EAF0F5"/>
          </w:tcPr>
          <w:p w14:paraId="6C3453F9" w14:textId="062DE8B8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Coordinator of Extension</w:t>
            </w:r>
          </w:p>
        </w:tc>
      </w:tr>
      <w:tr w:rsidR="00CB01C2" w14:paraId="30C37E40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bottom w:val="single" w:sz="4" w:space="0" w:color="auto"/>
            </w:tcBorders>
          </w:tcPr>
          <w:p w14:paraId="73AFCDEB" w14:textId="2A45954B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Antonio Flores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A7BB824" w14:textId="4A7D1C6D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dean.cbm@ride.local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37541C03" w14:textId="3CB8696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College Dean</w:t>
            </w:r>
          </w:p>
        </w:tc>
      </w:tr>
      <w:tr w:rsidR="00CB01C2" w14:paraId="50ED8633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EAF0F5"/>
          </w:tcPr>
          <w:p w14:paraId="56CF2AF3" w14:textId="09B0C135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Rachel Gomez</w:t>
            </w:r>
          </w:p>
        </w:tc>
        <w:tc>
          <w:tcPr>
            <w:tcW w:w="1667" w:type="pct"/>
            <w:shd w:val="clear" w:color="auto" w:fill="EAF0F5"/>
          </w:tcPr>
          <w:p w14:paraId="64AF93FA" w14:textId="5CF0BC7C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faculty.research.cbm@ride.local</w:t>
            </w:r>
          </w:p>
        </w:tc>
        <w:tc>
          <w:tcPr>
            <w:tcW w:w="1667" w:type="pct"/>
            <w:shd w:val="clear" w:color="auto" w:fill="EAF0F5"/>
          </w:tcPr>
          <w:p w14:paraId="3ECCC6A5" w14:textId="1A7BBDA9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(Research)</w:t>
            </w:r>
          </w:p>
        </w:tc>
      </w:tr>
      <w:tr w:rsidR="00CB01C2" w14:paraId="25845DC0" w14:textId="77777777" w:rsidTr="00CB01C2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3423FB3" w14:textId="1827C35B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Kevin Navarro</w:t>
            </w:r>
          </w:p>
        </w:tc>
        <w:tc>
          <w:tcPr>
            <w:tcW w:w="1667" w:type="pct"/>
          </w:tcPr>
          <w:p w14:paraId="5F928274" w14:textId="487E2E0F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faculty.extension.cbm@ride.local</w:t>
            </w:r>
          </w:p>
        </w:tc>
        <w:tc>
          <w:tcPr>
            <w:tcW w:w="1667" w:type="pct"/>
          </w:tcPr>
          <w:p w14:paraId="12A38079" w14:textId="2BB9D18A" w:rsidR="00CB01C2" w:rsidRPr="00CB01C2" w:rsidRDefault="00CB01C2" w:rsidP="00CB01C2">
            <w:pPr>
              <w:rPr>
                <w:rFonts w:ascii="Calibri" w:hAnsi="Calibri" w:cs="Calibri"/>
                <w:color w:val="333333"/>
                <w:sz w:val="20"/>
              </w:rPr>
            </w:pPr>
            <w:r w:rsidRPr="00CB01C2">
              <w:rPr>
                <w:rFonts w:ascii="Calibri" w:hAnsi="Calibri" w:cs="Calibri"/>
                <w:color w:val="333333"/>
                <w:sz w:val="20"/>
              </w:rPr>
              <w:t>Faculty (Extension)</w:t>
            </w:r>
          </w:p>
        </w:tc>
      </w:tr>
    </w:tbl>
    <w:p w14:paraId="19339374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5F3858B2" w14:textId="77777777" w:rsidR="00CB01C2" w:rsidRDefault="00CB01C2" w:rsidP="00CB01C2">
      <w:pPr>
        <w:rPr>
          <w:rFonts w:ascii="Calibri" w:hAnsi="Calibri" w:cs="Calibri"/>
          <w:color w:val="1A3D6B"/>
          <w:sz w:val="28"/>
        </w:rPr>
      </w:pPr>
    </w:p>
    <w:p w14:paraId="5A868D2E" w14:textId="76E30BB4" w:rsidR="00CB01C2" w:rsidRDefault="00CB01C2" w:rsidP="00CB01C2">
      <w:pPr>
        <w:rPr>
          <w:rFonts w:ascii="Calibri" w:hAnsi="Calibri" w:cs="Calibri"/>
          <w:b/>
          <w:color w:val="1A3D6B"/>
        </w:rPr>
      </w:pPr>
      <w:r>
        <w:rPr>
          <w:rFonts w:ascii="Calibri" w:hAnsi="Calibri" w:cs="Calibri"/>
          <w:b/>
          <w:color w:val="1A3D6B"/>
        </w:rPr>
        <w:t>If accounts are missing</w:t>
      </w:r>
    </w:p>
    <w:p w14:paraId="11FC483F" w14:textId="166C5FD9" w:rsidR="00CB01C2" w:rsidRDefault="00CB01C2" w:rsidP="00CB01C2">
      <w:pPr>
        <w:rPr>
          <w:rFonts w:ascii="Calibri" w:hAnsi="Calibri" w:cs="Calibri"/>
          <w:color w:val="333333"/>
          <w:sz w:val="22"/>
        </w:rPr>
      </w:pPr>
      <w:r>
        <w:rPr>
          <w:rFonts w:ascii="Calibri" w:hAnsi="Calibri" w:cs="Calibri"/>
          <w:color w:val="333333"/>
          <w:sz w:val="22"/>
        </w:rPr>
        <w:t>Create or refresh all demo accounts with this command:</w:t>
      </w:r>
    </w:p>
    <w:p w14:paraId="2F23B678" w14:textId="081BD624" w:rsidR="00CB01C2" w:rsidRDefault="00CB01C2" w:rsidP="00CB01C2">
      <w:pPr>
        <w:rPr>
          <w:rFonts w:ascii="Consolas" w:hAnsi="Consolas" w:cs="Calibri"/>
          <w:color w:val="333333"/>
          <w:sz w:val="20"/>
        </w:rPr>
      </w:pPr>
      <w:r>
        <w:rPr>
          <w:rFonts w:ascii="Consolas" w:hAnsi="Consolas" w:cs="Calibri"/>
          <w:color w:val="333333"/>
          <w:sz w:val="20"/>
        </w:rPr>
        <w:t>c:\xampp\php\php.exe scripts\seed-demo-accounts.php</w:t>
      </w:r>
    </w:p>
    <w:p w14:paraId="33C4E6C7" w14:textId="77777777" w:rsidR="00CB01C2" w:rsidRDefault="00CB01C2" w:rsidP="00CB01C2">
      <w:pPr>
        <w:rPr>
          <w:rFonts w:ascii="Consolas" w:hAnsi="Consolas" w:cs="Calibri"/>
          <w:color w:val="333333"/>
          <w:sz w:val="20"/>
        </w:rPr>
      </w:pPr>
    </w:p>
    <w:p w14:paraId="6BCEC40A" w14:textId="7643A658" w:rsidR="00CB01C2" w:rsidRPr="00CB01C2" w:rsidRDefault="00CB01C2" w:rsidP="00CB01C2">
      <w:pPr>
        <w:rPr>
          <w:rFonts w:ascii="Calibri" w:hAnsi="Calibri" w:cs="Calibri"/>
          <w:i/>
          <w:color w:val="777777"/>
          <w:sz w:val="18"/>
        </w:rPr>
      </w:pPr>
      <w:r>
        <w:rPr>
          <w:rFonts w:ascii="Calibri" w:hAnsi="Calibri" w:cs="Calibri"/>
          <w:i/>
          <w:color w:val="777777"/>
          <w:sz w:val="18"/>
        </w:rPr>
        <w:t>For local development only. Do not use these credentials in production.</w:t>
      </w:r>
    </w:p>
    <w:sectPr w:rsidR="00CB01C2" w:rsidRPr="00CB01C2" w:rsidSect="00CB0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C2"/>
    <w:rsid w:val="00017009"/>
    <w:rsid w:val="00027212"/>
    <w:rsid w:val="00840C79"/>
    <w:rsid w:val="00930719"/>
    <w:rsid w:val="00CB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515F"/>
  <w15:chartTrackingRefBased/>
  <w15:docId w15:val="{2EB6F407-FB20-44F7-987B-96476BDC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Alterado</dc:creator>
  <cp:keywords/>
  <dc:description/>
  <cp:lastModifiedBy>Francis Alterado</cp:lastModifiedBy>
  <cp:revision>1</cp:revision>
  <dcterms:created xsi:type="dcterms:W3CDTF">2026-09-06T06:58:00Z</dcterms:created>
  <dcterms:modified xsi:type="dcterms:W3CDTF">2026-09-06T06:59:00Z</dcterms:modified>
</cp:coreProperties>
</file>