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Tarea 06</w:t>
      </w:r>
    </w:p>
    <w:p>
      <w:pPr>
        <w:pStyle w:val="Author"/>
      </w:pPr>
      <w:r>
        <w:t xml:space="preserve">Francisca Muñoz Narbona</w:t>
      </w:r>
    </w:p>
    <w:bookmarkStart w:id="20" w:name="cargar-datos"/>
    <w:p>
      <w:pPr>
        <w:pStyle w:val="Heading2"/>
      </w:pPr>
      <w:r>
        <w:t xml:space="preserve">Cargar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pokemon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"datos/pokemon.csv"</w:t>
      </w:r>
      <w:r>
        <w:rPr>
          <w:rStyle w:val="NormalTok"/>
        </w:rPr>
        <w:t xml:space="preserve">)</w:t>
      </w:r>
    </w:p>
    <w:bookmarkEnd w:id="20"/>
    <w:bookmarkStart w:id="27" w:name="pregunta-1"/>
    <w:p>
      <w:pPr>
        <w:pStyle w:val="Heading2"/>
      </w:pPr>
      <w:r>
        <w:t xml:space="preserve">Pregunta 1</w:t>
      </w:r>
    </w:p>
    <w:p>
      <w:pPr>
        <w:pStyle w:val="FirstParagraph"/>
      </w:pPr>
      <w:r>
        <w:t xml:space="preserve">Para resolver esta pregunta, fue interesante tener que transformar de una columna numérica a factor, para que los colores se vieran bien. Me refiero a la columna generación.</w:t>
      </w:r>
    </w:p>
    <w:p>
      <w:pPr>
        <w:pStyle w:val="SourceCode"/>
      </w:pPr>
      <w:r>
        <w:rPr>
          <w:rStyle w:val="CommentTok"/>
        </w:rPr>
        <w:t xml:space="preserve"># Caso 1</w:t>
      </w:r>
      <w:r>
        <w:br/>
      </w:r>
      <w:r>
        <w:rPr>
          <w:rStyle w:val="NormalTok"/>
        </w:rPr>
        <w:t xml:space="preserve">pokemon1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generacion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(generacion),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nivel_evolucion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(nivel_evolucion))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generacion))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"#6C8EBF"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"#8FB996"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"#E6B566"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"#C97C5D"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"#9A8FBF"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"#5FA8A8"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"Generación"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lase_06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Caso 2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 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es "legend", es "colour"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lase_06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pregunta-2"/>
    <w:p>
      <w:pPr>
        <w:pStyle w:val="Heading2"/>
      </w:pPr>
      <w:r>
        <w:t xml:space="preserve">Pregunta 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(pokemon,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generacion,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"Visualización de defensa y velocidad para pokémons para cada generación"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"Generaciones: 1, 2, 3, 4, 5 y 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 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es "legend", es "colour"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ase_06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47" w:name="pregunta-3"/>
    <w:p>
      <w:pPr>
        <w:pStyle w:val="Heading2"/>
      </w:pPr>
      <w:r>
        <w:t xml:space="preserve">Pregunta 3</w:t>
      </w:r>
    </w:p>
    <w:p>
      <w:pPr>
        <w:pStyle w:val="SourceCode"/>
      </w:pPr>
      <w:r>
        <w:rPr>
          <w:rStyle w:val="CommentTok"/>
        </w:rPr>
        <w:t xml:space="preserve"># Caso 1: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generacion,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 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es "legend", es "colour"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lase_06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Caso 2: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 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es "legend", es "colour"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lase_06_files/figure-docx/unnamed-chunk-5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Caso 3: Con columnas es "fill", no "colour"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"Velocidad"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 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es "legend", es "colour"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lase_06_files/figure-docx/unnamed-chunk-5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Caso 4: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generacion,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 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 es "legend", es "colour"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lase_06_files/figure-docx/unnamed-chunk-5-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Último caso (no sé si tiene mucho sentido, igual es geom_point()):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(pokemon,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velocidad,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defensa,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lase_06_files/figure-docx/unnamed-chunk-5-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pregunta-4"/>
    <w:p>
      <w:pPr>
        <w:pStyle w:val="Heading2"/>
      </w:pPr>
      <w:r>
        <w:t xml:space="preserve">Pregunta 4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(pokemon1,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puntos_vida,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ataque,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nivel_evolucion))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es_legendario))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"#6C8EBF"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"#8FB996"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"#E6B566"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"#C97C5D"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"#9A8FBF"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"#5FA8A8"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"Puntos de vida"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"Ataque"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"Nivel de evolución"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"¿Es legendario?"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lase_06_files/figure-docx/unnamed-chunk-6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06</dc:title>
  <dc:creator>Francisca Muñoz Narbona</dc:creator>
  <cp:keywords/>
  <dcterms:created xsi:type="dcterms:W3CDTF">2026-01-16T21:19:57Z</dcterms:created>
  <dcterms:modified xsi:type="dcterms:W3CDTF">2026-01-16T21:19:57Z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