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1. Estrategia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1.2  Gestión del Portafolio de Servicios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«Gestión del Portafolio de Servicios»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Estrategia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representa las políticas y los objetivos de la gestión de servicios; busca entender los objetivos organizacionales y las necesidades del cliente para decidir qué servicios ofrecer y cómo crear valor.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Administra el conjunto completo de servicios a lo largo de su ciclo de vida: el flujo de servicios (en diseño), el catálogo (en operación) y los servicios retirados, asegurando que la inversión genere valor.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El portafolio de GymPro abarca los servicios activos (gestión de membresías, pagos en línea, rutinas y nutrición, analítica e IA, respaldos), los servicios en diseño (nuevos módulos por sprint) y los retirados. Cada servicio se justifica por su aporte de valor a un rol concreto.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Catálogo de servicios por rol: Superadmin, Owner, Recepcionista, Entrenador y Miembro.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Módulos en operación: POS, facturación con Stripe, dashboards, predicciones ML, importación con IA (Ollama).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Backlog de sprints como flujo de servicios en diseño.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«Gestión del Portafolio de Servicios» aporta valor a GymPro al </w:t>
      </w:r>
      <w:r>
        <w:rPr>
          <w:sz w:val="22"/>
          <w:szCs w:val="22"/>
        </w:rPr>
        <w:t xml:space="preserve">garantizar que el conjunto de servicios ofrecidos esté equilibrado, justificado y alineado con la estrategia.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1.2 Gestión del Portafolio de Servicios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2026-06-20T03:31:05.754Z</dcterms:created>
  <dcterms:modified xsi:type="dcterms:W3CDTF">2026-06-20T03:31:05.754Z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