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07" w:rsidRDefault="00C66907" w:rsidP="00F315B9">
      <w:pPr>
        <w:ind w:left="-2127"/>
        <w:rPr>
          <w:b/>
        </w:rPr>
      </w:pPr>
      <w:r>
        <w:rPr>
          <w:b/>
        </w:rPr>
        <w:t xml:space="preserve">Puertos </w:t>
      </w:r>
    </w:p>
    <w:p w:rsidR="00C66907" w:rsidRDefault="00C66907" w:rsidP="00F315B9">
      <w:pPr>
        <w:ind w:left="-2127"/>
      </w:pPr>
      <w:proofErr w:type="spellStart"/>
      <w:r>
        <w:t>Dhcp</w:t>
      </w:r>
      <w:proofErr w:type="spellEnd"/>
      <w:r>
        <w:t xml:space="preserve"> servidor= 67 cliente=68</w:t>
      </w:r>
    </w:p>
    <w:p w:rsidR="00C66907" w:rsidRDefault="00C66907" w:rsidP="00F315B9">
      <w:pPr>
        <w:ind w:left="-2127"/>
      </w:pPr>
      <w:proofErr w:type="gramStart"/>
      <w:r>
        <w:t>ftp</w:t>
      </w:r>
      <w:proofErr w:type="gramEnd"/>
      <w:r>
        <w:t xml:space="preserve"> data </w:t>
      </w:r>
      <w:proofErr w:type="spellStart"/>
      <w:r>
        <w:t>port</w:t>
      </w:r>
      <w:proofErr w:type="spellEnd"/>
      <w:r>
        <w:t xml:space="preserve">=20 control </w:t>
      </w:r>
      <w:proofErr w:type="spellStart"/>
      <w:r>
        <w:t>port</w:t>
      </w:r>
      <w:proofErr w:type="spellEnd"/>
      <w:r>
        <w:t>=21</w:t>
      </w:r>
    </w:p>
    <w:p w:rsidR="00C66907" w:rsidRDefault="00C66907" w:rsidP="00F315B9">
      <w:pPr>
        <w:ind w:left="-2127"/>
      </w:pPr>
      <w:proofErr w:type="spellStart"/>
      <w:proofErr w:type="gramStart"/>
      <w:r>
        <w:t>dns</w:t>
      </w:r>
      <w:proofErr w:type="spellEnd"/>
      <w:proofErr w:type="gramEnd"/>
      <w:r>
        <w:t>= 53</w:t>
      </w:r>
    </w:p>
    <w:p w:rsidR="00C66907" w:rsidRDefault="00C66907" w:rsidP="00F315B9">
      <w:pPr>
        <w:ind w:left="-2127"/>
      </w:pPr>
      <w:proofErr w:type="spellStart"/>
      <w:proofErr w:type="gramStart"/>
      <w:r>
        <w:t>ssh</w:t>
      </w:r>
      <w:proofErr w:type="spellEnd"/>
      <w:r>
        <w:t>=</w:t>
      </w:r>
      <w:proofErr w:type="gramEnd"/>
      <w:r>
        <w:t>22</w:t>
      </w:r>
    </w:p>
    <w:p w:rsidR="00C66907" w:rsidRDefault="00C66907" w:rsidP="00F315B9">
      <w:pPr>
        <w:ind w:left="-2127"/>
      </w:pPr>
      <w:proofErr w:type="gramStart"/>
      <w:r>
        <w:t>http=</w:t>
      </w:r>
      <w:proofErr w:type="gramEnd"/>
      <w:r>
        <w:t>80</w:t>
      </w:r>
    </w:p>
    <w:p w:rsidR="00C66907" w:rsidRDefault="00C66907" w:rsidP="00F315B9">
      <w:pPr>
        <w:ind w:left="-2127"/>
      </w:pPr>
      <w:proofErr w:type="spellStart"/>
      <w:proofErr w:type="gramStart"/>
      <w:r>
        <w:t>https</w:t>
      </w:r>
      <w:proofErr w:type="spellEnd"/>
      <w:r>
        <w:t>=</w:t>
      </w:r>
      <w:proofErr w:type="gramEnd"/>
      <w:r>
        <w:t>433</w:t>
      </w:r>
    </w:p>
    <w:p w:rsidR="00C66907" w:rsidRDefault="00C66907" w:rsidP="00F315B9">
      <w:pPr>
        <w:ind w:left="-2127"/>
      </w:pPr>
      <w:proofErr w:type="spellStart"/>
      <w:proofErr w:type="gramStart"/>
      <w:r>
        <w:t>ldap</w:t>
      </w:r>
      <w:proofErr w:type="spellEnd"/>
      <w:r>
        <w:t>=</w:t>
      </w:r>
      <w:proofErr w:type="gramEnd"/>
      <w:r>
        <w:t>389</w:t>
      </w:r>
    </w:p>
    <w:p w:rsidR="00C66907" w:rsidRDefault="00C66907" w:rsidP="00F315B9">
      <w:pPr>
        <w:ind w:left="-2127"/>
      </w:pPr>
      <w:r>
        <w:t xml:space="preserve">pop3= 110        sobre </w:t>
      </w:r>
      <w:proofErr w:type="spellStart"/>
      <w:r>
        <w:t>ssl</w:t>
      </w:r>
      <w:proofErr w:type="spellEnd"/>
      <w:r>
        <w:t>=995</w:t>
      </w:r>
    </w:p>
    <w:p w:rsidR="00C66907" w:rsidRDefault="00C66907" w:rsidP="00F315B9">
      <w:pPr>
        <w:ind w:left="-2127"/>
      </w:pPr>
      <w:proofErr w:type="spellStart"/>
      <w:proofErr w:type="gramStart"/>
      <w:r>
        <w:t>imap</w:t>
      </w:r>
      <w:proofErr w:type="spellEnd"/>
      <w:proofErr w:type="gramEnd"/>
      <w:r>
        <w:t xml:space="preserve"> 143             sobre </w:t>
      </w:r>
      <w:proofErr w:type="spellStart"/>
      <w:r>
        <w:t>ssl</w:t>
      </w:r>
      <w:proofErr w:type="spellEnd"/>
      <w:r>
        <w:t>=993</w:t>
      </w:r>
    </w:p>
    <w:p w:rsidR="00C66907" w:rsidRPr="00C66907" w:rsidRDefault="00F84DD6" w:rsidP="00C66907">
      <w:pPr>
        <w:ind w:left="-2127"/>
      </w:pPr>
      <w:proofErr w:type="spellStart"/>
      <w:proofErr w:type="gramStart"/>
      <w:r>
        <w:t>smtp</w:t>
      </w:r>
      <w:proofErr w:type="spellEnd"/>
      <w:r>
        <w:t>=</w:t>
      </w:r>
      <w:proofErr w:type="gramEnd"/>
      <w:r>
        <w:t>25</w:t>
      </w:r>
    </w:p>
    <w:p w:rsidR="0088763D" w:rsidRDefault="00106F66" w:rsidP="00F315B9">
      <w:pPr>
        <w:ind w:left="-2127"/>
        <w:rPr>
          <w:rFonts w:ascii="Helvetica" w:hAnsi="Helvetica" w:cs="Helvetica"/>
          <w:color w:val="001133"/>
          <w:sz w:val="20"/>
          <w:szCs w:val="20"/>
          <w:shd w:val="clear" w:color="auto" w:fill="FFFFFF"/>
        </w:rPr>
      </w:pPr>
      <w:r w:rsidRPr="00F315B9">
        <w:rPr>
          <w:b/>
        </w:rPr>
        <w:t>Protocolo:</w:t>
      </w:r>
      <w:r w:rsidRPr="00106F66">
        <w:rPr>
          <w:rFonts w:ascii="Helvetica" w:hAnsi="Helvetica" w:cs="Helvetica"/>
          <w:color w:val="0011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1133"/>
          <w:sz w:val="20"/>
          <w:szCs w:val="20"/>
          <w:shd w:val="clear" w:color="auto" w:fill="FFFFFF"/>
        </w:rPr>
        <w:t xml:space="preserve">Conjunto de normas </w:t>
      </w:r>
      <w:proofErr w:type="spellStart"/>
      <w:r>
        <w:rPr>
          <w:rFonts w:ascii="Helvetica" w:hAnsi="Helvetica" w:cs="Helvetica"/>
          <w:color w:val="001133"/>
          <w:sz w:val="20"/>
          <w:szCs w:val="20"/>
          <w:shd w:val="clear" w:color="auto" w:fill="FFFFFF"/>
        </w:rPr>
        <w:t>standard</w:t>
      </w:r>
      <w:proofErr w:type="spellEnd"/>
      <w:r>
        <w:rPr>
          <w:rFonts w:ascii="Helvetica" w:hAnsi="Helvetica" w:cs="Helvetica"/>
          <w:color w:val="001133"/>
          <w:sz w:val="20"/>
          <w:szCs w:val="20"/>
          <w:shd w:val="clear" w:color="auto" w:fill="FFFFFF"/>
        </w:rPr>
        <w:t xml:space="preserve"> que especifican el método para enviar y recibir datos entre varios ordenadores</w:t>
      </w:r>
      <w:r w:rsidR="007364F1">
        <w:rPr>
          <w:rFonts w:ascii="Helvetica" w:hAnsi="Helvetica" w:cs="Helvetica"/>
          <w:color w:val="001133"/>
          <w:sz w:val="20"/>
          <w:szCs w:val="20"/>
          <w:shd w:val="clear" w:color="auto" w:fill="FFFFFF"/>
        </w:rPr>
        <w:t>.</w:t>
      </w:r>
    </w:p>
    <w:p w:rsidR="007364F1" w:rsidRDefault="007364F1" w:rsidP="00F315B9">
      <w:pPr>
        <w:ind w:left="-2127"/>
        <w:rPr>
          <w:rFonts w:ascii="Helvetica" w:hAnsi="Helvetica" w:cs="Helvetica"/>
          <w:color w:val="001133"/>
          <w:sz w:val="20"/>
          <w:szCs w:val="20"/>
          <w:shd w:val="clear" w:color="auto" w:fill="FFFFFF"/>
        </w:rPr>
      </w:pPr>
    </w:p>
    <w:p w:rsidR="00F315B9" w:rsidRDefault="00F315B9">
      <w:pPr>
        <w:rPr>
          <w:rFonts w:ascii="Helvetica" w:hAnsi="Helvetica" w:cs="Helvetica"/>
          <w:color w:val="0011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1133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3895090</wp:posOffset>
            </wp:positionH>
            <wp:positionV relativeFrom="paragraph">
              <wp:posOffset>74295</wp:posOffset>
            </wp:positionV>
            <wp:extent cx="4463415" cy="3048635"/>
            <wp:effectExtent l="19050" t="0" r="0" b="0"/>
            <wp:wrapThrough wrapText="bothSides">
              <wp:wrapPolygon edited="0">
                <wp:start x="-92" y="0"/>
                <wp:lineTo x="-92" y="21461"/>
                <wp:lineTo x="21572" y="21461"/>
                <wp:lineTo x="21572" y="0"/>
                <wp:lineTo x="-92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15B9" w:rsidRDefault="00F315B9" w:rsidP="00F315B9">
      <w:pPr>
        <w:ind w:left="-2127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-1223010</wp:posOffset>
            </wp:positionH>
            <wp:positionV relativeFrom="paragraph">
              <wp:posOffset>319405</wp:posOffset>
            </wp:positionV>
            <wp:extent cx="3894455" cy="3465830"/>
            <wp:effectExtent l="19050" t="0" r="0" b="0"/>
            <wp:wrapThrough wrapText="bothSides">
              <wp:wrapPolygon edited="0">
                <wp:start x="-106" y="0"/>
                <wp:lineTo x="-106" y="21489"/>
                <wp:lineTo x="21554" y="21489"/>
                <wp:lineTo x="21554" y="0"/>
                <wp:lineTo x="-106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15B9">
        <w:rPr>
          <w:b/>
        </w:rPr>
        <w:t>Modelo OSI</w:t>
      </w:r>
      <w:r>
        <w:t xml:space="preserve"> </w:t>
      </w:r>
      <w:r w:rsidRPr="00F315B9">
        <w:t>(modelo de interconexiones de sistemas abiertos)</w:t>
      </w:r>
      <w:r>
        <w:t>.</w:t>
      </w: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307340</wp:posOffset>
            </wp:positionV>
            <wp:extent cx="1261110" cy="2185670"/>
            <wp:effectExtent l="19050" t="0" r="0" b="0"/>
            <wp:wrapThrough wrapText="bothSides">
              <wp:wrapPolygon edited="0">
                <wp:start x="-326" y="0"/>
                <wp:lineTo x="-326" y="21462"/>
                <wp:lineTo x="21535" y="21462"/>
                <wp:lineTo x="21535" y="0"/>
                <wp:lineTo x="-326" y="0"/>
              </wp:wrapPolygon>
            </wp:wrapThrough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E23A2B" w:rsidRPr="009049EA" w:rsidRDefault="00F315B9" w:rsidP="00E23A2B">
      <w:pPr>
        <w:ind w:left="-2127"/>
        <w:rPr>
          <w:sz w:val="40"/>
        </w:rPr>
      </w:pPr>
      <w:proofErr w:type="spellStart"/>
      <w:r w:rsidRPr="009049EA">
        <w:rPr>
          <w:b/>
          <w:sz w:val="40"/>
        </w:rPr>
        <w:t>Tcp</w:t>
      </w:r>
      <w:proofErr w:type="spellEnd"/>
      <w:r w:rsidRPr="009049EA">
        <w:rPr>
          <w:b/>
          <w:sz w:val="40"/>
        </w:rPr>
        <w:t>/</w:t>
      </w:r>
      <w:proofErr w:type="spellStart"/>
      <w:r w:rsidRPr="009049EA">
        <w:rPr>
          <w:b/>
          <w:sz w:val="40"/>
        </w:rPr>
        <w:t>ip</w:t>
      </w:r>
      <w:proofErr w:type="spellEnd"/>
    </w:p>
    <w:p w:rsidR="00E23A2B" w:rsidRDefault="00E23A2B" w:rsidP="00E23A2B">
      <w:pPr>
        <w:ind w:left="-2127"/>
      </w:pPr>
      <w:r>
        <w:lastRenderedPageBreak/>
        <w:t>N</w:t>
      </w:r>
      <w:r w:rsidR="00F315B9">
        <w:t xml:space="preserve">o tiene ningún </w:t>
      </w:r>
      <w:r>
        <w:t xml:space="preserve">protocolo predefinido </w:t>
      </w:r>
    </w:p>
    <w:p w:rsidR="00F315B9" w:rsidRDefault="00E23A2B" w:rsidP="00E23A2B">
      <w:pPr>
        <w:ind w:left="-2127"/>
      </w:pPr>
      <w:r>
        <w:t>Permite transmitir los datos de forma óptima y libre de errores.</w:t>
      </w:r>
    </w:p>
    <w:p w:rsidR="00E23A2B" w:rsidRDefault="00E23A2B" w:rsidP="00E23A2B">
      <w:pPr>
        <w:ind w:left="-2127"/>
        <w:rPr>
          <w:b/>
        </w:rPr>
      </w:pPr>
      <w:r w:rsidRPr="00E23A2B">
        <w:rPr>
          <w:b/>
        </w:rPr>
        <w:t>IP</w:t>
      </w:r>
    </w:p>
    <w:p w:rsidR="00E23A2B" w:rsidRPr="00E23A2B" w:rsidRDefault="00E23A2B" w:rsidP="00E23A2B">
      <w:pPr>
        <w:ind w:left="-2127"/>
      </w:pPr>
      <w:r w:rsidRPr="00E23A2B">
        <w:t>·IPv4: más usada en la actualidad, genera 4 mil millones.</w:t>
      </w:r>
    </w:p>
    <w:p w:rsidR="00E23A2B" w:rsidRPr="00E23A2B" w:rsidRDefault="00E23A2B" w:rsidP="00E23A2B">
      <w:pPr>
        <w:ind w:left="-2127"/>
      </w:pPr>
      <w:r w:rsidRPr="00E23A2B">
        <w:t>·IPv5: solo fue experimental.</w:t>
      </w:r>
    </w:p>
    <w:p w:rsidR="00E23A2B" w:rsidRDefault="00E23A2B" w:rsidP="00E23A2B">
      <w:pPr>
        <w:ind w:left="-2127"/>
      </w:pPr>
      <w:r w:rsidRPr="00E23A2B">
        <w:t xml:space="preserve">·IPv6: la versión del futuro, genera mil </w:t>
      </w:r>
      <w:proofErr w:type="spellStart"/>
      <w:r w:rsidRPr="00E23A2B">
        <w:t>sixtillones</w:t>
      </w:r>
      <w:proofErr w:type="spellEnd"/>
      <w:r w:rsidRPr="00E23A2B">
        <w:t>.</w:t>
      </w:r>
    </w:p>
    <w:p w:rsidR="00E23A2B" w:rsidRDefault="00EE5698" w:rsidP="00EE5698">
      <w:pPr>
        <w:ind w:left="-2127"/>
      </w:pPr>
      <w:r>
        <w:t>La dirección IP es un número que identifica a una interfaz en red de un dispositivo cualquiera que utilice el protocolo IP, está compuesta de 4 bloques de 8 bits, sumando un total de 32 bits</w:t>
      </w:r>
    </w:p>
    <w:p w:rsidR="00EE5698" w:rsidRDefault="00EE5698" w:rsidP="00EE5698">
      <w:pPr>
        <w:ind w:left="-2127"/>
      </w:pPr>
      <w:r>
        <w:rPr>
          <w:noProof/>
        </w:rPr>
        <w:drawing>
          <wp:inline distT="0" distB="0" distL="0" distR="0">
            <wp:extent cx="2865466" cy="115801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86" cy="115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698" w:rsidRDefault="00EE5698" w:rsidP="00EE5698">
      <w:pPr>
        <w:ind w:left="-2127"/>
      </w:pPr>
      <w:proofErr w:type="spellStart"/>
      <w:r w:rsidRPr="00EE5698">
        <w:rPr>
          <w:b/>
        </w:rPr>
        <w:t>Broadcast</w:t>
      </w:r>
      <w:proofErr w:type="spellEnd"/>
      <w:r>
        <w:t>:</w:t>
      </w:r>
      <w:r w:rsidRPr="00EE5698">
        <w:t xml:space="preserve"> es la transferencia de información desde un nodo emisor a una multitud de nodos receptores</w:t>
      </w:r>
    </w:p>
    <w:p w:rsidR="00EE5698" w:rsidRDefault="00EE5698" w:rsidP="00EE5698">
      <w:pPr>
        <w:ind w:left="-2127"/>
      </w:pPr>
      <w:r w:rsidRPr="002F4009">
        <w:rPr>
          <w:b/>
        </w:rPr>
        <w:t>Existen tres tipos de máscaras de subred</w:t>
      </w:r>
      <w:r>
        <w:t>, para cada una de las clases utilizadas:</w:t>
      </w:r>
    </w:p>
    <w:p w:rsidR="00EE5698" w:rsidRDefault="00EE5698" w:rsidP="00EE5698">
      <w:pPr>
        <w:ind w:left="-2127"/>
      </w:pPr>
      <w:r>
        <w:t>● Clase A 255.0.0.0</w:t>
      </w:r>
    </w:p>
    <w:p w:rsidR="00EE5698" w:rsidRDefault="00EE5698" w:rsidP="00EE5698">
      <w:pPr>
        <w:ind w:left="-2127"/>
      </w:pPr>
      <w:r>
        <w:t>● Clase B 255.255.0.0</w:t>
      </w:r>
    </w:p>
    <w:p w:rsidR="00EE5698" w:rsidRDefault="00EE5698" w:rsidP="00EE5698">
      <w:pPr>
        <w:ind w:left="-2127"/>
      </w:pPr>
      <w:r>
        <w:t>● Clase C 255.255.255.0</w:t>
      </w:r>
      <w:r w:rsidRPr="00EE5698">
        <w:t>.</w:t>
      </w:r>
    </w:p>
    <w:p w:rsidR="002F4009" w:rsidRDefault="002F4009" w:rsidP="00EE5698">
      <w:pPr>
        <w:ind w:left="-2127"/>
      </w:pPr>
      <w:r>
        <w:t>-----------------------------------------------------------------------------------------------------------------------------------------------------------------------------------------------</w:t>
      </w:r>
    </w:p>
    <w:p w:rsidR="002F4009" w:rsidRDefault="002F4009" w:rsidP="002F4009">
      <w:pPr>
        <w:ind w:left="-2127" w:right="-2245"/>
        <w:rPr>
          <w:b/>
        </w:rPr>
      </w:pPr>
      <w:r w:rsidRPr="009049EA">
        <w:rPr>
          <w:b/>
          <w:noProof/>
          <w:sz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496570</wp:posOffset>
            </wp:positionV>
            <wp:extent cx="4161790" cy="2560320"/>
            <wp:effectExtent l="19050" t="0" r="0" b="0"/>
            <wp:wrapThrough wrapText="bothSides">
              <wp:wrapPolygon edited="0">
                <wp:start x="-99" y="0"/>
                <wp:lineTo x="-99" y="21375"/>
                <wp:lineTo x="21554" y="21375"/>
                <wp:lineTo x="21554" y="0"/>
                <wp:lineTo x="-99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49EA">
        <w:rPr>
          <w:b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6508115</wp:posOffset>
            </wp:positionH>
            <wp:positionV relativeFrom="paragraph">
              <wp:posOffset>447040</wp:posOffset>
            </wp:positionV>
            <wp:extent cx="1934210" cy="573405"/>
            <wp:effectExtent l="19050" t="0" r="8890" b="0"/>
            <wp:wrapThrough wrapText="bothSides">
              <wp:wrapPolygon edited="0">
                <wp:start x="-213" y="0"/>
                <wp:lineTo x="-213" y="20811"/>
                <wp:lineTo x="21699" y="20811"/>
                <wp:lineTo x="21699" y="0"/>
                <wp:lineTo x="-213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49EA">
        <w:rPr>
          <w:b/>
          <w:sz w:val="40"/>
        </w:rPr>
        <w:t>El protocolo FTP</w:t>
      </w:r>
      <w:r w:rsidRPr="009049EA">
        <w:rPr>
          <w:sz w:val="40"/>
        </w:rPr>
        <w:t xml:space="preserve"> </w:t>
      </w:r>
      <w:r>
        <w:t>(</w:t>
      </w:r>
      <w:proofErr w:type="spellStart"/>
      <w:r>
        <w:t>File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/ Protocolo de Transferencia de Archivos)</w:t>
      </w:r>
      <w:proofErr w:type="gramStart"/>
      <w:r>
        <w:t>,es</w:t>
      </w:r>
      <w:proofErr w:type="gramEnd"/>
      <w:r>
        <w:t xml:space="preserve"> un protocolo de red para la transferencia de archivos entre sistemas conectados a una red TCP(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), basado en la arquitectura cliente-servidor. </w:t>
      </w:r>
      <w:proofErr w:type="gramStart"/>
      <w:r w:rsidRPr="002F4009">
        <w:t>utilizando</w:t>
      </w:r>
      <w:proofErr w:type="gramEnd"/>
      <w:r w:rsidRPr="002F4009">
        <w:t xml:space="preserve"> normalmente </w:t>
      </w:r>
      <w:r w:rsidRPr="002F4009">
        <w:rPr>
          <w:b/>
        </w:rPr>
        <w:t>el puerto de red 20 y el 21.</w:t>
      </w:r>
    </w:p>
    <w:p w:rsidR="002F4009" w:rsidRPr="002F4009" w:rsidRDefault="002F4009" w:rsidP="002F4009">
      <w:pPr>
        <w:ind w:left="-356" w:right="-2245" w:hanging="1204"/>
        <w:rPr>
          <w:b/>
        </w:rPr>
      </w:pPr>
      <w:r w:rsidRPr="002F4009">
        <w:rPr>
          <w:b/>
        </w:rPr>
        <w:t>Ventajas de usar FTP</w:t>
      </w:r>
      <w:r>
        <w:rPr>
          <w:b/>
        </w:rPr>
        <w:t xml:space="preserve">                                                </w:t>
      </w:r>
    </w:p>
    <w:p w:rsidR="002F4009" w:rsidRPr="002F4009" w:rsidRDefault="002F4009" w:rsidP="002F4009">
      <w:pPr>
        <w:ind w:left="142" w:right="-2245" w:hanging="2411"/>
      </w:pPr>
      <w:r w:rsidRPr="002F4009">
        <w:t>● Realiza una conexión rápida con el servidor.</w:t>
      </w:r>
    </w:p>
    <w:p w:rsidR="002F4009" w:rsidRPr="002F4009" w:rsidRDefault="002F4009" w:rsidP="002F4009">
      <w:pPr>
        <w:ind w:left="142" w:right="-2245" w:hanging="2411"/>
      </w:pPr>
      <w:r w:rsidRPr="002F4009">
        <w:t>● Nos permiten reanudar la descarga previa de archivos.</w:t>
      </w:r>
    </w:p>
    <w:p w:rsidR="002F4009" w:rsidRPr="002F4009" w:rsidRDefault="002F4009" w:rsidP="002F4009">
      <w:pPr>
        <w:ind w:left="142" w:right="-2245" w:hanging="2411"/>
      </w:pPr>
      <w:r w:rsidRPr="002F4009">
        <w:t>● Es ideal para subir muchos archivos o pocos, según se</w:t>
      </w:r>
    </w:p>
    <w:p w:rsidR="002F4009" w:rsidRPr="002F4009" w:rsidRDefault="002F4009" w:rsidP="002F4009">
      <w:pPr>
        <w:ind w:left="142" w:right="-2245" w:hanging="2411"/>
      </w:pPr>
      <w:proofErr w:type="gramStart"/>
      <w:r w:rsidRPr="002F4009">
        <w:t>necesite</w:t>
      </w:r>
      <w:proofErr w:type="gramEnd"/>
      <w:r w:rsidRPr="002F4009">
        <w:t>.</w:t>
      </w:r>
    </w:p>
    <w:p w:rsidR="002F4009" w:rsidRPr="002F4009" w:rsidRDefault="002F4009" w:rsidP="002F4009">
      <w:pPr>
        <w:ind w:left="142" w:right="-2245" w:hanging="2411"/>
      </w:pPr>
      <w:r w:rsidRPr="002F4009">
        <w:t>● Es multiplataforma, funciona en cualquier sistema</w:t>
      </w:r>
    </w:p>
    <w:p w:rsidR="002F4009" w:rsidRPr="002F4009" w:rsidRDefault="002F4009" w:rsidP="002F4009">
      <w:pPr>
        <w:ind w:left="142" w:right="-2245" w:hanging="2411"/>
      </w:pPr>
      <w:proofErr w:type="gramStart"/>
      <w:r w:rsidRPr="002F4009">
        <w:t>operativo</w:t>
      </w:r>
      <w:proofErr w:type="gramEnd"/>
      <w:r w:rsidRPr="002F4009">
        <w:t>.</w:t>
      </w:r>
    </w:p>
    <w:p w:rsidR="002F4009" w:rsidRPr="002F4009" w:rsidRDefault="002F4009" w:rsidP="002F4009">
      <w:pPr>
        <w:ind w:left="142" w:right="-2245" w:hanging="2411"/>
      </w:pPr>
      <w:r w:rsidRPr="002F4009">
        <w:lastRenderedPageBreak/>
        <w:t xml:space="preserve">● Permite subir y bajar archivos </w:t>
      </w:r>
      <w:proofErr w:type="spellStart"/>
      <w:r w:rsidRPr="002F4009">
        <w:t>bi</w:t>
      </w:r>
      <w:proofErr w:type="spellEnd"/>
      <w:r w:rsidRPr="002F4009">
        <w:t>-direccionalmente.</w:t>
      </w:r>
    </w:p>
    <w:p w:rsidR="002F4009" w:rsidRPr="002F4009" w:rsidRDefault="002F4009" w:rsidP="002F4009">
      <w:pPr>
        <w:ind w:left="142" w:right="-2245" w:hanging="2411"/>
      </w:pPr>
      <w:r w:rsidRPr="002F4009">
        <w:t xml:space="preserve">● Soporta conexiones </w:t>
      </w:r>
      <w:proofErr w:type="spellStart"/>
      <w:r w:rsidRPr="002F4009">
        <w:t>encriptadas</w:t>
      </w:r>
      <w:proofErr w:type="spellEnd"/>
      <w:r w:rsidRPr="002F4009">
        <w:t xml:space="preserve"> con certificados SSL/TLS.</w:t>
      </w:r>
    </w:p>
    <w:p w:rsidR="002F4009" w:rsidRPr="002F4009" w:rsidRDefault="002F4009" w:rsidP="002F4009">
      <w:pPr>
        <w:ind w:left="142" w:right="-2245" w:hanging="2411"/>
      </w:pPr>
      <w:r w:rsidRPr="002F4009">
        <w:t>● Tiene clientes gráficos.</w:t>
      </w:r>
    </w:p>
    <w:p w:rsidR="002F4009" w:rsidRDefault="002F4009" w:rsidP="002F4009">
      <w:pPr>
        <w:ind w:left="142" w:right="-2245" w:hanging="2411"/>
        <w:rPr>
          <w:b/>
        </w:rPr>
      </w:pPr>
    </w:p>
    <w:p w:rsidR="00A705B1" w:rsidRDefault="00A705B1" w:rsidP="002F4009">
      <w:pPr>
        <w:ind w:left="142" w:right="-2245" w:hanging="2411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-1447165</wp:posOffset>
            </wp:positionH>
            <wp:positionV relativeFrom="paragraph">
              <wp:posOffset>205740</wp:posOffset>
            </wp:positionV>
            <wp:extent cx="3323590" cy="282575"/>
            <wp:effectExtent l="19050" t="0" r="0" b="0"/>
            <wp:wrapThrough wrapText="bothSides">
              <wp:wrapPolygon edited="0">
                <wp:start x="-124" y="0"/>
                <wp:lineTo x="-124" y="20387"/>
                <wp:lineTo x="21542" y="20387"/>
                <wp:lineTo x="21542" y="0"/>
                <wp:lineTo x="-124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Carpeta ftp </w:t>
      </w:r>
    </w:p>
    <w:p w:rsidR="002F4009" w:rsidRDefault="002F4009" w:rsidP="002F4009">
      <w:pPr>
        <w:ind w:left="-2127" w:right="-2245"/>
        <w:rPr>
          <w:b/>
        </w:rPr>
      </w:pPr>
    </w:p>
    <w:p w:rsidR="00A705B1" w:rsidRDefault="00A705B1" w:rsidP="002F4009">
      <w:pPr>
        <w:ind w:left="-2127" w:right="-2245"/>
        <w:rPr>
          <w:b/>
        </w:rPr>
      </w:pPr>
      <w:r>
        <w:rPr>
          <w:b/>
        </w:rPr>
        <w:t xml:space="preserve">Para </w:t>
      </w:r>
      <w:r w:rsidR="00862DF8">
        <w:rPr>
          <w:b/>
        </w:rPr>
        <w:t>acceder a servidor ftp desde navegador</w:t>
      </w:r>
    </w:p>
    <w:p w:rsidR="00A705B1" w:rsidRDefault="00A705B1" w:rsidP="002F4009">
      <w:pPr>
        <w:pBdr>
          <w:bottom w:val="single" w:sz="6" w:space="1" w:color="auto"/>
        </w:pBdr>
        <w:ind w:left="-2127" w:right="-2245"/>
        <w:rPr>
          <w:b/>
        </w:rPr>
      </w:pPr>
      <w:r>
        <w:rPr>
          <w:b/>
          <w:noProof/>
        </w:rPr>
        <w:drawing>
          <wp:inline distT="0" distB="0" distL="0" distR="0">
            <wp:extent cx="1737360" cy="266065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F8" w:rsidRPr="009049EA" w:rsidRDefault="00FF216E" w:rsidP="002F4009">
      <w:pPr>
        <w:ind w:left="-2127" w:right="-2245"/>
        <w:rPr>
          <w:b/>
          <w:sz w:val="48"/>
        </w:rPr>
      </w:pPr>
      <w:r w:rsidRPr="009049EA">
        <w:rPr>
          <w:b/>
          <w:sz w:val="48"/>
        </w:rPr>
        <w:t>DNS (</w:t>
      </w:r>
      <w:proofErr w:type="spellStart"/>
      <w:r w:rsidRPr="009049EA">
        <w:rPr>
          <w:color w:val="000000" w:themeColor="text1"/>
          <w:sz w:val="48"/>
        </w:rPr>
        <w:t>DomainNameSystem</w:t>
      </w:r>
      <w:proofErr w:type="spellEnd"/>
      <w:r w:rsidRPr="009049EA">
        <w:rPr>
          <w:color w:val="000000" w:themeColor="text1"/>
          <w:sz w:val="48"/>
        </w:rPr>
        <w:t>)</w:t>
      </w:r>
      <w:r w:rsidR="009049EA" w:rsidRPr="009049EA">
        <w:rPr>
          <w:color w:val="000000" w:themeColor="text1"/>
          <w:sz w:val="48"/>
        </w:rPr>
        <w:t xml:space="preserve"> puerto </w:t>
      </w:r>
      <w:r w:rsidR="009049EA" w:rsidRPr="009049EA">
        <w:rPr>
          <w:rFonts w:ascii="Arial" w:hAnsi="Arial" w:cs="Arial"/>
          <w:color w:val="222222"/>
          <w:sz w:val="40"/>
          <w:szCs w:val="18"/>
          <w:shd w:val="clear" w:color="auto" w:fill="F8F9FA"/>
        </w:rPr>
        <w:t>53</w:t>
      </w:r>
    </w:p>
    <w:p w:rsidR="00862DF8" w:rsidRDefault="00FF216E" w:rsidP="002F4009">
      <w:pPr>
        <w:ind w:left="-2127" w:right="-2245"/>
      </w:pPr>
      <w:r w:rsidRPr="00FF565D">
        <w:t>Es la forma en que los nombres de dominio de internet se encuentran y se traducen a direcciones de protocolo de internet (IP).</w:t>
      </w:r>
    </w:p>
    <w:p w:rsidR="00FF216E" w:rsidRDefault="00FF216E" w:rsidP="002F4009">
      <w:pPr>
        <w:ind w:left="-2127" w:right="-2245"/>
      </w:pPr>
    </w:p>
    <w:p w:rsidR="00FF216E" w:rsidRDefault="00FF216E" w:rsidP="002F4009">
      <w:pPr>
        <w:ind w:left="-2127" w:right="-2245"/>
        <w:rPr>
          <w:b/>
        </w:rPr>
      </w:pPr>
      <w:r>
        <w:rPr>
          <w:b/>
        </w:rPr>
        <w:t>NOMBRES DE DOMINIO</w:t>
      </w:r>
    </w:p>
    <w:p w:rsidR="00FF216E" w:rsidRDefault="00FF216E" w:rsidP="002F4009">
      <w:pPr>
        <w:ind w:left="-2127" w:right="-2245"/>
      </w:pPr>
      <w:r w:rsidRPr="00FF216E">
        <w:t xml:space="preserve">A la etiqueta ubicada más a la derecha se le llama dominio de nivel superior. Como </w:t>
      </w:r>
      <w:proofErr w:type="spellStart"/>
      <w:r w:rsidRPr="00FF216E">
        <w:t>com</w:t>
      </w:r>
      <w:proofErr w:type="spellEnd"/>
      <w:r w:rsidRPr="00FF216E">
        <w:t xml:space="preserve"> en www.ejemplo.com u </w:t>
      </w:r>
      <w:proofErr w:type="spellStart"/>
      <w:r w:rsidRPr="00FF216E">
        <w:t>org</w:t>
      </w:r>
      <w:proofErr w:type="spellEnd"/>
      <w:r w:rsidRPr="00FF216E">
        <w:t xml:space="preserve"> en es.wikipedia.org</w:t>
      </w:r>
    </w:p>
    <w:p w:rsidR="00FF216E" w:rsidRPr="00B5265A" w:rsidRDefault="00FF216E" w:rsidP="002F4009">
      <w:pPr>
        <w:ind w:left="-2127" w:right="-2245"/>
        <w:rPr>
          <w:b/>
          <w:color w:val="000000" w:themeColor="text1"/>
          <w:highlight w:val="white"/>
        </w:rPr>
      </w:pPr>
      <w:r w:rsidRPr="00B5265A">
        <w:rPr>
          <w:b/>
          <w:color w:val="000000" w:themeColor="text1"/>
          <w:highlight w:val="white"/>
        </w:rPr>
        <w:t>Jerarquía DNS</w:t>
      </w:r>
    </w:p>
    <w:p w:rsidR="00FF216E" w:rsidRDefault="00FF216E" w:rsidP="00B5265A">
      <w:pPr>
        <w:tabs>
          <w:tab w:val="left" w:pos="10564"/>
        </w:tabs>
        <w:ind w:left="-2127" w:right="-2245"/>
        <w:rPr>
          <w:color w:val="000000" w:themeColor="text1"/>
        </w:rPr>
      </w:pPr>
      <w:r w:rsidRPr="00F52AF2">
        <w:rPr>
          <w:color w:val="000000" w:themeColor="text1"/>
          <w:highlight w:val="white"/>
        </w:rPr>
        <w:t xml:space="preserve">El espacio de nombres de dominio tiene una </w:t>
      </w:r>
      <w:hyperlink r:id="rId13">
        <w:r w:rsidRPr="00F52AF2">
          <w:rPr>
            <w:rStyle w:val="Hipervnculo"/>
            <w:color w:val="000000" w:themeColor="text1"/>
          </w:rPr>
          <w:t>estructura arborescente</w:t>
        </w:r>
      </w:hyperlink>
      <w:r>
        <w:t xml:space="preserve"> EJEMPLO   </w:t>
      </w:r>
      <w:r w:rsidRPr="00F52AF2">
        <w:rPr>
          <w:color w:val="000000" w:themeColor="text1"/>
          <w:highlight w:val="white"/>
        </w:rPr>
        <w:t>www.ejemplo.com. (Incluyendo el punto al final).</w:t>
      </w:r>
      <w:r w:rsidR="00B5265A">
        <w:rPr>
          <w:color w:val="000000" w:themeColor="text1"/>
          <w:highlight w:val="white"/>
        </w:rPr>
        <w:tab/>
      </w:r>
    </w:p>
    <w:p w:rsidR="00B5265A" w:rsidRPr="00B5265A" w:rsidRDefault="00B5265A" w:rsidP="00B5265A">
      <w:pPr>
        <w:tabs>
          <w:tab w:val="left" w:pos="10564"/>
        </w:tabs>
        <w:ind w:left="-2127" w:right="-2245"/>
        <w:rPr>
          <w:b/>
          <w:color w:val="000000" w:themeColor="text1"/>
        </w:rPr>
      </w:pPr>
      <w:r w:rsidRPr="00B5265A">
        <w:rPr>
          <w:b/>
          <w:color w:val="000000" w:themeColor="text1"/>
        </w:rPr>
        <w:t>Tipos de servidores DNS</w:t>
      </w:r>
    </w:p>
    <w:p w:rsidR="00B5265A" w:rsidRDefault="00B5265A" w:rsidP="00B5265A">
      <w:pPr>
        <w:tabs>
          <w:tab w:val="left" w:pos="10564"/>
        </w:tabs>
        <w:ind w:left="-2127" w:right="-2245"/>
      </w:pPr>
      <w:r>
        <w:t>Primario o maestros: guardan los datos de un espacio de nombres en sus ficheros.</w:t>
      </w:r>
    </w:p>
    <w:p w:rsidR="00B5265A" w:rsidRDefault="00B5265A" w:rsidP="00B5265A">
      <w:pPr>
        <w:tabs>
          <w:tab w:val="left" w:pos="8012"/>
        </w:tabs>
        <w:ind w:left="-2127" w:right="-2245"/>
      </w:pPr>
      <w:r>
        <w:t>Secundarios o esclavos: obtienen los datos de los servidores primarios a través de una transferencia de zona.</w:t>
      </w:r>
      <w:r>
        <w:tab/>
      </w:r>
    </w:p>
    <w:p w:rsidR="00B5265A" w:rsidRDefault="00B5265A" w:rsidP="00B5265A">
      <w:pPr>
        <w:pBdr>
          <w:bottom w:val="single" w:sz="6" w:space="1" w:color="auto"/>
        </w:pBdr>
        <w:tabs>
          <w:tab w:val="left" w:pos="8012"/>
        </w:tabs>
        <w:ind w:left="-2127" w:right="-2245"/>
      </w:pPr>
      <w:r w:rsidRPr="00B5265A">
        <w:t xml:space="preserve">Locales o caché: cuando se les realiza una consulta estos a su vez consultan a los servidores DNS correspondientes, almacenando la respuesta en su base de datos para agilizar la repetición de estas peticiones en el futuro continúo o libre. </w:t>
      </w:r>
    </w:p>
    <w:p w:rsidR="00947B7F" w:rsidRPr="00947B7F" w:rsidRDefault="00947B7F" w:rsidP="00947B7F">
      <w:pPr>
        <w:tabs>
          <w:tab w:val="left" w:pos="8012"/>
        </w:tabs>
        <w:ind w:left="-2127" w:right="-2245"/>
        <w:rPr>
          <w:b/>
        </w:rPr>
      </w:pPr>
      <w:r w:rsidRPr="00947B7F">
        <w:rPr>
          <w:b/>
        </w:rPr>
        <w:t xml:space="preserve">LDAP </w:t>
      </w:r>
      <w:proofErr w:type="gramStart"/>
      <w:r>
        <w:rPr>
          <w:b/>
        </w:rPr>
        <w:t xml:space="preserve">( </w:t>
      </w:r>
      <w:r>
        <w:rPr>
          <w:rFonts w:ascii="LiberationSans" w:hAnsi="LiberationSans" w:cs="LiberationSans"/>
        </w:rPr>
        <w:t>servicio</w:t>
      </w:r>
      <w:proofErr w:type="gramEnd"/>
      <w:r>
        <w:rPr>
          <w:rFonts w:ascii="LiberationSans" w:hAnsi="LiberationSans" w:cs="LiberationSans"/>
        </w:rPr>
        <w:t xml:space="preserve"> de directorio )</w:t>
      </w:r>
      <w:r w:rsidR="009049EA">
        <w:rPr>
          <w:rFonts w:ascii="LiberationSans" w:hAnsi="LiberationSans" w:cs="LiberationSans"/>
        </w:rPr>
        <w:t xml:space="preserve"> puerto </w:t>
      </w:r>
      <w:r w:rsidR="009049EA">
        <w:rPr>
          <w:rFonts w:ascii="Arial" w:hAnsi="Arial" w:cs="Arial"/>
          <w:color w:val="222222"/>
          <w:sz w:val="21"/>
          <w:szCs w:val="21"/>
          <w:shd w:val="clear" w:color="auto" w:fill="F8F9FA"/>
        </w:rPr>
        <w:t>389</w:t>
      </w:r>
    </w:p>
    <w:p w:rsidR="00947B7F" w:rsidRDefault="00947B7F" w:rsidP="00947B7F">
      <w:pPr>
        <w:tabs>
          <w:tab w:val="left" w:pos="8012"/>
        </w:tabs>
        <w:ind w:left="-2127" w:right="-2245"/>
      </w:pPr>
      <w:r>
        <w:t xml:space="preserve">Por sus siglas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 o Protocolo Ligero de Acceso de Directorio en español, se trata de un protocolo cliente/servidor seguro y ligero de acceso a directorios.</w:t>
      </w:r>
    </w:p>
    <w:p w:rsidR="00947B7F" w:rsidRDefault="00947B7F" w:rsidP="00947B7F">
      <w:pPr>
        <w:tabs>
          <w:tab w:val="left" w:pos="8012"/>
        </w:tabs>
        <w:ind w:left="-2127" w:right="-2245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LDAP se basa en el protocolo X.500, X.500 incluye los siguientes protocolos:</w:t>
      </w:r>
    </w:p>
    <w:p w:rsidR="00947B7F" w:rsidRDefault="00C76EDD" w:rsidP="00947B7F">
      <w:pPr>
        <w:tabs>
          <w:tab w:val="left" w:pos="8012"/>
        </w:tabs>
        <w:ind w:left="-2127" w:right="-2245"/>
      </w:pPr>
      <w:r>
        <w:t>-</w:t>
      </w:r>
      <w:r w:rsidR="00947B7F">
        <w:t>De acceso al directorio.</w:t>
      </w:r>
    </w:p>
    <w:p w:rsidR="00947B7F" w:rsidRDefault="00947B7F" w:rsidP="00947B7F">
      <w:pPr>
        <w:tabs>
          <w:tab w:val="left" w:pos="8012"/>
        </w:tabs>
        <w:ind w:left="-2127" w:right="-2245"/>
      </w:pPr>
      <w:r>
        <w:t>- De sistema de directorio.</w:t>
      </w:r>
    </w:p>
    <w:p w:rsidR="00947B7F" w:rsidRDefault="00947B7F" w:rsidP="00947B7F">
      <w:pPr>
        <w:tabs>
          <w:tab w:val="left" w:pos="8012"/>
        </w:tabs>
        <w:ind w:left="-2127" w:right="-2245"/>
      </w:pPr>
      <w:r>
        <w:t>- De ocultación de información de directorio.</w:t>
      </w:r>
    </w:p>
    <w:p w:rsidR="00947B7F" w:rsidRDefault="00947B7F" w:rsidP="00947B7F">
      <w:pPr>
        <w:tabs>
          <w:tab w:val="left" w:pos="8012"/>
        </w:tabs>
        <w:ind w:left="-2127" w:right="-2245"/>
      </w:pPr>
      <w:r>
        <w:t>- De gestión de enlaces operativos de directorio.</w:t>
      </w:r>
    </w:p>
    <w:p w:rsidR="00C76EDD" w:rsidRDefault="00C76EDD" w:rsidP="00947B7F">
      <w:pPr>
        <w:tabs>
          <w:tab w:val="left" w:pos="8012"/>
        </w:tabs>
        <w:ind w:left="-2127" w:right="-2245"/>
      </w:pPr>
    </w:p>
    <w:p w:rsidR="00C76EDD" w:rsidRPr="00C76EDD" w:rsidRDefault="00C76EDD" w:rsidP="00947B7F">
      <w:pPr>
        <w:tabs>
          <w:tab w:val="left" w:pos="8012"/>
        </w:tabs>
        <w:ind w:left="-2127" w:right="-2245"/>
        <w:rPr>
          <w:b/>
        </w:rPr>
      </w:pPr>
      <w:r w:rsidRPr="00C76EDD">
        <w:rPr>
          <w:b/>
        </w:rPr>
        <w:t>Acceso a través de Navegador</w:t>
      </w:r>
    </w:p>
    <w:p w:rsidR="00947B7F" w:rsidRDefault="00C76EDD" w:rsidP="00F84DD6">
      <w:pPr>
        <w:pBdr>
          <w:bottom w:val="single" w:sz="6" w:space="1" w:color="auto"/>
        </w:pBd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/>
          <w:iCs/>
        </w:rPr>
      </w:pPr>
      <w:proofErr w:type="gramStart"/>
      <w:r w:rsidRPr="00C76EDD">
        <w:rPr>
          <w:rFonts w:ascii="LiberationSans-BoldItalic" w:hAnsi="LiberationSans-BoldItalic" w:cs="LiberationSans-BoldItalic"/>
          <w:bCs/>
          <w:i/>
          <w:iCs/>
        </w:rPr>
        <w:t>ldap</w:t>
      </w:r>
      <w:proofErr w:type="gramEnd"/>
      <w:r w:rsidRPr="00C76EDD">
        <w:rPr>
          <w:rFonts w:ascii="LiberationSans-BoldItalic" w:hAnsi="LiberationSans-BoldItalic" w:cs="LiberationSans-BoldItalic"/>
          <w:bCs/>
          <w:i/>
          <w:iCs/>
        </w:rPr>
        <w:t>://servidor:puerto</w:t>
      </w:r>
    </w:p>
    <w:p w:rsidR="00F84DD6" w:rsidRDefault="00F84DD6" w:rsidP="00F84DD6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/>
          <w:iCs/>
        </w:rPr>
      </w:pPr>
    </w:p>
    <w:p w:rsidR="00F84DD6" w:rsidRDefault="00F84DD6" w:rsidP="00F84DD6">
      <w:pPr>
        <w:tabs>
          <w:tab w:val="left" w:pos="8012"/>
        </w:tabs>
        <w:ind w:left="-2127" w:right="-2245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F84DD6">
        <w:rPr>
          <w:rFonts w:ascii="LiberationSans-BoldItalic" w:hAnsi="LiberationSans-BoldItalic" w:cs="LiberationSans-BoldItalic"/>
          <w:b/>
          <w:bCs/>
          <w:i/>
          <w:iCs/>
          <w:sz w:val="40"/>
        </w:rPr>
        <w:t>HTTP</w:t>
      </w:r>
      <w:r>
        <w:rPr>
          <w:rFonts w:ascii="LiberationSans-BoldItalic" w:hAnsi="LiberationSans-BoldItalic" w:cs="LiberationSans-BoldItalic"/>
          <w:bCs/>
          <w:i/>
          <w:iCs/>
        </w:rPr>
        <w:t xml:space="preserve"> (</w:t>
      </w:r>
      <w:proofErr w:type="spellStart"/>
      <w:r w:rsidRPr="00F84DD6">
        <w:rPr>
          <w:rFonts w:ascii="LiberationSans-BoldItalic" w:hAnsi="LiberationSans-BoldItalic" w:cs="LiberationSans-BoldItalic"/>
          <w:bCs/>
          <w:i/>
          <w:iCs/>
        </w:rPr>
        <w:t>Hypertext</w:t>
      </w:r>
      <w:proofErr w:type="spellEnd"/>
      <w:r w:rsidRPr="00F84DD6">
        <w:rPr>
          <w:rFonts w:ascii="LiberationSans-BoldItalic" w:hAnsi="LiberationSans-BoldItalic" w:cs="LiberationSans-BoldItalic"/>
          <w:bCs/>
          <w:i/>
          <w:iCs/>
        </w:rPr>
        <w:t xml:space="preserve"> Transfer </w:t>
      </w:r>
      <w:proofErr w:type="spellStart"/>
      <w:r w:rsidRPr="00F84DD6">
        <w:rPr>
          <w:rFonts w:ascii="LiberationSans-BoldItalic" w:hAnsi="LiberationSans-BoldItalic" w:cs="LiberationSans-BoldItalic"/>
          <w:bCs/>
          <w:i/>
          <w:iCs/>
        </w:rPr>
        <w:t>Protocol</w:t>
      </w:r>
      <w:proofErr w:type="spellEnd"/>
      <w:r>
        <w:rPr>
          <w:rFonts w:ascii="LiberationSans-BoldItalic" w:hAnsi="LiberationSans-BoldItalic" w:cs="LiberationSans-BoldItalic"/>
          <w:bCs/>
          <w:i/>
          <w:iCs/>
        </w:rPr>
        <w:t xml:space="preserve">) PUERTO 80  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es el </w:t>
      </w:r>
      <w:hyperlink r:id="rId14" w:tooltip="Protocolo de comunicaciones" w:history="1">
        <w:r>
          <w:rPr>
            <w:rStyle w:val="Hipervnculo"/>
            <w:rFonts w:ascii="Arial" w:hAnsi="Arial" w:cs="Arial"/>
            <w:color w:val="0B0080"/>
            <w:sz w:val="18"/>
            <w:szCs w:val="18"/>
            <w:shd w:val="clear" w:color="auto" w:fill="FFFFFF"/>
          </w:rPr>
          <w:t>protocolo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de comunicación que permite las transferencias de información en la </w:t>
      </w:r>
      <w:proofErr w:type="spellStart"/>
      <w:r>
        <w:fldChar w:fldCharType="begin"/>
      </w:r>
      <w:r>
        <w:instrText xml:space="preserve"> HYPERLINK "https://es.wikipedia.org/wiki/World_Wide_Web" \o ""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18"/>
          <w:szCs w:val="18"/>
          <w:shd w:val="clear" w:color="auto" w:fill="FFFFFF"/>
        </w:rPr>
        <w:t>World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18"/>
          <w:szCs w:val="18"/>
          <w:shd w:val="clear" w:color="auto" w:fill="FFFFFF"/>
        </w:rPr>
        <w:t>Wide</w:t>
      </w:r>
      <w:proofErr w:type="spellEnd"/>
      <w:r>
        <w:rPr>
          <w:rStyle w:val="Hipervnculo"/>
          <w:rFonts w:ascii="Arial" w:hAnsi="Arial" w:cs="Arial"/>
          <w:color w:val="0B0080"/>
          <w:sz w:val="18"/>
          <w:szCs w:val="18"/>
          <w:shd w:val="clear" w:color="auto" w:fill="FFFFFF"/>
        </w:rPr>
        <w:t xml:space="preserve"> Web</w:t>
      </w:r>
      <w:r>
        <w:fldChar w:fldCharType="end"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F84DD6" w:rsidRDefault="00F84DD6" w:rsidP="00F84DD6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/>
          <w:iCs/>
        </w:rPr>
      </w:pPr>
      <w:r>
        <w:rPr>
          <w:rFonts w:ascii="LiberationSans-BoldItalic" w:hAnsi="LiberationSans-BoldItalic" w:cs="LiberationSans-BoldItalic"/>
          <w:bCs/>
          <w:i/>
          <w:iCs/>
        </w:rPr>
        <w:t>Es necesario tener instalado apache2</w:t>
      </w:r>
    </w:p>
    <w:p w:rsidR="00F84DD6" w:rsidRDefault="00F84DD6" w:rsidP="00F84DD6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/>
          <w:iCs/>
        </w:rPr>
      </w:pPr>
      <w:r>
        <w:rPr>
          <w:rFonts w:ascii="LiberationSans-BoldItalic" w:hAnsi="LiberationSans-BoldItalic" w:cs="LiberationSans-BoldItalic"/>
          <w:bCs/>
          <w:i/>
          <w:iCs/>
        </w:rPr>
        <w:t>Se encuentra en /</w:t>
      </w:r>
      <w:proofErr w:type="spellStart"/>
      <w:r>
        <w:rPr>
          <w:rFonts w:ascii="LiberationSans-BoldItalic" w:hAnsi="LiberationSans-BoldItalic" w:cs="LiberationSans-BoldItalic"/>
          <w:bCs/>
          <w:i/>
          <w:iCs/>
        </w:rPr>
        <w:t>var</w:t>
      </w:r>
      <w:proofErr w:type="spellEnd"/>
      <w:r>
        <w:rPr>
          <w:rFonts w:ascii="LiberationSans-BoldItalic" w:hAnsi="LiberationSans-BoldItalic" w:cs="LiberationSans-BoldItalic"/>
          <w:bCs/>
          <w:i/>
          <w:iCs/>
        </w:rPr>
        <w:t>/</w:t>
      </w:r>
      <w:proofErr w:type="spellStart"/>
      <w:r>
        <w:rPr>
          <w:rFonts w:ascii="LiberationSans-BoldItalic" w:hAnsi="LiberationSans-BoldItalic" w:cs="LiberationSans-BoldItalic"/>
          <w:bCs/>
          <w:i/>
          <w:iCs/>
        </w:rPr>
        <w:t>www</w:t>
      </w:r>
      <w:proofErr w:type="spellEnd"/>
    </w:p>
    <w:p w:rsidR="007B5B47" w:rsidRDefault="007B5B47" w:rsidP="00F84DD6">
      <w:pPr>
        <w:pBdr>
          <w:bottom w:val="single" w:sz="6" w:space="1" w:color="auto"/>
        </w:pBd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/>
          <w:iCs/>
        </w:rPr>
      </w:pPr>
      <w:r>
        <w:rPr>
          <w:rFonts w:ascii="LiberationSans-BoldItalic" w:hAnsi="LiberationSans-BoldItalic" w:cs="LiberationSans-BoldItalic"/>
          <w:bCs/>
          <w:i/>
          <w:iCs/>
        </w:rPr>
        <w:t xml:space="preserve">Configurar el </w:t>
      </w:r>
      <w:proofErr w:type="spellStart"/>
      <w:r>
        <w:rPr>
          <w:rFonts w:ascii="LiberationSans-BoldItalic" w:hAnsi="LiberationSans-BoldItalic" w:cs="LiberationSans-BoldItalic"/>
          <w:bCs/>
          <w:i/>
          <w:iCs/>
        </w:rPr>
        <w:t>virtualHost</w:t>
      </w:r>
      <w:proofErr w:type="spellEnd"/>
      <w:r>
        <w:rPr>
          <w:rFonts w:ascii="LiberationSans-BoldItalic" w:hAnsi="LiberationSans-BoldItalic" w:cs="LiberationSans-BoldItalic"/>
          <w:bCs/>
          <w:i/>
          <w:iCs/>
        </w:rPr>
        <w:t xml:space="preserve"> /</w:t>
      </w:r>
      <w:proofErr w:type="spellStart"/>
      <w:r>
        <w:rPr>
          <w:rFonts w:ascii="LiberationSans-BoldItalic" w:hAnsi="LiberationSans-BoldItalic" w:cs="LiberationSans-BoldItalic"/>
          <w:bCs/>
          <w:i/>
          <w:iCs/>
        </w:rPr>
        <w:t>etc</w:t>
      </w:r>
      <w:proofErr w:type="spellEnd"/>
      <w:r>
        <w:rPr>
          <w:rFonts w:ascii="LiberationSans-BoldItalic" w:hAnsi="LiberationSans-BoldItalic" w:cs="LiberationSans-BoldItalic"/>
          <w:bCs/>
          <w:i/>
          <w:iCs/>
        </w:rPr>
        <w:t>/apache2/</w:t>
      </w:r>
      <w:proofErr w:type="spellStart"/>
      <w:r>
        <w:rPr>
          <w:rFonts w:ascii="LiberationSans-BoldItalic" w:hAnsi="LiberationSans-BoldItalic" w:cs="LiberationSans-BoldItalic"/>
          <w:bCs/>
          <w:i/>
          <w:iCs/>
        </w:rPr>
        <w:t>sites-available</w:t>
      </w:r>
      <w:proofErr w:type="spellEnd"/>
    </w:p>
    <w:p w:rsidR="007B5B47" w:rsidRDefault="007B5B47" w:rsidP="007B5B47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/>
          <w:iCs/>
        </w:rPr>
      </w:pPr>
      <w:proofErr w:type="spellStart"/>
      <w:r w:rsidRPr="007B5B47">
        <w:rPr>
          <w:rFonts w:ascii="LiberationSans-BoldItalic" w:hAnsi="LiberationSans-BoldItalic" w:cs="LiberationSans-BoldItalic"/>
          <w:b/>
          <w:bCs/>
          <w:i/>
          <w:iCs/>
          <w:sz w:val="38"/>
        </w:rPr>
        <w:t>Ssh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sz w:val="38"/>
        </w:rPr>
        <w:t xml:space="preserve"> </w:t>
      </w:r>
      <w:r>
        <w:rPr>
          <w:rFonts w:ascii="LiberationSans-BoldItalic" w:hAnsi="LiberationSans-BoldItalic" w:cs="LiberationSans-BoldItalic"/>
          <w:b/>
          <w:bCs/>
          <w:i/>
          <w:iCs/>
        </w:rPr>
        <w:t>(</w:t>
      </w:r>
      <w:r w:rsidRPr="007B5B47">
        <w:rPr>
          <w:rFonts w:ascii="LiberationSans-BoldItalic" w:hAnsi="LiberationSans-BoldItalic" w:cs="LiberationSans-BoldItalic"/>
          <w:b/>
          <w:bCs/>
          <w:i/>
          <w:iCs/>
        </w:rPr>
        <w:t>SECURE SHELL CONNECTIONS</w:t>
      </w:r>
      <w:r>
        <w:rPr>
          <w:rFonts w:ascii="LiberationSans-BoldItalic" w:hAnsi="LiberationSans-BoldItalic" w:cs="LiberationSans-BoldItalic"/>
          <w:b/>
          <w:bCs/>
          <w:i/>
          <w:iCs/>
        </w:rPr>
        <w:t xml:space="preserve">) </w:t>
      </w:r>
      <w:r>
        <w:rPr>
          <w:rFonts w:ascii="LiberationSans-BoldItalic" w:hAnsi="LiberationSans-BoldItalic" w:cs="LiberationSans-BoldItalic"/>
          <w:bCs/>
          <w:i/>
          <w:iCs/>
        </w:rPr>
        <w:t xml:space="preserve"> puerto 22  </w:t>
      </w:r>
      <w:r w:rsidRPr="007B5B47">
        <w:rPr>
          <w:rFonts w:ascii="LiberationSans-BoldItalic" w:hAnsi="LiberationSans-BoldItalic" w:cs="LiberationSans-BoldItalic"/>
          <w:bCs/>
          <w:i/>
          <w:iCs/>
        </w:rPr>
        <w:t>ES UN PROTOCOLO DE ADMINISTRACIÓN REMOTO QUE PERMITE CONTROLAR Y MODIFICAR SERVIDORES REMOTOS A TRAVÉS DE INTERNET.</w:t>
      </w:r>
    </w:p>
    <w:p w:rsidR="00622F1F" w:rsidRDefault="007B5B47" w:rsidP="007B5B47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/>
          <w:iCs/>
        </w:rPr>
      </w:pPr>
      <w:r>
        <w:rPr>
          <w:rFonts w:ascii="LiberationSans-BoldItalic" w:hAnsi="LiberationSans-BoldItalic" w:cs="LiberationSans-BoldItalic"/>
          <w:b/>
          <w:bCs/>
          <w:i/>
          <w:iCs/>
          <w:sz w:val="38"/>
        </w:rPr>
        <w:t>-</w:t>
      </w:r>
      <w:r w:rsidR="00622F1F" w:rsidRPr="007B5B47">
        <w:rPr>
          <w:rFonts w:ascii="LiberationSans-BoldItalic" w:hAnsi="LiberationSans-BoldItalic" w:cs="LiberationSans-BoldItalic"/>
          <w:bCs/>
          <w:i/>
          <w:iCs/>
        </w:rPr>
        <w:t xml:space="preserve">TRANSMITE INFORMACIÓN DE AUTENTICACIÓN AL SERVIDOR USANDO ENCRIPTACIÓN DE 128 BITS </w:t>
      </w:r>
    </w:p>
    <w:p w:rsidR="007B5B47" w:rsidRDefault="007B5B47" w:rsidP="007B5B47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Cs/>
        </w:rPr>
      </w:pPr>
      <w:r>
        <w:rPr>
          <w:rFonts w:ascii="LiberationSans-BoldItalic" w:hAnsi="LiberationSans-BoldItalic" w:cs="LiberationSans-BoldItalic"/>
          <w:b/>
          <w:bCs/>
          <w:i/>
          <w:iCs/>
          <w:sz w:val="38"/>
        </w:rPr>
        <w:t>-</w:t>
      </w:r>
      <w:r w:rsidRPr="007B5B47">
        <w:rPr>
          <w:rFonts w:ascii="LiberationSans-BoldItalic" w:hAnsi="LiberationSans-BoldItalic" w:cs="LiberationSans-BoldItalic"/>
          <w:bCs/>
          <w:iCs/>
        </w:rPr>
        <w:t>SERVIDOR Y CLIENTE USAN FIRMAS DIGITALES PARA VERIFICAR SU IDENTIDAD</w:t>
      </w:r>
    </w:p>
    <w:p w:rsidR="007B5B47" w:rsidRDefault="007B5B47" w:rsidP="007B5B47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Cs/>
        </w:rPr>
      </w:pPr>
      <w:r>
        <w:rPr>
          <w:rFonts w:ascii="LiberationSans-BoldItalic" w:hAnsi="LiberationSans-BoldItalic" w:cs="LiberationSans-BoldItalic"/>
          <w:bCs/>
          <w:iCs/>
        </w:rPr>
        <w:t xml:space="preserve">-Cifrado simétrico = única clave </w:t>
      </w:r>
    </w:p>
    <w:p w:rsidR="007B5B47" w:rsidRDefault="007B5B47" w:rsidP="007B5B47">
      <w:pPr>
        <w:pBdr>
          <w:bottom w:val="single" w:sz="6" w:space="1" w:color="auto"/>
        </w:pBd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Cs/>
        </w:rPr>
      </w:pPr>
      <w:r>
        <w:rPr>
          <w:rFonts w:ascii="LiberationSans-BoldItalic" w:hAnsi="LiberationSans-BoldItalic" w:cs="LiberationSans-BoldItalic"/>
          <w:bCs/>
          <w:iCs/>
        </w:rPr>
        <w:t>-</w:t>
      </w:r>
      <w:r w:rsidR="0005604B">
        <w:rPr>
          <w:rFonts w:ascii="LiberationSans-BoldItalic" w:hAnsi="LiberationSans-BoldItalic" w:cs="LiberationSans-BoldItalic"/>
          <w:bCs/>
          <w:iCs/>
        </w:rPr>
        <w:t>Cifrado asimétrico=clave privada y pública</w:t>
      </w:r>
      <w:r w:rsidR="00622F1F">
        <w:rPr>
          <w:rFonts w:ascii="LiberationSans-BoldItalic" w:hAnsi="LiberationSans-BoldItalic" w:cs="LiberationSans-BoldItalic"/>
          <w:bCs/>
          <w:iCs/>
        </w:rPr>
        <w:t xml:space="preserve">                  (MIRAR COMO FUNCIONA)</w:t>
      </w:r>
    </w:p>
    <w:p w:rsidR="00622F1F" w:rsidRDefault="00622F1F" w:rsidP="007B5B47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Cs/>
        </w:rPr>
      </w:pPr>
      <w:proofErr w:type="spellStart"/>
      <w:r>
        <w:rPr>
          <w:rFonts w:ascii="LiberationSans-BoldItalic" w:hAnsi="LiberationSans-BoldItalic" w:cs="LiberationSans-BoldItalic"/>
          <w:bCs/>
          <w:iCs/>
        </w:rPr>
        <w:t>Smtp</w:t>
      </w:r>
      <w:proofErr w:type="spellEnd"/>
      <w:r>
        <w:rPr>
          <w:rFonts w:ascii="LiberationSans-BoldItalic" w:hAnsi="LiberationSans-BoldItalic" w:cs="LiberationSans-BoldItalic"/>
          <w:bCs/>
          <w:iCs/>
        </w:rPr>
        <w:t xml:space="preserve"> () puerto 25</w:t>
      </w:r>
    </w:p>
    <w:p w:rsidR="00622F1F" w:rsidRDefault="00622F1F" w:rsidP="00622F1F">
      <w:pPr>
        <w:pStyle w:val="normal0"/>
        <w:numPr>
          <w:ilvl w:val="0"/>
          <w:numId w:val="2"/>
        </w:numPr>
        <w:spacing w:before="0" w:line="276" w:lineRule="auto"/>
        <w:ind w:left="-212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protocolo </w:t>
      </w:r>
      <w:r>
        <w:rPr>
          <w:rFonts w:ascii="Arial" w:eastAsia="Arial" w:hAnsi="Arial" w:cs="Arial"/>
          <w:b/>
          <w:color w:val="000000"/>
          <w:sz w:val="24"/>
          <w:szCs w:val="24"/>
        </w:rPr>
        <w:t>SMTP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 un protocolo basado en comunicaciones de texto e intercambio de información por medio de correos electrónicos. </w:t>
      </w:r>
    </w:p>
    <w:p w:rsidR="00622F1F" w:rsidRDefault="00622F1F" w:rsidP="00622F1F">
      <w:pPr>
        <w:pStyle w:val="normal0"/>
        <w:numPr>
          <w:ilvl w:val="0"/>
          <w:numId w:val="2"/>
        </w:numPr>
        <w:spacing w:before="0" w:line="276" w:lineRule="auto"/>
        <w:ind w:left="-212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protocolo </w:t>
      </w:r>
      <w:r>
        <w:rPr>
          <w:rFonts w:ascii="Arial" w:eastAsia="Arial" w:hAnsi="Arial" w:cs="Arial"/>
          <w:b/>
          <w:color w:val="000000"/>
          <w:sz w:val="24"/>
          <w:szCs w:val="24"/>
        </w:rPr>
        <w:t>POP3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 encarga de descargas los mensajes de los correos electrónicos en nuestro dispositivo, donde quedan almacenados. </w:t>
      </w:r>
    </w:p>
    <w:p w:rsidR="00622F1F" w:rsidRDefault="00622F1F" w:rsidP="00622F1F">
      <w:pPr>
        <w:pStyle w:val="normal0"/>
        <w:numPr>
          <w:ilvl w:val="0"/>
          <w:numId w:val="2"/>
        </w:numPr>
        <w:spacing w:before="0" w:line="276" w:lineRule="auto"/>
        <w:ind w:left="-212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protocolo </w:t>
      </w:r>
      <w:r>
        <w:rPr>
          <w:rFonts w:ascii="Arial" w:eastAsia="Arial" w:hAnsi="Arial" w:cs="Arial"/>
          <w:b/>
          <w:color w:val="000000"/>
          <w:sz w:val="24"/>
          <w:szCs w:val="24"/>
        </w:rPr>
        <w:t>IMAP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 encarga básicamente de ofrecer el mismo servicio que el POP3 pero de una manera ligeramente diferente.</w:t>
      </w:r>
    </w:p>
    <w:p w:rsidR="00622F1F" w:rsidRDefault="00622F1F" w:rsidP="00622F1F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Cs/>
        </w:rPr>
      </w:pPr>
    </w:p>
    <w:p w:rsidR="009F6D4A" w:rsidRDefault="009F6D4A" w:rsidP="00622F1F">
      <w:pPr>
        <w:tabs>
          <w:tab w:val="left" w:pos="8012"/>
        </w:tabs>
        <w:ind w:left="-2127" w:right="-2245"/>
        <w:rPr>
          <w:b/>
        </w:rPr>
      </w:pPr>
      <w:proofErr w:type="gramStart"/>
      <w:r w:rsidRPr="009F6D4A">
        <w:rPr>
          <w:b/>
        </w:rPr>
        <w:t>servidor</w:t>
      </w:r>
      <w:proofErr w:type="gramEnd"/>
      <w:r>
        <w:t xml:space="preserve"> le da la bienvenida al cliente con un código </w:t>
      </w:r>
      <w:r>
        <w:rPr>
          <w:b/>
        </w:rPr>
        <w:t>220</w:t>
      </w:r>
    </w:p>
    <w:p w:rsidR="009F6D4A" w:rsidRPr="009F6D4A" w:rsidRDefault="009F6D4A" w:rsidP="009F6D4A">
      <w:pPr>
        <w:tabs>
          <w:tab w:val="left" w:pos="8012"/>
        </w:tabs>
        <w:ind w:left="-2127" w:right="-2245"/>
      </w:pPr>
      <w:proofErr w:type="gramStart"/>
      <w:r>
        <w:rPr>
          <w:b/>
        </w:rPr>
        <w:t>cliente</w:t>
      </w:r>
      <w:proofErr w:type="gramEnd"/>
      <w:r>
        <w:rPr>
          <w:b/>
        </w:rPr>
        <w:t xml:space="preserve"> </w:t>
      </w:r>
      <w:r>
        <w:t>ha recibido confirmación positiva (250 OK</w:t>
      </w:r>
    </w:p>
    <w:p w:rsidR="009F6D4A" w:rsidRDefault="009F6D4A" w:rsidP="00622F1F">
      <w:pPr>
        <w:tabs>
          <w:tab w:val="left" w:pos="8012"/>
        </w:tabs>
        <w:ind w:left="-2127" w:right="-2245"/>
      </w:pPr>
      <w:r w:rsidRPr="009F6D4A">
        <w:rPr>
          <w:rFonts w:ascii="LiberationSans-BoldItalic" w:hAnsi="LiberationSans-BoldItalic" w:cs="LiberationSans-BoldItalic"/>
          <w:b/>
          <w:bCs/>
          <w:iCs/>
        </w:rPr>
        <w:t>pop3</w:t>
      </w:r>
      <w:r>
        <w:rPr>
          <w:rFonts w:ascii="LiberationSans-BoldItalic" w:hAnsi="LiberationSans-BoldItalic" w:cs="LiberationSans-BoldItalic"/>
          <w:b/>
          <w:bCs/>
          <w:iCs/>
        </w:rPr>
        <w:t>=</w:t>
      </w:r>
      <w:r>
        <w:rPr>
          <w:rFonts w:ascii="LiberationSans-BoldItalic" w:hAnsi="LiberationSans-BoldItalic" w:cs="LiberationSans-BoldItalic"/>
          <w:bCs/>
          <w:iCs/>
        </w:rPr>
        <w:t xml:space="preserve"> </w:t>
      </w:r>
      <w:r>
        <w:rPr>
          <w:b/>
        </w:rPr>
        <w:t>descargar los mensajes</w:t>
      </w:r>
      <w:r>
        <w:t xml:space="preserve"> que se encuentran alojados en un servidor, </w:t>
      </w:r>
      <w:r w:rsidRPr="009F6D4A">
        <w:rPr>
          <w:rFonts w:ascii="LiberationSans-BoldItalic" w:hAnsi="LiberationSans-BoldItalic" w:cs="LiberationSans-BoldItalic"/>
          <w:bCs/>
          <w:iCs/>
        </w:rPr>
        <w:t>Después de descargarse, se borrarán por defecto todos los correos del servidor.</w:t>
      </w:r>
    </w:p>
    <w:p w:rsidR="009F6D4A" w:rsidRDefault="009F6D4A" w:rsidP="00622F1F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Cs/>
        </w:rPr>
      </w:pPr>
      <w:r>
        <w:rPr>
          <w:rFonts w:ascii="LiberationSans-BoldItalic" w:hAnsi="LiberationSans-BoldItalic" w:cs="LiberationSans-BoldItalic"/>
          <w:b/>
          <w:bCs/>
          <w:iCs/>
        </w:rPr>
        <w:t xml:space="preserve"> </w:t>
      </w:r>
      <w:proofErr w:type="spellStart"/>
      <w:r>
        <w:rPr>
          <w:rFonts w:ascii="LiberationSans-BoldItalic" w:hAnsi="LiberationSans-BoldItalic" w:cs="LiberationSans-BoldItalic"/>
          <w:b/>
          <w:bCs/>
          <w:iCs/>
        </w:rPr>
        <w:t>Imap</w:t>
      </w:r>
      <w:proofErr w:type="spellEnd"/>
      <w:r>
        <w:rPr>
          <w:rFonts w:ascii="LiberationSans-BoldItalic" w:hAnsi="LiberationSans-BoldItalic" w:cs="LiberationSans-BoldItalic"/>
          <w:b/>
          <w:bCs/>
          <w:iCs/>
        </w:rPr>
        <w:t xml:space="preserve">= </w:t>
      </w:r>
      <w:r w:rsidRPr="009F6D4A">
        <w:rPr>
          <w:rFonts w:ascii="LiberationSans-BoldItalic" w:hAnsi="LiberationSans-BoldItalic" w:cs="LiberationSans-BoldItalic"/>
          <w:bCs/>
          <w:iCs/>
        </w:rPr>
        <w:t>se puede acceder a nuestros mensajes desde distintos dispositivos al mismo tiempo</w:t>
      </w:r>
      <w:r>
        <w:rPr>
          <w:rFonts w:ascii="LiberationSans-BoldItalic" w:hAnsi="LiberationSans-BoldItalic" w:cs="LiberationSans-BoldItalic"/>
          <w:bCs/>
          <w:iCs/>
        </w:rPr>
        <w:t>, no se borran del servidor.</w:t>
      </w:r>
    </w:p>
    <w:p w:rsidR="009F6D4A" w:rsidRPr="007B5B47" w:rsidRDefault="009F6D4A" w:rsidP="00622F1F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Cs/>
        </w:rPr>
      </w:pPr>
      <w:r w:rsidRPr="007B5B47">
        <w:rPr>
          <w:rFonts w:ascii="LiberationSans-BoldItalic" w:hAnsi="LiberationSans-BoldItalic" w:cs="LiberationSans-BoldItalic"/>
          <w:bCs/>
          <w:iCs/>
        </w:rPr>
        <w:t xml:space="preserve"> </w:t>
      </w:r>
    </w:p>
    <w:p w:rsidR="007B5B47" w:rsidRDefault="007B5B47" w:rsidP="00F84DD6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/>
          <w:iCs/>
        </w:rPr>
      </w:pPr>
    </w:p>
    <w:p w:rsidR="007B5B47" w:rsidRPr="007B5B47" w:rsidRDefault="007B5B47" w:rsidP="00F84DD6">
      <w:pPr>
        <w:tabs>
          <w:tab w:val="left" w:pos="8012"/>
        </w:tabs>
        <w:ind w:left="-2127" w:right="-2245"/>
        <w:rPr>
          <w:rFonts w:ascii="LiberationSans-BoldItalic" w:hAnsi="LiberationSans-BoldItalic" w:cs="LiberationSans-BoldItalic"/>
          <w:bCs/>
          <w:iCs/>
        </w:rPr>
      </w:pPr>
    </w:p>
    <w:p w:rsidR="00B5265A" w:rsidRDefault="00B5265A" w:rsidP="00B5265A">
      <w:pPr>
        <w:tabs>
          <w:tab w:val="left" w:pos="8012"/>
        </w:tabs>
        <w:ind w:left="-2127" w:right="-2245"/>
      </w:pPr>
    </w:p>
    <w:p w:rsidR="00FF216E" w:rsidRPr="00FF216E" w:rsidRDefault="00FF216E" w:rsidP="002F4009">
      <w:pPr>
        <w:ind w:left="-2127" w:right="-2245"/>
      </w:pPr>
      <w:r>
        <w:lastRenderedPageBreak/>
        <w:t xml:space="preserve"> </w:t>
      </w:r>
    </w:p>
    <w:p w:rsidR="002F4009" w:rsidRPr="00E23A2B" w:rsidRDefault="002F4009" w:rsidP="002F4009">
      <w:pPr>
        <w:ind w:left="-2127" w:right="-2245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>
      <w:pPr>
        <w:ind w:left="-2127"/>
      </w:pPr>
    </w:p>
    <w:p w:rsidR="00F315B9" w:rsidRDefault="00F315B9" w:rsidP="00F315B9"/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Default="00F315B9" w:rsidP="00F315B9">
      <w:pPr>
        <w:ind w:left="-2410"/>
        <w:jc w:val="right"/>
      </w:pPr>
    </w:p>
    <w:p w:rsidR="00F315B9" w:rsidRPr="00F315B9" w:rsidRDefault="00F315B9" w:rsidP="00F315B9">
      <w:pPr>
        <w:ind w:left="-2410"/>
        <w:jc w:val="right"/>
      </w:pPr>
    </w:p>
    <w:sectPr w:rsidR="00F315B9" w:rsidRPr="00F315B9" w:rsidSect="00F315B9">
      <w:pgSz w:w="16330" w:h="16840"/>
      <w:pgMar w:top="720" w:right="2767" w:bottom="1718" w:left="27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roxima 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2534A"/>
    <w:multiLevelType w:val="hybridMultilevel"/>
    <w:tmpl w:val="C13CB9C0"/>
    <w:lvl w:ilvl="0" w:tplc="886ABEB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E5CEA0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562E92F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2264A2F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E52A1D6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437E8536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F8EC25A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365E03C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2230D2E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1">
    <w:nsid w:val="71077126"/>
    <w:multiLevelType w:val="multilevel"/>
    <w:tmpl w:val="30AEF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06F66"/>
    <w:rsid w:val="0005604B"/>
    <w:rsid w:val="00106F66"/>
    <w:rsid w:val="002F4009"/>
    <w:rsid w:val="00622F1F"/>
    <w:rsid w:val="007364F1"/>
    <w:rsid w:val="007B5B47"/>
    <w:rsid w:val="00862DF8"/>
    <w:rsid w:val="0088763D"/>
    <w:rsid w:val="009049EA"/>
    <w:rsid w:val="00947B7F"/>
    <w:rsid w:val="00996C24"/>
    <w:rsid w:val="009F6D4A"/>
    <w:rsid w:val="00A705B1"/>
    <w:rsid w:val="00B5265A"/>
    <w:rsid w:val="00C66907"/>
    <w:rsid w:val="00C723A5"/>
    <w:rsid w:val="00C76EDD"/>
    <w:rsid w:val="00E23A2B"/>
    <w:rsid w:val="00EE5698"/>
    <w:rsid w:val="00F315B9"/>
    <w:rsid w:val="00F84DD6"/>
    <w:rsid w:val="00FF2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3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5B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F216E"/>
    <w:rPr>
      <w:color w:val="0000FF"/>
      <w:u w:val="single"/>
    </w:rPr>
  </w:style>
  <w:style w:type="paragraph" w:customStyle="1" w:styleId="normal0">
    <w:name w:val="normal"/>
    <w:rsid w:val="00622F1F"/>
    <w:pPr>
      <w:spacing w:before="120" w:after="0" w:line="288" w:lineRule="auto"/>
    </w:pPr>
    <w:rPr>
      <w:rFonts w:ascii="Open Sans" w:eastAsia="Open Sans" w:hAnsi="Open Sans" w:cs="Open Sans"/>
      <w:color w:val="695D4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s.wikipedia.org/wiki/Topolog%C3%ADa_arb%C3%B3re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s.wikipedia.org/wiki/Protocolo_de_comunicacion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1</cp:revision>
  <dcterms:created xsi:type="dcterms:W3CDTF">2019-11-25T17:02:00Z</dcterms:created>
  <dcterms:modified xsi:type="dcterms:W3CDTF">2019-11-26T21:53:00Z</dcterms:modified>
</cp:coreProperties>
</file>