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CONTRATO DE LOCAÇÃO DE IMÓVEL</w:t>
      </w:r>
    </w:p>
    <w:p w:rsidR="00000000" w:rsidDel="00000000" w:rsidP="00000000" w:rsidRDefault="00000000" w:rsidRPr="00000000" w14:paraId="00000002">
      <w:pPr>
        <w:widowControl w:val="0"/>
        <w:jc w:val="both"/>
        <w:rPr>
          <w:b w:val="1"/>
          <w:sz w:val="22"/>
          <w:szCs w:val="22"/>
        </w:rPr>
      </w:pPr>
      <w:r w:rsidDel="00000000" w:rsidR="00000000" w:rsidRPr="00000000">
        <w:rPr>
          <w:b w:val="1"/>
          <w:sz w:val="22"/>
          <w:szCs w:val="22"/>
          <w:rtl w:val="0"/>
        </w:rPr>
        <w:t xml:space="preserve">LOCADOR:</w:t>
      </w:r>
    </w:p>
    <w:p w:rsidR="00000000" w:rsidDel="00000000" w:rsidP="00000000" w:rsidRDefault="00000000" w:rsidRPr="00000000" w14:paraId="00000003">
      <w:pPr>
        <w:widowControl w:val="0"/>
        <w:jc w:val="both"/>
        <w:rPr>
          <w:b w:val="1"/>
          <w:sz w:val="22"/>
          <w:szCs w:val="22"/>
        </w:rPr>
      </w:pPr>
      <w:r w:rsidDel="00000000" w:rsidR="00000000" w:rsidRPr="00000000">
        <w:rPr>
          <w:b w:val="1"/>
          <w:sz w:val="22"/>
          <w:szCs w:val="22"/>
          <w:rtl w:val="0"/>
        </w:rPr>
        <w:t xml:space="preserve">Francisco Edson Ferreira, </w:t>
      </w:r>
      <w:r w:rsidDel="00000000" w:rsidR="00000000" w:rsidRPr="00000000">
        <w:rPr>
          <w:sz w:val="22"/>
          <w:szCs w:val="22"/>
          <w:rtl w:val="0"/>
        </w:rPr>
        <w:t xml:space="preserve">brasileiro (a), solteiro (a), comerciante, portador da cédula de Identidade </w:t>
      </w:r>
      <w:r w:rsidDel="00000000" w:rsidR="00000000" w:rsidRPr="00000000">
        <w:rPr>
          <w:b w:val="1"/>
          <w:sz w:val="22"/>
          <w:szCs w:val="22"/>
          <w:rtl w:val="0"/>
        </w:rPr>
        <w:t xml:space="preserve">Nº</w:t>
      </w:r>
      <w:r w:rsidDel="00000000" w:rsidR="00000000" w:rsidRPr="00000000">
        <w:rPr>
          <w:sz w:val="22"/>
          <w:szCs w:val="22"/>
          <w:rtl w:val="0"/>
        </w:rPr>
        <w:t xml:space="preserve"> </w:t>
      </w:r>
      <w:r w:rsidDel="00000000" w:rsidR="00000000" w:rsidRPr="00000000">
        <w:rPr>
          <w:b w:val="1"/>
          <w:sz w:val="22"/>
          <w:szCs w:val="22"/>
          <w:rtl w:val="0"/>
        </w:rPr>
        <w:t xml:space="preserve">99340586</w:t>
      </w:r>
      <w:r w:rsidDel="00000000" w:rsidR="00000000" w:rsidRPr="00000000">
        <w:rPr>
          <w:sz w:val="22"/>
          <w:szCs w:val="22"/>
          <w:rtl w:val="0"/>
        </w:rPr>
        <w:t xml:space="preserve">, inscrito no Cadastro de Pessoas Físicas (CPF) 348.807.553-20, residente e domiciliado nesta cidade na </w:t>
      </w:r>
      <w:r w:rsidDel="00000000" w:rsidR="00000000" w:rsidRPr="00000000">
        <w:rPr>
          <w:b w:val="1"/>
          <w:sz w:val="22"/>
          <w:szCs w:val="22"/>
          <w:rtl w:val="0"/>
        </w:rPr>
        <w:t xml:space="preserve">Rua Bom Pastor Nº 84 Flores Manaus-am. Fone: (92) 99384-8292 e 98136-9698. </w:t>
      </w:r>
    </w:p>
    <w:p w:rsidR="00000000" w:rsidDel="00000000" w:rsidP="00000000" w:rsidRDefault="00000000" w:rsidRPr="00000000" w14:paraId="00000004">
      <w:pPr>
        <w:widowControl w:val="0"/>
        <w:jc w:val="both"/>
        <w:rPr>
          <w:b w:val="1"/>
          <w:sz w:val="22"/>
          <w:szCs w:val="22"/>
        </w:rPr>
      </w:pPr>
      <w:r w:rsidDel="00000000" w:rsidR="00000000" w:rsidRPr="00000000">
        <w:rPr>
          <w:rtl w:val="0"/>
        </w:rPr>
      </w:r>
    </w:p>
    <w:p w:rsidR="00000000" w:rsidDel="00000000" w:rsidP="00000000" w:rsidRDefault="00000000" w:rsidRPr="00000000" w14:paraId="00000005">
      <w:pPr>
        <w:rPr>
          <w:b w:val="1"/>
          <w:sz w:val="22"/>
          <w:szCs w:val="22"/>
        </w:rPr>
      </w:pPr>
      <w:r w:rsidDel="00000000" w:rsidR="00000000" w:rsidRPr="00000000">
        <w:rPr>
          <w:b w:val="1"/>
          <w:sz w:val="22"/>
          <w:szCs w:val="22"/>
          <w:rtl w:val="0"/>
        </w:rPr>
        <w:t xml:space="preserve">LOCATÁRIO: </w:t>
      </w:r>
    </w:p>
    <w:p w:rsidR="00000000" w:rsidDel="00000000" w:rsidP="00000000" w:rsidRDefault="00000000" w:rsidRPr="00000000" w14:paraId="00000006">
      <w:pPr>
        <w:rPr>
          <w:sz w:val="22"/>
          <w:szCs w:val="22"/>
        </w:rPr>
      </w:pPr>
      <w:r w:rsidDel="00000000" w:rsidR="00000000" w:rsidRPr="00000000">
        <w:rPr>
          <w:b w:val="1"/>
          <w:sz w:val="22"/>
          <w:szCs w:val="22"/>
          <w:rtl w:val="0"/>
        </w:rPr>
        <w:t xml:space="preserve">Emerson Ney de Melo Fernandes CPF</w:t>
      </w:r>
      <w:r w:rsidDel="00000000" w:rsidR="00000000" w:rsidRPr="00000000">
        <w:rPr>
          <w:sz w:val="22"/>
          <w:szCs w:val="22"/>
          <w:rtl w:val="0"/>
        </w:rPr>
        <w:t xml:space="preserve">:</w:t>
      </w:r>
      <w:r w:rsidDel="00000000" w:rsidR="00000000" w:rsidRPr="00000000">
        <w:rPr>
          <w:b w:val="1"/>
          <w:sz w:val="22"/>
          <w:szCs w:val="22"/>
          <w:rtl w:val="0"/>
        </w:rPr>
        <w:t xml:space="preserve">572.949.412-20 </w:t>
      </w:r>
      <w:r w:rsidDel="00000000" w:rsidR="00000000" w:rsidRPr="00000000">
        <w:rPr>
          <w:sz w:val="22"/>
          <w:szCs w:val="22"/>
          <w:rtl w:val="0"/>
        </w:rPr>
        <w:t xml:space="preserve">portador da Cédula de Identidade Nº 133020 SSP-RR residente e domiciliado nesta cidade.</w:t>
      </w:r>
    </w:p>
    <w:p w:rsidR="00000000" w:rsidDel="00000000" w:rsidP="00000000" w:rsidRDefault="00000000" w:rsidRPr="00000000" w14:paraId="00000007">
      <w:pPr>
        <w:rPr>
          <w:b w:val="1"/>
          <w:sz w:val="22"/>
          <w:szCs w:val="22"/>
        </w:rPr>
      </w:pPr>
      <w:r w:rsidDel="00000000" w:rsidR="00000000" w:rsidRPr="00000000">
        <w:rPr>
          <w:rtl w:val="0"/>
        </w:rPr>
      </w:r>
    </w:p>
    <w:p w:rsidR="00000000" w:rsidDel="00000000" w:rsidP="00000000" w:rsidRDefault="00000000" w:rsidRPr="00000000" w14:paraId="00000008">
      <w:pPr>
        <w:widowControl w:val="0"/>
        <w:jc w:val="both"/>
        <w:rPr>
          <w:sz w:val="22"/>
          <w:szCs w:val="22"/>
        </w:rPr>
      </w:pPr>
      <w:r w:rsidDel="00000000" w:rsidR="00000000" w:rsidRPr="00000000">
        <w:rPr>
          <w:b w:val="1"/>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9">
      <w:pPr>
        <w:rPr>
          <w:b w:val="1"/>
          <w:sz w:val="22"/>
          <w:szCs w:val="22"/>
        </w:rPr>
      </w:pPr>
      <w:r w:rsidDel="00000000" w:rsidR="00000000" w:rsidRPr="00000000">
        <w:rPr>
          <w:sz w:val="22"/>
          <w:szCs w:val="22"/>
          <w:rtl w:val="0"/>
        </w:rPr>
        <w:t xml:space="preserve">Localização: </w:t>
      </w:r>
      <w:r w:rsidDel="00000000" w:rsidR="00000000" w:rsidRPr="00000000">
        <w:rPr>
          <w:b w:val="1"/>
          <w:sz w:val="22"/>
          <w:szCs w:val="22"/>
          <w:rtl w:val="0"/>
        </w:rPr>
        <w:t xml:space="preserve">Rua 01, Conjunto Boas Novas, Nº 20, Bairro Cidade Nova, Manaus-AM. </w:t>
      </w:r>
    </w:p>
    <w:p w:rsidR="00000000" w:rsidDel="00000000" w:rsidP="00000000" w:rsidRDefault="00000000" w:rsidRPr="00000000" w14:paraId="0000000A">
      <w:pPr>
        <w:rPr>
          <w:b w:val="1"/>
          <w:sz w:val="22"/>
          <w:szCs w:val="22"/>
        </w:rPr>
      </w:pPr>
      <w:r w:rsidDel="00000000" w:rsidR="00000000" w:rsidRPr="00000000">
        <w:rPr>
          <w:b w:val="1"/>
          <w:sz w:val="22"/>
          <w:szCs w:val="22"/>
          <w:rtl w:val="0"/>
        </w:rPr>
        <w:t xml:space="preserve">UC. 2377034-1 C-15</w:t>
      </w:r>
    </w:p>
    <w:p w:rsidR="00000000" w:rsidDel="00000000" w:rsidP="00000000" w:rsidRDefault="00000000" w:rsidRPr="00000000" w14:paraId="0000000B">
      <w:pPr>
        <w:widowControl w:val="0"/>
        <w:jc w:val="both"/>
        <w:rPr>
          <w:sz w:val="22"/>
          <w:szCs w:val="22"/>
        </w:rPr>
      </w:pPr>
      <w:r w:rsidDel="00000000" w:rsidR="00000000" w:rsidRPr="00000000">
        <w:rPr>
          <w:sz w:val="22"/>
          <w:szCs w:val="22"/>
          <w:rtl w:val="0"/>
        </w:rPr>
        <w:t xml:space="preserve">Uso ou Finalidade: </w:t>
      </w:r>
      <w:r w:rsidDel="00000000" w:rsidR="00000000" w:rsidRPr="00000000">
        <w:rPr>
          <w:b w:val="1"/>
          <w:sz w:val="22"/>
          <w:szCs w:val="22"/>
          <w:rtl w:val="0"/>
        </w:rPr>
        <w:t xml:space="preserve">Residencial</w:t>
      </w:r>
      <w:r w:rsidDel="00000000" w:rsidR="00000000" w:rsidRPr="00000000">
        <w:rPr>
          <w:rtl w:val="0"/>
        </w:rPr>
      </w:r>
    </w:p>
    <w:p w:rsidR="00000000" w:rsidDel="00000000" w:rsidP="00000000" w:rsidRDefault="00000000" w:rsidRPr="00000000" w14:paraId="0000000C">
      <w:pPr>
        <w:widowControl w:val="0"/>
        <w:jc w:val="both"/>
        <w:rPr>
          <w:b w:val="1"/>
          <w:sz w:val="22"/>
          <w:szCs w:val="22"/>
        </w:rPr>
      </w:pPr>
      <w:r w:rsidDel="00000000" w:rsidR="00000000" w:rsidRPr="00000000">
        <w:rPr>
          <w:rtl w:val="0"/>
        </w:rPr>
      </w:r>
    </w:p>
    <w:p w:rsidR="00000000" w:rsidDel="00000000" w:rsidP="00000000" w:rsidRDefault="00000000" w:rsidRPr="00000000" w14:paraId="0000000D">
      <w:pPr>
        <w:widowControl w:val="0"/>
        <w:jc w:val="both"/>
        <w:rPr>
          <w:b w:val="1"/>
          <w:sz w:val="22"/>
          <w:szCs w:val="22"/>
        </w:rPr>
      </w:pPr>
      <w:r w:rsidDel="00000000" w:rsidR="00000000" w:rsidRPr="00000000">
        <w:rPr>
          <w:b w:val="1"/>
          <w:sz w:val="22"/>
          <w:szCs w:val="22"/>
          <w:rtl w:val="0"/>
        </w:rPr>
        <w:t xml:space="preserve">O LOCADOR AUTORIZA O LOCATÁRIO E O LOCATÁRIO AUTORIZA O LOCADOR A TRANSFERIR TITULARIDADE DE ENERGIA ELÉTRICA E OUTROS SERVIÇOS PARA O NOME DO INQUILINO DURANTE A VIGÊNCIA DO CONTRATO DE LOCAÇÃO. UC. 2377034-1 C-15</w:t>
      </w:r>
    </w:p>
    <w:p w:rsidR="00000000" w:rsidDel="00000000" w:rsidP="00000000" w:rsidRDefault="00000000" w:rsidRPr="00000000" w14:paraId="0000000E">
      <w:pPr>
        <w:widowControl w:val="0"/>
        <w:jc w:val="both"/>
        <w:rPr>
          <w:sz w:val="22"/>
          <w:szCs w:val="22"/>
        </w:rPr>
      </w:pPr>
      <w:r w:rsidDel="00000000" w:rsidR="00000000" w:rsidRPr="00000000">
        <w:rPr>
          <w:rtl w:val="0"/>
        </w:rPr>
      </w:r>
    </w:p>
    <w:p w:rsidR="00000000" w:rsidDel="00000000" w:rsidP="00000000" w:rsidRDefault="00000000" w:rsidRPr="00000000" w14:paraId="0000000F">
      <w:pPr>
        <w:widowControl w:val="0"/>
        <w:jc w:val="both"/>
        <w:rPr>
          <w:b w:val="1"/>
          <w:sz w:val="22"/>
          <w:szCs w:val="22"/>
        </w:rPr>
      </w:pPr>
      <w:bookmarkStart w:colFirst="0" w:colLast="0" w:name="_heading=h.gjdgxs" w:id="0"/>
      <w:bookmarkEnd w:id="0"/>
      <w:r w:rsidDel="00000000" w:rsidR="00000000" w:rsidRPr="00000000">
        <w:rPr>
          <w:b w:val="1"/>
          <w:sz w:val="22"/>
          <w:szCs w:val="22"/>
          <w:rtl w:val="0"/>
        </w:rPr>
        <w:t xml:space="preserve">VALOR DO ALUGUEL:</w:t>
      </w:r>
    </w:p>
    <w:p w:rsidR="00000000" w:rsidDel="00000000" w:rsidP="00000000" w:rsidRDefault="00000000" w:rsidRPr="00000000" w14:paraId="00000010">
      <w:pPr>
        <w:widowControl w:val="0"/>
        <w:jc w:val="both"/>
        <w:rPr>
          <w:sz w:val="22"/>
          <w:szCs w:val="22"/>
        </w:rPr>
      </w:pPr>
      <w:r w:rsidDel="00000000" w:rsidR="00000000" w:rsidRPr="00000000">
        <w:rPr>
          <w:sz w:val="22"/>
          <w:szCs w:val="22"/>
          <w:rtl w:val="0"/>
        </w:rPr>
        <w:t xml:space="preserve">Aluguel mensal - R$ 500</w:t>
      </w:r>
      <w:r w:rsidDel="00000000" w:rsidR="00000000" w:rsidRPr="00000000">
        <w:rPr>
          <w:b w:val="1"/>
          <w:sz w:val="22"/>
          <w:szCs w:val="22"/>
          <w:rtl w:val="0"/>
        </w:rPr>
        <w:t xml:space="preserve">,</w:t>
      </w:r>
      <w:r w:rsidDel="00000000" w:rsidR="00000000" w:rsidRPr="00000000">
        <w:rPr>
          <w:sz w:val="22"/>
          <w:szCs w:val="22"/>
          <w:rtl w:val="0"/>
        </w:rPr>
        <w:t xml:space="preserve">00</w:t>
      </w:r>
      <w:r w:rsidDel="00000000" w:rsidR="00000000" w:rsidRPr="00000000">
        <w:rPr>
          <w:b w:val="1"/>
          <w:sz w:val="22"/>
          <w:szCs w:val="22"/>
          <w:rtl w:val="0"/>
        </w:rPr>
        <w:t xml:space="preserve"> </w:t>
      </w:r>
      <w:r w:rsidDel="00000000" w:rsidR="00000000" w:rsidRPr="00000000">
        <w:rPr>
          <w:sz w:val="22"/>
          <w:szCs w:val="22"/>
          <w:rtl w:val="0"/>
        </w:rPr>
        <w:t xml:space="preserve">(QUINHENTOS REAIS)</w:t>
      </w:r>
    </w:p>
    <w:p w:rsidR="00000000" w:rsidDel="00000000" w:rsidP="00000000" w:rsidRDefault="00000000" w:rsidRPr="00000000" w14:paraId="00000011">
      <w:pPr>
        <w:widowControl w:val="0"/>
        <w:jc w:val="both"/>
        <w:rPr>
          <w:sz w:val="22"/>
          <w:szCs w:val="22"/>
        </w:rPr>
      </w:pPr>
      <w:r w:rsidDel="00000000" w:rsidR="00000000" w:rsidRPr="00000000">
        <w:rPr>
          <w:rtl w:val="0"/>
        </w:rPr>
      </w:r>
    </w:p>
    <w:p w:rsidR="00000000" w:rsidDel="00000000" w:rsidP="00000000" w:rsidRDefault="00000000" w:rsidRPr="00000000" w14:paraId="00000012">
      <w:pPr>
        <w:widowControl w:val="0"/>
        <w:jc w:val="both"/>
        <w:rPr>
          <w:b w:val="1"/>
          <w:sz w:val="22"/>
          <w:szCs w:val="22"/>
        </w:rPr>
      </w:pPr>
      <w:r w:rsidDel="00000000" w:rsidR="00000000" w:rsidRPr="00000000">
        <w:rPr>
          <w:b w:val="1"/>
          <w:sz w:val="22"/>
          <w:szCs w:val="22"/>
          <w:rtl w:val="0"/>
        </w:rPr>
        <w:t xml:space="preserve">PRAZO DESTA LOCAÇÃO:</w:t>
      </w:r>
    </w:p>
    <w:p w:rsidR="00000000" w:rsidDel="00000000" w:rsidP="00000000" w:rsidRDefault="00000000" w:rsidRPr="00000000" w14:paraId="00000013">
      <w:pPr>
        <w:widowControl w:val="0"/>
        <w:jc w:val="both"/>
        <w:rPr>
          <w:sz w:val="22"/>
          <w:szCs w:val="22"/>
        </w:rPr>
      </w:pPr>
      <w:r w:rsidDel="00000000" w:rsidR="00000000" w:rsidRPr="00000000">
        <w:rPr>
          <w:sz w:val="22"/>
          <w:szCs w:val="22"/>
          <w:rtl w:val="0"/>
        </w:rPr>
        <w:t xml:space="preserve">Período de </w:t>
      </w:r>
      <w:r w:rsidDel="00000000" w:rsidR="00000000" w:rsidRPr="00000000">
        <w:rPr>
          <w:b w:val="1"/>
          <w:sz w:val="22"/>
          <w:szCs w:val="22"/>
          <w:rtl w:val="0"/>
        </w:rPr>
        <w:t xml:space="preserve">12 </w:t>
      </w:r>
      <w:r w:rsidDel="00000000" w:rsidR="00000000" w:rsidRPr="00000000">
        <w:rPr>
          <w:sz w:val="22"/>
          <w:szCs w:val="22"/>
          <w:rtl w:val="0"/>
        </w:rPr>
        <w:t xml:space="preserve">(DOZE MESES)</w:t>
      </w:r>
    </w:p>
    <w:p w:rsidR="00000000" w:rsidDel="00000000" w:rsidP="00000000" w:rsidRDefault="00000000" w:rsidRPr="00000000" w14:paraId="00000014">
      <w:pPr>
        <w:widowControl w:val="0"/>
        <w:jc w:val="both"/>
        <w:rPr>
          <w:sz w:val="22"/>
          <w:szCs w:val="22"/>
        </w:rPr>
      </w:pPr>
      <w:r w:rsidDel="00000000" w:rsidR="00000000" w:rsidRPr="00000000">
        <w:rPr>
          <w:sz w:val="22"/>
          <w:szCs w:val="22"/>
          <w:rtl w:val="0"/>
        </w:rPr>
        <w:t xml:space="preserve">Início:</w:t>
      </w:r>
      <w:r w:rsidDel="00000000" w:rsidR="00000000" w:rsidRPr="00000000">
        <w:rPr>
          <w:b w:val="1"/>
          <w:sz w:val="22"/>
          <w:szCs w:val="22"/>
          <w:rtl w:val="0"/>
        </w:rPr>
        <w:t xml:space="preserve"> 03/10/2024</w:t>
      </w:r>
      <w:r w:rsidDel="00000000" w:rsidR="00000000" w:rsidRPr="00000000">
        <w:rPr>
          <w:rtl w:val="0"/>
        </w:rPr>
      </w:r>
    </w:p>
    <w:p w:rsidR="00000000" w:rsidDel="00000000" w:rsidP="00000000" w:rsidRDefault="00000000" w:rsidRPr="00000000" w14:paraId="00000015">
      <w:pPr>
        <w:widowControl w:val="0"/>
        <w:jc w:val="both"/>
        <w:rPr>
          <w:sz w:val="22"/>
          <w:szCs w:val="22"/>
        </w:rPr>
      </w:pPr>
      <w:r w:rsidDel="00000000" w:rsidR="00000000" w:rsidRPr="00000000">
        <w:rPr>
          <w:sz w:val="22"/>
          <w:szCs w:val="22"/>
          <w:rtl w:val="0"/>
        </w:rPr>
        <w:t xml:space="preserve">Término: </w:t>
      </w:r>
      <w:r w:rsidDel="00000000" w:rsidR="00000000" w:rsidRPr="00000000">
        <w:rPr>
          <w:b w:val="1"/>
          <w:sz w:val="22"/>
          <w:szCs w:val="22"/>
          <w:rtl w:val="0"/>
        </w:rPr>
        <w:t xml:space="preserve">03</w:t>
      </w:r>
      <w:r w:rsidDel="00000000" w:rsidR="00000000" w:rsidRPr="00000000">
        <w:rPr>
          <w:sz w:val="22"/>
          <w:szCs w:val="22"/>
          <w:rtl w:val="0"/>
        </w:rPr>
        <w:t xml:space="preserve">/</w:t>
      </w:r>
      <w:r w:rsidDel="00000000" w:rsidR="00000000" w:rsidRPr="00000000">
        <w:rPr>
          <w:b w:val="1"/>
          <w:sz w:val="22"/>
          <w:szCs w:val="22"/>
          <w:rtl w:val="0"/>
        </w:rPr>
        <w:t xml:space="preserve">10/2025</w:t>
      </w:r>
      <w:r w:rsidDel="00000000" w:rsidR="00000000" w:rsidRPr="00000000">
        <w:rPr>
          <w:rtl w:val="0"/>
        </w:rPr>
      </w:r>
    </w:p>
    <w:p w:rsidR="00000000" w:rsidDel="00000000" w:rsidP="00000000" w:rsidRDefault="00000000" w:rsidRPr="00000000" w14:paraId="00000016">
      <w:pPr>
        <w:widowControl w:val="0"/>
        <w:jc w:val="both"/>
        <w:rPr>
          <w:sz w:val="22"/>
          <w:szCs w:val="22"/>
        </w:rPr>
      </w:pPr>
      <w:r w:rsidDel="00000000" w:rsidR="00000000" w:rsidRPr="00000000">
        <w:rPr>
          <w:sz w:val="22"/>
          <w:szCs w:val="22"/>
          <w:rtl w:val="0"/>
        </w:rPr>
        <w:t xml:space="preserve">Local e data o pagamento: </w:t>
      </w:r>
      <w:r w:rsidDel="00000000" w:rsidR="00000000" w:rsidRPr="00000000">
        <w:rPr>
          <w:b w:val="1"/>
          <w:sz w:val="22"/>
          <w:szCs w:val="22"/>
          <w:rtl w:val="0"/>
        </w:rPr>
        <w:t xml:space="preserve">No dia 03 de cada mês </w:t>
      </w:r>
      <w:r w:rsidDel="00000000" w:rsidR="00000000" w:rsidRPr="00000000">
        <w:rPr>
          <w:rtl w:val="0"/>
        </w:rPr>
      </w:r>
    </w:p>
    <w:p w:rsidR="00000000" w:rsidDel="00000000" w:rsidP="00000000" w:rsidRDefault="00000000" w:rsidRPr="00000000" w14:paraId="00000017">
      <w:pPr>
        <w:widowControl w:val="0"/>
        <w:jc w:val="both"/>
        <w:rPr>
          <w:sz w:val="22"/>
          <w:szCs w:val="22"/>
        </w:rPr>
      </w:pPr>
      <w:r w:rsidDel="00000000" w:rsidR="00000000" w:rsidRPr="00000000">
        <w:rPr>
          <w:rtl w:val="0"/>
        </w:rPr>
      </w:r>
    </w:p>
    <w:p w:rsidR="00000000" w:rsidDel="00000000" w:rsidP="00000000" w:rsidRDefault="00000000" w:rsidRPr="00000000" w14:paraId="00000018">
      <w:pPr>
        <w:widowControl w:val="0"/>
        <w:rPr>
          <w:b w:val="1"/>
          <w:sz w:val="22"/>
          <w:szCs w:val="22"/>
        </w:rPr>
      </w:pPr>
      <w:r w:rsidDel="00000000" w:rsidR="00000000" w:rsidRPr="00000000">
        <w:rPr>
          <w:b w:val="1"/>
          <w:sz w:val="22"/>
          <w:szCs w:val="22"/>
          <w:rtl w:val="0"/>
        </w:rPr>
        <w:t xml:space="preserve">                                                    CLÁUSULAS CONTRATUAIS:</w:t>
      </w:r>
    </w:p>
    <w:p w:rsidR="00000000" w:rsidDel="00000000" w:rsidP="00000000" w:rsidRDefault="00000000" w:rsidRPr="00000000" w14:paraId="00000019">
      <w:pPr>
        <w:widowControl w:val="0"/>
        <w:jc w:val="both"/>
        <w:rPr>
          <w:b w:val="1"/>
          <w:sz w:val="22"/>
          <w:szCs w:val="22"/>
        </w:rPr>
      </w:pPr>
      <w:r w:rsidDel="00000000" w:rsidR="00000000" w:rsidRPr="00000000">
        <w:rPr>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A">
      <w:pPr>
        <w:widowControl w:val="0"/>
        <w:jc w:val="both"/>
        <w:rPr>
          <w:b w:val="1"/>
          <w:sz w:val="22"/>
          <w:szCs w:val="22"/>
        </w:rPr>
      </w:pPr>
      <w:r w:rsidDel="00000000" w:rsidR="00000000" w:rsidRPr="00000000">
        <w:rPr>
          <w:rtl w:val="0"/>
        </w:rPr>
      </w:r>
    </w:p>
    <w:p w:rsidR="00000000" w:rsidDel="00000000" w:rsidP="00000000" w:rsidRDefault="00000000" w:rsidRPr="00000000" w14:paraId="0000001B">
      <w:pPr>
        <w:widowControl w:val="0"/>
        <w:jc w:val="both"/>
        <w:rPr>
          <w:sz w:val="22"/>
          <w:szCs w:val="22"/>
        </w:rPr>
      </w:pPr>
      <w:r w:rsidDel="00000000" w:rsidR="00000000" w:rsidRPr="00000000">
        <w:rPr>
          <w:b w:val="1"/>
          <w:sz w:val="22"/>
          <w:szCs w:val="22"/>
          <w:rtl w:val="0"/>
        </w:rPr>
        <w:t xml:space="preserve">Primeira</w:t>
      </w:r>
      <w:r w:rsidDel="00000000" w:rsidR="00000000" w:rsidRPr="00000000">
        <w:rPr>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1C">
      <w:pPr>
        <w:widowControl w:val="0"/>
        <w:jc w:val="both"/>
        <w:rPr>
          <w:b w:val="1"/>
          <w:sz w:val="22"/>
          <w:szCs w:val="22"/>
        </w:rPr>
      </w:pPr>
      <w:r w:rsidDel="00000000" w:rsidR="00000000" w:rsidRPr="00000000">
        <w:rPr>
          <w:rtl w:val="0"/>
        </w:rPr>
      </w:r>
    </w:p>
    <w:p w:rsidR="00000000" w:rsidDel="00000000" w:rsidP="00000000" w:rsidRDefault="00000000" w:rsidRPr="00000000" w14:paraId="0000001D">
      <w:pPr>
        <w:widowControl w:val="0"/>
        <w:jc w:val="both"/>
        <w:rPr>
          <w:sz w:val="22"/>
          <w:szCs w:val="22"/>
        </w:rPr>
      </w:pPr>
      <w:r w:rsidDel="00000000" w:rsidR="00000000" w:rsidRPr="00000000">
        <w:rPr>
          <w:b w:val="1"/>
          <w:sz w:val="22"/>
          <w:szCs w:val="22"/>
          <w:rtl w:val="0"/>
        </w:rPr>
        <w:t xml:space="preserve">Parágrafo Único - </w:t>
      </w:r>
      <w:r w:rsidDel="00000000" w:rsidR="00000000" w:rsidRPr="00000000">
        <w:rPr>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1E">
      <w:pPr>
        <w:widowControl w:val="0"/>
        <w:jc w:val="both"/>
        <w:rPr>
          <w:sz w:val="22"/>
          <w:szCs w:val="22"/>
        </w:rPr>
      </w:pPr>
      <w:r w:rsidDel="00000000" w:rsidR="00000000" w:rsidRPr="00000000">
        <w:rPr>
          <w:rtl w:val="0"/>
        </w:rPr>
      </w:r>
    </w:p>
    <w:p w:rsidR="00000000" w:rsidDel="00000000" w:rsidP="00000000" w:rsidRDefault="00000000" w:rsidRPr="00000000" w14:paraId="0000001F">
      <w:pPr>
        <w:widowControl w:val="0"/>
        <w:jc w:val="both"/>
        <w:rPr>
          <w:b w:val="1"/>
          <w:sz w:val="22"/>
          <w:szCs w:val="22"/>
        </w:rPr>
      </w:pPr>
      <w:r w:rsidDel="00000000" w:rsidR="00000000" w:rsidRPr="00000000">
        <w:rPr>
          <w:b w:val="1"/>
          <w:sz w:val="22"/>
          <w:szCs w:val="22"/>
          <w:rtl w:val="0"/>
        </w:rPr>
        <w:t xml:space="preserve">Segunda - </w:t>
      </w:r>
      <w:r w:rsidDel="00000000" w:rsidR="00000000" w:rsidRPr="00000000">
        <w:rPr>
          <w:sz w:val="22"/>
          <w:szCs w:val="22"/>
          <w:rtl w:val="0"/>
        </w:rPr>
        <w:t xml:space="preserve">Todos os impostos e taxas que atualmente recaem sobre os imóveis locados, bem como qualquer aumento do mesmo,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 ficando o locador responsável por qualquer dívida anterior a data de assinatura do contrato.</w:t>
      </w:r>
      <w:r w:rsidDel="00000000" w:rsidR="00000000" w:rsidRPr="00000000">
        <w:rPr>
          <w:rtl w:val="0"/>
        </w:rPr>
      </w:r>
    </w:p>
    <w:p w:rsidR="00000000" w:rsidDel="00000000" w:rsidP="00000000" w:rsidRDefault="00000000" w:rsidRPr="00000000" w14:paraId="00000020">
      <w:pPr>
        <w:widowControl w:val="0"/>
        <w:jc w:val="both"/>
        <w:rPr>
          <w:b w:val="1"/>
          <w:sz w:val="10"/>
          <w:szCs w:val="10"/>
        </w:rPr>
      </w:pPr>
      <w:r w:rsidDel="00000000" w:rsidR="00000000" w:rsidRPr="00000000">
        <w:rPr>
          <w:rtl w:val="0"/>
        </w:rPr>
      </w:r>
    </w:p>
    <w:p w:rsidR="00000000" w:rsidDel="00000000" w:rsidP="00000000" w:rsidRDefault="00000000" w:rsidRPr="00000000" w14:paraId="00000021">
      <w:pPr>
        <w:widowControl w:val="0"/>
        <w:jc w:val="both"/>
        <w:rPr>
          <w:sz w:val="22"/>
          <w:szCs w:val="22"/>
        </w:rPr>
      </w:pPr>
      <w:r w:rsidDel="00000000" w:rsidR="00000000" w:rsidRPr="00000000">
        <w:rPr>
          <w:b w:val="1"/>
          <w:sz w:val="22"/>
          <w:szCs w:val="22"/>
          <w:rtl w:val="0"/>
        </w:rPr>
        <w:t xml:space="preserve">Parágrafo Primeiro - </w:t>
      </w:r>
      <w:r w:rsidDel="00000000" w:rsidR="00000000" w:rsidRPr="00000000">
        <w:rPr>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2">
      <w:pPr>
        <w:widowControl w:val="0"/>
        <w:jc w:val="both"/>
        <w:rPr>
          <w:sz w:val="22"/>
          <w:szCs w:val="22"/>
        </w:rPr>
      </w:pPr>
      <w:r w:rsidDel="00000000" w:rsidR="00000000" w:rsidRPr="00000000">
        <w:rPr>
          <w:rtl w:val="0"/>
        </w:rPr>
      </w:r>
    </w:p>
    <w:p w:rsidR="00000000" w:rsidDel="00000000" w:rsidP="00000000" w:rsidRDefault="00000000" w:rsidRPr="00000000" w14:paraId="00000023">
      <w:pPr>
        <w:widowControl w:val="0"/>
        <w:jc w:val="both"/>
        <w:rPr>
          <w:b w:val="1"/>
          <w:sz w:val="10"/>
          <w:szCs w:val="10"/>
        </w:rPr>
      </w:pPr>
      <w:r w:rsidDel="00000000" w:rsidR="00000000" w:rsidRPr="00000000">
        <w:rPr>
          <w:rtl w:val="0"/>
        </w:rPr>
      </w:r>
    </w:p>
    <w:p w:rsidR="00000000" w:rsidDel="00000000" w:rsidP="00000000" w:rsidRDefault="00000000" w:rsidRPr="00000000" w14:paraId="00000024">
      <w:pPr>
        <w:widowControl w:val="0"/>
        <w:jc w:val="both"/>
        <w:rPr>
          <w:sz w:val="22"/>
          <w:szCs w:val="22"/>
        </w:rPr>
      </w:pPr>
      <w:r w:rsidDel="00000000" w:rsidR="00000000" w:rsidRPr="00000000">
        <w:rPr>
          <w:b w:val="1"/>
          <w:sz w:val="22"/>
          <w:szCs w:val="22"/>
          <w:rtl w:val="0"/>
        </w:rPr>
        <w:t xml:space="preserve">Parágrafo Segundo - </w:t>
      </w:r>
      <w:r w:rsidDel="00000000" w:rsidR="00000000" w:rsidRPr="00000000">
        <w:rPr>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5">
      <w:pPr>
        <w:widowControl w:val="0"/>
        <w:jc w:val="both"/>
        <w:rPr>
          <w:sz w:val="10"/>
          <w:szCs w:val="10"/>
        </w:rPr>
      </w:pPr>
      <w:r w:rsidDel="00000000" w:rsidR="00000000" w:rsidRPr="00000000">
        <w:rPr>
          <w:rtl w:val="0"/>
        </w:rPr>
      </w:r>
    </w:p>
    <w:p w:rsidR="00000000" w:rsidDel="00000000" w:rsidP="00000000" w:rsidRDefault="00000000" w:rsidRPr="00000000" w14:paraId="00000026">
      <w:pPr>
        <w:widowControl w:val="0"/>
        <w:jc w:val="both"/>
        <w:rPr>
          <w:sz w:val="22"/>
          <w:szCs w:val="22"/>
        </w:rPr>
      </w:pPr>
      <w:r w:rsidDel="00000000" w:rsidR="00000000" w:rsidRPr="00000000">
        <w:rPr>
          <w:b w:val="1"/>
          <w:sz w:val="22"/>
          <w:szCs w:val="22"/>
          <w:rtl w:val="0"/>
        </w:rPr>
        <w:t xml:space="preserve">Terceira - </w:t>
      </w:r>
      <w:r w:rsidDel="00000000" w:rsidR="00000000" w:rsidRPr="00000000">
        <w:rPr>
          <w:sz w:val="22"/>
          <w:szCs w:val="22"/>
          <w:rtl w:val="0"/>
        </w:rPr>
        <w:t xml:space="preserve">A falta de pagamento dos aluguéis, nas épocas dos vencimentos, previamente 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7">
      <w:pPr>
        <w:widowControl w:val="0"/>
        <w:jc w:val="both"/>
        <w:rPr>
          <w:b w:val="1"/>
          <w:sz w:val="10"/>
          <w:szCs w:val="10"/>
        </w:rPr>
      </w:pPr>
      <w:r w:rsidDel="00000000" w:rsidR="00000000" w:rsidRPr="00000000">
        <w:rPr>
          <w:rtl w:val="0"/>
        </w:rPr>
      </w:r>
    </w:p>
    <w:p w:rsidR="00000000" w:rsidDel="00000000" w:rsidP="00000000" w:rsidRDefault="00000000" w:rsidRPr="00000000" w14:paraId="00000028">
      <w:pPr>
        <w:widowControl w:val="0"/>
        <w:jc w:val="both"/>
        <w:rPr>
          <w:sz w:val="22"/>
          <w:szCs w:val="22"/>
        </w:rPr>
      </w:pPr>
      <w:r w:rsidDel="00000000" w:rsidR="00000000" w:rsidRPr="00000000">
        <w:rPr>
          <w:b w:val="1"/>
          <w:sz w:val="22"/>
          <w:szCs w:val="22"/>
          <w:rtl w:val="0"/>
        </w:rPr>
        <w:t xml:space="preserve">Quarta - </w:t>
      </w:r>
      <w:r w:rsidDel="00000000" w:rsidR="00000000" w:rsidRPr="00000000">
        <w:rPr>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9">
      <w:pPr>
        <w:widowControl w:val="0"/>
        <w:jc w:val="both"/>
        <w:rPr>
          <w:b w:val="1"/>
          <w:sz w:val="10"/>
          <w:szCs w:val="10"/>
        </w:rPr>
      </w:pPr>
      <w:r w:rsidDel="00000000" w:rsidR="00000000" w:rsidRPr="00000000">
        <w:rPr>
          <w:rtl w:val="0"/>
        </w:rPr>
      </w:r>
    </w:p>
    <w:p w:rsidR="00000000" w:rsidDel="00000000" w:rsidP="00000000" w:rsidRDefault="00000000" w:rsidRPr="00000000" w14:paraId="0000002A">
      <w:pPr>
        <w:widowControl w:val="0"/>
        <w:jc w:val="both"/>
        <w:rPr>
          <w:sz w:val="22"/>
          <w:szCs w:val="22"/>
        </w:rPr>
      </w:pPr>
      <w:r w:rsidDel="00000000" w:rsidR="00000000" w:rsidRPr="00000000">
        <w:rPr>
          <w:b w:val="1"/>
          <w:sz w:val="22"/>
          <w:szCs w:val="22"/>
          <w:rtl w:val="0"/>
        </w:rPr>
        <w:t xml:space="preserve">Quinta - </w:t>
      </w:r>
      <w:r w:rsidDel="00000000" w:rsidR="00000000" w:rsidRPr="00000000">
        <w:rPr>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B">
      <w:pPr>
        <w:widowControl w:val="0"/>
        <w:jc w:val="both"/>
        <w:rPr>
          <w:b w:val="1"/>
          <w:sz w:val="10"/>
          <w:szCs w:val="10"/>
        </w:rPr>
      </w:pPr>
      <w:r w:rsidDel="00000000" w:rsidR="00000000" w:rsidRPr="00000000">
        <w:rPr>
          <w:rtl w:val="0"/>
        </w:rPr>
      </w:r>
    </w:p>
    <w:p w:rsidR="00000000" w:rsidDel="00000000" w:rsidP="00000000" w:rsidRDefault="00000000" w:rsidRPr="00000000" w14:paraId="0000002C">
      <w:pPr>
        <w:widowControl w:val="0"/>
        <w:jc w:val="both"/>
        <w:rPr>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2D">
      <w:pPr>
        <w:widowControl w:val="0"/>
        <w:jc w:val="both"/>
        <w:rPr>
          <w:b w:val="1"/>
          <w:sz w:val="10"/>
          <w:szCs w:val="10"/>
        </w:rPr>
      </w:pPr>
      <w:r w:rsidDel="00000000" w:rsidR="00000000" w:rsidRPr="00000000">
        <w:rPr>
          <w:rtl w:val="0"/>
        </w:rPr>
      </w:r>
    </w:p>
    <w:p w:rsidR="00000000" w:rsidDel="00000000" w:rsidP="00000000" w:rsidRDefault="00000000" w:rsidRPr="00000000" w14:paraId="0000002E">
      <w:pPr>
        <w:widowControl w:val="0"/>
        <w:jc w:val="both"/>
        <w:rPr>
          <w:sz w:val="22"/>
          <w:szCs w:val="22"/>
        </w:rPr>
      </w:pPr>
      <w:r w:rsidDel="00000000" w:rsidR="00000000" w:rsidRPr="00000000">
        <w:rPr>
          <w:b w:val="1"/>
          <w:sz w:val="22"/>
          <w:szCs w:val="22"/>
          <w:rtl w:val="0"/>
        </w:rPr>
        <w:t xml:space="preserve">Sexta – </w:t>
      </w:r>
      <w:r w:rsidDel="00000000" w:rsidR="00000000" w:rsidRPr="00000000">
        <w:rPr>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2F">
      <w:pPr>
        <w:widowControl w:val="0"/>
        <w:jc w:val="both"/>
        <w:rPr>
          <w:b w:val="1"/>
          <w:sz w:val="10"/>
          <w:szCs w:val="10"/>
        </w:rPr>
      </w:pPr>
      <w:r w:rsidDel="00000000" w:rsidR="00000000" w:rsidRPr="00000000">
        <w:rPr>
          <w:rtl w:val="0"/>
        </w:rPr>
      </w:r>
    </w:p>
    <w:p w:rsidR="00000000" w:rsidDel="00000000" w:rsidP="00000000" w:rsidRDefault="00000000" w:rsidRPr="00000000" w14:paraId="00000030">
      <w:pPr>
        <w:widowControl w:val="0"/>
        <w:jc w:val="both"/>
        <w:rPr>
          <w:sz w:val="22"/>
          <w:szCs w:val="22"/>
        </w:rPr>
      </w:pPr>
      <w:r w:rsidDel="00000000" w:rsidR="00000000" w:rsidRPr="00000000">
        <w:rPr>
          <w:b w:val="1"/>
          <w:sz w:val="22"/>
          <w:szCs w:val="22"/>
          <w:rtl w:val="0"/>
        </w:rPr>
        <w:t xml:space="preserve">Sétima - </w:t>
      </w:r>
      <w:r w:rsidDel="00000000" w:rsidR="00000000" w:rsidRPr="00000000">
        <w:rPr>
          <w:sz w:val="22"/>
          <w:szCs w:val="22"/>
          <w:rtl w:val="0"/>
        </w:rPr>
        <w:t xml:space="preserve">É expressamente vedado ao locatário sublocar o imóvel no todo ou em parte, cedê-lo a terceiros, seja a título gratuito ou oneroso, transferir o contrato ou dar destinação diversa do uso ou finalidade previstos neste Contrato, sem prévia anuência por escrito do locador.</w:t>
      </w:r>
    </w:p>
    <w:p w:rsidR="00000000" w:rsidDel="00000000" w:rsidP="00000000" w:rsidRDefault="00000000" w:rsidRPr="00000000" w14:paraId="00000031">
      <w:pPr>
        <w:widowControl w:val="0"/>
        <w:jc w:val="both"/>
        <w:rPr>
          <w:sz w:val="10"/>
          <w:szCs w:val="10"/>
        </w:rPr>
      </w:pPr>
      <w:r w:rsidDel="00000000" w:rsidR="00000000" w:rsidRPr="00000000">
        <w:rPr>
          <w:rtl w:val="0"/>
        </w:rPr>
      </w:r>
    </w:p>
    <w:p w:rsidR="00000000" w:rsidDel="00000000" w:rsidP="00000000" w:rsidRDefault="00000000" w:rsidRPr="00000000" w14:paraId="00000032">
      <w:pPr>
        <w:widowControl w:val="0"/>
        <w:jc w:val="both"/>
        <w:rPr>
          <w:sz w:val="22"/>
          <w:szCs w:val="22"/>
        </w:rPr>
      </w:pPr>
      <w:r w:rsidDel="00000000" w:rsidR="00000000" w:rsidRPr="00000000">
        <w:rPr>
          <w:b w:val="1"/>
          <w:sz w:val="22"/>
          <w:szCs w:val="22"/>
          <w:rtl w:val="0"/>
        </w:rPr>
        <w:t xml:space="preserve">Oitava - </w:t>
      </w:r>
      <w:r w:rsidDel="00000000" w:rsidR="00000000" w:rsidRPr="00000000">
        <w:rPr>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3">
      <w:pPr>
        <w:widowControl w:val="0"/>
        <w:jc w:val="both"/>
        <w:rPr>
          <w:b w:val="1"/>
          <w:sz w:val="10"/>
          <w:szCs w:val="10"/>
        </w:rPr>
      </w:pPr>
      <w:r w:rsidDel="00000000" w:rsidR="00000000" w:rsidRPr="00000000">
        <w:rPr>
          <w:rtl w:val="0"/>
        </w:rPr>
      </w:r>
    </w:p>
    <w:p w:rsidR="00000000" w:rsidDel="00000000" w:rsidP="00000000" w:rsidRDefault="00000000" w:rsidRPr="00000000" w14:paraId="00000034">
      <w:pPr>
        <w:widowControl w:val="0"/>
        <w:jc w:val="both"/>
        <w:rPr>
          <w:sz w:val="22"/>
          <w:szCs w:val="22"/>
        </w:rPr>
      </w:pPr>
      <w:r w:rsidDel="00000000" w:rsidR="00000000" w:rsidRPr="00000000">
        <w:rPr>
          <w:b w:val="1"/>
          <w:sz w:val="22"/>
          <w:szCs w:val="22"/>
          <w:rtl w:val="0"/>
        </w:rPr>
        <w:t xml:space="preserve">Nona - </w:t>
      </w:r>
      <w:r w:rsidDel="00000000" w:rsidR="00000000" w:rsidRPr="00000000">
        <w:rPr>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5">
      <w:pPr>
        <w:widowControl w:val="0"/>
        <w:jc w:val="both"/>
        <w:rPr>
          <w:b w:val="1"/>
          <w:sz w:val="10"/>
          <w:szCs w:val="10"/>
        </w:rPr>
      </w:pPr>
      <w:r w:rsidDel="00000000" w:rsidR="00000000" w:rsidRPr="00000000">
        <w:rPr>
          <w:rtl w:val="0"/>
        </w:rPr>
      </w:r>
    </w:p>
    <w:p w:rsidR="00000000" w:rsidDel="00000000" w:rsidP="00000000" w:rsidRDefault="00000000" w:rsidRPr="00000000" w14:paraId="00000036">
      <w:pPr>
        <w:widowControl w:val="0"/>
        <w:jc w:val="both"/>
        <w:rPr>
          <w:sz w:val="10"/>
          <w:szCs w:val="10"/>
        </w:rPr>
      </w:pPr>
      <w:r w:rsidDel="00000000" w:rsidR="00000000" w:rsidRPr="00000000">
        <w:rPr>
          <w:b w:val="1"/>
          <w:sz w:val="22"/>
          <w:szCs w:val="22"/>
          <w:rtl w:val="0"/>
        </w:rPr>
        <w:t xml:space="preserve">Décima - </w:t>
      </w:r>
      <w:r w:rsidDel="00000000" w:rsidR="00000000" w:rsidRPr="00000000">
        <w:rPr>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br w:type="textWrapping"/>
      </w:r>
      <w:r w:rsidDel="00000000" w:rsidR="00000000" w:rsidRPr="00000000">
        <w:rPr>
          <w:rtl w:val="0"/>
        </w:rPr>
      </w:r>
    </w:p>
    <w:p w:rsidR="00000000" w:rsidDel="00000000" w:rsidP="00000000" w:rsidRDefault="00000000" w:rsidRPr="00000000" w14:paraId="00000037">
      <w:pPr>
        <w:widowControl w:val="0"/>
        <w:jc w:val="both"/>
        <w:rPr>
          <w:sz w:val="22"/>
          <w:szCs w:val="22"/>
        </w:rPr>
      </w:pPr>
      <w:r w:rsidDel="00000000" w:rsidR="00000000" w:rsidRPr="00000000">
        <w:rPr>
          <w:b w:val="1"/>
          <w:sz w:val="22"/>
          <w:szCs w:val="22"/>
          <w:rtl w:val="0"/>
        </w:rPr>
        <w:t xml:space="preserve">Décima-primeira - </w:t>
      </w:r>
      <w:r w:rsidDel="00000000" w:rsidR="00000000" w:rsidRPr="00000000">
        <w:rPr>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8">
      <w:pPr>
        <w:widowControl w:val="0"/>
        <w:jc w:val="both"/>
        <w:rPr>
          <w:b w:val="1"/>
          <w:sz w:val="10"/>
          <w:szCs w:val="10"/>
        </w:rPr>
      </w:pPr>
      <w:r w:rsidDel="00000000" w:rsidR="00000000" w:rsidRPr="00000000">
        <w:rPr>
          <w:rtl w:val="0"/>
        </w:rPr>
      </w:r>
    </w:p>
    <w:p w:rsidR="00000000" w:rsidDel="00000000" w:rsidP="00000000" w:rsidRDefault="00000000" w:rsidRPr="00000000" w14:paraId="00000039">
      <w:pPr>
        <w:widowControl w:val="0"/>
        <w:jc w:val="both"/>
        <w:rPr>
          <w:sz w:val="22"/>
          <w:szCs w:val="22"/>
        </w:rPr>
      </w:pPr>
      <w:r w:rsidDel="00000000" w:rsidR="00000000" w:rsidRPr="00000000">
        <w:rPr>
          <w:b w:val="1"/>
          <w:sz w:val="22"/>
          <w:szCs w:val="22"/>
          <w:rtl w:val="0"/>
        </w:rPr>
        <w:t xml:space="preserve">Décima-segunda - </w:t>
      </w:r>
      <w:r w:rsidDel="00000000" w:rsidR="00000000" w:rsidRPr="00000000">
        <w:rPr>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A">
      <w:pPr>
        <w:widowControl w:val="0"/>
        <w:jc w:val="both"/>
        <w:rPr>
          <w:sz w:val="22"/>
          <w:szCs w:val="22"/>
        </w:rPr>
      </w:pPr>
      <w:r w:rsidDel="00000000" w:rsidR="00000000" w:rsidRPr="00000000">
        <w:rPr>
          <w:b w:val="1"/>
          <w:sz w:val="22"/>
          <w:szCs w:val="22"/>
          <w:rtl w:val="0"/>
        </w:rPr>
        <w:t xml:space="preserve">Décima-terceira -</w:t>
      </w:r>
      <w:r w:rsidDel="00000000" w:rsidR="00000000" w:rsidRPr="00000000">
        <w:rPr>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3B">
      <w:pPr>
        <w:widowControl w:val="0"/>
        <w:jc w:val="both"/>
        <w:rPr>
          <w:b w:val="1"/>
          <w:sz w:val="10"/>
          <w:szCs w:val="10"/>
        </w:rPr>
      </w:pPr>
      <w:r w:rsidDel="00000000" w:rsidR="00000000" w:rsidRPr="00000000">
        <w:rPr>
          <w:rtl w:val="0"/>
        </w:rPr>
      </w:r>
    </w:p>
    <w:p w:rsidR="00000000" w:rsidDel="00000000" w:rsidP="00000000" w:rsidRDefault="00000000" w:rsidRPr="00000000" w14:paraId="0000003C">
      <w:pPr>
        <w:widowControl w:val="0"/>
        <w:jc w:val="both"/>
        <w:rPr>
          <w:sz w:val="22"/>
          <w:szCs w:val="22"/>
        </w:rPr>
      </w:pPr>
      <w:r w:rsidDel="00000000" w:rsidR="00000000" w:rsidRPr="00000000">
        <w:rPr>
          <w:b w:val="1"/>
          <w:sz w:val="22"/>
          <w:szCs w:val="22"/>
          <w:rtl w:val="0"/>
        </w:rPr>
        <w:t xml:space="preserve">Décima-quarta - </w:t>
      </w:r>
      <w:r w:rsidDel="00000000" w:rsidR="00000000" w:rsidRPr="00000000">
        <w:rPr>
          <w:sz w:val="22"/>
          <w:szCs w:val="22"/>
          <w:rtl w:val="0"/>
        </w:rPr>
        <w:t xml:space="preserve">Fica estipulada a multa de </w:t>
      </w:r>
      <w:r w:rsidDel="00000000" w:rsidR="00000000" w:rsidRPr="00000000">
        <w:rPr>
          <w:b w:val="1"/>
          <w:sz w:val="22"/>
          <w:szCs w:val="22"/>
          <w:rtl w:val="0"/>
        </w:rPr>
        <w:t xml:space="preserve">01 (um) aluguel</w:t>
      </w:r>
      <w:r w:rsidDel="00000000" w:rsidR="00000000" w:rsidRPr="00000000">
        <w:rPr>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3D">
      <w:pPr>
        <w:widowControl w:val="0"/>
        <w:jc w:val="both"/>
        <w:rPr>
          <w:sz w:val="10"/>
          <w:szCs w:val="10"/>
        </w:rPr>
      </w:pPr>
      <w:r w:rsidDel="00000000" w:rsidR="00000000" w:rsidRPr="00000000">
        <w:rPr>
          <w:rtl w:val="0"/>
        </w:rPr>
      </w:r>
    </w:p>
    <w:p w:rsidR="00000000" w:rsidDel="00000000" w:rsidP="00000000" w:rsidRDefault="00000000" w:rsidRPr="00000000" w14:paraId="0000003E">
      <w:pPr>
        <w:widowControl w:val="0"/>
        <w:jc w:val="both"/>
        <w:rPr>
          <w:b w:val="1"/>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w:t>
      </w:r>
      <w:r w:rsidDel="00000000" w:rsidR="00000000" w:rsidRPr="00000000">
        <w:rPr>
          <w:b w:val="1"/>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3F">
      <w:pPr>
        <w:widowControl w:val="0"/>
        <w:jc w:val="both"/>
        <w:rPr>
          <w:b w:val="1"/>
          <w:sz w:val="10"/>
          <w:szCs w:val="10"/>
        </w:rPr>
      </w:pPr>
      <w:r w:rsidDel="00000000" w:rsidR="00000000" w:rsidRPr="00000000">
        <w:rPr>
          <w:rtl w:val="0"/>
        </w:rPr>
      </w:r>
    </w:p>
    <w:p w:rsidR="00000000" w:rsidDel="00000000" w:rsidP="00000000" w:rsidRDefault="00000000" w:rsidRPr="00000000" w14:paraId="00000040">
      <w:pPr>
        <w:widowControl w:val="0"/>
        <w:jc w:val="both"/>
        <w:rPr>
          <w:sz w:val="22"/>
          <w:szCs w:val="22"/>
        </w:rPr>
      </w:pPr>
      <w:r w:rsidDel="00000000" w:rsidR="00000000" w:rsidRPr="00000000">
        <w:rPr>
          <w:b w:val="1"/>
          <w:sz w:val="22"/>
          <w:szCs w:val="22"/>
          <w:rtl w:val="0"/>
        </w:rPr>
        <w:t xml:space="preserve">Décima-quinta - </w:t>
      </w:r>
      <w:r w:rsidDel="00000000" w:rsidR="00000000" w:rsidRPr="00000000">
        <w:rPr>
          <w:sz w:val="22"/>
          <w:szCs w:val="22"/>
          <w:rtl w:val="0"/>
        </w:rPr>
        <w:t xml:space="preserve">Como garantia assina também, na qualidade de fiador (es) o qualificado no início deste Contrato, sendo solidário com o locatário em todas as obrigações aqui assumidas.</w:t>
      </w:r>
    </w:p>
    <w:p w:rsidR="00000000" w:rsidDel="00000000" w:rsidP="00000000" w:rsidRDefault="00000000" w:rsidRPr="00000000" w14:paraId="00000041">
      <w:pPr>
        <w:widowControl w:val="0"/>
        <w:jc w:val="both"/>
        <w:rPr>
          <w:sz w:val="10"/>
          <w:szCs w:val="10"/>
        </w:rPr>
      </w:pPr>
      <w:r w:rsidDel="00000000" w:rsidR="00000000" w:rsidRPr="00000000">
        <w:rPr>
          <w:rtl w:val="0"/>
        </w:rPr>
      </w:r>
    </w:p>
    <w:p w:rsidR="00000000" w:rsidDel="00000000" w:rsidP="00000000" w:rsidRDefault="00000000" w:rsidRPr="00000000" w14:paraId="00000042">
      <w:pPr>
        <w:widowControl w:val="0"/>
        <w:jc w:val="both"/>
        <w:rPr>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Fica desde já expressamente convencionado que, em qualquer hipótese, a responsabilidade do(s) fiador (es)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3">
      <w:pPr>
        <w:widowControl w:val="0"/>
        <w:jc w:val="both"/>
        <w:rPr>
          <w:b w:val="1"/>
          <w:sz w:val="10"/>
          <w:szCs w:val="10"/>
        </w:rPr>
      </w:pPr>
      <w:r w:rsidDel="00000000" w:rsidR="00000000" w:rsidRPr="00000000">
        <w:rPr>
          <w:rtl w:val="0"/>
        </w:rPr>
      </w:r>
    </w:p>
    <w:p w:rsidR="00000000" w:rsidDel="00000000" w:rsidP="00000000" w:rsidRDefault="00000000" w:rsidRPr="00000000" w14:paraId="00000044">
      <w:pPr>
        <w:widowControl w:val="0"/>
        <w:jc w:val="both"/>
        <w:rPr>
          <w:sz w:val="22"/>
          <w:szCs w:val="22"/>
        </w:rPr>
      </w:pPr>
      <w:r w:rsidDel="00000000" w:rsidR="00000000" w:rsidRPr="00000000">
        <w:rPr>
          <w:b w:val="1"/>
          <w:sz w:val="22"/>
          <w:szCs w:val="22"/>
          <w:rtl w:val="0"/>
        </w:rPr>
        <w:t xml:space="preserve">Décima-sexta - </w:t>
      </w:r>
      <w:r w:rsidDel="00000000" w:rsidR="00000000" w:rsidRPr="00000000">
        <w:rPr>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5">
      <w:pPr>
        <w:widowControl w:val="0"/>
        <w:jc w:val="both"/>
        <w:rPr>
          <w:b w:val="1"/>
          <w:sz w:val="10"/>
          <w:szCs w:val="10"/>
        </w:rPr>
      </w:pPr>
      <w:r w:rsidDel="00000000" w:rsidR="00000000" w:rsidRPr="00000000">
        <w:rPr>
          <w:rtl w:val="0"/>
        </w:rPr>
      </w:r>
    </w:p>
    <w:p w:rsidR="00000000" w:rsidDel="00000000" w:rsidP="00000000" w:rsidRDefault="00000000" w:rsidRPr="00000000" w14:paraId="00000046">
      <w:pPr>
        <w:widowControl w:val="0"/>
        <w:jc w:val="both"/>
        <w:rPr>
          <w:b w:val="1"/>
          <w:sz w:val="22"/>
          <w:szCs w:val="22"/>
        </w:rPr>
      </w:pPr>
      <w:r w:rsidDel="00000000" w:rsidR="00000000" w:rsidRPr="00000000">
        <w:rPr>
          <w:b w:val="1"/>
          <w:sz w:val="22"/>
          <w:szCs w:val="22"/>
          <w:rtl w:val="0"/>
        </w:rPr>
        <w:t xml:space="preserve">Décima Sétima – </w:t>
      </w:r>
      <w:r w:rsidDel="00000000" w:rsidR="00000000" w:rsidRPr="00000000">
        <w:rPr>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sz w:val="22"/>
          <w:szCs w:val="22"/>
          <w:rtl w:val="0"/>
        </w:rPr>
        <w:t xml:space="preserve">IGPM/FGV.</w:t>
      </w:r>
    </w:p>
    <w:p w:rsidR="00000000" w:rsidDel="00000000" w:rsidP="00000000" w:rsidRDefault="00000000" w:rsidRPr="00000000" w14:paraId="00000047">
      <w:pPr>
        <w:widowControl w:val="0"/>
        <w:jc w:val="both"/>
        <w:rPr>
          <w:b w:val="1"/>
          <w:sz w:val="10"/>
          <w:szCs w:val="10"/>
        </w:rPr>
      </w:pPr>
      <w:r w:rsidDel="00000000" w:rsidR="00000000" w:rsidRPr="00000000">
        <w:rPr>
          <w:rtl w:val="0"/>
        </w:rPr>
      </w:r>
    </w:p>
    <w:p w:rsidR="00000000" w:rsidDel="00000000" w:rsidP="00000000" w:rsidRDefault="00000000" w:rsidRPr="00000000" w14:paraId="00000048">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49">
      <w:pPr>
        <w:widowControl w:val="0"/>
        <w:jc w:val="both"/>
        <w:rPr>
          <w:b w:val="1"/>
          <w:sz w:val="10"/>
          <w:szCs w:val="10"/>
        </w:rPr>
      </w:pPr>
      <w:r w:rsidDel="00000000" w:rsidR="00000000" w:rsidRPr="00000000">
        <w:rPr>
          <w:rtl w:val="0"/>
        </w:rPr>
      </w:r>
    </w:p>
    <w:p w:rsidR="00000000" w:rsidDel="00000000" w:rsidP="00000000" w:rsidRDefault="00000000" w:rsidRPr="00000000" w14:paraId="0000004A">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4B">
      <w:pPr>
        <w:widowControl w:val="0"/>
        <w:jc w:val="both"/>
        <w:rPr>
          <w:b w:val="1"/>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03 (Quatro) vias para um só efeito, na presença das testemunhas abaixo.</w:t>
      </w:r>
      <w:r w:rsidDel="00000000" w:rsidR="00000000" w:rsidRPr="00000000">
        <w:rPr>
          <w:rtl w:val="0"/>
        </w:rPr>
      </w:r>
    </w:p>
    <w:p w:rsidR="00000000" w:rsidDel="00000000" w:rsidP="00000000" w:rsidRDefault="00000000" w:rsidRPr="00000000" w14:paraId="0000004C">
      <w:pPr>
        <w:widowControl w:val="0"/>
        <w:jc w:val="both"/>
        <w:rPr>
          <w:b w:val="1"/>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Manaus </w:t>
      </w:r>
      <w:r w:rsidDel="00000000" w:rsidR="00000000" w:rsidRPr="00000000">
        <w:rPr>
          <w:b w:val="1"/>
          <w:sz w:val="22"/>
          <w:szCs w:val="22"/>
          <w:rtl w:val="0"/>
        </w:rPr>
        <w:t xml:space="preserve">03</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de </w:t>
      </w:r>
      <w:r w:rsidDel="00000000" w:rsidR="00000000" w:rsidRPr="00000000">
        <w:rPr>
          <w:b w:val="1"/>
          <w:sz w:val="22"/>
          <w:szCs w:val="22"/>
          <w:rtl w:val="0"/>
        </w:rPr>
        <w:t xml:space="preserve">Outubro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 202</w:t>
      </w:r>
      <w:r w:rsidDel="00000000" w:rsidR="00000000" w:rsidRPr="00000000">
        <w:rPr>
          <w:b w:val="1"/>
          <w:sz w:val="22"/>
          <w:szCs w:val="22"/>
          <w:rtl w:val="0"/>
        </w:rPr>
        <w:t xml:space="preserve">4</w:t>
      </w:r>
      <w:r w:rsidDel="00000000" w:rsidR="00000000" w:rsidRPr="00000000">
        <w:rPr>
          <w:rtl w:val="0"/>
        </w:rPr>
      </w:r>
    </w:p>
    <w:p w:rsidR="00000000" w:rsidDel="00000000" w:rsidP="00000000" w:rsidRDefault="00000000" w:rsidRPr="00000000" w14:paraId="00000051">
      <w:pPr>
        <w:widowControl w:val="0"/>
        <w:jc w:val="both"/>
        <w:rPr>
          <w:b w:val="1"/>
          <w:sz w:val="24"/>
          <w:szCs w:val="24"/>
        </w:rPr>
      </w:pPr>
      <w:r w:rsidDel="00000000" w:rsidR="00000000" w:rsidRPr="00000000">
        <w:rPr>
          <w:b w:val="1"/>
          <w:sz w:val="24"/>
          <w:szCs w:val="24"/>
          <w:rtl w:val="0"/>
        </w:rPr>
        <w:t xml:space="preserve">Locatários: </w:t>
      </w:r>
    </w:p>
    <w:p w:rsidR="00000000" w:rsidDel="00000000" w:rsidP="00000000" w:rsidRDefault="00000000" w:rsidRPr="00000000" w14:paraId="00000052">
      <w:pPr>
        <w:widowControl w:val="0"/>
        <w:jc w:val="both"/>
        <w:rPr>
          <w:b w:val="1"/>
          <w:sz w:val="24"/>
          <w:szCs w:val="24"/>
        </w:rPr>
      </w:pPr>
      <w:r w:rsidDel="00000000" w:rsidR="00000000" w:rsidRPr="00000000">
        <w:rPr>
          <w:rtl w:val="0"/>
        </w:rPr>
      </w:r>
    </w:p>
    <w:p w:rsidR="00000000" w:rsidDel="00000000" w:rsidP="00000000" w:rsidRDefault="00000000" w:rsidRPr="00000000" w14:paraId="00000053">
      <w:pPr>
        <w:widowControl w:val="0"/>
        <w:tabs>
          <w:tab w:val="left" w:leader="none" w:pos="3630"/>
        </w:tabs>
        <w:jc w:val="center"/>
        <w:rPr>
          <w:b w:val="1"/>
          <w:color w:val="000000"/>
          <w:sz w:val="22"/>
          <w:szCs w:val="22"/>
        </w:rPr>
      </w:pPr>
      <w:r w:rsidDel="00000000" w:rsidR="00000000" w:rsidRPr="00000000">
        <w:rPr>
          <w:b w:val="1"/>
          <w:color w:val="000000"/>
          <w:sz w:val="22"/>
          <w:szCs w:val="22"/>
          <w:rtl w:val="0"/>
        </w:rPr>
        <w:t xml:space="preserve">_________________________________</w:t>
      </w:r>
    </w:p>
    <w:p w:rsidR="00000000" w:rsidDel="00000000" w:rsidP="00000000" w:rsidRDefault="00000000" w:rsidRPr="00000000" w14:paraId="00000054">
      <w:pPr>
        <w:jc w:val="center"/>
        <w:rPr>
          <w:b w:val="1"/>
          <w:sz w:val="24"/>
          <w:szCs w:val="24"/>
        </w:rPr>
      </w:pPr>
      <w:r w:rsidDel="00000000" w:rsidR="00000000" w:rsidRPr="00000000">
        <w:rPr>
          <w:b w:val="1"/>
          <w:sz w:val="24"/>
          <w:szCs w:val="24"/>
          <w:rtl w:val="0"/>
        </w:rPr>
        <w:t xml:space="preserve">EMERSON NEY DE MELO FERNANDES</w:t>
      </w:r>
    </w:p>
    <w:p w:rsidR="00000000" w:rsidDel="00000000" w:rsidP="00000000" w:rsidRDefault="00000000" w:rsidRPr="00000000" w14:paraId="00000055">
      <w:pPr>
        <w:jc w:val="center"/>
        <w:rPr>
          <w:b w:val="1"/>
          <w:sz w:val="24"/>
          <w:szCs w:val="24"/>
        </w:rPr>
      </w:pPr>
      <w:r w:rsidDel="00000000" w:rsidR="00000000" w:rsidRPr="00000000">
        <w:rPr>
          <w:b w:val="1"/>
          <w:sz w:val="24"/>
          <w:szCs w:val="24"/>
          <w:rtl w:val="0"/>
        </w:rPr>
        <w:t xml:space="preserve">CPF: 572.949.412-20</w:t>
      </w:r>
    </w:p>
    <w:p w:rsidR="00000000" w:rsidDel="00000000" w:rsidP="00000000" w:rsidRDefault="00000000" w:rsidRPr="00000000" w14:paraId="00000056">
      <w:pPr>
        <w:widowControl w:val="0"/>
        <w:jc w:val="both"/>
        <w:rPr>
          <w:b w:val="1"/>
          <w:sz w:val="24"/>
          <w:szCs w:val="24"/>
        </w:rPr>
      </w:pPr>
      <w:r w:rsidDel="00000000" w:rsidR="00000000" w:rsidRPr="00000000">
        <w:rPr>
          <w:rtl w:val="0"/>
        </w:rPr>
      </w:r>
    </w:p>
    <w:p w:rsidR="00000000" w:rsidDel="00000000" w:rsidP="00000000" w:rsidRDefault="00000000" w:rsidRPr="00000000" w14:paraId="00000057">
      <w:pPr>
        <w:widowControl w:val="0"/>
        <w:jc w:val="both"/>
        <w:rPr>
          <w:b w:val="1"/>
          <w:sz w:val="24"/>
          <w:szCs w:val="24"/>
        </w:rPr>
      </w:pPr>
      <w:r w:rsidDel="00000000" w:rsidR="00000000" w:rsidRPr="00000000">
        <w:rPr>
          <w:b w:val="1"/>
          <w:sz w:val="24"/>
          <w:szCs w:val="24"/>
          <w:rtl w:val="0"/>
        </w:rPr>
        <w:t xml:space="preserve">Locador:</w:t>
      </w:r>
    </w:p>
    <w:p w:rsidR="00000000" w:rsidDel="00000000" w:rsidP="00000000" w:rsidRDefault="00000000" w:rsidRPr="00000000" w14:paraId="00000058">
      <w:pPr>
        <w:widowControl w:val="0"/>
        <w:tabs>
          <w:tab w:val="left" w:leader="none" w:pos="3630"/>
        </w:tabs>
        <w:jc w:val="center"/>
        <w:rPr>
          <w:b w:val="1"/>
          <w:color w:val="000000"/>
          <w:sz w:val="22"/>
          <w:szCs w:val="22"/>
        </w:rPr>
      </w:pPr>
      <w:r w:rsidDel="00000000" w:rsidR="00000000" w:rsidRPr="00000000">
        <w:rPr>
          <w:rtl w:val="0"/>
        </w:rPr>
      </w:r>
    </w:p>
    <w:p w:rsidR="00000000" w:rsidDel="00000000" w:rsidP="00000000" w:rsidRDefault="00000000" w:rsidRPr="00000000" w14:paraId="00000059">
      <w:pPr>
        <w:widowControl w:val="0"/>
        <w:tabs>
          <w:tab w:val="left" w:leader="none" w:pos="3630"/>
        </w:tabs>
        <w:jc w:val="center"/>
        <w:rPr>
          <w:b w:val="1"/>
          <w:color w:val="000000"/>
          <w:sz w:val="22"/>
          <w:szCs w:val="22"/>
        </w:rPr>
      </w:pPr>
      <w:r w:rsidDel="00000000" w:rsidR="00000000" w:rsidRPr="00000000">
        <w:rPr>
          <w:b w:val="1"/>
          <w:color w:val="000000"/>
          <w:sz w:val="22"/>
          <w:szCs w:val="22"/>
          <w:rtl w:val="0"/>
        </w:rPr>
        <w:t xml:space="preserve">_________________________________</w:t>
      </w:r>
    </w:p>
    <w:p w:rsidR="00000000" w:rsidDel="00000000" w:rsidP="00000000" w:rsidRDefault="00000000" w:rsidRPr="00000000" w14:paraId="0000005A">
      <w:pPr>
        <w:widowControl w:val="0"/>
        <w:tabs>
          <w:tab w:val="left" w:leader="none" w:pos="3630"/>
        </w:tabs>
        <w:jc w:val="center"/>
        <w:rPr>
          <w:color w:val="000000"/>
          <w:sz w:val="22"/>
          <w:szCs w:val="22"/>
        </w:rPr>
      </w:pPr>
      <w:r w:rsidDel="00000000" w:rsidR="00000000" w:rsidRPr="00000000">
        <w:rPr>
          <w:b w:val="1"/>
          <w:color w:val="000000"/>
          <w:sz w:val="24"/>
          <w:szCs w:val="24"/>
          <w:rtl w:val="0"/>
        </w:rPr>
        <w:t xml:space="preserve">FRANCISCO EDSON FERREIRA</w:t>
      </w:r>
      <w:r w:rsidDel="00000000" w:rsidR="00000000" w:rsidRPr="00000000">
        <w:rPr>
          <w:rtl w:val="0"/>
        </w:rPr>
      </w:r>
    </w:p>
    <w:p w:rsidR="00000000" w:rsidDel="00000000" w:rsidP="00000000" w:rsidRDefault="00000000" w:rsidRPr="00000000" w14:paraId="0000005B">
      <w:pPr>
        <w:widowControl w:val="0"/>
        <w:tabs>
          <w:tab w:val="left" w:leader="none" w:pos="3630"/>
        </w:tabs>
        <w:jc w:val="center"/>
        <w:rPr>
          <w:b w:val="1"/>
          <w:color w:val="000000"/>
          <w:sz w:val="24"/>
          <w:szCs w:val="24"/>
        </w:rPr>
      </w:pPr>
      <w:r w:rsidDel="00000000" w:rsidR="00000000" w:rsidRPr="00000000">
        <w:rPr>
          <w:b w:val="1"/>
          <w:color w:val="000000"/>
          <w:sz w:val="24"/>
          <w:szCs w:val="24"/>
          <w:rtl w:val="0"/>
        </w:rPr>
        <w:t xml:space="preserve">CPF: 348.807.553-20</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NormalWeb">
    <w:name w:val="Normal (Web)"/>
    <w:basedOn w:val="Normal"/>
    <w:uiPriority w:val="99"/>
    <w:unhideWhenUsed w:val="1"/>
    <w:rsid w:val="001F3D51"/>
    <w:pPr>
      <w:spacing w:after="100" w:afterAutospacing="1" w:before="100" w:beforeAutospacing="1"/>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OTQly2ldOzVzFz8e0tlBwdcz5g==">CgMxLjAyCGguZ2pkZ3hzOAByITF5TlF3UVYxMHBaQ2pOZjd4Q0FlZFJ0M1VJdU5fUjVSdA==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2013-03-04T17:07:00Z</dcterms:created>
  <dc:creator>Sukita</dc:creator>
</cp:coreProperties>
</file>