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ADITIVO CONTRATUAL – NOVO PRAZO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LOCAÇÃO DE IMÓVEL RESIDENCIAL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este instrumento particular de Aditivo Contratual as partes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348.807.553-20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RG 9934058-6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e domiciliado a Rua bom pastor, 84 flores Manaus-AM, nesta capital e estado e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Marian Antonia Salazar Leon,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705.913.442-54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cédula de identidade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N° F306133-W VENEZUELA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sito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Bom Pastor n 84 Bairro Flores Manaus-AM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nesta cidade e estado em imóvel objeto do contrato de locação Residencial e ajustam o que segue: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 O contrato de locação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RESIDENCIAL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firmado entre as partes acima identificadas, iniciou-se na data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11/11/2024 (Onze de Novembro e Vinte Quatro),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prazo determinado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24 meses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previsão de término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11/11/2025 (Onze de Novembro de Dois mil e Vinte Cinco)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renovando-se automaticamente por prazo determinado.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MARIAN ANTONIA SALAZAR LEON,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comum acordo entre todos, ajustam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RENOVAÇÃO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presente contrato de locação estabelecendo novo prazo determinado de 12 meses a iniciar-se na data da assinatura desde aditivo 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término previsto na data de 22/11/2026;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 CONSUMIDORA - UC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538654-3 C-02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3- As partes estabelecem novo valor de aluguel em R$ 600,00 (SEISCENTOS REAIS) mantendo o reajuste anual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IGPM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contando a partir desta data. Mantém-se a demais cláusulas do contrato em vigência.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4- Por estarem todos de comum acordo, assinam o presente em 03 (três) vias de igual teor e forma e rubricam todas as folhas, colhendo as assinaturas das testemunhas.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Manaus, 22 de Novembro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MARIAN ANTONIA SALAZAR LEON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Locatário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Locador</w:t>
      </w:r>
    </w:p>
    <w:sectPr>
      <w:pgSz w:h="15840" w:w="12240" w:orient="portrait"/>
      <w:pgMar w:bottom="1411" w:top="1411" w:left="1699" w:right="16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semiHidden w:val="1"/>
    <w:pPr>
      <w:jc w:val="center"/>
    </w:pPr>
    <w:rPr>
      <w:color w:val="000000"/>
      <w:sz w:val="24"/>
    </w:rPr>
  </w:style>
  <w:style w:type="paragraph" w:styleId="Recuodecorpodetexto">
    <w:name w:val="Body Text Indent"/>
    <w:basedOn w:val="Normal"/>
    <w:semiHidden w:val="1"/>
    <w:pPr>
      <w:ind w:left="360"/>
      <w:jc w:val="both"/>
    </w:pPr>
    <w:rPr>
      <w:color w:val="000000"/>
      <w:sz w:val="24"/>
    </w:rPr>
  </w:style>
  <w:style w:type="paragraph" w:styleId="PargrafodaLista">
    <w:name w:val="List Paragraph"/>
    <w:basedOn w:val="Normal"/>
    <w:uiPriority w:val="34"/>
    <w:qFormat w:val="1"/>
    <w:rsid w:val="00F41FD9"/>
    <w:pPr>
      <w:ind w:left="708"/>
    </w:pPr>
  </w:style>
  <w:style w:type="paragraph" w:styleId="Cabealho">
    <w:name w:val="header"/>
    <w:basedOn w:val="Normal"/>
    <w:link w:val="Cabealho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41FD9"/>
  </w:style>
  <w:style w:type="paragraph" w:styleId="Rodap">
    <w:name w:val="footer"/>
    <w:basedOn w:val="Normal"/>
    <w:link w:val="Rodap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41FD9"/>
  </w:style>
  <w:style w:type="character" w:styleId="Forte">
    <w:name w:val="Strong"/>
    <w:uiPriority w:val="22"/>
    <w:qFormat w:val="1"/>
    <w:rsid w:val="004008E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nGQDhT/OrxmRL9xoWT4SjUQ3Og==">CgMxLjA4AHIhMVFvYVgtdGthMXVnczlwc0I2WngyS2hPY3BSazFQSnRv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2020-01-21T16:41:00Z</dcterms:created>
  <dc:creator>Cleone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2023-12-27T18:19:33Z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f6b7e20a-fae8-43f2-a9d0-51dc4884d56b</vt:lpwstr>
  </property>
  <property fmtid="{D5CDD505-2E9C-101B-9397-08002B2CF9AE}" pid="7" name="MSIP_Label_defa4170-0d19-0005-0004-bc88714345d2_ActionId">
    <vt:lpwstr>f32e4afa-2b00-41da-8e2d-7c5b0e85a9af</vt:lpwstr>
  </property>
  <property fmtid="{D5CDD505-2E9C-101B-9397-08002B2CF9AE}" pid="8" name="MSIP_Label_defa4170-0d19-0005-0004-bc88714345d2_ContentBits">
    <vt:lpwstr>0</vt:lpwstr>
  </property>
</Properties>
</file>