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Iago da Costa Oliveira CPF</w:t>
      </w:r>
      <w:r w:rsidDel="00000000" w:rsidR="00000000" w:rsidRPr="00000000">
        <w:rPr>
          <w:sz w:val="22"/>
          <w:szCs w:val="22"/>
          <w:rtl w:val="0"/>
        </w:rPr>
        <w:t xml:space="preserve">:</w:t>
      </w:r>
      <w:r w:rsidDel="00000000" w:rsidR="00000000" w:rsidRPr="00000000">
        <w:rPr>
          <w:b w:val="1"/>
          <w:bCs w:val="1"/>
          <w:sz w:val="22"/>
          <w:szCs w:val="22"/>
          <w:rtl w:val="0"/>
        </w:rPr>
        <w:t xml:space="preserve"> 702.352.232-80 </w:t>
      </w:r>
      <w:r w:rsidDel="00000000" w:rsidR="00000000" w:rsidRPr="00000000">
        <w:rPr>
          <w:sz w:val="22"/>
          <w:szCs w:val="22"/>
          <w:rtl w:val="0"/>
        </w:rPr>
        <w:t xml:space="preserve">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778292-6 C-02</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LOCATARIO E O LOCATARIO AUTORIZA O LOCADOR A TRANSFERIR TITULARIDADE DE ENERGIA ELTRICA E OUTROS SERVIÇOS PARA O NOME DO INQUILINO DURANTE A VIGENCIA DO CONTRATO DE LOCACAO. UC. 778292-6 C-02</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R$ 380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(TREZENTOS E OITENTA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26/10/2024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26</w:t>
      </w:r>
      <w:r w:rsidDel="00000000" w:rsidR="00000000" w:rsidRPr="00000000">
        <w:rPr>
          <w:sz w:val="22"/>
          <w:szCs w:val="22"/>
          <w:rtl w:val="0"/>
        </w:rPr>
        <w:t xml:space="preserve">/</w:t>
      </w:r>
      <w:r w:rsidDel="00000000" w:rsidR="00000000" w:rsidRPr="00000000">
        <w:rPr>
          <w:b w:val="1"/>
          <w:bCs w:val="1"/>
          <w:sz w:val="22"/>
          <w:szCs w:val="22"/>
          <w:rtl w:val="0"/>
        </w:rPr>
        <w:t xml:space="preserve">10/2026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26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Manaus 2</w:t>
      </w:r>
      <w:r w:rsidDel="00000000" w:rsidR="00000000" w:rsidRPr="00000000">
        <w:rPr>
          <w:b w:val="1"/>
          <w:bCs w:val="1"/>
          <w:sz w:val="22"/>
          <w:szCs w:val="22"/>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 </w:t>
      </w:r>
      <w:r w:rsidDel="00000000" w:rsidR="00000000" w:rsidRPr="00000000">
        <w:rPr>
          <w:b w:val="1"/>
          <w:bCs w:val="1"/>
          <w:sz w:val="22"/>
          <w:szCs w:val="22"/>
          <w:rtl w:val="0"/>
        </w:rPr>
        <w:t xml:space="preserve">Outubro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 202</w:t>
      </w:r>
      <w:r w:rsidDel="00000000" w:rsidR="00000000" w:rsidRPr="00000000">
        <w:rPr>
          <w:b w:val="1"/>
          <w:bCs w:val="1"/>
          <w:sz w:val="22"/>
          <w:szCs w:val="22"/>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IAGO DA COSTA OLIVEIRA</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702.352.232-80</w:t>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2"/>
          <w:szCs w:val="22"/>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2"/>
          <w:szCs w:val="22"/>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cokeEKD8b9QAbkS1uWQ+lM1bw==">CgMxLjAyCGguZ2pkZ3hzOAByITFBb2pkWGRFMXlmMHVoaUhrOEVyeGtzMVVUMmEyRElTQg==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