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distT="0" distB="0" distL="0" distR="0" simplePos="0" relativeHeight="150" behindDoc="0" locked="0" layoutInCell="1" allowOverlap="1">
            <wp:simplePos x="0" y="0"/>
            <wp:positionH relativeFrom="column">
              <wp:posOffset>85725</wp:posOffset>
            </wp:positionH>
            <wp:positionV relativeFrom="paragraph">
              <wp:posOffset>-764540</wp:posOffset>
            </wp:positionV>
            <wp:extent cx="5801360" cy="816102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5801360" cy="8161020"/>
                    </a:xfrm>
                    <a:prstGeom prst="rect">
                      <a:avLst/>
                    </a:prstGeom>
                    <a:noFill/>
                  </pic:spPr>
                </pic:pic>
              </a:graphicData>
            </a:graphic>
          </wp:anchor>
        </w:drawing>
      </w:r>
    </w:p>
    <w:p>
      <w:pPr>
        <w:pStyle w:val="Normal"/>
        <w:ind w:hanging="0"/>
        <w:jc w:val="start"/>
        <w:rPr>
          <w:rFonts w:ascii="Aptos" w:hAnsi="Aptos" w:eastAsia="Aptos" w:cs="Aptos"/>
          <w:b/>
          <w:bCs/>
          <w:color w:val="003594"/>
          <w:sz w:val="36"/>
          <w:szCs w:val="36"/>
        </w:rPr>
      </w:pPr>
      <w:r>
        <w:rPr>
          <w:rFonts w:eastAsia="Aptos" w:cs="Aptos" w:ascii="Aptos" w:hAnsi="Aptos"/>
          <w:b/>
          <w:bCs/>
          <w:color w:val="003594"/>
          <w:sz w:val="36"/>
          <w:szCs w:val="36"/>
        </w:rPr>
        <mc:AlternateContent>
          <mc:Choice Requires="wps">
            <w:drawing>
              <wp:anchor distT="0" distB="0" distL="0" distR="0" simplePos="0" relativeHeight="151" behindDoc="0" locked="0" layoutInCell="1" allowOverlap="1" wp14:anchorId="5D220E15">
                <wp:simplePos x="0" y="0"/>
                <wp:positionH relativeFrom="column">
                  <wp:posOffset>409575</wp:posOffset>
                </wp:positionH>
                <wp:positionV relativeFrom="paragraph">
                  <wp:posOffset>911860</wp:posOffset>
                </wp:positionV>
                <wp:extent cx="4714875" cy="1752600"/>
                <wp:effectExtent l="0" t="0" r="0" b="0"/>
                <wp:wrapNone/>
                <wp:docPr id="2" name="Cuadro de texto 5"/>
                <a:graphic xmlns:a="http://schemas.openxmlformats.org/drawingml/2006/main">
                  <a:graphicData uri="http://schemas.microsoft.com/office/word/2010/wordprocessingShape">
                    <wps:wsp>
                      <wps:cNvSpPr/>
                      <wps:spPr>
                        <a:xfrm>
                          <a:off x="0" y="0"/>
                          <a:ext cx="4714920" cy="1752480"/>
                        </a:xfrm>
                        <a:prstGeom prst="rect">
                          <a:avLst/>
                        </a:prstGeom>
                        <a:noFill/>
                        <a:ln w="6350">
                          <a:noFill/>
                        </a:ln>
                      </wps:spPr>
                      <wps:style>
                        <a:lnRef idx="0"/>
                        <a:fillRef idx="0"/>
                        <a:effectRef idx="0"/>
                        <a:fontRef idx="minor"/>
                      </wps:style>
                      <wps:txbx>
                        <w:txbxContent>
                          <w:p>
                            <w:pPr>
                              <w:pStyle w:val="Contenidodelmarcouser"/>
                              <w:spacing w:lineRule="auto" w:line="240" w:before="0" w:after="0"/>
                              <w:ind w:hanging="0"/>
                              <w:jc w:val="start"/>
                              <w:rPr>
                                <w:rFonts w:ascii="Cambria" w:hAnsi="Cambria"/>
                                <w:color w:themeColor="background1" w:val="FFFFFF"/>
                                <w:sz w:val="90"/>
                                <w:szCs w:val="90"/>
                              </w:rPr>
                            </w:pPr>
                            <w:r>
                              <w:rPr>
                                <w:rFonts w:ascii="Cambria" w:hAnsi="Cambria"/>
                                <w:color w:themeColor="background1" w:val="FFFFFF"/>
                                <w:sz w:val="90"/>
                                <w:szCs w:val="90"/>
                              </w:rPr>
                              <w:t>Práctica guiada: Git y GitHub</w:t>
                            </w:r>
                          </w:p>
                        </w:txbxContent>
                      </wps:txbx>
                      <wps:bodyPr anchor="b">
                        <a:prstTxWarp prst="textNoShape"/>
                        <a:noAutofit/>
                      </wps:bodyPr>
                    </wps:wsp>
                  </a:graphicData>
                </a:graphic>
              </wp:anchor>
            </w:drawing>
          </mc:Choice>
          <mc:Fallback>
            <w:pict>
              <v:rect id="shape_0" stroked="f" o:allowincell="f" style="position:absolute;margin-left:32.25pt;margin-top:71.8pt;width:371.2pt;height:137.95pt;mso-wrap-style:square;v-text-anchor:bottom" wp14:anchorId="5D220E15">
                <v:fill o:detectmouseclick="t" on="false"/>
                <v:stroke color="#3465a4" weight="6480" joinstyle="round" endcap="flat"/>
                <v:textbox>
                  <w:txbxContent>
                    <w:p>
                      <w:pPr>
                        <w:pStyle w:val="Contenidodelmarcouser"/>
                        <w:spacing w:lineRule="auto" w:line="240" w:before="0" w:after="0"/>
                        <w:ind w:hanging="0"/>
                        <w:jc w:val="start"/>
                        <w:rPr>
                          <w:rFonts w:ascii="Cambria" w:hAnsi="Cambria"/>
                          <w:color w:themeColor="background1" w:val="FFFFFF"/>
                          <w:sz w:val="90"/>
                          <w:szCs w:val="90"/>
                        </w:rPr>
                      </w:pPr>
                      <w:r>
                        <w:rPr>
                          <w:rFonts w:ascii="Cambria" w:hAnsi="Cambria"/>
                          <w:color w:themeColor="background1" w:val="FFFFFF"/>
                          <w:sz w:val="90"/>
                          <w:szCs w:val="90"/>
                        </w:rPr>
                        <w:t>Práctica guiada: Git y GitHub</w:t>
                      </w:r>
                    </w:p>
                  </w:txbxContent>
                </v:textbox>
                <w10:wrap type="none"/>
              </v:rect>
            </w:pict>
          </mc:Fallback>
        </mc:AlternateContent>
        <mc:AlternateContent>
          <mc:Choice Requires="wps">
            <w:drawing>
              <wp:anchor distT="0" distB="0" distL="0" distR="0" simplePos="0" relativeHeight="153" behindDoc="0" locked="0" layoutInCell="1" allowOverlap="1" wp14:anchorId="57521BA2">
                <wp:simplePos x="0" y="0"/>
                <wp:positionH relativeFrom="column">
                  <wp:posOffset>410210</wp:posOffset>
                </wp:positionH>
                <wp:positionV relativeFrom="paragraph">
                  <wp:posOffset>2874010</wp:posOffset>
                </wp:positionV>
                <wp:extent cx="4667250" cy="1162050"/>
                <wp:effectExtent l="0" t="0" r="0" b="0"/>
                <wp:wrapNone/>
                <wp:docPr id="3" name="Cuadro de texto 6"/>
                <a:graphic xmlns:a="http://schemas.openxmlformats.org/drawingml/2006/main">
                  <a:graphicData uri="http://schemas.microsoft.com/office/word/2010/wordprocessingShape">
                    <wps:wsp>
                      <wps:cNvSpPr/>
                      <wps:spPr>
                        <a:xfrm>
                          <a:off x="0" y="0"/>
                          <a:ext cx="4667400" cy="1162080"/>
                        </a:xfrm>
                        <a:prstGeom prst="rect">
                          <a:avLst/>
                        </a:prstGeom>
                        <a:noFill/>
                        <a:ln w="6350">
                          <a:noFill/>
                        </a:ln>
                      </wps:spPr>
                      <wps:style>
                        <a:lnRef idx="0"/>
                        <a:fillRef idx="0"/>
                        <a:effectRef idx="0"/>
                        <a:fontRef idx="minor"/>
                      </wps:style>
                      <wps:txbx>
                        <w:txbxContent>
                          <w:p>
                            <w:pPr>
                              <w:pStyle w:val="Contenidodelmarcouser"/>
                              <w:spacing w:lineRule="auto" w:line="240" w:before="0" w:after="0"/>
                              <w:ind w:hanging="0"/>
                              <w:jc w:val="start"/>
                              <w:rPr>
                                <w:rFonts w:ascii="Cambria" w:hAnsi="Cambria" w:eastAsia="Cambria" w:cs="Cambria"/>
                                <w:color w:val="FF5B41"/>
                                <w:sz w:val="48"/>
                                <w:szCs w:val="18"/>
                              </w:rPr>
                            </w:pPr>
                            <w:r>
                              <w:rPr>
                                <w:rFonts w:eastAsia="Cambria" w:cs="Cambria" w:ascii="Cambria" w:hAnsi="Cambria"/>
                                <w:color w:val="FF5B41"/>
                                <w:sz w:val="48"/>
                                <w:szCs w:val="18"/>
                              </w:rPr>
                              <w:t>Entornos de Desarrollo</w:t>
                            </w:r>
                          </w:p>
                          <w:p>
                            <w:pPr>
                              <w:pStyle w:val="Contenidodelmarcouser"/>
                              <w:spacing w:lineRule="auto" w:line="240" w:before="0" w:after="0"/>
                              <w:ind w:hanging="0"/>
                              <w:jc w:val="start"/>
                              <w:rPr>
                                <w:rFonts w:ascii="Cambria" w:hAnsi="Cambria"/>
                              </w:rPr>
                            </w:pPr>
                            <w:r>
                              <w:rPr>
                                <w:rFonts w:eastAsia="Cambria" w:cs="Cambria" w:ascii="Cambria" w:hAnsi="Cambria"/>
                                <w:color w:val="FF5B41"/>
                                <w:sz w:val="48"/>
                                <w:szCs w:val="18"/>
                              </w:rPr>
                              <w:t>1º Desarrollo de Aplicaciones Multiplataforma/Web</w:t>
                            </w:r>
                          </w:p>
                        </w:txbxContent>
                      </wps:txbx>
                      <wps:bodyPr anchor="b">
                        <a:prstTxWarp prst="textNoShape"/>
                        <a:noAutofit/>
                      </wps:bodyPr>
                    </wps:wsp>
                  </a:graphicData>
                </a:graphic>
              </wp:anchor>
            </w:drawing>
          </mc:Choice>
          <mc:Fallback>
            <w:pict>
              <v:rect id="shape_0" stroked="f" o:allowincell="f" style="position:absolute;margin-left:32.3pt;margin-top:226.3pt;width:367.45pt;height:91.45pt;mso-wrap-style:square;v-text-anchor:bottom" wp14:anchorId="57521BA2">
                <v:fill o:detectmouseclick="t" on="false"/>
                <v:stroke color="#3465a4" weight="6480" joinstyle="round" endcap="flat"/>
                <v:textbox>
                  <w:txbxContent>
                    <w:p>
                      <w:pPr>
                        <w:pStyle w:val="Contenidodelmarcouser"/>
                        <w:spacing w:lineRule="auto" w:line="240" w:before="0" w:after="0"/>
                        <w:ind w:hanging="0"/>
                        <w:jc w:val="start"/>
                        <w:rPr>
                          <w:rFonts w:ascii="Cambria" w:hAnsi="Cambria" w:eastAsia="Cambria" w:cs="Cambria"/>
                          <w:color w:val="FF5B41"/>
                          <w:sz w:val="48"/>
                          <w:szCs w:val="18"/>
                        </w:rPr>
                      </w:pPr>
                      <w:r>
                        <w:rPr>
                          <w:rFonts w:eastAsia="Cambria" w:cs="Cambria" w:ascii="Cambria" w:hAnsi="Cambria"/>
                          <w:color w:val="FF5B41"/>
                          <w:sz w:val="48"/>
                          <w:szCs w:val="18"/>
                        </w:rPr>
                        <w:t>Entornos de Desarrollo</w:t>
                      </w:r>
                    </w:p>
                    <w:p>
                      <w:pPr>
                        <w:pStyle w:val="Contenidodelmarcouser"/>
                        <w:spacing w:lineRule="auto" w:line="240" w:before="0" w:after="0"/>
                        <w:ind w:hanging="0"/>
                        <w:jc w:val="start"/>
                        <w:rPr>
                          <w:rFonts w:ascii="Cambria" w:hAnsi="Cambria"/>
                        </w:rPr>
                      </w:pPr>
                      <w:r>
                        <w:rPr>
                          <w:rFonts w:eastAsia="Cambria" w:cs="Cambria" w:ascii="Cambria" w:hAnsi="Cambria"/>
                          <w:color w:val="FF5B41"/>
                          <w:sz w:val="48"/>
                          <w:szCs w:val="18"/>
                        </w:rPr>
                        <w:t>1º Desarrollo de Aplicaciones Multiplataforma/Web</w:t>
                      </w:r>
                    </w:p>
                  </w:txbxContent>
                </v:textbox>
                <w10:wrap type="none"/>
              </v:rect>
            </w:pict>
          </mc:Fallback>
        </mc:AlternateContent>
        <mc:AlternateContent>
          <mc:Choice Requires="wps">
            <w:drawing>
              <wp:anchor distT="0" distB="0" distL="0" distR="0" simplePos="0" relativeHeight="155" behindDoc="0" locked="0" layoutInCell="1" allowOverlap="1" wp14:anchorId="059B1897">
                <wp:simplePos x="0" y="0"/>
                <wp:positionH relativeFrom="column">
                  <wp:posOffset>410210</wp:posOffset>
                </wp:positionH>
                <wp:positionV relativeFrom="paragraph">
                  <wp:posOffset>4326890</wp:posOffset>
                </wp:positionV>
                <wp:extent cx="4700270" cy="1094740"/>
                <wp:effectExtent l="0" t="0" r="0" b="0"/>
                <wp:wrapNone/>
                <wp:docPr id="4" name="Cuadro de texto 7"/>
                <a:graphic xmlns:a="http://schemas.openxmlformats.org/drawingml/2006/main">
                  <a:graphicData uri="http://schemas.microsoft.com/office/word/2010/wordprocessingShape">
                    <wps:wsp>
                      <wps:cNvSpPr/>
                      <wps:spPr>
                        <a:xfrm>
                          <a:off x="0" y="0"/>
                          <a:ext cx="4700160" cy="1094760"/>
                        </a:xfrm>
                        <a:prstGeom prst="rect">
                          <a:avLst/>
                        </a:prstGeom>
                        <a:noFill/>
                        <a:ln w="6350">
                          <a:noFill/>
                        </a:ln>
                      </wps:spPr>
                      <wps:style>
                        <a:lnRef idx="0"/>
                        <a:fillRef idx="0"/>
                        <a:effectRef idx="0"/>
                        <a:fontRef idx="minor"/>
                      </wps:style>
                      <wps:txbx>
                        <w:txbxContent>
                          <w:p>
                            <w:pPr>
                              <w:pStyle w:val="Contenidodelmarcouser"/>
                              <w:spacing w:lineRule="auto" w:line="240" w:before="0" w:after="0"/>
                              <w:ind w:hanging="0"/>
                              <w:jc w:val="start"/>
                              <w:rPr>
                                <w:rFonts w:ascii="Cambria" w:hAnsi="Cambria" w:eastAsia="Cambria" w:cs="Cambria"/>
                                <w:color w:val="FFFFFF"/>
                                <w:sz w:val="50"/>
                              </w:rPr>
                            </w:pPr>
                            <w:r>
                              <w:rPr>
                                <w:rFonts w:eastAsia="Cambria" w:cs="Cambria" w:ascii="Cambria" w:hAnsi="Cambria"/>
                                <w:color w:val="FFFFFF"/>
                                <w:sz w:val="50"/>
                              </w:rPr>
                              <w:t>Profesorado: Leonor Martínez y Lorenzo Toro</w:t>
                            </w:r>
                          </w:p>
                          <w:p>
                            <w:pPr>
                              <w:pStyle w:val="Contenidodelmarcouser"/>
                              <w:spacing w:lineRule="auto" w:line="240" w:before="0" w:after="0"/>
                              <w:ind w:hanging="0"/>
                              <w:jc w:val="start"/>
                              <w:rPr>
                                <w:rFonts w:ascii="Cambria" w:hAnsi="Cambria"/>
                              </w:rPr>
                            </w:pPr>
                            <w:r>
                              <w:rPr>
                                <w:rFonts w:ascii="Cambria" w:hAnsi="Cambria"/>
                                <w:color w:val="000000"/>
                              </w:rPr>
                            </w:r>
                          </w:p>
                          <w:p>
                            <w:pPr>
                              <w:pStyle w:val="Contenidodelmarcouser"/>
                              <w:spacing w:lineRule="auto" w:line="240" w:before="0" w:after="0"/>
                              <w:ind w:hanging="0"/>
                              <w:jc w:val="start"/>
                              <w:rPr>
                                <w:rFonts w:ascii="Cambria" w:hAnsi="Cambria"/>
                              </w:rPr>
                            </w:pPr>
                            <w:r>
                              <w:rPr>
                                <w:rFonts w:eastAsia="Cambria" w:cs="Cambria" w:ascii="Cambria" w:hAnsi="Cambria"/>
                                <w:color w:val="FFFFFF"/>
                                <w:sz w:val="50"/>
                              </w:rPr>
                              <w:t>Curso 2026/2027</w:t>
                            </w:r>
                          </w:p>
                          <w:p>
                            <w:pPr>
                              <w:pStyle w:val="Contenidodelmarcouser"/>
                              <w:spacing w:before="0" w:after="160"/>
                              <w:ind w:hanging="0"/>
                              <w:rPr>
                                <w:color w:val="000000"/>
                              </w:rPr>
                            </w:pPr>
                            <w:r>
                              <w:rPr>
                                <w:color w:val="000000"/>
                              </w:rPr>
                            </w:r>
                          </w:p>
                        </w:txbxContent>
                      </wps:txbx>
                      <wps:bodyPr anchor="t">
                        <a:prstTxWarp prst="textNoShape"/>
                        <a:noAutofit/>
                      </wps:bodyPr>
                    </wps:wsp>
                  </a:graphicData>
                </a:graphic>
              </wp:anchor>
            </w:drawing>
          </mc:Choice>
          <mc:Fallback>
            <w:pict>
              <v:rect id="shape_0" stroked="f" o:allowincell="f" style="position:absolute;margin-left:32.3pt;margin-top:340.7pt;width:370.05pt;height:86.15pt;mso-wrap-style:square;v-text-anchor:top" wp14:anchorId="059B1897">
                <v:fill o:detectmouseclick="t" on="false"/>
                <v:stroke color="#3465a4" weight="6480" joinstyle="round" endcap="flat"/>
                <v:textbox>
                  <w:txbxContent>
                    <w:p>
                      <w:pPr>
                        <w:pStyle w:val="Contenidodelmarcouser"/>
                        <w:spacing w:lineRule="auto" w:line="240" w:before="0" w:after="0"/>
                        <w:ind w:hanging="0"/>
                        <w:jc w:val="start"/>
                        <w:rPr>
                          <w:rFonts w:ascii="Cambria" w:hAnsi="Cambria" w:eastAsia="Cambria" w:cs="Cambria"/>
                          <w:color w:val="FFFFFF"/>
                          <w:sz w:val="50"/>
                        </w:rPr>
                      </w:pPr>
                      <w:r>
                        <w:rPr>
                          <w:rFonts w:eastAsia="Cambria" w:cs="Cambria" w:ascii="Cambria" w:hAnsi="Cambria"/>
                          <w:color w:val="FFFFFF"/>
                          <w:sz w:val="50"/>
                        </w:rPr>
                        <w:t>Profesorado: Leonor Martínez y Lorenzo Toro</w:t>
                      </w:r>
                    </w:p>
                    <w:p>
                      <w:pPr>
                        <w:pStyle w:val="Contenidodelmarcouser"/>
                        <w:spacing w:lineRule="auto" w:line="240" w:before="0" w:after="0"/>
                        <w:ind w:hanging="0"/>
                        <w:jc w:val="start"/>
                        <w:rPr>
                          <w:rFonts w:ascii="Cambria" w:hAnsi="Cambria"/>
                        </w:rPr>
                      </w:pPr>
                      <w:r>
                        <w:rPr>
                          <w:rFonts w:ascii="Cambria" w:hAnsi="Cambria"/>
                          <w:color w:val="000000"/>
                        </w:rPr>
                      </w:r>
                    </w:p>
                    <w:p>
                      <w:pPr>
                        <w:pStyle w:val="Contenidodelmarcouser"/>
                        <w:spacing w:lineRule="auto" w:line="240" w:before="0" w:after="0"/>
                        <w:ind w:hanging="0"/>
                        <w:jc w:val="start"/>
                        <w:rPr>
                          <w:rFonts w:ascii="Cambria" w:hAnsi="Cambria"/>
                        </w:rPr>
                      </w:pPr>
                      <w:r>
                        <w:rPr>
                          <w:rFonts w:eastAsia="Cambria" w:cs="Cambria" w:ascii="Cambria" w:hAnsi="Cambria"/>
                          <w:color w:val="FFFFFF"/>
                          <w:sz w:val="50"/>
                        </w:rPr>
                        <w:t>Curso 2026/2027</w:t>
                      </w:r>
                    </w:p>
                    <w:p>
                      <w:pPr>
                        <w:pStyle w:val="Contenidodelmarcouser"/>
                        <w:spacing w:before="0" w:after="160"/>
                        <w:ind w:hanging="0"/>
                        <w:rPr>
                          <w:color w:val="000000"/>
                        </w:rPr>
                      </w:pPr>
                      <w:r>
                        <w:rPr>
                          <w:color w:val="000000"/>
                        </w:rPr>
                      </w:r>
                    </w:p>
                  </w:txbxContent>
                </v:textbox>
                <w10:wrap type="none"/>
              </v:rect>
            </w:pict>
          </mc:Fallback>
        </mc:AlternateContent>
        <mc:AlternateContent>
          <mc:Choice Requires="wps">
            <w:drawing>
              <wp:anchor distT="0" distB="0" distL="0" distR="0" simplePos="0" relativeHeight="157" behindDoc="0" locked="0" layoutInCell="1" allowOverlap="1" wp14:anchorId="781287B1">
                <wp:simplePos x="0" y="0"/>
                <wp:positionH relativeFrom="column">
                  <wp:posOffset>410210</wp:posOffset>
                </wp:positionH>
                <wp:positionV relativeFrom="paragraph">
                  <wp:posOffset>5455285</wp:posOffset>
                </wp:positionV>
                <wp:extent cx="4705350" cy="1109345"/>
                <wp:effectExtent l="0" t="0" r="0" b="0"/>
                <wp:wrapNone/>
                <wp:docPr id="5" name="Cuadro de texto 8"/>
                <a:graphic xmlns:a="http://schemas.openxmlformats.org/drawingml/2006/main">
                  <a:graphicData uri="http://schemas.microsoft.com/office/word/2010/wordprocessingShape">
                    <wps:wsp>
                      <wps:cNvSpPr/>
                      <wps:spPr>
                        <a:xfrm>
                          <a:off x="0" y="0"/>
                          <a:ext cx="4705200" cy="1109520"/>
                        </a:xfrm>
                        <a:prstGeom prst="rect">
                          <a:avLst/>
                        </a:prstGeom>
                        <a:noFill/>
                        <a:ln w="6350">
                          <a:noFill/>
                        </a:ln>
                      </wps:spPr>
                      <wps:style>
                        <a:lnRef idx="0"/>
                        <a:fillRef idx="0"/>
                        <a:effectRef idx="0"/>
                        <a:fontRef idx="minor"/>
                      </wps:style>
                      <wps:txbx>
                        <w:txbxContent>
                          <w:p>
                            <w:pPr>
                              <w:pStyle w:val="Contenidodelmarcouser"/>
                              <w:spacing w:lineRule="auto" w:line="240" w:before="0" w:after="0"/>
                              <w:ind w:hanging="0"/>
                              <w:jc w:val="start"/>
                              <w:rPr>
                                <w:rFonts w:ascii="Cambria" w:hAnsi="Cambria" w:eastAsia="Cambria" w:cs="Cambria"/>
                                <w:color w:val="FF5B41"/>
                                <w:sz w:val="50"/>
                              </w:rPr>
                            </w:pPr>
                            <w:r>
                              <w:rPr>
                                <w:rFonts w:eastAsia="Cambria" w:cs="Cambria" w:ascii="Cambria" w:hAnsi="Cambria"/>
                                <w:color w:val="FF5B41"/>
                                <w:sz w:val="50"/>
                              </w:rPr>
                              <w:t>Trabajo realizado por: Francisco Javier Garrido Fernández</w:t>
                            </w:r>
                          </w:p>
                          <w:p>
                            <w:pPr>
                              <w:pStyle w:val="Contenidodelmarcouser"/>
                              <w:spacing w:lineRule="auto" w:line="240" w:before="0" w:after="0"/>
                              <w:ind w:hanging="0"/>
                              <w:jc w:val="start"/>
                              <w:rPr>
                                <w:color w:val="000000"/>
                              </w:rPr>
                            </w:pPr>
                            <w:r>
                              <w:rPr>
                                <w:color w:val="000000"/>
                              </w:rPr>
                            </w:r>
                          </w:p>
                          <w:p>
                            <w:pPr>
                              <w:pStyle w:val="Contenidodelmarcouser"/>
                              <w:spacing w:lineRule="auto" w:line="240" w:before="0" w:after="0"/>
                              <w:ind w:hanging="0"/>
                              <w:jc w:val="start"/>
                              <w:rPr>
                                <w:color w:val="000000"/>
                              </w:rPr>
                            </w:pPr>
                            <w:r>
                              <w:rPr>
                                <w:color w:val="000000"/>
                              </w:rPr>
                            </w:r>
                          </w:p>
                          <w:p>
                            <w:pPr>
                              <w:pStyle w:val="Contenidodelmarcouser"/>
                              <w:spacing w:lineRule="auto" w:line="240" w:before="0" w:after="0"/>
                              <w:ind w:hanging="0"/>
                              <w:jc w:val="start"/>
                              <w:rPr>
                                <w:color w:val="000000"/>
                              </w:rPr>
                            </w:pPr>
                            <w:r>
                              <w:rPr>
                                <w:color w:val="000000"/>
                              </w:rPr>
                            </w:r>
                          </w:p>
                          <w:p>
                            <w:pPr>
                              <w:pStyle w:val="Contenidodelmarcouser"/>
                              <w:spacing w:before="0" w:after="160"/>
                              <w:rPr>
                                <w:color w:val="000000"/>
                              </w:rPr>
                            </w:pPr>
                            <w:r>
                              <w:rPr>
                                <w:color w:val="000000"/>
                              </w:rPr>
                            </w:r>
                          </w:p>
                        </w:txbxContent>
                      </wps:txbx>
                      <wps:bodyPr anchor="t">
                        <a:prstTxWarp prst="textNoShape"/>
                        <a:noAutofit/>
                      </wps:bodyPr>
                    </wps:wsp>
                  </a:graphicData>
                </a:graphic>
              </wp:anchor>
            </w:drawing>
          </mc:Choice>
          <mc:Fallback>
            <w:pict>
              <v:rect id="shape_0" stroked="f" o:allowincell="f" style="position:absolute;margin-left:32.3pt;margin-top:429.55pt;width:370.45pt;height:87.3pt;mso-wrap-style:square;v-text-anchor:top" wp14:anchorId="781287B1">
                <v:fill o:detectmouseclick="t" on="false"/>
                <v:stroke color="#3465a4" weight="6480" joinstyle="round" endcap="flat"/>
                <v:textbox>
                  <w:txbxContent>
                    <w:p>
                      <w:pPr>
                        <w:pStyle w:val="Contenidodelmarcouser"/>
                        <w:spacing w:lineRule="auto" w:line="240" w:before="0" w:after="0"/>
                        <w:ind w:hanging="0"/>
                        <w:jc w:val="start"/>
                        <w:rPr>
                          <w:rFonts w:ascii="Cambria" w:hAnsi="Cambria" w:eastAsia="Cambria" w:cs="Cambria"/>
                          <w:color w:val="FF5B41"/>
                          <w:sz w:val="50"/>
                        </w:rPr>
                      </w:pPr>
                      <w:r>
                        <w:rPr>
                          <w:rFonts w:eastAsia="Cambria" w:cs="Cambria" w:ascii="Cambria" w:hAnsi="Cambria"/>
                          <w:color w:val="FF5B41"/>
                          <w:sz w:val="50"/>
                        </w:rPr>
                        <w:t>Trabajo realizado por: Francisco Javier Garrido Fernández</w:t>
                      </w:r>
                    </w:p>
                    <w:p>
                      <w:pPr>
                        <w:pStyle w:val="Contenidodelmarcouser"/>
                        <w:spacing w:lineRule="auto" w:line="240" w:before="0" w:after="0"/>
                        <w:ind w:hanging="0"/>
                        <w:jc w:val="start"/>
                        <w:rPr>
                          <w:color w:val="000000"/>
                        </w:rPr>
                      </w:pPr>
                      <w:r>
                        <w:rPr>
                          <w:color w:val="000000"/>
                        </w:rPr>
                      </w:r>
                    </w:p>
                    <w:p>
                      <w:pPr>
                        <w:pStyle w:val="Contenidodelmarcouser"/>
                        <w:spacing w:lineRule="auto" w:line="240" w:before="0" w:after="0"/>
                        <w:ind w:hanging="0"/>
                        <w:jc w:val="start"/>
                        <w:rPr>
                          <w:color w:val="000000"/>
                        </w:rPr>
                      </w:pPr>
                      <w:r>
                        <w:rPr>
                          <w:color w:val="000000"/>
                        </w:rPr>
                      </w:r>
                    </w:p>
                    <w:p>
                      <w:pPr>
                        <w:pStyle w:val="Contenidodelmarcouser"/>
                        <w:spacing w:lineRule="auto" w:line="240" w:before="0" w:after="0"/>
                        <w:ind w:hanging="0"/>
                        <w:jc w:val="start"/>
                        <w:rPr>
                          <w:color w:val="000000"/>
                        </w:rPr>
                      </w:pPr>
                      <w:r>
                        <w:rPr>
                          <w:color w:val="000000"/>
                        </w:rPr>
                      </w:r>
                    </w:p>
                    <w:p>
                      <w:pPr>
                        <w:pStyle w:val="Contenidodelmarcouser"/>
                        <w:spacing w:before="0" w:after="160"/>
                        <w:rPr>
                          <w:color w:val="000000"/>
                        </w:rPr>
                      </w:pPr>
                      <w:r>
                        <w:rPr>
                          <w:color w:val="000000"/>
                        </w:rPr>
                      </w:r>
                    </w:p>
                  </w:txbxContent>
                </v:textbox>
                <w10:wrap type="none"/>
              </v:rect>
            </w:pict>
          </mc:Fallback>
        </mc:AlternateContent>
      </w:r>
      <w:r>
        <w:br w:type="page"/>
      </w:r>
    </w:p>
    <w:p>
      <w:pPr>
        <w:pStyle w:val="Normal"/>
        <w:keepNext w:val="true"/>
        <w:keepLines/>
        <w:spacing w:before="0" w:after="0"/>
        <w:ind w:hanging="0"/>
        <w:jc w:val="start"/>
        <w:rPr>
          <w:rFonts w:ascii="Cambria" w:hAnsi="Cambria" w:eastAsia="Cambria" w:cs="Cambria" w:asciiTheme="minorHAnsi" w:hAnsiTheme="minorHAnsi"/>
          <w:b/>
          <w:bCs/>
          <w:color w:val="FF7351"/>
          <w:sz w:val="28"/>
          <w:szCs w:val="28"/>
        </w:rPr>
      </w:pPr>
      <w:r>
        <w:rPr>
          <w:rFonts w:eastAsia="Cambria" w:cs="Cambria" w:ascii="Cambria" w:hAnsi="Cambria" w:asciiTheme="minorHAnsi" w:hAnsiTheme="minorHAnsi"/>
          <w:b/>
          <w:bCs/>
          <w:color w:val="FF7351"/>
          <w:sz w:val="28"/>
          <w:szCs w:val="28"/>
        </w:rPr>
        <w:t>Índice</w:t>
      </w:r>
    </w:p>
    <w:sdt>
      <w:sdtPr>
        <w:docPartObj>
          <w:docPartGallery w:val="Table of Contents"/>
          <w:docPartUnique w:val="true"/>
        </w:docPartObj>
      </w:sdtPr>
      <w:sdtContent>
        <w:p>
          <w:pPr>
            <w:pStyle w:val="TOC1"/>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r>
            <w:fldChar w:fldCharType="begin"/>
          </w:r>
          <w:r>
            <w:rPr>
              <w:rStyle w:val="Enlacedelndice"/>
              <w:vanish w:val="false"/>
              <w:webHidden/>
            </w:rPr>
            <w:instrText xml:space="preserve"> TOC \z \o "1-3" \u \h</w:instrText>
          </w:r>
          <w:r>
            <w:rPr>
              <w:rStyle w:val="Enlacedelndice"/>
              <w:vanish w:val="false"/>
              <w:webHidden/>
            </w:rPr>
            <w:fldChar w:fldCharType="separate"/>
          </w:r>
          <w:hyperlink w:anchor="_Toc243475030">
            <w:r>
              <w:rPr>
                <w:rStyle w:val="Enlacedelndice"/>
                <w:vanish w:val="false"/>
                <w:webHidden/>
              </w:rPr>
              <w:t>1. Qué es Git y para qué te sirve</w:t>
            </w:r>
            <w:r>
              <w:rPr>
                <w:webHidden/>
              </w:rPr>
              <w:fldChar w:fldCharType="begin"/>
            </w:r>
            <w:r>
              <w:rPr>
                <w:webHidden/>
              </w:rPr>
              <w:instrText xml:space="preserve">PAGEREF _Toc243475030 \h</w:instrText>
            </w:r>
            <w:r>
              <w:rPr>
                <w:webHidden/>
              </w:rPr>
              <w:fldChar w:fldCharType="separate"/>
            </w:r>
            <w:r>
              <w:rPr>
                <w:rStyle w:val="Enlacedelndice"/>
                <w:vanish w:val="false"/>
              </w:rPr>
              <w:tab/>
              <w:t>3</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31">
            <w:r>
              <w:rPr>
                <w:webHidden/>
              </w:rPr>
              <w:fldChar w:fldCharType="begin"/>
            </w:r>
            <w:r>
              <w:rPr>
                <w:webHidden/>
              </w:rPr>
              <w:instrText xml:space="preserve">PAGEREF _Toc243475031 \h</w:instrText>
            </w:r>
            <w:r>
              <w:rPr>
                <w:webHidden/>
              </w:rPr>
              <w:fldChar w:fldCharType="separate"/>
            </w:r>
            <w:r>
              <w:rPr>
                <w:rStyle w:val="Enlacedelndice"/>
                <w:vanish w:val="false"/>
                <w:webHidden/>
              </w:rPr>
              <w:t>Las tres zonas de Git: cómo se organiza el trabajo</w:t>
              <w:tab/>
              <w:t>4</w:t>
            </w:r>
            <w:r>
              <w:rPr>
                <w:webHidden/>
              </w:rPr>
              <w:fldChar w:fldCharType="end"/>
            </w:r>
          </w:hyperlink>
        </w:p>
        <w:p>
          <w:pPr>
            <w:pStyle w:val="TOC1"/>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32">
            <w:r>
              <w:rPr>
                <w:webHidden/>
              </w:rPr>
              <w:fldChar w:fldCharType="begin"/>
            </w:r>
            <w:r>
              <w:rPr>
                <w:webHidden/>
              </w:rPr>
              <w:instrText xml:space="preserve">PAGEREF _Toc243475032 \h</w:instrText>
            </w:r>
            <w:r>
              <w:rPr>
                <w:webHidden/>
              </w:rPr>
              <w:fldChar w:fldCharType="separate"/>
            </w:r>
            <w:r>
              <w:rPr>
                <w:rStyle w:val="Enlacedelndice"/>
                <w:vanish w:val="false"/>
                <w:webHidden/>
              </w:rPr>
              <w:t>2. Instalar Git en Windows</w:t>
              <w:tab/>
              <w:t>5</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33">
            <w:r>
              <w:rPr>
                <w:webHidden/>
              </w:rPr>
              <w:fldChar w:fldCharType="begin"/>
            </w:r>
            <w:r>
              <w:rPr>
                <w:webHidden/>
              </w:rPr>
              <w:instrText xml:space="preserve">PAGEREF _Toc243475033 \h</w:instrText>
            </w:r>
            <w:r>
              <w:rPr>
                <w:webHidden/>
              </w:rPr>
              <w:fldChar w:fldCharType="separate"/>
            </w:r>
            <w:r>
              <w:rPr>
                <w:rStyle w:val="Enlacedelndice"/>
                <w:vanish w:val="false"/>
                <w:webHidden/>
              </w:rPr>
              <w:t>Paso 1: Descargar el instalador</w:t>
              <w:tab/>
              <w:t>5</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34">
            <w:r>
              <w:rPr>
                <w:webHidden/>
              </w:rPr>
              <w:fldChar w:fldCharType="begin"/>
            </w:r>
            <w:r>
              <w:rPr>
                <w:webHidden/>
              </w:rPr>
              <w:instrText xml:space="preserve">PAGEREF _Toc243475034 \h</w:instrText>
            </w:r>
            <w:r>
              <w:rPr>
                <w:webHidden/>
              </w:rPr>
              <w:fldChar w:fldCharType="separate"/>
            </w:r>
            <w:r>
              <w:rPr>
                <w:rStyle w:val="Enlacedelndice"/>
                <w:vanish w:val="false"/>
                <w:webHidden/>
              </w:rPr>
              <w:t>Paso 2: Lanzar el asistente y aceptar la licencia</w:t>
              <w:tab/>
              <w:t>7</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35">
            <w:r>
              <w:rPr>
                <w:webHidden/>
              </w:rPr>
              <w:fldChar w:fldCharType="begin"/>
            </w:r>
            <w:r>
              <w:rPr>
                <w:webHidden/>
              </w:rPr>
              <w:instrText xml:space="preserve">PAGEREF _Toc243475035 \h</w:instrText>
            </w:r>
            <w:r>
              <w:rPr>
                <w:webHidden/>
              </w:rPr>
              <w:fldChar w:fldCharType="separate"/>
            </w:r>
            <w:r>
              <w:rPr>
                <w:rStyle w:val="Enlacedelndice"/>
                <w:vanish w:val="false"/>
                <w:webHidden/>
              </w:rPr>
              <w:t>Paso 3: Carpeta de instalación</w:t>
              <w:tab/>
              <w:t>7</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36">
            <w:r>
              <w:rPr>
                <w:webHidden/>
              </w:rPr>
              <w:fldChar w:fldCharType="begin"/>
            </w:r>
            <w:r>
              <w:rPr>
                <w:webHidden/>
              </w:rPr>
              <w:instrText xml:space="preserve">PAGEREF _Toc243475036 \h</w:instrText>
            </w:r>
            <w:r>
              <w:rPr>
                <w:webHidden/>
              </w:rPr>
              <w:fldChar w:fldCharType="separate"/>
            </w:r>
            <w:r>
              <w:rPr>
                <w:rStyle w:val="Enlacedelndice"/>
                <w:vanish w:val="false"/>
                <w:webHidden/>
              </w:rPr>
              <w:t>Paso 4: Componentes</w:t>
              <w:tab/>
              <w:t>8</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37">
            <w:r>
              <w:rPr>
                <w:webHidden/>
              </w:rPr>
              <w:fldChar w:fldCharType="begin"/>
            </w:r>
            <w:r>
              <w:rPr>
                <w:webHidden/>
              </w:rPr>
              <w:instrText xml:space="preserve">PAGEREF _Toc243475037 \h</w:instrText>
            </w:r>
            <w:r>
              <w:rPr>
                <w:webHidden/>
              </w:rPr>
              <w:fldChar w:fldCharType="separate"/>
            </w:r>
            <w:r>
              <w:rPr>
                <w:rStyle w:val="Enlacedelndice"/>
                <w:vanish w:val="false"/>
                <w:webHidden/>
              </w:rPr>
              <w:t>Paso 5: El editor de Git</w:t>
              <w:tab/>
              <w:t>9</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38">
            <w:r>
              <w:rPr>
                <w:webHidden/>
              </w:rPr>
              <w:fldChar w:fldCharType="begin"/>
            </w:r>
            <w:r>
              <w:rPr>
                <w:webHidden/>
              </w:rPr>
              <w:instrText xml:space="preserve">PAGEREF _Toc243475038 \h</w:instrText>
            </w:r>
            <w:r>
              <w:rPr>
                <w:webHidden/>
              </w:rPr>
              <w:fldChar w:fldCharType="separate"/>
            </w:r>
            <w:r>
              <w:rPr>
                <w:rStyle w:val="Enlacedelndice"/>
                <w:vanish w:val="false"/>
                <w:webHidden/>
              </w:rPr>
              <w:t>Paso 6: El nombre de la rama inicial</w:t>
              <w:tab/>
              <w:t>9</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39">
            <w:r>
              <w:rPr>
                <w:webHidden/>
              </w:rPr>
              <w:fldChar w:fldCharType="begin"/>
            </w:r>
            <w:r>
              <w:rPr>
                <w:webHidden/>
              </w:rPr>
              <w:instrText xml:space="preserve">PAGEREF _Toc243475039 \h</w:instrText>
            </w:r>
            <w:r>
              <w:rPr>
                <w:webHidden/>
              </w:rPr>
              <w:fldChar w:fldCharType="separate"/>
            </w:r>
            <w:r>
              <w:rPr>
                <w:rStyle w:val="Enlacedelndice"/>
                <w:vanish w:val="false"/>
                <w:webHidden/>
              </w:rPr>
              <w:t>Paso 7: El PATH de Windows</w:t>
              <w:tab/>
              <w:t>10</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40">
            <w:r>
              <w:rPr>
                <w:webHidden/>
              </w:rPr>
              <w:fldChar w:fldCharType="begin"/>
            </w:r>
            <w:r>
              <w:rPr>
                <w:webHidden/>
              </w:rPr>
              <w:instrText xml:space="preserve">PAGEREF _Toc243475040 \h</w:instrText>
            </w:r>
            <w:r>
              <w:rPr>
                <w:webHidden/>
              </w:rPr>
              <w:fldChar w:fldCharType="separate"/>
            </w:r>
            <w:r>
              <w:rPr>
                <w:rStyle w:val="Enlacedelndice"/>
                <w:vanish w:val="false"/>
                <w:webHidden/>
              </w:rPr>
              <w:t>Paso 8: Opciones de conexión</w:t>
              <w:tab/>
              <w:t>10</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41">
            <w:r>
              <w:rPr>
                <w:webHidden/>
              </w:rPr>
              <w:fldChar w:fldCharType="begin"/>
            </w:r>
            <w:r>
              <w:rPr>
                <w:webHidden/>
              </w:rPr>
              <w:instrText xml:space="preserve">PAGEREF _Toc243475041 \h</w:instrText>
            </w:r>
            <w:r>
              <w:rPr>
                <w:webHidden/>
              </w:rPr>
              <w:fldChar w:fldCharType="separate"/>
            </w:r>
            <w:r>
              <w:rPr>
                <w:rStyle w:val="Enlacedelndice"/>
                <w:vanish w:val="false"/>
                <w:webHidden/>
              </w:rPr>
              <w:t>Paso 9: Los saltos de línea</w:t>
              <w:tab/>
              <w:t>11</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42">
            <w:r>
              <w:rPr>
                <w:webHidden/>
              </w:rPr>
              <w:fldChar w:fldCharType="begin"/>
            </w:r>
            <w:r>
              <w:rPr>
                <w:webHidden/>
              </w:rPr>
              <w:instrText xml:space="preserve">PAGEREF _Toc243475042 \h</w:instrText>
            </w:r>
            <w:r>
              <w:rPr>
                <w:webHidden/>
              </w:rPr>
              <w:fldChar w:fldCharType="separate"/>
            </w:r>
            <w:r>
              <w:rPr>
                <w:rStyle w:val="Enlacedelndice"/>
                <w:vanish w:val="false"/>
                <w:webHidden/>
              </w:rPr>
              <w:t>Paso 10: Terminal y comportamiento de git pull</w:t>
              <w:tab/>
              <w:t>12</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43">
            <w:r>
              <w:rPr>
                <w:webHidden/>
              </w:rPr>
              <w:fldChar w:fldCharType="begin"/>
            </w:r>
            <w:r>
              <w:rPr>
                <w:webHidden/>
              </w:rPr>
              <w:instrText xml:space="preserve">PAGEREF _Toc243475043 \h</w:instrText>
            </w:r>
            <w:r>
              <w:rPr>
                <w:webHidden/>
              </w:rPr>
              <w:fldChar w:fldCharType="separate"/>
            </w:r>
            <w:r>
              <w:rPr>
                <w:rStyle w:val="Enlacedelndice"/>
                <w:vanish w:val="false"/>
                <w:webHidden/>
              </w:rPr>
              <w:t>Paso 11: Credenciales e instalación</w:t>
              <w:tab/>
              <w:t>13</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44">
            <w:r>
              <w:rPr>
                <w:webHidden/>
              </w:rPr>
              <w:fldChar w:fldCharType="begin"/>
            </w:r>
            <w:r>
              <w:rPr>
                <w:webHidden/>
              </w:rPr>
              <w:instrText xml:space="preserve">PAGEREF _Toc243475044 \h</w:instrText>
            </w:r>
            <w:r>
              <w:rPr>
                <w:webHidden/>
              </w:rPr>
              <w:fldChar w:fldCharType="separate"/>
            </w:r>
            <w:r>
              <w:rPr>
                <w:rStyle w:val="Enlacedelndice"/>
                <w:vanish w:val="false"/>
                <w:webHidden/>
              </w:rPr>
              <w:t>Paso 12: Terminar y comprobar</w:t>
              <w:tab/>
              <w:t>14</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45">
            <w:r>
              <w:rPr>
                <w:webHidden/>
              </w:rPr>
              <w:fldChar w:fldCharType="begin"/>
            </w:r>
            <w:r>
              <w:rPr>
                <w:webHidden/>
              </w:rPr>
              <w:instrText xml:space="preserve">PAGEREF _Toc243475045 \h</w:instrText>
            </w:r>
            <w:r>
              <w:rPr>
                <w:webHidden/>
              </w:rPr>
              <w:fldChar w:fldCharType="separate"/>
            </w:r>
            <w:r>
              <w:rPr>
                <w:rStyle w:val="Enlacedelndice"/>
                <w:vanish w:val="false"/>
                <w:webHidden/>
              </w:rPr>
              <w:t>Configurar tu identidad</w:t>
              <w:tab/>
              <w:t>15</w:t>
            </w:r>
            <w:r>
              <w:rPr>
                <w:webHidden/>
              </w:rPr>
              <w:fldChar w:fldCharType="end"/>
            </w:r>
          </w:hyperlink>
        </w:p>
        <w:p>
          <w:pPr>
            <w:pStyle w:val="TOC1"/>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46">
            <w:r>
              <w:rPr>
                <w:webHidden/>
              </w:rPr>
              <w:fldChar w:fldCharType="begin"/>
            </w:r>
            <w:r>
              <w:rPr>
                <w:webHidden/>
              </w:rPr>
              <w:instrText xml:space="preserve">PAGEREF _Toc243475046 \h</w:instrText>
            </w:r>
            <w:r>
              <w:rPr>
                <w:webHidden/>
              </w:rPr>
              <w:fldChar w:fldCharType="separate"/>
            </w:r>
            <w:r>
              <w:rPr>
                <w:rStyle w:val="Enlacedelndice"/>
                <w:vanish w:val="false"/>
                <w:webHidden/>
              </w:rPr>
              <w:t>3. La consola</w:t>
              <w:tab/>
              <w:t>15</w:t>
            </w:r>
            <w:r>
              <w:rPr>
                <w:webHidden/>
              </w:rPr>
              <w:fldChar w:fldCharType="end"/>
            </w:r>
          </w:hyperlink>
        </w:p>
        <w:p>
          <w:pPr>
            <w:pStyle w:val="TOC1"/>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47">
            <w:r>
              <w:rPr>
                <w:webHidden/>
              </w:rPr>
              <w:fldChar w:fldCharType="begin"/>
            </w:r>
            <w:r>
              <w:rPr>
                <w:webHidden/>
              </w:rPr>
              <w:instrText xml:space="preserve">PAGEREF _Toc243475047 \h</w:instrText>
            </w:r>
            <w:r>
              <w:rPr>
                <w:webHidden/>
              </w:rPr>
              <w:fldChar w:fldCharType="separate"/>
            </w:r>
            <w:r>
              <w:rPr>
                <w:rStyle w:val="Enlacedelndice"/>
                <w:vanish w:val="false"/>
                <w:webHidden/>
              </w:rPr>
              <w:t>4. Tu primer repositorio</w:t>
              <w:tab/>
              <w:t>17</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48">
            <w:r>
              <w:rPr>
                <w:webHidden/>
              </w:rPr>
              <w:fldChar w:fldCharType="begin"/>
            </w:r>
            <w:r>
              <w:rPr>
                <w:webHidden/>
              </w:rPr>
              <w:instrText xml:space="preserve">PAGEREF _Toc243475048 \h</w:instrText>
            </w:r>
            <w:r>
              <w:rPr>
                <w:webHidden/>
              </w:rPr>
              <w:fldChar w:fldCharType="separate"/>
            </w:r>
            <w:r>
              <w:rPr>
                <w:rStyle w:val="Enlacedelndice"/>
                <w:vanish w:val="false"/>
                <w:webHidden/>
              </w:rPr>
              <w:t>Crear el repositorio: git init</w:t>
              <w:tab/>
              <w:t>17</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49">
            <w:r>
              <w:rPr>
                <w:webHidden/>
              </w:rPr>
              <w:fldChar w:fldCharType="begin"/>
            </w:r>
            <w:r>
              <w:rPr>
                <w:webHidden/>
              </w:rPr>
              <w:instrText xml:space="preserve">PAGEREF _Toc243475049 \h</w:instrText>
            </w:r>
            <w:r>
              <w:rPr>
                <w:webHidden/>
              </w:rPr>
              <w:fldChar w:fldCharType="separate"/>
            </w:r>
            <w:r>
              <w:rPr>
                <w:rStyle w:val="Enlacedelndice"/>
                <w:vanish w:val="false"/>
                <w:webHidden/>
              </w:rPr>
              <w:t>Crear un fichero y ver el estado: git status</w:t>
              <w:tab/>
              <w:t>18</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50">
            <w:r>
              <w:rPr>
                <w:webHidden/>
              </w:rPr>
              <w:fldChar w:fldCharType="begin"/>
            </w:r>
            <w:r>
              <w:rPr>
                <w:webHidden/>
              </w:rPr>
              <w:instrText xml:space="preserve">PAGEREF _Toc243475050 \h</w:instrText>
            </w:r>
            <w:r>
              <w:rPr>
                <w:webHidden/>
              </w:rPr>
              <w:fldChar w:fldCharType="separate"/>
            </w:r>
            <w:r>
              <w:rPr>
                <w:rStyle w:val="Enlacedelndice"/>
                <w:vanish w:val="false"/>
                <w:webHidden/>
              </w:rPr>
              <w:t>Preparar cambios: git add</w:t>
              <w:tab/>
              <w:t>19</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51">
            <w:r>
              <w:rPr>
                <w:webHidden/>
              </w:rPr>
              <w:fldChar w:fldCharType="begin"/>
            </w:r>
            <w:r>
              <w:rPr>
                <w:webHidden/>
              </w:rPr>
              <w:instrText xml:space="preserve">PAGEREF _Toc243475051 \h</w:instrText>
            </w:r>
            <w:r>
              <w:rPr>
                <w:webHidden/>
              </w:rPr>
              <w:fldChar w:fldCharType="separate"/>
            </w:r>
            <w:r>
              <w:rPr>
                <w:rStyle w:val="Enlacedelndice"/>
                <w:vanish w:val="false"/>
                <w:webHidden/>
              </w:rPr>
              <w:t>Guardar la instantánea: git commit</w:t>
              <w:tab/>
              <w:t>19</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52">
            <w:r>
              <w:rPr>
                <w:webHidden/>
              </w:rPr>
              <w:fldChar w:fldCharType="begin"/>
            </w:r>
            <w:r>
              <w:rPr>
                <w:webHidden/>
              </w:rPr>
              <w:instrText xml:space="preserve">PAGEREF _Toc243475052 \h</w:instrText>
            </w:r>
            <w:r>
              <w:rPr>
                <w:webHidden/>
              </w:rPr>
              <w:fldChar w:fldCharType="separate"/>
            </w:r>
            <w:r>
              <w:rPr>
                <w:rStyle w:val="Enlacedelndice"/>
                <w:vanish w:val="false"/>
                <w:webHidden/>
              </w:rPr>
              <w:t>Ver la historia: git log y git diff</w:t>
              <w:tab/>
              <w:t>20</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53">
            <w:r>
              <w:rPr>
                <w:webHidden/>
              </w:rPr>
              <w:fldChar w:fldCharType="begin"/>
            </w:r>
            <w:r>
              <w:rPr>
                <w:webHidden/>
              </w:rPr>
              <w:instrText xml:space="preserve">PAGEREF _Toc243475053 \h</w:instrText>
            </w:r>
            <w:r>
              <w:rPr>
                <w:webHidden/>
              </w:rPr>
              <w:fldChar w:fldCharType="separate"/>
            </w:r>
            <w:r>
              <w:rPr>
                <w:rStyle w:val="Enlacedelndice"/>
                <w:vanish w:val="false"/>
                <w:webHidden/>
              </w:rPr>
              <w:t>Ejercicio: dos ficheros, solo uno entra en el commit</w:t>
              <w:tab/>
              <w:t>21</w:t>
            </w:r>
            <w:r>
              <w:rPr>
                <w:webHidden/>
              </w:rPr>
              <w:fldChar w:fldCharType="end"/>
            </w:r>
          </w:hyperlink>
        </w:p>
        <w:p>
          <w:pPr>
            <w:pStyle w:val="TOC1"/>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54">
            <w:r>
              <w:rPr>
                <w:webHidden/>
              </w:rPr>
              <w:fldChar w:fldCharType="begin"/>
            </w:r>
            <w:r>
              <w:rPr>
                <w:webHidden/>
              </w:rPr>
              <w:instrText xml:space="preserve">PAGEREF _Toc243475054 \h</w:instrText>
            </w:r>
            <w:r>
              <w:rPr>
                <w:webHidden/>
              </w:rPr>
              <w:fldChar w:fldCharType="separate"/>
            </w:r>
            <w:r>
              <w:rPr>
                <w:rStyle w:val="Enlacedelndice"/>
                <w:vanish w:val="false"/>
                <w:webHidden/>
              </w:rPr>
              <w:t>5. Ramas</w:t>
              <w:tab/>
              <w:t>22</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55">
            <w:r>
              <w:rPr>
                <w:webHidden/>
              </w:rPr>
              <w:fldChar w:fldCharType="begin"/>
            </w:r>
            <w:r>
              <w:rPr>
                <w:webHidden/>
              </w:rPr>
              <w:instrText xml:space="preserve">PAGEREF _Toc243475055 \h</w:instrText>
            </w:r>
            <w:r>
              <w:rPr>
                <w:webHidden/>
              </w:rPr>
              <w:fldChar w:fldCharType="separate"/>
            </w:r>
            <w:r>
              <w:rPr>
                <w:rStyle w:val="Enlacedelndice"/>
                <w:vanish w:val="false"/>
                <w:webHidden/>
              </w:rPr>
              <w:t>Crear y cambiar de rama: git switch</w:t>
              <w:tab/>
              <w:t>23</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56">
            <w:r>
              <w:rPr>
                <w:webHidden/>
              </w:rPr>
              <w:fldChar w:fldCharType="begin"/>
            </w:r>
            <w:r>
              <w:rPr>
                <w:webHidden/>
              </w:rPr>
              <w:instrText xml:space="preserve">PAGEREF _Toc243475056 \h</w:instrText>
            </w:r>
            <w:r>
              <w:rPr>
                <w:webHidden/>
              </w:rPr>
              <w:fldChar w:fldCharType="separate"/>
            </w:r>
            <w:r>
              <w:rPr>
                <w:rStyle w:val="Enlacedelndice"/>
                <w:vanish w:val="false"/>
                <w:webHidden/>
              </w:rPr>
              <w:t>Fusionar: git merge</w:t>
              <w:tab/>
              <w:t>24</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57">
            <w:r>
              <w:rPr>
                <w:webHidden/>
              </w:rPr>
              <w:fldChar w:fldCharType="begin"/>
            </w:r>
            <w:r>
              <w:rPr>
                <w:webHidden/>
              </w:rPr>
              <w:instrText xml:space="preserve">PAGEREF _Toc243475057 \h</w:instrText>
            </w:r>
            <w:r>
              <w:rPr>
                <w:webHidden/>
              </w:rPr>
              <w:fldChar w:fldCharType="separate"/>
            </w:r>
            <w:r>
              <w:rPr>
                <w:rStyle w:val="Enlacedelndice"/>
                <w:vanish w:val="false"/>
                <w:webHidden/>
              </w:rPr>
              <w:t>Conflictos: qué son y cómo se resuelven</w:t>
              <w:tab/>
              <w:t>24</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58">
            <w:r>
              <w:rPr>
                <w:webHidden/>
              </w:rPr>
              <w:fldChar w:fldCharType="begin"/>
            </w:r>
            <w:r>
              <w:rPr>
                <w:webHidden/>
              </w:rPr>
              <w:instrText xml:space="preserve">PAGEREF _Toc243475058 \h</w:instrText>
            </w:r>
            <w:r>
              <w:rPr>
                <w:webHidden/>
              </w:rPr>
              <w:fldChar w:fldCharType="separate"/>
            </w:r>
            <w:r>
              <w:rPr>
                <w:rStyle w:val="Enlacedelndice"/>
                <w:vanish w:val="false"/>
                <w:webHidden/>
              </w:rPr>
              <w:t>Limpiar: borrar ramas fusionadas</w:t>
              <w:tab/>
              <w:t>26</w:t>
            </w:r>
            <w:r>
              <w:rPr>
                <w:webHidden/>
              </w:rPr>
              <w:fldChar w:fldCharType="end"/>
            </w:r>
          </w:hyperlink>
        </w:p>
        <w:p>
          <w:pPr>
            <w:pStyle w:val="TOC1"/>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59">
            <w:r>
              <w:rPr>
                <w:webHidden/>
              </w:rPr>
              <w:fldChar w:fldCharType="begin"/>
            </w:r>
            <w:r>
              <w:rPr>
                <w:webHidden/>
              </w:rPr>
              <w:instrText xml:space="preserve">PAGEREF _Toc243475059 \h</w:instrText>
            </w:r>
            <w:r>
              <w:rPr>
                <w:webHidden/>
              </w:rPr>
              <w:fldChar w:fldCharType="separate"/>
            </w:r>
            <w:r>
              <w:rPr>
                <w:rStyle w:val="Enlacedelndice"/>
                <w:vanish w:val="false"/>
                <w:webHidden/>
              </w:rPr>
              <w:t>6. GitHub: cuenta, repositorio y sincronización</w:t>
              <w:tab/>
              <w:t>27</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60">
            <w:r>
              <w:rPr>
                <w:webHidden/>
              </w:rPr>
              <w:fldChar w:fldCharType="begin"/>
            </w:r>
            <w:r>
              <w:rPr>
                <w:webHidden/>
              </w:rPr>
              <w:instrText xml:space="preserve">PAGEREF _Toc243475060 \h</w:instrText>
            </w:r>
            <w:r>
              <w:rPr>
                <w:webHidden/>
              </w:rPr>
              <w:fldChar w:fldCharType="separate"/>
            </w:r>
            <w:r>
              <w:rPr>
                <w:rStyle w:val="Enlacedelndice"/>
                <w:vanish w:val="false"/>
                <w:webHidden/>
              </w:rPr>
              <w:t>Crear la cuenta y el repositorio en la nube</w:t>
              <w:tab/>
              <w:t>28</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61">
            <w:r>
              <w:rPr>
                <w:webHidden/>
              </w:rPr>
              <w:fldChar w:fldCharType="begin"/>
            </w:r>
            <w:r>
              <w:rPr>
                <w:webHidden/>
              </w:rPr>
              <w:instrText xml:space="preserve">PAGEREF _Toc243475061 \h</w:instrText>
            </w:r>
            <w:r>
              <w:rPr>
                <w:webHidden/>
              </w:rPr>
              <w:fldChar w:fldCharType="separate"/>
            </w:r>
            <w:r>
              <w:rPr>
                <w:rStyle w:val="Enlacedelndice"/>
                <w:vanish w:val="false"/>
                <w:webHidden/>
              </w:rPr>
              <w:t>Descargar un repositorio: git clone</w:t>
              <w:tab/>
              <w:t>28</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62">
            <w:r>
              <w:rPr>
                <w:webHidden/>
              </w:rPr>
              <w:fldChar w:fldCharType="begin"/>
            </w:r>
            <w:r>
              <w:rPr>
                <w:webHidden/>
              </w:rPr>
              <w:instrText xml:space="preserve">PAGEREF _Toc243475062 \h</w:instrText>
            </w:r>
            <w:r>
              <w:rPr>
                <w:webHidden/>
              </w:rPr>
              <w:fldChar w:fldCharType="separate"/>
            </w:r>
            <w:r>
              <w:rPr>
                <w:rStyle w:val="Enlacedelndice"/>
                <w:vanish w:val="false"/>
                <w:webHidden/>
              </w:rPr>
              <w:t>Subir trabajo: git push</w:t>
              <w:tab/>
              <w:t>29</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63">
            <w:r>
              <w:rPr>
                <w:webHidden/>
              </w:rPr>
              <w:fldChar w:fldCharType="begin"/>
            </w:r>
            <w:r>
              <w:rPr>
                <w:webHidden/>
              </w:rPr>
              <w:instrText xml:space="preserve">PAGEREF _Toc243475063 \h</w:instrText>
            </w:r>
            <w:r>
              <w:rPr>
                <w:webHidden/>
              </w:rPr>
              <w:fldChar w:fldCharType="separate"/>
            </w:r>
            <w:r>
              <w:rPr>
                <w:rStyle w:val="Enlacedelndice"/>
                <w:vanish w:val="false"/>
                <w:webHidden/>
              </w:rPr>
              <w:t>Bajar trabajo: git fetch y git pull</w:t>
              <w:tab/>
              <w:t>31</w:t>
            </w:r>
            <w:r>
              <w:rPr>
                <w:webHidden/>
              </w:rPr>
              <w:fldChar w:fldCharType="end"/>
            </w:r>
          </w:hyperlink>
        </w:p>
        <w:p>
          <w:pPr>
            <w:pStyle w:val="TOC1"/>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64">
            <w:r>
              <w:rPr>
                <w:webHidden/>
              </w:rPr>
              <w:fldChar w:fldCharType="begin"/>
            </w:r>
            <w:r>
              <w:rPr>
                <w:webHidden/>
              </w:rPr>
              <w:instrText xml:space="preserve">PAGEREF _Toc243475064 \h</w:instrText>
            </w:r>
            <w:r>
              <w:rPr>
                <w:webHidden/>
              </w:rPr>
              <w:fldChar w:fldCharType="separate"/>
            </w:r>
            <w:r>
              <w:rPr>
                <w:rStyle w:val="Enlacedelndice"/>
                <w:vanish w:val="false"/>
                <w:webHidden/>
              </w:rPr>
              <w:t>7. Sube tu trabajo de clase a GitHub</w:t>
              <w:tab/>
              <w:t>31</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65">
            <w:r>
              <w:rPr>
                <w:webHidden/>
              </w:rPr>
              <w:fldChar w:fldCharType="begin"/>
            </w:r>
            <w:r>
              <w:rPr>
                <w:webHidden/>
              </w:rPr>
              <w:instrText xml:space="preserve">PAGEREF _Toc243475065 \h</w:instrText>
            </w:r>
            <w:r>
              <w:rPr>
                <w:webHidden/>
              </w:rPr>
              <w:fldChar w:fldCharType="separate"/>
            </w:r>
            <w:r>
              <w:rPr>
                <w:rStyle w:val="Enlacedelndice"/>
                <w:vanish w:val="false"/>
                <w:webHidden/>
              </w:rPr>
              <w:t>Preparar la carpeta y conectarla</w:t>
              <w:tab/>
              <w:t>32</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66">
            <w:r>
              <w:rPr>
                <w:webHidden/>
              </w:rPr>
              <w:fldChar w:fldCharType="begin"/>
            </w:r>
            <w:r>
              <w:rPr>
                <w:webHidden/>
              </w:rPr>
              <w:instrText xml:space="preserve">PAGEREF _Toc243475066 \h</w:instrText>
            </w:r>
            <w:r>
              <w:rPr>
                <w:webHidden/>
              </w:rPr>
              <w:fldChar w:fldCharType="separate"/>
            </w:r>
            <w:r>
              <w:rPr>
                <w:rStyle w:val="Enlacedelndice"/>
                <w:vanish w:val="false"/>
                <w:webHidden/>
              </w:rPr>
              <w:t>El ciclo de trabajo diario</w:t>
              <w:tab/>
              <w:t>32</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67">
            <w:r>
              <w:rPr>
                <w:webHidden/>
              </w:rPr>
              <w:fldChar w:fldCharType="begin"/>
            </w:r>
            <w:r>
              <w:rPr>
                <w:webHidden/>
              </w:rPr>
              <w:instrText xml:space="preserve">PAGEREF _Toc243475067 \h</w:instrText>
            </w:r>
            <w:r>
              <w:rPr>
                <w:webHidden/>
              </w:rPr>
              <w:fldChar w:fldCharType="separate"/>
            </w:r>
            <w:r>
              <w:rPr>
                <w:rStyle w:val="Enlacedelndice"/>
                <w:vanish w:val="false"/>
                <w:webHidden/>
              </w:rPr>
              <w:t>Si te equivocas antes del commit</w:t>
              <w:tab/>
              <w:t>32</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68">
            <w:r>
              <w:rPr>
                <w:webHidden/>
              </w:rPr>
              <w:fldChar w:fldCharType="begin"/>
            </w:r>
            <w:r>
              <w:rPr>
                <w:webHidden/>
              </w:rPr>
              <w:instrText xml:space="preserve">PAGEREF _Toc243475068 \h</w:instrText>
            </w:r>
            <w:r>
              <w:rPr>
                <w:webHidden/>
              </w:rPr>
              <w:fldChar w:fldCharType="separate"/>
            </w:r>
            <w:r>
              <w:rPr>
                <w:rStyle w:val="Enlacedelndice"/>
                <w:vanish w:val="false"/>
                <w:webHidden/>
              </w:rPr>
              <w:t>Ficheros que no deben subirse: .gitignore</w:t>
              <w:tab/>
              <w:t>33</w:t>
            </w:r>
            <w:r>
              <w:rPr>
                <w:webHidden/>
              </w:rPr>
              <w:fldChar w:fldCharType="end"/>
            </w:r>
          </w:hyperlink>
        </w:p>
        <w:p>
          <w:pPr>
            <w:pStyle w:val="TOC1"/>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69">
            <w:r>
              <w:rPr>
                <w:webHidden/>
              </w:rPr>
              <w:fldChar w:fldCharType="begin"/>
            </w:r>
            <w:r>
              <w:rPr>
                <w:webHidden/>
              </w:rPr>
              <w:instrText xml:space="preserve">PAGEREF _Toc243475069 \h</w:instrText>
            </w:r>
            <w:r>
              <w:rPr>
                <w:webHidden/>
              </w:rPr>
              <w:fldChar w:fldCharType="separate"/>
            </w:r>
            <w:r>
              <w:rPr>
                <w:rStyle w:val="Enlacedelndice"/>
                <w:vanish w:val="false"/>
                <w:webHidden/>
              </w:rPr>
              <w:t>8. Recuperar trabajo: el salvavidas de Git</w:t>
              <w:tab/>
              <w:t>33</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70">
            <w:r>
              <w:rPr>
                <w:webHidden/>
              </w:rPr>
              <w:fldChar w:fldCharType="begin"/>
            </w:r>
            <w:r>
              <w:rPr>
                <w:webHidden/>
              </w:rPr>
              <w:instrText xml:space="preserve">PAGEREF _Toc243475070 \h</w:instrText>
            </w:r>
            <w:r>
              <w:rPr>
                <w:webHidden/>
              </w:rPr>
              <w:fldChar w:fldCharType="separate"/>
            </w:r>
            <w:r>
              <w:rPr>
                <w:rStyle w:val="Enlacedelndice"/>
                <w:vanish w:val="false"/>
                <w:webHidden/>
              </w:rPr>
              <w:t>Borraste un fichero guardado</w:t>
              <w:tab/>
              <w:t>34</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71">
            <w:r>
              <w:rPr>
                <w:webHidden/>
              </w:rPr>
              <w:fldChar w:fldCharType="begin"/>
            </w:r>
            <w:r>
              <w:rPr>
                <w:webHidden/>
              </w:rPr>
              <w:instrText xml:space="preserve">PAGEREF _Toc243475071 \h</w:instrText>
            </w:r>
            <w:r>
              <w:rPr>
                <w:webHidden/>
              </w:rPr>
              <w:fldChar w:fldCharType="separate"/>
            </w:r>
            <w:r>
              <w:rPr>
                <w:rStyle w:val="Enlacedelndice"/>
                <w:vanish w:val="false"/>
                <w:webHidden/>
              </w:rPr>
              <w:t>Preparaste algo que no querías: quitar del staging</w:t>
              <w:tab/>
              <w:t>35</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72">
            <w:r>
              <w:rPr>
                <w:webHidden/>
              </w:rPr>
              <w:fldChar w:fldCharType="begin"/>
            </w:r>
            <w:r>
              <w:rPr>
                <w:webHidden/>
              </w:rPr>
              <w:instrText xml:space="preserve">PAGEREF _Toc243475072 \h</w:instrText>
            </w:r>
            <w:r>
              <w:rPr>
                <w:webHidden/>
              </w:rPr>
              <w:fldChar w:fldCharType="separate"/>
            </w:r>
            <w:r>
              <w:rPr>
                <w:rStyle w:val="Enlacedelndice"/>
                <w:vanish w:val="false"/>
                <w:webHidden/>
              </w:rPr>
              <w:t>Deshacer el último commit sin perder los cambios</w:t>
              <w:tab/>
              <w:t>35</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73">
            <w:r>
              <w:rPr>
                <w:webHidden/>
              </w:rPr>
              <w:fldChar w:fldCharType="begin"/>
            </w:r>
            <w:r>
              <w:rPr>
                <w:webHidden/>
              </w:rPr>
              <w:instrText xml:space="preserve">PAGEREF _Toc243475073 \h</w:instrText>
            </w:r>
            <w:r>
              <w:rPr>
                <w:webHidden/>
              </w:rPr>
              <w:fldChar w:fldCharType="separate"/>
            </w:r>
            <w:r>
              <w:rPr>
                <w:rStyle w:val="Enlacedelndice"/>
                <w:vanish w:val="false"/>
                <w:webHidden/>
              </w:rPr>
              <w:t>Traer la versión antigua de un fichero</w:t>
              <w:tab/>
              <w:t>36</w:t>
            </w:r>
            <w:r>
              <w:rPr>
                <w:webHidden/>
              </w:rPr>
              <w:fldChar w:fldCharType="end"/>
            </w:r>
          </w:hyperlink>
        </w:p>
        <w:p>
          <w:pPr>
            <w:pStyle w:val="TOC1"/>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74">
            <w:r>
              <w:rPr>
                <w:webHidden/>
              </w:rPr>
              <w:fldChar w:fldCharType="begin"/>
            </w:r>
            <w:r>
              <w:rPr>
                <w:webHidden/>
              </w:rPr>
              <w:instrText xml:space="preserve">PAGEREF _Toc243475074 \h</w:instrText>
            </w:r>
            <w:r>
              <w:rPr>
                <w:webHidden/>
              </w:rPr>
              <w:fldChar w:fldCharType="separate"/>
            </w:r>
            <w:r>
              <w:rPr>
                <w:rStyle w:val="Enlacedelndice"/>
                <w:vanish w:val="false"/>
                <w:webHidden/>
              </w:rPr>
              <w:t>9. Tu perfil profesional en GitHub</w:t>
              <w:tab/>
              <w:t>37</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75">
            <w:r>
              <w:rPr>
                <w:webHidden/>
              </w:rPr>
              <w:fldChar w:fldCharType="begin"/>
            </w:r>
            <w:r>
              <w:rPr>
                <w:webHidden/>
              </w:rPr>
              <w:instrText xml:space="preserve">PAGEREF _Toc243475075 \h</w:instrText>
            </w:r>
            <w:r>
              <w:rPr>
                <w:webHidden/>
              </w:rPr>
              <w:fldChar w:fldCharType="separate"/>
            </w:r>
            <w:r>
              <w:rPr>
                <w:rStyle w:val="Enlacedelndice"/>
                <w:vanish w:val="false"/>
                <w:webHidden/>
              </w:rPr>
              <w:t>Crear el repositorio de perfil</w:t>
              <w:tab/>
              <w:t>37</w:t>
            </w:r>
            <w:r>
              <w:rPr>
                <w:webHidden/>
              </w:rPr>
              <w:fldChar w:fldCharType="end"/>
            </w:r>
          </w:hyperlink>
        </w:p>
        <w:p>
          <w:pPr>
            <w:pStyle w:val="TOC2"/>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76">
            <w:r>
              <w:rPr>
                <w:webHidden/>
              </w:rPr>
              <w:fldChar w:fldCharType="begin"/>
            </w:r>
            <w:r>
              <w:rPr>
                <w:webHidden/>
              </w:rPr>
              <w:instrText xml:space="preserve">PAGEREF _Toc243475076 \h</w:instrText>
            </w:r>
            <w:r>
              <w:rPr>
                <w:webHidden/>
              </w:rPr>
              <w:fldChar w:fldCharType="separate"/>
            </w:r>
            <w:r>
              <w:rPr>
                <w:rStyle w:val="Enlacedelndice"/>
                <w:vanish w:val="false"/>
                <w:webHidden/>
              </w:rPr>
              <w:t>Escribir el README</w:t>
              <w:tab/>
              <w:t>37</w:t>
            </w:r>
            <w:r>
              <w:rPr>
                <w:webHidden/>
              </w:rPr>
              <w:fldChar w:fldCharType="end"/>
            </w:r>
          </w:hyperlink>
        </w:p>
        <w:p>
          <w:pPr>
            <w:pStyle w:val="TOC1"/>
            <w:tabs>
              <w:tab w:val="clear" w:pos="720"/>
              <w:tab w:val="right" w:pos="10218" w:leader="dot"/>
            </w:tabs>
            <w:rPr>
              <w:rFonts w:ascii="Cambria" w:hAnsi="Cambria" w:eastAsia="" w:cs="" w:asciiTheme="minorHAnsi" w:cstheme="minorBidi" w:eastAsiaTheme="minorEastAsia" w:hAnsiTheme="minorHAnsi"/>
              <w:kern w:val="2"/>
              <w:lang w:val="es-ES"/>
              <w14:ligatures w14:val="standardContextual"/>
            </w:rPr>
          </w:pPr>
          <w:hyperlink w:anchor="_Toc243475077">
            <w:r>
              <w:rPr>
                <w:webHidden/>
              </w:rPr>
              <w:fldChar w:fldCharType="begin"/>
            </w:r>
            <w:r>
              <w:rPr>
                <w:webHidden/>
              </w:rPr>
              <w:instrText xml:space="preserve">PAGEREF _Toc243475077 \h</w:instrText>
            </w:r>
            <w:r>
              <w:rPr>
                <w:webHidden/>
              </w:rPr>
              <w:fldChar w:fldCharType="separate"/>
            </w:r>
            <w:r>
              <w:rPr>
                <w:rStyle w:val="Enlacedelndice"/>
                <w:vanish w:val="false"/>
                <w:webHidden/>
              </w:rPr>
              <w:t>10. Chuleta de comandos</w:t>
              <w:tab/>
              <w:t>39</w:t>
            </w:r>
            <w:r>
              <w:rPr>
                <w:webHidden/>
              </w:rPr>
              <w:fldChar w:fldCharType="end"/>
            </w:r>
          </w:hyperlink>
          <w:r>
            <w:rPr>
              <w:rStyle w:val="Enlacedelndice"/>
              <w:vanish w:val="false"/>
            </w:rPr>
            <w:fldChar w:fldCharType="end"/>
          </w:r>
        </w:p>
      </w:sdtContent>
    </w:sdt>
    <w:p>
      <w:pPr>
        <w:pStyle w:val="Normal"/>
        <w:ind w:hanging="0"/>
        <w:rPr/>
      </w:pPr>
      <w:r>
        <w:rPr/>
      </w:r>
    </w:p>
    <w:p>
      <w:pPr>
        <w:pStyle w:val="Normal"/>
        <w:rPr>
          <w:rFonts w:ascii="Cambria" w:hAnsi="Cambria" w:eastAsia="Cambria" w:cs="Cambria"/>
          <w:b/>
          <w:bCs/>
          <w:color w:val="003594"/>
          <w:sz w:val="40"/>
          <w:szCs w:val="40"/>
        </w:rPr>
      </w:pPr>
      <w:r>
        <w:rPr>
          <w:rFonts w:eastAsia="Cambria" w:cs="Cambria" w:ascii="Cambria" w:hAnsi="Cambria"/>
          <w:b/>
          <w:bCs/>
          <w:color w:val="003594"/>
          <w:sz w:val="40"/>
          <w:szCs w:val="40"/>
        </w:rPr>
      </w:r>
      <w:bookmarkStart w:id="0" w:name="_Toc243475030"/>
      <w:r>
        <w:br w:type="page"/>
      </w:r>
    </w:p>
    <w:p>
      <w:pPr>
        <w:pStyle w:val="Heading1"/>
        <w:spacing w:before="0" w:after="160"/>
        <w:rPr/>
      </w:pPr>
      <w:r>
        <w:rPr/>
        <w:t>1. Qué es Git y para qué te sirve</w:t>
      </w:r>
      <w:bookmarkEnd w:id="0"/>
    </w:p>
    <w:p>
      <w:pPr>
        <w:pStyle w:val="Normal"/>
        <w:rPr>
          <w:rFonts w:ascii="Cambria" w:hAnsi="Cambria" w:eastAsia="Cambria" w:cs="Cambria"/>
          <w:b/>
          <w:bCs/>
          <w:color w:val="FF7351"/>
          <w:sz w:val="32"/>
          <w:szCs w:val="32"/>
          <w:lang w:val="es-ES"/>
        </w:rPr>
      </w:pPr>
      <w:r>
        <w:rPr>
          <w:lang w:val="es-ES"/>
        </w:rPr>
        <w:t xml:space="preserve">Este documento es una práctica guiada: si la sigues de principio a fin, en cada apartado vas a trabajar con la consola y con </w:t>
      </w:r>
      <w:r>
        <w:rPr>
          <w:b/>
          <w:bCs/>
          <w:lang w:val="es-ES"/>
        </w:rPr>
        <w:t>Git</w:t>
      </w:r>
      <w:r>
        <w:rPr>
          <w:lang w:val="es-ES"/>
        </w:rPr>
        <w:t xml:space="preserve"> en tu propio ordenador, y al terminar vas a tener tu repositorio de ejercicios publicado en </w:t>
      </w:r>
      <w:r>
        <w:rPr>
          <w:b/>
          <w:bCs/>
          <w:lang w:val="es-ES"/>
        </w:rPr>
        <w:t>GitHub</w:t>
      </w:r>
      <w:r>
        <w:rPr>
          <w:lang w:val="es-ES"/>
        </w:rPr>
        <w:t xml:space="preserve">. Nada de lo que se pide va por delante de su explicación. </w:t>
      </w:r>
    </w:p>
    <w:p>
      <w:pPr>
        <w:pStyle w:val="Normal"/>
        <w:rPr>
          <w:rFonts w:ascii="Cambria" w:hAnsi="Cambria" w:eastAsia="Cambria" w:cs="Cambria"/>
          <w:b/>
          <w:bCs/>
          <w:color w:val="FF7351"/>
          <w:sz w:val="32"/>
          <w:szCs w:val="32"/>
          <w:lang w:val="es-ES"/>
        </w:rPr>
      </w:pPr>
      <w:r>
        <w:rPr>
          <w:lang w:val="es-ES"/>
        </w:rPr>
        <w:t>En este primer apartado te explico qué problema resuelve Git, qué papel juega GitHub y cómo se organiza internamente el trabajo. Léelo con calma: todo lo que viene después se apoya aquí, y los mensajes que Git escribe en la consola tendrán sentido a partir de estas tres ideas.</w:t>
      </w:r>
    </w:p>
    <w:p>
      <w:pPr>
        <w:pStyle w:val="Normal"/>
        <w:rPr>
          <w:rFonts w:ascii="Cambria" w:hAnsi="Cambria" w:eastAsia="Cambria" w:cs="Cambria"/>
          <w:b/>
          <w:bCs/>
          <w:color w:val="FF7351"/>
          <w:sz w:val="32"/>
          <w:szCs w:val="32"/>
          <w:lang w:val="es-ES"/>
        </w:rPr>
      </w:pPr>
      <w:r>
        <w:rPr>
          <w:lang w:val="es-ES"/>
        </w:rPr>
        <w:t xml:space="preserve">Git es </w:t>
      </w:r>
      <w:r>
        <w:rPr>
          <w:b/>
          <w:bCs/>
          <w:lang w:val="es-ES"/>
        </w:rPr>
        <w:t>un programa que guarda la historia completa de una carpeta de trabajo</w:t>
      </w:r>
      <w:r>
        <w:rPr>
          <w:lang w:val="es-ES"/>
        </w:rPr>
        <w:t xml:space="preserve">. Cada vez que terminas un cambio, le pides que guarde una instantánea de ese momento, y a cada instantánea guardada se le llama </w:t>
      </w:r>
      <w:r>
        <w:rPr>
          <w:b/>
          <w:bCs/>
          <w:lang w:val="es-ES"/>
        </w:rPr>
        <w:t>commit</w:t>
      </w:r>
      <w:r>
        <w:rPr>
          <w:lang w:val="es-ES"/>
        </w:rPr>
        <w:t>. Con esa historia puedes volver atrás cuando algo se rompe, ver qué cambió y cuándo, y compartir el trabajo con otras personas sin pasarse ficheros por correo o por un USB.</w:t>
      </w:r>
    </w:p>
    <w:p>
      <w:pPr>
        <w:pStyle w:val="Normal"/>
        <w:rPr>
          <w:lang w:val="es-ES"/>
        </w:rPr>
      </w:pPr>
      <w:r>
        <w:rPr>
          <w:lang w:val="es-ES"/>
        </w:rPr>
        <w:t xml:space="preserve">GitHub es </w:t>
      </w:r>
      <w:r>
        <w:rPr>
          <w:b/>
          <w:bCs/>
          <w:lang w:val="es-ES"/>
        </w:rPr>
        <w:t>una web que aloja repositorios Git en la nube</w:t>
      </w:r>
      <w:r>
        <w:rPr>
          <w:lang w:val="es-ES"/>
        </w:rPr>
        <w:t>. Git es el programa de tu ordenador; GitHub es el sitio donde subes ese trabajo para que no se pierda y para que cualquier persona en Internet o tu equipo lo vean. No son lo mismo: puedes usar Git sin GitHub, pero en clase usaremos los dos.</w:t>
      </w:r>
    </w:p>
    <w:p>
      <w:pPr>
        <w:pStyle w:val="Normal"/>
        <w:rPr>
          <w:rFonts w:ascii="Cambria" w:hAnsi="Cambria" w:eastAsia="Cambria" w:cs="Cambria"/>
          <w:b/>
          <w:bCs/>
          <w:color w:val="FF7351"/>
          <w:sz w:val="16"/>
          <w:szCs w:val="16"/>
          <w:lang w:val="es-ES"/>
        </w:rPr>
      </w:pPr>
      <w:r>
        <w:rPr>
          <w:rFonts w:eastAsia="Cambria" w:cs="Cambria" w:ascii="Cambria" w:hAnsi="Cambria"/>
          <w:b/>
          <w:bCs/>
          <w:color w:val="FF7351"/>
          <w:sz w:val="16"/>
          <w:szCs w:val="16"/>
          <w:lang w:val="es-ES"/>
        </w:rPr>
      </w:r>
    </w:p>
    <w:p>
      <w:pPr>
        <w:pStyle w:val="Heading2"/>
        <w:rPr/>
      </w:pPr>
      <w:bookmarkStart w:id="1" w:name="_Toc243475031"/>
      <w:r>
        <w:rPr/>
        <w:t>Las tres zonas de Git: cómo se organiza el trabajo</w:t>
      </w:r>
      <w:bookmarkEnd w:id="1"/>
    </w:p>
    <w:p>
      <w:pPr>
        <w:pStyle w:val="Normal"/>
        <w:rPr>
          <w:rFonts w:ascii="Cambria" w:hAnsi="Cambria" w:eastAsia="Cambria" w:cs="Cambria"/>
          <w:b/>
          <w:bCs/>
          <w:color w:val="FF7351"/>
          <w:sz w:val="32"/>
          <w:szCs w:val="32"/>
          <w:lang w:val="es-ES"/>
        </w:rPr>
      </w:pPr>
      <w:r>
        <w:rPr>
          <w:lang w:val="es-ES"/>
        </w:rPr>
        <w:t>Cada repositorio Git maneja tres zonas. Cuando entiendas el viaje de un fichero por estas tres zonas, la mayoría de los mensajes de Git dejarán de sorprenderte:</w:t>
      </w:r>
    </w:p>
    <w:p>
      <w:pPr>
        <w:pStyle w:val="ListParagraph"/>
        <w:numPr>
          <w:ilvl w:val="0"/>
          <w:numId w:val="2"/>
        </w:numPr>
        <w:spacing w:before="0" w:after="160"/>
        <w:ind w:hanging="357" w:start="1054"/>
        <w:contextualSpacing w:val="false"/>
        <w:rPr>
          <w:rFonts w:ascii="Cambria" w:hAnsi="Cambria" w:eastAsia="Cambria" w:cs="Cambria"/>
          <w:b/>
          <w:bCs/>
          <w:color w:val="FF7351"/>
          <w:sz w:val="32"/>
          <w:szCs w:val="32"/>
        </w:rPr>
      </w:pPr>
      <w:r>
        <w:rPr/>
        <w:t xml:space="preserve">El </w:t>
      </w:r>
      <w:r>
        <w:rPr>
          <w:b/>
          <w:bCs/>
        </w:rPr>
        <w:t>área de trabajo (working)</w:t>
      </w:r>
      <w:r>
        <w:rPr/>
        <w:t>: tu carpeta, con los ficheros tal y como los ves en el explorador.</w:t>
      </w:r>
    </w:p>
    <w:p>
      <w:pPr>
        <w:pStyle w:val="ListParagraph"/>
        <w:numPr>
          <w:ilvl w:val="0"/>
          <w:numId w:val="2"/>
        </w:numPr>
        <w:spacing w:before="0" w:after="160"/>
        <w:ind w:hanging="357" w:start="1054"/>
        <w:contextualSpacing w:val="false"/>
        <w:rPr>
          <w:rFonts w:ascii="Cambria" w:hAnsi="Cambria" w:eastAsia="Cambria" w:cs="Cambria"/>
          <w:b/>
          <w:bCs/>
          <w:color w:val="FF7351"/>
          <w:sz w:val="32"/>
          <w:szCs w:val="32"/>
        </w:rPr>
      </w:pPr>
      <w:r>
        <w:rPr/>
        <w:t xml:space="preserve">El </w:t>
      </w:r>
      <w:r>
        <w:rPr>
          <w:b/>
          <w:bCs/>
        </w:rPr>
        <w:t>área de preparación (staging)</w:t>
      </w:r>
      <w:r>
        <w:rPr/>
        <w:t>: la lista de cambios que vas a incluir en el próximo commit.</w:t>
      </w:r>
    </w:p>
    <w:p>
      <w:pPr>
        <w:pStyle w:val="ListParagraph"/>
        <w:numPr>
          <w:ilvl w:val="0"/>
          <w:numId w:val="2"/>
        </w:numPr>
        <w:spacing w:before="0" w:after="160"/>
        <w:ind w:hanging="357" w:start="1054"/>
        <w:contextualSpacing w:val="false"/>
        <w:rPr>
          <w:rFonts w:ascii="Cambria" w:hAnsi="Cambria" w:eastAsia="Cambria" w:cs="Cambria"/>
          <w:b/>
          <w:bCs/>
          <w:color w:val="FF7351"/>
          <w:sz w:val="32"/>
          <w:szCs w:val="32"/>
        </w:rPr>
      </w:pPr>
      <w:r>
        <w:rPr/>
        <w:t xml:space="preserve">El </w:t>
      </w:r>
      <w:r>
        <w:rPr>
          <w:b/>
          <w:bCs/>
        </w:rPr>
        <w:t>repositorio</w:t>
      </w:r>
      <w:r>
        <w:rPr/>
        <w:t>: la historia guardada, dentro de la carpeta oculta .git.</w:t>
      </w:r>
    </w:p>
    <w:p>
      <w:pPr>
        <w:pStyle w:val="Normal"/>
        <w:rPr>
          <w:rFonts w:ascii="Cambria" w:hAnsi="Cambria" w:eastAsia="Cambria" w:cs="Cambria"/>
          <w:b/>
          <w:bCs/>
          <w:color w:val="FF7351"/>
          <w:sz w:val="32"/>
          <w:szCs w:val="32"/>
          <w:lang w:val="es-ES"/>
        </w:rPr>
      </w:pPr>
      <w:r>
        <w:rPr>
          <w:lang w:val="es-ES"/>
        </w:rPr>
        <w:t xml:space="preserve">El flujo normal mueve los cambios de una zona a la siguiente: editas en el área de trabajo, el comando </w:t>
      </w:r>
      <w:r>
        <w:rPr>
          <w:rFonts w:cs="Consolas" w:ascii="Consolas" w:hAnsi="Consolas"/>
          <w:sz w:val="22"/>
          <w:szCs w:val="22"/>
          <w:lang w:val="es-ES"/>
        </w:rPr>
        <w:t>git add</w:t>
      </w:r>
      <w:r>
        <w:rPr>
          <w:lang w:val="es-ES"/>
        </w:rPr>
        <w:t xml:space="preserve"> pasa los cambios al área de preparación y el comando </w:t>
      </w:r>
      <w:r>
        <w:rPr>
          <w:rFonts w:cs="Consolas" w:ascii="Consolas" w:hAnsi="Consolas"/>
          <w:sz w:val="22"/>
          <w:szCs w:val="22"/>
          <w:lang w:val="es-ES"/>
        </w:rPr>
        <w:t>git commit</w:t>
      </w:r>
      <w:r>
        <w:rPr>
          <w:lang w:val="es-ES"/>
        </w:rPr>
        <w:t xml:space="preserve"> los guarda en el repositorio. Cuando trabajas con GitHub entran dos zonas más: el repositorio remoto (tu repositorio en la nube) y los comandos que lo conectan con el local (</w:t>
      </w:r>
      <w:r>
        <w:rPr>
          <w:rFonts w:cs="Consolas" w:ascii="Consolas" w:hAnsi="Consolas"/>
          <w:sz w:val="22"/>
          <w:szCs w:val="22"/>
          <w:lang w:val="es-ES"/>
        </w:rPr>
        <w:t>git push</w:t>
      </w:r>
      <w:r>
        <w:rPr>
          <w:lang w:val="es-ES"/>
        </w:rPr>
        <w:t xml:space="preserve"> y </w:t>
      </w:r>
      <w:r>
        <w:rPr>
          <w:rFonts w:cs="Consolas" w:ascii="Consolas" w:hAnsi="Consolas"/>
          <w:sz w:val="22"/>
          <w:szCs w:val="22"/>
          <w:lang w:val="es-ES"/>
        </w:rPr>
        <w:t>git pull</w:t>
      </w:r>
      <w:r>
        <w:rPr>
          <w:lang w:val="es-ES"/>
        </w:rPr>
        <w:t>).</w:t>
      </w:r>
    </w:p>
    <w:p>
      <w:pPr>
        <w:pStyle w:val="Normal"/>
        <w:rPr>
          <w:rFonts w:ascii="Cambria" w:hAnsi="Cambria" w:eastAsia="Cambria" w:cs="Cambria"/>
          <w:b/>
          <w:bCs/>
          <w:color w:val="FF7351"/>
          <w:sz w:val="32"/>
          <w:szCs w:val="32"/>
          <w:lang w:val="es-ES"/>
        </w:rPr>
      </w:pPr>
      <w:r>
        <w:rPr>
          <w:lang w:val="es-ES"/>
        </w:rPr>
        <w:t>Este diagrama resume el viaje completo de un cambio. Vamos a usarlo como mapa durante toda la guía: cada vez que un comando te sorprenda, vuelve aquí y localiza en qué zona estabas y hacia cuál te mueve. La fila inferior es la secuencia que repetirás típicamente en tu día a día de trabajo.</w:t>
      </w:r>
    </w:p>
    <w:p>
      <w:pPr>
        <w:pStyle w:val="Normal"/>
        <w:keepNext w:val="true"/>
        <w:ind w:hanging="0"/>
        <w:jc w:val="center"/>
        <w:rPr/>
      </w:pPr>
      <w:r>
        <w:rPr/>
        <w:drawing>
          <wp:inline distT="0" distB="0" distL="0" distR="0">
            <wp:extent cx="5939790" cy="1902460"/>
            <wp:effectExtent l="0" t="0" r="0" b="0"/>
            <wp:docPr id="6" name="Picture 2040181347" descr="The image illustrates a workflow for version control using a Git repository, detailing steps for preparing, adding, committing, and pushing changes, as well as pulling upda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40181347" descr="The image illustrates a workflow for version control using a Git repository, detailing steps for preparing, adding, committing, and pushing changes, as well as pulling updates.&#10;&#10;El contenido generado por IA puede ser incorrecto."/>
                    <pic:cNvPicPr>
                      <a:picLocks noChangeAspect="1" noChangeArrowheads="1"/>
                    </pic:cNvPicPr>
                  </pic:nvPicPr>
                  <pic:blipFill>
                    <a:blip r:embed="rId3"/>
                    <a:stretch>
                      <a:fillRect/>
                    </a:stretch>
                  </pic:blipFill>
                  <pic:spPr bwMode="auto">
                    <a:xfrm>
                      <a:off x="0" y="0"/>
                      <a:ext cx="5939790" cy="1902460"/>
                    </a:xfrm>
                    <a:prstGeom prst="rect">
                      <a:avLst/>
                    </a:prstGeom>
                    <a:noFill/>
                  </pic:spPr>
                </pic:pic>
              </a:graphicData>
            </a:graphic>
          </wp:inline>
        </w:drawing>
      </w:r>
    </w:p>
    <w:p>
      <w:pPr>
        <w:pStyle w:val="Normal"/>
        <w:spacing w:before="40" w:after="240"/>
        <w:ind w:hanging="0"/>
        <w:jc w:val="center"/>
        <w:rPr>
          <w:i/>
          <w:color w:val="6E7280"/>
          <w:sz w:val="18"/>
        </w:rPr>
      </w:pPr>
      <w:r>
        <w:rPr>
          <w:i/>
          <w:color w:val="6E7280"/>
          <w:sz w:val="18"/>
        </w:rPr>
        <w:t>Figura 1. Las zonas de Git y el viaje de un cambio: git add, git commit, git push y git pull</w:t>
      </w:r>
    </w:p>
    <w:p>
      <w:pPr>
        <w:pStyle w:val="Heading2"/>
        <w:rPr/>
      </w:pPr>
      <w:bookmarkStart w:id="2" w:name="_Toc243475045"/>
      <w:r>
        <w:rPr/>
        <w:t>Configurar tu identidad</w:t>
      </w:r>
      <w:bookmarkEnd w:id="2"/>
    </w:p>
    <w:p>
      <w:pPr>
        <w:pStyle w:val="Normal"/>
        <w:spacing w:before="40" w:after="240"/>
        <w:ind w:hanging="0"/>
        <w:jc w:val="center"/>
        <w:rPr>
          <w:i/>
          <w:color w:val="6E7280"/>
          <w:sz w:val="18"/>
        </w:rPr>
      </w:pPr>
      <w:r>
        <w:rPr>
          <w:i/>
          <w:color w:val="6E7280"/>
          <w:sz w:val="18"/>
        </w:rPr>
        <w:drawing>
          <wp:anchor distT="0" distB="0" distL="0" distR="0" simplePos="0" relativeHeight="159" behindDoc="0" locked="0" layoutInCell="0" allowOverlap="1">
            <wp:simplePos x="0" y="0"/>
            <wp:positionH relativeFrom="column">
              <wp:align>center</wp:align>
            </wp:positionH>
            <wp:positionV relativeFrom="paragraph">
              <wp:posOffset>635</wp:posOffset>
            </wp:positionV>
            <wp:extent cx="6494780" cy="3653155"/>
            <wp:effectExtent l="0" t="0" r="0" b="0"/>
            <wp:wrapSquare wrapText="largest"/>
            <wp:docPr id="7"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
                    <pic:cNvPicPr>
                      <a:picLocks noChangeAspect="1" noChangeArrowheads="1"/>
                    </pic:cNvPicPr>
                  </pic:nvPicPr>
                  <pic:blipFill>
                    <a:blip r:embed="rId4"/>
                    <a:stretch>
                      <a:fillRect/>
                    </a:stretch>
                  </pic:blipFill>
                  <pic:spPr bwMode="auto">
                    <a:xfrm>
                      <a:off x="0" y="0"/>
                      <a:ext cx="6494780" cy="3653155"/>
                    </a:xfrm>
                    <a:prstGeom prst="rect">
                      <a:avLst/>
                    </a:prstGeom>
                    <a:noFill/>
                  </pic:spPr>
                </pic:pic>
              </a:graphicData>
            </a:graphic>
          </wp:anchor>
        </w:drawing>
      </w:r>
    </w:p>
    <w:p>
      <w:pPr>
        <w:pStyle w:val="Heading1"/>
        <w:rPr/>
      </w:pPr>
      <w:r>
        <w:rPr/>
      </w:r>
    </w:p>
    <w:p>
      <w:pPr>
        <w:pStyle w:val="Heading1"/>
        <w:rPr/>
      </w:pPr>
      <w:r>
        <w:rPr/>
      </w:r>
    </w:p>
    <w:p>
      <w:pPr>
        <w:pStyle w:val="Heading1"/>
        <w:rPr/>
      </w:pPr>
      <w:bookmarkStart w:id="3" w:name="_Toc243475046"/>
      <w:r>
        <w:rPr/>
        <w:t>3. La consola</w:t>
      </w:r>
      <w:bookmarkEnd w:id="3"/>
    </w:p>
    <w:p>
      <w:pPr>
        <w:pStyle w:val="Normal"/>
        <w:rPr>
          <w:sz w:val="4"/>
          <w:szCs w:val="10"/>
          <w:u w:val="none"/>
        </w:rPr>
      </w:pPr>
      <w:r>
        <w:rPr>
          <w:sz w:val="4"/>
          <w:szCs w:val="10"/>
          <w:u w:val="none"/>
        </w:rPr>
        <w:drawing>
          <wp:anchor distT="0" distB="0" distL="0" distR="0" simplePos="0" relativeHeight="160" behindDoc="0" locked="0" layoutInCell="0" allowOverlap="1">
            <wp:simplePos x="0" y="0"/>
            <wp:positionH relativeFrom="column">
              <wp:align>center</wp:align>
            </wp:positionH>
            <wp:positionV relativeFrom="paragraph">
              <wp:posOffset>635</wp:posOffset>
            </wp:positionV>
            <wp:extent cx="6494780" cy="3653155"/>
            <wp:effectExtent l="0" t="0" r="0" b="0"/>
            <wp:wrapSquare wrapText="largest"/>
            <wp:docPr id="8"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3"/>
                    <pic:cNvPicPr>
                      <a:picLocks noChangeAspect="1" noChangeArrowheads="1"/>
                    </pic:cNvPicPr>
                  </pic:nvPicPr>
                  <pic:blipFill>
                    <a:blip r:embed="rId5"/>
                    <a:stretch>
                      <a:fillRect/>
                    </a:stretch>
                  </pic:blipFill>
                  <pic:spPr bwMode="auto">
                    <a:xfrm>
                      <a:off x="0" y="0"/>
                      <a:ext cx="6494780" cy="3653155"/>
                    </a:xfrm>
                    <a:prstGeom prst="rect">
                      <a:avLst/>
                    </a:prstGeom>
                    <a:noFill/>
                  </pic:spPr>
                </pic:pic>
              </a:graphicData>
            </a:graphic>
          </wp:anchor>
        </w:drawing>
      </w:r>
    </w:p>
    <w:p>
      <w:pPr>
        <w:pStyle w:val="Heading1"/>
        <w:rPr/>
      </w:pPr>
      <w:bookmarkStart w:id="4" w:name="_Toc243475047"/>
      <w:r>
        <w:rPr/>
        <w:t>4. Tu primer repositorio</w:t>
      </w:r>
      <w:bookmarkEnd w:id="4"/>
    </w:p>
    <w:p>
      <w:pPr>
        <w:pStyle w:val="Normal"/>
        <w:rPr>
          <w:lang w:val="es-ES"/>
        </w:rPr>
      </w:pPr>
      <w:r>
        <w:rPr>
          <w:lang w:val="es-ES"/>
        </w:rPr>
        <w:t xml:space="preserve">En este apartado conviertes una carpeta cualquiera en un repositorio Git y haces el primer ciclo completo: crear un fichero, prepararlo y guardarlo en la historia. Los comandos que vas a usar son </w:t>
      </w:r>
      <w:r>
        <w:rPr>
          <w:rFonts w:cs="Consolas" w:ascii="Consolas" w:hAnsi="Consolas"/>
          <w:sz w:val="22"/>
          <w:szCs w:val="22"/>
          <w:lang w:val="es-ES"/>
        </w:rPr>
        <w:t>git init</w:t>
      </w:r>
      <w:r>
        <w:rPr>
          <w:lang w:val="es-ES"/>
        </w:rPr>
        <w:t xml:space="preserve"> (crear el repositorio), </w:t>
      </w:r>
      <w:r>
        <w:rPr>
          <w:rFonts w:cs="Consolas" w:ascii="Consolas" w:hAnsi="Consolas"/>
          <w:sz w:val="22"/>
          <w:szCs w:val="22"/>
          <w:lang w:val="es-ES"/>
        </w:rPr>
        <w:t>git status</w:t>
      </w:r>
      <w:r>
        <w:rPr>
          <w:lang w:val="es-ES"/>
        </w:rPr>
        <w:t xml:space="preserve"> (ver el estado), </w:t>
      </w:r>
      <w:r>
        <w:rPr>
          <w:rFonts w:cs="Consolas" w:ascii="Consolas" w:hAnsi="Consolas"/>
          <w:sz w:val="22"/>
          <w:szCs w:val="22"/>
          <w:lang w:val="es-ES"/>
        </w:rPr>
        <w:t>git add</w:t>
      </w:r>
      <w:r>
        <w:rPr>
          <w:lang w:val="es-ES"/>
        </w:rPr>
        <w:t xml:space="preserve"> (preparar) y </w:t>
      </w:r>
      <w:r>
        <w:rPr>
          <w:rFonts w:cs="Consolas" w:ascii="Consolas" w:hAnsi="Consolas"/>
          <w:sz w:val="22"/>
          <w:szCs w:val="22"/>
          <w:lang w:val="es-ES"/>
        </w:rPr>
        <w:t>git commit</w:t>
      </w:r>
      <w:r>
        <w:rPr>
          <w:lang w:val="es-ES"/>
        </w:rPr>
        <w:t xml:space="preserve"> (guardar).</w:t>
      </w:r>
    </w:p>
    <w:p>
      <w:pPr>
        <w:pStyle w:val="Normal"/>
        <w:rPr>
          <w:rFonts w:ascii="Cambria" w:hAnsi="Cambria" w:eastAsia="Cambria" w:cs="Cambria"/>
          <w:b/>
          <w:bCs/>
          <w:color w:val="FF7351"/>
          <w:sz w:val="10"/>
          <w:szCs w:val="10"/>
          <w:lang w:val="es-ES"/>
        </w:rPr>
      </w:pPr>
      <w:r>
        <w:rPr>
          <w:rFonts w:eastAsia="Cambria" w:cs="Cambria" w:ascii="Cambria" w:hAnsi="Cambria"/>
          <w:b/>
          <w:bCs/>
          <w:color w:val="FF7351"/>
          <w:sz w:val="10"/>
          <w:szCs w:val="10"/>
          <w:lang w:val="es-ES"/>
        </w:rPr>
      </w:r>
    </w:p>
    <w:p>
      <w:pPr>
        <w:pStyle w:val="Heading2"/>
        <w:rPr/>
      </w:pPr>
      <w:r>
        <w:rPr/>
      </w:r>
    </w:p>
    <w:p>
      <w:pPr>
        <w:pStyle w:val="Heading2"/>
        <w:rPr/>
      </w:pPr>
      <w:r>
        <w:rPr/>
      </w:r>
    </w:p>
    <w:p>
      <w:pPr>
        <w:pStyle w:val="Heading2"/>
        <w:rPr/>
      </w:pPr>
      <w:bookmarkStart w:id="5" w:name="_Toc243475048"/>
      <w:r>
        <w:rPr/>
        <w:t>Crear el repositorio: git init</w:t>
      </w:r>
      <w:bookmarkEnd w:id="5"/>
    </w:p>
    <w:p>
      <w:pPr>
        <w:pStyle w:val="Normal"/>
        <w:ind w:hanging="0" w:start="0"/>
        <w:rPr/>
      </w:pPr>
      <w:r>
        <w:rPr/>
        <w:drawing>
          <wp:anchor distT="0" distB="0" distL="0" distR="0" simplePos="0" relativeHeight="161" behindDoc="0" locked="0" layoutInCell="0" allowOverlap="1">
            <wp:simplePos x="0" y="0"/>
            <wp:positionH relativeFrom="column">
              <wp:posOffset>-135890</wp:posOffset>
            </wp:positionH>
            <wp:positionV relativeFrom="paragraph">
              <wp:posOffset>-33020</wp:posOffset>
            </wp:positionV>
            <wp:extent cx="6494780" cy="3653155"/>
            <wp:effectExtent l="0" t="0" r="0" b="0"/>
            <wp:wrapSquare wrapText="largest"/>
            <wp:docPr id="9"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4"/>
                    <pic:cNvPicPr>
                      <a:picLocks noChangeAspect="1" noChangeArrowheads="1"/>
                    </pic:cNvPicPr>
                  </pic:nvPicPr>
                  <pic:blipFill>
                    <a:blip r:embed="rId6"/>
                    <a:stretch>
                      <a:fillRect/>
                    </a:stretch>
                  </pic:blipFill>
                  <pic:spPr bwMode="auto">
                    <a:xfrm>
                      <a:off x="0" y="0"/>
                      <a:ext cx="6494780" cy="3653155"/>
                    </a:xfrm>
                    <a:prstGeom prst="rect">
                      <a:avLst/>
                    </a:prstGeom>
                    <a:noFill/>
                  </pic:spPr>
                </pic:pic>
              </a:graphicData>
            </a:graphic>
          </wp:anchor>
        </w:drawing>
      </w:r>
    </w:p>
    <w:p>
      <w:pPr>
        <w:pStyle w:val="Normal"/>
        <w:ind w:hanging="0" w:start="0"/>
        <w:rPr/>
      </w:pPr>
      <w:r>
        <w:rPr/>
        <w:t>Nota: en la versión de Arch Linux, GIT muestra el mensaje que aparece arriba al crear un repositorio. Lo corregí mediante las sugerencias que el mismo programa te hace y, en consecuencia, se puede apreciar el nombre esperado (</w:t>
      </w:r>
      <w:r>
        <w:rPr>
          <w:i/>
          <w:iCs/>
        </w:rPr>
        <w:t>main</w:t>
      </w:r>
      <w:r>
        <w:rPr/>
        <w:t>) en las capturas de los siguientes apartados.</w:t>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Heading2"/>
        <w:rPr/>
      </w:pPr>
      <w:bookmarkStart w:id="6" w:name="_Toc243475049"/>
      <w:r>
        <w:rPr/>
        <w:t>Crear un fichero y ver el estado: git status</w:t>
      </w:r>
      <w:bookmarkEnd w:id="6"/>
    </w:p>
    <w:p>
      <w:pPr>
        <w:pStyle w:val="Normal"/>
        <w:ind w:hanging="0" w:start="0"/>
        <w:rPr>
          <w:rFonts w:ascii="Cambria" w:hAnsi="Cambria" w:eastAsia="Cambria" w:cs="Cambria"/>
          <w:b/>
          <w:bCs/>
          <w:color w:val="FF7351"/>
          <w:sz w:val="12"/>
          <w:szCs w:val="12"/>
          <w:lang w:val="es-ES"/>
        </w:rPr>
      </w:pPr>
      <w:r>
        <w:rPr>
          <w:rFonts w:eastAsia="Cambria" w:cs="Cambria" w:ascii="Cambria" w:hAnsi="Cambria"/>
          <w:b/>
          <w:bCs/>
          <w:color w:val="FF7351"/>
          <w:sz w:val="12"/>
          <w:szCs w:val="12"/>
          <w:lang w:val="es-ES"/>
        </w:rPr>
        <w:drawing>
          <wp:anchor distT="0" distB="0" distL="0" distR="0" simplePos="0" relativeHeight="162" behindDoc="0" locked="0" layoutInCell="0" allowOverlap="1">
            <wp:simplePos x="0" y="0"/>
            <wp:positionH relativeFrom="column">
              <wp:align>center</wp:align>
            </wp:positionH>
            <wp:positionV relativeFrom="paragraph">
              <wp:posOffset>635</wp:posOffset>
            </wp:positionV>
            <wp:extent cx="6494780" cy="3653155"/>
            <wp:effectExtent l="0" t="0" r="0" b="0"/>
            <wp:wrapSquare wrapText="largest"/>
            <wp:docPr id="10"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5"/>
                    <pic:cNvPicPr>
                      <a:picLocks noChangeAspect="1" noChangeArrowheads="1"/>
                    </pic:cNvPicPr>
                  </pic:nvPicPr>
                  <pic:blipFill>
                    <a:blip r:embed="rId7"/>
                    <a:stretch>
                      <a:fillRect/>
                    </a:stretch>
                  </pic:blipFill>
                  <pic:spPr bwMode="auto">
                    <a:xfrm>
                      <a:off x="0" y="0"/>
                      <a:ext cx="6494780" cy="3653155"/>
                    </a:xfrm>
                    <a:prstGeom prst="rect">
                      <a:avLst/>
                    </a:prstGeom>
                    <a:noFill/>
                  </pic:spPr>
                </pic:pic>
              </a:graphicData>
            </a:graphic>
          </wp:anchor>
        </w:drawing>
      </w:r>
    </w:p>
    <w:p>
      <w:pPr>
        <w:pStyle w:val="Heading2"/>
        <w:rPr/>
      </w:pPr>
      <w:bookmarkStart w:id="7" w:name="_Toc243475050"/>
      <w:r>
        <w:rPr/>
        <w:t>Preparar cambios: git add</w:t>
      </w:r>
      <w:bookmarkEnd w:id="7"/>
    </w:p>
    <w:p>
      <w:pPr>
        <w:pStyle w:val="Normal"/>
        <w:ind w:hanging="0" w:start="0"/>
        <w:rPr>
          <w:rFonts w:ascii="Cambria" w:hAnsi="Cambria" w:eastAsia="Cambria" w:cs="Cambria"/>
          <w:b/>
          <w:bCs/>
          <w:color w:val="FF7351"/>
          <w:sz w:val="12"/>
          <w:szCs w:val="12"/>
          <w:lang w:val="es-ES"/>
        </w:rPr>
      </w:pPr>
      <w:r>
        <w:rPr>
          <w:rFonts w:eastAsia="Cambria" w:cs="Cambria" w:ascii="Cambria" w:hAnsi="Cambria"/>
          <w:b/>
          <w:bCs/>
          <w:color w:val="FF7351"/>
          <w:sz w:val="12"/>
          <w:szCs w:val="12"/>
          <w:lang w:val="es-ES"/>
        </w:rPr>
        <w:drawing>
          <wp:anchor distT="0" distB="0" distL="0" distR="0" simplePos="0" relativeHeight="163" behindDoc="0" locked="0" layoutInCell="0" allowOverlap="1">
            <wp:simplePos x="0" y="0"/>
            <wp:positionH relativeFrom="column">
              <wp:align>center</wp:align>
            </wp:positionH>
            <wp:positionV relativeFrom="paragraph">
              <wp:posOffset>635</wp:posOffset>
            </wp:positionV>
            <wp:extent cx="6494780" cy="3653155"/>
            <wp:effectExtent l="0" t="0" r="0" b="0"/>
            <wp:wrapSquare wrapText="largest"/>
            <wp:docPr id="11"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6"/>
                    <pic:cNvPicPr>
                      <a:picLocks noChangeAspect="1" noChangeArrowheads="1"/>
                    </pic:cNvPicPr>
                  </pic:nvPicPr>
                  <pic:blipFill>
                    <a:blip r:embed="rId8"/>
                    <a:stretch>
                      <a:fillRect/>
                    </a:stretch>
                  </pic:blipFill>
                  <pic:spPr bwMode="auto">
                    <a:xfrm>
                      <a:off x="0" y="0"/>
                      <a:ext cx="6494780" cy="3653155"/>
                    </a:xfrm>
                    <a:prstGeom prst="rect">
                      <a:avLst/>
                    </a:prstGeom>
                    <a:noFill/>
                  </pic:spPr>
                </pic:pic>
              </a:graphicData>
            </a:graphic>
          </wp:anchor>
        </w:drawing>
      </w:r>
    </w:p>
    <w:p>
      <w:pPr>
        <w:pStyle w:val="Heading2"/>
        <w:rPr/>
      </w:pPr>
      <w:bookmarkStart w:id="8" w:name="_Toc243475051"/>
      <w:r>
        <w:rPr/>
        <w:t>Guardar la instantánea: git commit</w:t>
      </w:r>
      <w:bookmarkEnd w:id="8"/>
    </w:p>
    <w:p>
      <w:pPr>
        <w:pStyle w:val="Normal"/>
        <w:ind w:hanging="0" w:start="0"/>
        <w:rPr>
          <w:rFonts w:ascii="Cambria" w:hAnsi="Cambria" w:eastAsia="Cambria" w:cs="Cambria"/>
          <w:b/>
          <w:bCs/>
          <w:color w:val="FF7351"/>
          <w:sz w:val="12"/>
          <w:szCs w:val="12"/>
          <w:lang w:val="es-ES"/>
        </w:rPr>
      </w:pPr>
      <w:r>
        <w:rPr>
          <w:rFonts w:eastAsia="Cambria" w:cs="Cambria" w:ascii="Cambria" w:hAnsi="Cambria"/>
          <w:b/>
          <w:bCs/>
          <w:color w:val="FF7351"/>
          <w:sz w:val="12"/>
          <w:szCs w:val="12"/>
          <w:lang w:val="es-ES"/>
        </w:rPr>
        <w:drawing>
          <wp:anchor distT="0" distB="0" distL="0" distR="0" simplePos="0" relativeHeight="164" behindDoc="0" locked="0" layoutInCell="0" allowOverlap="1">
            <wp:simplePos x="0" y="0"/>
            <wp:positionH relativeFrom="column">
              <wp:align>center</wp:align>
            </wp:positionH>
            <wp:positionV relativeFrom="paragraph">
              <wp:posOffset>635</wp:posOffset>
            </wp:positionV>
            <wp:extent cx="6494780" cy="3653155"/>
            <wp:effectExtent l="0" t="0" r="0" b="0"/>
            <wp:wrapSquare wrapText="largest"/>
            <wp:docPr id="12"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7"/>
                    <pic:cNvPicPr>
                      <a:picLocks noChangeAspect="1" noChangeArrowheads="1"/>
                    </pic:cNvPicPr>
                  </pic:nvPicPr>
                  <pic:blipFill>
                    <a:blip r:embed="rId9"/>
                    <a:stretch>
                      <a:fillRect/>
                    </a:stretch>
                  </pic:blipFill>
                  <pic:spPr bwMode="auto">
                    <a:xfrm>
                      <a:off x="0" y="0"/>
                      <a:ext cx="6494780" cy="3653155"/>
                    </a:xfrm>
                    <a:prstGeom prst="rect">
                      <a:avLst/>
                    </a:prstGeom>
                    <a:noFill/>
                  </pic:spPr>
                </pic:pic>
              </a:graphicData>
            </a:graphic>
          </wp:anchor>
        </w:drawing>
      </w:r>
    </w:p>
    <w:p>
      <w:pPr>
        <w:pStyle w:val="Heading2"/>
        <w:rPr/>
      </w:pPr>
      <w:bookmarkStart w:id="9" w:name="_Toc243475052"/>
      <w:r>
        <w:rPr/>
        <w:t>Ver la historia: git log y git diff</w:t>
      </w:r>
      <w:bookmarkEnd w:id="9"/>
    </w:p>
    <w:p>
      <w:pPr>
        <w:pStyle w:val="Normal"/>
        <w:rPr>
          <w:rFonts w:ascii="Cambria" w:hAnsi="Cambria" w:eastAsia="Cambria" w:cs="Cambria"/>
          <w:b/>
          <w:bCs/>
          <w:color w:val="FF7351"/>
          <w:sz w:val="32"/>
          <w:szCs w:val="32"/>
          <w:lang w:val="es-ES"/>
        </w:rPr>
      </w:pPr>
      <w:r>
        <w:rPr>
          <w:rFonts w:eastAsia="Cambria" w:cs="Cambria" w:ascii="Cambria" w:hAnsi="Cambria"/>
          <w:b/>
          <w:bCs/>
          <w:color w:val="FF7351"/>
          <w:sz w:val="32"/>
          <w:szCs w:val="32"/>
          <w:lang w:val="es-ES"/>
        </w:rPr>
        <w:drawing>
          <wp:anchor distT="0" distB="0" distL="0" distR="0" simplePos="0" relativeHeight="165" behindDoc="0" locked="0" layoutInCell="0" allowOverlap="1">
            <wp:simplePos x="0" y="0"/>
            <wp:positionH relativeFrom="column">
              <wp:align>center</wp:align>
            </wp:positionH>
            <wp:positionV relativeFrom="paragraph">
              <wp:posOffset>635</wp:posOffset>
            </wp:positionV>
            <wp:extent cx="6494780" cy="3653155"/>
            <wp:effectExtent l="0" t="0" r="0" b="0"/>
            <wp:wrapSquare wrapText="largest"/>
            <wp:docPr id="13"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8"/>
                    <pic:cNvPicPr>
                      <a:picLocks noChangeAspect="1" noChangeArrowheads="1"/>
                    </pic:cNvPicPr>
                  </pic:nvPicPr>
                  <pic:blipFill>
                    <a:blip r:embed="rId10"/>
                    <a:stretch>
                      <a:fillRect/>
                    </a:stretch>
                  </pic:blipFill>
                  <pic:spPr bwMode="auto">
                    <a:xfrm>
                      <a:off x="0" y="0"/>
                      <a:ext cx="6494780" cy="3653155"/>
                    </a:xfrm>
                    <a:prstGeom prst="rect">
                      <a:avLst/>
                    </a:prstGeom>
                    <a:noFill/>
                  </pic:spPr>
                </pic:pic>
              </a:graphicData>
            </a:graphic>
          </wp:anchor>
        </w:drawing>
        <w:drawing>
          <wp:anchor distT="0" distB="0" distL="0" distR="0" simplePos="0" relativeHeight="166" behindDoc="0" locked="0" layoutInCell="0" allowOverlap="1">
            <wp:simplePos x="0" y="0"/>
            <wp:positionH relativeFrom="column">
              <wp:posOffset>0</wp:posOffset>
            </wp:positionH>
            <wp:positionV relativeFrom="paragraph">
              <wp:posOffset>3821430</wp:posOffset>
            </wp:positionV>
            <wp:extent cx="6494780" cy="3653155"/>
            <wp:effectExtent l="0" t="0" r="0" b="0"/>
            <wp:wrapSquare wrapText="largest"/>
            <wp:docPr id="14"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9"/>
                    <pic:cNvPicPr>
                      <a:picLocks noChangeAspect="1" noChangeArrowheads="1"/>
                    </pic:cNvPicPr>
                  </pic:nvPicPr>
                  <pic:blipFill>
                    <a:blip r:embed="rId11"/>
                    <a:stretch>
                      <a:fillRect/>
                    </a:stretch>
                  </pic:blipFill>
                  <pic:spPr bwMode="auto">
                    <a:xfrm>
                      <a:off x="0" y="0"/>
                      <a:ext cx="6494780" cy="3653155"/>
                    </a:xfrm>
                    <a:prstGeom prst="rect">
                      <a:avLst/>
                    </a:prstGeom>
                    <a:noFill/>
                  </pic:spPr>
                </pic:pic>
              </a:graphicData>
            </a:graphic>
          </wp:anchor>
        </w:drawing>
      </w:r>
    </w:p>
    <w:p>
      <w:pPr>
        <w:pStyle w:val="Heading2"/>
        <w:rPr/>
      </w:pPr>
      <w:bookmarkStart w:id="10" w:name="_Toc243475053"/>
      <w:r>
        <w:rPr/>
        <w:t>Ejercicio: dos ficheros, solo uno entra en el commit</w:t>
      </w:r>
      <w:bookmarkEnd w:id="10"/>
    </w:p>
    <w:p>
      <w:pPr>
        <w:pStyle w:val="Normal"/>
        <w:ind w:hanging="0" w:start="0"/>
        <w:rPr/>
      </w:pPr>
      <w:r>
        <w:rPr/>
        <w:drawing>
          <wp:anchor distT="0" distB="0" distL="0" distR="0" simplePos="0" relativeHeight="167" behindDoc="0" locked="0" layoutInCell="0" allowOverlap="1">
            <wp:simplePos x="0" y="0"/>
            <wp:positionH relativeFrom="column">
              <wp:align>center</wp:align>
            </wp:positionH>
            <wp:positionV relativeFrom="paragraph">
              <wp:posOffset>635</wp:posOffset>
            </wp:positionV>
            <wp:extent cx="6494780" cy="3653155"/>
            <wp:effectExtent l="0" t="0" r="0" b="0"/>
            <wp:wrapSquare wrapText="largest"/>
            <wp:docPr id="15"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0"/>
                    <pic:cNvPicPr>
                      <a:picLocks noChangeAspect="1" noChangeArrowheads="1"/>
                    </pic:cNvPicPr>
                  </pic:nvPicPr>
                  <pic:blipFill>
                    <a:blip r:embed="rId12"/>
                    <a:stretch>
                      <a:fillRect/>
                    </a:stretch>
                  </pic:blipFill>
                  <pic:spPr bwMode="auto">
                    <a:xfrm>
                      <a:off x="0" y="0"/>
                      <a:ext cx="6494780" cy="3653155"/>
                    </a:xfrm>
                    <a:prstGeom prst="rect">
                      <a:avLst/>
                    </a:prstGeom>
                    <a:noFill/>
                  </pic:spPr>
                </pic:pic>
              </a:graphicData>
            </a:graphic>
          </wp:anchor>
        </w:drawing>
        <w:drawing>
          <wp:anchor distT="0" distB="0" distL="0" distR="0" simplePos="0" relativeHeight="168" behindDoc="0" locked="0" layoutInCell="0" allowOverlap="1">
            <wp:simplePos x="0" y="0"/>
            <wp:positionH relativeFrom="column">
              <wp:posOffset>0</wp:posOffset>
            </wp:positionH>
            <wp:positionV relativeFrom="paragraph">
              <wp:posOffset>3787775</wp:posOffset>
            </wp:positionV>
            <wp:extent cx="6494780" cy="3653155"/>
            <wp:effectExtent l="0" t="0" r="0" b="0"/>
            <wp:wrapSquare wrapText="largest"/>
            <wp:docPr id="16"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1"/>
                    <pic:cNvPicPr>
                      <a:picLocks noChangeAspect="1" noChangeArrowheads="1"/>
                    </pic:cNvPicPr>
                  </pic:nvPicPr>
                  <pic:blipFill>
                    <a:blip r:embed="rId13"/>
                    <a:stretch>
                      <a:fillRect/>
                    </a:stretch>
                  </pic:blipFill>
                  <pic:spPr bwMode="auto">
                    <a:xfrm>
                      <a:off x="0" y="0"/>
                      <a:ext cx="6494780" cy="3653155"/>
                    </a:xfrm>
                    <a:prstGeom prst="rect">
                      <a:avLst/>
                    </a:prstGeom>
                    <a:noFill/>
                  </pic:spPr>
                </pic:pic>
              </a:graphicData>
            </a:graphic>
          </wp:anchor>
        </w:drawing>
      </w:r>
    </w:p>
    <w:p>
      <w:pPr>
        <w:pStyle w:val="Normal"/>
        <w:rPr>
          <w:rFonts w:ascii="Cambria" w:hAnsi="Cambria" w:eastAsia="Cambria" w:cs="Cambria"/>
          <w:b/>
          <w:bCs/>
          <w:color w:val="FF7351"/>
          <w:sz w:val="32"/>
          <w:szCs w:val="32"/>
          <w:lang w:val="es-ES"/>
        </w:rPr>
      </w:pPr>
      <w:r>
        <w:rPr>
          <w:rFonts w:eastAsia="Cambria" w:cs="Cambria" w:ascii="Cambria" w:hAnsi="Cambria"/>
          <w:b/>
          <w:bCs/>
          <w:color w:val="FF7351"/>
          <w:sz w:val="32"/>
          <w:szCs w:val="32"/>
          <w:lang w:val="es-ES"/>
        </w:rPr>
      </w:r>
    </w:p>
    <w:p>
      <w:pPr>
        <w:pStyle w:val="Normal"/>
        <w:ind w:hanging="0" w:start="0"/>
        <w:rPr>
          <w:sz w:val="10"/>
          <w:szCs w:val="10"/>
        </w:rPr>
      </w:pPr>
      <w:r>
        <w:rPr>
          <w:sz w:val="10"/>
          <w:szCs w:val="10"/>
        </w:rPr>
        <w:drawing>
          <wp:anchor distT="0" distB="0" distL="0" distR="0" simplePos="0" relativeHeight="169" behindDoc="0" locked="0" layoutInCell="0" allowOverlap="1">
            <wp:simplePos x="0" y="0"/>
            <wp:positionH relativeFrom="column">
              <wp:align>center</wp:align>
            </wp:positionH>
            <wp:positionV relativeFrom="paragraph">
              <wp:posOffset>635</wp:posOffset>
            </wp:positionV>
            <wp:extent cx="6494780" cy="3653155"/>
            <wp:effectExtent l="0" t="0" r="0" b="0"/>
            <wp:wrapSquare wrapText="largest"/>
            <wp:docPr id="17"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2"/>
                    <pic:cNvPicPr>
                      <a:picLocks noChangeAspect="1" noChangeArrowheads="1"/>
                    </pic:cNvPicPr>
                  </pic:nvPicPr>
                  <pic:blipFill>
                    <a:blip r:embed="rId14"/>
                    <a:stretch>
                      <a:fillRect/>
                    </a:stretch>
                  </pic:blipFill>
                  <pic:spPr bwMode="auto">
                    <a:xfrm>
                      <a:off x="0" y="0"/>
                      <a:ext cx="6494780" cy="3653155"/>
                    </a:xfrm>
                    <a:prstGeom prst="rect">
                      <a:avLst/>
                    </a:prstGeom>
                    <a:noFill/>
                  </pic:spPr>
                </pic:pic>
              </a:graphicData>
            </a:graphic>
          </wp:anchor>
        </w:drawing>
      </w:r>
    </w:p>
    <w:p>
      <w:pPr>
        <w:pStyle w:val="Heading1"/>
        <w:rPr/>
      </w:pPr>
      <w:bookmarkStart w:id="11" w:name="_Toc243475054"/>
      <w:r>
        <w:rPr/>
        <w:t>5. Ramas</w:t>
      </w:r>
      <w:bookmarkEnd w:id="11"/>
    </w:p>
    <w:p>
      <w:pPr>
        <w:pStyle w:val="Heading2"/>
        <w:rPr/>
      </w:pPr>
      <w:bookmarkStart w:id="12" w:name="_Toc243475055"/>
      <w:r>
        <w:rPr/>
        <w:t>Crear y cambiar de rama: git switch</w:t>
      </w:r>
      <w:bookmarkEnd w:id="12"/>
    </w:p>
    <w:p>
      <w:pPr>
        <w:pStyle w:val="Normal"/>
        <w:rPr>
          <w:rFonts w:ascii="Cambria" w:hAnsi="Cambria" w:eastAsia="Cambria" w:cs="Cambria"/>
          <w:b/>
          <w:bCs/>
          <w:color w:val="FF7351"/>
          <w:sz w:val="32"/>
          <w:szCs w:val="32"/>
          <w:lang w:val="es-ES"/>
        </w:rPr>
      </w:pPr>
      <w:r>
        <w:rPr>
          <w:rFonts w:eastAsia="Cambria" w:cs="Cambria" w:ascii="Cambria" w:hAnsi="Cambria"/>
          <w:b/>
          <w:bCs/>
          <w:color w:val="FF7351"/>
          <w:sz w:val="32"/>
          <w:szCs w:val="32"/>
          <w:lang w:val="es-ES"/>
        </w:rPr>
        <w:drawing>
          <wp:anchor distT="0" distB="0" distL="0" distR="0" simplePos="0" relativeHeight="170" behindDoc="0" locked="0" layoutInCell="0" allowOverlap="1">
            <wp:simplePos x="0" y="0"/>
            <wp:positionH relativeFrom="column">
              <wp:posOffset>6985</wp:posOffset>
            </wp:positionH>
            <wp:positionV relativeFrom="paragraph">
              <wp:posOffset>-149860</wp:posOffset>
            </wp:positionV>
            <wp:extent cx="6494780" cy="3653155"/>
            <wp:effectExtent l="0" t="0" r="0" b="0"/>
            <wp:wrapSquare wrapText="largest"/>
            <wp:docPr id="18"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3"/>
                    <pic:cNvPicPr>
                      <a:picLocks noChangeAspect="1" noChangeArrowheads="1"/>
                    </pic:cNvPicPr>
                  </pic:nvPicPr>
                  <pic:blipFill>
                    <a:blip r:embed="rId15"/>
                    <a:stretch>
                      <a:fillRect/>
                    </a:stretch>
                  </pic:blipFill>
                  <pic:spPr bwMode="auto">
                    <a:xfrm>
                      <a:off x="0" y="0"/>
                      <a:ext cx="6494780" cy="3653155"/>
                    </a:xfrm>
                    <a:prstGeom prst="rect">
                      <a:avLst/>
                    </a:prstGeom>
                    <a:noFill/>
                  </pic:spPr>
                </pic:pic>
              </a:graphicData>
            </a:graphic>
          </wp:anchor>
        </w:drawing>
      </w:r>
    </w:p>
    <w:p>
      <w:pPr>
        <w:pStyle w:val="Normal"/>
        <w:rPr>
          <w:rFonts w:ascii="Cambria" w:hAnsi="Cambria" w:eastAsia="Cambria" w:cs="Cambria"/>
          <w:b/>
          <w:bCs/>
          <w:color w:val="FF7351"/>
          <w:sz w:val="32"/>
          <w:szCs w:val="32"/>
          <w:lang w:val="es-ES"/>
        </w:rPr>
      </w:pPr>
      <w:r>
        <w:rPr>
          <w:rFonts w:eastAsia="Cambria" w:cs="Cambria" w:ascii="Cambria" w:hAnsi="Cambria"/>
          <w:b/>
          <w:bCs/>
          <w:color w:val="FF7351"/>
          <w:sz w:val="32"/>
          <w:szCs w:val="32"/>
          <w:lang w:val="es-ES"/>
        </w:rPr>
        <w:drawing>
          <wp:anchor distT="0" distB="0" distL="0" distR="0" simplePos="0" relativeHeight="171" behindDoc="0" locked="0" layoutInCell="0" allowOverlap="1">
            <wp:simplePos x="0" y="0"/>
            <wp:positionH relativeFrom="column">
              <wp:align>center</wp:align>
            </wp:positionH>
            <wp:positionV relativeFrom="paragraph">
              <wp:align>top</wp:align>
            </wp:positionV>
            <wp:extent cx="6494780" cy="3653155"/>
            <wp:effectExtent l="0" t="0" r="0" b="0"/>
            <wp:wrapSquare wrapText="largest"/>
            <wp:docPr id="19"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4"/>
                    <pic:cNvPicPr>
                      <a:picLocks noChangeAspect="1" noChangeArrowheads="1"/>
                    </pic:cNvPicPr>
                  </pic:nvPicPr>
                  <pic:blipFill>
                    <a:blip r:embed="rId16"/>
                    <a:stretch>
                      <a:fillRect/>
                    </a:stretch>
                  </pic:blipFill>
                  <pic:spPr bwMode="auto">
                    <a:xfrm>
                      <a:off x="0" y="0"/>
                      <a:ext cx="6494780" cy="3653155"/>
                    </a:xfrm>
                    <a:prstGeom prst="rect">
                      <a:avLst/>
                    </a:prstGeom>
                    <a:noFill/>
                  </pic:spPr>
                </pic:pic>
              </a:graphicData>
            </a:graphic>
          </wp:anchor>
        </w:drawing>
      </w:r>
    </w:p>
    <w:p>
      <w:pPr>
        <w:pStyle w:val="Heading2"/>
        <w:rPr/>
      </w:pPr>
      <w:bookmarkStart w:id="13" w:name="_Toc243475056"/>
      <w:r>
        <w:rPr/>
        <w:t>Fusionar: git merge</w:t>
      </w:r>
      <w:bookmarkEnd w:id="13"/>
    </w:p>
    <w:p>
      <w:pPr>
        <w:pStyle w:val="Normal"/>
        <w:ind w:hanging="0" w:start="0"/>
        <w:rPr>
          <w:rFonts w:ascii="Cambria" w:hAnsi="Cambria" w:eastAsia="Cambria" w:cs="Cambria"/>
          <w:b/>
          <w:bCs/>
          <w:color w:val="FF7351"/>
          <w:sz w:val="10"/>
          <w:szCs w:val="10"/>
          <w:lang w:val="es-ES"/>
        </w:rPr>
      </w:pPr>
      <w:r>
        <w:rPr>
          <w:rFonts w:eastAsia="Cambria" w:cs="Cambria" w:ascii="Cambria" w:hAnsi="Cambria"/>
          <w:b/>
          <w:bCs/>
          <w:color w:val="FF7351"/>
          <w:sz w:val="10"/>
          <w:szCs w:val="10"/>
          <w:lang w:val="es-ES"/>
        </w:rPr>
        <w:drawing>
          <wp:anchor distT="0" distB="0" distL="0" distR="0" simplePos="0" relativeHeight="172" behindDoc="0" locked="0" layoutInCell="0" allowOverlap="1">
            <wp:simplePos x="0" y="0"/>
            <wp:positionH relativeFrom="column">
              <wp:align>center</wp:align>
            </wp:positionH>
            <wp:positionV relativeFrom="paragraph">
              <wp:posOffset>635</wp:posOffset>
            </wp:positionV>
            <wp:extent cx="6494780" cy="3653155"/>
            <wp:effectExtent l="0" t="0" r="0" b="0"/>
            <wp:wrapSquare wrapText="largest"/>
            <wp:docPr id="20"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5"/>
                    <pic:cNvPicPr>
                      <a:picLocks noChangeAspect="1" noChangeArrowheads="1"/>
                    </pic:cNvPicPr>
                  </pic:nvPicPr>
                  <pic:blipFill>
                    <a:blip r:embed="rId17"/>
                    <a:stretch>
                      <a:fillRect/>
                    </a:stretch>
                  </pic:blipFill>
                  <pic:spPr bwMode="auto">
                    <a:xfrm>
                      <a:off x="0" y="0"/>
                      <a:ext cx="6494780" cy="3653155"/>
                    </a:xfrm>
                    <a:prstGeom prst="rect">
                      <a:avLst/>
                    </a:prstGeom>
                    <a:noFill/>
                  </pic:spPr>
                </pic:pic>
              </a:graphicData>
            </a:graphic>
          </wp:anchor>
        </w:drawing>
      </w:r>
    </w:p>
    <w:p>
      <w:pPr>
        <w:pStyle w:val="Heading2"/>
        <w:rPr/>
      </w:pPr>
      <w:bookmarkStart w:id="14" w:name="_Toc243475057"/>
      <w:r>
        <w:rPr/>
        <w:t>Conflictos: qué son y cómo se resuelven</w:t>
      </w:r>
      <w:bookmarkEnd w:id="14"/>
    </w:p>
    <w:p>
      <w:pPr>
        <w:pStyle w:val="Normal"/>
        <w:rPr>
          <w:rFonts w:ascii="Cambria" w:hAnsi="Cambria" w:eastAsia="Cambria" w:cs="Cambria"/>
          <w:b/>
          <w:bCs/>
          <w:color w:val="FF7351"/>
          <w:sz w:val="32"/>
          <w:szCs w:val="32"/>
          <w:lang w:val="es-ES"/>
        </w:rPr>
      </w:pPr>
      <w:r>
        <w:rPr>
          <w:rFonts w:eastAsia="Cambria" w:cs="Cambria" w:ascii="Cambria" w:hAnsi="Cambria"/>
          <w:b/>
          <w:bCs/>
          <w:color w:val="FF7351"/>
          <w:sz w:val="32"/>
          <w:szCs w:val="32"/>
          <w:lang w:val="es-ES"/>
        </w:rPr>
        <w:drawing>
          <wp:anchor distT="0" distB="0" distL="0" distR="0" simplePos="0" relativeHeight="173" behindDoc="0" locked="0" layoutInCell="0" allowOverlap="1">
            <wp:simplePos x="0" y="0"/>
            <wp:positionH relativeFrom="column">
              <wp:align>center</wp:align>
            </wp:positionH>
            <wp:positionV relativeFrom="paragraph">
              <wp:posOffset>635</wp:posOffset>
            </wp:positionV>
            <wp:extent cx="6494780" cy="3653155"/>
            <wp:effectExtent l="0" t="0" r="0" b="0"/>
            <wp:wrapSquare wrapText="largest"/>
            <wp:docPr id="21"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6"/>
                    <pic:cNvPicPr>
                      <a:picLocks noChangeAspect="1" noChangeArrowheads="1"/>
                    </pic:cNvPicPr>
                  </pic:nvPicPr>
                  <pic:blipFill>
                    <a:blip r:embed="rId18"/>
                    <a:stretch>
                      <a:fillRect/>
                    </a:stretch>
                  </pic:blipFill>
                  <pic:spPr bwMode="auto">
                    <a:xfrm>
                      <a:off x="0" y="0"/>
                      <a:ext cx="6494780" cy="3653155"/>
                    </a:xfrm>
                    <a:prstGeom prst="rect">
                      <a:avLst/>
                    </a:prstGeom>
                    <a:noFill/>
                  </pic:spPr>
                </pic:pic>
              </a:graphicData>
            </a:graphic>
          </wp:anchor>
        </w:drawing>
        <w:drawing>
          <wp:anchor distT="0" distB="0" distL="0" distR="0" simplePos="0" relativeHeight="174" behindDoc="0" locked="0" layoutInCell="0" allowOverlap="1">
            <wp:simplePos x="0" y="0"/>
            <wp:positionH relativeFrom="column">
              <wp:posOffset>-20320</wp:posOffset>
            </wp:positionH>
            <wp:positionV relativeFrom="paragraph">
              <wp:posOffset>3837940</wp:posOffset>
            </wp:positionV>
            <wp:extent cx="6494780" cy="3653155"/>
            <wp:effectExtent l="0" t="0" r="0" b="0"/>
            <wp:wrapSquare wrapText="largest"/>
            <wp:docPr id="22"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7"/>
                    <pic:cNvPicPr>
                      <a:picLocks noChangeAspect="1" noChangeArrowheads="1"/>
                    </pic:cNvPicPr>
                  </pic:nvPicPr>
                  <pic:blipFill>
                    <a:blip r:embed="rId19"/>
                    <a:stretch>
                      <a:fillRect/>
                    </a:stretch>
                  </pic:blipFill>
                  <pic:spPr bwMode="auto">
                    <a:xfrm>
                      <a:off x="0" y="0"/>
                      <a:ext cx="6494780" cy="3653155"/>
                    </a:xfrm>
                    <a:prstGeom prst="rect">
                      <a:avLst/>
                    </a:prstGeom>
                    <a:noFill/>
                  </pic:spPr>
                </pic:pic>
              </a:graphicData>
            </a:graphic>
          </wp:anchor>
        </w:drawing>
      </w:r>
    </w:p>
    <w:p>
      <w:pPr>
        <w:pStyle w:val="Normal"/>
        <w:ind w:hanging="0" w:start="0"/>
        <w:rPr/>
      </w:pPr>
      <w:r>
        <w:rPr/>
      </w:r>
    </w:p>
    <w:p>
      <w:pPr>
        <w:pStyle w:val="Normal"/>
        <w:rPr>
          <w:rFonts w:ascii="Cambria" w:hAnsi="Cambria" w:eastAsia="Cambria" w:cs="Cambria"/>
          <w:b/>
          <w:bCs/>
          <w:color w:val="FF7351"/>
          <w:sz w:val="32"/>
          <w:szCs w:val="32"/>
          <w:lang w:val="es-ES"/>
        </w:rPr>
      </w:pPr>
      <w:r>
        <w:rPr>
          <w:rFonts w:eastAsia="Cambria" w:cs="Cambria" w:ascii="Cambria" w:hAnsi="Cambria"/>
          <w:b/>
          <w:bCs/>
          <w:color w:val="FF7351"/>
          <w:sz w:val="32"/>
          <w:szCs w:val="32"/>
          <w:lang w:val="es-ES"/>
        </w:rPr>
        <w:drawing>
          <wp:anchor distT="0" distB="0" distL="0" distR="0" simplePos="0" relativeHeight="175" behindDoc="0" locked="0" layoutInCell="0" allowOverlap="1">
            <wp:simplePos x="0" y="0"/>
            <wp:positionH relativeFrom="column">
              <wp:posOffset>0</wp:posOffset>
            </wp:positionH>
            <wp:positionV relativeFrom="paragraph">
              <wp:posOffset>88265</wp:posOffset>
            </wp:positionV>
            <wp:extent cx="6494780" cy="3653155"/>
            <wp:effectExtent l="0" t="0" r="0" b="0"/>
            <wp:wrapSquare wrapText="largest"/>
            <wp:docPr id="23"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8"/>
                    <pic:cNvPicPr>
                      <a:picLocks noChangeAspect="1" noChangeArrowheads="1"/>
                    </pic:cNvPicPr>
                  </pic:nvPicPr>
                  <pic:blipFill>
                    <a:blip r:embed="rId20"/>
                    <a:stretch>
                      <a:fillRect/>
                    </a:stretch>
                  </pic:blipFill>
                  <pic:spPr bwMode="auto">
                    <a:xfrm>
                      <a:off x="0" y="0"/>
                      <a:ext cx="6494780" cy="3653155"/>
                    </a:xfrm>
                    <a:prstGeom prst="rect">
                      <a:avLst/>
                    </a:prstGeom>
                    <a:noFill/>
                  </pic:spPr>
                </pic:pic>
              </a:graphicData>
            </a:graphic>
          </wp:anchor>
        </w:drawing>
      </w:r>
    </w:p>
    <w:p>
      <w:pPr>
        <w:pStyle w:val="Normal"/>
        <w:rPr>
          <w:rFonts w:ascii="Cambria" w:hAnsi="Cambria" w:eastAsia="Cambria" w:cs="Cambria"/>
          <w:b/>
          <w:bCs/>
          <w:color w:val="FF7351"/>
          <w:sz w:val="32"/>
          <w:szCs w:val="32"/>
          <w:lang w:val="es-ES"/>
        </w:rPr>
      </w:pPr>
      <w:r>
        <w:rPr>
          <w:rFonts w:eastAsia="Cambria" w:cs="Cambria" w:ascii="Cambria" w:hAnsi="Cambria"/>
          <w:b/>
          <w:bCs/>
          <w:color w:val="FF7351"/>
          <w:sz w:val="32"/>
          <w:szCs w:val="32"/>
          <w:lang w:val="es-ES"/>
        </w:rPr>
        <w:drawing>
          <wp:anchor distT="0" distB="0" distL="0" distR="0" simplePos="0" relativeHeight="176" behindDoc="0" locked="0" layoutInCell="0" allowOverlap="1">
            <wp:simplePos x="0" y="0"/>
            <wp:positionH relativeFrom="column">
              <wp:align>center</wp:align>
            </wp:positionH>
            <wp:positionV relativeFrom="paragraph">
              <wp:posOffset>635</wp:posOffset>
            </wp:positionV>
            <wp:extent cx="6494780" cy="3636010"/>
            <wp:effectExtent l="0" t="0" r="0" b="0"/>
            <wp:wrapSquare wrapText="largest"/>
            <wp:docPr id="24"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9"/>
                    <pic:cNvPicPr>
                      <a:picLocks noChangeAspect="1" noChangeArrowheads="1"/>
                    </pic:cNvPicPr>
                  </pic:nvPicPr>
                  <pic:blipFill>
                    <a:blip r:embed="rId21"/>
                    <a:stretch>
                      <a:fillRect/>
                    </a:stretch>
                  </pic:blipFill>
                  <pic:spPr bwMode="auto">
                    <a:xfrm>
                      <a:off x="0" y="0"/>
                      <a:ext cx="6494780" cy="3636010"/>
                    </a:xfrm>
                    <a:prstGeom prst="rect">
                      <a:avLst/>
                    </a:prstGeom>
                    <a:noFill/>
                  </pic:spPr>
                </pic:pic>
              </a:graphicData>
            </a:graphic>
          </wp:anchor>
        </w:drawing>
      </w:r>
    </w:p>
    <w:p>
      <w:pPr>
        <w:pStyle w:val="Normal"/>
        <w:ind w:hanging="0" w:start="0"/>
        <w:rPr>
          <w:sz w:val="12"/>
          <w:szCs w:val="18"/>
        </w:rPr>
      </w:pPr>
      <w:r>
        <w:rPr>
          <w:sz w:val="12"/>
          <w:szCs w:val="18"/>
        </w:rPr>
        <w:drawing>
          <wp:anchor distT="0" distB="0" distL="0" distR="0" simplePos="0" relativeHeight="177" behindDoc="0" locked="0" layoutInCell="0" allowOverlap="1">
            <wp:simplePos x="0" y="0"/>
            <wp:positionH relativeFrom="column">
              <wp:posOffset>0</wp:posOffset>
            </wp:positionH>
            <wp:positionV relativeFrom="paragraph">
              <wp:posOffset>67945</wp:posOffset>
            </wp:positionV>
            <wp:extent cx="6494780" cy="3636010"/>
            <wp:effectExtent l="0" t="0" r="0" b="0"/>
            <wp:wrapSquare wrapText="largest"/>
            <wp:docPr id="25"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0"/>
                    <pic:cNvPicPr>
                      <a:picLocks noChangeAspect="1" noChangeArrowheads="1"/>
                    </pic:cNvPicPr>
                  </pic:nvPicPr>
                  <pic:blipFill>
                    <a:blip r:embed="rId22"/>
                    <a:stretch>
                      <a:fillRect/>
                    </a:stretch>
                  </pic:blipFill>
                  <pic:spPr bwMode="auto">
                    <a:xfrm>
                      <a:off x="0" y="0"/>
                      <a:ext cx="6494780" cy="3636010"/>
                    </a:xfrm>
                    <a:prstGeom prst="rect">
                      <a:avLst/>
                    </a:prstGeom>
                    <a:noFill/>
                  </pic:spPr>
                </pic:pic>
              </a:graphicData>
            </a:graphic>
          </wp:anchor>
        </w:drawing>
      </w:r>
    </w:p>
    <w:p>
      <w:pPr>
        <w:pStyle w:val="Heading2"/>
        <w:rPr/>
      </w:pPr>
      <w:bookmarkStart w:id="15" w:name="_Toc243475058"/>
      <w:r>
        <w:rPr/>
        <w:t>Limpiar: borrar ramas fusionadas</w:t>
      </w:r>
      <w:bookmarkEnd w:id="15"/>
    </w:p>
    <w:p>
      <w:pPr>
        <w:pStyle w:val="Normal"/>
        <w:rPr>
          <w:rFonts w:ascii="Cambria" w:hAnsi="Cambria" w:eastAsia="Cambria" w:cs="Cambria"/>
          <w:b/>
          <w:bCs/>
          <w:color w:val="FF7351"/>
          <w:sz w:val="32"/>
          <w:szCs w:val="32"/>
          <w:lang w:val="es-ES"/>
        </w:rPr>
      </w:pPr>
      <w:r>
        <w:rPr>
          <w:rFonts w:eastAsia="Cambria" w:cs="Cambria" w:ascii="Cambria" w:hAnsi="Cambria"/>
          <w:b/>
          <w:bCs/>
          <w:color w:val="FF7351"/>
          <w:sz w:val="32"/>
          <w:szCs w:val="32"/>
          <w:lang w:val="es-ES"/>
        </w:rPr>
        <w:drawing>
          <wp:anchor distT="0" distB="0" distL="0" distR="0" simplePos="0" relativeHeight="178" behindDoc="0" locked="0" layoutInCell="0" allowOverlap="1">
            <wp:simplePos x="0" y="0"/>
            <wp:positionH relativeFrom="column">
              <wp:posOffset>13970</wp:posOffset>
            </wp:positionH>
            <wp:positionV relativeFrom="paragraph">
              <wp:posOffset>-81280</wp:posOffset>
            </wp:positionV>
            <wp:extent cx="6494780" cy="3636010"/>
            <wp:effectExtent l="0" t="0" r="0" b="0"/>
            <wp:wrapSquare wrapText="largest"/>
            <wp:docPr id="26"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1"/>
                    <pic:cNvPicPr>
                      <a:picLocks noChangeAspect="1" noChangeArrowheads="1"/>
                    </pic:cNvPicPr>
                  </pic:nvPicPr>
                  <pic:blipFill>
                    <a:blip r:embed="rId23"/>
                    <a:stretch>
                      <a:fillRect/>
                    </a:stretch>
                  </pic:blipFill>
                  <pic:spPr bwMode="auto">
                    <a:xfrm>
                      <a:off x="0" y="0"/>
                      <a:ext cx="6494780" cy="3636010"/>
                    </a:xfrm>
                    <a:prstGeom prst="rect">
                      <a:avLst/>
                    </a:prstGeom>
                    <a:noFill/>
                  </pic:spPr>
                </pic:pic>
              </a:graphicData>
            </a:graphic>
          </wp:anchor>
        </w:drawing>
      </w:r>
    </w:p>
    <w:p>
      <w:pPr>
        <w:pStyle w:val="Heading1"/>
        <w:rPr>
          <w:sz w:val="16"/>
          <w:szCs w:val="16"/>
        </w:rPr>
      </w:pPr>
      <w:r>
        <w:rPr>
          <w:sz w:val="16"/>
          <w:szCs w:val="16"/>
        </w:rPr>
      </w:r>
    </w:p>
    <w:p>
      <w:pPr>
        <w:pStyle w:val="Heading1"/>
        <w:rPr/>
      </w:pPr>
      <w:bookmarkStart w:id="16" w:name="_Toc243475059"/>
      <w:r>
        <w:rPr/>
        <w:t>6. GitHub: cuenta, repositorio y sincronización</w:t>
      </w:r>
      <w:bookmarkEnd w:id="16"/>
    </w:p>
    <w:p>
      <w:pPr>
        <w:pStyle w:val="Normal"/>
        <w:rPr>
          <w:rFonts w:ascii="Cambria" w:hAnsi="Cambria" w:eastAsia="Cambria" w:cs="Cambria"/>
          <w:b/>
          <w:bCs/>
          <w:color w:val="FF7351"/>
          <w:sz w:val="32"/>
          <w:szCs w:val="32"/>
          <w:lang w:val="es-ES"/>
        </w:rPr>
      </w:pPr>
      <w:r>
        <w:rPr>
          <w:lang w:val="es-ES"/>
        </w:rPr>
        <w:t xml:space="preserve">En este apartado damos el salto a la nube: creas tu cuenta y tus repositorios en GitHub, aprendes a descargar repositorios existentes con </w:t>
      </w:r>
      <w:r>
        <w:rPr>
          <w:rFonts w:cs="Consolas" w:ascii="Consolas" w:hAnsi="Consolas"/>
          <w:sz w:val="22"/>
          <w:szCs w:val="22"/>
          <w:lang w:val="es-ES"/>
        </w:rPr>
        <w:t>git clone</w:t>
      </w:r>
      <w:r>
        <w:rPr>
          <w:lang w:val="es-ES"/>
        </w:rPr>
        <w:t xml:space="preserve"> y a subir y bajar trabajo con </w:t>
      </w:r>
      <w:r>
        <w:rPr>
          <w:rFonts w:cs="Consolas" w:ascii="Consolas" w:hAnsi="Consolas"/>
          <w:sz w:val="22"/>
          <w:szCs w:val="22"/>
          <w:lang w:val="es-ES"/>
        </w:rPr>
        <w:t>git push</w:t>
      </w:r>
      <w:r>
        <w:rPr>
          <w:lang w:val="es-ES"/>
        </w:rPr>
        <w:t xml:space="preserve">, </w:t>
      </w:r>
      <w:r>
        <w:rPr>
          <w:rFonts w:cs="Consolas" w:ascii="Consolas" w:hAnsi="Consolas"/>
          <w:sz w:val="22"/>
          <w:szCs w:val="22"/>
          <w:lang w:val="es-ES"/>
        </w:rPr>
        <w:t>git fetch</w:t>
      </w:r>
      <w:r>
        <w:rPr>
          <w:lang w:val="es-ES"/>
        </w:rPr>
        <w:t xml:space="preserve"> y </w:t>
      </w:r>
      <w:r>
        <w:rPr>
          <w:rFonts w:cs="Consolas" w:ascii="Consolas" w:hAnsi="Consolas"/>
          <w:sz w:val="22"/>
          <w:szCs w:val="22"/>
          <w:lang w:val="es-ES"/>
        </w:rPr>
        <w:t>git pull</w:t>
      </w:r>
      <w:r>
        <w:rPr>
          <w:lang w:val="es-ES"/>
        </w:rPr>
        <w:t>.</w:t>
      </w:r>
    </w:p>
    <w:p>
      <w:pPr>
        <w:pStyle w:val="Normal"/>
        <w:rPr>
          <w:rFonts w:ascii="Cambria" w:hAnsi="Cambria" w:eastAsia="Cambria" w:cs="Cambria"/>
          <w:b/>
          <w:bCs/>
          <w:color w:val="FF7351"/>
          <w:sz w:val="32"/>
          <w:szCs w:val="32"/>
          <w:lang w:val="es-ES"/>
        </w:rPr>
      </w:pPr>
      <w:r>
        <w:rPr>
          <w:lang w:val="es-ES"/>
        </w:rPr>
        <w:t xml:space="preserve">La idea clave de todo el capítulo cabe en la siguiente imagen: a partir de ahora tienes DOS repositorios, el de tu ordenador (el de siempre, con su .git) y el de la nube (la copia que se publica y se comparte). Son independientes: cada uno guarda sus commits, y solo los comandos de sincronización mueven trabajo de uno a otro. </w:t>
      </w:r>
    </w:p>
    <w:p>
      <w:pPr>
        <w:pStyle w:val="Normal"/>
        <w:rPr>
          <w:lang w:val="es-ES"/>
        </w:rPr>
      </w:pPr>
      <w:r>
        <w:rPr>
          <w:lang w:val="es-ES"/>
        </w:rPr>
        <w:t>El error clásico de este tema es creer que al guardar también se publica pero no, son pasos distintos.</w:t>
      </w:r>
    </w:p>
    <w:p>
      <w:pPr>
        <w:pStyle w:val="Normal"/>
        <w:rPr>
          <w:lang w:val="es-ES"/>
        </w:rPr>
      </w:pPr>
      <w:r>
        <w:rPr>
          <w:lang w:val="es-ES"/>
        </w:rPr>
        <w:t xml:space="preserve">Fíjate en el recuadro rojo del diagrama: </w:t>
      </w:r>
      <w:r>
        <w:rPr>
          <w:rFonts w:cs="Consolas" w:ascii="Consolas" w:hAnsi="Consolas"/>
          <w:sz w:val="22"/>
          <w:szCs w:val="22"/>
          <w:lang w:val="es-ES"/>
        </w:rPr>
        <w:t>git commit</w:t>
      </w:r>
      <w:r>
        <w:rPr>
          <w:lang w:val="es-ES"/>
        </w:rPr>
        <w:t xml:space="preserve"> guarda en tu ordenador y todavía no se publica nada. Puedes hacer cincuenta commits sin tener ni cuenta de GitHub. La publicación es un paso aparte y voluntario: </w:t>
      </w:r>
      <w:r>
        <w:rPr>
          <w:rFonts w:cs="Consolas" w:ascii="Consolas" w:hAnsi="Consolas"/>
          <w:sz w:val="22"/>
          <w:szCs w:val="22"/>
          <w:lang w:val="es-ES"/>
        </w:rPr>
        <w:t>git push</w:t>
      </w:r>
      <w:r>
        <w:rPr>
          <w:lang w:val="es-ES"/>
        </w:rPr>
        <w:t>.</w:t>
      </w:r>
    </w:p>
    <w:p>
      <w:pPr>
        <w:pStyle w:val="Normal"/>
        <w:rPr>
          <w:rFonts w:ascii="Cambria" w:hAnsi="Cambria" w:eastAsia="Cambria" w:cs="Cambria"/>
          <w:b/>
          <w:bCs/>
          <w:color w:val="FF7351"/>
          <w:sz w:val="32"/>
          <w:szCs w:val="32"/>
          <w:lang w:val="es-ES"/>
        </w:rPr>
      </w:pPr>
      <w:r>
        <w:rPr>
          <w:rFonts w:eastAsia="Cambria" w:cs="Cambria" w:ascii="Cambria" w:hAnsi="Cambria"/>
          <w:b/>
          <w:bCs/>
          <w:color w:val="FF7351"/>
          <w:sz w:val="32"/>
          <w:szCs w:val="32"/>
          <w:lang w:val="es-ES"/>
        </w:rPr>
      </w:r>
    </w:p>
    <w:p>
      <w:pPr>
        <w:pStyle w:val="Normal"/>
        <w:keepNext w:val="true"/>
        <w:ind w:hanging="0"/>
        <w:jc w:val="center"/>
        <w:rPr/>
      </w:pPr>
      <w:r>
        <w:rPr/>
        <w:drawing>
          <wp:inline distT="0" distB="0" distL="0" distR="0">
            <wp:extent cx="5939790" cy="3281045"/>
            <wp:effectExtent l="0" t="0" r="0" b="0"/>
            <wp:docPr id="27" name="Picture 204018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40181384"/>
                    <pic:cNvPicPr>
                      <a:picLocks noChangeAspect="1" noChangeArrowheads="1"/>
                    </pic:cNvPicPr>
                  </pic:nvPicPr>
                  <pic:blipFill>
                    <a:blip r:embed="rId24"/>
                    <a:stretch>
                      <a:fillRect/>
                    </a:stretch>
                  </pic:blipFill>
                  <pic:spPr bwMode="auto">
                    <a:xfrm>
                      <a:off x="0" y="0"/>
                      <a:ext cx="5939790" cy="3281045"/>
                    </a:xfrm>
                    <a:prstGeom prst="rect">
                      <a:avLst/>
                    </a:prstGeom>
                    <a:noFill/>
                  </pic:spPr>
                </pic:pic>
              </a:graphicData>
            </a:graphic>
          </wp:inline>
        </w:drawing>
      </w:r>
    </w:p>
    <w:p>
      <w:pPr>
        <w:pStyle w:val="Normal"/>
        <w:spacing w:before="40" w:after="240"/>
        <w:ind w:hanging="0"/>
        <w:jc w:val="center"/>
        <w:rPr/>
      </w:pPr>
      <w:r>
        <w:rPr>
          <w:i/>
          <w:color w:val="6E7280"/>
          <w:sz w:val="18"/>
        </w:rPr>
        <w:t>Figura 38. El repositorio local y el remoto: solo push y pull mueven commits entre los dos</w:t>
      </w:r>
    </w:p>
    <w:p>
      <w:pPr>
        <w:pStyle w:val="Normal"/>
        <w:rPr>
          <w:rFonts w:ascii="Cambria" w:hAnsi="Cambria" w:eastAsia="Cambria" w:cs="Cambria"/>
          <w:b/>
          <w:bCs/>
          <w:color w:val="FF7351"/>
          <w:sz w:val="12"/>
          <w:szCs w:val="12"/>
          <w:lang w:val="es-ES"/>
        </w:rPr>
      </w:pPr>
      <w:r>
        <w:rPr>
          <w:rFonts w:eastAsia="Cambria" w:cs="Cambria" w:ascii="Cambria" w:hAnsi="Cambria"/>
          <w:b/>
          <w:bCs/>
          <w:color w:val="FF7351"/>
          <w:sz w:val="12"/>
          <w:szCs w:val="12"/>
          <w:lang w:val="es-ES"/>
        </w:rPr>
      </w:r>
    </w:p>
    <w:p>
      <w:pPr>
        <w:pStyle w:val="Heading2"/>
        <w:rPr/>
      </w:pPr>
      <w:bookmarkStart w:id="17" w:name="_Toc243475060"/>
      <w:r>
        <w:rPr/>
        <w:t>Crear la cuenta y el repositorio en la nube</w:t>
      </w:r>
      <w:bookmarkEnd w:id="17"/>
    </w:p>
    <w:p>
      <w:pPr>
        <w:pStyle w:val="Normal"/>
        <w:rPr>
          <w:lang w:val="es-ES"/>
        </w:rPr>
      </w:pPr>
      <w:r>
        <w:rPr>
          <w:lang w:val="es-ES"/>
        </w:rPr>
        <w:drawing>
          <wp:anchor distT="0" distB="0" distL="0" distR="0" simplePos="0" relativeHeight="179" behindDoc="0" locked="0" layoutInCell="0" allowOverlap="1">
            <wp:simplePos x="0" y="0"/>
            <wp:positionH relativeFrom="column">
              <wp:align>center</wp:align>
            </wp:positionH>
            <wp:positionV relativeFrom="paragraph">
              <wp:posOffset>635</wp:posOffset>
            </wp:positionV>
            <wp:extent cx="6494780" cy="3653155"/>
            <wp:effectExtent l="0" t="0" r="0" b="0"/>
            <wp:wrapSquare wrapText="largest"/>
            <wp:docPr id="28"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2"/>
                    <pic:cNvPicPr>
                      <a:picLocks noChangeAspect="1" noChangeArrowheads="1"/>
                    </pic:cNvPicPr>
                  </pic:nvPicPr>
                  <pic:blipFill>
                    <a:blip r:embed="rId25"/>
                    <a:stretch>
                      <a:fillRect/>
                    </a:stretch>
                  </pic:blipFill>
                  <pic:spPr bwMode="auto">
                    <a:xfrm>
                      <a:off x="0" y="0"/>
                      <a:ext cx="6494780" cy="3653155"/>
                    </a:xfrm>
                    <a:prstGeom prst="rect">
                      <a:avLst/>
                    </a:prstGeom>
                    <a:noFill/>
                  </pic:spPr>
                </pic:pic>
              </a:graphicData>
            </a:graphic>
          </wp:anchor>
        </w:drawing>
      </w:r>
    </w:p>
    <w:p>
      <w:pPr>
        <w:pStyle w:val="Heading2"/>
        <w:rPr/>
      </w:pPr>
      <w:bookmarkStart w:id="18" w:name="_Toc243475061"/>
      <w:r>
        <w:rPr/>
        <w:t>Descargar un repositorio: git clone</w:t>
      </w:r>
      <w:bookmarkEnd w:id="18"/>
    </w:p>
    <w:p>
      <w:pPr>
        <w:pStyle w:val="Normal"/>
        <w:rPr>
          <w:rFonts w:ascii="Cambria" w:hAnsi="Cambria" w:eastAsia="Cambria" w:cs="Cambria"/>
          <w:b/>
          <w:bCs/>
          <w:color w:val="FF7351"/>
          <w:sz w:val="32"/>
          <w:szCs w:val="32"/>
          <w:lang w:val="es-ES"/>
        </w:rPr>
      </w:pPr>
      <w:r>
        <w:rPr>
          <w:rFonts w:eastAsia="Cambria" w:cs="Cambria" w:ascii="Cambria" w:hAnsi="Cambria"/>
          <w:b/>
          <w:bCs/>
          <w:color w:val="FF7351"/>
          <w:sz w:val="32"/>
          <w:szCs w:val="32"/>
          <w:lang w:val="es-ES"/>
        </w:rPr>
        <w:drawing>
          <wp:anchor distT="0" distB="0" distL="0" distR="0" simplePos="0" relativeHeight="180" behindDoc="0" locked="0" layoutInCell="0" allowOverlap="1">
            <wp:simplePos x="0" y="0"/>
            <wp:positionH relativeFrom="column">
              <wp:align>center</wp:align>
            </wp:positionH>
            <wp:positionV relativeFrom="paragraph">
              <wp:posOffset>635</wp:posOffset>
            </wp:positionV>
            <wp:extent cx="6494780" cy="3653155"/>
            <wp:effectExtent l="0" t="0" r="0" b="0"/>
            <wp:wrapSquare wrapText="largest"/>
            <wp:docPr id="29"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3"/>
                    <pic:cNvPicPr>
                      <a:picLocks noChangeAspect="1" noChangeArrowheads="1"/>
                    </pic:cNvPicPr>
                  </pic:nvPicPr>
                  <pic:blipFill>
                    <a:blip r:embed="rId26"/>
                    <a:stretch>
                      <a:fillRect/>
                    </a:stretch>
                  </pic:blipFill>
                  <pic:spPr bwMode="auto">
                    <a:xfrm>
                      <a:off x="0" y="0"/>
                      <a:ext cx="6494780" cy="3653155"/>
                    </a:xfrm>
                    <a:prstGeom prst="rect">
                      <a:avLst/>
                    </a:prstGeom>
                    <a:noFill/>
                  </pic:spPr>
                </pic:pic>
              </a:graphicData>
            </a:graphic>
          </wp:anchor>
        </w:drawing>
      </w:r>
    </w:p>
    <w:p>
      <w:pPr>
        <w:pStyle w:val="Normal"/>
        <w:rPr>
          <w:rFonts w:ascii="Cambria" w:hAnsi="Cambria" w:eastAsia="Cambria" w:cs="Cambria"/>
          <w:b/>
          <w:bCs/>
          <w:color w:val="FF7351"/>
          <w:sz w:val="32"/>
          <w:szCs w:val="32"/>
          <w:lang w:val="es-ES"/>
        </w:rPr>
      </w:pPr>
      <w:r>
        <w:rPr>
          <w:rFonts w:eastAsia="Cambria" w:cs="Cambria" w:ascii="Cambria" w:hAnsi="Cambria"/>
          <w:b/>
          <w:bCs/>
          <w:color w:val="FF7351"/>
          <w:sz w:val="32"/>
          <w:szCs w:val="32"/>
          <w:lang w:val="es-ES"/>
        </w:rPr>
        <w:drawing>
          <wp:anchor distT="0" distB="0" distL="0" distR="0" simplePos="0" relativeHeight="181" behindDoc="0" locked="0" layoutInCell="0" allowOverlap="1">
            <wp:simplePos x="0" y="0"/>
            <wp:positionH relativeFrom="column">
              <wp:posOffset>0</wp:posOffset>
            </wp:positionH>
            <wp:positionV relativeFrom="paragraph">
              <wp:posOffset>-129540</wp:posOffset>
            </wp:positionV>
            <wp:extent cx="6494780" cy="3653155"/>
            <wp:effectExtent l="0" t="0" r="0" b="0"/>
            <wp:wrapSquare wrapText="largest"/>
            <wp:docPr id="30"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24"/>
                    <pic:cNvPicPr>
                      <a:picLocks noChangeAspect="1" noChangeArrowheads="1"/>
                    </pic:cNvPicPr>
                  </pic:nvPicPr>
                  <pic:blipFill>
                    <a:blip r:embed="rId27"/>
                    <a:stretch>
                      <a:fillRect/>
                    </a:stretch>
                  </pic:blipFill>
                  <pic:spPr bwMode="auto">
                    <a:xfrm>
                      <a:off x="0" y="0"/>
                      <a:ext cx="6494780" cy="3653155"/>
                    </a:xfrm>
                    <a:prstGeom prst="rect">
                      <a:avLst/>
                    </a:prstGeom>
                    <a:noFill/>
                  </pic:spPr>
                </pic:pic>
              </a:graphicData>
            </a:graphic>
          </wp:anchor>
        </w:drawing>
      </w:r>
    </w:p>
    <w:p>
      <w:pPr>
        <w:pStyle w:val="Normal"/>
        <w:rPr>
          <w:rFonts w:ascii="Cambria" w:hAnsi="Cambria" w:eastAsia="Cambria" w:cs="Cambria"/>
          <w:b/>
          <w:bCs/>
          <w:color w:val="FF7351"/>
          <w:sz w:val="12"/>
          <w:szCs w:val="12"/>
          <w:lang w:val="es-ES"/>
        </w:rPr>
      </w:pPr>
      <w:r>
        <w:rPr>
          <w:rFonts w:eastAsia="Cambria" w:cs="Cambria" w:ascii="Cambria" w:hAnsi="Cambria"/>
          <w:b/>
          <w:bCs/>
          <w:color w:val="FF7351"/>
          <w:sz w:val="12"/>
          <w:szCs w:val="12"/>
          <w:lang w:val="es-ES"/>
        </w:rPr>
      </w:r>
    </w:p>
    <w:p>
      <w:pPr>
        <w:pStyle w:val="Heading2"/>
        <w:rPr/>
      </w:pPr>
      <w:bookmarkStart w:id="19" w:name="_Toc243475062"/>
      <w:r>
        <w:rPr/>
        <w:t>Subir trabajo: git push</w:t>
      </w:r>
      <w:bookmarkEnd w:id="19"/>
    </w:p>
    <w:p>
      <w:pPr>
        <w:pStyle w:val="Normal"/>
        <w:rPr>
          <w:rFonts w:ascii="Cambria" w:hAnsi="Cambria" w:eastAsia="Cambria" w:cs="Cambria"/>
          <w:b/>
          <w:bCs/>
          <w:color w:val="FF7351"/>
          <w:sz w:val="32"/>
          <w:szCs w:val="32"/>
          <w:lang w:val="es-ES"/>
        </w:rPr>
      </w:pPr>
      <w:r>
        <w:rPr>
          <w:rFonts w:eastAsia="Cambria" w:cs="Cambria" w:ascii="Cambria" w:hAnsi="Cambria"/>
          <w:b/>
          <w:bCs/>
          <w:color w:val="FF7351"/>
          <w:sz w:val="32"/>
          <w:szCs w:val="32"/>
          <w:lang w:val="es-ES"/>
        </w:rPr>
        <w:drawing>
          <wp:anchor distT="0" distB="0" distL="0" distR="0" simplePos="0" relativeHeight="182" behindDoc="0" locked="0" layoutInCell="0" allowOverlap="1">
            <wp:simplePos x="0" y="0"/>
            <wp:positionH relativeFrom="column">
              <wp:align>center</wp:align>
            </wp:positionH>
            <wp:positionV relativeFrom="paragraph">
              <wp:posOffset>635</wp:posOffset>
            </wp:positionV>
            <wp:extent cx="6494780" cy="3653155"/>
            <wp:effectExtent l="0" t="0" r="0" b="0"/>
            <wp:wrapSquare wrapText="largest"/>
            <wp:docPr id="31"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25"/>
                    <pic:cNvPicPr>
                      <a:picLocks noChangeAspect="1" noChangeArrowheads="1"/>
                    </pic:cNvPicPr>
                  </pic:nvPicPr>
                  <pic:blipFill>
                    <a:blip r:embed="rId28"/>
                    <a:stretch>
                      <a:fillRect/>
                    </a:stretch>
                  </pic:blipFill>
                  <pic:spPr bwMode="auto">
                    <a:xfrm>
                      <a:off x="0" y="0"/>
                      <a:ext cx="6494780" cy="3653155"/>
                    </a:xfrm>
                    <a:prstGeom prst="rect">
                      <a:avLst/>
                    </a:prstGeom>
                    <a:noFill/>
                  </pic:spPr>
                </pic:pic>
              </a:graphicData>
            </a:graphic>
          </wp:anchor>
        </w:drawing>
        <w:drawing>
          <wp:anchor distT="0" distB="0" distL="0" distR="0" simplePos="0" relativeHeight="183" behindDoc="0" locked="0" layoutInCell="0" allowOverlap="1">
            <wp:simplePos x="0" y="0"/>
            <wp:positionH relativeFrom="column">
              <wp:posOffset>0</wp:posOffset>
            </wp:positionH>
            <wp:positionV relativeFrom="paragraph">
              <wp:posOffset>3760470</wp:posOffset>
            </wp:positionV>
            <wp:extent cx="6494780" cy="3653155"/>
            <wp:effectExtent l="0" t="0" r="0" b="0"/>
            <wp:wrapSquare wrapText="largest"/>
            <wp:docPr id="32"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26"/>
                    <pic:cNvPicPr>
                      <a:picLocks noChangeAspect="1" noChangeArrowheads="1"/>
                    </pic:cNvPicPr>
                  </pic:nvPicPr>
                  <pic:blipFill>
                    <a:blip r:embed="rId29"/>
                    <a:stretch>
                      <a:fillRect/>
                    </a:stretch>
                  </pic:blipFill>
                  <pic:spPr bwMode="auto">
                    <a:xfrm>
                      <a:off x="0" y="0"/>
                      <a:ext cx="6494780" cy="3653155"/>
                    </a:xfrm>
                    <a:prstGeom prst="rect">
                      <a:avLst/>
                    </a:prstGeom>
                    <a:noFill/>
                  </pic:spPr>
                </pic:pic>
              </a:graphicData>
            </a:graphic>
          </wp:anchor>
        </w:drawing>
      </w:r>
    </w:p>
    <w:p>
      <w:pPr>
        <w:pStyle w:val="Normal"/>
        <w:rPr>
          <w:rFonts w:ascii="Cambria" w:hAnsi="Cambria" w:eastAsia="Cambria" w:cs="Cambria"/>
          <w:b/>
          <w:bCs/>
          <w:color w:val="FF7351"/>
          <w:sz w:val="32"/>
          <w:szCs w:val="32"/>
          <w:lang w:val="es-ES"/>
        </w:rPr>
      </w:pPr>
      <w:r>
        <w:rPr>
          <w:rFonts w:eastAsia="Cambria" w:cs="Cambria" w:ascii="Cambria" w:hAnsi="Cambria"/>
          <w:b/>
          <w:bCs/>
          <w:color w:val="FF7351"/>
          <w:sz w:val="32"/>
          <w:szCs w:val="32"/>
          <w:lang w:val="es-ES"/>
        </w:rPr>
      </w:r>
    </w:p>
    <w:p>
      <w:pPr>
        <w:pStyle w:val="Normal"/>
        <w:rPr>
          <w:rFonts w:ascii="Cambria" w:hAnsi="Cambria" w:eastAsia="Cambria" w:cs="Cambria"/>
          <w:b/>
          <w:bCs/>
          <w:color w:val="FF7351"/>
          <w:sz w:val="32"/>
          <w:szCs w:val="32"/>
          <w:lang w:val="es-ES"/>
        </w:rPr>
      </w:pPr>
      <w:r>
        <w:rPr>
          <w:rFonts w:eastAsia="Cambria" w:cs="Cambria" w:ascii="Cambria" w:hAnsi="Cambria"/>
          <w:b/>
          <w:bCs/>
          <w:color w:val="FF7351"/>
          <w:sz w:val="32"/>
          <w:szCs w:val="32"/>
          <w:lang w:val="es-ES"/>
        </w:rPr>
        <w:drawing>
          <wp:anchor distT="0" distB="0" distL="0" distR="0" simplePos="0" relativeHeight="184" behindDoc="0" locked="0" layoutInCell="0" allowOverlap="1">
            <wp:simplePos x="0" y="0"/>
            <wp:positionH relativeFrom="column">
              <wp:posOffset>0</wp:posOffset>
            </wp:positionH>
            <wp:positionV relativeFrom="paragraph">
              <wp:posOffset>74930</wp:posOffset>
            </wp:positionV>
            <wp:extent cx="6494780" cy="3653155"/>
            <wp:effectExtent l="0" t="0" r="0" b="0"/>
            <wp:wrapSquare wrapText="largest"/>
            <wp:docPr id="33"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27"/>
                    <pic:cNvPicPr>
                      <a:picLocks noChangeAspect="1" noChangeArrowheads="1"/>
                    </pic:cNvPicPr>
                  </pic:nvPicPr>
                  <pic:blipFill>
                    <a:blip r:embed="rId30"/>
                    <a:stretch>
                      <a:fillRect/>
                    </a:stretch>
                  </pic:blipFill>
                  <pic:spPr bwMode="auto">
                    <a:xfrm>
                      <a:off x="0" y="0"/>
                      <a:ext cx="6494780" cy="3653155"/>
                    </a:xfrm>
                    <a:prstGeom prst="rect">
                      <a:avLst/>
                    </a:prstGeom>
                    <a:noFill/>
                  </pic:spPr>
                </pic:pic>
              </a:graphicData>
            </a:graphic>
          </wp:anchor>
        </w:drawing>
        <w:drawing>
          <wp:anchor distT="0" distB="0" distL="0" distR="0" simplePos="0" relativeHeight="185" behindDoc="0" locked="0" layoutInCell="0" allowOverlap="1">
            <wp:simplePos x="0" y="0"/>
            <wp:positionH relativeFrom="column">
              <wp:posOffset>-20320</wp:posOffset>
            </wp:positionH>
            <wp:positionV relativeFrom="paragraph">
              <wp:posOffset>3848735</wp:posOffset>
            </wp:positionV>
            <wp:extent cx="6494780" cy="3653155"/>
            <wp:effectExtent l="0" t="0" r="0" b="0"/>
            <wp:wrapSquare wrapText="largest"/>
            <wp:docPr id="34"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28"/>
                    <pic:cNvPicPr>
                      <a:picLocks noChangeAspect="1" noChangeArrowheads="1"/>
                    </pic:cNvPicPr>
                  </pic:nvPicPr>
                  <pic:blipFill>
                    <a:blip r:embed="rId31"/>
                    <a:stretch>
                      <a:fillRect/>
                    </a:stretch>
                  </pic:blipFill>
                  <pic:spPr bwMode="auto">
                    <a:xfrm>
                      <a:off x="0" y="0"/>
                      <a:ext cx="6494780" cy="3653155"/>
                    </a:xfrm>
                    <a:prstGeom prst="rect">
                      <a:avLst/>
                    </a:prstGeom>
                    <a:noFill/>
                  </pic:spPr>
                </pic:pic>
              </a:graphicData>
            </a:graphic>
          </wp:anchor>
        </w:drawing>
      </w:r>
      <w:bookmarkStart w:id="20" w:name="_Toc243475063"/>
    </w:p>
    <w:p>
      <w:pPr>
        <w:pStyle w:val="Heading2"/>
        <w:rPr/>
      </w:pPr>
      <w:r>
        <w:rPr/>
        <w:t>Bajar trabajo: git fetch y git pull</w:t>
      </w:r>
      <w:bookmarkEnd w:id="20"/>
    </w:p>
    <w:p>
      <w:pPr>
        <w:pStyle w:val="Normal"/>
        <w:rPr>
          <w:rFonts w:ascii="Cambria" w:hAnsi="Cambria" w:eastAsia="Cambria" w:cs="Cambria"/>
          <w:b/>
          <w:bCs/>
          <w:color w:val="FF7351"/>
          <w:sz w:val="32"/>
          <w:szCs w:val="32"/>
          <w:lang w:val="es-ES"/>
        </w:rPr>
      </w:pPr>
      <w:r>
        <w:rPr>
          <w:sz w:val="20"/>
          <w:szCs w:val="20"/>
        </w:rPr>
        <w:drawing>
          <wp:anchor distT="0" distB="0" distL="0" distR="0" simplePos="0" relativeHeight="186" behindDoc="0" locked="0" layoutInCell="0" allowOverlap="1">
            <wp:simplePos x="0" y="0"/>
            <wp:positionH relativeFrom="column">
              <wp:align>center</wp:align>
            </wp:positionH>
            <wp:positionV relativeFrom="paragraph">
              <wp:posOffset>635</wp:posOffset>
            </wp:positionV>
            <wp:extent cx="6494780" cy="3653155"/>
            <wp:effectExtent l="0" t="0" r="0" b="0"/>
            <wp:wrapSquare wrapText="largest"/>
            <wp:docPr id="35"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29"/>
                    <pic:cNvPicPr>
                      <a:picLocks noChangeAspect="1" noChangeArrowheads="1"/>
                    </pic:cNvPicPr>
                  </pic:nvPicPr>
                  <pic:blipFill>
                    <a:blip r:embed="rId32"/>
                    <a:stretch>
                      <a:fillRect/>
                    </a:stretch>
                  </pic:blipFill>
                  <pic:spPr bwMode="auto">
                    <a:xfrm>
                      <a:off x="0" y="0"/>
                      <a:ext cx="6494780" cy="3653155"/>
                    </a:xfrm>
                    <a:prstGeom prst="rect">
                      <a:avLst/>
                    </a:prstGeom>
                    <a:noFill/>
                  </pic:spPr>
                </pic:pic>
              </a:graphicData>
            </a:graphic>
          </wp:anchor>
        </w:drawing>
      </w:r>
    </w:p>
    <w:p>
      <w:pPr>
        <w:pStyle w:val="Heading1"/>
        <w:rPr/>
      </w:pPr>
      <w:bookmarkStart w:id="21" w:name="_Toc243475064"/>
      <w:r>
        <w:rPr/>
        <w:t>7. Sube tu trabajo de clase a GitHub</w:t>
      </w:r>
      <w:bookmarkEnd w:id="21"/>
    </w:p>
    <w:p>
      <w:pPr>
        <w:pStyle w:val="Normal"/>
        <w:rPr>
          <w:rFonts w:ascii="Cambria" w:hAnsi="Cambria" w:eastAsia="Cambria" w:cs="Cambria"/>
          <w:b/>
          <w:bCs/>
          <w:color w:val="FF7351"/>
          <w:sz w:val="32"/>
          <w:szCs w:val="32"/>
          <w:lang w:val="es-ES"/>
        </w:rPr>
      </w:pPr>
      <w:r>
        <w:rPr>
          <w:lang w:val="es-ES"/>
        </w:rPr>
        <w:t>En este apartado juntamos todo lo anterior en el flujo real del curso: una carpeta de ejercicios, un repositorio en GitHub y el ciclo completo después de cada sesión de clase. Es el objetivo de la práctica: al terminar, tus ejercicios estarán publicados en la nube y podrás repetir este ciclo solo en cada unidad.</w:t>
      </w:r>
    </w:p>
    <w:p>
      <w:pPr>
        <w:pStyle w:val="Heading2"/>
        <w:rPr/>
      </w:pPr>
      <w:bookmarkStart w:id="22" w:name="_Toc243475065"/>
      <w:r>
        <w:rPr/>
        <w:t>Preparar la carpeta y conectarla</w:t>
      </w:r>
      <w:bookmarkEnd w:id="22"/>
    </w:p>
    <w:p>
      <w:pPr>
        <w:pStyle w:val="Normal"/>
        <w:rPr>
          <w:rFonts w:ascii="Cambria" w:hAnsi="Cambria" w:eastAsia="Cambria" w:cs="Cambria"/>
          <w:b/>
          <w:bCs/>
          <w:color w:val="FF7351"/>
          <w:sz w:val="32"/>
          <w:szCs w:val="32"/>
          <w:lang w:val="es-ES"/>
        </w:rPr>
      </w:pPr>
      <w:r>
        <w:rPr>
          <w:lang w:val="es-ES"/>
        </w:rPr>
        <w:t xml:space="preserve">Crea una carpeta GITHUB para tener todos tus repositorios juntos. Dentro, clona tu repositorio vacío de GitHub (creado en el capítulo 6) o conecta una carpeta local ya existente como se hizo en el apartado anterior llamado “Subir trabajo: </w:t>
      </w:r>
      <w:r>
        <w:rPr>
          <w:rFonts w:ascii="Consolas" w:hAnsi="Consolas"/>
          <w:lang w:val="es-ES"/>
        </w:rPr>
        <w:t>git push</w:t>
      </w:r>
      <w:r>
        <w:rPr>
          <w:lang w:val="es-ES"/>
        </w:rPr>
        <w:t>”.</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mkdir GITHUB</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cd GITHUB</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clone https://github.com/tu-usuario/ejercicios.git</w:t>
      </w:r>
    </w:p>
    <w:p>
      <w:pPr>
        <w:pStyle w:val="Normal"/>
        <w:rPr>
          <w:rFonts w:ascii="Consolas" w:hAnsi="Consolas" w:cs="Consolas"/>
          <w:sz w:val="22"/>
          <w:szCs w:val="22"/>
          <w:lang w:val="es-ES"/>
        </w:rPr>
      </w:pPr>
      <w:r>
        <w:rPr>
          <w:rFonts w:cs="Consolas" w:ascii="Consolas" w:hAnsi="Consolas"/>
          <w:sz w:val="22"/>
          <w:szCs w:val="22"/>
          <w:lang w:val="es-ES"/>
        </w:rPr>
        <w:t>cd ejercicios</w:t>
      </w:r>
    </w:p>
    <w:p>
      <w:pPr>
        <w:pStyle w:val="Normal"/>
        <w:rPr>
          <w:rFonts w:ascii="Cambria" w:hAnsi="Cambria" w:eastAsia="Cambria" w:cs="Cambria"/>
          <w:b/>
          <w:bCs/>
          <w:color w:val="FF7351"/>
          <w:sz w:val="16"/>
          <w:szCs w:val="16"/>
          <w:lang w:val="es-ES"/>
        </w:rPr>
      </w:pPr>
      <w:r>
        <w:rPr>
          <w:rFonts w:eastAsia="Cambria" w:cs="Cambria" w:ascii="Cambria" w:hAnsi="Cambria"/>
          <w:b/>
          <w:bCs/>
          <w:color w:val="FF7351"/>
          <w:sz w:val="16"/>
          <w:szCs w:val="16"/>
          <w:lang w:val="es-ES"/>
        </w:rPr>
      </w:r>
    </w:p>
    <w:p>
      <w:pPr>
        <w:pStyle w:val="Heading2"/>
        <w:rPr/>
      </w:pPr>
      <w:bookmarkStart w:id="23" w:name="_Toc243475066"/>
      <w:r>
        <w:rPr/>
        <w:t>El ciclo de trabajo diario</w:t>
      </w:r>
      <w:bookmarkEnd w:id="23"/>
    </w:p>
    <w:p>
      <w:pPr>
        <w:pStyle w:val="Normal"/>
        <w:rPr>
          <w:rFonts w:ascii="Cambria" w:hAnsi="Cambria" w:eastAsia="Cambria" w:cs="Cambria"/>
          <w:b/>
          <w:bCs/>
          <w:color w:val="FF7351"/>
          <w:sz w:val="32"/>
          <w:szCs w:val="32"/>
          <w:lang w:val="es-ES"/>
        </w:rPr>
      </w:pPr>
      <w:r>
        <w:rPr>
          <w:lang w:val="es-ES"/>
        </w:rPr>
        <w:t xml:space="preserve">Copia o escribe tus ejercicios, por ejemplo, de Java, dentro de la carpeta y ejecuta el ciclo completo: primero </w:t>
      </w:r>
      <w:r>
        <w:rPr>
          <w:rFonts w:cs="Consolas" w:ascii="Consolas" w:hAnsi="Consolas"/>
          <w:sz w:val="22"/>
          <w:szCs w:val="22"/>
          <w:lang w:val="es-ES"/>
        </w:rPr>
        <w:t>git status</w:t>
      </w:r>
      <w:r>
        <w:rPr>
          <w:lang w:val="es-ES"/>
        </w:rPr>
        <w:t xml:space="preserve"> para ver qué hay nuevo, luego </w:t>
      </w:r>
      <w:r>
        <w:rPr>
          <w:rFonts w:cs="Consolas" w:ascii="Consolas" w:hAnsi="Consolas"/>
          <w:sz w:val="22"/>
          <w:szCs w:val="22"/>
          <w:lang w:val="es-ES"/>
        </w:rPr>
        <w:t>git add .</w:t>
      </w:r>
      <w:r>
        <w:rPr>
          <w:lang w:val="es-ES"/>
        </w:rPr>
        <w:t xml:space="preserve"> para prepararlo todo, OTRO </w:t>
      </w:r>
      <w:r>
        <w:rPr>
          <w:rFonts w:cs="Consolas" w:ascii="Consolas" w:hAnsi="Consolas"/>
          <w:sz w:val="22"/>
          <w:szCs w:val="22"/>
          <w:lang w:val="es-ES"/>
        </w:rPr>
        <w:t>git status</w:t>
      </w:r>
      <w:r>
        <w:rPr>
          <w:lang w:val="es-ES"/>
        </w:rPr>
        <w:t xml:space="preserve"> para revisar en verde qué va a entrar en el commit (el hábito de siempre), el commit con un mensaje que diga qué subes y el push para enviarlo a la nube:</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nano ejercicios.txt</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nano HolaMundo.java</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status</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add .</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status</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commit -m "Ejercicios de la unidad 3"</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push</w:t>
      </w:r>
    </w:p>
    <w:p>
      <w:pPr>
        <w:pStyle w:val="Normal"/>
        <w:rPr>
          <w:lang w:val="es-ES"/>
        </w:rPr>
      </w:pPr>
      <w:r>
        <w:rPr>
          <w:lang w:val="es-ES"/>
        </w:rPr>
        <w:t>Después del push, refresca la página del repositorio en el navegador y comprueba que los ficheros aparecen en la nube. Esa comprobación visual es el final natural de cada ciclo.</w:t>
      </w:r>
    </w:p>
    <w:p>
      <w:pPr>
        <w:pStyle w:val="Normal"/>
        <w:rPr>
          <w:rFonts w:ascii="Cambria" w:hAnsi="Cambria" w:eastAsia="Cambria" w:cs="Cambria"/>
          <w:b/>
          <w:bCs/>
          <w:color w:val="FF7351"/>
          <w:sz w:val="18"/>
          <w:szCs w:val="18"/>
          <w:lang w:val="es-ES"/>
        </w:rPr>
      </w:pPr>
      <w:r>
        <w:rPr>
          <w:rFonts w:eastAsia="Cambria" w:cs="Cambria" w:ascii="Cambria" w:hAnsi="Cambria"/>
          <w:b/>
          <w:bCs/>
          <w:color w:val="FF7351"/>
          <w:sz w:val="18"/>
          <w:szCs w:val="18"/>
          <w:lang w:val="es-ES"/>
        </w:rPr>
      </w:r>
    </w:p>
    <w:p>
      <w:pPr>
        <w:pStyle w:val="Heading2"/>
        <w:rPr/>
      </w:pPr>
      <w:bookmarkStart w:id="24" w:name="_Toc243475067"/>
      <w:r>
        <w:rPr/>
        <w:t>Si te equivocas antes del commit</w:t>
      </w:r>
      <w:bookmarkEnd w:id="24"/>
    </w:p>
    <w:p>
      <w:pPr>
        <w:pStyle w:val="Normal"/>
        <w:rPr>
          <w:rFonts w:ascii="Cambria" w:hAnsi="Cambria" w:eastAsia="Cambria" w:cs="Cambria"/>
          <w:b/>
          <w:bCs/>
          <w:color w:val="FF7351"/>
          <w:sz w:val="32"/>
          <w:szCs w:val="32"/>
          <w:lang w:val="es-ES"/>
        </w:rPr>
      </w:pPr>
      <w:r>
        <w:rPr>
          <w:lang w:val="es-ES"/>
        </w:rPr>
        <w:t>Dos salvavidas frecuentes antes de cerrar el ciclo (se explican a fondo en el apartado 8):</w:t>
      </w:r>
    </w:p>
    <w:p>
      <w:pPr>
        <w:pStyle w:val="ListParagraph"/>
        <w:numPr>
          <w:ilvl w:val="0"/>
          <w:numId w:val="2"/>
        </w:numPr>
        <w:spacing w:before="0" w:after="160"/>
        <w:ind w:hanging="357" w:start="1054"/>
        <w:contextualSpacing w:val="false"/>
        <w:rPr>
          <w:rFonts w:ascii="Cambria" w:hAnsi="Cambria" w:eastAsia="Cambria" w:cs="Cambria"/>
          <w:b/>
          <w:bCs/>
          <w:color w:val="FF7351"/>
          <w:sz w:val="32"/>
          <w:szCs w:val="32"/>
        </w:rPr>
      </w:pPr>
      <w:r>
        <w:rPr/>
        <w:t xml:space="preserve">Preparaste un fichero que no querías: </w:t>
      </w:r>
      <w:r>
        <w:rPr>
          <w:rFonts w:cs="Consolas" w:ascii="Consolas" w:hAnsi="Consolas"/>
          <w:sz w:val="22"/>
          <w:szCs w:val="22"/>
        </w:rPr>
        <w:t>git restore --staged fichero</w:t>
      </w:r>
      <w:r>
        <w:rPr/>
        <w:t>.</w:t>
      </w:r>
    </w:p>
    <w:p>
      <w:pPr>
        <w:pStyle w:val="ListParagraph"/>
        <w:numPr>
          <w:ilvl w:val="0"/>
          <w:numId w:val="2"/>
        </w:numPr>
        <w:spacing w:before="0" w:after="160"/>
        <w:ind w:hanging="357" w:start="1054"/>
        <w:contextualSpacing w:val="false"/>
        <w:rPr>
          <w:rFonts w:ascii="Cambria" w:hAnsi="Cambria" w:eastAsia="Cambria" w:cs="Cambria"/>
          <w:b/>
          <w:bCs/>
          <w:color w:val="FF7351"/>
          <w:sz w:val="32"/>
          <w:szCs w:val="32"/>
        </w:rPr>
      </w:pPr>
      <w:r>
        <w:rPr/>
        <w:t xml:space="preserve">Quieres ver qué va a subir: </w:t>
      </w:r>
      <w:r>
        <w:rPr>
          <w:rFonts w:cs="Consolas" w:ascii="Consolas" w:hAnsi="Consolas"/>
          <w:sz w:val="22"/>
          <w:szCs w:val="22"/>
        </w:rPr>
        <w:t>git diff</w:t>
      </w:r>
      <w:r>
        <w:rPr/>
        <w:t xml:space="preserve"> muestra los cambios sin preparar y </w:t>
      </w:r>
      <w:r>
        <w:rPr>
          <w:rFonts w:cs="Consolas" w:ascii="Consolas" w:hAnsi="Consolas"/>
          <w:sz w:val="22"/>
          <w:szCs w:val="22"/>
        </w:rPr>
        <w:t>git diff --staged</w:t>
      </w:r>
      <w:r>
        <w:rPr/>
        <w:t xml:space="preserve"> los preparados.</w:t>
      </w:r>
    </w:p>
    <w:p>
      <w:pPr>
        <w:pStyle w:val="ListParagraph"/>
        <w:spacing w:before="0" w:after="160"/>
        <w:ind w:hanging="0" w:start="1054"/>
        <w:contextualSpacing w:val="false"/>
        <w:rPr>
          <w:rFonts w:ascii="Cambria" w:hAnsi="Cambria" w:eastAsia="Cambria" w:cs="Cambria"/>
          <w:b/>
          <w:bCs/>
          <w:color w:val="FF7351"/>
          <w:sz w:val="12"/>
          <w:szCs w:val="12"/>
        </w:rPr>
      </w:pPr>
      <w:r>
        <w:rPr>
          <w:rFonts w:eastAsia="Cambria" w:cs="Cambria" w:ascii="Cambria" w:hAnsi="Cambria"/>
          <w:b/>
          <w:bCs/>
          <w:color w:val="FF7351"/>
          <w:sz w:val="12"/>
          <w:szCs w:val="12"/>
        </w:rPr>
      </w:r>
    </w:p>
    <w:p>
      <w:pPr>
        <w:pStyle w:val="Heading2"/>
        <w:rPr/>
      </w:pPr>
      <w:bookmarkStart w:id="25" w:name="_Toc243475068"/>
      <w:r>
        <w:rPr/>
        <w:t>Ficheros que no deben subirse: .gitignore</w:t>
      </w:r>
      <w:bookmarkEnd w:id="25"/>
    </w:p>
    <w:p>
      <w:pPr>
        <w:pStyle w:val="Normal"/>
        <w:rPr>
          <w:rFonts w:ascii="Cambria" w:hAnsi="Cambria" w:eastAsia="Cambria" w:cs="Cambria"/>
          <w:b/>
          <w:bCs/>
          <w:color w:val="FF7351"/>
          <w:sz w:val="32"/>
          <w:szCs w:val="32"/>
          <w:lang w:val="es-ES"/>
        </w:rPr>
      </w:pPr>
      <w:r>
        <w:rPr>
          <w:lang w:val="es-ES"/>
        </w:rPr>
        <w:t xml:space="preserve">Antes de subir nada a la nube, piensa qué NO debe subir. Tres categorías habituales: carpetas que genera el propio proyecto al compilar (por ejemplo, en Java los ficheros </w:t>
      </w:r>
      <w:r>
        <w:rPr>
          <w:rFonts w:ascii="Consolas" w:hAnsi="Consolas"/>
          <w:lang w:val="es-ES"/>
        </w:rPr>
        <w:t>.class</w:t>
      </w:r>
      <w:r>
        <w:rPr>
          <w:lang w:val="es-ES"/>
        </w:rPr>
        <w:t xml:space="preserve">), ficheros temporales o de respaldo del editor, y sobre todo configuraciones locales que contienen contraseñas. </w:t>
      </w:r>
    </w:p>
    <w:p>
      <w:pPr>
        <w:pStyle w:val="Normal"/>
        <w:rPr>
          <w:rFonts w:ascii="Cambria" w:hAnsi="Cambria" w:eastAsia="Cambria" w:cs="Cambria"/>
          <w:b/>
          <w:bCs/>
          <w:color w:val="FF7351"/>
          <w:sz w:val="32"/>
          <w:szCs w:val="32"/>
          <w:lang w:val="es-ES"/>
        </w:rPr>
      </w:pPr>
      <w:r>
        <w:rPr>
          <w:lang w:val="es-ES"/>
        </w:rPr>
        <w:t xml:space="preserve">Todo lo que enumeres en un fichero llamado </w:t>
      </w:r>
      <w:r>
        <w:rPr>
          <w:rFonts w:ascii="Consolas" w:hAnsi="Consolas"/>
          <w:lang w:val="es-ES"/>
        </w:rPr>
        <w:t>.gitignore</w:t>
      </w:r>
      <w:r>
        <w:rPr>
          <w:lang w:val="es-ES"/>
        </w:rPr>
        <w:t xml:space="preserve"> (una ruta por línea) deja de aparecer en </w:t>
      </w:r>
      <w:r>
        <w:rPr>
          <w:rFonts w:ascii="Consolas" w:hAnsi="Consolas"/>
          <w:lang w:val="es-ES"/>
        </w:rPr>
        <w:t>git status</w:t>
      </w:r>
      <w:r>
        <w:rPr>
          <w:lang w:val="es-ES"/>
        </w:rPr>
        <w:t xml:space="preserve"> y de subirse a la nube. El propio </w:t>
      </w:r>
      <w:r>
        <w:rPr>
          <w:rFonts w:ascii="Consolas" w:hAnsi="Consolas"/>
          <w:lang w:val="es-ES"/>
        </w:rPr>
        <w:t>.gitignore</w:t>
      </w:r>
      <w:r>
        <w:rPr>
          <w:lang w:val="es-ES"/>
        </w:rPr>
        <w:t xml:space="preserve"> sí se sube, porque es parte del proyecto: así todo el equipo comparte la misma lista.</w:t>
      </w:r>
    </w:p>
    <w:p>
      <w:pPr>
        <w:pStyle w:val="Normal"/>
        <w:rPr>
          <w:rFonts w:ascii="Cambria" w:hAnsi="Cambria" w:eastAsia="Cambria" w:cs="Cambria"/>
          <w:b/>
          <w:bCs/>
          <w:color w:val="FF7351"/>
          <w:sz w:val="32"/>
          <w:szCs w:val="32"/>
          <w:lang w:val="es-ES"/>
        </w:rPr>
      </w:pPr>
      <w:r>
        <w:rPr>
          <w:lang w:val="es-ES"/>
        </w:rPr>
        <w:t xml:space="preserve">Crea el fichero con </w:t>
      </w:r>
      <w:r>
        <w:rPr>
          <w:rFonts w:ascii="Consolas" w:hAnsi="Consolas"/>
          <w:lang w:val="es-ES"/>
        </w:rPr>
        <w:t>nano</w:t>
      </w:r>
      <w:r>
        <w:rPr>
          <w:lang w:val="es-ES"/>
        </w:rPr>
        <w:t xml:space="preserve"> y añade lo que tu proyecto deba ignorar (una ruta por línea, sin necesidad de que existan todavía), con un ejemplo típico:</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nano .gitignore</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add .gitignore</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commit -m "Anade .gitignore"</w:t>
      </w:r>
    </w:p>
    <w:p>
      <w:pPr>
        <w:pStyle w:val="Normal"/>
        <w:rPr>
          <w:rFonts w:ascii="Cambria" w:hAnsi="Cambria" w:eastAsia="Cambria" w:cs="Cambria"/>
          <w:b/>
          <w:bCs/>
          <w:color w:val="FF7351"/>
          <w:sz w:val="32"/>
          <w:szCs w:val="32"/>
          <w:lang w:val="es-ES"/>
        </w:rPr>
      </w:pPr>
      <w:r>
        <w:rPr>
          <w:lang w:val="es-ES"/>
        </w:rPr>
        <w:t xml:space="preserve">Un matiz importante: </w:t>
      </w:r>
      <w:r>
        <w:rPr>
          <w:rFonts w:ascii="Consolas" w:hAnsi="Consolas"/>
          <w:lang w:val="es-ES"/>
        </w:rPr>
        <w:t>.gitignore</w:t>
      </w:r>
      <w:r>
        <w:rPr>
          <w:lang w:val="es-ES"/>
        </w:rPr>
        <w:t xml:space="preserve"> solo afecta a ficheros que Git NO está siguiendo todavía. Si ya hiciste add o commit de un fichero y luego lo añades a </w:t>
      </w:r>
      <w:r>
        <w:rPr>
          <w:rFonts w:ascii="Consolas" w:hAnsi="Consolas"/>
          <w:lang w:val="es-ES"/>
        </w:rPr>
        <w:t>.gitignore</w:t>
      </w:r>
      <w:r>
        <w:rPr>
          <w:lang w:val="es-ES"/>
        </w:rPr>
        <w:t xml:space="preserve">, Git seguirá vigilándolo; para dejar de seguirlo primero sácalo del índice con </w:t>
      </w:r>
      <w:r>
        <w:rPr>
          <w:rFonts w:cs="Consolas" w:ascii="Consolas" w:hAnsi="Consolas"/>
          <w:sz w:val="22"/>
          <w:szCs w:val="22"/>
          <w:lang w:val="es-ES"/>
        </w:rPr>
        <w:t>git rm --cached fichero</w:t>
      </w:r>
      <w:r>
        <w:rPr>
          <w:lang w:val="es-ES"/>
        </w:rPr>
        <w:t xml:space="preserve"> (lo deja en tu carpeta pero deja de vigilarlo) y guarda con commit. </w:t>
      </w:r>
    </w:p>
    <w:p>
      <w:pPr>
        <w:pStyle w:val="Normal"/>
        <w:rPr>
          <w:rFonts w:ascii="Cambria" w:hAnsi="Cambria" w:eastAsia="Cambria" w:cs="Cambria"/>
          <w:b/>
          <w:bCs/>
          <w:color w:val="FF7351"/>
          <w:sz w:val="32"/>
          <w:szCs w:val="32"/>
          <w:lang w:val="es-ES"/>
        </w:rPr>
      </w:pPr>
      <w:r>
        <w:rPr>
          <w:lang w:val="es-ES"/>
        </w:rPr>
        <w:t>Todo tipo de contraseñas o credenciales NUNCA van a un repositorio, ni privado ni público. Si se te escapa una a la nube, se considera comprometida y debes cambiarla; borrar el commit después no garantiza nada.</w:t>
      </w:r>
    </w:p>
    <w:p>
      <w:pPr>
        <w:pStyle w:val="Normal"/>
        <w:rPr>
          <w:lang w:val="es-ES"/>
        </w:rPr>
      </w:pPr>
      <w:r>
        <w:rPr>
          <w:lang w:val="es-ES"/>
        </w:rPr>
        <w:t xml:space="preserve">Comprueba que funciona: crea un fichero cualquiera de los ignorados (por ejemplo </w:t>
      </w:r>
      <w:r>
        <w:rPr>
          <w:rFonts w:ascii="Consolas" w:hAnsi="Consolas"/>
          <w:lang w:val="es-ES"/>
        </w:rPr>
        <w:t>secreto.txt</w:t>
      </w:r>
      <w:r>
        <w:rPr>
          <w:lang w:val="es-ES"/>
        </w:rPr>
        <w:t xml:space="preserve"> si lo listaste) y ejecuta </w:t>
      </w:r>
      <w:r>
        <w:rPr>
          <w:rFonts w:cs="Consolas" w:ascii="Consolas" w:hAnsi="Consolas"/>
          <w:sz w:val="22"/>
          <w:szCs w:val="22"/>
          <w:lang w:val="es-ES"/>
        </w:rPr>
        <w:t>git status</w:t>
      </w:r>
      <w:r>
        <w:rPr>
          <w:lang w:val="es-ES"/>
        </w:rPr>
        <w:t>: no debe aparecer. Git lo está ignorando de verdad.</w:t>
      </w:r>
    </w:p>
    <w:p>
      <w:pPr>
        <w:pStyle w:val="Normal"/>
        <w:rPr>
          <w:rFonts w:ascii="Cambria" w:hAnsi="Cambria" w:eastAsia="Cambria" w:cs="Cambria"/>
          <w:b/>
          <w:bCs/>
          <w:color w:val="FF7351"/>
          <w:sz w:val="16"/>
          <w:szCs w:val="16"/>
          <w:lang w:val="es-ES"/>
        </w:rPr>
      </w:pPr>
      <w:r>
        <w:rPr>
          <w:rFonts w:eastAsia="Cambria" w:cs="Cambria" w:ascii="Cambria" w:hAnsi="Cambria"/>
          <w:b/>
          <w:bCs/>
          <w:color w:val="FF7351"/>
          <w:sz w:val="16"/>
          <w:szCs w:val="16"/>
          <w:lang w:val="es-ES"/>
        </w:rPr>
      </w:r>
    </w:p>
    <w:p>
      <w:pPr>
        <w:pStyle w:val="Heading1"/>
        <w:rPr/>
      </w:pPr>
      <w:bookmarkStart w:id="26" w:name="_Toc243475069"/>
      <w:r>
        <w:rPr/>
        <w:t>8. Recuperar trabajo: el salvavidas de Git</w:t>
      </w:r>
      <w:bookmarkEnd w:id="26"/>
    </w:p>
    <w:p>
      <w:pPr>
        <w:pStyle w:val="Normal"/>
        <w:rPr>
          <w:lang w:val="es-ES"/>
        </w:rPr>
      </w:pPr>
      <w:r>
        <w:rPr>
          <w:lang w:val="es-ES"/>
        </w:rPr>
        <w:t>En este apartado practicas los rescates: qué hacer cuando borras un fichero sin querer, cuando preparas algo que no querías, cuando un commit sale mal o cuando necesitas una versión antigua de un fichero. La promesa de Git es que no pierdes trabajo guardado, y aquí se demuestra con el caso más típico de todos. Sigue trabajando en el repositorio ejercicios de la carpeta GITHUB, el del apartado 7.</w:t>
      </w:r>
    </w:p>
    <w:p>
      <w:pPr>
        <w:pStyle w:val="Normal"/>
        <w:rPr>
          <w:rFonts w:ascii="Cambria" w:hAnsi="Cambria" w:eastAsia="Cambria" w:cs="Cambria"/>
          <w:b/>
          <w:bCs/>
          <w:color w:val="FF7351"/>
          <w:sz w:val="12"/>
          <w:szCs w:val="12"/>
          <w:lang w:val="es-ES"/>
        </w:rPr>
      </w:pPr>
      <w:r>
        <w:rPr>
          <w:rFonts w:eastAsia="Cambria" w:cs="Cambria" w:ascii="Cambria" w:hAnsi="Cambria"/>
          <w:b/>
          <w:bCs/>
          <w:color w:val="FF7351"/>
          <w:sz w:val="12"/>
          <w:szCs w:val="12"/>
          <w:lang w:val="es-ES"/>
        </w:rPr>
      </w:r>
    </w:p>
    <w:p>
      <w:pPr>
        <w:pStyle w:val="Heading2"/>
        <w:rPr/>
      </w:pPr>
      <w:bookmarkStart w:id="27" w:name="_Toc243475070"/>
      <w:r>
        <w:rPr/>
        <w:t>Borraste un fichero guardado</w:t>
      </w:r>
      <w:bookmarkEnd w:id="27"/>
    </w:p>
    <w:p>
      <w:pPr>
        <w:pStyle w:val="Normal"/>
        <w:rPr>
          <w:rFonts w:ascii="Cambria" w:hAnsi="Cambria" w:eastAsia="Cambria" w:cs="Cambria"/>
          <w:b/>
          <w:bCs/>
          <w:color w:val="FF7351"/>
          <w:sz w:val="32"/>
          <w:szCs w:val="32"/>
          <w:lang w:val="es-ES"/>
        </w:rPr>
      </w:pPr>
      <w:r>
        <w:rPr>
          <w:lang w:val="es-ES"/>
        </w:rPr>
        <w:t xml:space="preserve">Lo borras con </w:t>
      </w:r>
      <w:r>
        <w:rPr>
          <w:rFonts w:cs="Consolas" w:ascii="Consolas" w:hAnsi="Consolas"/>
          <w:sz w:val="22"/>
          <w:szCs w:val="22"/>
          <w:lang w:val="es-ES"/>
        </w:rPr>
        <w:t>rm</w:t>
      </w:r>
      <w:r>
        <w:rPr>
          <w:lang w:val="es-ES"/>
        </w:rPr>
        <w:t xml:space="preserve"> (o desde el explorador) y compruebas el estado con </w:t>
      </w:r>
      <w:r>
        <w:rPr>
          <w:rFonts w:cs="Consolas" w:ascii="Consolas" w:hAnsi="Consolas"/>
          <w:sz w:val="22"/>
          <w:szCs w:val="22"/>
          <w:lang w:val="es-ES"/>
        </w:rPr>
        <w:t>git status --short</w:t>
      </w:r>
      <w:r>
        <w:rPr>
          <w:lang w:val="es-ES"/>
        </w:rPr>
        <w:t>, la versión compacta del estado en dos columnas y menos líneas. Aparece una D de deleted: Git se ha dado cuenta del borrado y, como el fichero estaba guardado en el último commit, sabe perfectamente cómo devolverlo.</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rm ejercicios.txt</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status --short</w:t>
      </w:r>
    </w:p>
    <w:p>
      <w:pPr>
        <w:pStyle w:val="Normal"/>
        <w:keepNext w:val="true"/>
        <w:ind w:hanging="0"/>
        <w:jc w:val="center"/>
        <w:rPr/>
      </w:pPr>
      <w:r>
        <w:rPr/>
        <w:drawing>
          <wp:inline distT="0" distB="0" distL="0" distR="0">
            <wp:extent cx="5471795" cy="679450"/>
            <wp:effectExtent l="0" t="0" r="0" b="0"/>
            <wp:docPr id="36" name="Picture 204018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040181416"/>
                    <pic:cNvPicPr>
                      <a:picLocks noChangeAspect="1" noChangeArrowheads="1"/>
                    </pic:cNvPicPr>
                  </pic:nvPicPr>
                  <pic:blipFill>
                    <a:blip r:embed="rId33"/>
                    <a:stretch>
                      <a:fillRect/>
                    </a:stretch>
                  </pic:blipFill>
                  <pic:spPr bwMode="auto">
                    <a:xfrm>
                      <a:off x="0" y="0"/>
                      <a:ext cx="5471795" cy="679450"/>
                    </a:xfrm>
                    <a:prstGeom prst="rect">
                      <a:avLst/>
                    </a:prstGeom>
                    <a:noFill/>
                  </pic:spPr>
                </pic:pic>
              </a:graphicData>
            </a:graphic>
          </wp:inline>
        </w:drawing>
      </w:r>
    </w:p>
    <w:p>
      <w:pPr>
        <w:pStyle w:val="Normal"/>
        <w:spacing w:before="40" w:after="240"/>
        <w:ind w:hanging="0"/>
        <w:jc w:val="center"/>
        <w:rPr/>
      </w:pPr>
      <w:r>
        <w:rPr>
          <w:i/>
          <w:color w:val="6E7280"/>
          <w:sz w:val="18"/>
        </w:rPr>
        <w:t>Figura 45. La D avisa del borrado: Git sabe cómo devolverlo</w:t>
      </w:r>
    </w:p>
    <w:p>
      <w:pPr>
        <w:pStyle w:val="Normal"/>
        <w:rPr>
          <w:rFonts w:ascii="Cambria" w:hAnsi="Cambria" w:eastAsia="Cambria" w:cs="Cambria"/>
          <w:b/>
          <w:bCs/>
          <w:color w:val="FF7351"/>
          <w:sz w:val="32"/>
          <w:szCs w:val="32"/>
          <w:lang w:val="es-ES"/>
        </w:rPr>
      </w:pPr>
      <w:r>
        <w:rPr>
          <w:lang w:val="es-ES"/>
        </w:rPr>
        <w:t xml:space="preserve">La recuperación es una orden: sobreescribir tu fichero con una versión que Git tiene guardada. La forma moderna de escribirlo es </w:t>
      </w:r>
      <w:r>
        <w:rPr>
          <w:rFonts w:cs="Consolas" w:ascii="Consolas" w:hAnsi="Consolas"/>
          <w:sz w:val="22"/>
          <w:szCs w:val="22"/>
          <w:lang w:val="es-ES"/>
        </w:rPr>
        <w:t>git restore fichero</w:t>
      </w:r>
      <w:r>
        <w:rPr>
          <w:lang w:val="es-ES"/>
        </w:rPr>
        <w:t xml:space="preserve">, que descarta los cambios sin preparar del fichero y devuelve su contenido al último punto guardado; </w:t>
      </w:r>
      <w:r>
        <w:rPr>
          <w:rFonts w:cs="Consolas" w:ascii="Consolas" w:hAnsi="Consolas"/>
          <w:sz w:val="22"/>
          <w:szCs w:val="22"/>
          <w:lang w:val="es-ES"/>
        </w:rPr>
        <w:t>git checkout -- fichero</w:t>
      </w:r>
      <w:r>
        <w:rPr>
          <w:lang w:val="es-ES"/>
        </w:rPr>
        <w:t xml:space="preserve"> hace lo mismo (es la forma clásica, la que se ve en la captura). </w:t>
      </w:r>
    </w:p>
    <w:p>
      <w:pPr>
        <w:pStyle w:val="Normal"/>
        <w:rPr>
          <w:rFonts w:ascii="Cambria" w:hAnsi="Cambria" w:eastAsia="Cambria" w:cs="Cambria"/>
          <w:b/>
          <w:bCs/>
          <w:color w:val="FF7351"/>
          <w:sz w:val="32"/>
          <w:szCs w:val="32"/>
          <w:lang w:val="es-ES"/>
        </w:rPr>
      </w:pPr>
      <w:r>
        <w:rPr>
          <w:lang w:val="es-ES"/>
        </w:rPr>
        <w:t xml:space="preserve">Un matiz técnico que conviene conocer: si tenías cambios ya preparados con add, ambos comandos respetan esa versión preparada y solo deshacen lo que viene después. </w:t>
      </w:r>
    </w:p>
    <w:p>
      <w:pPr>
        <w:pStyle w:val="Normal"/>
        <w:rPr>
          <w:rFonts w:ascii="Cambria" w:hAnsi="Cambria" w:eastAsia="Cambria" w:cs="Cambria"/>
          <w:b/>
          <w:bCs/>
          <w:color w:val="FF7351"/>
          <w:sz w:val="32"/>
          <w:szCs w:val="32"/>
          <w:lang w:val="es-ES"/>
        </w:rPr>
      </w:pPr>
      <w:r>
        <w:rPr>
          <w:lang w:val="es-ES"/>
        </w:rPr>
        <w:t xml:space="preserve">Ninguno de los dos comandos pregunta, descartan sin remedio las modificaciones sin guardar. Si habías escrito media práctica en el fichero y lo ejecutas, esa media práctica se pierde. </w:t>
      </w:r>
    </w:p>
    <w:p>
      <w:pPr>
        <w:pStyle w:val="Normal"/>
        <w:rPr>
          <w:rFonts w:ascii="Cambria" w:hAnsi="Cambria" w:eastAsia="Cambria" w:cs="Cambria"/>
          <w:b/>
          <w:bCs/>
          <w:color w:val="FF7351"/>
          <w:sz w:val="32"/>
          <w:szCs w:val="32"/>
          <w:lang w:val="es-ES"/>
        </w:rPr>
      </w:pPr>
      <w:r>
        <w:rPr>
          <w:lang w:val="es-ES"/>
        </w:rPr>
        <w:t xml:space="preserve">Por eso la comprobación obligatoria antes de rescatar: </w:t>
      </w:r>
      <w:r>
        <w:rPr>
          <w:rFonts w:cs="Consolas" w:ascii="Consolas" w:hAnsi="Consolas"/>
          <w:sz w:val="22"/>
          <w:szCs w:val="22"/>
          <w:lang w:val="es-ES"/>
        </w:rPr>
        <w:t>git status --short</w:t>
      </w:r>
      <w:r>
        <w:rPr>
          <w:lang w:val="es-ES"/>
        </w:rPr>
        <w:t xml:space="preserve"> para ver qué hay pendiente; si el fichero tiene cambios que quieres conservar, hazles commit primero o guárdalos a mano. Solo cuando el estado está claro, ejecuta el rescate:</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checkout -- ejercicios.txt</w:t>
      </w:r>
    </w:p>
    <w:p>
      <w:pPr>
        <w:pStyle w:val="Normal"/>
        <w:keepNext w:val="true"/>
        <w:ind w:hanging="0"/>
        <w:jc w:val="center"/>
        <w:rPr/>
      </w:pPr>
      <w:r>
        <w:rPr/>
        <w:drawing>
          <wp:inline distT="0" distB="0" distL="0" distR="0">
            <wp:extent cx="5471795" cy="1103630"/>
            <wp:effectExtent l="0" t="0" r="0" b="0"/>
            <wp:docPr id="37" name="Picture 204018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040181417"/>
                    <pic:cNvPicPr>
                      <a:picLocks noChangeAspect="1" noChangeArrowheads="1"/>
                    </pic:cNvPicPr>
                  </pic:nvPicPr>
                  <pic:blipFill>
                    <a:blip r:embed="rId34"/>
                    <a:stretch>
                      <a:fillRect/>
                    </a:stretch>
                  </pic:blipFill>
                  <pic:spPr bwMode="auto">
                    <a:xfrm>
                      <a:off x="0" y="0"/>
                      <a:ext cx="5471795" cy="1103630"/>
                    </a:xfrm>
                    <a:prstGeom prst="rect">
                      <a:avLst/>
                    </a:prstGeom>
                    <a:noFill/>
                  </pic:spPr>
                </pic:pic>
              </a:graphicData>
            </a:graphic>
          </wp:inline>
        </w:drawing>
      </w:r>
    </w:p>
    <w:p>
      <w:pPr>
        <w:pStyle w:val="Normal"/>
        <w:spacing w:before="40" w:after="240"/>
        <w:ind w:hanging="0"/>
        <w:jc w:val="center"/>
        <w:rPr>
          <w:i/>
          <w:color w:val="6E7280"/>
          <w:sz w:val="18"/>
        </w:rPr>
      </w:pPr>
      <w:r>
        <w:rPr>
          <w:i/>
          <w:color w:val="6E7280"/>
          <w:sz w:val="18"/>
        </w:rPr>
        <w:t>Figura 46. El fichero vuelve tal y como estaba en el último commit</w:t>
      </w:r>
    </w:p>
    <w:p>
      <w:pPr>
        <w:pStyle w:val="Normal"/>
        <w:spacing w:before="40" w:after="240"/>
        <w:ind w:hanging="0"/>
        <w:jc w:val="center"/>
        <w:rPr>
          <w:sz w:val="4"/>
          <w:szCs w:val="10"/>
        </w:rPr>
      </w:pPr>
      <w:r>
        <w:rPr>
          <w:sz w:val="4"/>
          <w:szCs w:val="10"/>
        </w:rPr>
      </w:r>
    </w:p>
    <w:p>
      <w:pPr>
        <w:pStyle w:val="Heading2"/>
        <w:rPr/>
      </w:pPr>
      <w:bookmarkStart w:id="28" w:name="_Toc243475071"/>
      <w:r>
        <w:rPr/>
        <w:t>Preparaste algo que no querías: quitar del staging</w:t>
      </w:r>
      <w:bookmarkEnd w:id="28"/>
    </w:p>
    <w:p>
      <w:pPr>
        <w:pStyle w:val="Normal"/>
        <w:rPr>
          <w:rFonts w:ascii="Cambria" w:hAnsi="Cambria" w:eastAsia="Cambria" w:cs="Cambria"/>
          <w:b/>
          <w:bCs/>
          <w:color w:val="FF7351"/>
          <w:sz w:val="32"/>
          <w:szCs w:val="32"/>
          <w:lang w:val="es-ES"/>
        </w:rPr>
      </w:pPr>
      <w:r>
        <w:rPr>
          <w:lang w:val="es-ES"/>
        </w:rPr>
        <w:t xml:space="preserve">Si hiciste </w:t>
      </w:r>
      <w:r>
        <w:rPr>
          <w:rFonts w:cs="Consolas" w:ascii="Consolas" w:hAnsi="Consolas"/>
          <w:sz w:val="22"/>
          <w:szCs w:val="22"/>
          <w:lang w:val="es-ES"/>
        </w:rPr>
        <w:t>git add</w:t>
      </w:r>
      <w:r>
        <w:rPr>
          <w:lang w:val="es-ES"/>
        </w:rPr>
        <w:t xml:space="preserve"> de un fichero que al final no entra en el commit, no hace falta deshacer nada de más: </w:t>
      </w:r>
      <w:r>
        <w:rPr>
          <w:rFonts w:cs="Consolas" w:ascii="Consolas" w:hAnsi="Consolas"/>
          <w:sz w:val="22"/>
          <w:szCs w:val="22"/>
          <w:lang w:val="es-ES"/>
        </w:rPr>
        <w:t>git restore --staged fichero</w:t>
      </w:r>
      <w:r>
        <w:rPr>
          <w:lang w:val="es-ES"/>
        </w:rPr>
        <w:t xml:space="preserve"> lo saca del área de preparación y lo devuelve a la lista de sin vigilar, sin borrarlo del disco. Es el botón de deshacer de la primera flecha del diagrama:</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nano borrador.txt</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add borrador.txt</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restore --staged borrador.txt</w:t>
      </w:r>
    </w:p>
    <w:p>
      <w:pPr>
        <w:pStyle w:val="Normal"/>
        <w:keepNext w:val="true"/>
        <w:ind w:hanging="0"/>
        <w:jc w:val="center"/>
        <w:rPr/>
      </w:pPr>
      <w:r>
        <w:rPr/>
        <w:drawing>
          <wp:inline distT="0" distB="0" distL="0" distR="0">
            <wp:extent cx="5471795" cy="1103630"/>
            <wp:effectExtent l="0" t="0" r="0" b="0"/>
            <wp:docPr id="38" name="Picture 204018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040181418"/>
                    <pic:cNvPicPr>
                      <a:picLocks noChangeAspect="1" noChangeArrowheads="1"/>
                    </pic:cNvPicPr>
                  </pic:nvPicPr>
                  <pic:blipFill>
                    <a:blip r:embed="rId35"/>
                    <a:stretch>
                      <a:fillRect/>
                    </a:stretch>
                  </pic:blipFill>
                  <pic:spPr bwMode="auto">
                    <a:xfrm>
                      <a:off x="0" y="0"/>
                      <a:ext cx="5471795" cy="1103630"/>
                    </a:xfrm>
                    <a:prstGeom prst="rect">
                      <a:avLst/>
                    </a:prstGeom>
                    <a:noFill/>
                  </pic:spPr>
                </pic:pic>
              </a:graphicData>
            </a:graphic>
          </wp:inline>
        </w:drawing>
      </w:r>
    </w:p>
    <w:p>
      <w:pPr>
        <w:pStyle w:val="Normal"/>
        <w:spacing w:before="40" w:after="240"/>
        <w:ind w:hanging="0"/>
        <w:jc w:val="center"/>
        <w:rPr/>
      </w:pPr>
      <w:r>
        <w:rPr>
          <w:i/>
          <w:color w:val="6E7280"/>
          <w:sz w:val="18"/>
        </w:rPr>
        <w:t>Figura 47. El fichero vuelve a la lista de sin vigilar, sin borrarse</w:t>
      </w:r>
    </w:p>
    <w:p>
      <w:pPr>
        <w:pStyle w:val="Normal"/>
        <w:rPr>
          <w:rFonts w:ascii="Cambria" w:hAnsi="Cambria" w:eastAsia="Cambria" w:cs="Cambria"/>
          <w:b/>
          <w:bCs/>
          <w:color w:val="FF7351"/>
          <w:sz w:val="32"/>
          <w:szCs w:val="32"/>
          <w:lang w:val="es-ES"/>
        </w:rPr>
      </w:pPr>
      <w:r>
        <w:rPr>
          <w:lang w:val="es-ES"/>
        </w:rPr>
        <w:t xml:space="preserve">Un detalle según el fichero. Si el fichero YA estaba versionado (tenía commits anteriores), </w:t>
      </w:r>
      <w:r>
        <w:rPr>
          <w:rFonts w:cs="Consolas" w:ascii="Consolas" w:hAnsi="Consolas"/>
          <w:sz w:val="22"/>
          <w:szCs w:val="22"/>
          <w:lang w:val="es-ES"/>
        </w:rPr>
        <w:t>git restore --staged</w:t>
      </w:r>
      <w:r>
        <w:rPr>
          <w:lang w:val="es-ES"/>
        </w:rPr>
        <w:t xml:space="preserve"> lo saca del área de preparación pero sigue bajo seguimiento: en </w:t>
      </w:r>
      <w:r>
        <w:rPr>
          <w:rFonts w:ascii="Consolas" w:hAnsi="Consolas"/>
          <w:lang w:val="es-ES"/>
        </w:rPr>
        <w:t>git status</w:t>
      </w:r>
      <w:r>
        <w:rPr>
          <w:lang w:val="es-ES"/>
        </w:rPr>
        <w:t xml:space="preserve"> aparecerá como modificado, no como nuevo. Si el fichero era NUEVO (su primer add), al sacarlo vuelve a la lista de sin vigilar (untracked), como se ve en la captura. En los dos casos el fichero no se toca en el disco.</w:t>
      </w:r>
    </w:p>
    <w:p>
      <w:pPr>
        <w:pStyle w:val="Normal"/>
        <w:rPr>
          <w:rFonts w:ascii="Cambria" w:hAnsi="Cambria" w:eastAsia="Cambria" w:cs="Cambria"/>
          <w:b/>
          <w:bCs/>
          <w:color w:val="FF7351"/>
          <w:sz w:val="32"/>
          <w:szCs w:val="32"/>
          <w:lang w:val="es-ES"/>
        </w:rPr>
      </w:pPr>
      <w:r>
        <w:rPr>
          <w:lang w:val="es-ES"/>
        </w:rPr>
        <w:t xml:space="preserve">Hay tres operaciones de volver atrás que se confunden y NO son la misma. Una, sacar del staging con </w:t>
      </w:r>
      <w:r>
        <w:rPr>
          <w:rFonts w:cs="Consolas" w:ascii="Consolas" w:hAnsi="Consolas"/>
          <w:sz w:val="22"/>
          <w:szCs w:val="22"/>
          <w:lang w:val="es-ES"/>
        </w:rPr>
        <w:t>git restore --staged</w:t>
      </w:r>
      <w:r>
        <w:rPr>
          <w:lang w:val="es-ES"/>
        </w:rPr>
        <w:t xml:space="preserve">: no toca tu fichero, solo retira el cambio de la lista del próximo commit. </w:t>
      </w:r>
    </w:p>
    <w:p>
      <w:pPr>
        <w:pStyle w:val="Normal"/>
        <w:rPr>
          <w:rFonts w:ascii="Cambria" w:hAnsi="Cambria" w:eastAsia="Cambria" w:cs="Cambria"/>
          <w:b/>
          <w:bCs/>
          <w:color w:val="FF7351"/>
          <w:sz w:val="32"/>
          <w:szCs w:val="32"/>
          <w:lang w:val="es-ES"/>
        </w:rPr>
      </w:pPr>
      <w:r>
        <w:rPr>
          <w:lang w:val="es-ES"/>
        </w:rPr>
        <w:t xml:space="preserve">Dos, descartar cambios sin preparar con </w:t>
      </w:r>
      <w:r>
        <w:rPr>
          <w:rFonts w:cs="Consolas" w:ascii="Consolas" w:hAnsi="Consolas"/>
          <w:sz w:val="22"/>
          <w:szCs w:val="22"/>
          <w:lang w:val="es-ES"/>
        </w:rPr>
        <w:t>git restore fichero</w:t>
      </w:r>
      <w:r>
        <w:rPr>
          <w:lang w:val="es-ES"/>
        </w:rPr>
        <w:t xml:space="preserve"> (o su forma clásica </w:t>
      </w:r>
      <w:r>
        <w:rPr>
          <w:rFonts w:cs="Consolas" w:ascii="Consolas" w:hAnsi="Consolas"/>
          <w:sz w:val="22"/>
          <w:szCs w:val="22"/>
          <w:lang w:val="es-ES"/>
        </w:rPr>
        <w:t>git checkout -- fichero</w:t>
      </w:r>
      <w:r>
        <w:rPr>
          <w:lang w:val="es-ES"/>
        </w:rPr>
        <w:t xml:space="preserve">): SOBREESCRIBE tu carpeta, perdiendo lo que no guardaste. </w:t>
      </w:r>
    </w:p>
    <w:p>
      <w:pPr>
        <w:pStyle w:val="Normal"/>
        <w:rPr>
          <w:rFonts w:ascii="Cambria" w:hAnsi="Cambria" w:eastAsia="Cambria" w:cs="Cambria"/>
          <w:b/>
          <w:bCs/>
          <w:color w:val="FF7351"/>
          <w:sz w:val="32"/>
          <w:szCs w:val="32"/>
          <w:lang w:val="es-ES"/>
        </w:rPr>
      </w:pPr>
      <w:r>
        <w:rPr>
          <w:lang w:val="es-ES"/>
        </w:rPr>
        <w:t xml:space="preserve">Tres, recuperar una versión histórica con </w:t>
      </w:r>
      <w:r>
        <w:rPr>
          <w:rFonts w:cs="Consolas" w:ascii="Consolas" w:hAnsi="Consolas"/>
          <w:sz w:val="22"/>
          <w:szCs w:val="22"/>
          <w:lang w:val="es-ES"/>
        </w:rPr>
        <w:t>git checkout hash -- fichero</w:t>
      </w:r>
      <w:r>
        <w:rPr>
          <w:lang w:val="es-ES"/>
        </w:rPr>
        <w:t xml:space="preserve">: como la segunda, pero desde un commit antiguo que tú eliges. </w:t>
      </w:r>
    </w:p>
    <w:p>
      <w:pPr>
        <w:pStyle w:val="Normal"/>
        <w:rPr>
          <w:lang w:val="es-ES"/>
        </w:rPr>
      </w:pPr>
      <w:r>
        <w:rPr>
          <w:lang w:val="es-ES"/>
        </w:rPr>
        <w:t xml:space="preserve">La primera es inofensiva; las otras dos sobreescriben, así que se ejecutan solo con el estado comprobado antes en </w:t>
      </w:r>
      <w:r>
        <w:rPr>
          <w:rFonts w:ascii="Consolas" w:hAnsi="Consolas"/>
          <w:lang w:val="es-ES"/>
        </w:rPr>
        <w:t>git status</w:t>
      </w:r>
      <w:r>
        <w:rPr>
          <w:lang w:val="es-ES"/>
        </w:rPr>
        <w:t>.</w:t>
      </w:r>
    </w:p>
    <w:p>
      <w:pPr>
        <w:pStyle w:val="Normal"/>
        <w:rPr>
          <w:rFonts w:ascii="Cambria" w:hAnsi="Cambria" w:eastAsia="Cambria" w:cs="Cambria"/>
          <w:b/>
          <w:bCs/>
          <w:color w:val="FF7351"/>
          <w:sz w:val="12"/>
          <w:szCs w:val="12"/>
          <w:lang w:val="es-ES"/>
        </w:rPr>
      </w:pPr>
      <w:r>
        <w:rPr>
          <w:rFonts w:eastAsia="Cambria" w:cs="Cambria" w:ascii="Cambria" w:hAnsi="Cambria"/>
          <w:b/>
          <w:bCs/>
          <w:color w:val="FF7351"/>
          <w:sz w:val="12"/>
          <w:szCs w:val="12"/>
          <w:lang w:val="es-ES"/>
        </w:rPr>
      </w:r>
    </w:p>
    <w:p>
      <w:pPr>
        <w:pStyle w:val="Heading2"/>
        <w:rPr/>
      </w:pPr>
      <w:bookmarkStart w:id="29" w:name="_Toc243475072"/>
      <w:r>
        <w:rPr/>
        <w:t>Deshacer el último commit sin perder los cambios</w:t>
      </w:r>
      <w:bookmarkEnd w:id="29"/>
    </w:p>
    <w:p>
      <w:pPr>
        <w:pStyle w:val="Normal"/>
        <w:rPr>
          <w:rFonts w:ascii="Cambria" w:hAnsi="Cambria" w:eastAsia="Cambria" w:cs="Cambria"/>
          <w:b/>
          <w:bCs/>
          <w:color w:val="FF7351"/>
          <w:sz w:val="32"/>
          <w:szCs w:val="32"/>
          <w:lang w:val="es-ES"/>
        </w:rPr>
      </w:pPr>
      <w:r>
        <w:rPr>
          <w:lang w:val="es-ES"/>
        </w:rPr>
        <w:t xml:space="preserve">Hiciste un commit con un mensaje equivocado o con un fichero de más. </w:t>
      </w:r>
    </w:p>
    <w:p>
      <w:pPr>
        <w:pStyle w:val="Normal"/>
        <w:rPr>
          <w:rFonts w:ascii="Cambria" w:hAnsi="Cambria" w:eastAsia="Cambria" w:cs="Cambria"/>
          <w:b/>
          <w:bCs/>
          <w:color w:val="FF7351"/>
          <w:sz w:val="32"/>
          <w:szCs w:val="32"/>
          <w:lang w:val="es-ES"/>
        </w:rPr>
      </w:pPr>
      <w:r>
        <w:rPr>
          <w:lang w:val="es-ES"/>
        </w:rPr>
        <w:t>Ejemplo: escribes el ejercicio 4 en un fichero, lo preparas y lo guardas con un commit:</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nano prueba.txt</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add prueba.txt</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commit -m "Anade el ejercicio 4"</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reset --soft HEAD~1</w:t>
      </w:r>
      <w:r>
        <w:rPr>
          <w:lang w:val="es-ES"/>
        </w:rPr>
        <w:t xml:space="preserve"> deshace el último commit y deja los cambios preparados para rehacerlo bien. </w:t>
      </w:r>
      <w:r>
        <w:rPr>
          <w:rFonts w:ascii="Consolas" w:hAnsi="Consolas"/>
          <w:lang w:val="es-ES"/>
        </w:rPr>
        <w:t>HEAD</w:t>
      </w:r>
      <w:r>
        <w:rPr>
          <w:lang w:val="es-ES"/>
        </w:rPr>
        <w:t xml:space="preserve"> es el commit actual y </w:t>
      </w:r>
      <w:r>
        <w:rPr>
          <w:rFonts w:ascii="Consolas" w:hAnsi="Consolas"/>
          <w:lang w:val="es-ES"/>
        </w:rPr>
        <w:t>HEAD~1</w:t>
      </w:r>
      <w:r>
        <w:rPr>
          <w:lang w:val="es-ES"/>
        </w:rPr>
        <w:t xml:space="preserve"> es el anterior; la opción </w:t>
      </w:r>
      <w:r>
        <w:rPr>
          <w:rFonts w:ascii="Consolas" w:hAnsi="Consolas"/>
          <w:lang w:val="es-ES"/>
        </w:rPr>
        <w:t>--soft</w:t>
      </w:r>
      <w:r>
        <w:rPr>
          <w:lang w:val="es-ES"/>
        </w:rPr>
        <w:t xml:space="preserve"> es la que conserva los cambios en el área de preparación en lugar de tirarlos a la basura.</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reset --soft HEAD~1</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log --oneline -2</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status --short</w:t>
      </w:r>
    </w:p>
    <w:p>
      <w:pPr>
        <w:pStyle w:val="Normal"/>
        <w:keepNext w:val="true"/>
        <w:ind w:hanging="0"/>
        <w:jc w:val="center"/>
        <w:rPr/>
      </w:pPr>
      <w:r>
        <w:rPr/>
        <w:drawing>
          <wp:inline distT="0" distB="0" distL="0" distR="0">
            <wp:extent cx="5471795" cy="1209040"/>
            <wp:effectExtent l="0" t="0" r="0" b="0"/>
            <wp:docPr id="39" name="Picture 204018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040181419"/>
                    <pic:cNvPicPr>
                      <a:picLocks noChangeAspect="1" noChangeArrowheads="1"/>
                    </pic:cNvPicPr>
                  </pic:nvPicPr>
                  <pic:blipFill>
                    <a:blip r:embed="rId36"/>
                    <a:stretch>
                      <a:fillRect/>
                    </a:stretch>
                  </pic:blipFill>
                  <pic:spPr bwMode="auto">
                    <a:xfrm>
                      <a:off x="0" y="0"/>
                      <a:ext cx="5471795" cy="1209040"/>
                    </a:xfrm>
                    <a:prstGeom prst="rect">
                      <a:avLst/>
                    </a:prstGeom>
                    <a:noFill/>
                  </pic:spPr>
                </pic:pic>
              </a:graphicData>
            </a:graphic>
          </wp:inline>
        </w:drawing>
      </w:r>
    </w:p>
    <w:p>
      <w:pPr>
        <w:pStyle w:val="Normal"/>
        <w:spacing w:before="40" w:after="240"/>
        <w:ind w:hanging="0"/>
        <w:jc w:val="center"/>
        <w:rPr/>
      </w:pPr>
      <w:r>
        <w:rPr>
          <w:i/>
          <w:color w:val="6E7280"/>
          <w:sz w:val="18"/>
        </w:rPr>
        <w:t>Figura 48. El commit desaparece del historial pero prueba.txt sigue preparada</w:t>
      </w:r>
    </w:p>
    <w:p>
      <w:pPr>
        <w:pStyle w:val="Normal"/>
        <w:rPr>
          <w:rFonts w:ascii="Cambria" w:hAnsi="Cambria" w:eastAsia="Cambria" w:cs="Cambria"/>
          <w:b/>
          <w:bCs/>
          <w:color w:val="FF7351"/>
          <w:sz w:val="32"/>
          <w:szCs w:val="32"/>
          <w:lang w:val="es-ES"/>
        </w:rPr>
      </w:pPr>
      <w:r>
        <w:rPr>
          <w:lang w:val="es-ES"/>
        </w:rPr>
        <w:t xml:space="preserve">Fíjate en la captura: el commit deshecho ya no aparece en </w:t>
      </w:r>
      <w:r>
        <w:rPr>
          <w:rFonts w:cs="Consolas" w:ascii="Consolas" w:hAnsi="Consolas"/>
          <w:sz w:val="22"/>
          <w:szCs w:val="22"/>
          <w:lang w:val="es-ES"/>
        </w:rPr>
        <w:t>git log</w:t>
      </w:r>
      <w:r>
        <w:rPr>
          <w:lang w:val="es-ES"/>
        </w:rPr>
        <w:t xml:space="preserve">, y </w:t>
      </w:r>
      <w:r>
        <w:rPr>
          <w:rFonts w:cs="Consolas" w:ascii="Consolas" w:hAnsi="Consolas"/>
          <w:sz w:val="22"/>
          <w:szCs w:val="22"/>
          <w:lang w:val="es-ES"/>
        </w:rPr>
        <w:t>git status --short</w:t>
      </w:r>
      <w:r>
        <w:rPr>
          <w:lang w:val="es-ES"/>
        </w:rPr>
        <w:t xml:space="preserve"> sigue mostrando el fichero con A de añadido: los cambios NO se perdieron, están listos para un commit nuevo. </w:t>
      </w:r>
    </w:p>
    <w:p>
      <w:pPr>
        <w:pStyle w:val="Normal"/>
        <w:rPr>
          <w:lang w:val="es-ES"/>
        </w:rPr>
      </w:pPr>
      <w:r>
        <w:rPr>
          <w:lang w:val="es-ES"/>
        </w:rPr>
        <w:t xml:space="preserve">El alcance exacto de </w:t>
      </w:r>
      <w:r>
        <w:rPr>
          <w:rFonts w:cs="Consolas" w:ascii="Consolas" w:hAnsi="Consolas"/>
          <w:sz w:val="22"/>
          <w:szCs w:val="22"/>
          <w:lang w:val="es-ES"/>
        </w:rPr>
        <w:t>git reset --soft HEAD~1</w:t>
      </w:r>
      <w:r>
        <w:rPr>
          <w:lang w:val="es-ES"/>
        </w:rPr>
        <w:t xml:space="preserve">: deshace SOLO el último commit, mantiene todos tus ficheros tal cual estaban y devuelve sus cambios al área de preparación. Es la forma segura de rehacer el último commit; lo único que "pierdes" es el mensaje anterior, que eliges de nuevo. </w:t>
      </w:r>
    </w:p>
    <w:p>
      <w:pPr>
        <w:pStyle w:val="Normal"/>
        <w:rPr>
          <w:lang w:val="es-ES"/>
        </w:rPr>
      </w:pPr>
      <w:r>
        <w:rPr>
          <w:lang w:val="es-ES"/>
        </w:rPr>
        <w:t>Una advertencia importante: esto vale para commits SOLO TUYOS y aún no subidos. Si el commit ya se compartió (push a GitHub que ve otra gente, o trabajo en equipo), reescribir la historia después crea desajustes con las copias de los demás; en este curso, deshace solo commits que no hayas publicado todavía.</w:t>
      </w:r>
    </w:p>
    <w:p>
      <w:pPr>
        <w:pStyle w:val="Normal"/>
        <w:rPr>
          <w:rFonts w:ascii="Cambria" w:hAnsi="Cambria" w:eastAsia="Cambria" w:cs="Cambria"/>
          <w:b/>
          <w:bCs/>
          <w:color w:val="FF7351"/>
          <w:sz w:val="16"/>
          <w:szCs w:val="16"/>
          <w:lang w:val="es-ES"/>
        </w:rPr>
      </w:pPr>
      <w:r>
        <w:rPr>
          <w:rFonts w:eastAsia="Cambria" w:cs="Cambria" w:ascii="Cambria" w:hAnsi="Cambria"/>
          <w:b/>
          <w:bCs/>
          <w:color w:val="FF7351"/>
          <w:sz w:val="16"/>
          <w:szCs w:val="16"/>
          <w:lang w:val="es-ES"/>
        </w:rPr>
      </w:r>
    </w:p>
    <w:p>
      <w:pPr>
        <w:pStyle w:val="Heading2"/>
        <w:rPr/>
      </w:pPr>
      <w:bookmarkStart w:id="30" w:name="_Toc243475073"/>
      <w:r>
        <w:rPr/>
        <w:t>Traer la versión antigua de un fichero</w:t>
      </w:r>
      <w:bookmarkEnd w:id="30"/>
    </w:p>
    <w:p>
      <w:pPr>
        <w:pStyle w:val="Normal"/>
        <w:rPr>
          <w:rFonts w:ascii="Cambria" w:hAnsi="Cambria" w:eastAsia="Cambria" w:cs="Cambria"/>
          <w:b/>
          <w:bCs/>
          <w:color w:val="FF7351"/>
          <w:sz w:val="32"/>
          <w:szCs w:val="32"/>
          <w:lang w:val="es-ES"/>
        </w:rPr>
      </w:pPr>
      <w:r>
        <w:rPr>
          <w:lang w:val="es-ES"/>
        </w:rPr>
        <w:t xml:space="preserve">Busca en </w:t>
      </w:r>
      <w:r>
        <w:rPr>
          <w:rFonts w:cs="Consolas" w:ascii="Consolas" w:hAnsi="Consolas"/>
          <w:sz w:val="22"/>
          <w:szCs w:val="22"/>
          <w:lang w:val="es-ES"/>
        </w:rPr>
        <w:t>git log --oneline</w:t>
      </w:r>
      <w:r>
        <w:rPr>
          <w:lang w:val="es-ES"/>
        </w:rPr>
        <w:t xml:space="preserve"> el commit que contiene la versión que quieres y pídele a Git ese fichero concreto con </w:t>
      </w:r>
      <w:r>
        <w:rPr>
          <w:rFonts w:cs="Consolas" w:ascii="Consolas" w:hAnsi="Consolas"/>
          <w:sz w:val="22"/>
          <w:szCs w:val="22"/>
          <w:lang w:val="es-ES"/>
        </w:rPr>
        <w:t>git checkout HASH -- fichero</w:t>
      </w:r>
      <w:r>
        <w:rPr>
          <w:lang w:val="es-ES"/>
        </w:rPr>
        <w:t xml:space="preserve"> (en el bloque de abajo, </w:t>
      </w:r>
      <w:r>
        <w:rPr>
          <w:rFonts w:ascii="Consolas" w:hAnsi="Consolas"/>
          <w:lang w:val="es-ES"/>
        </w:rPr>
        <w:t>a1b2c3d</w:t>
      </w:r>
      <w:r>
        <w:rPr>
          <w:lang w:val="es-ES"/>
        </w:rPr>
        <w:t xml:space="preserve"> es el hash de ejemplo: escribe el de tu </w:t>
      </w:r>
      <w:r>
        <w:rPr>
          <w:rFonts w:cs="Consolas" w:ascii="Consolas" w:hAnsi="Consolas"/>
          <w:sz w:val="22"/>
          <w:szCs w:val="22"/>
          <w:lang w:val="es-ES"/>
        </w:rPr>
        <w:t>git log</w:t>
      </w:r>
      <w:r>
        <w:rPr>
          <w:lang w:val="es-ES"/>
        </w:rPr>
        <w:t>). Con esto puedes recuperar cualquier versión de cualquier fichero del historial: es viajar en el tiempo de verdad.</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log --oneline</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git checkout a1b2c3d -- ejercicios.txt</w:t>
      </w:r>
    </w:p>
    <w:p>
      <w:pPr>
        <w:pStyle w:val="Normal"/>
        <w:keepNext w:val="true"/>
        <w:ind w:hanging="0"/>
        <w:jc w:val="center"/>
        <w:rPr/>
      </w:pPr>
      <w:r>
        <w:rPr/>
        <w:drawing>
          <wp:inline distT="0" distB="0" distL="0" distR="0">
            <wp:extent cx="5471795" cy="1844675"/>
            <wp:effectExtent l="0" t="0" r="0" b="0"/>
            <wp:docPr id="40" name="Picture 204018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040181420"/>
                    <pic:cNvPicPr>
                      <a:picLocks noChangeAspect="1" noChangeArrowheads="1"/>
                    </pic:cNvPicPr>
                  </pic:nvPicPr>
                  <pic:blipFill>
                    <a:blip r:embed="rId37"/>
                    <a:stretch>
                      <a:fillRect/>
                    </a:stretch>
                  </pic:blipFill>
                  <pic:spPr bwMode="auto">
                    <a:xfrm>
                      <a:off x="0" y="0"/>
                      <a:ext cx="5471795" cy="1844675"/>
                    </a:xfrm>
                    <a:prstGeom prst="rect">
                      <a:avLst/>
                    </a:prstGeom>
                    <a:noFill/>
                  </pic:spPr>
                </pic:pic>
              </a:graphicData>
            </a:graphic>
          </wp:inline>
        </w:drawing>
      </w:r>
    </w:p>
    <w:p>
      <w:pPr>
        <w:pStyle w:val="Normal"/>
        <w:spacing w:before="40" w:after="240"/>
        <w:ind w:hanging="0"/>
        <w:jc w:val="center"/>
        <w:rPr>
          <w:i/>
          <w:color w:val="6E7280"/>
          <w:sz w:val="18"/>
        </w:rPr>
      </w:pPr>
      <w:r>
        <w:rPr>
          <w:i/>
          <w:color w:val="6E7280"/>
          <w:sz w:val="18"/>
        </w:rPr>
        <w:t>Figura 49. El fichero recupera el contenido de aquel commit</w:t>
      </w:r>
    </w:p>
    <w:p>
      <w:pPr>
        <w:pStyle w:val="Normal"/>
        <w:spacing w:before="40" w:after="240"/>
        <w:ind w:hanging="0"/>
        <w:jc w:val="center"/>
        <w:rPr>
          <w:sz w:val="12"/>
          <w:szCs w:val="12"/>
        </w:rPr>
      </w:pPr>
      <w:r>
        <w:rPr>
          <w:sz w:val="12"/>
          <w:szCs w:val="12"/>
        </w:rPr>
      </w:r>
    </w:p>
    <w:p>
      <w:pPr>
        <w:pStyle w:val="Heading1"/>
        <w:rPr/>
      </w:pPr>
      <w:bookmarkStart w:id="31" w:name="_Toc243475074"/>
      <w:r>
        <w:rPr/>
        <w:t>9. Tu perfil profesional en GitHub</w:t>
      </w:r>
      <w:bookmarkEnd w:id="31"/>
    </w:p>
    <w:p>
      <w:pPr>
        <w:pStyle w:val="Normal"/>
        <w:rPr>
          <w:lang w:val="es-ES"/>
        </w:rPr>
      </w:pPr>
      <w:r>
        <w:rPr>
          <w:lang w:val="es-ES"/>
        </w:rPr>
        <w:t>En este apartado montas tu carta de presentación como programador: el repositorio especial de perfil de GitHub, cuyo contenido se muestra en tu página de usuario. En clase lo usaremos como entrega de tu progreso, así que conviene cuidarlo desde el primer día.</w:t>
      </w:r>
    </w:p>
    <w:p>
      <w:pPr>
        <w:pStyle w:val="Normal"/>
        <w:rPr>
          <w:rFonts w:ascii="Cambria" w:hAnsi="Cambria" w:eastAsia="Cambria" w:cs="Cambria"/>
          <w:b/>
          <w:bCs/>
          <w:color w:val="FF7351"/>
          <w:sz w:val="12"/>
          <w:szCs w:val="12"/>
          <w:lang w:val="es-ES"/>
        </w:rPr>
      </w:pPr>
      <w:r>
        <w:rPr>
          <w:rFonts w:eastAsia="Cambria" w:cs="Cambria" w:ascii="Cambria" w:hAnsi="Cambria"/>
          <w:b/>
          <w:bCs/>
          <w:color w:val="FF7351"/>
          <w:sz w:val="12"/>
          <w:szCs w:val="12"/>
          <w:lang w:val="es-ES"/>
        </w:rPr>
      </w:r>
    </w:p>
    <w:p>
      <w:pPr>
        <w:pStyle w:val="Heading2"/>
        <w:rPr/>
      </w:pPr>
      <w:bookmarkStart w:id="32" w:name="_Toc243475075"/>
      <w:r>
        <w:rPr/>
        <w:t>Crear el repositorio de perfil</w:t>
      </w:r>
      <w:bookmarkEnd w:id="32"/>
    </w:p>
    <w:p>
      <w:pPr>
        <w:pStyle w:val="Normal"/>
        <w:rPr>
          <w:lang w:val="es-ES"/>
        </w:rPr>
      </w:pPr>
      <w:r>
        <w:rPr>
          <w:lang w:val="es-ES"/>
        </w:rPr>
        <w:t>Crea un repositorio nuevo con EXACTAMENTE tu nombre de usuario (GitHub lo detecta y muestra un aviso de repositorio especial). Márcalo como público y activa la opción de añadir un README: aquí sí, porque nadie lo tiene en local todavía.</w:t>
      </w:r>
    </w:p>
    <w:p>
      <w:pPr>
        <w:pStyle w:val="Normal"/>
        <w:rPr>
          <w:rFonts w:ascii="Cambria" w:hAnsi="Cambria" w:eastAsia="Cambria" w:cs="Cambria"/>
          <w:b/>
          <w:bCs/>
          <w:color w:val="FF7351"/>
          <w:sz w:val="12"/>
          <w:szCs w:val="12"/>
          <w:lang w:val="es-ES"/>
        </w:rPr>
      </w:pPr>
      <w:r>
        <w:rPr>
          <w:rFonts w:eastAsia="Cambria" w:cs="Cambria" w:ascii="Cambria" w:hAnsi="Cambria"/>
          <w:b/>
          <w:bCs/>
          <w:color w:val="FF7351"/>
          <w:sz w:val="12"/>
          <w:szCs w:val="12"/>
          <w:lang w:val="es-ES"/>
        </w:rPr>
      </w:r>
    </w:p>
    <w:p>
      <w:pPr>
        <w:pStyle w:val="Heading2"/>
        <w:rPr/>
      </w:pPr>
      <w:bookmarkStart w:id="33" w:name="_Toc243475076"/>
      <w:r>
        <w:rPr/>
        <w:t>Escribir el README</w:t>
      </w:r>
      <w:bookmarkEnd w:id="33"/>
    </w:p>
    <w:p>
      <w:pPr>
        <w:pStyle w:val="Normal"/>
        <w:rPr>
          <w:rFonts w:ascii="Cambria" w:hAnsi="Cambria" w:eastAsia="Cambria" w:cs="Cambria"/>
          <w:b/>
          <w:bCs/>
          <w:color w:val="FF7351"/>
          <w:sz w:val="32"/>
          <w:szCs w:val="32"/>
          <w:lang w:val="es-ES"/>
        </w:rPr>
      </w:pPr>
      <w:r>
        <w:rPr>
          <w:lang w:val="es-ES"/>
        </w:rPr>
        <w:t xml:space="preserve">El fichero </w:t>
      </w:r>
      <w:r>
        <w:rPr>
          <w:rFonts w:ascii="Consolas" w:hAnsi="Consolas"/>
          <w:lang w:val="es-ES"/>
        </w:rPr>
        <w:t>README.md</w:t>
      </w:r>
      <w:r>
        <w:rPr>
          <w:lang w:val="es-ES"/>
        </w:rPr>
        <w:t xml:space="preserve"> se escribe en Markdown, un formato de texto con marcas sencillas que GitHub convierte en página web. Ejemplo de estructura:</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 Tu nombre</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Estudiante de Desarrollo de Aplicaciones Multiplataforma.</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 Qué estoy aprendiendo</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 Java</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 Git y GitHub</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 Bases de datos</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 Contacto</w:t>
      </w:r>
    </w:p>
    <w:p>
      <w:pPr>
        <w:pStyle w:val="Normal"/>
        <w:rPr>
          <w:rFonts w:ascii="Cambria" w:hAnsi="Cambria" w:eastAsia="Cambria" w:cs="Cambria"/>
          <w:b/>
          <w:bCs/>
          <w:color w:val="FF7351"/>
          <w:sz w:val="32"/>
          <w:szCs w:val="32"/>
          <w:lang w:val="es-ES"/>
        </w:rPr>
      </w:pPr>
      <w:r>
        <w:rPr>
          <w:rFonts w:cs="Consolas" w:ascii="Consolas" w:hAnsi="Consolas"/>
          <w:sz w:val="22"/>
          <w:szCs w:val="22"/>
          <w:lang w:val="es-ES"/>
        </w:rPr>
        <w:t xml:space="preserve">correo </w:t>
      </w:r>
    </w:p>
    <w:p>
      <w:pPr>
        <w:pStyle w:val="Normal"/>
        <w:rPr>
          <w:rFonts w:ascii="Cambria" w:hAnsi="Cambria" w:eastAsia="Cambria" w:cs="Cambria"/>
          <w:b/>
          <w:bCs/>
          <w:color w:val="FF7351"/>
          <w:sz w:val="32"/>
          <w:szCs w:val="32"/>
          <w:lang w:val="es-ES"/>
        </w:rPr>
      </w:pPr>
      <w:r>
        <w:rPr>
          <w:lang w:val="es-ES"/>
        </w:rPr>
        <w:t>Las marcas que necesitas son pocas:</w:t>
      </w:r>
    </w:p>
    <w:p>
      <w:pPr>
        <w:pStyle w:val="ListParagraph"/>
        <w:numPr>
          <w:ilvl w:val="0"/>
          <w:numId w:val="2"/>
        </w:numPr>
        <w:spacing w:before="0" w:after="160"/>
        <w:ind w:hanging="357" w:start="1054"/>
        <w:contextualSpacing w:val="false"/>
        <w:rPr>
          <w:rFonts w:ascii="Cambria" w:hAnsi="Cambria" w:eastAsia="Cambria" w:cs="Cambria"/>
          <w:b/>
          <w:bCs/>
          <w:color w:val="FF7351"/>
          <w:sz w:val="32"/>
          <w:szCs w:val="32"/>
        </w:rPr>
      </w:pPr>
      <w:r>
        <w:rPr/>
        <w:t># para el título principal y ## para los subtítulos.</w:t>
      </w:r>
    </w:p>
    <w:p>
      <w:pPr>
        <w:pStyle w:val="ListParagraph"/>
        <w:numPr>
          <w:ilvl w:val="0"/>
          <w:numId w:val="2"/>
        </w:numPr>
        <w:spacing w:before="0" w:after="160"/>
        <w:ind w:hanging="357" w:start="1054"/>
        <w:contextualSpacing w:val="false"/>
        <w:rPr>
          <w:rFonts w:ascii="Cambria" w:hAnsi="Cambria" w:eastAsia="Cambria" w:cs="Cambria"/>
          <w:b/>
          <w:bCs/>
          <w:color w:val="FF7351"/>
          <w:sz w:val="32"/>
          <w:szCs w:val="32"/>
        </w:rPr>
      </w:pPr>
      <w:r>
        <w:rPr/>
        <w:t>Un guion (-) al principio de línea para las listas.</w:t>
      </w:r>
    </w:p>
    <w:p>
      <w:pPr>
        <w:pStyle w:val="ListParagraph"/>
        <w:numPr>
          <w:ilvl w:val="0"/>
          <w:numId w:val="2"/>
        </w:numPr>
        <w:spacing w:before="0" w:after="160"/>
        <w:ind w:hanging="357" w:start="1054"/>
        <w:contextualSpacing w:val="false"/>
        <w:rPr>
          <w:rFonts w:ascii="Cambria" w:hAnsi="Cambria" w:eastAsia="Cambria" w:cs="Cambria"/>
          <w:b/>
          <w:bCs/>
          <w:color w:val="FF7351"/>
          <w:sz w:val="32"/>
          <w:szCs w:val="32"/>
        </w:rPr>
      </w:pPr>
      <w:r>
        <w:rPr>
          <w:rFonts w:ascii="Consolas" w:hAnsi="Consolas"/>
        </w:rPr>
        <w:t>**negrita**</w:t>
      </w:r>
      <w:r>
        <w:rPr/>
        <w:t xml:space="preserve"> y </w:t>
      </w:r>
      <w:r>
        <w:rPr>
          <w:rFonts w:ascii="Consolas" w:hAnsi="Consolas"/>
        </w:rPr>
        <w:t>*cursiva*</w:t>
      </w:r>
      <w:r>
        <w:rPr/>
        <w:t xml:space="preserve"> poniendo el texto entre asteriscos.</w:t>
      </w:r>
    </w:p>
    <w:p>
      <w:pPr>
        <w:pStyle w:val="ListParagraph"/>
        <w:numPr>
          <w:ilvl w:val="0"/>
          <w:numId w:val="2"/>
        </w:numPr>
        <w:spacing w:before="0" w:after="160"/>
        <w:ind w:hanging="357" w:start="1054"/>
        <w:contextualSpacing w:val="false"/>
        <w:rPr>
          <w:rFonts w:ascii="Cambria" w:hAnsi="Cambria" w:eastAsia="Cambria" w:cs="Cambria"/>
          <w:b/>
          <w:bCs/>
          <w:color w:val="FF7351"/>
          <w:sz w:val="32"/>
          <w:szCs w:val="32"/>
        </w:rPr>
      </w:pPr>
      <w:r>
        <w:rPr>
          <w:rFonts w:ascii="Consolas" w:hAnsi="Consolas"/>
        </w:rPr>
        <w:t>[texto](https://enlace)</w:t>
      </w:r>
      <w:r>
        <w:rPr/>
        <w:t xml:space="preserve"> para los enlaces.</w:t>
      </w:r>
    </w:p>
    <w:p>
      <w:pPr>
        <w:pStyle w:val="Normal"/>
        <w:rPr>
          <w:rFonts w:ascii="Cambria" w:hAnsi="Cambria" w:eastAsia="Cambria" w:cs="Cambria"/>
          <w:b/>
          <w:bCs/>
          <w:color w:val="FF7351"/>
          <w:sz w:val="32"/>
          <w:szCs w:val="32"/>
          <w:lang w:val="es-ES"/>
        </w:rPr>
      </w:pPr>
      <w:r>
        <w:rPr>
          <w:lang w:val="es-ES"/>
        </w:rPr>
        <w:t>Puedes editarlo directamente en la web (</w:t>
      </w:r>
      <w:r>
        <w:rPr>
          <w:b/>
          <w:lang w:val="es-ES"/>
        </w:rPr>
        <w:t>botón de lápiz</w:t>
      </w:r>
      <w:r>
        <w:rPr>
          <w:lang w:val="es-ES"/>
        </w:rPr>
        <w:t>) o clonar el repositorio y editarlo en local con el ciclo de siempre. Guárdalo con commit y push como cualquier otro trabajo.</w:t>
      </w:r>
    </w:p>
    <w:p>
      <w:pPr>
        <w:pStyle w:val="ListParagraph"/>
        <w:numPr>
          <w:ilvl w:val="0"/>
          <w:numId w:val="1"/>
        </w:numPr>
        <w:spacing w:before="0" w:after="160"/>
        <w:ind w:hanging="357" w:start="1054"/>
        <w:contextualSpacing w:val="false"/>
        <w:rPr>
          <w:rFonts w:ascii="Cambria" w:hAnsi="Cambria" w:eastAsia="Cambria" w:cs="Cambria"/>
          <w:b/>
          <w:bCs/>
          <w:color w:val="FF7351"/>
          <w:sz w:val="32"/>
          <w:szCs w:val="32"/>
        </w:rPr>
      </w:pPr>
      <w:r>
        <w:rPr/>
        <w:t>Añade: quién eres, qué estudias, qué tecnologías aprendes y tus proyectos de clase.</w:t>
      </w:r>
    </w:p>
    <w:p>
      <w:pPr>
        <w:pStyle w:val="ListParagraph"/>
        <w:numPr>
          <w:ilvl w:val="0"/>
          <w:numId w:val="1"/>
        </w:numPr>
        <w:spacing w:before="0" w:after="160"/>
        <w:ind w:hanging="357" w:start="1054"/>
        <w:contextualSpacing w:val="false"/>
        <w:rPr>
          <w:rFonts w:ascii="Cambria" w:hAnsi="Cambria" w:eastAsia="Cambria" w:cs="Cambria"/>
          <w:b/>
          <w:bCs/>
          <w:color w:val="FF7351"/>
          <w:sz w:val="32"/>
          <w:szCs w:val="32"/>
        </w:rPr>
      </w:pPr>
      <w:r>
        <w:rPr/>
        <w:t>No añadas: teléfono, dirección, correo personal ni contraseñas de nada.</w:t>
      </w:r>
    </w:p>
    <w:p>
      <w:pPr>
        <w:pStyle w:val="ListParagraph"/>
        <w:numPr>
          <w:ilvl w:val="0"/>
          <w:numId w:val="1"/>
        </w:numPr>
        <w:spacing w:before="0" w:after="160"/>
        <w:ind w:hanging="357" w:start="1054"/>
        <w:contextualSpacing w:val="false"/>
        <w:rPr>
          <w:rFonts w:ascii="Cambria" w:hAnsi="Cambria" w:eastAsia="Cambria" w:cs="Cambria"/>
          <w:b/>
          <w:bCs/>
          <w:color w:val="FF7351"/>
          <w:sz w:val="32"/>
          <w:szCs w:val="32"/>
        </w:rPr>
      </w:pPr>
      <w:r>
        <w:rPr/>
        <w:t>El correo basta como contacto.</w:t>
      </w:r>
    </w:p>
    <w:p>
      <w:pPr>
        <w:pStyle w:val="Normal"/>
        <w:rPr>
          <w:rFonts w:ascii="Cambria" w:hAnsi="Cambria" w:eastAsia="Cambria" w:cs="Cambria"/>
          <w:b/>
          <w:bCs/>
          <w:color w:val="003594"/>
          <w:sz w:val="40"/>
          <w:szCs w:val="40"/>
        </w:rPr>
      </w:pPr>
      <w:r>
        <w:rPr>
          <w:rFonts w:eastAsia="Cambria" w:cs="Cambria" w:ascii="Cambria" w:hAnsi="Cambria"/>
          <w:b/>
          <w:bCs/>
          <w:color w:val="003594"/>
          <w:sz w:val="40"/>
          <w:szCs w:val="40"/>
        </w:rPr>
      </w:r>
      <w:r>
        <w:br w:type="page"/>
      </w:r>
    </w:p>
    <w:p>
      <w:pPr>
        <w:pStyle w:val="Heading1"/>
        <w:spacing w:before="0" w:after="160"/>
        <w:rPr/>
      </w:pPr>
      <w:r>
        <w:rPr/>
        <w:t>10. Chuleta de comandos</w:t>
      </w:r>
    </w:p>
    <w:p>
      <w:pPr>
        <w:pStyle w:val="Normal"/>
        <w:rPr>
          <w:rFonts w:ascii="Cambria" w:hAnsi="Cambria" w:eastAsia="Cambria" w:cs="Cambria"/>
          <w:b/>
          <w:bCs/>
          <w:color w:val="FF7351"/>
          <w:sz w:val="32"/>
          <w:szCs w:val="32"/>
          <w:lang w:val="es-ES"/>
        </w:rPr>
      </w:pPr>
      <w:r>
        <w:rPr>
          <w:lang w:val="es-ES"/>
        </w:rPr>
        <w:t>Este último apartado es de consulta rápida: todos los comandos de la guía, agrupados por la tarea que resuelven. Tenla a mano mientras trabajas.</w:t>
      </w:r>
    </w:p>
    <w:p>
      <w:pPr>
        <w:pStyle w:val="Normal"/>
        <w:rPr>
          <w:rFonts w:ascii="Cambria" w:hAnsi="Cambria" w:eastAsia="Cambria" w:cs="Cambria"/>
          <w:b/>
          <w:bCs/>
          <w:color w:val="FF7351"/>
          <w:sz w:val="32"/>
          <w:szCs w:val="32"/>
          <w:lang w:val="es-ES"/>
        </w:rPr>
      </w:pPr>
      <w:r>
        <w:rPr>
          <w:b/>
          <w:lang w:val="es-ES"/>
        </w:rPr>
        <w:t>Iniciar y configurar (una vez por proyecto u ordenador)</w:t>
      </w:r>
    </w:p>
    <w:tbl>
      <w:tblPr>
        <w:tblStyle w:val="Tablaconcuadrcula"/>
        <w:tblW w:w="1021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547"/>
        <w:gridCol w:w="7671"/>
      </w:tblGrid>
      <w:tr>
        <w:trPr>
          <w:tblHeader w:val="true"/>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Open Sans" w:ascii="Cambria" w:hAnsi="Cambria" w:asciiTheme="minorHAnsi" w:hAnsiTheme="minorHAnsi"/>
                <w:b/>
                <w:bCs/>
                <w:kern w:val="0"/>
                <w:sz w:val="24"/>
                <w:szCs w:val="24"/>
                <w:lang w:val="es-ES" w:eastAsia="es-ES" w:bidi="ar-SA"/>
              </w:rPr>
              <w:t>Comando</w:t>
            </w:r>
          </w:p>
        </w:tc>
        <w:tc>
          <w:tcPr>
            <w:tcW w:w="7671" w:type="dxa"/>
            <w:tcBorders/>
            <w:vAlign w:val="center"/>
          </w:tcPr>
          <w:p>
            <w:pPr>
              <w:pStyle w:val="Normal"/>
              <w:widowControl/>
              <w:suppressAutoHyphens w:val="true"/>
              <w:spacing w:lineRule="auto" w:line="240" w:before="0" w:after="0"/>
              <w:ind w:hanging="0"/>
              <w:jc w:val="start"/>
              <w:rPr>
                <w:rFonts w:ascii="Cambria" w:hAnsi="Cambria" w:asciiTheme="minorHAnsi" w:hAnsiTheme="minorHAnsi"/>
                <w:b/>
                <w:bCs/>
              </w:rPr>
            </w:pPr>
            <w:r>
              <w:rPr>
                <w:rFonts w:eastAsia="Open Sans" w:cs="Open Sans" w:ascii="Cambria" w:hAnsi="Cambria" w:asciiTheme="minorHAnsi" w:hAnsiTheme="minorHAnsi"/>
                <w:b/>
                <w:bCs/>
                <w:kern w:val="0"/>
                <w:sz w:val="24"/>
                <w:szCs w:val="24"/>
                <w:lang w:val="es-ES" w:eastAsia="es-ES" w:bidi="ar-SA"/>
              </w:rPr>
              <w:t>Para qué sirve</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--version</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Comprobar la instalación.</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config --global user.name / user.email</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Identidad para los commits (una vez por ordenador).</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pwd / ls / cd / mkdir</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Moverse y crear carpetas en la consola (no son de Git).</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init</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Convertir la carpeta actual en repositorio.</w:t>
            </w:r>
          </w:p>
        </w:tc>
      </w:tr>
    </w:tbl>
    <w:p>
      <w:pPr>
        <w:pStyle w:val="Normal"/>
        <w:rPr>
          <w:b/>
          <w:lang w:val="es-ES"/>
        </w:rPr>
      </w:pPr>
      <w:r>
        <w:rPr>
          <w:b/>
          <w:lang w:val="es-ES"/>
        </w:rPr>
      </w:r>
    </w:p>
    <w:p>
      <w:pPr>
        <w:pStyle w:val="Normal"/>
        <w:rPr>
          <w:rFonts w:ascii="Cambria" w:hAnsi="Cambria" w:eastAsia="Cambria" w:cs="Cambria"/>
          <w:b/>
          <w:bCs/>
          <w:color w:val="FF7351"/>
          <w:sz w:val="32"/>
          <w:szCs w:val="32"/>
          <w:lang w:val="es-ES"/>
        </w:rPr>
      </w:pPr>
      <w:r>
        <w:rPr>
          <w:b/>
          <w:lang w:val="es-ES"/>
        </w:rPr>
        <w:t>Guardar el trabajo (el ciclo de cada sesión)</w:t>
      </w:r>
    </w:p>
    <w:tbl>
      <w:tblPr>
        <w:tblStyle w:val="Tablaconcuadrcula"/>
        <w:tblW w:w="1021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547"/>
        <w:gridCol w:w="7671"/>
      </w:tblGrid>
      <w:tr>
        <w:trPr>
          <w:tblHeader w:val="true"/>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Open Sans" w:ascii="Cambria" w:hAnsi="Cambria" w:asciiTheme="minorHAnsi" w:hAnsiTheme="minorHAnsi"/>
                <w:b/>
                <w:bCs/>
                <w:kern w:val="0"/>
                <w:sz w:val="24"/>
                <w:szCs w:val="24"/>
                <w:lang w:val="es-ES" w:eastAsia="es-ES" w:bidi="ar-SA"/>
              </w:rPr>
              <w:t>Comando</w:t>
            </w:r>
          </w:p>
        </w:tc>
        <w:tc>
          <w:tcPr>
            <w:tcW w:w="7671" w:type="dxa"/>
            <w:tcBorders/>
            <w:vAlign w:val="center"/>
          </w:tcPr>
          <w:p>
            <w:pPr>
              <w:pStyle w:val="Normal"/>
              <w:widowControl/>
              <w:suppressAutoHyphens w:val="true"/>
              <w:spacing w:lineRule="auto" w:line="240" w:before="0" w:after="0"/>
              <w:ind w:hanging="0"/>
              <w:jc w:val="start"/>
              <w:rPr>
                <w:rFonts w:ascii="Cambria" w:hAnsi="Cambria" w:asciiTheme="minorHAnsi" w:hAnsiTheme="minorHAnsi"/>
                <w:b/>
                <w:bCs/>
              </w:rPr>
            </w:pPr>
            <w:r>
              <w:rPr>
                <w:rFonts w:eastAsia="Open Sans" w:cs="Open Sans" w:ascii="Cambria" w:hAnsi="Cambria" w:asciiTheme="minorHAnsi" w:hAnsiTheme="minorHAnsi"/>
                <w:b/>
                <w:bCs/>
                <w:kern w:val="0"/>
                <w:sz w:val="24"/>
                <w:szCs w:val="24"/>
                <w:lang w:val="es-ES" w:eastAsia="es-ES" w:bidi="ar-SA"/>
              </w:rPr>
              <w:t>Para qué sirve</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status</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Ver el estado: qué cambió, qué está preparado.</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add fichero / git add .</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Preparar cambios para el commit.</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diff / git diff --staged</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Ver cambios sin preparar / preparados.</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commit -m "mensaje"</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Guardar la instantánea con su mensaje.</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log --oneline</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Historial en una línea por commit.</w:t>
            </w:r>
          </w:p>
        </w:tc>
      </w:tr>
    </w:tbl>
    <w:p>
      <w:pPr>
        <w:pStyle w:val="Normal"/>
        <w:rPr>
          <w:b/>
          <w:lang w:val="es-ES"/>
        </w:rPr>
      </w:pPr>
      <w:r>
        <w:rPr>
          <w:b/>
          <w:lang w:val="es-ES"/>
        </w:rPr>
      </w:r>
    </w:p>
    <w:p>
      <w:pPr>
        <w:pStyle w:val="Normal"/>
        <w:rPr>
          <w:rFonts w:ascii="Cambria" w:hAnsi="Cambria" w:eastAsia="Cambria" w:cs="Cambria"/>
          <w:b/>
          <w:bCs/>
          <w:color w:val="FF7351"/>
          <w:sz w:val="32"/>
          <w:szCs w:val="32"/>
          <w:lang w:val="es-ES"/>
        </w:rPr>
      </w:pPr>
      <w:r>
        <w:rPr>
          <w:b/>
          <w:lang w:val="es-ES"/>
        </w:rPr>
        <w:t>Consultar sin tocar nada</w:t>
      </w:r>
    </w:p>
    <w:tbl>
      <w:tblPr>
        <w:tblStyle w:val="Tablaconcuadrcula"/>
        <w:tblW w:w="1021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547"/>
        <w:gridCol w:w="7671"/>
      </w:tblGrid>
      <w:tr>
        <w:trPr>
          <w:tblHeader w:val="true"/>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Open Sans" w:ascii="Cambria" w:hAnsi="Cambria" w:asciiTheme="minorHAnsi" w:hAnsiTheme="minorHAnsi"/>
                <w:b/>
                <w:bCs/>
                <w:kern w:val="0"/>
                <w:sz w:val="24"/>
                <w:szCs w:val="24"/>
                <w:lang w:val="es-ES" w:eastAsia="es-ES" w:bidi="ar-SA"/>
              </w:rPr>
              <w:t>Comando</w:t>
            </w:r>
          </w:p>
        </w:tc>
        <w:tc>
          <w:tcPr>
            <w:tcW w:w="7671" w:type="dxa"/>
            <w:tcBorders/>
            <w:vAlign w:val="center"/>
          </w:tcPr>
          <w:p>
            <w:pPr>
              <w:pStyle w:val="Normal"/>
              <w:widowControl/>
              <w:suppressAutoHyphens w:val="true"/>
              <w:spacing w:lineRule="auto" w:line="240" w:before="0" w:after="0"/>
              <w:ind w:hanging="0"/>
              <w:jc w:val="start"/>
              <w:rPr>
                <w:rFonts w:ascii="Cambria" w:hAnsi="Cambria" w:asciiTheme="minorHAnsi" w:hAnsiTheme="minorHAnsi"/>
                <w:b/>
                <w:bCs/>
              </w:rPr>
            </w:pPr>
            <w:r>
              <w:rPr>
                <w:rFonts w:eastAsia="Open Sans" w:cs="Open Sans" w:ascii="Cambria" w:hAnsi="Cambria" w:asciiTheme="minorHAnsi" w:hAnsiTheme="minorHAnsi"/>
                <w:b/>
                <w:bCs/>
                <w:kern w:val="0"/>
                <w:sz w:val="24"/>
                <w:szCs w:val="24"/>
                <w:lang w:val="es-ES" w:eastAsia="es-ES" w:bidi="ar-SA"/>
              </w:rPr>
              <w:t>Para qué sirve</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status / git status --short</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Estado completo / compacto.</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diff / git diff --staged</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Cambios sin preparar / preparados.</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log --oneline</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Historial en una línea por commit.</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log --oneline --graph</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Historial con el dibujo de ramas.</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log --all --oneline</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Historial incluyendo las ramas remotas.</w:t>
            </w:r>
          </w:p>
        </w:tc>
      </w:tr>
    </w:tbl>
    <w:p>
      <w:pPr>
        <w:pStyle w:val="Normal"/>
        <w:rPr>
          <w:rFonts w:ascii="Cambria" w:hAnsi="Cambria" w:eastAsia="Cambria" w:cs="Cambria"/>
          <w:b/>
          <w:bCs/>
          <w:color w:val="FF7351"/>
          <w:sz w:val="32"/>
          <w:szCs w:val="32"/>
          <w:lang w:val="es-ES"/>
        </w:rPr>
      </w:pPr>
      <w:r>
        <w:rPr>
          <w:b/>
          <w:lang w:val="es-ES"/>
        </w:rPr>
        <w:t>Ramas</w:t>
      </w:r>
    </w:p>
    <w:tbl>
      <w:tblPr>
        <w:tblStyle w:val="Tablaconcuadrcula"/>
        <w:tblW w:w="1021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547"/>
        <w:gridCol w:w="7671"/>
      </w:tblGrid>
      <w:tr>
        <w:trPr>
          <w:tblHeader w:val="true"/>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Open Sans" w:ascii="Cambria" w:hAnsi="Cambria" w:asciiTheme="minorHAnsi" w:hAnsiTheme="minorHAnsi"/>
                <w:b/>
                <w:bCs/>
                <w:kern w:val="0"/>
                <w:sz w:val="24"/>
                <w:szCs w:val="24"/>
                <w:lang w:val="es-ES" w:eastAsia="es-ES" w:bidi="ar-SA"/>
              </w:rPr>
              <w:t>Comando</w:t>
            </w:r>
          </w:p>
        </w:tc>
        <w:tc>
          <w:tcPr>
            <w:tcW w:w="7671" w:type="dxa"/>
            <w:tcBorders/>
            <w:vAlign w:val="center"/>
          </w:tcPr>
          <w:p>
            <w:pPr>
              <w:pStyle w:val="Normal"/>
              <w:widowControl/>
              <w:suppressAutoHyphens w:val="true"/>
              <w:spacing w:lineRule="auto" w:line="240" w:before="0" w:after="0"/>
              <w:ind w:hanging="0"/>
              <w:jc w:val="start"/>
              <w:rPr>
                <w:rFonts w:ascii="Cambria" w:hAnsi="Cambria" w:asciiTheme="minorHAnsi" w:hAnsiTheme="minorHAnsi"/>
                <w:b/>
                <w:bCs/>
              </w:rPr>
            </w:pPr>
            <w:r>
              <w:rPr>
                <w:rFonts w:eastAsia="Open Sans" w:cs="Open Sans" w:ascii="Cambria" w:hAnsi="Cambria" w:asciiTheme="minorHAnsi" w:hAnsiTheme="minorHAnsi"/>
                <w:b/>
                <w:bCs/>
                <w:kern w:val="0"/>
                <w:sz w:val="24"/>
                <w:szCs w:val="24"/>
                <w:lang w:val="es-ES" w:eastAsia="es-ES" w:bidi="ar-SA"/>
              </w:rPr>
              <w:t>Para qué sirve</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branch</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Listar ramas (el asterisco marca la actual).</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switch -c rama</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Crear rama y moverse a ella.</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switch rama</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Cambiar de rama (cambia tus ficheros).</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merge rama</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Fusionar la rama indicada en la actual.</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branch -d rama</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Borrar una rama ya fusionada.</w:t>
            </w:r>
          </w:p>
        </w:tc>
      </w:tr>
    </w:tbl>
    <w:p>
      <w:pPr>
        <w:pStyle w:val="Normal"/>
        <w:rPr>
          <w:b/>
          <w:lang w:val="es-ES"/>
        </w:rPr>
      </w:pPr>
      <w:r>
        <w:rPr>
          <w:b/>
          <w:lang w:val="es-ES"/>
        </w:rPr>
      </w:r>
    </w:p>
    <w:p>
      <w:pPr>
        <w:pStyle w:val="Normal"/>
        <w:rPr>
          <w:rFonts w:ascii="Cambria" w:hAnsi="Cambria" w:eastAsia="Cambria" w:cs="Cambria"/>
          <w:b/>
          <w:bCs/>
          <w:color w:val="FF7351"/>
          <w:sz w:val="32"/>
          <w:szCs w:val="32"/>
          <w:lang w:val="es-ES"/>
        </w:rPr>
      </w:pPr>
      <w:r>
        <w:rPr>
          <w:b/>
          <w:lang w:val="es-ES"/>
        </w:rPr>
        <w:t>Sincronizar con GitHub</w:t>
      </w:r>
    </w:p>
    <w:tbl>
      <w:tblPr>
        <w:tblStyle w:val="Tablaconcuadrcula"/>
        <w:tblW w:w="1021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547"/>
        <w:gridCol w:w="7671"/>
      </w:tblGrid>
      <w:tr>
        <w:trPr>
          <w:tblHeader w:val="true"/>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Open Sans" w:ascii="Cambria" w:hAnsi="Cambria" w:asciiTheme="minorHAnsi" w:hAnsiTheme="minorHAnsi"/>
                <w:b/>
                <w:bCs/>
                <w:kern w:val="0"/>
                <w:sz w:val="24"/>
                <w:szCs w:val="24"/>
                <w:lang w:val="es-ES" w:eastAsia="es-ES" w:bidi="ar-SA"/>
              </w:rPr>
              <w:t>Comando</w:t>
            </w:r>
          </w:p>
        </w:tc>
        <w:tc>
          <w:tcPr>
            <w:tcW w:w="7671" w:type="dxa"/>
            <w:tcBorders/>
            <w:vAlign w:val="center"/>
          </w:tcPr>
          <w:p>
            <w:pPr>
              <w:pStyle w:val="Normal"/>
              <w:widowControl/>
              <w:suppressAutoHyphens w:val="true"/>
              <w:spacing w:lineRule="auto" w:line="240" w:before="0" w:after="0"/>
              <w:ind w:hanging="0"/>
              <w:jc w:val="start"/>
              <w:rPr>
                <w:rFonts w:ascii="Cambria" w:hAnsi="Cambria" w:asciiTheme="minorHAnsi" w:hAnsiTheme="minorHAnsi"/>
                <w:b/>
                <w:bCs/>
              </w:rPr>
            </w:pPr>
            <w:r>
              <w:rPr>
                <w:rFonts w:eastAsia="Open Sans" w:cs="Open Sans" w:ascii="Cambria" w:hAnsi="Cambria" w:asciiTheme="minorHAnsi" w:hAnsiTheme="minorHAnsi"/>
                <w:b/>
                <w:bCs/>
                <w:kern w:val="0"/>
                <w:sz w:val="24"/>
                <w:szCs w:val="24"/>
                <w:lang w:val="es-ES" w:eastAsia="es-ES" w:bidi="ar-SA"/>
              </w:rPr>
              <w:t>Para qué sirve</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clone URL</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Descargar un repositorio de la nube con todo su historial.</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remote -v</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Ver la dirección del repositorio remoto (origin).</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remote add origin URL</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Conectar el repositorio local con el de la nube.</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push</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Enviar los commits locales a la nube (publicar).</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push --set-upstream origin main</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Primer push: fija la relación entre tu main y la de origin.</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fetch origin</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Descargar lo nuevo de la nube sin integrarlo.</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pull</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fetch + integrar en tu rama actual.</w:t>
            </w:r>
          </w:p>
        </w:tc>
      </w:tr>
    </w:tbl>
    <w:p>
      <w:pPr>
        <w:pStyle w:val="Normal"/>
        <w:rPr>
          <w:b/>
          <w:lang w:val="es-ES"/>
        </w:rPr>
      </w:pPr>
      <w:r>
        <w:rPr>
          <w:b/>
          <w:lang w:val="es-ES"/>
        </w:rPr>
      </w:r>
    </w:p>
    <w:p>
      <w:pPr>
        <w:pStyle w:val="Normal"/>
        <w:rPr>
          <w:rFonts w:ascii="Cambria" w:hAnsi="Cambria" w:eastAsia="Cambria" w:cs="Cambria"/>
          <w:b/>
          <w:bCs/>
          <w:color w:val="FF7351"/>
          <w:sz w:val="32"/>
          <w:szCs w:val="32"/>
          <w:lang w:val="es-ES"/>
        </w:rPr>
      </w:pPr>
      <w:r>
        <w:rPr>
          <w:b/>
          <w:lang w:val="es-ES"/>
        </w:rPr>
        <w:t>Recuperar trabajo: los rescates del apartado 8, resumidos</w:t>
      </w:r>
    </w:p>
    <w:tbl>
      <w:tblPr>
        <w:tblStyle w:val="Tablaconcuadrcula"/>
        <w:tblW w:w="1021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547"/>
        <w:gridCol w:w="7671"/>
      </w:tblGrid>
      <w:tr>
        <w:trPr>
          <w:tblHeader w:val="true"/>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Open Sans" w:ascii="Cambria" w:hAnsi="Cambria" w:asciiTheme="minorHAnsi" w:hAnsiTheme="minorHAnsi"/>
                <w:b/>
                <w:bCs/>
                <w:kern w:val="0"/>
                <w:sz w:val="24"/>
                <w:szCs w:val="24"/>
                <w:lang w:val="es-ES" w:eastAsia="es-ES" w:bidi="ar-SA"/>
              </w:rPr>
              <w:t>Comando</w:t>
            </w:r>
          </w:p>
        </w:tc>
        <w:tc>
          <w:tcPr>
            <w:tcW w:w="7671" w:type="dxa"/>
            <w:tcBorders/>
            <w:vAlign w:val="center"/>
          </w:tcPr>
          <w:p>
            <w:pPr>
              <w:pStyle w:val="Normal"/>
              <w:widowControl/>
              <w:suppressAutoHyphens w:val="true"/>
              <w:spacing w:lineRule="auto" w:line="240" w:before="0" w:after="0"/>
              <w:ind w:hanging="0"/>
              <w:jc w:val="start"/>
              <w:rPr>
                <w:rFonts w:ascii="Cambria" w:hAnsi="Cambria" w:asciiTheme="minorHAnsi" w:hAnsiTheme="minorHAnsi"/>
                <w:b/>
                <w:bCs/>
              </w:rPr>
            </w:pPr>
            <w:r>
              <w:rPr>
                <w:rFonts w:eastAsia="Open Sans" w:cs="Open Sans" w:ascii="Cambria" w:hAnsi="Cambria" w:asciiTheme="minorHAnsi" w:hAnsiTheme="minorHAnsi"/>
                <w:b/>
                <w:bCs/>
                <w:kern w:val="0"/>
                <w:sz w:val="24"/>
                <w:szCs w:val="24"/>
                <w:lang w:val="es-ES" w:eastAsia="es-ES" w:bidi="ar-SA"/>
              </w:rPr>
              <w:t>Para qué sirve</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restore fichero</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Descartar los cambios sin preparar del fichero (forma moderna).</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checkout -- fichero</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Lo mismo que git restore fichero (forma clásica).</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restore --staged fichero</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Saca el fichero del área de preparación (no toca el fichero).</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reset --soft HEAD~1</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Deshace el último commit conservando los cambios (solo commits tuyos, sin publicar).</w:t>
            </w:r>
          </w:p>
        </w:tc>
      </w:tr>
      <w:tr>
        <w:trPr>
          <w:trHeight w:val="397" w:hRule="atLeast"/>
          <w:cantSplit/>
        </w:trPr>
        <w:tc>
          <w:tcPr>
            <w:tcW w:w="2547" w:type="dxa"/>
            <w:tcBorders/>
            <w:vAlign w:val="center"/>
          </w:tcPr>
          <w:p>
            <w:pPr>
              <w:pStyle w:val="Normal"/>
              <w:widowControl/>
              <w:suppressAutoHyphens w:val="true"/>
              <w:spacing w:lineRule="auto" w:line="240" w:before="0" w:after="0"/>
              <w:ind w:hanging="0"/>
              <w:jc w:val="center"/>
              <w:rPr>
                <w:rFonts w:ascii="Cambria" w:hAnsi="Cambria" w:asciiTheme="minorHAnsi" w:hAnsiTheme="minorHAnsi"/>
                <w:b/>
                <w:bCs/>
              </w:rPr>
            </w:pPr>
            <w:r>
              <w:rPr>
                <w:rFonts w:eastAsia="Open Sans" w:cs="Consolas" w:ascii="Consolas" w:hAnsi="Consolas"/>
                <w:kern w:val="0"/>
                <w:sz w:val="22"/>
                <w:szCs w:val="22"/>
                <w:lang w:val="es-ES" w:eastAsia="es-ES" w:bidi="ar-SA"/>
              </w:rPr>
              <w:t>git checkout HASH -- fichero</w:t>
            </w:r>
          </w:p>
        </w:tc>
        <w:tc>
          <w:tcPr>
            <w:tcW w:w="7671" w:type="dxa"/>
            <w:tcBorders/>
            <w:vAlign w:val="center"/>
          </w:tcPr>
          <w:p>
            <w:pPr>
              <w:pStyle w:val="Normal"/>
              <w:widowControl/>
              <w:suppressAutoHyphens w:val="true"/>
              <w:spacing w:lineRule="auto" w:line="240" w:before="0" w:after="0"/>
              <w:ind w:hanging="0"/>
              <w:jc w:val="both"/>
              <w:rPr>
                <w:rFonts w:ascii="Open Sans" w:hAnsi="Open Sans" w:eastAsia="Open Sans" w:cs="Open Sans"/>
                <w:kern w:val="0"/>
                <w:sz w:val="24"/>
                <w:szCs w:val="24"/>
                <w:lang w:val="es-ES" w:eastAsia="es-ES" w:bidi="ar-SA"/>
              </w:rPr>
            </w:pPr>
            <w:r>
              <w:rPr>
                <w:rFonts w:eastAsia="Open Sans" w:cs="Open Sans"/>
                <w:kern w:val="0"/>
                <w:sz w:val="24"/>
                <w:szCs w:val="24"/>
                <w:lang w:val="es-ES" w:eastAsia="es-ES" w:bidi="ar-SA"/>
              </w:rPr>
              <w:t>Trae la versión de un fichero de cualquier commit.</w:t>
            </w:r>
          </w:p>
        </w:tc>
      </w:tr>
    </w:tbl>
    <w:p>
      <w:pPr>
        <w:pStyle w:val="Normal"/>
        <w:ind w:hanging="0"/>
        <w:rPr/>
      </w:pPr>
      <w:r>
        <w:rPr/>
      </w:r>
      <w:r>
        <w:br w:type="page"/>
      </w:r>
    </w:p>
    <w:p>
      <w:pPr>
        <w:pStyle w:val="Heading1"/>
        <w:spacing w:before="0" w:after="160"/>
        <w:rPr/>
      </w:pPr>
      <w:bookmarkStart w:id="34" w:name="_Toc243475077"/>
      <w:r>
        <w:rPr/>
        <w:t>11. Qué entregar en esta práctica</w:t>
      </w:r>
      <w:bookmarkEnd w:id="34"/>
    </w:p>
    <w:p>
      <w:pPr>
        <w:pStyle w:val="Normal"/>
        <w:rPr>
          <w:rFonts w:ascii="Cambria" w:hAnsi="Cambria" w:eastAsia="Cambria" w:cs="Cambria"/>
          <w:b/>
          <w:bCs/>
          <w:color w:val="FF7351"/>
          <w:sz w:val="32"/>
          <w:szCs w:val="32"/>
          <w:lang w:val="es-ES"/>
        </w:rPr>
      </w:pPr>
      <w:r>
        <w:rPr>
          <w:lang w:val="es-ES"/>
        </w:rPr>
        <w:t>Para la práctica, que se debe realizar de forma individual, entrega estos dos elementos:</w:t>
      </w:r>
    </w:p>
    <w:p>
      <w:pPr>
        <w:pStyle w:val="ListParagraph"/>
        <w:numPr>
          <w:ilvl w:val="0"/>
          <w:numId w:val="1"/>
        </w:numPr>
        <w:spacing w:before="0" w:after="160"/>
        <w:ind w:hanging="357" w:start="1054"/>
        <w:contextualSpacing w:val="false"/>
        <w:rPr>
          <w:rFonts w:ascii="Cambria" w:hAnsi="Cambria" w:eastAsia="Cambria" w:cs="Cambria"/>
          <w:b/>
          <w:bCs/>
          <w:color w:val="FF7351"/>
          <w:sz w:val="32"/>
          <w:szCs w:val="32"/>
        </w:rPr>
      </w:pPr>
      <w:r>
        <w:rPr/>
        <w:t>Un documento con todas las capturas de la consola resultado de haber seguido el manual en los pasos 1 al 7, ambos incluidos.</w:t>
      </w:r>
    </w:p>
    <w:p>
      <w:pPr>
        <w:pStyle w:val="ListParagraph"/>
        <w:numPr>
          <w:ilvl w:val="1"/>
          <w:numId w:val="1"/>
        </w:numPr>
        <w:spacing w:before="0" w:after="160"/>
        <w:contextualSpacing w:val="false"/>
        <w:rPr>
          <w:rFonts w:ascii="Cambria" w:hAnsi="Cambria" w:eastAsia="Cambria" w:cs="Cambria"/>
          <w:b/>
          <w:bCs/>
          <w:color w:val="FF7351"/>
          <w:sz w:val="32"/>
          <w:szCs w:val="32"/>
        </w:rPr>
      </w:pPr>
      <w:r>
        <w:rPr/>
        <w:t>Utiliza este propio documento como plantilla, borrando todos los apartados y dejando únicamente este apartado final. No olvides actualizar el índice. Debes entregar este documento en PDF.</w:t>
      </w:r>
    </w:p>
    <w:p>
      <w:pPr>
        <w:pStyle w:val="ListParagraph"/>
        <w:numPr>
          <w:ilvl w:val="1"/>
          <w:numId w:val="1"/>
        </w:numPr>
        <w:spacing w:before="0" w:after="160"/>
        <w:contextualSpacing w:val="false"/>
        <w:rPr>
          <w:rFonts w:ascii="Cambria" w:hAnsi="Cambria" w:eastAsia="Cambria" w:cs="Cambria"/>
          <w:b/>
          <w:bCs/>
          <w:color w:val="FF7351"/>
          <w:sz w:val="32"/>
          <w:szCs w:val="32"/>
        </w:rPr>
      </w:pPr>
      <w:r>
        <w:rPr/>
        <w:t>No se aceptarán entregas fuera de plazo.</w:t>
      </w:r>
    </w:p>
    <w:p>
      <w:pPr>
        <w:pStyle w:val="ListParagraph"/>
        <w:numPr>
          <w:ilvl w:val="0"/>
          <w:numId w:val="1"/>
        </w:numPr>
        <w:spacing w:before="0" w:after="160"/>
        <w:ind w:hanging="357" w:start="1054"/>
        <w:contextualSpacing w:val="false"/>
        <w:rPr>
          <w:rFonts w:ascii="Cambria" w:hAnsi="Cambria" w:eastAsia="Cambria" w:cs="Cambria"/>
          <w:b/>
          <w:bCs/>
          <w:color w:val="FF7351"/>
          <w:sz w:val="32"/>
          <w:szCs w:val="32"/>
        </w:rPr>
      </w:pPr>
      <w:r>
        <w:rPr/>
        <w:t>El link del repositorio público donde se vea lo que se ha subido.</w:t>
      </w:r>
    </w:p>
    <w:p>
      <w:pPr>
        <w:pStyle w:val="ListParagraph"/>
        <w:numPr>
          <w:ilvl w:val="1"/>
          <w:numId w:val="1"/>
        </w:numPr>
        <w:spacing w:before="0" w:after="160"/>
        <w:contextualSpacing w:val="false"/>
        <w:rPr>
          <w:rFonts w:ascii="Cambria" w:hAnsi="Cambria" w:eastAsia="Cambria" w:cs="Cambria"/>
          <w:b/>
          <w:bCs/>
          <w:color w:val="FF7351"/>
          <w:sz w:val="32"/>
          <w:szCs w:val="32"/>
        </w:rPr>
      </w:pPr>
      <w:r>
        <w:rPr/>
        <w:t>Inserta tu link del repositorio aquí:</w:t>
      </w:r>
    </w:p>
    <w:sectPr>
      <w:headerReference w:type="even" r:id="rId38"/>
      <w:headerReference w:type="default" r:id="rId39"/>
      <w:headerReference w:type="first" r:id="rId40"/>
      <w:footerReference w:type="even" r:id="rId41"/>
      <w:footerReference w:type="default" r:id="rId42"/>
      <w:footerReference w:type="first" r:id="rId43"/>
      <w:type w:val="nextPage"/>
      <w:pgSz w:w="11906" w:h="16838"/>
      <w:pgMar w:left="839" w:right="839" w:gutter="0" w:header="2268" w:top="2325" w:footer="1133" w:bottom="119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 Sans">
    <w:charset w:val="01" w:characterSet="utf-8"/>
    <w:family w:val="swiss"/>
    <w:pitch w:val="variable"/>
    <w:embedRegular r:id="rId1" w:fontKey="{01014A78-CABC-4EF0-12AC-5CD89AEFDE01}"/>
    <w:embedBold r:id="rId2" w:fontKey="{02014A78-CABC-4EF0-12AC-5CD89AEFDE02}"/>
    <w:embedItalic r:id="rId3" w:fontKey="{03014A78-CABC-4EF0-12AC-5CD89AEFDE03}"/>
  </w:font>
  <w:font w:name="Cambria">
    <w:charset w:val="01" w:characterSet="utf-8"/>
    <w:family w:val="roman"/>
    <w:pitch w:val="variable"/>
  </w:font>
  <w:font w:name="Aptos">
    <w:charset w:val="01" w:characterSet="utf-8"/>
    <w:family w:val="swiss"/>
    <w:pitch w:val="variable"/>
    <w:embedRegular r:id="rId4" w:fontKey="{04014A78-CABC-4EF0-12AC-5CD89AEFDE04}"/>
    <w:embedBold r:id="rId5" w:fontKey="{05014A78-CABC-4EF0-12AC-5CD89AEFDE05}"/>
  </w:font>
  <w:font w:name="Liberation Sans">
    <w:altName w:val="Arial"/>
    <w:charset w:val="01" w:characterSet="utf-8"/>
    <w:family w:val="swiss"/>
    <w:pitch w:val="variable"/>
  </w:font>
  <w:font w:name="Calibri">
    <w:charset w:val="01" w:characterSet="utf-8"/>
    <w:family w:val="roman"/>
    <w:pitch w:val="variable"/>
  </w:font>
  <w:font w:name="Consolas">
    <w:charset w:val="01" w:characterSet="utf-8"/>
    <w:family w:val="swiss"/>
    <w:pitch w:val="variable"/>
  </w:font>
  <w:font w:name="Wingdings">
    <w:charset w:val="02"/>
    <w:family w:val="auto"/>
    <w:pitch w:val="variable"/>
    <w:embedRegular r:id="rId6" w:fontKey="{06014A78-CABC-4EF0-12AC-5CD89AEFDE06}"/>
  </w:font>
  <w:font w:name="Courier New">
    <w:charset w:val="01"/>
    <w:family w:val="modern"/>
    <w:pitch w:val="fixed"/>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jc w:val="end"/>
      <w:rPr>
        <w:rFonts w:ascii="Aptos" w:hAnsi="Aptos" w:eastAsia="Aptos" w:cs="Aptos"/>
        <w:color w:val="000000"/>
      </w:rPr>
    </w:pPr>
    <w:r>
      <w:rPr>
        <w:rFonts w:eastAsia="Aptos" w:cs="Aptos" w:ascii="Aptos" w:hAnsi="Aptos"/>
        <w:color w:val="000000"/>
      </w:rPr>
      <w:fldChar w:fldCharType="begin"/>
    </w:r>
    <w:r>
      <w:rPr>
        <w:rFonts w:eastAsia="Aptos" w:cs="Aptos" w:ascii="Aptos" w:hAnsi="Aptos"/>
        <w:color w:val="000000"/>
      </w:rPr>
      <w:instrText xml:space="preserve"> PAGE </w:instrText>
    </w:r>
    <w:r>
      <w:rPr>
        <w:rFonts w:eastAsia="Aptos" w:cs="Aptos" w:ascii="Aptos" w:hAnsi="Aptos"/>
        <w:color w:val="000000"/>
      </w:rPr>
      <w:fldChar w:fldCharType="separate"/>
    </w:r>
    <w:r>
      <w:rPr>
        <w:rFonts w:eastAsia="Aptos" w:cs="Aptos" w:ascii="Aptos" w:hAnsi="Aptos"/>
        <w:color w:val="000000"/>
      </w:rPr>
      <w:t>0</w:t>
    </w:r>
    <w:r>
      <w:rPr>
        <w:rFonts w:eastAsia="Aptos" w:cs="Aptos" w:ascii="Aptos" w:hAnsi="Aptos"/>
        <w:color w:val="000000"/>
      </w:rPr>
      <w:fldChar w:fldCharType="end"/>
    </w:r>
  </w:p>
  <w:p>
    <w:pPr>
      <w:pStyle w:val="Normal"/>
      <w:tabs>
        <w:tab w:val="clear" w:pos="720"/>
        <w:tab w:val="center" w:pos="4252" w:leader="none"/>
        <w:tab w:val="right" w:pos="8504" w:leader="none"/>
      </w:tabs>
      <w:spacing w:lineRule="auto" w:line="240" w:before="0" w:after="0"/>
      <w:ind w:firstLine="340" w:end="360"/>
      <w:jc w:val="end"/>
      <w:rPr>
        <w:rFonts w:ascii="Aptos" w:hAnsi="Aptos" w:eastAsia="Aptos" w:cs="Aptos"/>
        <w:color w:val="000000"/>
      </w:rPr>
    </w:pPr>
    <w:r>
      <w:rPr>
        <w:rFonts w:eastAsia="Aptos" w:cs="Aptos" w:ascii="Aptos" w:hAnsi="Aptos"/>
        <w:color w:val="000000"/>
      </w:rPr>
      <w:fldChar w:fldCharType="begin"/>
    </w:r>
    <w:r>
      <w:rPr>
        <w:rFonts w:eastAsia="Aptos" w:cs="Aptos" w:ascii="Aptos" w:hAnsi="Aptos"/>
        <w:color w:val="000000"/>
      </w:rPr>
      <w:instrText xml:space="preserve"> PAGE </w:instrText>
    </w:r>
    <w:r>
      <w:rPr>
        <w:rFonts w:eastAsia="Aptos" w:cs="Aptos" w:ascii="Aptos" w:hAnsi="Aptos"/>
        <w:color w:val="000000"/>
      </w:rPr>
      <w:fldChar w:fldCharType="separate"/>
    </w:r>
    <w:r>
      <w:rPr>
        <w:rFonts w:eastAsia="Aptos" w:cs="Aptos" w:ascii="Aptos" w:hAnsi="Aptos"/>
        <w:color w:val="000000"/>
      </w:rPr>
      <w:t>0</w:t>
    </w:r>
    <w:r>
      <w:rPr>
        <w:rFonts w:eastAsia="Aptos" w:cs="Aptos" w:ascii="Aptos" w:hAnsi="Aptos"/>
        <w:color w:val="000000"/>
      </w:rPr>
      <w:fldChar w:fldCharType="end"/>
    </w:r>
  </w:p>
  <w:p>
    <w:pPr>
      <w:pStyle w:val="Normal"/>
      <w:tabs>
        <w:tab w:val="clear" w:pos="720"/>
        <w:tab w:val="center" w:pos="4252" w:leader="none"/>
        <w:tab w:val="right" w:pos="8504" w:leader="none"/>
      </w:tabs>
      <w:spacing w:lineRule="auto" w:line="240" w:before="0" w:after="0"/>
      <w:ind w:firstLine="340" w:end="360"/>
      <w:rPr>
        <w:rFonts w:ascii="Aptos" w:hAnsi="Aptos" w:eastAsia="Aptos" w:cs="Aptos"/>
        <w:color w:val="000000"/>
      </w:rPr>
    </w:pPr>
    <w:r>
      <w:rPr>
        <w:rFonts w:eastAsia="Aptos" w:cs="Aptos" w:ascii="Aptos" w:hAnsi="Aptos"/>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200" w:after="0"/>
      <w:jc w:val="end"/>
      <w:rPr>
        <w:rFonts w:ascii="Aptos" w:hAnsi="Aptos" w:eastAsia="Aptos" w:cs="Aptos"/>
        <w:color w:val="000000"/>
      </w:rPr>
    </w:pPr>
    <w:r>
      <w:rPr>
        <w:rFonts w:eastAsia="Aptos" w:cs="Aptos" w:ascii="Aptos" w:hAnsi="Aptos"/>
        <w:color w:val="000000"/>
      </w:rPr>
      <w:drawing>
        <wp:anchor distT="0" distB="0" distL="0" distR="0" simplePos="0" relativeHeight="78" behindDoc="1" locked="0" layoutInCell="1" allowOverlap="1">
          <wp:simplePos x="0" y="0"/>
          <wp:positionH relativeFrom="column">
            <wp:posOffset>0</wp:posOffset>
          </wp:positionH>
          <wp:positionV relativeFrom="paragraph">
            <wp:posOffset>57150</wp:posOffset>
          </wp:positionV>
          <wp:extent cx="1143635" cy="342900"/>
          <wp:effectExtent l="0" t="0" r="0" b="0"/>
          <wp:wrapNone/>
          <wp:docPr id="4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png"/>
                  <pic:cNvPicPr>
                    <a:picLocks noChangeAspect="1" noChangeArrowheads="1"/>
                  </pic:cNvPicPr>
                </pic:nvPicPr>
                <pic:blipFill>
                  <a:blip r:embed="rId1"/>
                  <a:stretch>
                    <a:fillRect/>
                  </a:stretch>
                </pic:blipFill>
                <pic:spPr bwMode="auto">
                  <a:xfrm>
                    <a:off x="0" y="0"/>
                    <a:ext cx="1143635" cy="342900"/>
                  </a:xfrm>
                  <a:prstGeom prst="rect">
                    <a:avLst/>
                  </a:prstGeom>
                  <a:noFill/>
                </pic:spPr>
              </pic:pic>
            </a:graphicData>
          </a:graphic>
        </wp:anchor>
      </w:drawing>
      <w:fldChar w:fldCharType="begin"/>
    </w:r>
    <w:r>
      <w:rPr>
        <w:rFonts w:eastAsia="Aptos" w:cs="Aptos" w:ascii="Aptos" w:hAnsi="Aptos"/>
        <w:color w:val="000000"/>
      </w:rPr>
      <w:instrText xml:space="preserve"> PAGE </w:instrText>
    </w:r>
    <w:r>
      <w:rPr>
        <w:rFonts w:eastAsia="Aptos" w:cs="Aptos" w:ascii="Aptos" w:hAnsi="Aptos"/>
        <w:color w:val="000000"/>
      </w:rPr>
      <w:fldChar w:fldCharType="separate"/>
    </w:r>
    <w:r>
      <w:rPr>
        <w:rFonts w:eastAsia="Aptos" w:cs="Aptos" w:ascii="Aptos" w:hAnsi="Aptos"/>
        <w:color w:val="000000"/>
      </w:rPr>
      <w:t>36</w:t>
    </w:r>
    <w:r>
      <w:rPr>
        <w:rFonts w:eastAsia="Aptos" w:cs="Aptos" w:ascii="Aptos" w:hAnsi="Aptos"/>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6" w:before="0" w:after="160"/>
      <w:ind w:firstLine="340"/>
      <w:jc w:val="both"/>
      <w:rPr/>
    </w:pPr>
    <w:r>
      <w:rPr/>
      <w:drawing>
        <wp:anchor distT="0" distB="0" distL="0" distR="0" simplePos="0" relativeHeight="79" behindDoc="1" locked="0" layoutInCell="1" allowOverlap="1">
          <wp:simplePos x="0" y="0"/>
          <wp:positionH relativeFrom="column">
            <wp:posOffset>0</wp:posOffset>
          </wp:positionH>
          <wp:positionV relativeFrom="paragraph">
            <wp:posOffset>635</wp:posOffset>
          </wp:positionV>
          <wp:extent cx="1143635" cy="342900"/>
          <wp:effectExtent l="0" t="0" r="0" b="0"/>
          <wp:wrapNone/>
          <wp:docPr id="44"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2"/>
                  <pic:cNvPicPr>
                    <a:picLocks noChangeAspect="1" noChangeArrowheads="1"/>
                  </pic:cNvPicPr>
                </pic:nvPicPr>
                <pic:blipFill>
                  <a:blip r:embed="rId1"/>
                  <a:stretch>
                    <a:fillRect/>
                  </a:stretch>
                </pic:blipFill>
                <pic:spPr bwMode="auto">
                  <a:xfrm>
                    <a:off x="0" y="0"/>
                    <a:ext cx="1143635" cy="34290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ind w:hanging="0"/>
      <w:rPr>
        <w:sz w:val="2"/>
        <w:szCs w:val="2"/>
      </w:rPr>
    </w:pPr>
    <w:r>
      <w:rPr>
        <w:sz w:val="2"/>
        <w:szCs w:val="2"/>
      </w:rPr>
      <w:drawing>
        <wp:anchor distT="0" distB="0" distL="0" distR="0" simplePos="0" relativeHeight="43" behindDoc="1" locked="0" layoutInCell="1" allowOverlap="1">
          <wp:simplePos x="0" y="0"/>
          <wp:positionH relativeFrom="column">
            <wp:posOffset>6055995</wp:posOffset>
          </wp:positionH>
          <wp:positionV relativeFrom="paragraph">
            <wp:posOffset>-704850</wp:posOffset>
          </wp:positionV>
          <wp:extent cx="434340" cy="434340"/>
          <wp:effectExtent l="0" t="0" r="0" b="0"/>
          <wp:wrapNone/>
          <wp:docPr id="4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png"/>
                  <pic:cNvPicPr>
                    <a:picLocks noChangeAspect="1" noChangeArrowheads="1"/>
                  </pic:cNvPicPr>
                </pic:nvPicPr>
                <pic:blipFill>
                  <a:blip r:embed="rId1"/>
                  <a:stretch>
                    <a:fillRect/>
                  </a:stretch>
                </pic:blipFill>
                <pic:spPr bwMode="auto">
                  <a:xfrm>
                    <a:off x="0" y="0"/>
                    <a:ext cx="434340" cy="434340"/>
                  </a:xfrm>
                  <a:prstGeom prst="rect">
                    <a:avLst/>
                  </a:prstGeom>
                  <a:noFill/>
                </pic:spPr>
              </pic:pic>
            </a:graphicData>
          </a:graphic>
        </wp:anchor>
      </w:drawing>
      <mc:AlternateContent>
        <mc:Choice Requires="wps">
          <w:drawing>
            <wp:anchor distT="0" distB="0" distL="0" distR="0" simplePos="0" relativeHeight="148" behindDoc="1" locked="0" layoutInCell="1" allowOverlap="1" wp14:anchorId="753D27A6">
              <wp:simplePos x="0" y="0"/>
              <wp:positionH relativeFrom="column">
                <wp:posOffset>-46990</wp:posOffset>
              </wp:positionH>
              <wp:positionV relativeFrom="paragraph">
                <wp:posOffset>-787400</wp:posOffset>
              </wp:positionV>
              <wp:extent cx="5838825" cy="600075"/>
              <wp:effectExtent l="0" t="0" r="0" b="0"/>
              <wp:wrapNone/>
              <wp:docPr id="42" name="Cuadro de texto 9"/>
              <a:graphic xmlns:a="http://schemas.openxmlformats.org/drawingml/2006/main">
                <a:graphicData uri="http://schemas.microsoft.com/office/word/2010/wordprocessingShape">
                  <wps:wsp>
                    <wps:cNvSpPr/>
                    <wps:spPr>
                      <a:xfrm>
                        <a:off x="0" y="0"/>
                        <a:ext cx="5838840" cy="600120"/>
                      </a:xfrm>
                      <a:prstGeom prst="rect">
                        <a:avLst/>
                      </a:prstGeom>
                      <a:noFill/>
                      <a:ln w="6350">
                        <a:noFill/>
                      </a:ln>
                    </wps:spPr>
                    <wps:style>
                      <a:lnRef idx="0"/>
                      <a:fillRef idx="0"/>
                      <a:effectRef idx="0"/>
                      <a:fontRef idx="minor"/>
                    </wps:style>
                    <wps:txbx>
                      <w:txbxContent>
                        <w:p>
                          <w:pPr>
                            <w:pStyle w:val="Contenidodelmarcouser"/>
                            <w:spacing w:lineRule="auto" w:line="240" w:before="0" w:after="0"/>
                            <w:ind w:hanging="0"/>
                            <w:jc w:val="start"/>
                            <w:rPr>
                              <w:rFonts w:ascii="Cambria" w:hAnsi="Cambria"/>
                            </w:rPr>
                          </w:pPr>
                          <w:r>
                            <w:rPr>
                              <w:rFonts w:eastAsia="Cambria" w:cs="Cambria" w:ascii="Cambria" w:hAnsi="Cambria"/>
                              <w:color w:val="003594"/>
                              <w:sz w:val="32"/>
                            </w:rPr>
                            <w:t>Entornos de Desarrollo</w:t>
                          </w:r>
                        </w:p>
                        <w:p>
                          <w:pPr>
                            <w:pStyle w:val="Contenidodelmarcouser"/>
                            <w:spacing w:lineRule="auto" w:line="240" w:before="0" w:after="0"/>
                            <w:ind w:hanging="0"/>
                            <w:jc w:val="start"/>
                            <w:rPr>
                              <w:rFonts w:ascii="Cambria" w:hAnsi="Cambria"/>
                            </w:rPr>
                          </w:pPr>
                          <w:r>
                            <w:rPr>
                              <w:rFonts w:eastAsia="Cambria" w:cs="Cambria" w:ascii="Cambria" w:hAnsi="Cambria"/>
                              <w:color w:val="003594"/>
                              <w:sz w:val="32"/>
                            </w:rPr>
                            <w:t>Práctica guiada: Git y GitHub</w:t>
                          </w:r>
                        </w:p>
                      </w:txbxContent>
                    </wps:txbx>
                    <wps:bodyPr anchor="t">
                      <a:prstTxWarp prst="textNoShape"/>
                      <a:noAutofit/>
                    </wps:bodyPr>
                  </wps:wsp>
                </a:graphicData>
              </a:graphic>
            </wp:anchor>
          </w:drawing>
        </mc:Choice>
        <mc:Fallback>
          <w:pict>
            <v:rect id="shape_0" stroked="f" o:allowincell="f" style="position:absolute;margin-left:-3.7pt;margin-top:-62pt;width:459.7pt;height:47.2pt;mso-wrap-style:square;v-text-anchor:top" wp14:anchorId="753D27A6">
              <v:fill o:detectmouseclick="t" on="false"/>
              <v:stroke color="#3465a4" weight="6480" joinstyle="round" endcap="flat"/>
              <v:textbox>
                <w:txbxContent>
                  <w:p>
                    <w:pPr>
                      <w:pStyle w:val="Contenidodelmarcouser"/>
                      <w:spacing w:lineRule="auto" w:line="240" w:before="0" w:after="0"/>
                      <w:ind w:hanging="0"/>
                      <w:jc w:val="start"/>
                      <w:rPr>
                        <w:rFonts w:ascii="Cambria" w:hAnsi="Cambria"/>
                      </w:rPr>
                    </w:pPr>
                    <w:r>
                      <w:rPr>
                        <w:rFonts w:eastAsia="Cambria" w:cs="Cambria" w:ascii="Cambria" w:hAnsi="Cambria"/>
                        <w:color w:val="003594"/>
                        <w:sz w:val="32"/>
                      </w:rPr>
                      <w:t>Entornos de Desarrollo</w:t>
                    </w:r>
                  </w:p>
                  <w:p>
                    <w:pPr>
                      <w:pStyle w:val="Contenidodelmarcouser"/>
                      <w:spacing w:lineRule="auto" w:line="240" w:before="0" w:after="0"/>
                      <w:ind w:hanging="0"/>
                      <w:jc w:val="start"/>
                      <w:rPr>
                        <w:rFonts w:ascii="Cambria" w:hAnsi="Cambria"/>
                      </w:rPr>
                    </w:pPr>
                    <w:r>
                      <w:rPr>
                        <w:rFonts w:eastAsia="Cambria" w:cs="Cambria" w:ascii="Cambria" w:hAnsi="Cambria"/>
                        <w:color w:val="003594"/>
                        <w:sz w:val="32"/>
                      </w:rPr>
                      <w:t>Práctica guiada: Git y GitHub</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6" w:before="0" w:after="160"/>
      <w:ind w:firstLine="340"/>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60" w:hanging="360"/>
      </w:pPr>
      <w:rPr>
        <w:rFonts w:ascii="Wingdings" w:hAnsi="Wingdings" w:cs="Wingdings" w:hint="default"/>
        <w:sz w:val="28"/>
        <w:szCs w:val="28"/>
      </w:rPr>
    </w:lvl>
    <w:lvl w:ilvl="1">
      <w:start w:val="1"/>
      <w:numFmt w:val="bullet"/>
      <w:lvlText w:val="o"/>
      <w:lvlJc w:val="start"/>
      <w:pPr>
        <w:tabs>
          <w:tab w:val="num" w:pos="0"/>
        </w:tabs>
        <w:ind w:start="1780" w:hanging="360"/>
      </w:pPr>
      <w:rPr>
        <w:rFonts w:ascii="Courier New" w:hAnsi="Courier New" w:cs="Courier New" w:hint="default"/>
      </w:rPr>
    </w:lvl>
    <w:lvl w:ilvl="2">
      <w:start w:val="1"/>
      <w:numFmt w:val="bullet"/>
      <w:lvlText w:val=""/>
      <w:lvlJc w:val="start"/>
      <w:pPr>
        <w:tabs>
          <w:tab w:val="num" w:pos="0"/>
        </w:tabs>
        <w:ind w:start="2500" w:hanging="360"/>
      </w:pPr>
      <w:rPr>
        <w:rFonts w:ascii="Wingdings" w:hAnsi="Wingdings" w:cs="Wingdings" w:hint="default"/>
      </w:rPr>
    </w:lvl>
    <w:lvl w:ilvl="3">
      <w:start w:val="1"/>
      <w:numFmt w:val="bullet"/>
      <w:lvlText w:val=""/>
      <w:lvlJc w:val="start"/>
      <w:pPr>
        <w:tabs>
          <w:tab w:val="num" w:pos="0"/>
        </w:tabs>
        <w:ind w:start="3220" w:hanging="360"/>
      </w:pPr>
      <w:rPr>
        <w:rFonts w:ascii="Symbol" w:hAnsi="Symbol" w:cs="Symbol" w:hint="default"/>
      </w:rPr>
    </w:lvl>
    <w:lvl w:ilvl="4">
      <w:start w:val="1"/>
      <w:numFmt w:val="bullet"/>
      <w:lvlText w:val="o"/>
      <w:lvlJc w:val="start"/>
      <w:pPr>
        <w:tabs>
          <w:tab w:val="num" w:pos="0"/>
        </w:tabs>
        <w:ind w:start="3940" w:hanging="360"/>
      </w:pPr>
      <w:rPr>
        <w:rFonts w:ascii="Courier New" w:hAnsi="Courier New" w:cs="Courier New" w:hint="default"/>
      </w:rPr>
    </w:lvl>
    <w:lvl w:ilvl="5">
      <w:start w:val="1"/>
      <w:numFmt w:val="bullet"/>
      <w:lvlText w:val=""/>
      <w:lvlJc w:val="start"/>
      <w:pPr>
        <w:tabs>
          <w:tab w:val="num" w:pos="0"/>
        </w:tabs>
        <w:ind w:start="4660" w:hanging="360"/>
      </w:pPr>
      <w:rPr>
        <w:rFonts w:ascii="Wingdings" w:hAnsi="Wingdings" w:cs="Wingdings" w:hint="default"/>
      </w:rPr>
    </w:lvl>
    <w:lvl w:ilvl="6">
      <w:start w:val="1"/>
      <w:numFmt w:val="bullet"/>
      <w:lvlText w:val=""/>
      <w:lvlJc w:val="start"/>
      <w:pPr>
        <w:tabs>
          <w:tab w:val="num" w:pos="0"/>
        </w:tabs>
        <w:ind w:start="5380" w:hanging="360"/>
      </w:pPr>
      <w:rPr>
        <w:rFonts w:ascii="Symbol" w:hAnsi="Symbol" w:cs="Symbol" w:hint="default"/>
      </w:rPr>
    </w:lvl>
    <w:lvl w:ilvl="7">
      <w:start w:val="1"/>
      <w:numFmt w:val="bullet"/>
      <w:lvlText w:val="o"/>
      <w:lvlJc w:val="start"/>
      <w:pPr>
        <w:tabs>
          <w:tab w:val="num" w:pos="0"/>
        </w:tabs>
        <w:ind w:start="6100" w:hanging="360"/>
      </w:pPr>
      <w:rPr>
        <w:rFonts w:ascii="Courier New" w:hAnsi="Courier New" w:cs="Courier New" w:hint="default"/>
      </w:rPr>
    </w:lvl>
    <w:lvl w:ilvl="8">
      <w:start w:val="1"/>
      <w:numFmt w:val="bullet"/>
      <w:lvlText w:val=""/>
      <w:lvlJc w:val="start"/>
      <w:pPr>
        <w:tabs>
          <w:tab w:val="num" w:pos="0"/>
        </w:tabs>
        <w:ind w:start="6820" w:hanging="360"/>
      </w:pPr>
      <w:rPr>
        <w:rFonts w:ascii="Wingdings" w:hAnsi="Wingdings" w:cs="Wingdings" w:hint="default"/>
      </w:rPr>
    </w:lvl>
  </w:abstractNum>
  <w:abstractNum w:abstractNumId="2">
    <w:lvl w:ilvl="0">
      <w:start w:val="1"/>
      <w:numFmt w:val="bullet"/>
      <w:lvlText w:val=""/>
      <w:lvlJc w:val="start"/>
      <w:pPr>
        <w:tabs>
          <w:tab w:val="num" w:pos="0"/>
        </w:tabs>
        <w:ind w:start="1060" w:hanging="360"/>
      </w:pPr>
      <w:rPr>
        <w:rFonts w:ascii="Symbol" w:hAnsi="Symbol" w:cs="Symbol" w:hint="default"/>
        <w:sz w:val="28"/>
        <w:szCs w:val="28"/>
      </w:rPr>
    </w:lvl>
    <w:lvl w:ilvl="1">
      <w:start w:val="1"/>
      <w:numFmt w:val="bullet"/>
      <w:lvlText w:val="o"/>
      <w:lvlJc w:val="start"/>
      <w:pPr>
        <w:tabs>
          <w:tab w:val="num" w:pos="0"/>
        </w:tabs>
        <w:ind w:start="1780" w:hanging="360"/>
      </w:pPr>
      <w:rPr>
        <w:rFonts w:ascii="Courier New" w:hAnsi="Courier New" w:cs="Courier New" w:hint="default"/>
      </w:rPr>
    </w:lvl>
    <w:lvl w:ilvl="2">
      <w:start w:val="1"/>
      <w:numFmt w:val="bullet"/>
      <w:lvlText w:val=""/>
      <w:lvlJc w:val="start"/>
      <w:pPr>
        <w:tabs>
          <w:tab w:val="num" w:pos="0"/>
        </w:tabs>
        <w:ind w:start="2500" w:hanging="360"/>
      </w:pPr>
      <w:rPr>
        <w:rFonts w:ascii="Wingdings" w:hAnsi="Wingdings" w:cs="Wingdings" w:hint="default"/>
      </w:rPr>
    </w:lvl>
    <w:lvl w:ilvl="3">
      <w:start w:val="1"/>
      <w:numFmt w:val="bullet"/>
      <w:lvlText w:val=""/>
      <w:lvlJc w:val="start"/>
      <w:pPr>
        <w:tabs>
          <w:tab w:val="num" w:pos="0"/>
        </w:tabs>
        <w:ind w:start="3220" w:hanging="360"/>
      </w:pPr>
      <w:rPr>
        <w:rFonts w:ascii="Symbol" w:hAnsi="Symbol" w:cs="Symbol" w:hint="default"/>
      </w:rPr>
    </w:lvl>
    <w:lvl w:ilvl="4">
      <w:start w:val="1"/>
      <w:numFmt w:val="bullet"/>
      <w:lvlText w:val="o"/>
      <w:lvlJc w:val="start"/>
      <w:pPr>
        <w:tabs>
          <w:tab w:val="num" w:pos="0"/>
        </w:tabs>
        <w:ind w:start="3940" w:hanging="360"/>
      </w:pPr>
      <w:rPr>
        <w:rFonts w:ascii="Courier New" w:hAnsi="Courier New" w:cs="Courier New" w:hint="default"/>
      </w:rPr>
    </w:lvl>
    <w:lvl w:ilvl="5">
      <w:start w:val="1"/>
      <w:numFmt w:val="bullet"/>
      <w:lvlText w:val=""/>
      <w:lvlJc w:val="start"/>
      <w:pPr>
        <w:tabs>
          <w:tab w:val="num" w:pos="0"/>
        </w:tabs>
        <w:ind w:start="4660" w:hanging="360"/>
      </w:pPr>
      <w:rPr>
        <w:rFonts w:ascii="Wingdings" w:hAnsi="Wingdings" w:cs="Wingdings" w:hint="default"/>
      </w:rPr>
    </w:lvl>
    <w:lvl w:ilvl="6">
      <w:start w:val="1"/>
      <w:numFmt w:val="bullet"/>
      <w:lvlText w:val=""/>
      <w:lvlJc w:val="start"/>
      <w:pPr>
        <w:tabs>
          <w:tab w:val="num" w:pos="0"/>
        </w:tabs>
        <w:ind w:start="5380" w:hanging="360"/>
      </w:pPr>
      <w:rPr>
        <w:rFonts w:ascii="Symbol" w:hAnsi="Symbol" w:cs="Symbol" w:hint="default"/>
      </w:rPr>
    </w:lvl>
    <w:lvl w:ilvl="7">
      <w:start w:val="1"/>
      <w:numFmt w:val="bullet"/>
      <w:lvlText w:val="o"/>
      <w:lvlJc w:val="start"/>
      <w:pPr>
        <w:tabs>
          <w:tab w:val="num" w:pos="0"/>
        </w:tabs>
        <w:ind w:start="6100" w:hanging="360"/>
      </w:pPr>
      <w:rPr>
        <w:rFonts w:ascii="Courier New" w:hAnsi="Courier New" w:cs="Courier New" w:hint="default"/>
      </w:rPr>
    </w:lvl>
    <w:lvl w:ilvl="8">
      <w:start w:val="1"/>
      <w:numFmt w:val="bullet"/>
      <w:lvlText w:val=""/>
      <w:lvlJc w:val="start"/>
      <w:pPr>
        <w:tabs>
          <w:tab w:val="num" w:pos="0"/>
        </w:tabs>
        <w:ind w:start="682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sz w:val="24"/>
        <w:szCs w:val="24"/>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15c4"/>
    <w:pPr>
      <w:widowControl/>
      <w:suppressAutoHyphens w:val="true"/>
      <w:bidi w:val="0"/>
      <w:spacing w:lineRule="auto" w:line="276" w:before="0" w:after="160"/>
      <w:ind w:firstLine="340"/>
      <w:jc w:val="both"/>
    </w:pPr>
    <w:rPr>
      <w:rFonts w:ascii="Open Sans" w:hAnsi="Open Sans" w:eastAsia="Open Sans" w:cs="Open Sans"/>
      <w:color w:val="auto"/>
      <w:kern w:val="0"/>
      <w:sz w:val="24"/>
      <w:szCs w:val="24"/>
      <w:lang w:val="es-ES" w:eastAsia="es-ES" w:bidi="ar-SA"/>
    </w:rPr>
  </w:style>
  <w:style w:type="paragraph" w:styleId="Heading1">
    <w:name w:val="heading 1"/>
    <w:basedOn w:val="Normal"/>
    <w:next w:val="Normal"/>
    <w:uiPriority w:val="9"/>
    <w:qFormat/>
    <w:rsid w:val="00cf4b77"/>
    <w:pPr>
      <w:keepNext w:val="true"/>
      <w:keepLines/>
      <w:ind w:hanging="0"/>
      <w:jc w:val="start"/>
      <w:outlineLvl w:val="0"/>
    </w:pPr>
    <w:rPr>
      <w:rFonts w:ascii="Cambria" w:hAnsi="Cambria" w:eastAsia="Cambria" w:cs="Cambria"/>
      <w:b/>
      <w:bCs/>
      <w:color w:val="003594"/>
      <w:sz w:val="40"/>
      <w:szCs w:val="40"/>
    </w:rPr>
  </w:style>
  <w:style w:type="paragraph" w:styleId="Heading2">
    <w:name w:val="heading 2"/>
    <w:basedOn w:val="Normal"/>
    <w:next w:val="Normal"/>
    <w:link w:val="Ttulo2Car"/>
    <w:uiPriority w:val="9"/>
    <w:unhideWhenUsed/>
    <w:qFormat/>
    <w:rsid w:val="00cf4b77"/>
    <w:pPr>
      <w:keepNext w:val="true"/>
      <w:keepLines/>
      <w:spacing w:lineRule="auto" w:line="360" w:before="0" w:after="120"/>
      <w:ind w:hanging="0"/>
      <w:jc w:val="start"/>
      <w:outlineLvl w:val="1"/>
    </w:pPr>
    <w:rPr>
      <w:rFonts w:ascii="Cambria" w:hAnsi="Cambria" w:eastAsia="Cambria" w:cs="Cambria"/>
      <w:b/>
      <w:bCs/>
      <w:color w:val="003594"/>
      <w:sz w:val="32"/>
      <w:szCs w:val="32"/>
    </w:rPr>
  </w:style>
  <w:style w:type="paragraph" w:styleId="Heading3">
    <w:name w:val="heading 3"/>
    <w:basedOn w:val="Normal"/>
    <w:next w:val="Normal"/>
    <w:link w:val="Ttulo3Car"/>
    <w:uiPriority w:val="9"/>
    <w:unhideWhenUsed/>
    <w:qFormat/>
    <w:rsid w:val="00cf4b77"/>
    <w:pPr>
      <w:keepNext w:val="true"/>
      <w:keepLines/>
      <w:spacing w:lineRule="auto" w:line="360" w:before="0" w:after="120"/>
      <w:ind w:hanging="0"/>
      <w:jc w:val="start"/>
      <w:outlineLvl w:val="2"/>
    </w:pPr>
    <w:rPr>
      <w:rFonts w:ascii="Cambria" w:hAnsi="Cambria" w:eastAsia="Cambria" w:cs="Cambria" w:asciiTheme="minorHAnsi" w:hAnsiTheme="minorHAnsi"/>
      <w:b/>
      <w:bCs/>
      <w:color w:val="003594"/>
      <w:sz w:val="28"/>
      <w:szCs w:val="28"/>
    </w:rPr>
  </w:style>
  <w:style w:type="paragraph" w:styleId="Heading4">
    <w:name w:val="heading 4"/>
    <w:basedOn w:val="Normal"/>
    <w:next w:val="Normal"/>
    <w:uiPriority w:val="9"/>
    <w:semiHidden/>
    <w:unhideWhenUsed/>
    <w:qFormat/>
    <w:pPr>
      <w:outlineLvl w:val="3"/>
    </w:pPr>
    <w:rPr>
      <w:rFonts w:ascii="Aptos" w:hAnsi="Aptos" w:eastAsia="Aptos" w:cs="Aptos"/>
      <w:b/>
      <w:bCs/>
      <w:color w:val="000000"/>
    </w:rPr>
  </w:style>
  <w:style w:type="paragraph" w:styleId="Heading5">
    <w:name w:val="heading 5"/>
    <w:basedOn w:val="Normal"/>
    <w:next w:val="Normal"/>
    <w:uiPriority w:val="9"/>
    <w:semiHidden/>
    <w:unhideWhenUsed/>
    <w:qFormat/>
    <w:pPr>
      <w:outlineLvl w:val="4"/>
    </w:pPr>
    <w:rPr>
      <w:rFonts w:ascii="Aptos" w:hAnsi="Aptos" w:eastAsia="Aptos" w:cs="Aptos"/>
      <w:color w:val="000000"/>
      <w:sz w:val="16"/>
      <w:szCs w:val="16"/>
    </w:rPr>
  </w:style>
  <w:style w:type="paragraph" w:styleId="Heading6">
    <w:name w:val="heading 6"/>
    <w:basedOn w:val="Normal"/>
    <w:next w:val="Normal"/>
    <w:uiPriority w:val="9"/>
    <w:semiHidden/>
    <w:unhideWhenUsed/>
    <w:qFormat/>
    <w:pPr>
      <w:outlineLvl w:val="5"/>
    </w:pPr>
    <w:rPr>
      <w:rFonts w:ascii="Aptos" w:hAnsi="Aptos" w:eastAsia="Aptos" w:cs="Aptos"/>
      <w:b/>
      <w:bCs/>
      <w:color w:val="FF5B4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322e98"/>
    <w:rPr/>
  </w:style>
  <w:style w:type="character" w:styleId="Hyperlink">
    <w:name w:val="Hyperlink"/>
    <w:basedOn w:val="DefaultParagraphFont"/>
    <w:uiPriority w:val="99"/>
    <w:unhideWhenUsed/>
    <w:rsid w:val="0026783f"/>
    <w:rPr>
      <w:color w:themeColor="hyperlink" w:val="0000FF"/>
      <w:u w:val="single"/>
    </w:rPr>
  </w:style>
  <w:style w:type="character" w:styleId="Ttulo2Car" w:customStyle="1">
    <w:name w:val="Título 2 Car"/>
    <w:basedOn w:val="DefaultParagraphFont"/>
    <w:uiPriority w:val="9"/>
    <w:qFormat/>
    <w:rsid w:val="008e43b4"/>
    <w:rPr>
      <w:rFonts w:ascii="Cambria" w:hAnsi="Cambria" w:eastAsia="Cambria" w:cs="Cambria"/>
      <w:b/>
      <w:bCs/>
      <w:color w:val="003594"/>
      <w:sz w:val="32"/>
      <w:szCs w:val="32"/>
    </w:rPr>
  </w:style>
  <w:style w:type="character" w:styleId="Ttulo3Car" w:customStyle="1">
    <w:name w:val="Título 3 Car"/>
    <w:basedOn w:val="DefaultParagraphFont"/>
    <w:uiPriority w:val="9"/>
    <w:qFormat/>
    <w:rsid w:val="008e43b4"/>
    <w:rPr>
      <w:rFonts w:ascii="Cambria" w:hAnsi="Cambria" w:eastAsia="Cambria" w:cs="Cambria" w:asciiTheme="minorHAnsi" w:hAnsiTheme="minorHAnsi"/>
      <w:b/>
      <w:bCs/>
      <w:color w:val="003594"/>
      <w:sz w:val="28"/>
      <w:szCs w:val="28"/>
    </w:rPr>
  </w:style>
  <w:style w:type="character" w:styleId="UnresolvedMention">
    <w:name w:val="Unresolved Mention"/>
    <w:basedOn w:val="DefaultParagraphFont"/>
    <w:uiPriority w:val="99"/>
    <w:semiHidden/>
    <w:unhideWhenUsed/>
    <w:qFormat/>
    <w:rsid w:val="004f3258"/>
    <w:rPr>
      <w:color w:val="605E5C"/>
      <w:shd w:fill="E1DFDD" w:val="clear"/>
    </w:rPr>
  </w:style>
  <w:style w:type="character" w:styleId="FollowedHyperlink">
    <w:name w:val="FollowedHyperlink"/>
    <w:basedOn w:val="DefaultParagraphFont"/>
    <w:uiPriority w:val="99"/>
    <w:semiHidden/>
    <w:unhideWhenUsed/>
    <w:rsid w:val="004f3258"/>
    <w:rPr>
      <w:color w:themeColor="followedHyperlink" w:val="800080"/>
      <w:u w:val="single"/>
    </w:rPr>
  </w:style>
  <w:style w:type="character" w:styleId="Enlacedelndiceuser">
    <w:name w:val="Enlace del índice (user)"/>
    <w:qFormat/>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Noto Sans CJK SC" w:cs="FreeSans"/>
      <w:sz w:val="28"/>
      <w:szCs w:val="28"/>
    </w:rPr>
  </w:style>
  <w:style w:type="paragraph" w:styleId="ndiceuser">
    <w:name w:val="Índice (user)"/>
    <w:basedOn w:val="Normal"/>
    <w:qFormat/>
    <w:pPr>
      <w:suppressLineNumbers/>
    </w:pPr>
    <w:rPr>
      <w:rFonts w:cs="FreeSans"/>
    </w:rPr>
  </w:style>
  <w:style w:type="paragraph" w:styleId="Title">
    <w:name w:val="Title"/>
    <w:basedOn w:val="Normal"/>
    <w:next w:val="Normal"/>
    <w:uiPriority w:val="10"/>
    <w:qFormat/>
    <w:pPr>
      <w:spacing w:lineRule="auto" w:line="240" w:before="0" w:after="0"/>
    </w:pPr>
    <w:rPr>
      <w:rFonts w:ascii="Cambria" w:hAnsi="Cambria" w:eastAsia="Cambria" w:cs="Cambria"/>
      <w:sz w:val="56"/>
      <w:szCs w:val="56"/>
    </w:rPr>
  </w:style>
  <w:style w:type="paragraph" w:styleId="Subtitle">
    <w:name w:val="Subtitle"/>
    <w:basedOn w:val="Normal"/>
    <w:next w:val="Normal"/>
    <w:uiPriority w:val="11"/>
    <w:qFormat/>
    <w:pPr/>
    <w:rPr>
      <w:color w:val="1466FF"/>
      <w:sz w:val="22"/>
      <w:szCs w:val="22"/>
    </w:rPr>
  </w:style>
  <w:style w:type="paragraph" w:styleId="ListParagraph">
    <w:name w:val="List Paragraph"/>
    <w:basedOn w:val="Normal"/>
    <w:uiPriority w:val="34"/>
    <w:qFormat/>
    <w:rsid w:val="00322e98"/>
    <w:pPr>
      <w:spacing w:before="0" w:after="160"/>
      <w:ind w:start="720"/>
      <w:contextualSpacing/>
    </w:pPr>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322e98"/>
    <w:pPr>
      <w:tabs>
        <w:tab w:val="clear" w:pos="720"/>
        <w:tab w:val="center" w:pos="4252" w:leader="none"/>
        <w:tab w:val="right" w:pos="8504" w:leader="none"/>
      </w:tabs>
      <w:spacing w:lineRule="auto" w:line="240" w:before="0" w:after="0"/>
    </w:pPr>
    <w:rPr/>
  </w:style>
  <w:style w:type="paragraph" w:styleId="IndexHeading">
    <w:name w:val="index heading"/>
    <w:basedOn w:val="Ttulouser"/>
    <w:pPr/>
    <w:rPr/>
  </w:style>
  <w:style w:type="paragraph" w:styleId="TOCHeading">
    <w:name w:val="TOC Heading"/>
    <w:basedOn w:val="Heading1"/>
    <w:next w:val="Normal"/>
    <w:uiPriority w:val="39"/>
    <w:unhideWhenUsed/>
    <w:qFormat/>
    <w:rsid w:val="0026783f"/>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sz w:val="32"/>
      <w:szCs w:val="32"/>
      <w:lang w:val="es-ES"/>
    </w:rPr>
  </w:style>
  <w:style w:type="paragraph" w:styleId="TOC1">
    <w:name w:val="toc 1"/>
    <w:basedOn w:val="Normal"/>
    <w:next w:val="Normal"/>
    <w:autoRedefine/>
    <w:uiPriority w:val="39"/>
    <w:unhideWhenUsed/>
    <w:rsid w:val="0026783f"/>
    <w:pPr>
      <w:spacing w:before="0" w:after="100"/>
    </w:pPr>
    <w:rPr/>
  </w:style>
  <w:style w:type="paragraph" w:styleId="TOC2">
    <w:name w:val="toc 2"/>
    <w:basedOn w:val="Normal"/>
    <w:next w:val="Normal"/>
    <w:autoRedefine/>
    <w:uiPriority w:val="39"/>
    <w:unhideWhenUsed/>
    <w:rsid w:val="0026783f"/>
    <w:pPr>
      <w:spacing w:before="0" w:after="100"/>
      <w:ind w:start="240"/>
    </w:pPr>
    <w:rPr/>
  </w:style>
  <w:style w:type="paragraph" w:styleId="TOC3">
    <w:name w:val="toc 3"/>
    <w:basedOn w:val="Normal"/>
    <w:next w:val="Normal"/>
    <w:autoRedefine/>
    <w:uiPriority w:val="39"/>
    <w:unhideWhenUsed/>
    <w:rsid w:val="0026783f"/>
    <w:pPr>
      <w:spacing w:before="0" w:after="100"/>
      <w:ind w:start="480"/>
    </w:pPr>
    <w:rPr/>
  </w:style>
  <w:style w:type="paragraph" w:styleId="Contenidodelmarcouser">
    <w:name w:val="Contenido del marco (user)"/>
    <w:basedOn w:val="Normal"/>
    <w:qFormat/>
    <w:pPr/>
    <w:rPr/>
  </w:style>
  <w:style w:type="paragraph" w:styleId="Footer">
    <w:name w:val="footer"/>
    <w:basedOn w:val="Cabeceraypieuser"/>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styleId="Tablaconcuadrcula">
    <w:name w:val="Table Grid"/>
    <w:basedOn w:val="Tablanormal"/>
    <w:uiPriority w:val="39"/>
    <w:rsid w:val="001f7dd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header" Target="header1.xml"/><Relationship Id="rId39" Type="http://schemas.openxmlformats.org/officeDocument/2006/relationships/header" Target="header2.xml"/><Relationship Id="rId40" Type="http://schemas.openxmlformats.org/officeDocument/2006/relationships/header" Target="header3.xml"/><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footer" Target="footer3.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 Id="rId48"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_rels/footer2.xml.rels><?xml version="1.0" encoding="UTF-8"?>
<Relationships xmlns="http://schemas.openxmlformats.org/package/2006/relationships"><Relationship Id="rId1" Type="http://schemas.openxmlformats.org/officeDocument/2006/relationships/image" Target="media/image38.png"/>
</Relationships>
</file>

<file path=word/_rels/footer3.xml.rels><?xml version="1.0" encoding="UTF-8"?>
<Relationships xmlns="http://schemas.openxmlformats.org/package/2006/relationships"><Relationship Id="rId1" Type="http://schemas.openxmlformats.org/officeDocument/2006/relationships/image" Target="media/image38.png"/>
</Relationships>
</file>

<file path=word/_rels/header2.xml.rels><?xml version="1.0" encoding="UTF-8"?>
<Relationships xmlns="http://schemas.openxmlformats.org/package/2006/relationships"><Relationship Id="rId1" Type="http://schemas.openxmlformats.org/officeDocument/2006/relationships/image" Target="media/image3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CC3EE-E8BE-4ECD-9A91-817251D50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Application>LibreOffice/26.2.6.3$Linux_X86_64 LibreOffice_project/620$Build-3</Application>
  <AppVersion>15.0000</AppVersion>
  <Pages>36</Pages>
  <Words>3502</Words>
  <Characters>16484</Characters>
  <CharactersWithSpaces>19664</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2026-09-15T14:40:00Z</dcterms:created>
  <dc:creator/>
  <dc:description/>
  <dc:language>es-ES</dc:language>
  <cp:lastModifiedBy/>
  <dcterms:modified xsi:type="dcterms:W3CDTF">2026-10-26T18:04:36Z</dcterms:modified>
  <cp:revision>111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0x01010096D518877658B042B9DF9F25E6AA8CB3</vt:lpwstr>
  </property>
  <property fmtid="{D5CDD505-2E9C-101B-9397-08002B2CF9AE}" pid="3" name="MediaServiceImageTags">
    <vt:lpwstr>MediaServiceImageTags</vt:lpwstr>
  </property>
  <property fmtid="{D5CDD505-2E9C-101B-9397-08002B2CF9AE}" pid="4" name="_dlc_DocIdItemGuid">
    <vt:lpwstr>d0141369-da70-48df-b565-ed876e71cafc</vt:lpwstr>
  </property>
</Properties>
</file>