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40"/>
        <w:jc w:val="center"/>
        <w:rPr/>
      </w:pPr>
      <w:r>
        <w:rPr>
          <w:b/>
          <w:color w:val="FF573A"/>
          <w:sz w:val="28"/>
        </w:rPr>
        <w:t>ACTIVIDAD</w:t>
      </w:r>
    </w:p>
    <w:p>
      <w:pPr>
        <w:pStyle w:val="Normal"/>
        <w:spacing w:before="0" w:after="80"/>
        <w:jc w:val="center"/>
        <w:rPr/>
      </w:pPr>
      <w:r>
        <w:rPr>
          <w:b/>
          <w:color w:val="0000CC"/>
          <w:sz w:val="42"/>
        </w:rPr>
        <w:t>ÓRDENES DE GESTIÓN EN GNU LINUX</w:t>
      </w:r>
    </w:p>
    <w:p>
      <w:pPr>
        <w:pStyle w:val="Normal"/>
        <w:spacing w:before="0" w:after="200"/>
        <w:jc w:val="center"/>
        <w:rPr/>
      </w:pPr>
      <w:r>
        <w:rPr>
          <w:color w:val="555555"/>
          <w:sz w:val="24"/>
        </w:rPr>
        <w:t>Práctica guiada de consulta y supervisión del sistema</w:t>
      </w:r>
    </w:p>
    <w:p>
      <w:pPr>
        <w:pStyle w:val="Normal"/>
        <w:spacing w:lineRule="auto" w:line="259" w:before="0" w:after="140"/>
        <w:rPr/>
      </w:pPr>
      <w:r>
        <w:rPr/>
        <w:t>En esta actividad utilizarás la terminal para identificar la distribución instalada, consultar el kernel y la arquitectura, obtener información del procesador y la memoria, y supervisar el estado general del equipo.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Objetivos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Identificar la distribución y la versión de GNU/Linux instalada.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Consultar la versión del kernel y la arquitectura del sistema.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Interpretar información básica del procesador y la memoria.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Supervisar procesos, carga del sistema y tiempo de funcionamiento.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Consultar la fecha y hora del último arranque.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Distinguir entre comandos de consulta interactivos y no interactivos.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Obtener la configuración básica de las interfaces de red con herramientas actuales.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Cuadro de comandos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  <w:tblLook w:noHBand="0" w:noVBand="1" w:firstColumn="1" w:lastRow="0" w:lastColumn="0" w:firstRow="1" w:val="04a0"/>
      </w:tblPr>
      <w:tblGrid>
        <w:gridCol w:w="2297"/>
        <w:gridCol w:w="4253"/>
        <w:gridCol w:w="2810"/>
      </w:tblGrid>
      <w:tr>
        <w:trPr>
          <w:tblHeader w:val="true"/>
          <w:cantSplit/>
        </w:trPr>
        <w:tc>
          <w:tcPr>
            <w:tcW w:w="2297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Comando</w:t>
            </w:r>
          </w:p>
        </w:tc>
        <w:tc>
          <w:tcPr>
            <w:tcW w:w="4253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¿Para qué sirve?</w:t>
            </w:r>
          </w:p>
        </w:tc>
        <w:tc>
          <w:tcPr>
            <w:tcW w:w="281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Ejemplo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cat /etc/os-release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información de la distribución instalada.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cat /etc/os-release</w:t>
            </w:r>
          </w:p>
        </w:tc>
      </w:tr>
      <w:tr>
        <w:trPr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lsb_release -a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nombre, versión y nombre en clave de la distribución.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lsb_release -a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hostnamectl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Resume sistema operativo, kernel, arquitectura y virtualización.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hostnamectl</w:t>
            </w:r>
          </w:p>
        </w:tc>
      </w:tr>
      <w:tr>
        <w:trPr>
          <w:trHeight w:val="130" w:hRule="atLeast"/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uname -r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la versión del kernel en ejecución.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uname -r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uname -m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la arquitectura del equipo.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uname -m</w:t>
            </w:r>
          </w:p>
        </w:tc>
      </w:tr>
      <w:tr>
        <w:trPr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cat /proc/version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información detallada del kernel y su compilación.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cat /proc/version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lscpu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Presenta de forma ordenada la información del procesador.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lscpu</w:t>
            </w:r>
          </w:p>
        </w:tc>
      </w:tr>
      <w:tr>
        <w:trPr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less /proc/cpuinfo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Permite consultar por páginas los datos detallados de la CPU.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less /proc/cpuinfo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free -h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el uso de RAM y swap con unidades legibles.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free -h</w:t>
            </w:r>
          </w:p>
        </w:tc>
      </w:tr>
      <w:tr>
        <w:trPr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top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Supervisa procesos y recursos en tiempo real.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top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uptime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tiempo encendido, usuarios y carga media.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uptime</w:t>
            </w:r>
          </w:p>
        </w:tc>
      </w:tr>
      <w:tr>
        <w:trPr>
          <w:cantSplit/>
        </w:trPr>
        <w:tc>
          <w:tcPr>
            <w:tcW w:w="229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uptime -s</w:t>
            </w:r>
          </w:p>
        </w:tc>
        <w:tc>
          <w:tcPr>
            <w:tcW w:w="4253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Indica la fecha y hora del último arranque.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uptime -s</w:t>
            </w:r>
          </w:p>
        </w:tc>
      </w:tr>
      <w:tr>
        <w:trPr>
          <w:cantSplit/>
        </w:trPr>
        <w:tc>
          <w:tcPr>
            <w:tcW w:w="2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7"/>
                <w:szCs w:val="24"/>
                <w:lang w:val="es-ES" w:eastAsia="es-ES" w:bidi="ar-SA"/>
              </w:rPr>
              <w:t>ip address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interfaces y direcciones de red.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ip address</w:t>
            </w:r>
          </w:p>
        </w:tc>
      </w:tr>
    </w:tbl>
    <w:p>
      <w:pPr>
        <w:pStyle w:val="Normal"/>
        <w:shd w:val="clear" w:color="auto" w:fill="FDE9E4"/>
        <w:spacing w:before="100" w:after="140"/>
        <w:rPr/>
      </w:pPr>
      <w:r>
        <w:rPr>
          <w:b/>
          <w:color w:val="FF573A"/>
          <w:sz w:val="20"/>
        </w:rPr>
        <w:t xml:space="preserve">Importante: </w:t>
      </w:r>
      <w:r>
        <w:rPr>
          <w:sz w:val="20"/>
        </w:rPr>
        <w:t>estos comandos son de consulta y no necesitan ejecutarse como root. Los resultados variarán según el equipo, la versión de Ubuntu y los recursos asignados a la máquina virtual.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Actividad: conocemos y supervisamos el sistema</w:t>
      </w:r>
    </w:p>
    <w:p>
      <w:pPr>
        <w:pStyle w:val="Normal"/>
        <w:spacing w:before="0" w:after="100"/>
        <w:rPr/>
      </w:pPr>
      <w:r>
        <w:rPr/>
        <w:t>Ejecuta las órdenes con tu usuario habitual, copia los resultados relevantes y responde a las cuestiones indicadas.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1. Identificación de la distribución</w:t>
      </w:r>
    </w:p>
    <w:p>
      <w:pPr>
        <w:pStyle w:val="Normal"/>
        <w:keepNext w:val="true"/>
        <w:spacing w:before="0" w:after="40"/>
        <w:rPr/>
      </w:pPr>
      <w:r>
        <w:rPr/>
        <w:t>Consulta el archivo que contiene la identificación del sistema. O lo que es lo mismo, cual es la versión de Ubuntu con la que estás trabajando</w:t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227838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2. Consulta de tu versión con otra herramienta</w:t>
      </w:r>
    </w:p>
    <w:p>
      <w:pPr>
        <w:pStyle w:val="Normal"/>
        <w:keepNext w:val="true"/>
        <w:spacing w:before="0" w:after="40"/>
        <w:rPr/>
      </w:pPr>
      <w:r>
        <w:rPr/>
        <w:t>Obtén el nombre, la versión y el nombre en clave de la distribución mediante otro comando</w:t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311150</wp:posOffset>
            </wp:positionH>
            <wp:positionV relativeFrom="paragraph">
              <wp:posOffset>15240</wp:posOffset>
            </wp:positionV>
            <wp:extent cx="5181600" cy="216408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ind w:hanging="0" w:start="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3. Resumen de tu equipo</w:t>
      </w:r>
    </w:p>
    <w:p>
      <w:pPr>
        <w:pStyle w:val="Normal"/>
        <w:keepNext w:val="true"/>
        <w:spacing w:before="0" w:after="40"/>
        <w:rPr/>
      </w:pPr>
      <w:r>
        <w:rPr/>
        <w:t>Consulta el nombre del equipo, la virtualización, el sistema operativo, el kernel y la arquitectura.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hanging="0" w:start="0"/>
        <w:rPr/>
      </w:pPr>
      <w:r>
        <w:rPr/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205740</wp:posOffset>
            </wp:positionH>
            <wp:positionV relativeFrom="paragraph">
              <wp:posOffset>99060</wp:posOffset>
            </wp:positionV>
            <wp:extent cx="3162300" cy="233172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4. Conocimiento de la versión de tu kernel</w:t>
      </w:r>
    </w:p>
    <w:p>
      <w:pPr>
        <w:pStyle w:val="Normal"/>
        <w:keepNext w:val="true"/>
        <w:spacing w:before="0" w:after="40"/>
        <w:rPr/>
      </w:pPr>
      <w:r>
        <w:rPr/>
        <w:t>Muestra únicamente la versión del kernel que se está ejecutando.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widowControl/>
        <w:spacing w:lineRule="auto" w:line="240" w:before="0" w:after="0"/>
        <w:ind w:firstLine="340"/>
        <w:jc w:val="center"/>
        <w:rPr>
          <w:rFonts w:ascii="Consolas" w:hAnsi="Consolas"/>
          <w:b/>
          <w:sz w:val="17"/>
        </w:rPr>
      </w:pPr>
      <w:r>
        <w:rPr>
          <w:rFonts w:ascii="Consolas" w:hAnsi="Consolas"/>
          <w:b/>
          <w:sz w:val="17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2215" cy="1108710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110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ind w:hanging="0" w:start="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5. Comprobación de la arquitectura de tu S.O</w:t>
      </w:r>
    </w:p>
    <w:p>
      <w:pPr>
        <w:pStyle w:val="Normal"/>
        <w:keepNext w:val="true"/>
        <w:spacing w:before="0" w:after="40"/>
        <w:rPr/>
      </w:pPr>
      <w:r>
        <w:rPr/>
        <w:t>Averigua si el sistema utiliza una arquitectura como x86_64, aarch64 u otra.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1372235</wp:posOffset>
            </wp:positionH>
            <wp:positionV relativeFrom="paragraph">
              <wp:posOffset>635</wp:posOffset>
            </wp:positionV>
            <wp:extent cx="2385060" cy="617220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6. Consulta la compilación del kernel</w:t>
      </w:r>
    </w:p>
    <w:p>
      <w:pPr>
        <w:pStyle w:val="Normal"/>
        <w:keepNext w:val="true"/>
        <w:spacing w:before="0" w:after="40"/>
        <w:rPr/>
      </w:pPr>
      <w:r>
        <w:rPr/>
        <w:t>Muestra la información detallada del kernel almacenada por el sistema.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ind w:hanging="0" w:start="0"/>
        <w:rPr>
          <w:b/>
          <w:color w:val="0000CC"/>
          <w:sz w:val="23"/>
        </w:rPr>
      </w:pPr>
      <w:r>
        <w:rPr>
          <w:b/>
          <w:color w:val="0000CC"/>
          <w:sz w:val="23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6620" cy="91884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7. Obtención de información de tu procesador</w:t>
      </w:r>
    </w:p>
    <w:p>
      <w:pPr>
        <w:pStyle w:val="Normal"/>
        <w:keepNext w:val="true"/>
        <w:spacing w:before="0" w:after="40"/>
        <w:rPr/>
      </w:pPr>
      <w:r>
        <w:rPr/>
        <w:t>Consulta el modelo de CPU, su arquitectura, el número de CPU lógicas, núcleos, hilos por núcleo y virtualización.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hanging="0" w:start="0"/>
        <w:rPr/>
      </w:pPr>
      <w:r>
        <w:rPr/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-35560</wp:posOffset>
            </wp:positionV>
            <wp:extent cx="5976620" cy="371538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71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8. Exploración de la información de tu procesador</w:t>
      </w:r>
    </w:p>
    <w:p>
      <w:pPr>
        <w:pStyle w:val="Normal"/>
        <w:keepNext w:val="true"/>
        <w:spacing w:before="0" w:after="40"/>
        <w:rPr/>
      </w:pPr>
      <w:r>
        <w:rPr/>
        <w:t>Abre /proc/cpuinfo por páginas. Localiza model name, cpu cores y cache size. Pulsa q para salir.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6620" cy="373697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73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9. Consulta la memoria</w:t>
      </w:r>
    </w:p>
    <w:p>
      <w:pPr>
        <w:pStyle w:val="Normal"/>
        <w:keepNext w:val="true"/>
        <w:spacing w:before="0" w:after="40"/>
        <w:rPr/>
      </w:pPr>
      <w:r>
        <w:rPr/>
        <w:t xml:space="preserve">Muestra la memoria RAM y el espacio swap en unidades legibles. Anota total, usada y disponible.( </w:t>
      </w:r>
      <w:r>
        <w:rPr>
          <w:u w:val="single"/>
        </w:rPr>
        <w:t xml:space="preserve">El </w:t>
      </w:r>
      <w:r>
        <w:rPr>
          <w:rStyle w:val="Strong"/>
          <w:u w:val="single"/>
        </w:rPr>
        <w:t>espacio swap</w:t>
      </w:r>
      <w:r>
        <w:rPr>
          <w:u w:val="single"/>
        </w:rPr>
        <w:t xml:space="preserve"> es una parte del disco que Linux utiliza como </w:t>
      </w:r>
      <w:r>
        <w:rPr>
          <w:rStyle w:val="Strong"/>
          <w:u w:val="single"/>
        </w:rPr>
        <w:t>memoria auxiliar</w:t>
      </w:r>
      <w:r>
        <w:rPr>
          <w:u w:val="single"/>
        </w:rPr>
        <w:t xml:space="preserve"> cuando necesita liberar espacio de la memoria RAM</w:t>
      </w:r>
      <w:r>
        <w:rPr/>
        <w:t>.)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posOffset>165100</wp:posOffset>
            </wp:positionH>
            <wp:positionV relativeFrom="paragraph">
              <wp:posOffset>-43180</wp:posOffset>
            </wp:positionV>
            <wp:extent cx="5250180" cy="815340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10. Supervisión de procesos</w:t>
      </w:r>
    </w:p>
    <w:p>
      <w:pPr>
        <w:pStyle w:val="Normal"/>
        <w:keepNext w:val="true"/>
        <w:spacing w:before="0" w:after="40"/>
        <w:rPr/>
      </w:pPr>
      <w:r>
        <w:rPr/>
        <w:t>Abre el monitor de procesos en tiempo real. Identifica carga, tareas, CPU, memoria y los primeros procesos. Pulsa q para salir.</w:t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6620" cy="375856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75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11. Comprobación de tiempo de funcionamiento</w:t>
      </w:r>
    </w:p>
    <w:p>
      <w:pPr>
        <w:pStyle w:val="Normal"/>
        <w:keepNext w:val="true"/>
        <w:spacing w:before="0" w:after="40"/>
        <w:rPr/>
      </w:pPr>
      <w:r>
        <w:rPr/>
        <w:t>Averigua cuánto tiempo lleva encendido el sistema, cuántos usuarios tienen sesión abierta y cuál es la carga media.</w:t>
      </w:r>
    </w:p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posOffset>949960</wp:posOffset>
            </wp:positionH>
            <wp:positionV relativeFrom="paragraph">
              <wp:posOffset>88900</wp:posOffset>
            </wp:positionV>
            <wp:extent cx="4076700" cy="52578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ind w:hanging="0" w:start="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12. Consulta del último arranque</w:t>
      </w:r>
    </w:p>
    <w:p>
      <w:pPr>
        <w:pStyle w:val="Normal"/>
        <w:keepNext w:val="true"/>
        <w:spacing w:before="0" w:after="40"/>
        <w:rPr/>
      </w:pPr>
      <w:r>
        <w:rPr/>
        <w:t>Muestra la fecha y hora exactas desde las que está funcionando el sistema.</w:t>
      </w:r>
    </w:p>
    <w:p>
      <w:pPr>
        <w:pStyle w:val="Normal"/>
        <w:spacing w:before="0" w:after="40"/>
        <w:ind w:hanging="0" w:start="0"/>
        <w:rPr/>
      </w:pPr>
      <w:r>
        <w:rPr/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5976620" cy="3361690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13. Consulta de las interfaces de red</w:t>
      </w:r>
    </w:p>
    <w:p>
      <w:pPr>
        <w:pStyle w:val="Normal"/>
        <w:spacing w:before="140" w:after="40"/>
        <w:ind w:hanging="0" w:start="0"/>
        <w:rPr>
          <w:b/>
          <w:color w:val="0000CC"/>
          <w:sz w:val="23"/>
        </w:rPr>
      </w:pPr>
      <w:r>
        <w:rPr>
          <w:b/>
          <w:color w:val="0000CC"/>
          <w:sz w:val="23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posOffset>48260</wp:posOffset>
            </wp:positionH>
            <wp:positionV relativeFrom="paragraph">
              <wp:posOffset>126365</wp:posOffset>
            </wp:positionV>
            <wp:extent cx="5976620" cy="3361690"/>
            <wp:effectExtent l="0" t="0" r="0" b="0"/>
            <wp:wrapSquare wrapText="largest"/>
            <wp:docPr id="13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Comprobación final</w:t>
      </w:r>
    </w:p>
    <w:p>
      <w:pPr>
        <w:pStyle w:val="Normal"/>
        <w:rPr/>
      </w:pPr>
      <w:r>
        <w:rPr/>
        <w:t>Completa el siguiente resumen con los datos obtenidos en tu máquina virtual: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  <w:tblLook w:noHBand="0" w:noVBand="1" w:firstColumn="1" w:lastRow="0" w:lastColumn="0" w:firstRow="1" w:val="04a0"/>
      </w:tblPr>
      <w:tblGrid>
        <w:gridCol w:w="2600"/>
        <w:gridCol w:w="2899"/>
        <w:gridCol w:w="3861"/>
      </w:tblGrid>
      <w:tr>
        <w:trPr>
          <w:cantSplit/>
        </w:trPr>
        <w:tc>
          <w:tcPr>
            <w:tcW w:w="260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Dato</w:t>
            </w:r>
          </w:p>
        </w:tc>
        <w:tc>
          <w:tcPr>
            <w:tcW w:w="2899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Comando</w:t>
            </w:r>
          </w:p>
        </w:tc>
        <w:tc>
          <w:tcPr>
            <w:tcW w:w="3861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Resultado de tu equipo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Distribución y versión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cat /etc/os-release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monospace" w:hAnsi="monospace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NAME="Arch Linux" </w:t>
              <w:br/>
              <w:t xml:space="preserve">PRETTY_NAME="Arch Linux" </w:t>
              <w:br/>
              <w:t xml:space="preserve">ID=arch </w:t>
              <w:br/>
              <w:t xml:space="preserve">BUILD_ID=rolling </w:t>
              <w:br/>
              <w:t xml:space="preserve">ANSI_COLOR="38;2;23;147;209" </w:t>
              <w:br/>
              <w:t xml:space="preserve">HOME_URL="https://archlinux.org/" </w:t>
              <w:br/>
              <w:t xml:space="preserve">DOCUMENTATION_URL="https://wiki.archlinux.org/" </w:t>
              <w:br/>
              <w:t xml:space="preserve">SUPPORT_URL="https://bbs.archlinux.org/" </w:t>
              <w:br/>
              <w:t xml:space="preserve">BUG_REPORT_URL="https://gitlab.archlinux.org/groups/archlinux/-/issues" </w:t>
              <w:br/>
              <w:t xml:space="preserve">PRIVACY_POLICY_URL="https://terms.archlinux.org/docs/privacy-policy/" </w:t>
              <w:br/>
              <w:t>LOGO=archlinux-logo</w:t>
            </w:r>
            <w:r>
              <w:rPr>
                <w:rFonts w:eastAsia="Aptos" w:cs="Aptos" w:ascii="monospace" w:hAnsi="monospace"/>
                <w:kern w:val="0"/>
                <w:szCs w:val="24"/>
                <w:lang w:val="es-ES" w:eastAsia="es-ES" w:bidi="ar-SA"/>
              </w:rPr>
              <w:br/>
            </w:r>
          </w:p>
        </w:tc>
      </w:tr>
      <w:tr>
        <w:trPr>
          <w:cantSplit/>
        </w:trPr>
        <w:tc>
          <w:tcPr>
            <w:tcW w:w="26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Kernel</w:t>
            </w:r>
          </w:p>
        </w:tc>
        <w:tc>
          <w:tcPr>
            <w:tcW w:w="289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uname -r</w:t>
            </w:r>
          </w:p>
        </w:tc>
        <w:tc>
          <w:tcPr>
            <w:tcW w:w="386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monospace" w:hAnsi="monospace" w:eastAsia="Aptos" w:cs="Aptos"/>
                <w:color w:val="F10D0C"/>
                <w:kern w:val="0"/>
                <w:szCs w:val="24"/>
                <w:highlight w:val="none"/>
                <w:shd w:fill="auto" w:val="clear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>7.2.9-arch1-1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Arquitectura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uname -m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monospace" w:hAnsi="monospace" w:eastAsia="Aptos" w:cs="Aptos"/>
                <w:color w:val="F10D0C"/>
                <w:kern w:val="0"/>
                <w:szCs w:val="24"/>
                <w:highlight w:val="none"/>
                <w:shd w:fill="auto" w:val="clear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>x86_64</w:t>
            </w:r>
          </w:p>
        </w:tc>
      </w:tr>
      <w:tr>
        <w:trPr>
          <w:cantSplit/>
        </w:trPr>
        <w:tc>
          <w:tcPr>
            <w:tcW w:w="26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Modelo de CPU</w:t>
            </w:r>
          </w:p>
        </w:tc>
        <w:tc>
          <w:tcPr>
            <w:tcW w:w="289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lscpu</w:t>
            </w:r>
          </w:p>
        </w:tc>
        <w:tc>
          <w:tcPr>
            <w:tcW w:w="386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rPr>
                <w:rFonts w:ascii="monospace" w:hAnsi="monospace" w:eastAsia="Aptos" w:cs="Aptos"/>
                <w:color w:val="F10D0C"/>
                <w:kern w:val="0"/>
                <w:szCs w:val="24"/>
                <w:highlight w:val="none"/>
                <w:shd w:fill="auto" w:val="clear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[beetlepie@survivor ~]$ lscpu </w:t>
              <w:br/>
              <w:t xml:space="preserve">Arquitectura:                            x86_64 </w:t>
              <w:br/>
              <w:t xml:space="preserve"> modo(s) de operación de las CPUs:      32-bit, 64-bit </w:t>
              <w:br/>
              <w:t xml:space="preserve"> Tamaños de las direcciones:            48 bits physical, 48 bits virtual </w:t>
              <w:br/>
              <w:t xml:space="preserve"> Orden de los bytes:                    Little Endian </w:t>
              <w:br/>
              <w:t xml:space="preserve">CPU(s):                                  16 </w:t>
              <w:br/>
              <w:t xml:space="preserve"> Lista de la(s) CPU(s) en línea:        0-15 </w:t>
              <w:br/>
              <w:t xml:space="preserve">ID de fabricante:                        AuthenticAMD </w:t>
              <w:br/>
              <w:t xml:space="preserve"> Nombre del modelo:                     AMD Ryzen 7 7800X3D 8-Core Processor </w:t>
              <w:br/>
              <w:t xml:space="preserve">   Familia de CPU:                      25 </w:t>
              <w:br/>
              <w:t xml:space="preserve">   Modelo:                              97 </w:t>
              <w:br/>
              <w:t xml:space="preserve">   Hilo(s) de procesamiento por núcleo: 2 </w:t>
              <w:br/>
              <w:t xml:space="preserve">   Núcleo(s) por «socket»:              8 </w:t>
              <w:br/>
              <w:t xml:space="preserve">   «Socket(s)»:                         1 </w:t>
              <w:br/>
              <w:t xml:space="preserve">   Revisión:                            2 </w:t>
              <w:br/>
              <w:t xml:space="preserve">   Microcode version:                   0xa60120c </w:t>
              <w:br/>
              <w:t xml:space="preserve">   Aumento de frecuencia:               activada </w:t>
              <w:br/>
              <w:t xml:space="preserve">   CPU(s) factor de escala MHz:         76% </w:t>
              <w:br/>
              <w:t xml:space="preserve">   CPU MHz máx.:                        5053,3770 </w:t>
              <w:br/>
              <w:t xml:space="preserve">   CPU MHz mín.: </w:t>
              <w:br/>
            </w:r>
          </w:p>
        </w:tc>
      </w:tr>
      <w:tr>
        <w:trPr>
          <w:trHeight w:val="340" w:hRule="atLeast"/>
          <w:cantSplit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RAM total y disponible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free -h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[beetlepie@survivor ~]$ free -h </w:t>
              <w:br/>
              <w:t xml:space="preserve">              total       usado       libre  compartido   búf/caché  disponible </w:t>
              <w:br/>
              <w:t xml:space="preserve">Mem:            61Gi       5,4Gi        50Gi       278Mi       6,3Gi        56Gi </w:t>
              <w:br/>
              <w:t>Inter:          31Gi          0B        31Gi</w:t>
              <w:br/>
            </w:r>
            <w:r>
              <w:rPr>
                <w:rFonts w:eastAsia="Aptos" w:cs="Aptos" w:ascii="monospace" w:hAnsi="monospace"/>
                <w:kern w:val="0"/>
                <w:szCs w:val="24"/>
                <w:lang w:val="es-ES" w:eastAsia="es-ES" w:bidi="ar-SA"/>
              </w:rPr>
              <w:br/>
            </w:r>
          </w:p>
        </w:tc>
      </w:tr>
      <w:tr>
        <w:trPr>
          <w:cantSplit/>
        </w:trPr>
        <w:tc>
          <w:tcPr>
            <w:tcW w:w="26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Último arranque</w:t>
            </w:r>
          </w:p>
        </w:tc>
        <w:tc>
          <w:tcPr>
            <w:tcW w:w="289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uptime -s</w:t>
            </w:r>
          </w:p>
        </w:tc>
        <w:tc>
          <w:tcPr>
            <w:tcW w:w="386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rPr>
                <w:rFonts w:ascii="monospace" w:hAnsi="monospace" w:eastAsia="Aptos" w:cs="Aptos"/>
                <w:color w:val="F10D0C"/>
                <w:kern w:val="0"/>
                <w:szCs w:val="24"/>
                <w:highlight w:val="none"/>
                <w:shd w:fill="auto" w:val="clear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[beetlepie@survivor ~]$ uptime -s </w:t>
              <w:br/>
              <w:t>2026-10-15 17:21:11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8"/>
                <w:szCs w:val="24"/>
                <w:lang w:val="es-ES" w:eastAsia="es-ES" w:bidi="ar-SA"/>
              </w:rPr>
              <w:t>Dirección IPv4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8"/>
                <w:szCs w:val="24"/>
                <w:lang w:val="es-ES" w:eastAsia="es-ES" w:bidi="ar-SA"/>
              </w:rPr>
              <w:t>ip address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ascii="monospace" w:hAnsi="monospace" w:eastAsia="Aptos" w:cs="Aptos"/>
                <w:color w:val="F10D0C"/>
                <w:kern w:val="0"/>
                <w:szCs w:val="24"/>
                <w:highlight w:val="none"/>
                <w:shd w:fill="auto" w:val="clear"/>
                <w:lang w:val="es-ES" w:eastAsia="es-ES" w:bidi="ar-SA"/>
              </w:rPr>
            </w:pP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ip address </w:t>
              <w:br/>
              <w:t xml:space="preserve">1: </w:t>
            </w:r>
            <w:r>
              <w:rPr>
                <w:rFonts w:eastAsia="Aptos" w:cs="Aptos" w:ascii="monospace" w:hAnsi="monospace"/>
                <w:b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 xml:space="preserve">lo: </w:t>
            </w:r>
            <w:r>
              <w:rPr>
                <w:rFonts w:eastAsia="Aptos" w:cs="Aptos" w:ascii="monospace" w:hAnsi="monospace"/>
                <w:color w:val="F10D0C"/>
                <w:kern w:val="0"/>
                <w:szCs w:val="24"/>
                <w:shd w:fill="auto" w:val="clear"/>
                <w:lang w:val="es-ES" w:eastAsia="es-ES" w:bidi="ar-SA"/>
              </w:rPr>
              <w:t>&lt;LOOPBACK,UP,LOWER_UP&gt; mtu 65536 qdisc noqueue state UNKNOWN group default qlen 1000</w:t>
            </w:r>
          </w:p>
        </w:tc>
      </w:tr>
    </w:tbl>
    <w:p>
      <w:pPr>
        <w:pStyle w:val="Normal"/>
        <w:keepNext w:val="true"/>
        <w:spacing w:before="180" w:after="80"/>
        <w:rPr>
          <w:lang w:val="es-ES" w:bidi="ar-SA"/>
        </w:rPr>
      </w:pPr>
      <w:r>
        <w:rPr>
          <w:b/>
          <w:color w:val="0000CC"/>
          <w:sz w:val="30"/>
          <w:lang w:val="es-ES" w:bidi="ar-SA"/>
        </w:rPr>
        <w:t>Cuestiones finales para reflexionar o preguntar</w:t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¿Qué diferencia existe entre la distribución GNU/Linux y el kernel?</w:t>
      </w:r>
    </w:p>
    <w:p>
      <w:pPr>
        <w:pStyle w:val="ListBullet"/>
        <w:numPr>
          <w:ilvl w:val="0"/>
          <w:numId w:val="0"/>
        </w:numPr>
        <w:spacing w:before="0" w:after="20"/>
        <w:ind w:hanging="170" w:start="369"/>
        <w:contextualSpacing/>
        <w:jc w:val="both"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El kernel es el núcleo del sistema, mientras que una distribución es un sistema operativo que incluye un kernel para funcionar.</w:t>
      </w:r>
    </w:p>
    <w:p>
      <w:pPr>
        <w:pStyle w:val="ListBullet"/>
        <w:numPr>
          <w:ilvl w:val="0"/>
          <w:numId w:val="0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¿Por qué uname -m resulta más fiable que uname -p para consultar la arquitectura?</w:t>
      </w:r>
    </w:p>
    <w:p>
      <w:pPr>
        <w:pStyle w:val="ListBullet"/>
        <w:numPr>
          <w:ilvl w:val="0"/>
          <w:numId w:val="0"/>
        </w:numPr>
        <w:spacing w:before="0" w:after="20"/>
        <w:ind w:hanging="170" w:start="369"/>
        <w:contextualSpacing/>
        <w:jc w:val="both"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  <w:t>Porque uname -p devuelve un valor “unknown”, lo cual no revela información alguna.</w:t>
      </w:r>
    </w:p>
    <w:p>
      <w:pPr>
        <w:pStyle w:val="ListBullet"/>
        <w:numPr>
          <w:ilvl w:val="0"/>
          <w:numId w:val="0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¿Qué diferencia existe entre memoria libre y memoria disponible en free -h?</w:t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jc w:val="both"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  <w:t>La memoria libre</w:t>
      </w:r>
      <w:r>
        <w:rPr>
          <w:rFonts w:ascii="Arial" w:hAnsi="Arial"/>
          <w:color w:val="F10D0C"/>
          <w:sz w:val="21"/>
          <w:lang w:val="es-ES" w:bidi="ar-SA"/>
        </w:rPr>
        <w:t xml:space="preserve"> la memoria RAM física que no se está utilizando en absoluto en este instante. Permanece completamente vacía sin contener datos ni caché. </w:t>
      </w:r>
      <w:r>
        <w:rPr>
          <w:rFonts w:ascii="Arial" w:hAnsi="Arial"/>
          <w:color w:val="F10D0C"/>
          <w:sz w:val="21"/>
          <w:lang w:val="es-ES" w:bidi="ar-SA"/>
        </w:rPr>
        <w:t>La memoria disponible, por otro lado, es</w:t>
      </w:r>
      <w:r>
        <w:rPr>
          <w:rFonts w:ascii="Arial" w:hAnsi="Arial"/>
          <w:color w:val="F10D0C"/>
          <w:sz w:val="21"/>
          <w:lang w:val="es-ES" w:bidi="ar-SA"/>
        </w:rPr>
        <w:t xml:space="preserve"> la estimación real de quanta memoria RAM se puede asignar a nuevos procesos sin necesidad de hacer swap. Incluye la memoria libre más la porción de memoria que actualmente se usa para cachés y buffers pero que el kernel puede liberar e invocar inmediatamente si una aplicación la reclama.</w:t>
      </w:r>
    </w:p>
    <w:p>
      <w:pPr>
        <w:pStyle w:val="ListBullet"/>
        <w:numPr>
          <w:ilvl w:val="0"/>
          <w:numId w:val="0"/>
        </w:numPr>
        <w:spacing w:before="0" w:after="20"/>
        <w:ind w:hanging="0" w:start="19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0"/>
        </w:numPr>
        <w:spacing w:before="0" w:after="20"/>
        <w:ind w:hanging="0" w:start="19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¿Qué información muestra la carga media de uptime?</w:t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jc w:val="both"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  <w:t xml:space="preserve">Muestra </w:t>
      </w:r>
      <w:r>
        <w:rPr>
          <w:rFonts w:ascii="Arial" w:hAnsi="Arial"/>
          <w:b/>
          <w:color w:val="F10D0C"/>
          <w:sz w:val="21"/>
          <w:lang w:val="es-ES" w:bidi="ar-SA"/>
        </w:rPr>
        <w:t>tres números</w:t>
      </w:r>
      <w:r>
        <w:rPr>
          <w:rFonts w:ascii="Arial" w:hAnsi="Arial"/>
          <w:color w:val="F10D0C"/>
          <w:sz w:val="21"/>
          <w:lang w:val="es-ES" w:bidi="ar-SA"/>
        </w:rPr>
        <w:t xml:space="preserve"> que representan el promedio del número de procesos que están en estado ejecutable o esperando recursos en los últimos </w:t>
      </w:r>
      <w:r>
        <w:rPr>
          <w:rFonts w:ascii="Arial" w:hAnsi="Arial"/>
          <w:b/>
          <w:color w:val="F10D0C"/>
          <w:sz w:val="21"/>
          <w:lang w:val="es-ES" w:bidi="ar-SA"/>
        </w:rPr>
        <w:t>1, 5 y 15 minutos</w:t>
      </w:r>
      <w:r>
        <w:rPr>
          <w:rFonts w:ascii="Arial" w:hAnsi="Arial"/>
          <w:color w:val="F10D0C"/>
          <w:sz w:val="21"/>
          <w:lang w:val="es-ES" w:bidi="ar-SA"/>
        </w:rPr>
        <w:t>, respectivamente.</w:t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¿Qué diferencia existe entre top y una orden no interactiva como free -h?</w:t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jc w:val="both"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  <w:t>El primero actualiza la información en tiempo real y el otro solo muestra una instantánea del momento en que se ejecutó.</w:t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</w:r>
    </w:p>
    <w:p>
      <w:pPr>
        <w:pStyle w:val="ListBullet"/>
        <w:numPr>
          <w:ilvl w:val="0"/>
          <w:numId w:val="1"/>
        </w:numPr>
        <w:spacing w:before="0" w:after="20"/>
        <w:ind w:hanging="170" w:start="36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  <w:t>¿Por qué se recomienda ip address en lugar de ifconfig?</w:t>
      </w:r>
    </w:p>
    <w:p>
      <w:pPr>
        <w:pStyle w:val="ListBullet"/>
        <w:numPr>
          <w:ilvl w:val="0"/>
          <w:numId w:val="0"/>
        </w:numPr>
        <w:spacing w:before="0" w:after="20"/>
        <w:ind w:hanging="0" w:start="199"/>
        <w:contextualSpacing/>
        <w:rPr>
          <w:rFonts w:ascii="Arial" w:hAnsi="Arial"/>
          <w:sz w:val="21"/>
          <w:lang w:val="es-ES" w:bidi="ar-SA"/>
        </w:rPr>
      </w:pPr>
      <w:r>
        <w:rPr>
          <w:rFonts w:ascii="Arial" w:hAnsi="Arial"/>
          <w:sz w:val="21"/>
          <w:lang w:val="es-ES" w:bidi="ar-SA"/>
        </w:rPr>
      </w:r>
    </w:p>
    <w:p>
      <w:pPr>
        <w:pStyle w:val="ListBullet"/>
        <w:numPr>
          <w:ilvl w:val="0"/>
          <w:numId w:val="0"/>
        </w:numPr>
        <w:spacing w:before="0" w:after="20"/>
        <w:ind w:hanging="0" w:start="0"/>
        <w:contextualSpacing/>
        <w:jc w:val="both"/>
        <w:rPr>
          <w:rFonts w:ascii="Arial" w:hAnsi="Arial"/>
          <w:color w:val="F10D0C"/>
          <w:sz w:val="21"/>
          <w:lang w:val="es-ES" w:bidi="ar-SA"/>
        </w:rPr>
      </w:pPr>
      <w:r>
        <w:rPr>
          <w:rFonts w:ascii="Arial" w:hAnsi="Arial"/>
          <w:color w:val="F10D0C"/>
          <w:sz w:val="21"/>
          <w:lang w:val="es-ES" w:bidi="ar-SA"/>
        </w:rPr>
        <w:t>El primero es más moderno que el último.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247" w:right="1247" w:gutter="0" w:header="2268" w:top="2325" w:footer="1134" w:bottom="124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Play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monospace"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11</w:t>
    </w:r>
    <w:r>
      <w:rPr>
        <w:color w:val="0B3D91"/>
        <w:sz w:val="18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46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1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11</w:t>
    </w:r>
    <w:r>
      <w:rPr>
        <w:color w:val="0B3D91"/>
        <w:sz w:val="18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46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1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3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5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3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697c"/>
    <w:pPr>
      <w:widowControl/>
      <w:suppressAutoHyphens w:val="true"/>
      <w:bidi w:val="0"/>
      <w:spacing w:lineRule="auto" w:line="278" w:before="0" w:after="160"/>
      <w:ind w:firstLine="340"/>
      <w:jc w:val="start"/>
    </w:pPr>
    <w:rPr>
      <w:rFonts w:ascii="Arial" w:hAnsi="Arial" w:eastAsia="Aptos" w:cs="Aptos"/>
      <w:color w:val="auto"/>
      <w:kern w:val="0"/>
      <w:sz w:val="21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/>
      <w:ind w:hanging="227" w:start="227"/>
      <w:outlineLvl w:val="0"/>
    </w:pPr>
    <w:rPr>
      <w:rFonts w:ascii="Play" w:hAnsi="Play" w:eastAsia="Play" w:cs="Play"/>
      <w:b/>
      <w:color w:val="003594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480" w:after="120"/>
      <w:ind w:hanging="284" w:start="284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360" w:after="120"/>
      <w:ind w:hanging="284" w:start="284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outlineLvl w:val="5"/>
    </w:pPr>
    <w:rPr>
      <w:b/>
      <w:color w:val="FF5B4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e3347"/>
    <w:rPr/>
  </w:style>
  <w:style w:type="character" w:styleId="PiedepginaCar" w:customStyle="1">
    <w:name w:val="Pie de página Car"/>
    <w:basedOn w:val="DefaultParagraphFont"/>
    <w:uiPriority w:val="99"/>
    <w:qFormat/>
    <w:rsid w:val="009e3347"/>
    <w:rPr/>
  </w:style>
  <w:style w:type="character" w:styleId="Strong">
    <w:name w:val="Strong"/>
    <w:basedOn w:val="DefaultParagraphFont"/>
    <w:uiPriority w:val="22"/>
    <w:qFormat/>
    <w:rsid w:val="00b158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f516d"/>
    <w:rPr>
      <w:rFonts w:ascii="Courier New" w:hAnsi="Courier New" w:eastAsia="Times New Roman" w:cs="Courier New"/>
      <w:sz w:val="20"/>
      <w:szCs w:val="20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qFormat/>
    <w:pPr/>
    <w:rPr>
      <w:color w:val="1466FF"/>
      <w:sz w:val="22"/>
      <w:szCs w:val="22"/>
    </w:rPr>
  </w:style>
  <w:style w:type="paragraph" w:styleId="ListBullet">
    <w:name w:val="List Bullet"/>
    <w:basedOn w:val="Normal"/>
    <w:uiPriority w:val="99"/>
    <w:unhideWhenUsed/>
    <w:rsid w:val="009e3347"/>
    <w:pPr>
      <w:numPr>
        <w:ilvl w:val="0"/>
        <w:numId w:val="1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9e3347"/>
    <w:pPr>
      <w:numPr>
        <w:ilvl w:val="0"/>
        <w:numId w:val="2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e3347"/>
    <w:pPr>
      <w:spacing w:before="0" w:after="160"/>
      <w:ind w:star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9e3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5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780CF-27BB-4F88-9B50-306CEA065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LibreOffice/26.2.6.3$Linux_X86_64 LibreOffice_project/620$Build-3</Application>
  <AppVersion>15.0000</AppVersion>
  <Pages>11</Pages>
  <Words>1083</Words>
  <Characters>6093</Characters>
  <CharactersWithSpaces>7528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2026-10-06T20:26:00Z</dcterms:created>
  <dc:creator>Salvador Jiménez</dc:creator>
  <dc:description/>
  <dc:language>es-ES</dc:language>
  <cp:lastModifiedBy/>
  <dcterms:modified xsi:type="dcterms:W3CDTF">2026-10-15T19:07:19Z</dcterms:modified>
  <cp:revision>20</cp:revision>
  <dc:subject>Consulta y supervisión del sistema</dc:subject>
  <dc:title>Órdenes de gestión en GNU Linux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