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80" w:after="120"/>
        <w:ind w:firstLine="284" w:start="284"/>
        <w:rPr/>
      </w:pPr>
      <w:r>
        <w:rPr>
          <w:rFonts w:eastAsia="Arial" w:cs="Arial" w:ascii="Arial" w:hAnsi="Arial"/>
        </w:rPr>
        <w:t>Concepto de memoria RAM</w:t>
      </w:r>
    </w:p>
    <w:p>
      <w:pPr>
        <w:pStyle w:val="Normal"/>
        <w:ind w:hanging="0"/>
        <w:rPr>
          <w:color w:val="auto"/>
        </w:rPr>
      </w:pPr>
      <w:r>
        <w:rPr>
          <w:rFonts w:eastAsia="Arial" w:cs="Arial" w:ascii="Arial" w:hAnsi="Arial"/>
          <w:color w:val="auto"/>
        </w:rPr>
        <w:t xml:space="preserve">          </w:t>
      </w:r>
      <w:r>
        <w:rPr>
          <w:rFonts w:eastAsia="Arial" w:cs="Arial" w:ascii="Arial" w:hAnsi="Arial"/>
          <w:color w:val="auto"/>
        </w:rPr>
        <w:t>Períférico que almacena la información de manera temporal y en donde se cargan las instrucciones que se ejecutan el el procesador.</w:t>
      </w:r>
    </w:p>
    <w:p>
      <w:pPr>
        <w:pStyle w:val="Normal"/>
        <w:ind w:firstLine="284"/>
        <w:rPr/>
      </w:pPr>
      <w:r>
        <w:rPr/>
        <w:t>-------------------------------------------------------------------------------------------------------------</w:t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color w:val="FF5B41"/>
        </w:rPr>
        <w:t>ELEMENTOS QUE LA COMPONEN.</w:t>
      </w:r>
    </w:p>
    <w:p>
      <w:pPr>
        <w:pStyle w:val="Normal"/>
        <w:ind w:firstLine="284"/>
        <w:rPr/>
      </w:pPr>
      <w:r>
        <w:rPr/>
        <w:drawing>
          <wp:inline distT="0" distB="0" distL="0" distR="0">
            <wp:extent cx="2865120" cy="1312545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31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Elementos principales de una memoria RAM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TECNOLOGÍA.</w:t>
      </w:r>
      <w:r>
        <w:rPr>
          <w:rFonts w:eastAsia="Arial" w:cs="Arial" w:ascii="Arial" w:hAnsi="Arial"/>
          <w:b/>
          <w:color w:val="003594"/>
          <w:sz w:val="28"/>
          <w:szCs w:val="28"/>
          <w:lang w:val="es-ES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 xml:space="preserve">Indica el tipo de memoria: </w:t>
      </w:r>
      <w:r>
        <w:rPr>
          <w:rFonts w:eastAsia="Arial" w:cs="Arial" w:ascii="Arial" w:hAnsi="Arial"/>
          <w:b/>
          <w:bCs/>
          <w:color w:val="auto"/>
          <w:lang w:val="es-ES"/>
        </w:rPr>
        <w:t>DDR3, DDR4, DDR5</w:t>
      </w:r>
      <w:r>
        <w:rPr>
          <w:rFonts w:eastAsia="Arial" w:cs="Arial" w:ascii="Arial" w:hAnsi="Arial"/>
          <w:b/>
          <w:color w:val="auto"/>
          <w:lang w:val="es-ES"/>
        </w:rPr>
        <w:t>, etc. Debe ser compatible con la placa base.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CAPACIDAD.</w:t>
      </w:r>
      <w:r>
        <w:rPr>
          <w:rFonts w:eastAsia="Arial" w:cs="Arial" w:ascii="Arial" w:hAnsi="Arial"/>
          <w:b/>
          <w:color w:val="003594"/>
          <w:sz w:val="28"/>
          <w:szCs w:val="28"/>
          <w:lang w:val="es-ES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Cantidad de información que puede almacenar temporalmente. Se mide en GB. A mayor capacidad, más programas y procesos podemos mantener abiertos.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FRECUENCIA.</w:t>
      </w:r>
      <w:r>
        <w:rPr>
          <w:rFonts w:eastAsia="Arial" w:cs="Arial" w:ascii="Arial" w:hAnsi="Arial"/>
          <w:b/>
          <w:color w:val="003594"/>
          <w:sz w:val="28"/>
          <w:szCs w:val="28"/>
          <w:lang w:val="es-ES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Indica los ciclos de reloj por segundo de la memoria (cada latido de la memoría). Se mide en MHz. En las memorias DDR se realizan 2 transferencias por cada ciclo. 800,1600,3200.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color w:val="auto"/>
          <w:lang w:val="es-ES"/>
        </w:rPr>
        <w:t>Otra forma más sencilla de entenderla sería el ritmo de funcionamiento, es decir, cuantos ciclos de reloj se producen en cada segundo. Se mide en hz o mhz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ANCHO DEL BUS.</w:t>
      </w:r>
      <w:r>
        <w:rPr>
          <w:rFonts w:eastAsia="Arial" w:cs="Arial" w:ascii="Arial" w:hAnsi="Arial"/>
          <w:b/>
          <w:color w:val="003594"/>
          <w:sz w:val="28"/>
          <w:szCs w:val="28"/>
          <w:lang w:val="es-ES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Cantidad de bits que pueden transmitirse simultáneamente entre la memoria y el procesador. Normalmente un canal de memoria RAM tiene un ancho de 64 bits.</w:t>
      </w:r>
    </w:p>
    <w:p>
      <w:pPr>
        <w:pStyle w:val="Normal"/>
        <w:ind w:firstLine="142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TASA DE TRANSFERENCIA.</w:t>
      </w:r>
      <w:r>
        <w:rPr>
          <w:rFonts w:eastAsia="Arial" w:cs="Arial" w:ascii="Arial" w:hAnsi="Arial"/>
          <w:b/>
          <w:color w:val="003594"/>
          <w:sz w:val="28"/>
          <w:szCs w:val="28"/>
          <w:lang w:val="es-ES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Cantidad de datos que la memoria puede transferir por segundo. Se expresa en MB/s o GB/s.</w:t>
      </w:r>
    </w:p>
    <w:p>
      <w:pPr>
        <w:pStyle w:val="Normal"/>
        <w:ind w:firstLine="142"/>
        <w:rPr>
          <w:rFonts w:ascii="Arial" w:hAnsi="Arial" w:eastAsia="Arial" w:cs="Arial"/>
          <w:b/>
          <w:color w:val="003594"/>
          <w:sz w:val="28"/>
          <w:szCs w:val="28"/>
        </w:rPr>
      </w:pPr>
      <w:r>
        <w:rPr>
          <w:rFonts w:eastAsia="Arial" w:cs="Arial" w:ascii="Arial" w:hAnsi="Arial"/>
          <w:b/>
          <w:color w:val="003594"/>
          <w:sz w:val="28"/>
          <w:szCs w:val="28"/>
        </w:rPr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color w:val="FF5B41"/>
        </w:rPr>
        <w:t>OPERACIONES</w:t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color w:val="FF5B41"/>
        </w:rPr>
        <w:t>Teniendo en cuenta la siguiente información sobre la RAM…</w:t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Frecuencia (MHz) →</w:t>
      </w:r>
      <w:r>
        <w:rPr>
          <w:rFonts w:eastAsia="Arial" w:cs="Arial" w:ascii="Arial" w:hAnsi="Arial"/>
          <w:b/>
          <w:color w:val="FF5B41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ritmo del reloj.</w:t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Tasa efectiva (MT/s) →</w:t>
      </w:r>
      <w:r>
        <w:rPr>
          <w:rFonts w:eastAsia="Arial" w:cs="Arial" w:ascii="Arial" w:hAnsi="Arial"/>
          <w:b/>
          <w:color w:val="FF5B41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transferencias por segundo.</w:t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bCs/>
          <w:color w:val="003594"/>
          <w:sz w:val="28"/>
          <w:szCs w:val="28"/>
          <w:lang w:val="es-ES"/>
        </w:rPr>
        <w:t>Ancho de banda (GB/s) →</w:t>
      </w:r>
      <w:r>
        <w:rPr>
          <w:rFonts w:eastAsia="Arial" w:cs="Arial" w:ascii="Arial" w:hAnsi="Arial"/>
          <w:b/>
          <w:color w:val="FF5B41"/>
        </w:rPr>
        <w:t xml:space="preserve"> </w:t>
      </w:r>
      <w:r>
        <w:rPr>
          <w:rFonts w:eastAsia="Arial" w:cs="Arial" w:ascii="Arial" w:hAnsi="Arial"/>
          <w:b/>
          <w:color w:val="auto"/>
          <w:lang w:val="es-ES"/>
        </w:rPr>
        <w:t>cantidad de datos que puede transferirse por segundo.</w:t>
      </w:r>
    </w:p>
    <w:tbl>
      <w:tblPr>
        <w:tblStyle w:val="Tablaconcuadrcula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5"/>
        <w:gridCol w:w="4675"/>
      </w:tblGrid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ind w:hanging="0"/>
              <w:jc w:val="center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b/>
                <w:color w:val="auto"/>
                <w:kern w:val="0"/>
                <w:sz w:val="21"/>
                <w:szCs w:val="22"/>
                <w:lang w:val="en-US" w:eastAsia="en-US" w:bidi="ar-SA"/>
              </w:rPr>
              <w:t>TABLA DE CÁLCULO DE CICLOS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ciclo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1KHZ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1000 ciclos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MHz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1.000.000 de ciclos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GHz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1.000.000.000 de ciclos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3 GHz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3.000.000.000 de ciclos por segundo</w:t>
            </w:r>
          </w:p>
        </w:tc>
      </w:tr>
    </w:tbl>
    <w:p>
      <w:pPr>
        <w:pStyle w:val="Normal"/>
        <w:ind w:firstLine="142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tbl>
      <w:tblPr>
        <w:tblStyle w:val="Tablaconcuadrcula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5"/>
        <w:gridCol w:w="4675"/>
      </w:tblGrid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ind w:hanging="0"/>
              <w:jc w:val="center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b/>
                <w:color w:val="auto"/>
                <w:kern w:val="0"/>
                <w:sz w:val="21"/>
                <w:szCs w:val="22"/>
                <w:lang w:val="en-US" w:eastAsia="en-US" w:bidi="ar-SA"/>
              </w:rPr>
              <w:t>TABLA DE EQUIVALENCIA EN HERCIOS…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ciclo por segundo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KHz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1000 hercios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MHz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1.000.000 de hercios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 GHz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lineRule="auto" w:line="300" w:before="0" w:after="120"/>
              <w:ind w:hanging="0"/>
              <w:jc w:val="start"/>
              <w:rPr>
                <w:rFonts w:ascii="Cambria" w:hAnsi="Cambria" w:eastAsia="" w:cs="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ascii="Calibri" w:hAnsi="Calibri"/>
                <w:color w:val="auto"/>
                <w:kern w:val="0"/>
                <w:sz w:val="21"/>
                <w:szCs w:val="22"/>
                <w:lang w:val="en-US" w:eastAsia="en-US" w:bidi="ar-SA"/>
              </w:rPr>
              <w:t>1.000.000.000 de hercios</w:t>
            </w:r>
          </w:p>
        </w:tc>
      </w:tr>
    </w:tbl>
    <w:p>
      <w:pPr>
        <w:pStyle w:val="Normal"/>
        <w:ind w:firstLine="142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Normal"/>
        <w:ind w:firstLine="284"/>
        <w:rPr/>
      </w:pPr>
      <w:r>
        <w:rPr>
          <w:rFonts w:eastAsia="Arial" w:cs="Arial" w:ascii="Arial" w:hAnsi="Arial"/>
          <w:b/>
          <w:color w:val="FF5B41"/>
        </w:rPr>
        <w:t>Vamos a realizar las siguientes operaciones</w:t>
      </w:r>
    </w:p>
    <w:p>
      <w:pPr>
        <w:pStyle w:val="ListParagraph"/>
        <w:numPr>
          <w:ilvl w:val="0"/>
          <w:numId w:val="1"/>
        </w:numPr>
        <w:rPr>
          <w:color w:val="auto"/>
        </w:rPr>
      </w:pPr>
      <w:r>
        <w:rPr>
          <w:rFonts w:eastAsia="Arial" w:cs="Arial" w:ascii="Arial" w:hAnsi="Arial"/>
          <w:b/>
          <w:color w:val="auto"/>
        </w:rPr>
        <w:t>Calcular ciclos por segundo a partir de MHZ</w:t>
      </w:r>
    </w:p>
    <w:p>
      <w:pPr>
        <w:pStyle w:val="ListParagraph"/>
        <w:ind w:hanging="0" w:start="644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 xml:space="preserve">Una memoria DDR4  trabaja con un reloj de </w:t>
      </w:r>
      <w:r>
        <w:rPr>
          <w:rFonts w:eastAsia="Arial" w:cs="Arial" w:ascii="Arial" w:hAnsi="Arial"/>
          <w:b/>
          <w:bCs/>
          <w:color w:val="auto"/>
        </w:rPr>
        <w:t>800 MHz</w:t>
      </w:r>
      <w:r>
        <w:rPr>
          <w:rFonts w:eastAsia="Arial" w:cs="Arial" w:ascii="Arial" w:hAnsi="Arial"/>
          <w:color w:val="auto"/>
        </w:rPr>
        <w:t xml:space="preserve">. ¿Cuántos </w:t>
      </w:r>
      <w:r>
        <w:rPr>
          <w:rFonts w:eastAsia="Arial" w:cs="Arial" w:ascii="Arial" w:hAnsi="Arial"/>
          <w:b/>
          <w:color w:val="auto"/>
        </w:rPr>
        <w:t>ciclos</w:t>
      </w:r>
      <w:r>
        <w:rPr>
          <w:rFonts w:eastAsia="Arial" w:cs="Arial" w:ascii="Arial" w:hAnsi="Arial"/>
          <w:color w:val="auto"/>
        </w:rPr>
        <w:t xml:space="preserve"> realiza por segundo?. Y teniendo en cuenta que es una DDR calcular cuantas MTS realiza.</w:t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>1 MHz son 1 000 000 de ciclos por segundo, siguiendo esta lógica:</w:t>
      </w:r>
    </w:p>
    <w:p>
      <w:pPr>
        <w:pStyle w:val="ListParagraph"/>
        <w:ind w:hanging="0" w:start="644"/>
        <w:rPr>
          <w:rFonts w:ascii="Arial" w:hAnsi="Arial" w:eastAsia="Arial" w:cs="Arial"/>
          <w:color w:val="BF0041"/>
        </w:rPr>
      </w:pPr>
      <w:r>
        <w:rPr>
          <w:rFonts w:eastAsia="Arial" w:cs="Arial" w:ascii="Arial" w:hAnsi="Arial"/>
          <w:color w:val="BF0041"/>
        </w:rPr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BF0041"/>
        </w:rPr>
      </w:pPr>
      <w:r>
        <w:rPr>
          <w:rFonts w:eastAsia="Arial" w:cs="Arial" w:ascii="Arial" w:hAnsi="Arial"/>
          <w:b/>
          <w:bCs/>
          <w:color w:val="BF0041"/>
        </w:rPr>
        <w:t>800 * 1 000 000 = 800 000 000 ciclos por segundo.</w:t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BF0041"/>
        </w:rPr>
      </w:pPr>
      <w:r>
        <w:rPr>
          <w:rFonts w:eastAsia="Arial" w:cs="Arial" w:ascii="Arial" w:hAnsi="Arial"/>
          <w:b/>
          <w:bCs/>
          <w:color w:val="BF0041"/>
        </w:rPr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BF0041"/>
        </w:rPr>
      </w:pPr>
      <w:r>
        <w:rPr>
          <w:rFonts w:eastAsia="Arial" w:cs="Arial" w:ascii="Arial" w:hAnsi="Arial"/>
          <w:b/>
          <w:bCs/>
          <w:color w:val="BF0041"/>
        </w:rPr>
        <w:t>800 MHz * 2 (DDR) = 1600 MT/s.</w:t>
      </w:r>
    </w:p>
    <w:p>
      <w:pPr>
        <w:pStyle w:val="ListParagraph"/>
        <w:ind w:hanging="0" w:start="644"/>
        <w:rPr>
          <w:rFonts w:ascii="Arial" w:hAnsi="Arial" w:eastAsia="Arial" w:cs="Arial"/>
          <w:color w:val="BF0041"/>
        </w:rPr>
      </w:pPr>
      <w:r>
        <w:rPr>
          <w:rFonts w:eastAsia="Arial" w:cs="Arial" w:ascii="Arial" w:hAnsi="Arial"/>
          <w:color w:val="BF0041"/>
        </w:rPr>
      </w:r>
    </w:p>
    <w:p>
      <w:pPr>
        <w:pStyle w:val="ListParagraph"/>
        <w:ind w:hanging="0" w:start="644"/>
        <w:rPr>
          <w:rFonts w:ascii="Arial" w:hAnsi="Arial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rFonts w:ascii="Arial" w:hAnsi="Arial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numPr>
          <w:ilvl w:val="0"/>
          <w:numId w:val="1"/>
        </w:numPr>
        <w:rPr>
          <w:color w:val="auto"/>
        </w:rPr>
      </w:pPr>
      <w:r>
        <w:rPr>
          <w:rFonts w:eastAsia="Arial" w:cs="Arial" w:ascii="Arial" w:hAnsi="Arial"/>
          <w:b/>
          <w:color w:val="auto"/>
        </w:rPr>
        <w:t>Pasar de MHz a MT/s en una memoria DDR</w:t>
      </w:r>
    </w:p>
    <w:p>
      <w:pPr>
        <w:pStyle w:val="ListParagraph"/>
        <w:ind w:hanging="0" w:start="644"/>
        <w:rPr>
          <w:rFonts w:ascii="Arial" w:hAnsi="Arial" w:eastAsia="Arial" w:cs="Arial"/>
          <w:b/>
          <w:color w:val="auto"/>
        </w:rPr>
      </w:pPr>
      <w:r>
        <w:rPr>
          <w:rFonts w:eastAsia="Arial" w:cs="Arial" w:ascii="Arial" w:hAnsi="Arial"/>
          <w:b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>Te dan una memoria DDR que tiene una frecuencia real de 3200 MHz. ¿Cuál es su tasa de transferencia?</w:t>
      </w:r>
    </w:p>
    <w:p>
      <w:pPr>
        <w:pStyle w:val="ListParagraph"/>
        <w:ind w:hanging="0" w:start="644"/>
        <w:rPr>
          <w:rFonts w:ascii="Arial" w:hAnsi="Arial" w:eastAsia="Arial" w:cs="Arial"/>
          <w:color w:val="C9211E"/>
        </w:rPr>
      </w:pPr>
      <w:r>
        <w:rPr>
          <w:rFonts w:eastAsia="Arial" w:cs="Arial" w:ascii="Arial" w:hAnsi="Arial"/>
          <w:color w:val="C9211E"/>
        </w:rPr>
      </w:r>
    </w:p>
    <w:p>
      <w:pPr>
        <w:pStyle w:val="ListParagraph"/>
        <w:ind w:hanging="0" w:start="644"/>
        <w:rPr>
          <w:b/>
          <w:bCs/>
        </w:rPr>
      </w:pPr>
      <w:r>
        <w:rPr>
          <w:rFonts w:eastAsia="Arial" w:cs="Arial" w:ascii="Arial" w:hAnsi="Arial"/>
          <w:b/>
          <w:bCs/>
          <w:color w:val="C9211E"/>
        </w:rPr>
        <w:t xml:space="preserve">Si es exactamente como se comercializa, entonces </w:t>
      </w:r>
      <w:r>
        <w:rPr>
          <w:rFonts w:eastAsia="Arial" w:cs="Arial" w:ascii="Arial" w:hAnsi="Arial"/>
          <w:b/>
          <w:bCs/>
          <w:color w:val="C9211E"/>
        </w:rPr>
        <w:t>6400</w:t>
      </w:r>
      <w:r>
        <w:rPr>
          <w:rFonts w:eastAsia="Arial" w:cs="Arial" w:ascii="Arial" w:hAnsi="Arial"/>
          <w:b/>
          <w:bCs/>
          <w:color w:val="C9211E"/>
        </w:rPr>
        <w:t xml:space="preserve"> MT/s </w:t>
      </w:r>
      <w:r>
        <w:rPr>
          <w:rFonts w:eastAsia="Arial" w:cs="Arial" w:ascii="Arial" w:hAnsi="Arial"/>
          <w:b/>
          <w:bCs/>
          <w:color w:val="C9211E"/>
        </w:rPr>
        <w:t>(se multiplica * 2 al ser DDR).</w:t>
      </w:r>
    </w:p>
    <w:p>
      <w:pPr>
        <w:pStyle w:val="ListParagraph"/>
        <w:ind w:hanging="0" w:start="644"/>
        <w:rPr>
          <w:rFonts w:ascii="Arial" w:hAnsi="Arial" w:eastAsia="Arial" w:cs="Arial"/>
          <w:b/>
          <w:color w:val="auto"/>
        </w:rPr>
      </w:pPr>
      <w:r>
        <w:rPr>
          <w:rFonts w:eastAsia="Arial" w:cs="Arial" w:ascii="Arial" w:hAnsi="Arial"/>
          <w:b/>
          <w:color w:val="auto"/>
        </w:rPr>
      </w:r>
    </w:p>
    <w:p>
      <w:pPr>
        <w:pStyle w:val="ListParagraph"/>
        <w:numPr>
          <w:ilvl w:val="0"/>
          <w:numId w:val="1"/>
        </w:numPr>
        <w:rPr>
          <w:color w:val="auto"/>
        </w:rPr>
      </w:pPr>
      <w:r>
        <w:rPr>
          <w:rFonts w:eastAsia="Arial" w:cs="Arial" w:ascii="Arial" w:hAnsi="Arial"/>
          <w:b/>
          <w:color w:val="auto"/>
        </w:rPr>
        <w:t>Pasar el bus de bits a bytes</w:t>
      </w:r>
    </w:p>
    <w:p>
      <w:pPr>
        <w:pStyle w:val="ListParagraph"/>
        <w:ind w:hanging="0" w:start="644"/>
        <w:rPr>
          <w:rFonts w:ascii="Arial" w:hAnsi="Arial" w:eastAsia="Arial" w:cs="Arial"/>
          <w:b/>
          <w:color w:val="auto"/>
        </w:rPr>
      </w:pPr>
      <w:r>
        <w:rPr>
          <w:rFonts w:eastAsia="Arial" w:cs="Arial" w:ascii="Arial" w:hAnsi="Arial"/>
          <w:b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  <w:t>Una memoria utiliza un bus de 64 bits. ¿Cuántos bytes puede transferir simultáneamente?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b/>
          <w:bCs/>
        </w:rPr>
      </w:pPr>
      <w:r>
        <w:rPr>
          <w:rFonts w:eastAsia="Arial" w:cs="Arial" w:ascii="Arial" w:hAnsi="Arial"/>
          <w:b/>
          <w:bCs/>
          <w:color w:val="C9211E"/>
        </w:rPr>
        <w:t>64 / 8 bits = 8 bytes simultáneos.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numPr>
          <w:ilvl w:val="0"/>
          <w:numId w:val="1"/>
        </w:numPr>
        <w:rPr>
          <w:color w:val="auto"/>
        </w:rPr>
      </w:pPr>
      <w:r>
        <w:rPr>
          <w:rFonts w:eastAsia="Arial" w:cs="Arial" w:ascii="Arial" w:hAnsi="Arial"/>
          <w:b/>
          <w:color w:val="auto"/>
        </w:rPr>
        <w:t>Calcular la tasa de transferencia de un módulo de memoria RAM</w:t>
      </w:r>
    </w:p>
    <w:p>
      <w:pPr>
        <w:pStyle w:val="ListParagraph"/>
        <w:ind w:hanging="0" w:start="644"/>
        <w:rPr>
          <w:rFonts w:ascii="Arial" w:hAnsi="Arial" w:eastAsia="Arial" w:cs="Arial"/>
          <w:b/>
          <w:color w:val="auto"/>
        </w:rPr>
      </w:pPr>
      <w:r>
        <w:rPr>
          <w:rFonts w:eastAsia="Arial" w:cs="Arial" w:ascii="Arial" w:hAnsi="Arial"/>
          <w:b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 xml:space="preserve">Tenemos una memoria DDR3-1600 con un bus de 64 bits. Calcula su tasa máxima de transferencia teórica. En GBS. </w:t>
      </w:r>
    </w:p>
    <w:p>
      <w:pPr>
        <w:pStyle w:val="ListParagraph"/>
        <w:ind w:hanging="0" w:start="644"/>
        <w:rPr>
          <w:rFonts w:ascii="Arial" w:hAnsi="Arial" w:eastAsia="Arial" w:cs="Arial"/>
          <w:b/>
          <w:color w:val="auto"/>
        </w:rPr>
      </w:pPr>
      <w:r>
        <w:rPr>
          <w:rFonts w:eastAsia="Arial" w:cs="Arial" w:ascii="Arial" w:hAnsi="Arial"/>
          <w:b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C9211E"/>
        </w:rPr>
      </w:pPr>
      <w:r>
        <w:rPr>
          <w:rFonts w:eastAsia="Arial" w:cs="Arial" w:ascii="Arial" w:hAnsi="Arial"/>
          <w:b/>
          <w:bCs/>
          <w:color w:val="C9211E"/>
        </w:rPr>
        <w:t>(1600 * 64) / 8 = 12800 MB/s. Entonces,  12800 / 1024 = 12,5 GB/s.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b/>
          <w:color w:val="auto"/>
        </w:rPr>
        <w:t>EJERCICIO COMPLETO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>Tenemos un módulo DDR con una frecuencia real de 1000 MHz y un bus de 64 bits. Calcula: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  <w:t>a) ¿Cuántos ciclos realiza por segundo?</w:t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C9211E"/>
        </w:rPr>
      </w:pPr>
      <w:r>
        <w:rPr>
          <w:rFonts w:eastAsia="Arial" w:cs="Arial" w:ascii="Arial" w:hAnsi="Arial"/>
          <w:b/>
          <w:bCs/>
          <w:color w:val="C9211E"/>
        </w:rPr>
        <w:t xml:space="preserve">1 GHz, es decir, </w:t>
      </w:r>
      <w:r>
        <w:rPr>
          <w:rFonts w:eastAsia="" w:cs="" w:ascii="Arial" w:hAnsi="Arial"/>
          <w:b/>
          <w:bCs/>
          <w:color w:val="C9211E"/>
          <w:kern w:val="0"/>
          <w:sz w:val="24"/>
          <w:szCs w:val="24"/>
          <w:lang w:val="en-US" w:eastAsia="en-US" w:bidi="ar-SA"/>
        </w:rPr>
        <w:t>1.000.000.000 de ciclos por segundo.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  <w:t>b) ¿Cuántas transferencias realiza por segundo al ser DDR?</w:t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C9211E"/>
        </w:rPr>
      </w:pPr>
      <w:r>
        <w:rPr>
          <w:rFonts w:eastAsia="Arial" w:cs="Arial" w:ascii="Arial" w:hAnsi="Arial"/>
          <w:b/>
          <w:bCs/>
          <w:color w:val="C9211E"/>
        </w:rPr>
        <w:t>2000 MT/s.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  <w:t>c) ¿Cuántos bytes puede transmitir el bus simultáneamente?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rFonts w:ascii="Arial" w:hAnsi="Arial" w:eastAsia="Arial" w:cs="Arial"/>
          <w:b/>
          <w:bCs/>
          <w:color w:val="C9211E"/>
        </w:rPr>
      </w:pPr>
      <w:r>
        <w:rPr>
          <w:rFonts w:eastAsia="Arial" w:cs="Arial" w:ascii="Arial" w:hAnsi="Arial"/>
          <w:b/>
          <w:bCs/>
          <w:color w:val="C9211E"/>
        </w:rPr>
        <w:t>64 bits / 8 = 8 bytes.</w:t>
      </w:r>
    </w:p>
    <w:p>
      <w:pPr>
        <w:pStyle w:val="ListParagraph"/>
        <w:ind w:hanging="0" w:start="644"/>
        <w:rPr>
          <w:rFonts w:ascii="Arial" w:hAnsi="Arial" w:eastAsia="Arial" w:cs="Arial"/>
          <w:color w:val="auto"/>
        </w:rPr>
      </w:pPr>
      <w:r>
        <w:rPr>
          <w:rFonts w:eastAsia="Arial" w:cs="Arial" w:ascii="Arial" w:hAnsi="Arial"/>
          <w:color w:val="auto"/>
        </w:rPr>
      </w:r>
    </w:p>
    <w:p>
      <w:pPr>
        <w:pStyle w:val="ListParagraph"/>
        <w:ind w:hanging="0" w:start="644"/>
        <w:rPr>
          <w:color w:val="auto"/>
        </w:rPr>
      </w:pPr>
      <w:r>
        <w:rPr>
          <w:rFonts w:eastAsia="Arial" w:cs="Arial" w:ascii="Arial" w:hAnsi="Arial"/>
          <w:color w:val="auto"/>
        </w:rPr>
        <w:t>d) ¿Cuál es su tasa de transferencia teórica?</w:t>
      </w:r>
    </w:p>
    <w:p>
      <w:pPr>
        <w:pStyle w:val="ListParagraph"/>
        <w:ind w:hanging="0" w:start="0"/>
        <w:jc w:val="both"/>
        <w:rPr>
          <w:rFonts w:ascii="Arial" w:hAnsi="Arial" w:eastAsia="Arial" w:cs="Arial"/>
          <w:b w:val="false"/>
          <w:bCs w:val="false"/>
          <w:color w:val="auto"/>
        </w:rPr>
      </w:pPr>
      <w:r>
        <w:rPr>
          <w:rFonts w:eastAsia="Arial" w:cs="Arial" w:ascii="Arial" w:hAnsi="Arial"/>
          <w:b w:val="false"/>
          <w:bCs w:val="false"/>
          <w:color w:val="auto"/>
        </w:rPr>
        <w:tab/>
      </w:r>
    </w:p>
    <w:p>
      <w:pPr>
        <w:pStyle w:val="ListParagraph"/>
        <w:spacing w:before="0" w:after="160"/>
        <w:ind w:hanging="0" w:start="0"/>
        <w:contextualSpacing/>
        <w:jc w:val="both"/>
        <w:rPr>
          <w:rFonts w:ascii="Arial" w:hAnsi="Arial" w:eastAsia="Arial" w:cs="Arial"/>
          <w:b/>
          <w:bCs/>
          <w:color w:val="C9211E"/>
        </w:rPr>
      </w:pPr>
      <w:r>
        <w:rPr>
          <w:rFonts w:eastAsia="Arial" w:cs="Arial" w:ascii="Arial" w:hAnsi="Arial"/>
          <w:b/>
          <w:bCs/>
          <w:color w:val="C9211E"/>
        </w:rPr>
        <w:tab/>
        <w:t>(2000 * 64) / 8 =  16000 MB/s. 16000 / 1024 = 15,62 GB/s.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39" w:right="839" w:gutter="0" w:header="2268" w:top="2325" w:footer="1134" w:bottom="1191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6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4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60" w:end="360"/>
      <w:rPr>
        <w:color w:val="000000"/>
      </w:rPr>
    </w:pPr>
    <w:r>
      <w:rPr>
        <w:color w:val="000000"/>
      </w:rPr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1143000" cy="34290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>
    <w:pPr>
      <w:pStyle w:val="Normal"/>
      <w:spacing w:before="0" w:after="160"/>
      <w:ind w:firstLine="340" w:end="360"/>
      <w:rPr/>
    </w:pPr>
    <w:r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24130</wp:posOffset>
          </wp:positionV>
          <wp:extent cx="1143000" cy="342900"/>
          <wp:effectExtent l="0" t="0" r="0" b="0"/>
          <wp:wrapNone/>
          <wp:docPr id="8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b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5744210</wp:posOffset>
          </wp:positionH>
          <wp:positionV relativeFrom="paragraph">
            <wp:posOffset>-612140</wp:posOffset>
          </wp:positionV>
          <wp:extent cx="434340" cy="434340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true"/>
      <w:keepLines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/>
      <w:jc w:val="start"/>
      <w:rPr>
        <w:rFonts w:ascii="Play" w:hAnsi="Play" w:eastAsia="Play" w:cs="Play"/>
        <w:color w:val="003594"/>
        <w:sz w:val="32"/>
        <w:szCs w:val="32"/>
      </w:rPr>
    </w:pPr>
    <w:r>
      <w:rPr>
        <w:rFonts w:eastAsia="Play" w:cs="Play" w:ascii="Play" w:hAnsi="Play"/>
        <w:color w:val="003594"/>
        <w:sz w:val="32"/>
        <w:szCs w:val="32"/>
      </w:rPr>
      <mc:AlternateContent>
        <mc:Choice Requires="wpg">
          <w:drawing>
            <wp:anchor distT="0" distB="0" distL="0" distR="0" simplePos="0" relativeHeight="6" behindDoc="1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-1080135</wp:posOffset>
              </wp:positionV>
              <wp:extent cx="6544310" cy="1339215"/>
              <wp:effectExtent l="0" t="0" r="0" b="0"/>
              <wp:wrapNone/>
              <wp:docPr id="3" name="Gru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440" cy="1339200"/>
                        <a:chOff x="0" y="0"/>
                        <a:chExt cx="6544440" cy="133920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6544440" cy="1339200"/>
                        </a:xfrm>
                      </wpg:grpSpPr>
                      <wps:wsp>
                        <wps:cNvPr id="4" name="Rectángulo 10"/>
                        <wps:cNvSpPr/>
                        <wps:spPr>
                          <a:xfrm>
                            <a:off x="0" y="0"/>
                            <a:ext cx="6544440" cy="1339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9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5974200" y="0"/>
                            <a:ext cx="570240" cy="57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Rectángulo 12"/>
                        <wps:cNvSpPr/>
                        <wps:spPr>
                          <a:xfrm>
                            <a:off x="0" y="511920"/>
                            <a:ext cx="6064200" cy="8272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/>
                                <w:jc w:val="star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b/>
                                  <w:color w:val="003594"/>
                                  <w:sz w:val="44"/>
                                </w:rPr>
                                <w:t xml:space="preserve">MEMORIA RAM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upo 3" style="position:absolute;margin-left:-1.35pt;margin-top:-85.05pt;width:515.3pt;height:105.5pt" coordorigin="-27,-1701" coordsize="10306,2110">
              <v:group id="shape_0" style="position:absolute;left:-27;top:-1701;width:10306;height:2110">
                <v:rect id="shape_0" stroked="f" o:allowincell="f" style="position:absolute;left:-27;top:-1701;width:10305;height:210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9381;top:-1701;width:897;height:908;mso-wrap-style:none;v-text-anchor:middle" type="_x0000_t75">
                  <v:imagedata r:id="rId2" o:detectmouseclick="t"/>
                  <v:stroke color="#3465a4" joinstyle="round" endcap="flat"/>
                  <w10:wrap type="none"/>
                </v:shape>
                <v:rect id="shape_0" fillcolor="#ededed" stroked="f" o:allowincell="f" style="position:absolute;left:-27;top:-895;width:9549;height:1302;mso-wrap-style:square;v-text-anchor:top">
                  <v:fill o:detectmouseclick="t" type="solid" color2="#121212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/>
                          <w:jc w:val="start"/>
                          <w:rPr/>
                        </w:pPr>
                        <w:r>
                          <w:rPr>
                            <w:rFonts w:eastAsia="Arial" w:cs="Arial" w:ascii="Arial" w:hAnsi="Arial"/>
                            <w:b/>
                            <w:color w:val="003594"/>
                            <w:sz w:val="44"/>
                          </w:rPr>
                          <w:t xml:space="preserve">MEMORIA RAM </w:t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ind w:firstLine="340"/>
      <w:jc w:val="both"/>
    </w:pPr>
    <w:rPr>
      <w:rFonts w:ascii="Aptos" w:hAnsi="Aptos" w:eastAsia="Aptos" w:cs="Aptos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/>
      <w:ind w:hanging="0"/>
      <w:jc w:val="start"/>
      <w:outlineLvl w:val="0"/>
    </w:pPr>
    <w:rPr>
      <w:rFonts w:ascii="Play" w:hAnsi="Play" w:eastAsia="Play" w:cs="Play"/>
      <w:b/>
      <w:color w:val="003594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480" w:after="120"/>
      <w:ind w:hanging="284" w:start="284"/>
      <w:jc w:val="start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360" w:after="120"/>
      <w:ind w:hanging="284" w:start="284"/>
      <w:jc w:val="start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FF5B4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a5aae"/>
    <w:rPr/>
  </w:style>
  <w:style w:type="character" w:styleId="Hyperlink">
    <w:name w:val="Hyperlink"/>
    <w:basedOn w:val="DefaultParagraphFont"/>
    <w:uiPriority w:val="99"/>
    <w:unhideWhenUsed/>
    <w:rsid w:val="00bb3828"/>
    <w:rPr>
      <w:color w:themeColor="hyperlink" w:val="0000FF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qFormat/>
    <w:pPr/>
    <w:rPr>
      <w:color w:val="1466FF"/>
      <w:sz w:val="22"/>
      <w:szCs w:val="22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ea5aae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f7085"/>
    <w:pPr>
      <w:spacing w:before="0" w:after="160"/>
      <w:ind w:start="720"/>
      <w:contextualSpacing/>
    </w:pPr>
    <w:rPr/>
  </w:style>
  <w:style w:type="paragraph" w:styleId="Footer">
    <w:name w:val="footer"/>
    <w:basedOn w:val="Cabeceraypieuser"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marco">
    <w:name w:val="Contenido del marco"/>
    <w:basedOn w:val="Normal"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954c23"/>
    <w:pPr>
      <w:spacing w:after="0" w:line="240" w:lineRule="auto"/>
      <w:jc w:val="left"/>
    </w:pPr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LibreOffice/26.8.0.3$Windows_X86_64 LibreOffice_project/bce0998afefdbc355585ca324285661a2170ba77</Application>
  <AppVersion>15.0000</AppVersion>
  <Pages>4</Pages>
  <Words>566</Words>
  <Characters>2735</Characters>
  <CharactersWithSpaces>3249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2026-09-28T17:09:00Z</dcterms:created>
  <dc:creator>PROFESOR_X</dc:creator>
  <dc:description/>
  <dc:language>es-ES</dc:language>
  <cp:lastModifiedBy/>
  <dcterms:modified xsi:type="dcterms:W3CDTF">2026-10-01T12:55:52Z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b249c95f-e2cf-427d-8a74-c024c30c9866</vt:lpwstr>
  </property>
</Properties>
</file>