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A656" w14:textId="1EB80A7F" w:rsidR="00AC2F86" w:rsidRDefault="00AC2F86">
      <w:hyperlink r:id="rId4" w:history="1">
        <w:r w:rsidRPr="00E60AB1">
          <w:rPr>
            <w:rStyle w:val="Hiperligao"/>
          </w:rPr>
          <w:t>https://transparencia.pt/contratacao-transparente/</w:t>
        </w:r>
      </w:hyperlink>
    </w:p>
    <w:p w14:paraId="1C0F1F4E" w14:textId="5362B556" w:rsidR="00AC2F86" w:rsidRDefault="00AC2F86">
      <w:hyperlink r:id="rId5" w:history="1">
        <w:r w:rsidRPr="00E60AB1">
          <w:rPr>
            <w:rStyle w:val="Hiperligao"/>
          </w:rPr>
          <w:t>https://transparencia.pt/portugal-continua-com-falhas-na-aplicacao-das-regras-de-contratacao-publica/</w:t>
        </w:r>
      </w:hyperlink>
    </w:p>
    <w:p w14:paraId="1A9DCE80" w14:textId="77777777" w:rsidR="00AC2F86" w:rsidRDefault="00AC2F86"/>
    <w:p w14:paraId="6B17D191" w14:textId="49331BF8" w:rsidR="00AC2F86" w:rsidRDefault="00AC2F86">
      <w:hyperlink r:id="rId6" w:history="1">
        <w:r w:rsidRPr="00E60AB1">
          <w:rPr>
            <w:rStyle w:val="Hiperligao"/>
          </w:rPr>
          <w:t>https://transparencia.pt/</w:t>
        </w:r>
      </w:hyperlink>
    </w:p>
    <w:p w14:paraId="31DE8E69" w14:textId="71FCEB2B" w:rsidR="00AC2F86" w:rsidRDefault="00AC2F86">
      <w:hyperlink r:id="rId7" w:history="1">
        <w:r w:rsidRPr="00E60AB1">
          <w:rPr>
            <w:rStyle w:val="Hiperligao"/>
          </w:rPr>
          <w:t>https://repositorio-aberto.up.pt/bitstream/10216/155682/2/651402.pdf</w:t>
        </w:r>
      </w:hyperlink>
    </w:p>
    <w:p w14:paraId="4A598142" w14:textId="77777777" w:rsidR="00AC2F86" w:rsidRDefault="00AC2F86"/>
    <w:p w14:paraId="3FE5F9A2" w14:textId="25650EA5" w:rsidR="00AC2F86" w:rsidRDefault="00AC2F86">
      <w:hyperlink r:id="rId8" w:history="1">
        <w:r w:rsidRPr="00E60AB1">
          <w:rPr>
            <w:rStyle w:val="Hiperligao"/>
          </w:rPr>
          <w:t>https://eco.sapo.pt/2023/08/08/tribunal-de-contas-deteta-irregularidades-nos-contratos-publicos-do-instituto-portugues-do-mar-e-da-atmosfera/</w:t>
        </w:r>
      </w:hyperlink>
    </w:p>
    <w:p w14:paraId="0437852E" w14:textId="4050843A" w:rsidR="00AC2F86" w:rsidRDefault="00AC2F86">
      <w:hyperlink r:id="rId9" w:history="1">
        <w:r w:rsidRPr="00E60AB1">
          <w:rPr>
            <w:rStyle w:val="Hiperligao"/>
          </w:rPr>
          <w:t>https://www.publico.pt/2017/05/10/economia/noticia/tribunal-de-contas-detecta-irregularidades-nos-ajustes-directos-da-aguas-de-portugal-1771665</w:t>
        </w:r>
      </w:hyperlink>
    </w:p>
    <w:p w14:paraId="2F0DE94E" w14:textId="1BC7393B" w:rsidR="00AC2F86" w:rsidRDefault="00563C65">
      <w:hyperlink r:id="rId10" w:history="1">
        <w:r w:rsidRPr="00E60AB1">
          <w:rPr>
            <w:rStyle w:val="Hiperligao"/>
          </w:rPr>
          <w:t>https://diariodarepublica.pt/dr/legislacao-consolidada/decreto-lei/2008-34455475</w:t>
        </w:r>
      </w:hyperlink>
    </w:p>
    <w:p w14:paraId="7BAD97E3" w14:textId="0744B192" w:rsidR="00563C65" w:rsidRDefault="00563C65">
      <w:hyperlink r:id="rId11" w:history="1">
        <w:r w:rsidRPr="00E60AB1">
          <w:rPr>
            <w:rStyle w:val="Hiperligao"/>
          </w:rPr>
          <w:t>https://www.ministeriopublico.pt/perguntas-frequentes/corrupcao-e-fraude</w:t>
        </w:r>
      </w:hyperlink>
    </w:p>
    <w:p w14:paraId="60122DC6" w14:textId="77777777" w:rsidR="00563C65" w:rsidRDefault="00563C65"/>
    <w:p w14:paraId="5FC2A278" w14:textId="77777777" w:rsidR="00AC2F86" w:rsidRDefault="00AC2F86"/>
    <w:sectPr w:rsidR="00AC2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86"/>
    <w:rsid w:val="00563C65"/>
    <w:rsid w:val="00AC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F739"/>
  <w15:chartTrackingRefBased/>
  <w15:docId w15:val="{BC7038D5-2B93-4C03-A00B-11772B2B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C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2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2F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2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2F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2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2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C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C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2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2F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C2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2F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C2F8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AC2F86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.sapo.pt/2023/08/08/tribunal-de-contas-deteta-irregularidades-nos-contratos-publicos-do-instituto-portugues-do-mar-e-da-atmosfer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positorio-aberto.up.pt/bitstream/10216/155682/2/651402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parencia.pt/" TargetMode="External"/><Relationship Id="rId11" Type="http://schemas.openxmlformats.org/officeDocument/2006/relationships/hyperlink" Target="https://www.ministeriopublico.pt/perguntas-frequentes/corrupcao-e-fraude" TargetMode="External"/><Relationship Id="rId5" Type="http://schemas.openxmlformats.org/officeDocument/2006/relationships/hyperlink" Target="https://transparencia.pt/portugal-continua-com-falhas-na-aplicacao-das-regras-de-contratacao-publica/" TargetMode="External"/><Relationship Id="rId10" Type="http://schemas.openxmlformats.org/officeDocument/2006/relationships/hyperlink" Target="https://diariodarepublica.pt/dr/legislacao-consolidada/decreto-lei/2008-34455475" TargetMode="External"/><Relationship Id="rId4" Type="http://schemas.openxmlformats.org/officeDocument/2006/relationships/hyperlink" Target="https://transparencia.pt/contratacao-transparente/" TargetMode="External"/><Relationship Id="rId9" Type="http://schemas.openxmlformats.org/officeDocument/2006/relationships/hyperlink" Target="https://www.publico.pt/2017/05/10/economia/noticia/tribunal-de-contas-detecta-irregularidades-nos-ajustes-directos-da-aguas-de-portugal-177166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</dc:creator>
  <cp:keywords/>
  <dc:description/>
  <cp:lastModifiedBy>Bárbara</cp:lastModifiedBy>
  <cp:revision>1</cp:revision>
  <dcterms:created xsi:type="dcterms:W3CDTF">2024-03-10T15:13:00Z</dcterms:created>
  <dcterms:modified xsi:type="dcterms:W3CDTF">2024-03-10T15:32:00Z</dcterms:modified>
</cp:coreProperties>
</file>