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2"/>
          <w:szCs w:val="52"/>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40"/>
          <w:szCs w:val="40"/>
        </w:rPr>
      </w:pPr>
      <w:bookmarkStart w:colFirst="0" w:colLast="0" w:name="_kphp7gr35ina" w:id="0"/>
      <w:bookmarkEnd w:id="0"/>
      <w:r w:rsidDel="00000000" w:rsidR="00000000" w:rsidRPr="00000000">
        <w:rPr>
          <w:rFonts w:ascii="Times New Roman" w:cs="Times New Roman" w:eastAsia="Times New Roman" w:hAnsi="Times New Roman"/>
          <w:sz w:val="40"/>
          <w:szCs w:val="40"/>
          <w:rtl w:val="0"/>
        </w:rPr>
        <w:t xml:space="preserve">CONNECTFORO SPA: MIGRACIÓN DE SISTEMA MONOLÍTICO A MICROSERVICIOS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rtl w:val="0"/>
        </w:rPr>
        <w:t xml:space="preserve">Integrantes</w:t>
      </w:r>
      <w:r w:rsidDel="00000000" w:rsidR="00000000" w:rsidRPr="00000000">
        <w:rPr>
          <w:rtl w:val="0"/>
        </w:rPr>
        <w:t xml:space="preserve"> </w:t>
      </w:r>
      <w:r w:rsidDel="00000000" w:rsidR="00000000" w:rsidRPr="00000000">
        <w:rPr>
          <w:rtl w:val="0"/>
        </w:rPr>
        <w:t xml:space="preserve"> : </w:t>
      </w:r>
      <w:r w:rsidDel="00000000" w:rsidR="00000000" w:rsidRPr="00000000">
        <w:rPr>
          <w:rtl w:val="0"/>
        </w:rPr>
        <w:t xml:space="preserve">Francisco Gómez</w:t>
      </w:r>
    </w:p>
    <w:p w:rsidR="00000000" w:rsidDel="00000000" w:rsidP="00000000" w:rsidRDefault="00000000" w:rsidRPr="00000000" w14:paraId="0000000A">
      <w:pPr>
        <w:ind w:left="4320" w:firstLine="0"/>
        <w:jc w:val="left"/>
        <w:rPr/>
      </w:pPr>
      <w:r w:rsidDel="00000000" w:rsidR="00000000" w:rsidRPr="00000000">
        <w:rPr>
          <w:rtl w:val="0"/>
        </w:rPr>
        <w:t xml:space="preserve"> Ricardo Diaz</w:t>
      </w:r>
    </w:p>
    <w:p w:rsidR="00000000" w:rsidDel="00000000" w:rsidP="00000000" w:rsidRDefault="00000000" w:rsidRPr="00000000" w14:paraId="0000000B">
      <w:pPr>
        <w:ind w:firstLine="720"/>
        <w:jc w:val="center"/>
        <w:rPr/>
      </w:pPr>
      <w:r w:rsidDel="00000000" w:rsidR="00000000" w:rsidRPr="00000000">
        <w:rPr>
          <w:rtl w:val="0"/>
        </w:rPr>
        <w:t xml:space="preserve">  Joan Rojas</w:t>
      </w:r>
    </w:p>
    <w:p w:rsidR="00000000" w:rsidDel="00000000" w:rsidP="00000000" w:rsidRDefault="00000000" w:rsidRPr="00000000" w14:paraId="0000000C">
      <w:pPr>
        <w:ind w:firstLine="720"/>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b w:val="1"/>
          <w:rtl w:val="0"/>
        </w:rPr>
        <w:t xml:space="preserve">    Asignatura  </w:t>
      </w:r>
      <w:r w:rsidDel="00000000" w:rsidR="00000000" w:rsidRPr="00000000">
        <w:rPr>
          <w:rtl w:val="0"/>
        </w:rPr>
        <w:t xml:space="preserve">: </w:t>
      </w:r>
      <w:r w:rsidDel="00000000" w:rsidR="00000000" w:rsidRPr="00000000">
        <w:rPr>
          <w:rtl w:val="0"/>
        </w:rPr>
        <w:t xml:space="preserve">Desarrollo </w:t>
      </w:r>
      <w:r w:rsidDel="00000000" w:rsidR="00000000" w:rsidRPr="00000000">
        <w:rPr>
          <w:rtl w:val="0"/>
        </w:rPr>
        <w:t xml:space="preserve">FullStack</w:t>
      </w:r>
      <w:r w:rsidDel="00000000" w:rsidR="00000000" w:rsidRPr="00000000">
        <w:rPr>
          <w:rtl w:val="0"/>
        </w:rPr>
        <w:t xml:space="preserve"> I</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ind w:left="2160" w:firstLine="720"/>
        <w:jc w:val="left"/>
        <w:rPr>
          <w:color w:val="262626"/>
        </w:rPr>
      </w:pPr>
      <w:r w:rsidDel="00000000" w:rsidR="00000000" w:rsidRPr="00000000">
        <w:rPr>
          <w:b w:val="1"/>
          <w:rtl w:val="0"/>
        </w:rPr>
        <w:t xml:space="preserve">Docente</w:t>
      </w:r>
      <w:r w:rsidDel="00000000" w:rsidR="00000000" w:rsidRPr="00000000">
        <w:rPr>
          <w:b w:val="1"/>
          <w:rtl w:val="0"/>
        </w:rPr>
        <w:t xml:space="preserve"> : </w:t>
      </w:r>
      <w:r w:rsidDel="00000000" w:rsidR="00000000" w:rsidRPr="00000000">
        <w:rPr>
          <w:color w:val="262626"/>
          <w:rtl w:val="0"/>
        </w:rPr>
        <w:t xml:space="preserve">VÍCTOR ISIDRO ROSENDO LUGO</w:t>
      </w:r>
    </w:p>
    <w:p w:rsidR="00000000" w:rsidDel="00000000" w:rsidP="00000000" w:rsidRDefault="00000000" w:rsidRPr="00000000" w14:paraId="00000010">
      <w:pPr>
        <w:ind w:left="2160" w:firstLine="720"/>
        <w:jc w:val="left"/>
        <w:rPr>
          <w:rFonts w:ascii="Open Sans" w:cs="Open Sans" w:eastAsia="Open Sans" w:hAnsi="Open Sans"/>
          <w:color w:val="262626"/>
          <w:sz w:val="20"/>
          <w:szCs w:val="20"/>
        </w:rPr>
      </w:pPr>
      <w:r w:rsidDel="00000000" w:rsidR="00000000" w:rsidRPr="00000000">
        <w:rPr>
          <w:rtl w:val="0"/>
        </w:rPr>
      </w:r>
    </w:p>
    <w:p w:rsidR="00000000" w:rsidDel="00000000" w:rsidP="00000000" w:rsidRDefault="00000000" w:rsidRPr="00000000" w14:paraId="00000011">
      <w:pPr>
        <w:ind w:left="2160" w:firstLine="720"/>
        <w:jc w:val="left"/>
        <w:rPr>
          <w:b w:val="1"/>
          <w:color w:val="262626"/>
        </w:rPr>
      </w:pPr>
      <w:r w:rsidDel="00000000" w:rsidR="00000000" w:rsidRPr="00000000">
        <w:rPr>
          <w:b w:val="1"/>
          <w:color w:val="262626"/>
          <w:rtl w:val="0"/>
        </w:rPr>
        <w:t xml:space="preserve">Fecha de entrega</w:t>
      </w:r>
      <w:r w:rsidDel="00000000" w:rsidR="00000000" w:rsidRPr="00000000">
        <w:rPr>
          <w:b w:val="1"/>
          <w:color w:val="262626"/>
          <w:rtl w:val="0"/>
        </w:rPr>
        <w:t xml:space="preserve"> : </w:t>
      </w:r>
      <w:r w:rsidDel="00000000" w:rsidR="00000000" w:rsidRPr="00000000">
        <w:rPr>
          <w:b w:val="1"/>
          <w:color w:val="262626"/>
          <w:rtl w:val="0"/>
        </w:rPr>
        <w:t xml:space="preserve">01/04/2025</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262626"/>
          <w:sz w:val="26"/>
          <w:szCs w:val="26"/>
        </w:rPr>
      </w:pPr>
      <w:bookmarkStart w:colFirst="0" w:colLast="0" w:name="_g6m04z595um3" w:id="1"/>
      <w:bookmarkEnd w:id="1"/>
      <w:r w:rsidDel="00000000" w:rsidR="00000000" w:rsidRPr="00000000">
        <w:rPr>
          <w:b w:val="1"/>
          <w:color w:val="262626"/>
          <w:sz w:val="26"/>
          <w:szCs w:val="26"/>
          <w:rtl w:val="0"/>
        </w:rPr>
        <w:t xml:space="preserve">1. Definición del Problema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jc w:val="left"/>
        <w:rPr>
          <w:b w:val="1"/>
          <w:color w:val="262626"/>
        </w:rPr>
      </w:pPr>
      <w:r w:rsidDel="00000000" w:rsidR="00000000" w:rsidRPr="00000000">
        <w:rPr>
          <w:b w:val="1"/>
          <w:color w:val="262626"/>
          <w:rtl w:val="0"/>
        </w:rPr>
        <w:t xml:space="preserve">1.1 Descripción</w:t>
      </w:r>
      <w:r w:rsidDel="00000000" w:rsidR="00000000" w:rsidRPr="00000000">
        <w:rPr>
          <w:b w:val="1"/>
          <w:color w:val="262626"/>
          <w:rtl w:val="0"/>
        </w:rPr>
        <w:t xml:space="preserve"> del sistema monolítico actual</w:t>
      </w:r>
    </w:p>
    <w:p w:rsidR="00000000" w:rsidDel="00000000" w:rsidP="00000000" w:rsidRDefault="00000000" w:rsidRPr="00000000" w14:paraId="00000015">
      <w:pPr>
        <w:ind w:left="0" w:firstLine="0"/>
        <w:jc w:val="left"/>
        <w:rPr>
          <w:b w:val="1"/>
          <w:color w:val="262626"/>
        </w:rPr>
      </w:pPr>
      <w:r w:rsidDel="00000000" w:rsidR="00000000" w:rsidRPr="00000000">
        <w:rPr>
          <w:rtl w:val="0"/>
        </w:rPr>
      </w:r>
    </w:p>
    <w:p w:rsidR="00000000" w:rsidDel="00000000" w:rsidP="00000000" w:rsidRDefault="00000000" w:rsidRPr="00000000" w14:paraId="00000016">
      <w:pPr>
        <w:ind w:left="0" w:firstLine="0"/>
        <w:jc w:val="left"/>
        <w:rPr>
          <w:color w:val="262626"/>
        </w:rPr>
      </w:pPr>
      <w:r w:rsidDel="00000000" w:rsidR="00000000" w:rsidRPr="00000000">
        <w:rPr>
          <w:color w:val="262626"/>
          <w:rtl w:val="0"/>
        </w:rPr>
        <w:t xml:space="preserve">La empresa chilena </w:t>
      </w:r>
      <w:r w:rsidDel="00000000" w:rsidR="00000000" w:rsidRPr="00000000">
        <w:rPr>
          <w:color w:val="262626"/>
          <w:rtl w:val="0"/>
        </w:rPr>
        <w:t xml:space="preserve">ConnectForo</w:t>
      </w:r>
      <w:r w:rsidDel="00000000" w:rsidR="00000000" w:rsidRPr="00000000">
        <w:rPr>
          <w:color w:val="262626"/>
          <w:rtl w:val="0"/>
        </w:rPr>
        <w:t xml:space="preserve"> SPA  dedicada a ofrecer servicios de moderación y generación de contenido a empresas e instituciones que construyen comunidades activas alrededor de sus marcas. Al no contar con una plataforma propia que permita a los clientes crear, administrar y moderar sus foros, actualmente los procesos se llevan a cabo con herramientas externas que carecen de control, escalabilidad y personalización. Esto genera dificultades para monitorear conversaciones, aplicar políticas de comunidad y ofrecer una experiencia fluida tanto como para moderadores y usuarios.</w:t>
      </w:r>
    </w:p>
    <w:p w:rsidR="00000000" w:rsidDel="00000000" w:rsidP="00000000" w:rsidRDefault="00000000" w:rsidRPr="00000000" w14:paraId="00000017">
      <w:pPr>
        <w:ind w:left="0" w:firstLine="0"/>
        <w:jc w:val="left"/>
        <w:rPr>
          <w:color w:val="262626"/>
        </w:rPr>
      </w:pPr>
      <w:r w:rsidDel="00000000" w:rsidR="00000000" w:rsidRPr="00000000">
        <w:rPr>
          <w:rtl w:val="0"/>
        </w:rPr>
      </w:r>
    </w:p>
    <w:p w:rsidR="00000000" w:rsidDel="00000000" w:rsidP="00000000" w:rsidRDefault="00000000" w:rsidRPr="00000000" w14:paraId="00000018">
      <w:pPr>
        <w:ind w:left="0" w:firstLine="0"/>
        <w:rPr>
          <w:b w:val="1"/>
          <w:color w:val="262626"/>
        </w:rPr>
      </w:pPr>
      <w:r w:rsidDel="00000000" w:rsidR="00000000" w:rsidRPr="00000000">
        <w:rPr>
          <w:b w:val="1"/>
          <w:color w:val="262626"/>
          <w:rtl w:val="0"/>
        </w:rPr>
        <w:t xml:space="preserve">1.2 Identificación del problema principal</w:t>
      </w:r>
    </w:p>
    <w:p w:rsidR="00000000" w:rsidDel="00000000" w:rsidP="00000000" w:rsidRDefault="00000000" w:rsidRPr="00000000" w14:paraId="00000019">
      <w:pPr>
        <w:rPr>
          <w:b w:val="1"/>
          <w:color w:val="262626"/>
        </w:rPr>
      </w:pPr>
      <w:r w:rsidDel="00000000" w:rsidR="00000000" w:rsidRPr="00000000">
        <w:rPr>
          <w:rtl w:val="0"/>
        </w:rPr>
      </w:r>
    </w:p>
    <w:p w:rsidR="00000000" w:rsidDel="00000000" w:rsidP="00000000" w:rsidRDefault="00000000" w:rsidRPr="00000000" w14:paraId="0000001A">
      <w:pPr>
        <w:numPr>
          <w:ilvl w:val="0"/>
          <w:numId w:val="26"/>
        </w:numPr>
        <w:ind w:left="720" w:hanging="360"/>
        <w:rPr>
          <w:color w:val="262626"/>
          <w:u w:val="none"/>
        </w:rPr>
      </w:pPr>
      <w:r w:rsidDel="00000000" w:rsidR="00000000" w:rsidRPr="00000000">
        <w:rPr>
          <w:color w:val="262626"/>
          <w:rtl w:val="0"/>
        </w:rPr>
        <w:t xml:space="preserve">La empresa ocupa un sistema monolítico que escasea de personalización.</w:t>
      </w:r>
    </w:p>
    <w:p w:rsidR="00000000" w:rsidDel="00000000" w:rsidP="00000000" w:rsidRDefault="00000000" w:rsidRPr="00000000" w14:paraId="0000001B">
      <w:pPr>
        <w:numPr>
          <w:ilvl w:val="0"/>
          <w:numId w:val="26"/>
        </w:numPr>
        <w:ind w:left="720" w:hanging="360"/>
        <w:rPr>
          <w:color w:val="262626"/>
          <w:u w:val="none"/>
        </w:rPr>
      </w:pPr>
      <w:r w:rsidDel="00000000" w:rsidR="00000000" w:rsidRPr="00000000">
        <w:rPr>
          <w:color w:val="262626"/>
          <w:rtl w:val="0"/>
        </w:rPr>
        <w:t xml:space="preserve">Sistema con falta de escalabilidad.</w:t>
      </w:r>
    </w:p>
    <w:p w:rsidR="00000000" w:rsidDel="00000000" w:rsidP="00000000" w:rsidRDefault="00000000" w:rsidRPr="00000000" w14:paraId="0000001C">
      <w:pPr>
        <w:numPr>
          <w:ilvl w:val="0"/>
          <w:numId w:val="26"/>
        </w:numPr>
        <w:ind w:left="720" w:hanging="360"/>
        <w:rPr>
          <w:color w:val="262626"/>
          <w:u w:val="none"/>
        </w:rPr>
      </w:pPr>
      <w:r w:rsidDel="00000000" w:rsidR="00000000" w:rsidRPr="00000000">
        <w:rPr>
          <w:color w:val="262626"/>
          <w:rtl w:val="0"/>
        </w:rPr>
        <w:t xml:space="preserve">Dificultad al implementar políticas de comunidad. </w:t>
      </w:r>
    </w:p>
    <w:p w:rsidR="00000000" w:rsidDel="00000000" w:rsidP="00000000" w:rsidRDefault="00000000" w:rsidRPr="00000000" w14:paraId="0000001D">
      <w:pPr>
        <w:numPr>
          <w:ilvl w:val="0"/>
          <w:numId w:val="26"/>
        </w:numPr>
        <w:ind w:left="720" w:hanging="360"/>
        <w:rPr>
          <w:color w:val="262626"/>
          <w:u w:val="none"/>
        </w:rPr>
      </w:pPr>
      <w:r w:rsidDel="00000000" w:rsidR="00000000" w:rsidRPr="00000000">
        <w:rPr>
          <w:color w:val="262626"/>
          <w:rtl w:val="0"/>
        </w:rPr>
        <w:t xml:space="preserve">Dificultad de usar tanto para moderadores como para usuarios. </w:t>
      </w:r>
    </w:p>
    <w:p w:rsidR="00000000" w:rsidDel="00000000" w:rsidP="00000000" w:rsidRDefault="00000000" w:rsidRPr="00000000" w14:paraId="0000001E">
      <w:pPr>
        <w:ind w:left="720" w:firstLine="0"/>
        <w:rPr>
          <w:color w:val="262626"/>
        </w:rPr>
      </w:pPr>
      <w:r w:rsidDel="00000000" w:rsidR="00000000" w:rsidRPr="00000000">
        <w:rPr>
          <w:rtl w:val="0"/>
        </w:rPr>
      </w:r>
    </w:p>
    <w:p w:rsidR="00000000" w:rsidDel="00000000" w:rsidP="00000000" w:rsidRDefault="00000000" w:rsidRPr="00000000" w14:paraId="0000001F">
      <w:pPr>
        <w:ind w:left="0" w:firstLine="0"/>
        <w:rPr>
          <w:b w:val="1"/>
          <w:color w:val="262626"/>
          <w:highlight w:val="white"/>
        </w:rPr>
      </w:pPr>
      <w:r w:rsidDel="00000000" w:rsidR="00000000" w:rsidRPr="00000000">
        <w:rPr>
          <w:b w:val="1"/>
          <w:color w:val="262626"/>
          <w:highlight w:val="white"/>
          <w:rtl w:val="0"/>
        </w:rPr>
        <w:t xml:space="preserve">1.3 </w:t>
      </w:r>
      <w:r w:rsidDel="00000000" w:rsidR="00000000" w:rsidRPr="00000000">
        <w:rPr>
          <w:b w:val="1"/>
          <w:color w:val="262626"/>
          <w:highlight w:val="white"/>
          <w:rtl w:val="0"/>
        </w:rPr>
        <w:t xml:space="preserve">Impacto en la empresa </w:t>
      </w:r>
    </w:p>
    <w:p w:rsidR="00000000" w:rsidDel="00000000" w:rsidP="00000000" w:rsidRDefault="00000000" w:rsidRPr="00000000" w14:paraId="00000020">
      <w:pPr>
        <w:ind w:left="0" w:firstLine="0"/>
        <w:rPr>
          <w:b w:val="1"/>
          <w:color w:val="262626"/>
          <w:highlight w:val="white"/>
        </w:rPr>
      </w:pPr>
      <w:r w:rsidDel="00000000" w:rsidR="00000000" w:rsidRPr="00000000">
        <w:rPr>
          <w:rtl w:val="0"/>
        </w:rPr>
      </w:r>
    </w:p>
    <w:p w:rsidR="00000000" w:rsidDel="00000000" w:rsidP="00000000" w:rsidRDefault="00000000" w:rsidRPr="00000000" w14:paraId="00000021">
      <w:pPr>
        <w:ind w:left="0" w:firstLine="0"/>
        <w:rPr>
          <w:color w:val="262626"/>
          <w:highlight w:val="white"/>
        </w:rPr>
      </w:pPr>
      <w:r w:rsidDel="00000000" w:rsidR="00000000" w:rsidRPr="00000000">
        <w:rPr>
          <w:color w:val="262626"/>
          <w:highlight w:val="white"/>
          <w:rtl w:val="0"/>
        </w:rPr>
        <w:t xml:space="preserve">Impacta negativamente en la empresa ya que limita las acciones que puede tener el usuario dentro de las funciones de la página web haciendo que las empresas rivales tengan ventaja sobre ella</w:t>
      </w:r>
    </w:p>
    <w:p w:rsidR="00000000" w:rsidDel="00000000" w:rsidP="00000000" w:rsidRDefault="00000000" w:rsidRPr="00000000" w14:paraId="00000022">
      <w:pPr>
        <w:ind w:left="0" w:firstLine="0"/>
        <w:rPr>
          <w:color w:val="262626"/>
          <w:highlight w:val="white"/>
        </w:rPr>
      </w:pPr>
      <w:r w:rsidDel="00000000" w:rsidR="00000000" w:rsidRPr="00000000">
        <w:rPr>
          <w:rtl w:val="0"/>
        </w:rPr>
      </w:r>
    </w:p>
    <w:p w:rsidR="00000000" w:rsidDel="00000000" w:rsidP="00000000" w:rsidRDefault="00000000" w:rsidRPr="00000000" w14:paraId="00000023">
      <w:pPr>
        <w:ind w:left="0" w:firstLine="0"/>
        <w:rPr>
          <w:b w:val="1"/>
          <w:color w:val="262626"/>
          <w:highlight w:val="white"/>
        </w:rPr>
      </w:pPr>
      <w:r w:rsidDel="00000000" w:rsidR="00000000" w:rsidRPr="00000000">
        <w:rPr>
          <w:b w:val="1"/>
          <w:color w:val="262626"/>
          <w:highlight w:val="white"/>
          <w:rtl w:val="0"/>
        </w:rPr>
        <w:t xml:space="preserve">1.4 Objetivo General</w:t>
      </w:r>
    </w:p>
    <w:p w:rsidR="00000000" w:rsidDel="00000000" w:rsidP="00000000" w:rsidRDefault="00000000" w:rsidRPr="00000000" w14:paraId="00000024">
      <w:pPr>
        <w:ind w:left="0" w:firstLine="0"/>
        <w:rPr>
          <w:b w:val="1"/>
          <w:color w:val="262626"/>
          <w:highlight w:val="white"/>
        </w:rPr>
      </w:pPr>
      <w:r w:rsidDel="00000000" w:rsidR="00000000" w:rsidRPr="00000000">
        <w:rPr>
          <w:rtl w:val="0"/>
        </w:rPr>
      </w:r>
    </w:p>
    <w:p w:rsidR="00000000" w:rsidDel="00000000" w:rsidP="00000000" w:rsidRDefault="00000000" w:rsidRPr="00000000" w14:paraId="00000025">
      <w:pPr>
        <w:ind w:left="0" w:firstLine="0"/>
        <w:rPr>
          <w:color w:val="262626"/>
          <w:highlight w:val="white"/>
        </w:rPr>
      </w:pPr>
      <w:r w:rsidDel="00000000" w:rsidR="00000000" w:rsidRPr="00000000">
        <w:rPr>
          <w:color w:val="262626"/>
          <w:highlight w:val="white"/>
          <w:rtl w:val="0"/>
        </w:rPr>
        <w:t xml:space="preserve">Superar las limitaciones de su sistema actual y soportar su continuo crecimiento cambiando el sistema a uno de microservicios</w:t>
      </w:r>
    </w:p>
    <w:p w:rsidR="00000000" w:rsidDel="00000000" w:rsidP="00000000" w:rsidRDefault="00000000" w:rsidRPr="00000000" w14:paraId="00000026">
      <w:pPr>
        <w:ind w:left="0" w:firstLine="0"/>
        <w:rPr>
          <w:b w:val="1"/>
          <w:color w:val="262626"/>
          <w:highlight w:val="white"/>
        </w:rPr>
      </w:pPr>
      <w:r w:rsidDel="00000000" w:rsidR="00000000" w:rsidRPr="00000000">
        <w:rPr>
          <w:rtl w:val="0"/>
        </w:rPr>
      </w:r>
    </w:p>
    <w:p w:rsidR="00000000" w:rsidDel="00000000" w:rsidP="00000000" w:rsidRDefault="00000000" w:rsidRPr="00000000" w14:paraId="00000027">
      <w:pPr>
        <w:ind w:left="0" w:firstLine="0"/>
        <w:rPr>
          <w:b w:val="1"/>
          <w:color w:val="262626"/>
          <w:highlight w:val="white"/>
        </w:rPr>
      </w:pPr>
      <w:r w:rsidDel="00000000" w:rsidR="00000000" w:rsidRPr="00000000">
        <w:rPr>
          <w:b w:val="1"/>
          <w:color w:val="262626"/>
          <w:highlight w:val="white"/>
          <w:rtl w:val="0"/>
        </w:rPr>
        <w:t xml:space="preserve">1.5 Objetivos específicos del proyecto</w:t>
      </w:r>
    </w:p>
    <w:p w:rsidR="00000000" w:rsidDel="00000000" w:rsidP="00000000" w:rsidRDefault="00000000" w:rsidRPr="00000000" w14:paraId="00000028">
      <w:pPr>
        <w:ind w:left="0" w:firstLine="0"/>
        <w:rPr>
          <w:b w:val="1"/>
          <w:color w:val="262626"/>
          <w:highlight w:val="white"/>
        </w:rPr>
      </w:pPr>
      <w:r w:rsidDel="00000000" w:rsidR="00000000" w:rsidRPr="00000000">
        <w:rPr>
          <w:rtl w:val="0"/>
        </w:rPr>
      </w:r>
    </w:p>
    <w:p w:rsidR="00000000" w:rsidDel="00000000" w:rsidP="00000000" w:rsidRDefault="00000000" w:rsidRPr="00000000" w14:paraId="00000029">
      <w:pPr>
        <w:numPr>
          <w:ilvl w:val="0"/>
          <w:numId w:val="23"/>
        </w:numPr>
        <w:ind w:left="720" w:hanging="360"/>
        <w:rPr>
          <w:color w:val="262626"/>
          <w:highlight w:val="white"/>
          <w:u w:val="none"/>
        </w:rPr>
      </w:pPr>
      <w:r w:rsidDel="00000000" w:rsidR="00000000" w:rsidRPr="00000000">
        <w:rPr>
          <w:color w:val="262626"/>
          <w:highlight w:val="white"/>
          <w:rtl w:val="0"/>
        </w:rPr>
        <w:t xml:space="preserve">Desarrollar una plataforma web propia </w:t>
      </w:r>
      <w:r w:rsidDel="00000000" w:rsidR="00000000" w:rsidRPr="00000000">
        <w:rPr>
          <w:color w:val="262626"/>
          <w:highlight w:val="white"/>
          <w:rtl w:val="0"/>
        </w:rPr>
        <w:t xml:space="preserve">ConnectForo</w:t>
      </w:r>
      <w:r w:rsidDel="00000000" w:rsidR="00000000" w:rsidRPr="00000000">
        <w:rPr>
          <w:color w:val="262626"/>
          <w:highlight w:val="white"/>
          <w:rtl w:val="0"/>
        </w:rPr>
        <w:t xml:space="preserve"> SPA, que permite a los usuarios/clientes crear, administrar y moderar sus propios foros, eliminando la dependencia de herramientas externas.</w:t>
      </w:r>
    </w:p>
    <w:p w:rsidR="00000000" w:rsidDel="00000000" w:rsidP="00000000" w:rsidRDefault="00000000" w:rsidRPr="00000000" w14:paraId="0000002A">
      <w:pPr>
        <w:rPr>
          <w:color w:val="262626"/>
          <w:highlight w:val="white"/>
        </w:rPr>
      </w:pPr>
      <w:r w:rsidDel="00000000" w:rsidR="00000000" w:rsidRPr="00000000">
        <w:rPr>
          <w:rtl w:val="0"/>
        </w:rPr>
      </w:r>
    </w:p>
    <w:p w:rsidR="00000000" w:rsidDel="00000000" w:rsidP="00000000" w:rsidRDefault="00000000" w:rsidRPr="00000000" w14:paraId="0000002B">
      <w:pPr>
        <w:numPr>
          <w:ilvl w:val="0"/>
          <w:numId w:val="23"/>
        </w:numPr>
        <w:ind w:left="720" w:hanging="360"/>
        <w:rPr>
          <w:color w:val="262626"/>
          <w:highlight w:val="white"/>
          <w:u w:val="none"/>
        </w:rPr>
      </w:pPr>
      <w:r w:rsidDel="00000000" w:rsidR="00000000" w:rsidRPr="00000000">
        <w:rPr>
          <w:color w:val="262626"/>
          <w:highlight w:val="white"/>
          <w:rtl w:val="0"/>
        </w:rPr>
        <w:t xml:space="preserve">Implementar una arquitectura basada en microservicios, organizada por dominios de negocio, para garantizar escalabilidad, modularidad y mantenimiento eficiente del sistema.</w:t>
      </w:r>
    </w:p>
    <w:p w:rsidR="00000000" w:rsidDel="00000000" w:rsidP="00000000" w:rsidRDefault="00000000" w:rsidRPr="00000000" w14:paraId="0000002C">
      <w:pPr>
        <w:rPr>
          <w:color w:val="262626"/>
          <w:highlight w:val="white"/>
        </w:rPr>
      </w:pPr>
      <w:r w:rsidDel="00000000" w:rsidR="00000000" w:rsidRPr="00000000">
        <w:rPr>
          <w:rtl w:val="0"/>
        </w:rPr>
      </w:r>
    </w:p>
    <w:p w:rsidR="00000000" w:rsidDel="00000000" w:rsidP="00000000" w:rsidRDefault="00000000" w:rsidRPr="00000000" w14:paraId="0000002D">
      <w:pPr>
        <w:numPr>
          <w:ilvl w:val="0"/>
          <w:numId w:val="23"/>
        </w:numPr>
        <w:ind w:left="720" w:hanging="360"/>
        <w:rPr>
          <w:color w:val="262626"/>
          <w:highlight w:val="white"/>
          <w:u w:val="none"/>
        </w:rPr>
      </w:pPr>
      <w:r w:rsidDel="00000000" w:rsidR="00000000" w:rsidRPr="00000000">
        <w:rPr>
          <w:color w:val="262626"/>
          <w:highlight w:val="white"/>
          <w:rtl w:val="0"/>
        </w:rPr>
        <w:t xml:space="preserve">Diseñar e implementar un sistema de gestión de usuarios y roles, permitiendo la administración de permisos para administradores, moderadores y usuarios finales.</w:t>
      </w:r>
    </w:p>
    <w:p w:rsidR="00000000" w:rsidDel="00000000" w:rsidP="00000000" w:rsidRDefault="00000000" w:rsidRPr="00000000" w14:paraId="0000002E">
      <w:pPr>
        <w:ind w:left="720" w:firstLine="0"/>
        <w:rPr>
          <w:color w:val="262626"/>
          <w:highlight w:val="white"/>
        </w:rPr>
      </w:pPr>
      <w:r w:rsidDel="00000000" w:rsidR="00000000" w:rsidRPr="00000000">
        <w:rPr>
          <w:rtl w:val="0"/>
        </w:rPr>
      </w:r>
    </w:p>
    <w:p w:rsidR="00000000" w:rsidDel="00000000" w:rsidP="00000000" w:rsidRDefault="00000000" w:rsidRPr="00000000" w14:paraId="0000002F">
      <w:pPr>
        <w:numPr>
          <w:ilvl w:val="0"/>
          <w:numId w:val="23"/>
        </w:numPr>
        <w:ind w:left="720" w:hanging="360"/>
        <w:rPr>
          <w:color w:val="262626"/>
          <w:highlight w:val="white"/>
          <w:u w:val="none"/>
        </w:rPr>
      </w:pPr>
      <w:r w:rsidDel="00000000" w:rsidR="00000000" w:rsidRPr="00000000">
        <w:rPr>
          <w:color w:val="262626"/>
          <w:highlight w:val="white"/>
          <w:rtl w:val="0"/>
        </w:rPr>
        <w:t xml:space="preserve">Desarrollar un módulo de moderación de contenido que incluya herramientas para la revisión, aprobación y eliminación de publicaciones que infrinjan las normas de la comunidad.</w:t>
      </w:r>
    </w:p>
    <w:p w:rsidR="00000000" w:rsidDel="00000000" w:rsidP="00000000" w:rsidRDefault="00000000" w:rsidRPr="00000000" w14:paraId="00000030">
      <w:pPr>
        <w:rPr>
          <w:color w:val="262626"/>
          <w:highlight w:val="white"/>
        </w:rPr>
      </w:pPr>
      <w:r w:rsidDel="00000000" w:rsidR="00000000" w:rsidRPr="00000000">
        <w:rPr>
          <w:rtl w:val="0"/>
        </w:rPr>
      </w:r>
    </w:p>
    <w:p w:rsidR="00000000" w:rsidDel="00000000" w:rsidP="00000000" w:rsidRDefault="00000000" w:rsidRPr="00000000" w14:paraId="00000031">
      <w:pPr>
        <w:numPr>
          <w:ilvl w:val="0"/>
          <w:numId w:val="23"/>
        </w:numPr>
        <w:ind w:left="720" w:hanging="360"/>
        <w:rPr>
          <w:color w:val="262626"/>
          <w:highlight w:val="white"/>
          <w:u w:val="none"/>
        </w:rPr>
      </w:pPr>
      <w:r w:rsidDel="00000000" w:rsidR="00000000" w:rsidRPr="00000000">
        <w:rPr>
          <w:color w:val="262626"/>
          <w:highlight w:val="white"/>
          <w:rtl w:val="0"/>
        </w:rPr>
        <w:t xml:space="preserve">Crear un sistema de notificaciones y anuncios institucionales que permita la publicación de avisos segmentados por categorías o perfil de usuario.</w:t>
      </w:r>
    </w:p>
    <w:p w:rsidR="00000000" w:rsidDel="00000000" w:rsidP="00000000" w:rsidRDefault="00000000" w:rsidRPr="00000000" w14:paraId="00000032">
      <w:pPr>
        <w:rPr>
          <w:color w:val="262626"/>
          <w:highlight w:val="white"/>
        </w:rPr>
      </w:pPr>
      <w:r w:rsidDel="00000000" w:rsidR="00000000" w:rsidRPr="00000000">
        <w:rPr>
          <w:rtl w:val="0"/>
        </w:rPr>
      </w:r>
    </w:p>
    <w:p w:rsidR="00000000" w:rsidDel="00000000" w:rsidP="00000000" w:rsidRDefault="00000000" w:rsidRPr="00000000" w14:paraId="00000033">
      <w:pPr>
        <w:numPr>
          <w:ilvl w:val="0"/>
          <w:numId w:val="23"/>
        </w:numPr>
        <w:ind w:left="720" w:hanging="360"/>
        <w:rPr>
          <w:color w:val="262626"/>
          <w:highlight w:val="white"/>
          <w:u w:val="none"/>
        </w:rPr>
      </w:pPr>
      <w:r w:rsidDel="00000000" w:rsidR="00000000" w:rsidRPr="00000000">
        <w:rPr>
          <w:color w:val="262626"/>
          <w:highlight w:val="white"/>
          <w:rtl w:val="0"/>
        </w:rPr>
        <w:t xml:space="preserve">Integrar herramientas de seguridad y autenticación incluyendo gestión de contraseñas, autenticación multifactor (MFA) y protección contra spam o ataques de bots.</w:t>
      </w:r>
    </w:p>
    <w:p w:rsidR="00000000" w:rsidDel="00000000" w:rsidP="00000000" w:rsidRDefault="00000000" w:rsidRPr="00000000" w14:paraId="00000034">
      <w:pPr>
        <w:rPr>
          <w:color w:val="262626"/>
          <w:highlight w:val="white"/>
        </w:rPr>
      </w:pPr>
      <w:r w:rsidDel="00000000" w:rsidR="00000000" w:rsidRPr="00000000">
        <w:rPr>
          <w:rtl w:val="0"/>
        </w:rPr>
      </w:r>
    </w:p>
    <w:p w:rsidR="00000000" w:rsidDel="00000000" w:rsidP="00000000" w:rsidRDefault="00000000" w:rsidRPr="00000000" w14:paraId="00000035">
      <w:pPr>
        <w:numPr>
          <w:ilvl w:val="0"/>
          <w:numId w:val="23"/>
        </w:numPr>
        <w:ind w:left="720" w:hanging="360"/>
        <w:rPr>
          <w:color w:val="262626"/>
          <w:highlight w:val="white"/>
          <w:u w:val="none"/>
        </w:rPr>
      </w:pPr>
      <w:r w:rsidDel="00000000" w:rsidR="00000000" w:rsidRPr="00000000">
        <w:rPr>
          <w:color w:val="262626"/>
          <w:highlight w:val="white"/>
          <w:rtl w:val="0"/>
        </w:rPr>
        <w:t xml:space="preserve">Optimizar la experiencia de usuario mediante un diseño intuitivo y responsivo garantizando accesibilidad desde distintos dispositivos y navegadores.</w:t>
      </w:r>
    </w:p>
    <w:p w:rsidR="00000000" w:rsidDel="00000000" w:rsidP="00000000" w:rsidRDefault="00000000" w:rsidRPr="00000000" w14:paraId="00000036">
      <w:pPr>
        <w:rPr>
          <w:color w:val="262626"/>
          <w:highlight w:val="white"/>
        </w:rPr>
      </w:pPr>
      <w:r w:rsidDel="00000000" w:rsidR="00000000" w:rsidRPr="00000000">
        <w:rPr>
          <w:rtl w:val="0"/>
        </w:rPr>
      </w:r>
    </w:p>
    <w:p w:rsidR="00000000" w:rsidDel="00000000" w:rsidP="00000000" w:rsidRDefault="00000000" w:rsidRPr="00000000" w14:paraId="00000037">
      <w:pPr>
        <w:numPr>
          <w:ilvl w:val="0"/>
          <w:numId w:val="23"/>
        </w:numPr>
        <w:ind w:left="720" w:hanging="360"/>
        <w:rPr>
          <w:color w:val="262626"/>
          <w:highlight w:val="white"/>
          <w:u w:val="none"/>
        </w:rPr>
      </w:pPr>
      <w:r w:rsidDel="00000000" w:rsidR="00000000" w:rsidRPr="00000000">
        <w:rPr>
          <w:color w:val="262626"/>
          <w:highlight w:val="white"/>
          <w:rtl w:val="0"/>
        </w:rPr>
        <w:t xml:space="preserve">Implementar un sistema de reportes y métricas que permita monitorear la actividad de los foros, detectar tendencias y evaluar la efectividad de moderación.</w:t>
      </w:r>
    </w:p>
    <w:p w:rsidR="00000000" w:rsidDel="00000000" w:rsidP="00000000" w:rsidRDefault="00000000" w:rsidRPr="00000000" w14:paraId="00000038">
      <w:pPr>
        <w:rPr>
          <w:color w:val="262626"/>
          <w:highlight w:val="white"/>
        </w:rPr>
      </w:pPr>
      <w:r w:rsidDel="00000000" w:rsidR="00000000" w:rsidRPr="00000000">
        <w:rPr>
          <w:rtl w:val="0"/>
        </w:rPr>
      </w:r>
    </w:p>
    <w:p w:rsidR="00000000" w:rsidDel="00000000" w:rsidP="00000000" w:rsidRDefault="00000000" w:rsidRPr="00000000" w14:paraId="00000039">
      <w:pPr>
        <w:numPr>
          <w:ilvl w:val="0"/>
          <w:numId w:val="23"/>
        </w:numPr>
        <w:ind w:left="720" w:hanging="360"/>
        <w:rPr>
          <w:color w:val="262626"/>
          <w:highlight w:val="white"/>
          <w:u w:val="none"/>
        </w:rPr>
      </w:pPr>
      <w:r w:rsidDel="00000000" w:rsidR="00000000" w:rsidRPr="00000000">
        <w:rPr>
          <w:color w:val="262626"/>
          <w:highlight w:val="white"/>
          <w:rtl w:val="0"/>
        </w:rPr>
        <w:t xml:space="preserve">Asegurar la disponibilidad y estabilidad de la plataforma mediante el uso de bases de datos optimizadas, backups periódicos y monitoreo de rendimiento.</w:t>
      </w:r>
    </w:p>
    <w:p w:rsidR="00000000" w:rsidDel="00000000" w:rsidP="00000000" w:rsidRDefault="00000000" w:rsidRPr="00000000" w14:paraId="0000003A">
      <w:pPr>
        <w:rPr>
          <w:color w:val="262626"/>
          <w:highlight w:val="white"/>
        </w:rPr>
      </w:pPr>
      <w:r w:rsidDel="00000000" w:rsidR="00000000" w:rsidRPr="00000000">
        <w:rPr>
          <w:rtl w:val="0"/>
        </w:rPr>
      </w:r>
    </w:p>
    <w:p w:rsidR="00000000" w:rsidDel="00000000" w:rsidP="00000000" w:rsidRDefault="00000000" w:rsidRPr="00000000" w14:paraId="0000003B">
      <w:pPr>
        <w:numPr>
          <w:ilvl w:val="0"/>
          <w:numId w:val="23"/>
        </w:numPr>
        <w:ind w:left="720" w:hanging="360"/>
        <w:rPr>
          <w:color w:val="262626"/>
          <w:highlight w:val="white"/>
          <w:u w:val="none"/>
        </w:rPr>
      </w:pPr>
      <w:r w:rsidDel="00000000" w:rsidR="00000000" w:rsidRPr="00000000">
        <w:rPr>
          <w:color w:val="262626"/>
          <w:highlight w:val="white"/>
          <w:rtl w:val="0"/>
        </w:rPr>
        <w:t xml:space="preserve">Realizar pruebas y validaciones del sistema para garantizar que la plataforma cumpla con los requisitos funcionales y no funcionales antes de su lanzamiento.</w:t>
      </w:r>
    </w:p>
    <w:p w:rsidR="00000000" w:rsidDel="00000000" w:rsidP="00000000" w:rsidRDefault="00000000" w:rsidRPr="00000000" w14:paraId="0000003C">
      <w:pPr>
        <w:rPr>
          <w:color w:val="262626"/>
          <w:highlight w:val="white"/>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ind w:left="0" w:firstLine="0"/>
        <w:rPr>
          <w:b w:val="1"/>
          <w:color w:val="262626"/>
          <w:sz w:val="26"/>
          <w:szCs w:val="26"/>
          <w:highlight w:val="white"/>
        </w:rPr>
      </w:pPr>
      <w:bookmarkStart w:colFirst="0" w:colLast="0" w:name="_vvyciismrbd7" w:id="2"/>
      <w:bookmarkEnd w:id="2"/>
      <w:r w:rsidDel="00000000" w:rsidR="00000000" w:rsidRPr="00000000">
        <w:rPr>
          <w:b w:val="1"/>
          <w:color w:val="262626"/>
          <w:sz w:val="26"/>
          <w:szCs w:val="26"/>
          <w:highlight w:val="white"/>
          <w:rtl w:val="0"/>
        </w:rPr>
        <w:t xml:space="preserve">2. Estrategia de Microservicios</w:t>
      </w:r>
    </w:p>
    <w:p w:rsidR="00000000" w:rsidDel="00000000" w:rsidP="00000000" w:rsidRDefault="00000000" w:rsidRPr="00000000" w14:paraId="0000003E">
      <w:pPr>
        <w:pStyle w:val="Heading4"/>
        <w:keepNext w:val="0"/>
        <w:keepLines w:val="0"/>
        <w:spacing w:after="40" w:before="240" w:lineRule="auto"/>
        <w:ind w:left="0" w:firstLine="0"/>
        <w:rPr>
          <w:b w:val="1"/>
          <w:color w:val="262626"/>
          <w:sz w:val="22"/>
          <w:szCs w:val="22"/>
          <w:highlight w:val="white"/>
        </w:rPr>
      </w:pPr>
      <w:bookmarkStart w:colFirst="0" w:colLast="0" w:name="_8nmwymnt0vro" w:id="3"/>
      <w:bookmarkEnd w:id="3"/>
      <w:r w:rsidDel="00000000" w:rsidR="00000000" w:rsidRPr="00000000">
        <w:rPr>
          <w:b w:val="1"/>
          <w:color w:val="262626"/>
          <w:sz w:val="22"/>
          <w:szCs w:val="22"/>
          <w:highlight w:val="white"/>
          <w:rtl w:val="0"/>
        </w:rPr>
        <w:t xml:space="preserve">2.1 Tipo de Estrategia Usada: Por Dominio</w:t>
      </w:r>
    </w:p>
    <w:p w:rsidR="00000000" w:rsidDel="00000000" w:rsidP="00000000" w:rsidRDefault="00000000" w:rsidRPr="00000000" w14:paraId="0000003F">
      <w:pPr>
        <w:spacing w:after="240" w:before="240" w:lineRule="auto"/>
        <w:rPr>
          <w:color w:val="262626"/>
          <w:highlight w:val="white"/>
        </w:rPr>
      </w:pPr>
      <w:r w:rsidDel="00000000" w:rsidR="00000000" w:rsidRPr="00000000">
        <w:rPr>
          <w:color w:val="262626"/>
          <w:highlight w:val="white"/>
          <w:rtl w:val="0"/>
        </w:rPr>
        <w:t xml:space="preserve">La estrategia elegida para la arquitectura de microservicios es la </w:t>
      </w:r>
      <w:r w:rsidDel="00000000" w:rsidR="00000000" w:rsidRPr="00000000">
        <w:rPr>
          <w:b w:val="1"/>
          <w:color w:val="262626"/>
          <w:highlight w:val="white"/>
          <w:rtl w:val="0"/>
        </w:rPr>
        <w:t xml:space="preserve">estrategia por dominio</w:t>
      </w:r>
      <w:r w:rsidDel="00000000" w:rsidR="00000000" w:rsidRPr="00000000">
        <w:rPr>
          <w:color w:val="262626"/>
          <w:highlight w:val="white"/>
          <w:rtl w:val="0"/>
        </w:rPr>
        <w:t xml:space="preserve">. Esta estrategia implica la organización de microservicios de acuerdo a los distintos dominios de negocio que conforman la plataforma de </w:t>
      </w:r>
      <w:r w:rsidDel="00000000" w:rsidR="00000000" w:rsidRPr="00000000">
        <w:rPr>
          <w:color w:val="262626"/>
          <w:highlight w:val="white"/>
          <w:rtl w:val="0"/>
        </w:rPr>
        <w:t xml:space="preserve">ConnectForo</w:t>
      </w:r>
      <w:r w:rsidDel="00000000" w:rsidR="00000000" w:rsidRPr="00000000">
        <w:rPr>
          <w:color w:val="262626"/>
          <w:highlight w:val="white"/>
          <w:rtl w:val="0"/>
        </w:rPr>
        <w:t xml:space="preserve"> SPA. Cada microservicio se diseñaría para manejar un aspecto específico del negocio, como la gestión de usuarios, la moderación de contenido, las categorías de foros, las interacciones sociales, entre otros.</w:t>
      </w:r>
    </w:p>
    <w:p w:rsidR="00000000" w:rsidDel="00000000" w:rsidP="00000000" w:rsidRDefault="00000000" w:rsidRPr="00000000" w14:paraId="00000040">
      <w:pPr>
        <w:pStyle w:val="Heading4"/>
        <w:keepNext w:val="0"/>
        <w:keepLines w:val="0"/>
        <w:spacing w:after="40" w:before="240" w:lineRule="auto"/>
        <w:ind w:left="720" w:hanging="360"/>
        <w:rPr>
          <w:b w:val="1"/>
          <w:color w:val="262626"/>
          <w:sz w:val="22"/>
          <w:szCs w:val="22"/>
          <w:highlight w:val="white"/>
        </w:rPr>
      </w:pPr>
      <w:bookmarkStart w:colFirst="0" w:colLast="0" w:name="_mdu9a74olzfz" w:id="4"/>
      <w:bookmarkEnd w:id="4"/>
      <w:r w:rsidDel="00000000" w:rsidR="00000000" w:rsidRPr="00000000">
        <w:rPr>
          <w:b w:val="1"/>
          <w:color w:val="262626"/>
          <w:sz w:val="22"/>
          <w:szCs w:val="22"/>
          <w:highlight w:val="white"/>
          <w:rtl w:val="0"/>
        </w:rPr>
        <w:t xml:space="preserve">2.2 Justificación Técnica y de Diseño de la Estrategia Elegida</w:t>
      </w:r>
    </w:p>
    <w:p w:rsidR="00000000" w:rsidDel="00000000" w:rsidP="00000000" w:rsidRDefault="00000000" w:rsidRPr="00000000" w14:paraId="00000041">
      <w:pPr>
        <w:numPr>
          <w:ilvl w:val="0"/>
          <w:numId w:val="13"/>
        </w:numPr>
        <w:spacing w:after="0" w:afterAutospacing="0" w:before="240" w:lineRule="auto"/>
        <w:ind w:left="720" w:hanging="360"/>
        <w:rPr>
          <w:color w:val="262626"/>
          <w:highlight w:val="white"/>
        </w:rPr>
      </w:pPr>
      <w:r w:rsidDel="00000000" w:rsidR="00000000" w:rsidRPr="00000000">
        <w:rPr>
          <w:b w:val="1"/>
          <w:color w:val="262626"/>
          <w:highlight w:val="white"/>
          <w:rtl w:val="0"/>
        </w:rPr>
        <w:t xml:space="preserve">Alineación con el Negocio</w:t>
      </w:r>
      <w:r w:rsidDel="00000000" w:rsidR="00000000" w:rsidRPr="00000000">
        <w:rPr>
          <w:color w:val="262626"/>
          <w:highlight w:val="white"/>
          <w:rtl w:val="0"/>
        </w:rPr>
        <w:t xml:space="preserve">: La organización por dominios permite que cada microservicio esté alineado con las funcionalidades específicas del negocio. Esto asegura que el desarrollo y las actualizaciones sean más coherentes con las necesidades del mismo, facilitando la implementación de nuevas funcionalidades de manera ágil.</w:t>
        <w:br w:type="textWrapping"/>
      </w:r>
    </w:p>
    <w:p w:rsidR="00000000" w:rsidDel="00000000" w:rsidP="00000000" w:rsidRDefault="00000000" w:rsidRPr="00000000" w14:paraId="00000042">
      <w:pPr>
        <w:numPr>
          <w:ilvl w:val="0"/>
          <w:numId w:val="13"/>
        </w:numPr>
        <w:spacing w:after="0" w:afterAutospacing="0" w:before="0" w:beforeAutospacing="0" w:lineRule="auto"/>
        <w:ind w:left="720" w:hanging="360"/>
        <w:rPr>
          <w:color w:val="262626"/>
          <w:highlight w:val="white"/>
        </w:rPr>
      </w:pPr>
      <w:r w:rsidDel="00000000" w:rsidR="00000000" w:rsidRPr="00000000">
        <w:rPr>
          <w:b w:val="1"/>
          <w:color w:val="262626"/>
          <w:highlight w:val="white"/>
          <w:rtl w:val="0"/>
        </w:rPr>
        <w:t xml:space="preserve">Escalabilidad</w:t>
      </w:r>
      <w:r w:rsidDel="00000000" w:rsidR="00000000" w:rsidRPr="00000000">
        <w:rPr>
          <w:color w:val="262626"/>
          <w:highlight w:val="white"/>
          <w:rtl w:val="0"/>
        </w:rPr>
        <w:t xml:space="preserve">: Cada microservicio puede ser escalado de manera independiente en función de la demanda. Por ejemplo, si la moderación de contenido requiere más recursos debido a un aumento en la actividad de foros, se puede escalar ese servicio sin necesidad de afectar a otros componentes del sistema.</w:t>
        <w:br w:type="textWrapping"/>
      </w:r>
    </w:p>
    <w:p w:rsidR="00000000" w:rsidDel="00000000" w:rsidP="00000000" w:rsidRDefault="00000000" w:rsidRPr="00000000" w14:paraId="00000043">
      <w:pPr>
        <w:numPr>
          <w:ilvl w:val="0"/>
          <w:numId w:val="13"/>
        </w:numPr>
        <w:spacing w:after="0" w:afterAutospacing="0" w:before="0" w:beforeAutospacing="0" w:lineRule="auto"/>
        <w:ind w:left="720" w:hanging="360"/>
        <w:rPr>
          <w:color w:val="262626"/>
          <w:highlight w:val="white"/>
        </w:rPr>
      </w:pPr>
      <w:r w:rsidDel="00000000" w:rsidR="00000000" w:rsidRPr="00000000">
        <w:rPr>
          <w:b w:val="1"/>
          <w:color w:val="262626"/>
          <w:highlight w:val="white"/>
          <w:rtl w:val="0"/>
        </w:rPr>
        <w:t xml:space="preserve">Desarrollo Independiente</w:t>
      </w:r>
      <w:r w:rsidDel="00000000" w:rsidR="00000000" w:rsidRPr="00000000">
        <w:rPr>
          <w:color w:val="262626"/>
          <w:highlight w:val="white"/>
          <w:rtl w:val="0"/>
        </w:rPr>
        <w:t xml:space="preserve">: Los equipos pueden trabajar en microservicios diferentes de manera simultánea y autónoma, lo que acelera el proceso de desarrollo. Esto también permite a los equipos adoptar tecnologías y herramientas que mejor se adapten a cada dominio sin imponer una uniformidad innecesaria en toda la aplicación.</w:t>
        <w:br w:type="textWrapping"/>
      </w:r>
    </w:p>
    <w:p w:rsidR="00000000" w:rsidDel="00000000" w:rsidP="00000000" w:rsidRDefault="00000000" w:rsidRPr="00000000" w14:paraId="00000044">
      <w:pPr>
        <w:numPr>
          <w:ilvl w:val="0"/>
          <w:numId w:val="13"/>
        </w:numPr>
        <w:spacing w:after="240" w:before="0" w:beforeAutospacing="0" w:lineRule="auto"/>
        <w:ind w:left="720" w:hanging="360"/>
        <w:rPr>
          <w:color w:val="262626"/>
          <w:highlight w:val="white"/>
        </w:rPr>
      </w:pPr>
      <w:r w:rsidDel="00000000" w:rsidR="00000000" w:rsidRPr="00000000">
        <w:rPr>
          <w:b w:val="1"/>
          <w:color w:val="262626"/>
          <w:highlight w:val="white"/>
          <w:rtl w:val="0"/>
        </w:rPr>
        <w:t xml:space="preserve">Mantenimiento y Despliegue Simplificado</w:t>
      </w:r>
      <w:r w:rsidDel="00000000" w:rsidR="00000000" w:rsidRPr="00000000">
        <w:rPr>
          <w:color w:val="262626"/>
          <w:highlight w:val="white"/>
          <w:rtl w:val="0"/>
        </w:rPr>
        <w:t xml:space="preserve">: Al tener microservicios claramente definidos, el mantenimiento y despliegue se vuelven más manejables. Las actualizaciones pueden realizarse en un servicio específico sin necesidad de realizar despliegues masivos que podrían introducir errores en otras áreas del sistema.</w:t>
        <w:br w:type="textWrapping"/>
      </w:r>
    </w:p>
    <w:p w:rsidR="00000000" w:rsidDel="00000000" w:rsidP="00000000" w:rsidRDefault="00000000" w:rsidRPr="00000000" w14:paraId="00000045">
      <w:pPr>
        <w:pStyle w:val="Heading4"/>
        <w:keepNext w:val="0"/>
        <w:keepLines w:val="0"/>
        <w:spacing w:after="40" w:before="240" w:lineRule="auto"/>
        <w:ind w:left="720" w:hanging="360"/>
        <w:rPr>
          <w:b w:val="1"/>
          <w:color w:val="262626"/>
          <w:sz w:val="22"/>
          <w:szCs w:val="22"/>
          <w:highlight w:val="white"/>
        </w:rPr>
      </w:pPr>
      <w:bookmarkStart w:colFirst="0" w:colLast="0" w:name="_9dtb889bwo5s" w:id="5"/>
      <w:bookmarkEnd w:id="5"/>
      <w:r w:rsidDel="00000000" w:rsidR="00000000" w:rsidRPr="00000000">
        <w:rPr>
          <w:b w:val="1"/>
          <w:color w:val="262626"/>
          <w:sz w:val="22"/>
          <w:szCs w:val="22"/>
          <w:highlight w:val="white"/>
          <w:rtl w:val="0"/>
        </w:rPr>
        <w:t xml:space="preserve">2.3 Beneficios de Adoptar esta Estrategia en Comparación al Sistema Actual</w:t>
      </w:r>
    </w:p>
    <w:p w:rsidR="00000000" w:rsidDel="00000000" w:rsidP="00000000" w:rsidRDefault="00000000" w:rsidRPr="00000000" w14:paraId="00000046">
      <w:pPr>
        <w:numPr>
          <w:ilvl w:val="0"/>
          <w:numId w:val="21"/>
        </w:numPr>
        <w:spacing w:after="0" w:afterAutospacing="0" w:before="240" w:lineRule="auto"/>
        <w:ind w:left="720" w:hanging="360"/>
        <w:rPr>
          <w:color w:val="262626"/>
          <w:highlight w:val="white"/>
        </w:rPr>
      </w:pPr>
      <w:r w:rsidDel="00000000" w:rsidR="00000000" w:rsidRPr="00000000">
        <w:rPr>
          <w:b w:val="1"/>
          <w:color w:val="262626"/>
          <w:highlight w:val="white"/>
          <w:rtl w:val="0"/>
        </w:rPr>
        <w:t xml:space="preserve">Flexibilidad y Adaptabilidad</w:t>
      </w:r>
      <w:r w:rsidDel="00000000" w:rsidR="00000000" w:rsidRPr="00000000">
        <w:rPr>
          <w:color w:val="262626"/>
          <w:highlight w:val="white"/>
          <w:rtl w:val="0"/>
        </w:rPr>
        <w:t xml:space="preserve">: A diferencia del sistema actual, que utiliza herramientas externas y carece de personalización, la estrategia por dominio permite a </w:t>
      </w:r>
      <w:r w:rsidDel="00000000" w:rsidR="00000000" w:rsidRPr="00000000">
        <w:rPr>
          <w:color w:val="262626"/>
          <w:highlight w:val="white"/>
          <w:rtl w:val="0"/>
        </w:rPr>
        <w:t xml:space="preserve">ConnectForo</w:t>
      </w:r>
      <w:r w:rsidDel="00000000" w:rsidR="00000000" w:rsidRPr="00000000">
        <w:rPr>
          <w:color w:val="262626"/>
          <w:highlight w:val="white"/>
          <w:rtl w:val="0"/>
        </w:rPr>
        <w:t xml:space="preserve"> SPA adaptar su plataforma a las necesidades cambiantes del mercado de manera más efectiva.</w:t>
        <w:br w:type="textWrapping"/>
      </w:r>
    </w:p>
    <w:p w:rsidR="00000000" w:rsidDel="00000000" w:rsidP="00000000" w:rsidRDefault="00000000" w:rsidRPr="00000000" w14:paraId="00000047">
      <w:pPr>
        <w:numPr>
          <w:ilvl w:val="0"/>
          <w:numId w:val="21"/>
        </w:numPr>
        <w:spacing w:after="0" w:afterAutospacing="0" w:before="0" w:beforeAutospacing="0" w:lineRule="auto"/>
        <w:ind w:left="720" w:hanging="360"/>
        <w:rPr>
          <w:color w:val="262626"/>
          <w:highlight w:val="white"/>
        </w:rPr>
      </w:pPr>
      <w:r w:rsidDel="00000000" w:rsidR="00000000" w:rsidRPr="00000000">
        <w:rPr>
          <w:b w:val="1"/>
          <w:color w:val="262626"/>
          <w:highlight w:val="white"/>
          <w:rtl w:val="0"/>
        </w:rPr>
        <w:t xml:space="preserve">Mejor Manejabilidad de Fallos</w:t>
      </w:r>
      <w:r w:rsidDel="00000000" w:rsidR="00000000" w:rsidRPr="00000000">
        <w:rPr>
          <w:color w:val="262626"/>
          <w:highlight w:val="white"/>
          <w:rtl w:val="0"/>
        </w:rPr>
        <w:t xml:space="preserve">: La arquitectura de microservicios por dominio reduce el riesgo de que un fallo en un servicio afecte a todo el sistema. Esto significa que si ocurre un problema en el módulo de moderación, los foros pueden seguir operativos mientras se gestiona la incidencia.</w:t>
        <w:br w:type="textWrapping"/>
      </w:r>
    </w:p>
    <w:p w:rsidR="00000000" w:rsidDel="00000000" w:rsidP="00000000" w:rsidRDefault="00000000" w:rsidRPr="00000000" w14:paraId="00000048">
      <w:pPr>
        <w:numPr>
          <w:ilvl w:val="0"/>
          <w:numId w:val="21"/>
        </w:numPr>
        <w:spacing w:after="0" w:afterAutospacing="0" w:before="0" w:beforeAutospacing="0" w:lineRule="auto"/>
        <w:ind w:left="720" w:hanging="360"/>
        <w:rPr>
          <w:color w:val="262626"/>
          <w:highlight w:val="white"/>
        </w:rPr>
      </w:pPr>
      <w:r w:rsidDel="00000000" w:rsidR="00000000" w:rsidRPr="00000000">
        <w:rPr>
          <w:b w:val="1"/>
          <w:color w:val="262626"/>
          <w:highlight w:val="white"/>
          <w:rtl w:val="0"/>
        </w:rPr>
        <w:t xml:space="preserve">Optimización de la Experiencia del Usuario</w:t>
      </w:r>
      <w:r w:rsidDel="00000000" w:rsidR="00000000" w:rsidRPr="00000000">
        <w:rPr>
          <w:color w:val="262626"/>
          <w:highlight w:val="white"/>
          <w:rtl w:val="0"/>
        </w:rPr>
        <w:t xml:space="preserve">: Al proporcionar un sistema más eficiente, que responde mejor al manejo de la carga y a las interacciones, se puede ofrecer una experiencia más fluida para moderadores y usuarios finales, lo cual es crítico en la construcción de comunidades digitales activas.</w:t>
        <w:br w:type="textWrapping"/>
      </w:r>
    </w:p>
    <w:p w:rsidR="00000000" w:rsidDel="00000000" w:rsidP="00000000" w:rsidRDefault="00000000" w:rsidRPr="00000000" w14:paraId="00000049">
      <w:pPr>
        <w:numPr>
          <w:ilvl w:val="0"/>
          <w:numId w:val="21"/>
        </w:numPr>
        <w:spacing w:after="240" w:before="0" w:beforeAutospacing="0" w:lineRule="auto"/>
        <w:ind w:left="720" w:hanging="360"/>
        <w:rPr>
          <w:color w:val="262626"/>
          <w:highlight w:val="white"/>
        </w:rPr>
      </w:pPr>
      <w:r w:rsidDel="00000000" w:rsidR="00000000" w:rsidRPr="00000000">
        <w:rPr>
          <w:b w:val="1"/>
          <w:color w:val="262626"/>
          <w:highlight w:val="white"/>
          <w:rtl w:val="0"/>
        </w:rPr>
        <w:t xml:space="preserve">Capacidad de Innovación</w:t>
      </w:r>
      <w:r w:rsidDel="00000000" w:rsidR="00000000" w:rsidRPr="00000000">
        <w:rPr>
          <w:color w:val="262626"/>
          <w:highlight w:val="white"/>
          <w:rtl w:val="0"/>
        </w:rPr>
        <w:t xml:space="preserve">: La adopción de microservicios por dominio permite experimentar e innovar en diferentes áreas del negocio sin afectar la estabilidad del resto de la plataforma. Esto puede traducirse en implementar nuevas funcionalidades o mejoras basadas en feedback de los usuarios con mayor rapidez.</w:t>
      </w:r>
      <w:r w:rsidDel="00000000" w:rsidR="00000000" w:rsidRPr="00000000">
        <w:rPr>
          <w:rtl w:val="0"/>
        </w:rPr>
      </w:r>
    </w:p>
    <w:p w:rsidR="00000000" w:rsidDel="00000000" w:rsidP="00000000" w:rsidRDefault="00000000" w:rsidRPr="00000000" w14:paraId="0000004A">
      <w:pPr>
        <w:ind w:left="0" w:firstLine="0"/>
        <w:rPr>
          <w:b w:val="1"/>
          <w:color w:val="262626"/>
          <w:sz w:val="30"/>
          <w:szCs w:val="30"/>
          <w:highlight w:val="white"/>
        </w:rPr>
      </w:pPr>
      <w:r w:rsidDel="00000000" w:rsidR="00000000" w:rsidRPr="00000000">
        <w:rPr>
          <w:b w:val="1"/>
          <w:color w:val="262626"/>
          <w:sz w:val="30"/>
          <w:szCs w:val="30"/>
          <w:highlight w:val="white"/>
          <w:rtl w:val="0"/>
        </w:rPr>
        <w:t xml:space="preserve">3. Herramientas Utilizadas</w:t>
      </w:r>
    </w:p>
    <w:p w:rsidR="00000000" w:rsidDel="00000000" w:rsidP="00000000" w:rsidRDefault="00000000" w:rsidRPr="00000000" w14:paraId="0000004B">
      <w:pPr>
        <w:ind w:left="0" w:firstLine="0"/>
        <w:rPr>
          <w:b w:val="1"/>
          <w:color w:val="262626"/>
          <w:sz w:val="28"/>
          <w:szCs w:val="28"/>
          <w:highlight w:val="white"/>
        </w:rPr>
      </w:pPr>
      <w:r w:rsidDel="00000000" w:rsidR="00000000" w:rsidRPr="00000000">
        <w:rPr>
          <w:rtl w:val="0"/>
        </w:rPr>
      </w:r>
    </w:p>
    <w:p w:rsidR="00000000" w:rsidDel="00000000" w:rsidP="00000000" w:rsidRDefault="00000000" w:rsidRPr="00000000" w14:paraId="0000004C">
      <w:pPr>
        <w:ind w:left="0" w:firstLine="0"/>
        <w:rPr>
          <w:b w:val="1"/>
          <w:color w:val="262626"/>
          <w:sz w:val="28"/>
          <w:szCs w:val="28"/>
          <w:highlight w:val="white"/>
        </w:rPr>
      </w:pPr>
      <w:r w:rsidDel="00000000" w:rsidR="00000000" w:rsidRPr="00000000">
        <w:rPr>
          <w:b w:val="1"/>
          <w:color w:val="262626"/>
          <w:sz w:val="28"/>
          <w:szCs w:val="28"/>
          <w:highlight w:val="white"/>
          <w:rtl w:val="0"/>
        </w:rPr>
        <w:t xml:space="preserve">3.1 Listado de herramientas</w:t>
      </w:r>
    </w:p>
    <w:p w:rsidR="00000000" w:rsidDel="00000000" w:rsidP="00000000" w:rsidRDefault="00000000" w:rsidRPr="00000000" w14:paraId="0000004D">
      <w:pPr>
        <w:numPr>
          <w:ilvl w:val="0"/>
          <w:numId w:val="7"/>
        </w:numPr>
        <w:spacing w:after="240" w:before="240" w:lineRule="auto"/>
        <w:ind w:left="720" w:hanging="360"/>
        <w:rPr>
          <w:b w:val="1"/>
          <w:color w:val="262626"/>
          <w:sz w:val="26"/>
          <w:szCs w:val="26"/>
          <w:highlight w:val="white"/>
        </w:rPr>
      </w:pPr>
      <w:r w:rsidDel="00000000" w:rsidR="00000000" w:rsidRPr="00000000">
        <w:rPr>
          <w:b w:val="1"/>
          <w:color w:val="262626"/>
          <w:sz w:val="26"/>
          <w:szCs w:val="26"/>
          <w:highlight w:val="white"/>
          <w:rtl w:val="0"/>
        </w:rPr>
        <w:t xml:space="preserve">Lenguaje de Programación: Java</w:t>
      </w:r>
    </w:p>
    <w:p w:rsidR="00000000" w:rsidDel="00000000" w:rsidP="00000000" w:rsidRDefault="00000000" w:rsidRPr="00000000" w14:paraId="0000004E">
      <w:pPr>
        <w:spacing w:after="240" w:before="240" w:lineRule="auto"/>
        <w:ind w:left="720" w:firstLine="0"/>
        <w:rPr>
          <w:b w:val="1"/>
          <w:color w:val="262626"/>
          <w:highlight w:val="white"/>
        </w:rPr>
      </w:pPr>
      <w:r w:rsidDel="00000000" w:rsidR="00000000" w:rsidRPr="00000000">
        <w:rPr>
          <w:b w:val="1"/>
          <w:color w:val="262626"/>
          <w:highlight w:val="white"/>
          <w:rtl w:val="0"/>
        </w:rPr>
        <w:t xml:space="preserve">Funcionalidad</w:t>
      </w:r>
      <w:r w:rsidDel="00000000" w:rsidR="00000000" w:rsidRPr="00000000">
        <w:rPr>
          <w:color w:val="262626"/>
          <w:highlight w:val="white"/>
          <w:rtl w:val="0"/>
        </w:rPr>
        <w:t xml:space="preserve">: Java es un lenguaje de programación orientado a objetos que permite crear aplicaciones robustas y escalables. Es ampliamente utilizado en aplicaciones empresariales y tiene un rico ecosistema de bibliotecas y herramientas que facilitan el desarrollo.</w:t>
      </w:r>
      <w:r w:rsidDel="00000000" w:rsidR="00000000" w:rsidRPr="00000000">
        <w:rPr>
          <w:rtl w:val="0"/>
        </w:rPr>
      </w:r>
    </w:p>
    <w:p w:rsidR="00000000" w:rsidDel="00000000" w:rsidP="00000000" w:rsidRDefault="00000000" w:rsidRPr="00000000" w14:paraId="0000004F">
      <w:pPr>
        <w:spacing w:after="240" w:before="240" w:lineRule="auto"/>
        <w:ind w:left="720" w:firstLine="0"/>
        <w:rPr>
          <w:color w:val="262626"/>
          <w:highlight w:val="white"/>
        </w:rPr>
      </w:pPr>
      <w:r w:rsidDel="00000000" w:rsidR="00000000" w:rsidRPr="00000000">
        <w:rPr>
          <w:b w:val="1"/>
          <w:color w:val="262626"/>
          <w:highlight w:val="white"/>
          <w:rtl w:val="0"/>
        </w:rPr>
        <w:t xml:space="preserve">Justificación</w:t>
      </w:r>
      <w:r w:rsidDel="00000000" w:rsidR="00000000" w:rsidRPr="00000000">
        <w:rPr>
          <w:color w:val="262626"/>
          <w:highlight w:val="white"/>
          <w:rtl w:val="0"/>
        </w:rPr>
        <w:t xml:space="preserve">: Se elige Java por su estabilidad, rendimiento y robustez. Además, su amplia adopción en el sector empresarial y la gran comunidad de soporte disponible facilitan el desarrollo y la resolución de problemas.</w:t>
      </w:r>
    </w:p>
    <w:p w:rsidR="00000000" w:rsidDel="00000000" w:rsidP="00000000" w:rsidRDefault="00000000" w:rsidRPr="00000000" w14:paraId="00000050">
      <w:pPr>
        <w:spacing w:after="240" w:before="240" w:lineRule="auto"/>
        <w:ind w:left="1440" w:firstLine="0"/>
        <w:rPr>
          <w:color w:val="262626"/>
          <w:highlight w:val="white"/>
        </w:rPr>
      </w:pPr>
      <w:r w:rsidDel="00000000" w:rsidR="00000000" w:rsidRPr="00000000">
        <w:rPr>
          <w:rtl w:val="0"/>
        </w:rPr>
      </w:r>
    </w:p>
    <w:p w:rsidR="00000000" w:rsidDel="00000000" w:rsidP="00000000" w:rsidRDefault="00000000" w:rsidRPr="00000000" w14:paraId="00000051">
      <w:pPr>
        <w:spacing w:after="240" w:before="240" w:lineRule="auto"/>
        <w:ind w:left="1440" w:firstLine="0"/>
        <w:rPr>
          <w:color w:val="262626"/>
          <w:highlight w:val="white"/>
        </w:rPr>
      </w:pPr>
      <w:r w:rsidDel="00000000" w:rsidR="00000000" w:rsidRPr="00000000">
        <w:rPr>
          <w:rtl w:val="0"/>
        </w:rPr>
      </w:r>
    </w:p>
    <w:p w:rsidR="00000000" w:rsidDel="00000000" w:rsidP="00000000" w:rsidRDefault="00000000" w:rsidRPr="00000000" w14:paraId="00000052">
      <w:pPr>
        <w:spacing w:after="240" w:before="240" w:lineRule="auto"/>
        <w:ind w:left="1440" w:firstLine="0"/>
        <w:rPr>
          <w:color w:val="262626"/>
          <w:sz w:val="26"/>
          <w:szCs w:val="26"/>
          <w:highlight w:val="white"/>
        </w:rPr>
      </w:pPr>
      <w:r w:rsidDel="00000000" w:rsidR="00000000" w:rsidRPr="00000000">
        <w:rPr>
          <w:rtl w:val="0"/>
        </w:rPr>
      </w:r>
    </w:p>
    <w:p w:rsidR="00000000" w:rsidDel="00000000" w:rsidP="00000000" w:rsidRDefault="00000000" w:rsidRPr="00000000" w14:paraId="00000053">
      <w:pPr>
        <w:numPr>
          <w:ilvl w:val="0"/>
          <w:numId w:val="7"/>
        </w:numPr>
        <w:spacing w:after="240" w:before="240" w:lineRule="auto"/>
        <w:ind w:left="720" w:hanging="360"/>
        <w:rPr>
          <w:b w:val="1"/>
          <w:color w:val="262626"/>
          <w:sz w:val="26"/>
          <w:szCs w:val="26"/>
          <w:highlight w:val="white"/>
        </w:rPr>
      </w:pPr>
      <w:r w:rsidDel="00000000" w:rsidR="00000000" w:rsidRPr="00000000">
        <w:rPr>
          <w:b w:val="1"/>
          <w:color w:val="262626"/>
          <w:sz w:val="26"/>
          <w:szCs w:val="26"/>
          <w:highlight w:val="white"/>
          <w:rtl w:val="0"/>
        </w:rPr>
        <w:t xml:space="preserve">Framework: Spring Boot</w:t>
      </w:r>
    </w:p>
    <w:p w:rsidR="00000000" w:rsidDel="00000000" w:rsidP="00000000" w:rsidRDefault="00000000" w:rsidRPr="00000000" w14:paraId="00000054">
      <w:pPr>
        <w:spacing w:after="240" w:before="240" w:lineRule="auto"/>
        <w:ind w:left="720" w:firstLine="0"/>
        <w:rPr>
          <w:color w:val="262626"/>
          <w:highlight w:val="white"/>
        </w:rPr>
      </w:pPr>
      <w:r w:rsidDel="00000000" w:rsidR="00000000" w:rsidRPr="00000000">
        <w:rPr>
          <w:b w:val="1"/>
          <w:color w:val="262626"/>
          <w:highlight w:val="white"/>
          <w:rtl w:val="0"/>
        </w:rPr>
        <w:t xml:space="preserve">Funcionalidad</w:t>
      </w:r>
      <w:r w:rsidDel="00000000" w:rsidR="00000000" w:rsidRPr="00000000">
        <w:rPr>
          <w:color w:val="262626"/>
          <w:highlight w:val="white"/>
          <w:rtl w:val="0"/>
        </w:rPr>
        <w:t xml:space="preserve">: Spring Boot es un framework para crear aplicaciones Java que simplifica la configuración y la implementación. Permite desarrollar aplicaciones de microservicios de manera rápida y eficiente, proporcionando características como configuraciones automáticas, gestión de dependencias y una amplia variedad de módulos para diferentes funcionalidades (seguridad, acceso a datos, etc.).</w:t>
      </w:r>
    </w:p>
    <w:p w:rsidR="00000000" w:rsidDel="00000000" w:rsidP="00000000" w:rsidRDefault="00000000" w:rsidRPr="00000000" w14:paraId="00000055">
      <w:pPr>
        <w:spacing w:after="240" w:before="240" w:lineRule="auto"/>
        <w:ind w:left="720" w:firstLine="0"/>
        <w:rPr>
          <w:color w:val="262626"/>
          <w:highlight w:val="white"/>
        </w:rPr>
      </w:pPr>
      <w:r w:rsidDel="00000000" w:rsidR="00000000" w:rsidRPr="00000000">
        <w:rPr>
          <w:b w:val="1"/>
          <w:color w:val="262626"/>
          <w:highlight w:val="white"/>
          <w:rtl w:val="0"/>
        </w:rPr>
        <w:t xml:space="preserve">Justificación</w:t>
      </w:r>
      <w:r w:rsidDel="00000000" w:rsidR="00000000" w:rsidRPr="00000000">
        <w:rPr>
          <w:color w:val="262626"/>
          <w:highlight w:val="white"/>
          <w:rtl w:val="0"/>
        </w:rPr>
        <w:t xml:space="preserve">: Se elige Spring Boot por su capacidad para facilitar el desarrollo de microservicios. Su modularidad, velocidad y facilidad de integración con servicios RESTful son esenciales para la arquitectura basada en microservicios de </w:t>
      </w:r>
      <w:r w:rsidDel="00000000" w:rsidR="00000000" w:rsidRPr="00000000">
        <w:rPr>
          <w:color w:val="262626"/>
          <w:highlight w:val="white"/>
          <w:rtl w:val="0"/>
        </w:rPr>
        <w:t xml:space="preserve">ConnectForo</w:t>
      </w:r>
      <w:r w:rsidDel="00000000" w:rsidR="00000000" w:rsidRPr="00000000">
        <w:rPr>
          <w:color w:val="262626"/>
          <w:highlight w:val="white"/>
          <w:rtl w:val="0"/>
        </w:rPr>
        <w:t xml:space="preserve"> SPA.</w:t>
      </w:r>
    </w:p>
    <w:p w:rsidR="00000000" w:rsidDel="00000000" w:rsidP="00000000" w:rsidRDefault="00000000" w:rsidRPr="00000000" w14:paraId="00000056">
      <w:pPr>
        <w:spacing w:after="240" w:before="240" w:lineRule="auto"/>
        <w:ind w:left="720" w:firstLine="0"/>
        <w:rPr>
          <w:color w:val="262626"/>
          <w:highlight w:val="white"/>
        </w:rPr>
      </w:pPr>
      <w:r w:rsidDel="00000000" w:rsidR="00000000" w:rsidRPr="00000000">
        <w:rPr>
          <w:rtl w:val="0"/>
        </w:rPr>
      </w:r>
    </w:p>
    <w:p w:rsidR="00000000" w:rsidDel="00000000" w:rsidP="00000000" w:rsidRDefault="00000000" w:rsidRPr="00000000" w14:paraId="00000057">
      <w:pPr>
        <w:numPr>
          <w:ilvl w:val="0"/>
          <w:numId w:val="7"/>
        </w:numPr>
        <w:spacing w:after="240" w:before="240" w:lineRule="auto"/>
        <w:ind w:left="720" w:hanging="360"/>
        <w:rPr>
          <w:b w:val="1"/>
          <w:color w:val="262626"/>
          <w:sz w:val="26"/>
          <w:szCs w:val="26"/>
          <w:highlight w:val="white"/>
        </w:rPr>
      </w:pPr>
      <w:r w:rsidDel="00000000" w:rsidR="00000000" w:rsidRPr="00000000">
        <w:rPr>
          <w:b w:val="1"/>
          <w:color w:val="262626"/>
          <w:sz w:val="26"/>
          <w:szCs w:val="26"/>
          <w:highlight w:val="white"/>
          <w:rtl w:val="0"/>
        </w:rPr>
        <w:t xml:space="preserve">Base de Datos: MySQL</w:t>
      </w:r>
    </w:p>
    <w:p w:rsidR="00000000" w:rsidDel="00000000" w:rsidP="00000000" w:rsidRDefault="00000000" w:rsidRPr="00000000" w14:paraId="00000058">
      <w:pPr>
        <w:spacing w:after="240" w:before="240" w:lineRule="auto"/>
        <w:ind w:left="720" w:firstLine="0"/>
        <w:rPr>
          <w:color w:val="262626"/>
          <w:highlight w:val="white"/>
        </w:rPr>
      </w:pPr>
      <w:r w:rsidDel="00000000" w:rsidR="00000000" w:rsidRPr="00000000">
        <w:rPr>
          <w:b w:val="1"/>
          <w:color w:val="262626"/>
          <w:highlight w:val="white"/>
          <w:rtl w:val="0"/>
        </w:rPr>
        <w:t xml:space="preserve">Funcionalidad</w:t>
      </w:r>
      <w:r w:rsidDel="00000000" w:rsidR="00000000" w:rsidRPr="00000000">
        <w:rPr>
          <w:color w:val="262626"/>
          <w:highlight w:val="white"/>
          <w:rtl w:val="0"/>
        </w:rPr>
        <w:t xml:space="preserve">: MySQL es un sistema de gestión de bases de datos relacional que ofrece un alto rendimiento, escalabilidad y flexibilidad. Es adecuado para una variedad de aplicaciones, y su soporte para transacciones y consultas complejas lo hace muy eficiente.</w:t>
      </w:r>
    </w:p>
    <w:p w:rsidR="00000000" w:rsidDel="00000000" w:rsidP="00000000" w:rsidRDefault="00000000" w:rsidRPr="00000000" w14:paraId="00000059">
      <w:pPr>
        <w:spacing w:after="240" w:before="240" w:lineRule="auto"/>
        <w:ind w:left="720" w:firstLine="0"/>
        <w:rPr>
          <w:color w:val="262626"/>
          <w:sz w:val="26"/>
          <w:szCs w:val="26"/>
          <w:highlight w:val="white"/>
        </w:rPr>
      </w:pPr>
      <w:r w:rsidDel="00000000" w:rsidR="00000000" w:rsidRPr="00000000">
        <w:rPr>
          <w:b w:val="1"/>
          <w:color w:val="262626"/>
          <w:highlight w:val="white"/>
          <w:rtl w:val="0"/>
        </w:rPr>
        <w:t xml:space="preserve">Justificación</w:t>
      </w:r>
      <w:r w:rsidDel="00000000" w:rsidR="00000000" w:rsidRPr="00000000">
        <w:rPr>
          <w:color w:val="262626"/>
          <w:highlight w:val="white"/>
          <w:rtl w:val="0"/>
        </w:rPr>
        <w:t xml:space="preserve">: La elección de MySQL se justifica por su madurez, estabilidad y facilidad de uso. Es uno de los sistemas de gestión de bases de datos más populares y cuenta con amplia documentación y soporte. Además, su capacidad para manejar grandes volúmenes de datos y su compatibilidad con diversas herramientas de administración de bases de datos contribuyen a una gestión eficaz de la información. </w:t>
      </w:r>
      <w:r w:rsidDel="00000000" w:rsidR="00000000" w:rsidRPr="00000000">
        <w:rPr>
          <w:rtl w:val="0"/>
        </w:rPr>
      </w:r>
    </w:p>
    <w:p w:rsidR="00000000" w:rsidDel="00000000" w:rsidP="00000000" w:rsidRDefault="00000000" w:rsidRPr="00000000" w14:paraId="0000005A">
      <w:pPr>
        <w:numPr>
          <w:ilvl w:val="0"/>
          <w:numId w:val="7"/>
        </w:numPr>
        <w:spacing w:after="240" w:before="240" w:lineRule="auto"/>
        <w:ind w:left="720" w:hanging="360"/>
        <w:rPr>
          <w:b w:val="1"/>
          <w:color w:val="262626"/>
          <w:sz w:val="26"/>
          <w:szCs w:val="26"/>
          <w:highlight w:val="white"/>
        </w:rPr>
      </w:pPr>
      <w:r w:rsidDel="00000000" w:rsidR="00000000" w:rsidRPr="00000000">
        <w:rPr>
          <w:b w:val="1"/>
          <w:color w:val="262626"/>
          <w:sz w:val="26"/>
          <w:szCs w:val="26"/>
          <w:highlight w:val="white"/>
          <w:rtl w:val="0"/>
        </w:rPr>
        <w:t xml:space="preserve">Plataforma en la Nube: AWS (Amazon Web Services)</w:t>
      </w:r>
    </w:p>
    <w:p w:rsidR="00000000" w:rsidDel="00000000" w:rsidP="00000000" w:rsidRDefault="00000000" w:rsidRPr="00000000" w14:paraId="0000005B">
      <w:pPr>
        <w:spacing w:after="240" w:before="240" w:lineRule="auto"/>
        <w:ind w:left="720" w:firstLine="0"/>
        <w:rPr>
          <w:color w:val="262626"/>
          <w:highlight w:val="white"/>
        </w:rPr>
      </w:pPr>
      <w:r w:rsidDel="00000000" w:rsidR="00000000" w:rsidRPr="00000000">
        <w:rPr>
          <w:b w:val="1"/>
          <w:color w:val="262626"/>
          <w:highlight w:val="white"/>
          <w:rtl w:val="0"/>
        </w:rPr>
        <w:t xml:space="preserve">Funcionalidad</w:t>
      </w:r>
      <w:r w:rsidDel="00000000" w:rsidR="00000000" w:rsidRPr="00000000">
        <w:rPr>
          <w:color w:val="262626"/>
          <w:highlight w:val="white"/>
          <w:rtl w:val="0"/>
        </w:rPr>
        <w:t xml:space="preserve">: AWS ofrece una amplia gama de servicios en la nube, incluyendo computación, almacenamiento, bases de datos y herramientas de integración. Se puede usar para desplegar aplicaciones en la nube, manejar la escalabilidad y almacenar datos de manera confiable.</w:t>
      </w:r>
    </w:p>
    <w:p w:rsidR="00000000" w:rsidDel="00000000" w:rsidP="00000000" w:rsidRDefault="00000000" w:rsidRPr="00000000" w14:paraId="0000005C">
      <w:pPr>
        <w:spacing w:after="240" w:before="240" w:lineRule="auto"/>
        <w:ind w:left="720" w:firstLine="0"/>
        <w:rPr>
          <w:color w:val="262626"/>
          <w:highlight w:val="white"/>
        </w:rPr>
      </w:pPr>
      <w:r w:rsidDel="00000000" w:rsidR="00000000" w:rsidRPr="00000000">
        <w:rPr>
          <w:b w:val="1"/>
          <w:color w:val="262626"/>
          <w:highlight w:val="white"/>
          <w:rtl w:val="0"/>
        </w:rPr>
        <w:t xml:space="preserve">Justificación</w:t>
      </w:r>
      <w:r w:rsidDel="00000000" w:rsidR="00000000" w:rsidRPr="00000000">
        <w:rPr>
          <w:color w:val="262626"/>
          <w:highlight w:val="white"/>
          <w:rtl w:val="0"/>
        </w:rPr>
        <w:t xml:space="preserve">: La elección de AWS se basa en su escalabilidad, seguridad y la diversidad de servicios que facilitan el desarrollo y la implementación de aplicaciones. Su infraestructura global mejora los tiempos de respuesta y el acceso de usuarios en diversas ubicaciones geográficas.</w:t>
      </w:r>
    </w:p>
    <w:p w:rsidR="00000000" w:rsidDel="00000000" w:rsidP="00000000" w:rsidRDefault="00000000" w:rsidRPr="00000000" w14:paraId="0000005D">
      <w:pPr>
        <w:spacing w:after="240" w:before="240" w:lineRule="auto"/>
        <w:ind w:left="720" w:firstLine="0"/>
        <w:rPr>
          <w:color w:val="262626"/>
          <w:highlight w:val="white"/>
        </w:rPr>
      </w:pPr>
      <w:r w:rsidDel="00000000" w:rsidR="00000000" w:rsidRPr="00000000">
        <w:rPr>
          <w:rtl w:val="0"/>
        </w:rPr>
      </w:r>
    </w:p>
    <w:p w:rsidR="00000000" w:rsidDel="00000000" w:rsidP="00000000" w:rsidRDefault="00000000" w:rsidRPr="00000000" w14:paraId="0000005E">
      <w:pPr>
        <w:spacing w:after="240" w:before="240" w:lineRule="auto"/>
        <w:ind w:left="720" w:firstLine="0"/>
        <w:rPr>
          <w:color w:val="262626"/>
          <w:highlight w:val="white"/>
        </w:rPr>
      </w:pPr>
      <w:r w:rsidDel="00000000" w:rsidR="00000000" w:rsidRPr="00000000">
        <w:rPr>
          <w:rtl w:val="0"/>
        </w:rPr>
      </w:r>
    </w:p>
    <w:p w:rsidR="00000000" w:rsidDel="00000000" w:rsidP="00000000" w:rsidRDefault="00000000" w:rsidRPr="00000000" w14:paraId="0000005F">
      <w:pPr>
        <w:spacing w:after="240" w:before="240" w:lineRule="auto"/>
        <w:ind w:left="720" w:firstLine="0"/>
        <w:rPr>
          <w:color w:val="262626"/>
          <w:highlight w:val="white"/>
        </w:rPr>
      </w:pPr>
      <w:r w:rsidDel="00000000" w:rsidR="00000000" w:rsidRPr="00000000">
        <w:rPr>
          <w:rtl w:val="0"/>
        </w:rPr>
      </w:r>
    </w:p>
    <w:p w:rsidR="00000000" w:rsidDel="00000000" w:rsidP="00000000" w:rsidRDefault="00000000" w:rsidRPr="00000000" w14:paraId="00000060">
      <w:pPr>
        <w:ind w:left="0" w:firstLine="0"/>
        <w:rPr>
          <w:color w:val="262626"/>
          <w:highlight w:val="white"/>
        </w:rPr>
      </w:pPr>
      <w:r w:rsidDel="00000000" w:rsidR="00000000" w:rsidRPr="00000000">
        <w:rPr>
          <w:rtl w:val="0"/>
        </w:rPr>
      </w:r>
    </w:p>
    <w:p w:rsidR="00000000" w:rsidDel="00000000" w:rsidP="00000000" w:rsidRDefault="00000000" w:rsidRPr="00000000" w14:paraId="00000061">
      <w:pPr>
        <w:ind w:left="0" w:firstLine="0"/>
        <w:rPr>
          <w:b w:val="1"/>
          <w:color w:val="262626"/>
          <w:sz w:val="30"/>
          <w:szCs w:val="30"/>
          <w:highlight w:val="white"/>
        </w:rPr>
      </w:pPr>
      <w:r w:rsidDel="00000000" w:rsidR="00000000" w:rsidRPr="00000000">
        <w:rPr>
          <w:b w:val="1"/>
          <w:color w:val="262626"/>
          <w:sz w:val="30"/>
          <w:szCs w:val="30"/>
          <w:highlight w:val="white"/>
          <w:rtl w:val="0"/>
        </w:rPr>
        <w:t xml:space="preserve">4. Herramientas de Trabajo Colaborativo.</w:t>
      </w:r>
    </w:p>
    <w:p w:rsidR="00000000" w:rsidDel="00000000" w:rsidP="00000000" w:rsidRDefault="00000000" w:rsidRPr="00000000" w14:paraId="00000062">
      <w:pPr>
        <w:ind w:left="0" w:firstLine="0"/>
        <w:rPr>
          <w:b w:val="1"/>
          <w:color w:val="262626"/>
          <w:highlight w:val="white"/>
        </w:rPr>
      </w:pPr>
      <w:r w:rsidDel="00000000" w:rsidR="00000000" w:rsidRPr="00000000">
        <w:rPr>
          <w:rtl w:val="0"/>
        </w:rPr>
      </w:r>
    </w:p>
    <w:p w:rsidR="00000000" w:rsidDel="00000000" w:rsidP="00000000" w:rsidRDefault="00000000" w:rsidRPr="00000000" w14:paraId="00000063">
      <w:pPr>
        <w:ind w:left="0" w:firstLine="0"/>
        <w:rPr>
          <w:color w:val="262626"/>
          <w:highlight w:val="white"/>
        </w:rPr>
      </w:pPr>
      <w:r w:rsidDel="00000000" w:rsidR="00000000" w:rsidRPr="00000000">
        <w:rPr>
          <w:color w:val="262626"/>
          <w:highlight w:val="white"/>
          <w:rtl w:val="0"/>
        </w:rPr>
        <w:t xml:space="preserve">Las Herramientas que ocuparemos para llevar a cabo nuestro objetivo/proyecto son las siguientes</w:t>
      </w:r>
    </w:p>
    <w:p w:rsidR="00000000" w:rsidDel="00000000" w:rsidP="00000000" w:rsidRDefault="00000000" w:rsidRPr="00000000" w14:paraId="00000064">
      <w:pPr>
        <w:ind w:left="0" w:firstLine="0"/>
        <w:rPr>
          <w:color w:val="262626"/>
          <w:highlight w:val="white"/>
        </w:rPr>
      </w:pPr>
      <w:r w:rsidDel="00000000" w:rsidR="00000000" w:rsidRPr="00000000">
        <w:rPr>
          <w:rtl w:val="0"/>
        </w:rPr>
      </w:r>
    </w:p>
    <w:p w:rsidR="00000000" w:rsidDel="00000000" w:rsidP="00000000" w:rsidRDefault="00000000" w:rsidRPr="00000000" w14:paraId="00000065">
      <w:pPr>
        <w:numPr>
          <w:ilvl w:val="0"/>
          <w:numId w:val="14"/>
        </w:numPr>
        <w:ind w:left="720" w:hanging="360"/>
        <w:rPr>
          <w:color w:val="262626"/>
          <w:highlight w:val="white"/>
          <w:u w:val="none"/>
        </w:rPr>
      </w:pPr>
      <w:r w:rsidDel="00000000" w:rsidR="00000000" w:rsidRPr="00000000">
        <w:rPr>
          <w:b w:val="1"/>
          <w:color w:val="262626"/>
          <w:highlight w:val="white"/>
          <w:rtl w:val="0"/>
        </w:rPr>
        <w:t xml:space="preserve">Trello</w:t>
      </w:r>
      <w:r w:rsidDel="00000000" w:rsidR="00000000" w:rsidRPr="00000000">
        <w:rPr>
          <w:color w:val="262626"/>
          <w:highlight w:val="white"/>
          <w:rtl w:val="0"/>
        </w:rPr>
        <w:t xml:space="preserve"> Para organizar tareas de cada integrantes de equipo</w:t>
      </w:r>
    </w:p>
    <w:p w:rsidR="00000000" w:rsidDel="00000000" w:rsidP="00000000" w:rsidRDefault="00000000" w:rsidRPr="00000000" w14:paraId="00000066">
      <w:pPr>
        <w:ind w:left="720" w:firstLine="0"/>
        <w:rPr>
          <w:color w:val="262626"/>
          <w:highlight w:val="white"/>
        </w:rPr>
      </w:pPr>
      <w:r w:rsidDel="00000000" w:rsidR="00000000" w:rsidRPr="00000000">
        <w:rPr>
          <w:color w:val="262626"/>
          <w:highlight w:val="white"/>
          <w:rtl w:val="0"/>
        </w:rPr>
        <w:t xml:space="preserve">(</w:t>
      </w:r>
      <w:hyperlink r:id="rId6">
        <w:r w:rsidDel="00000000" w:rsidR="00000000" w:rsidRPr="00000000">
          <w:rPr>
            <w:color w:val="1155cc"/>
            <w:highlight w:val="white"/>
            <w:u w:val="single"/>
            <w:rtl w:val="0"/>
          </w:rPr>
          <w:t xml:space="preserve">https://trello.com/invite/b/67e06e62820792a02a6b981c/ATTId1be9f7c97cd223b3fa50e89f6f2a171EB6FC0D3/evaluacion-fullstack</w:t>
        </w:r>
      </w:hyperlink>
      <w:r w:rsidDel="00000000" w:rsidR="00000000" w:rsidRPr="00000000">
        <w:rPr>
          <w:color w:val="262626"/>
          <w:highlight w:val="white"/>
          <w:rtl w:val="0"/>
        </w:rPr>
        <w:t xml:space="preserve">)</w:t>
      </w:r>
    </w:p>
    <w:p w:rsidR="00000000" w:rsidDel="00000000" w:rsidP="00000000" w:rsidRDefault="00000000" w:rsidRPr="00000000" w14:paraId="00000067">
      <w:pPr>
        <w:ind w:left="0" w:firstLine="0"/>
        <w:rPr>
          <w:color w:val="262626"/>
          <w:highlight w:val="white"/>
        </w:rPr>
      </w:pPr>
      <w:r w:rsidDel="00000000" w:rsidR="00000000" w:rsidRPr="00000000">
        <w:rPr>
          <w:rtl w:val="0"/>
        </w:rPr>
      </w:r>
    </w:p>
    <w:p w:rsidR="00000000" w:rsidDel="00000000" w:rsidP="00000000" w:rsidRDefault="00000000" w:rsidRPr="00000000" w14:paraId="00000068">
      <w:pPr>
        <w:numPr>
          <w:ilvl w:val="0"/>
          <w:numId w:val="14"/>
        </w:numPr>
        <w:ind w:left="720" w:hanging="360"/>
        <w:rPr>
          <w:b w:val="1"/>
          <w:color w:val="262626"/>
          <w:highlight w:val="white"/>
        </w:rPr>
      </w:pPr>
      <w:r w:rsidDel="00000000" w:rsidR="00000000" w:rsidRPr="00000000">
        <w:rPr>
          <w:b w:val="1"/>
          <w:color w:val="262626"/>
          <w:highlight w:val="white"/>
          <w:rtl w:val="0"/>
        </w:rPr>
        <w:t xml:space="preserve">Github </w:t>
      </w:r>
      <w:r w:rsidDel="00000000" w:rsidR="00000000" w:rsidRPr="00000000">
        <w:rPr>
          <w:color w:val="262626"/>
          <w:highlight w:val="white"/>
          <w:rtl w:val="0"/>
        </w:rPr>
        <w:t xml:space="preserve">para Guardar Avances</w:t>
      </w:r>
    </w:p>
    <w:p w:rsidR="00000000" w:rsidDel="00000000" w:rsidP="00000000" w:rsidRDefault="00000000" w:rsidRPr="00000000" w14:paraId="00000069">
      <w:pPr>
        <w:ind w:firstLine="720"/>
        <w:rPr>
          <w:color w:val="262626"/>
          <w:highlight w:val="white"/>
        </w:rPr>
      </w:pPr>
      <w:r w:rsidDel="00000000" w:rsidR="00000000" w:rsidRPr="00000000">
        <w:rPr>
          <w:color w:val="262626"/>
          <w:highlight w:val="white"/>
          <w:rtl w:val="0"/>
        </w:rPr>
        <w:t xml:space="preserve">(</w:t>
      </w:r>
      <w:hyperlink r:id="rId7">
        <w:r w:rsidDel="00000000" w:rsidR="00000000" w:rsidRPr="00000000">
          <w:rPr>
            <w:color w:val="1155cc"/>
            <w:highlight w:val="white"/>
            <w:u w:val="single"/>
            <w:rtl w:val="0"/>
          </w:rPr>
          <w:t xml:space="preserve">https://github.com/francisco1354/ConnectForo-SPA</w:t>
        </w:r>
      </w:hyperlink>
      <w:r w:rsidDel="00000000" w:rsidR="00000000" w:rsidRPr="00000000">
        <w:rPr>
          <w:color w:val="262626"/>
          <w:highlight w:val="white"/>
          <w:rtl w:val="0"/>
        </w:rPr>
        <w:t xml:space="preserve">)</w:t>
      </w:r>
    </w:p>
    <w:p w:rsidR="00000000" w:rsidDel="00000000" w:rsidP="00000000" w:rsidRDefault="00000000" w:rsidRPr="00000000" w14:paraId="0000006A">
      <w:pPr>
        <w:rPr>
          <w:color w:val="262626"/>
          <w:highlight w:val="white"/>
        </w:rPr>
      </w:pPr>
      <w:r w:rsidDel="00000000" w:rsidR="00000000" w:rsidRPr="00000000">
        <w:rPr>
          <w:rtl w:val="0"/>
        </w:rPr>
      </w:r>
    </w:p>
    <w:p w:rsidR="00000000" w:rsidDel="00000000" w:rsidP="00000000" w:rsidRDefault="00000000" w:rsidRPr="00000000" w14:paraId="0000006B">
      <w:pPr>
        <w:rPr>
          <w:b w:val="1"/>
          <w:color w:val="262626"/>
          <w:sz w:val="30"/>
          <w:szCs w:val="30"/>
          <w:highlight w:val="white"/>
        </w:rPr>
      </w:pPr>
      <w:r w:rsidDel="00000000" w:rsidR="00000000" w:rsidRPr="00000000">
        <w:rPr>
          <w:b w:val="1"/>
          <w:color w:val="262626"/>
          <w:sz w:val="30"/>
          <w:szCs w:val="30"/>
          <w:highlight w:val="white"/>
          <w:rtl w:val="0"/>
        </w:rPr>
        <w:t xml:space="preserve">5. Enfoque Ético en el Desarrollo</w:t>
      </w:r>
    </w:p>
    <w:p w:rsidR="00000000" w:rsidDel="00000000" w:rsidP="00000000" w:rsidRDefault="00000000" w:rsidRPr="00000000" w14:paraId="0000006C">
      <w:pPr>
        <w:rPr>
          <w:b w:val="1"/>
          <w:color w:val="262626"/>
          <w:sz w:val="30"/>
          <w:szCs w:val="30"/>
          <w:highlight w:val="white"/>
        </w:rPr>
      </w:pPr>
      <w:r w:rsidDel="00000000" w:rsidR="00000000" w:rsidRPr="00000000">
        <w:rPr>
          <w:rtl w:val="0"/>
        </w:rPr>
      </w:r>
    </w:p>
    <w:p w:rsidR="00000000" w:rsidDel="00000000" w:rsidP="00000000" w:rsidRDefault="00000000" w:rsidRPr="00000000" w14:paraId="0000006D">
      <w:pPr>
        <w:rPr>
          <w:b w:val="1"/>
          <w:color w:val="262626"/>
          <w:sz w:val="28"/>
          <w:szCs w:val="28"/>
          <w:highlight w:val="white"/>
        </w:rPr>
      </w:pPr>
      <w:r w:rsidDel="00000000" w:rsidR="00000000" w:rsidRPr="00000000">
        <w:rPr>
          <w:b w:val="1"/>
          <w:color w:val="262626"/>
          <w:sz w:val="28"/>
          <w:szCs w:val="28"/>
          <w:highlight w:val="white"/>
          <w:rtl w:val="0"/>
        </w:rPr>
        <w:t xml:space="preserve">5.1 Evaluación de los Principales Desafíos Éticos</w:t>
      </w:r>
    </w:p>
    <w:p w:rsidR="00000000" w:rsidDel="00000000" w:rsidP="00000000" w:rsidRDefault="00000000" w:rsidRPr="00000000" w14:paraId="0000006E">
      <w:pPr>
        <w:rPr>
          <w:b w:val="1"/>
          <w:color w:val="262626"/>
          <w:sz w:val="26"/>
          <w:szCs w:val="26"/>
          <w:highlight w:val="white"/>
        </w:rPr>
      </w:pPr>
      <w:r w:rsidDel="00000000" w:rsidR="00000000" w:rsidRPr="00000000">
        <w:rPr>
          <w:rtl w:val="0"/>
        </w:rPr>
      </w:r>
    </w:p>
    <w:p w:rsidR="00000000" w:rsidDel="00000000" w:rsidP="00000000" w:rsidRDefault="00000000" w:rsidRPr="00000000" w14:paraId="0000006F">
      <w:pPr>
        <w:numPr>
          <w:ilvl w:val="0"/>
          <w:numId w:val="5"/>
        </w:numPr>
        <w:ind w:left="720" w:hanging="360"/>
        <w:rPr>
          <w:b w:val="1"/>
          <w:color w:val="262626"/>
          <w:sz w:val="26"/>
          <w:szCs w:val="26"/>
          <w:highlight w:val="white"/>
        </w:rPr>
      </w:pPr>
      <w:r w:rsidDel="00000000" w:rsidR="00000000" w:rsidRPr="00000000">
        <w:rPr>
          <w:b w:val="1"/>
          <w:color w:val="262626"/>
          <w:sz w:val="26"/>
          <w:szCs w:val="26"/>
          <w:highlight w:val="white"/>
          <w:rtl w:val="0"/>
        </w:rPr>
        <w:t xml:space="preserve">Privacidad y seguridad de datos:</w:t>
      </w:r>
    </w:p>
    <w:p w:rsidR="00000000" w:rsidDel="00000000" w:rsidP="00000000" w:rsidRDefault="00000000" w:rsidRPr="00000000" w14:paraId="00000070">
      <w:pPr>
        <w:ind w:left="720" w:firstLine="0"/>
        <w:rPr>
          <w:b w:val="1"/>
          <w:color w:val="262626"/>
          <w:highlight w:val="white"/>
        </w:rPr>
      </w:pPr>
      <w:r w:rsidDel="00000000" w:rsidR="00000000" w:rsidRPr="00000000">
        <w:rPr>
          <w:rtl w:val="0"/>
        </w:rPr>
      </w:r>
    </w:p>
    <w:p w:rsidR="00000000" w:rsidDel="00000000" w:rsidP="00000000" w:rsidRDefault="00000000" w:rsidRPr="00000000" w14:paraId="00000071">
      <w:pPr>
        <w:ind w:left="720" w:firstLine="0"/>
        <w:rPr>
          <w:color w:val="262626"/>
          <w:highlight w:val="white"/>
        </w:rPr>
      </w:pPr>
      <w:r w:rsidDel="00000000" w:rsidR="00000000" w:rsidRPr="00000000">
        <w:rPr>
          <w:color w:val="262626"/>
          <w:highlight w:val="white"/>
          <w:rtl w:val="0"/>
        </w:rPr>
        <w:t xml:space="preserve">ConnectForo</w:t>
      </w:r>
      <w:r w:rsidDel="00000000" w:rsidR="00000000" w:rsidRPr="00000000">
        <w:rPr>
          <w:color w:val="262626"/>
          <w:highlight w:val="white"/>
          <w:rtl w:val="0"/>
        </w:rPr>
        <w:t xml:space="preserve"> SPA debe garantizar la protección de los datos personales de sus usuarios, cumpliendo con normativas locales como la Ley de Protección de Datos en Chile. Esto incluye medidas de encriptación, almacenamiento seguro, anonimización y políticas claras de privacidad.</w:t>
      </w:r>
    </w:p>
    <w:p w:rsidR="00000000" w:rsidDel="00000000" w:rsidP="00000000" w:rsidRDefault="00000000" w:rsidRPr="00000000" w14:paraId="00000072">
      <w:pPr>
        <w:rPr>
          <w:color w:val="262626"/>
          <w:sz w:val="26"/>
          <w:szCs w:val="26"/>
          <w:highlight w:val="white"/>
        </w:rPr>
      </w:pPr>
      <w:r w:rsidDel="00000000" w:rsidR="00000000" w:rsidRPr="00000000">
        <w:rPr>
          <w:rtl w:val="0"/>
        </w:rPr>
      </w:r>
    </w:p>
    <w:p w:rsidR="00000000" w:rsidDel="00000000" w:rsidP="00000000" w:rsidRDefault="00000000" w:rsidRPr="00000000" w14:paraId="00000073">
      <w:pPr>
        <w:numPr>
          <w:ilvl w:val="0"/>
          <w:numId w:val="5"/>
        </w:numPr>
        <w:ind w:left="720" w:hanging="360"/>
        <w:rPr>
          <w:b w:val="1"/>
          <w:color w:val="262626"/>
          <w:sz w:val="26"/>
          <w:szCs w:val="26"/>
          <w:highlight w:val="white"/>
        </w:rPr>
      </w:pPr>
      <w:r w:rsidDel="00000000" w:rsidR="00000000" w:rsidRPr="00000000">
        <w:rPr>
          <w:b w:val="1"/>
          <w:color w:val="262626"/>
          <w:sz w:val="26"/>
          <w:szCs w:val="26"/>
          <w:highlight w:val="white"/>
          <w:rtl w:val="0"/>
        </w:rPr>
        <w:t xml:space="preserve"> Seguridad:</w:t>
      </w:r>
    </w:p>
    <w:p w:rsidR="00000000" w:rsidDel="00000000" w:rsidP="00000000" w:rsidRDefault="00000000" w:rsidRPr="00000000" w14:paraId="00000074">
      <w:pPr>
        <w:ind w:left="720" w:firstLine="0"/>
        <w:rPr>
          <w:b w:val="1"/>
          <w:color w:val="262626"/>
          <w:highlight w:val="white"/>
        </w:rPr>
      </w:pPr>
      <w:r w:rsidDel="00000000" w:rsidR="00000000" w:rsidRPr="00000000">
        <w:rPr>
          <w:rtl w:val="0"/>
        </w:rPr>
      </w:r>
    </w:p>
    <w:p w:rsidR="00000000" w:rsidDel="00000000" w:rsidP="00000000" w:rsidRDefault="00000000" w:rsidRPr="00000000" w14:paraId="00000075">
      <w:pPr>
        <w:ind w:left="720" w:firstLine="0"/>
        <w:rPr>
          <w:color w:val="262626"/>
          <w:highlight w:val="white"/>
        </w:rPr>
      </w:pPr>
      <w:r w:rsidDel="00000000" w:rsidR="00000000" w:rsidRPr="00000000">
        <w:rPr>
          <w:color w:val="262626"/>
          <w:highlight w:val="white"/>
          <w:rtl w:val="0"/>
        </w:rPr>
        <w:t xml:space="preserve">Implementar mecanismos de autenticación segura (MFA), monitoreo constante de actividades sospechosas y protocolos de seguridad para proteger la plataforma contra ataques cibernéticos y accesos no autorizados.</w:t>
      </w:r>
    </w:p>
    <w:p w:rsidR="00000000" w:rsidDel="00000000" w:rsidP="00000000" w:rsidRDefault="00000000" w:rsidRPr="00000000" w14:paraId="00000076">
      <w:pPr>
        <w:rPr>
          <w:color w:val="262626"/>
          <w:sz w:val="26"/>
          <w:szCs w:val="26"/>
          <w:highlight w:val="white"/>
        </w:rPr>
      </w:pPr>
      <w:r w:rsidDel="00000000" w:rsidR="00000000" w:rsidRPr="00000000">
        <w:rPr>
          <w:rtl w:val="0"/>
        </w:rPr>
      </w:r>
    </w:p>
    <w:p w:rsidR="00000000" w:rsidDel="00000000" w:rsidP="00000000" w:rsidRDefault="00000000" w:rsidRPr="00000000" w14:paraId="00000077">
      <w:pPr>
        <w:numPr>
          <w:ilvl w:val="0"/>
          <w:numId w:val="5"/>
        </w:numPr>
        <w:ind w:left="720" w:hanging="360"/>
        <w:rPr>
          <w:color w:val="262626"/>
          <w:sz w:val="26"/>
          <w:szCs w:val="26"/>
          <w:highlight w:val="white"/>
        </w:rPr>
      </w:pPr>
      <w:r w:rsidDel="00000000" w:rsidR="00000000" w:rsidRPr="00000000">
        <w:rPr>
          <w:b w:val="1"/>
          <w:color w:val="262626"/>
          <w:sz w:val="26"/>
          <w:szCs w:val="26"/>
          <w:highlight w:val="white"/>
          <w:rtl w:val="0"/>
        </w:rPr>
        <w:t xml:space="preserve">Responsabilidad en el despliegue:</w:t>
      </w:r>
    </w:p>
    <w:p w:rsidR="00000000" w:rsidDel="00000000" w:rsidP="00000000" w:rsidRDefault="00000000" w:rsidRPr="00000000" w14:paraId="00000078">
      <w:pPr>
        <w:ind w:left="720" w:firstLine="0"/>
        <w:rPr>
          <w:b w:val="1"/>
          <w:color w:val="262626"/>
          <w:highlight w:val="white"/>
        </w:rPr>
      </w:pPr>
      <w:r w:rsidDel="00000000" w:rsidR="00000000" w:rsidRPr="00000000">
        <w:rPr>
          <w:rtl w:val="0"/>
        </w:rPr>
      </w:r>
    </w:p>
    <w:p w:rsidR="00000000" w:rsidDel="00000000" w:rsidP="00000000" w:rsidRDefault="00000000" w:rsidRPr="00000000" w14:paraId="00000079">
      <w:pPr>
        <w:ind w:left="720" w:firstLine="0"/>
        <w:rPr>
          <w:color w:val="262626"/>
          <w:highlight w:val="white"/>
        </w:rPr>
      </w:pPr>
      <w:r w:rsidDel="00000000" w:rsidR="00000000" w:rsidRPr="00000000">
        <w:rPr>
          <w:color w:val="262626"/>
          <w:highlight w:val="white"/>
          <w:rtl w:val="0"/>
        </w:rPr>
        <w:t xml:space="preserve">Asegurar un desarrollo responsable y transparente, donde los usuarios estén informados sobre cómo se usan sus datos y se respeten sus derechos, Además, realizar auditorías periódicas para evaluar el cumplimiento normativo.</w:t>
      </w:r>
    </w:p>
    <w:p w:rsidR="00000000" w:rsidDel="00000000" w:rsidP="00000000" w:rsidRDefault="00000000" w:rsidRPr="00000000" w14:paraId="0000007A">
      <w:pPr>
        <w:ind w:left="720" w:firstLine="0"/>
        <w:rPr>
          <w:color w:val="262626"/>
          <w:sz w:val="26"/>
          <w:szCs w:val="26"/>
          <w:highlight w:val="white"/>
        </w:rPr>
      </w:pPr>
      <w:r w:rsidDel="00000000" w:rsidR="00000000" w:rsidRPr="00000000">
        <w:rPr>
          <w:rtl w:val="0"/>
        </w:rPr>
      </w:r>
    </w:p>
    <w:p w:rsidR="00000000" w:rsidDel="00000000" w:rsidP="00000000" w:rsidRDefault="00000000" w:rsidRPr="00000000" w14:paraId="0000007B">
      <w:pPr>
        <w:ind w:left="720" w:firstLine="0"/>
        <w:rPr>
          <w:color w:val="262626"/>
          <w:sz w:val="26"/>
          <w:szCs w:val="26"/>
          <w:highlight w:val="white"/>
        </w:rPr>
      </w:pPr>
      <w:r w:rsidDel="00000000" w:rsidR="00000000" w:rsidRPr="00000000">
        <w:rPr>
          <w:rtl w:val="0"/>
        </w:rPr>
      </w:r>
    </w:p>
    <w:p w:rsidR="00000000" w:rsidDel="00000000" w:rsidP="00000000" w:rsidRDefault="00000000" w:rsidRPr="00000000" w14:paraId="0000007C">
      <w:pPr>
        <w:numPr>
          <w:ilvl w:val="0"/>
          <w:numId w:val="5"/>
        </w:numPr>
        <w:ind w:left="720" w:hanging="360"/>
        <w:rPr>
          <w:color w:val="262626"/>
          <w:sz w:val="26"/>
          <w:szCs w:val="26"/>
          <w:highlight w:val="white"/>
        </w:rPr>
      </w:pPr>
      <w:r w:rsidDel="00000000" w:rsidR="00000000" w:rsidRPr="00000000">
        <w:rPr>
          <w:b w:val="1"/>
          <w:color w:val="262626"/>
          <w:sz w:val="26"/>
          <w:szCs w:val="26"/>
          <w:highlight w:val="white"/>
          <w:rtl w:val="0"/>
        </w:rPr>
        <w:t xml:space="preserve">Impacto en los puestos de trabajo:</w:t>
      </w:r>
    </w:p>
    <w:p w:rsidR="00000000" w:rsidDel="00000000" w:rsidP="00000000" w:rsidRDefault="00000000" w:rsidRPr="00000000" w14:paraId="0000007D">
      <w:pPr>
        <w:ind w:left="720" w:firstLine="0"/>
        <w:rPr>
          <w:b w:val="1"/>
          <w:color w:val="262626"/>
          <w:highlight w:val="white"/>
        </w:rPr>
      </w:pPr>
      <w:r w:rsidDel="00000000" w:rsidR="00000000" w:rsidRPr="00000000">
        <w:rPr>
          <w:rtl w:val="0"/>
        </w:rPr>
      </w:r>
    </w:p>
    <w:p w:rsidR="00000000" w:rsidDel="00000000" w:rsidP="00000000" w:rsidRDefault="00000000" w:rsidRPr="00000000" w14:paraId="0000007E">
      <w:pPr>
        <w:ind w:left="720" w:firstLine="0"/>
        <w:rPr>
          <w:color w:val="262626"/>
          <w:highlight w:val="white"/>
        </w:rPr>
      </w:pPr>
      <w:r w:rsidDel="00000000" w:rsidR="00000000" w:rsidRPr="00000000">
        <w:rPr>
          <w:color w:val="262626"/>
          <w:highlight w:val="white"/>
          <w:rtl w:val="0"/>
        </w:rPr>
        <w:t xml:space="preserve">La automatización y digitalización pueden afectar ciertos roles tradicionales. </w:t>
      </w:r>
      <w:r w:rsidDel="00000000" w:rsidR="00000000" w:rsidRPr="00000000">
        <w:rPr>
          <w:color w:val="262626"/>
          <w:highlight w:val="white"/>
          <w:rtl w:val="0"/>
        </w:rPr>
        <w:t xml:space="preserve">ConnectForo</w:t>
      </w:r>
      <w:r w:rsidDel="00000000" w:rsidR="00000000" w:rsidRPr="00000000">
        <w:rPr>
          <w:color w:val="262626"/>
          <w:highlight w:val="white"/>
          <w:rtl w:val="0"/>
        </w:rPr>
        <w:t xml:space="preserve"> SPA debe ofrecer oportunidades de capacitación y reubicación para empleados afectados por la transformación digital.</w:t>
      </w:r>
    </w:p>
    <w:p w:rsidR="00000000" w:rsidDel="00000000" w:rsidP="00000000" w:rsidRDefault="00000000" w:rsidRPr="00000000" w14:paraId="0000007F">
      <w:pPr>
        <w:ind w:left="720" w:firstLine="0"/>
        <w:rPr>
          <w:color w:val="262626"/>
          <w:highlight w:val="white"/>
        </w:rPr>
      </w:pPr>
      <w:r w:rsidDel="00000000" w:rsidR="00000000" w:rsidRPr="00000000">
        <w:rPr>
          <w:rtl w:val="0"/>
        </w:rPr>
      </w:r>
    </w:p>
    <w:p w:rsidR="00000000" w:rsidDel="00000000" w:rsidP="00000000" w:rsidRDefault="00000000" w:rsidRPr="00000000" w14:paraId="00000080">
      <w:pPr>
        <w:ind w:left="720" w:firstLine="0"/>
        <w:rPr>
          <w:b w:val="1"/>
          <w:color w:val="262626"/>
          <w:highlight w:val="white"/>
        </w:rPr>
      </w:pPr>
      <w:r w:rsidDel="00000000" w:rsidR="00000000" w:rsidRPr="00000000">
        <w:rPr>
          <w:rtl w:val="0"/>
        </w:rPr>
      </w:r>
    </w:p>
    <w:p w:rsidR="00000000" w:rsidDel="00000000" w:rsidP="00000000" w:rsidRDefault="00000000" w:rsidRPr="00000000" w14:paraId="00000081">
      <w:pPr>
        <w:ind w:left="0" w:firstLine="0"/>
        <w:rPr>
          <w:b w:val="1"/>
          <w:color w:val="262626"/>
          <w:sz w:val="26"/>
          <w:szCs w:val="26"/>
          <w:highlight w:val="white"/>
        </w:rPr>
      </w:pPr>
      <w:r w:rsidDel="00000000" w:rsidR="00000000" w:rsidRPr="00000000">
        <w:rPr>
          <w:b w:val="1"/>
          <w:color w:val="262626"/>
          <w:sz w:val="26"/>
          <w:szCs w:val="26"/>
          <w:highlight w:val="white"/>
          <w:rtl w:val="0"/>
        </w:rPr>
        <w:t xml:space="preserve">5.2 Soluciones y buenas prácticas adoptadas.</w:t>
      </w:r>
    </w:p>
    <w:p w:rsidR="00000000" w:rsidDel="00000000" w:rsidP="00000000" w:rsidRDefault="00000000" w:rsidRPr="00000000" w14:paraId="00000082">
      <w:pPr>
        <w:ind w:left="720" w:firstLine="0"/>
        <w:rPr>
          <w:b w:val="1"/>
          <w:color w:val="262626"/>
          <w:highlight w:val="white"/>
        </w:rPr>
      </w:pPr>
      <w:r w:rsidDel="00000000" w:rsidR="00000000" w:rsidRPr="00000000">
        <w:rPr>
          <w:rtl w:val="0"/>
        </w:rPr>
      </w:r>
    </w:p>
    <w:p w:rsidR="00000000" w:rsidDel="00000000" w:rsidP="00000000" w:rsidRDefault="00000000" w:rsidRPr="00000000" w14:paraId="00000083">
      <w:pPr>
        <w:ind w:left="720" w:firstLine="0"/>
        <w:rPr>
          <w:color w:val="262626"/>
          <w:highlight w:val="white"/>
        </w:rPr>
      </w:pPr>
      <w:r w:rsidDel="00000000" w:rsidR="00000000" w:rsidRPr="00000000">
        <w:rPr>
          <w:color w:val="262626"/>
          <w:highlight w:val="white"/>
          <w:rtl w:val="0"/>
        </w:rPr>
        <w:t xml:space="preserve">Utilizar marcos éticos para el desarrollo de software, como el diseño centrado en el usuario y la toma de decisiones basada en la equidad y transparencia.</w:t>
      </w:r>
    </w:p>
    <w:p w:rsidR="00000000" w:rsidDel="00000000" w:rsidP="00000000" w:rsidRDefault="00000000" w:rsidRPr="00000000" w14:paraId="00000084">
      <w:pPr>
        <w:ind w:left="720" w:firstLine="0"/>
        <w:rPr>
          <w:color w:val="262626"/>
          <w:highlight w:val="white"/>
        </w:rPr>
      </w:pPr>
      <w:r w:rsidDel="00000000" w:rsidR="00000000" w:rsidRPr="00000000">
        <w:rPr>
          <w:rtl w:val="0"/>
        </w:rPr>
      </w:r>
    </w:p>
    <w:p w:rsidR="00000000" w:rsidDel="00000000" w:rsidP="00000000" w:rsidRDefault="00000000" w:rsidRPr="00000000" w14:paraId="00000085">
      <w:pPr>
        <w:ind w:left="0" w:firstLine="0"/>
        <w:rPr>
          <w:b w:val="1"/>
          <w:color w:val="262626"/>
          <w:sz w:val="26"/>
          <w:szCs w:val="26"/>
          <w:highlight w:val="white"/>
        </w:rPr>
      </w:pPr>
      <w:r w:rsidDel="00000000" w:rsidR="00000000" w:rsidRPr="00000000">
        <w:rPr>
          <w:b w:val="1"/>
          <w:color w:val="262626"/>
          <w:sz w:val="26"/>
          <w:szCs w:val="26"/>
          <w:highlight w:val="white"/>
          <w:rtl w:val="0"/>
        </w:rPr>
        <w:t xml:space="preserve">5.3 Consideraciones de cumplimiento normativo.</w:t>
      </w:r>
    </w:p>
    <w:p w:rsidR="00000000" w:rsidDel="00000000" w:rsidP="00000000" w:rsidRDefault="00000000" w:rsidRPr="00000000" w14:paraId="00000086">
      <w:pPr>
        <w:ind w:left="720" w:firstLine="0"/>
        <w:rPr>
          <w:b w:val="1"/>
          <w:color w:val="262626"/>
          <w:highlight w:val="white"/>
        </w:rPr>
      </w:pPr>
      <w:r w:rsidDel="00000000" w:rsidR="00000000" w:rsidRPr="00000000">
        <w:rPr>
          <w:rtl w:val="0"/>
        </w:rPr>
      </w:r>
    </w:p>
    <w:p w:rsidR="00000000" w:rsidDel="00000000" w:rsidP="00000000" w:rsidRDefault="00000000" w:rsidRPr="00000000" w14:paraId="00000087">
      <w:pPr>
        <w:ind w:left="720" w:firstLine="0"/>
        <w:rPr>
          <w:color w:val="262626"/>
          <w:highlight w:val="white"/>
        </w:rPr>
      </w:pPr>
      <w:r w:rsidDel="00000000" w:rsidR="00000000" w:rsidRPr="00000000">
        <w:rPr>
          <w:color w:val="262626"/>
          <w:highlight w:val="white"/>
          <w:rtl w:val="0"/>
        </w:rPr>
        <w:t xml:space="preserve">Asegurar el cumplimiento de la Ley 19.628 sobre Protección de la Vida Privada en Chile, que regula el tratamiento de datos personales y protege los derechos de los titulares.</w:t>
      </w:r>
    </w:p>
    <w:p w:rsidR="00000000" w:rsidDel="00000000" w:rsidP="00000000" w:rsidRDefault="00000000" w:rsidRPr="00000000" w14:paraId="00000088">
      <w:pPr>
        <w:ind w:left="720" w:firstLine="0"/>
        <w:rPr>
          <w:b w:val="1"/>
          <w:color w:val="262626"/>
          <w:sz w:val="26"/>
          <w:szCs w:val="26"/>
          <w:highlight w:val="white"/>
        </w:rPr>
      </w:pPr>
      <w:r w:rsidDel="00000000" w:rsidR="00000000" w:rsidRPr="00000000">
        <w:rPr>
          <w:rtl w:val="0"/>
        </w:rPr>
      </w:r>
    </w:p>
    <w:p w:rsidR="00000000" w:rsidDel="00000000" w:rsidP="00000000" w:rsidRDefault="00000000" w:rsidRPr="00000000" w14:paraId="00000089">
      <w:pPr>
        <w:ind w:left="0" w:firstLine="0"/>
        <w:rPr>
          <w:b w:val="1"/>
          <w:color w:val="262626"/>
          <w:sz w:val="30"/>
          <w:szCs w:val="30"/>
          <w:highlight w:val="white"/>
        </w:rPr>
      </w:pPr>
      <w:r w:rsidDel="00000000" w:rsidR="00000000" w:rsidRPr="00000000">
        <w:rPr>
          <w:b w:val="1"/>
          <w:color w:val="262626"/>
          <w:sz w:val="30"/>
          <w:szCs w:val="30"/>
          <w:highlight w:val="white"/>
          <w:rtl w:val="0"/>
        </w:rPr>
        <w:t xml:space="preserve">6. Análisis de Requerimientos</w:t>
      </w:r>
    </w:p>
    <w:p w:rsidR="00000000" w:rsidDel="00000000" w:rsidP="00000000" w:rsidRDefault="00000000" w:rsidRPr="00000000" w14:paraId="0000008A">
      <w:pPr>
        <w:ind w:left="720" w:firstLine="0"/>
        <w:rPr>
          <w:color w:val="262626"/>
          <w:highlight w:val="white"/>
        </w:rPr>
      </w:pPr>
      <w:r w:rsidDel="00000000" w:rsidR="00000000" w:rsidRPr="00000000">
        <w:rPr>
          <w:rtl w:val="0"/>
        </w:rPr>
      </w:r>
    </w:p>
    <w:p w:rsidR="00000000" w:rsidDel="00000000" w:rsidP="00000000" w:rsidRDefault="00000000" w:rsidRPr="00000000" w14:paraId="0000008B">
      <w:pPr>
        <w:ind w:left="720" w:firstLine="0"/>
        <w:rPr>
          <w:color w:val="262626"/>
          <w:sz w:val="26"/>
          <w:szCs w:val="26"/>
          <w:highlight w:val="white"/>
        </w:rPr>
      </w:pPr>
      <w:r w:rsidDel="00000000" w:rsidR="00000000" w:rsidRPr="00000000">
        <w:rPr>
          <w:rtl w:val="0"/>
        </w:rPr>
      </w:r>
    </w:p>
    <w:p w:rsidR="00000000" w:rsidDel="00000000" w:rsidP="00000000" w:rsidRDefault="00000000" w:rsidRPr="00000000" w14:paraId="0000008C">
      <w:pPr>
        <w:rPr>
          <w:b w:val="1"/>
          <w:color w:val="262626"/>
          <w:sz w:val="26"/>
          <w:szCs w:val="26"/>
          <w:highlight w:val="white"/>
        </w:rPr>
      </w:pPr>
      <w:r w:rsidDel="00000000" w:rsidR="00000000" w:rsidRPr="00000000">
        <w:rPr>
          <w:b w:val="1"/>
          <w:color w:val="262626"/>
          <w:sz w:val="26"/>
          <w:szCs w:val="26"/>
          <w:highlight w:val="white"/>
          <w:rtl w:val="0"/>
        </w:rPr>
        <w:t xml:space="preserve">6.1 y 6.2 Requisitos Funcionales y No Funcionales</w:t>
      </w:r>
    </w:p>
    <w:p w:rsidR="00000000" w:rsidDel="00000000" w:rsidP="00000000" w:rsidRDefault="00000000" w:rsidRPr="00000000" w14:paraId="0000008D">
      <w:pPr>
        <w:rPr>
          <w:b w:val="1"/>
          <w:color w:val="262626"/>
          <w:highlight w:val="white"/>
        </w:rPr>
      </w:pPr>
      <w:r w:rsidDel="00000000" w:rsidR="00000000" w:rsidRPr="00000000">
        <w:rPr>
          <w:rtl w:val="0"/>
        </w:rPr>
      </w:r>
    </w:p>
    <w:p w:rsidR="00000000" w:rsidDel="00000000" w:rsidP="00000000" w:rsidRDefault="00000000" w:rsidRPr="00000000" w14:paraId="0000008E">
      <w:pPr>
        <w:numPr>
          <w:ilvl w:val="0"/>
          <w:numId w:val="11"/>
        </w:numPr>
        <w:ind w:left="720" w:hanging="360"/>
        <w:rPr>
          <w:b w:val="1"/>
          <w:color w:val="262626"/>
          <w:highlight w:val="white"/>
          <w:u w:val="none"/>
        </w:rPr>
      </w:pPr>
      <w:hyperlink r:id="rId8">
        <w:r w:rsidDel="00000000" w:rsidR="00000000" w:rsidRPr="00000000">
          <w:rPr>
            <w:b w:val="1"/>
            <w:color w:val="0000ee"/>
            <w:highlight w:val="white"/>
            <w:u w:val="single"/>
            <w:rtl w:val="0"/>
          </w:rPr>
          <w:t xml:space="preserve">Requerimientos Funcional y No Funcional</w:t>
        </w:r>
      </w:hyperlink>
      <w:r w:rsidDel="00000000" w:rsidR="00000000" w:rsidRPr="00000000">
        <w:rPr>
          <w:rtl w:val="0"/>
        </w:rPr>
      </w:r>
    </w:p>
    <w:p w:rsidR="00000000" w:rsidDel="00000000" w:rsidP="00000000" w:rsidRDefault="00000000" w:rsidRPr="00000000" w14:paraId="0000008F">
      <w:pPr>
        <w:ind w:left="0" w:firstLine="0"/>
        <w:rPr>
          <w:b w:val="1"/>
          <w:color w:val="262626"/>
          <w:sz w:val="26"/>
          <w:szCs w:val="26"/>
          <w:highlight w:val="white"/>
        </w:rPr>
      </w:pPr>
      <w:r w:rsidDel="00000000" w:rsidR="00000000" w:rsidRPr="00000000">
        <w:rPr>
          <w:rtl w:val="0"/>
        </w:rPr>
      </w:r>
    </w:p>
    <w:p w:rsidR="00000000" w:rsidDel="00000000" w:rsidP="00000000" w:rsidRDefault="00000000" w:rsidRPr="00000000" w14:paraId="00000090">
      <w:pPr>
        <w:rPr>
          <w:b w:val="1"/>
          <w:color w:val="262626"/>
          <w:sz w:val="26"/>
          <w:szCs w:val="26"/>
          <w:highlight w:val="white"/>
        </w:rPr>
      </w:pPr>
      <w:r w:rsidDel="00000000" w:rsidR="00000000" w:rsidRPr="00000000">
        <w:rPr>
          <w:b w:val="1"/>
          <w:color w:val="262626"/>
          <w:sz w:val="26"/>
          <w:szCs w:val="26"/>
          <w:highlight w:val="white"/>
          <w:rtl w:val="0"/>
        </w:rPr>
        <w:t xml:space="preserve">6.3 Síntesis de Necesidades de Cada Perfil</w:t>
      </w:r>
    </w:p>
    <w:p w:rsidR="00000000" w:rsidDel="00000000" w:rsidP="00000000" w:rsidRDefault="00000000" w:rsidRPr="00000000" w14:paraId="00000091">
      <w:pPr>
        <w:rPr>
          <w:b w:val="1"/>
          <w:color w:val="262626"/>
          <w:sz w:val="24"/>
          <w:szCs w:val="24"/>
          <w:highlight w:val="white"/>
        </w:rPr>
      </w:pPr>
      <w:r w:rsidDel="00000000" w:rsidR="00000000" w:rsidRPr="00000000">
        <w:rPr>
          <w:rtl w:val="0"/>
        </w:rPr>
      </w:r>
    </w:p>
    <w:p w:rsidR="00000000" w:rsidDel="00000000" w:rsidP="00000000" w:rsidRDefault="00000000" w:rsidRPr="00000000" w14:paraId="00000092">
      <w:pPr>
        <w:rPr>
          <w:b w:val="1"/>
          <w:color w:val="262626"/>
          <w:sz w:val="24"/>
          <w:szCs w:val="24"/>
          <w:highlight w:val="white"/>
        </w:rPr>
      </w:pPr>
      <w:r w:rsidDel="00000000" w:rsidR="00000000" w:rsidRPr="00000000">
        <w:rPr>
          <w:b w:val="1"/>
          <w:color w:val="262626"/>
          <w:sz w:val="24"/>
          <w:szCs w:val="24"/>
          <w:highlight w:val="white"/>
          <w:rtl w:val="0"/>
        </w:rPr>
        <w:tab/>
        <w:t xml:space="preserve">Administrador de Sistemas</w:t>
      </w:r>
    </w:p>
    <w:p w:rsidR="00000000" w:rsidDel="00000000" w:rsidP="00000000" w:rsidRDefault="00000000" w:rsidRPr="00000000" w14:paraId="00000093">
      <w:pPr>
        <w:numPr>
          <w:ilvl w:val="0"/>
          <w:numId w:val="28"/>
        </w:numPr>
        <w:ind w:left="1440" w:hanging="360"/>
        <w:rPr>
          <w:color w:val="262626"/>
          <w:highlight w:val="white"/>
        </w:rPr>
      </w:pPr>
      <w:r w:rsidDel="00000000" w:rsidR="00000000" w:rsidRPr="00000000">
        <w:rPr>
          <w:color w:val="262626"/>
          <w:highlight w:val="white"/>
          <w:rtl w:val="0"/>
        </w:rPr>
        <w:t xml:space="preserve">Necesita Gestionar usuarios, foros y configuraciones de seguridad, Base de datos, garantizando que el sistema sea accesible, seguro desde múltiples dispositivos.</w:t>
      </w:r>
    </w:p>
    <w:p w:rsidR="00000000" w:rsidDel="00000000" w:rsidP="00000000" w:rsidRDefault="00000000" w:rsidRPr="00000000" w14:paraId="00000094">
      <w:pPr>
        <w:ind w:left="1440" w:firstLine="0"/>
        <w:rPr>
          <w:b w:val="1"/>
          <w:color w:val="262626"/>
          <w:highlight w:val="white"/>
        </w:rPr>
      </w:pPr>
      <w:r w:rsidDel="00000000" w:rsidR="00000000" w:rsidRPr="00000000">
        <w:rPr>
          <w:rtl w:val="0"/>
        </w:rPr>
      </w:r>
    </w:p>
    <w:p w:rsidR="00000000" w:rsidDel="00000000" w:rsidP="00000000" w:rsidRDefault="00000000" w:rsidRPr="00000000" w14:paraId="00000095">
      <w:pPr>
        <w:ind w:left="0" w:firstLine="0"/>
        <w:rPr>
          <w:b w:val="1"/>
          <w:color w:val="262626"/>
          <w:sz w:val="24"/>
          <w:szCs w:val="24"/>
          <w:highlight w:val="white"/>
        </w:rPr>
      </w:pPr>
      <w:r w:rsidDel="00000000" w:rsidR="00000000" w:rsidRPr="00000000">
        <w:rPr>
          <w:b w:val="1"/>
          <w:color w:val="262626"/>
          <w:sz w:val="24"/>
          <w:szCs w:val="24"/>
          <w:highlight w:val="white"/>
          <w:rtl w:val="0"/>
        </w:rPr>
        <w:tab/>
        <w:t xml:space="preserve">Moderador de foro</w:t>
      </w:r>
    </w:p>
    <w:p w:rsidR="00000000" w:rsidDel="00000000" w:rsidP="00000000" w:rsidRDefault="00000000" w:rsidRPr="00000000" w14:paraId="00000096">
      <w:pPr>
        <w:numPr>
          <w:ilvl w:val="0"/>
          <w:numId w:val="17"/>
        </w:numPr>
        <w:ind w:left="1440" w:hanging="360"/>
        <w:rPr>
          <w:color w:val="262626"/>
          <w:highlight w:val="white"/>
        </w:rPr>
      </w:pPr>
      <w:r w:rsidDel="00000000" w:rsidR="00000000" w:rsidRPr="00000000">
        <w:rPr>
          <w:color w:val="262626"/>
          <w:highlight w:val="white"/>
          <w:rtl w:val="0"/>
        </w:rPr>
        <w:t xml:space="preserve">Requiere Herramientas para moderar el contenido y mantenerlo ordenado </w:t>
      </w:r>
    </w:p>
    <w:p w:rsidR="00000000" w:rsidDel="00000000" w:rsidP="00000000" w:rsidRDefault="00000000" w:rsidRPr="00000000" w14:paraId="00000097">
      <w:pPr>
        <w:ind w:left="1440" w:firstLine="0"/>
        <w:rPr>
          <w:b w:val="1"/>
          <w:color w:val="262626"/>
          <w:highlight w:val="white"/>
        </w:rPr>
      </w:pPr>
      <w:r w:rsidDel="00000000" w:rsidR="00000000" w:rsidRPr="00000000">
        <w:rPr>
          <w:rtl w:val="0"/>
        </w:rPr>
      </w:r>
    </w:p>
    <w:p w:rsidR="00000000" w:rsidDel="00000000" w:rsidP="00000000" w:rsidRDefault="00000000" w:rsidRPr="00000000" w14:paraId="00000098">
      <w:pPr>
        <w:ind w:left="0" w:firstLine="0"/>
        <w:rPr>
          <w:b w:val="1"/>
          <w:color w:val="262626"/>
          <w:sz w:val="24"/>
          <w:szCs w:val="24"/>
          <w:highlight w:val="white"/>
        </w:rPr>
      </w:pPr>
      <w:r w:rsidDel="00000000" w:rsidR="00000000" w:rsidRPr="00000000">
        <w:rPr>
          <w:b w:val="1"/>
          <w:color w:val="262626"/>
          <w:sz w:val="24"/>
          <w:szCs w:val="24"/>
          <w:highlight w:val="white"/>
          <w:rtl w:val="0"/>
        </w:rPr>
        <w:tab/>
        <w:t xml:space="preserve">Cliente</w:t>
      </w:r>
    </w:p>
    <w:p w:rsidR="00000000" w:rsidDel="00000000" w:rsidP="00000000" w:rsidRDefault="00000000" w:rsidRPr="00000000" w14:paraId="00000099">
      <w:pPr>
        <w:numPr>
          <w:ilvl w:val="0"/>
          <w:numId w:val="24"/>
        </w:numPr>
        <w:ind w:left="1440" w:hanging="360"/>
        <w:rPr>
          <w:color w:val="262626"/>
          <w:highlight w:val="white"/>
        </w:rPr>
      </w:pPr>
      <w:r w:rsidDel="00000000" w:rsidR="00000000" w:rsidRPr="00000000">
        <w:rPr>
          <w:color w:val="262626"/>
          <w:highlight w:val="white"/>
          <w:rtl w:val="0"/>
        </w:rPr>
        <w:t xml:space="preserve">requiere una experiencia fluida, segura y accesible en la plataforma</w:t>
      </w:r>
    </w:p>
    <w:p w:rsidR="00000000" w:rsidDel="00000000" w:rsidP="00000000" w:rsidRDefault="00000000" w:rsidRPr="00000000" w14:paraId="0000009A">
      <w:pPr>
        <w:ind w:left="1440" w:firstLine="0"/>
        <w:rPr>
          <w:color w:val="262626"/>
          <w:highlight w:val="white"/>
        </w:rPr>
      </w:pPr>
      <w:r w:rsidDel="00000000" w:rsidR="00000000" w:rsidRPr="00000000">
        <w:rPr>
          <w:color w:val="262626"/>
          <w:highlight w:val="white"/>
          <w:rtl w:val="0"/>
        </w:rPr>
        <w:t xml:space="preserve">con un rendimiento bueno para participar en el foro</w:t>
      </w:r>
    </w:p>
    <w:p w:rsidR="00000000" w:rsidDel="00000000" w:rsidP="00000000" w:rsidRDefault="00000000" w:rsidRPr="00000000" w14:paraId="0000009B">
      <w:pPr>
        <w:ind w:left="1440" w:firstLine="0"/>
        <w:rPr>
          <w:b w:val="1"/>
          <w:color w:val="262626"/>
          <w:highlight w:val="white"/>
        </w:rPr>
      </w:pPr>
      <w:r w:rsidDel="00000000" w:rsidR="00000000" w:rsidRPr="00000000">
        <w:rPr>
          <w:rtl w:val="0"/>
        </w:rPr>
      </w:r>
    </w:p>
    <w:p w:rsidR="00000000" w:rsidDel="00000000" w:rsidP="00000000" w:rsidRDefault="00000000" w:rsidRPr="00000000" w14:paraId="0000009C">
      <w:pPr>
        <w:ind w:left="0" w:firstLine="720"/>
        <w:rPr>
          <w:b w:val="1"/>
          <w:color w:val="262626"/>
          <w:sz w:val="24"/>
          <w:szCs w:val="24"/>
          <w:highlight w:val="white"/>
        </w:rPr>
      </w:pPr>
      <w:r w:rsidDel="00000000" w:rsidR="00000000" w:rsidRPr="00000000">
        <w:rPr>
          <w:b w:val="1"/>
          <w:color w:val="262626"/>
          <w:sz w:val="24"/>
          <w:szCs w:val="24"/>
          <w:highlight w:val="white"/>
          <w:rtl w:val="0"/>
        </w:rPr>
        <w:t xml:space="preserve">Soporte Tecnico</w:t>
      </w:r>
    </w:p>
    <w:p w:rsidR="00000000" w:rsidDel="00000000" w:rsidP="00000000" w:rsidRDefault="00000000" w:rsidRPr="00000000" w14:paraId="0000009D">
      <w:pPr>
        <w:numPr>
          <w:ilvl w:val="0"/>
          <w:numId w:val="18"/>
        </w:numPr>
        <w:ind w:left="1440" w:hanging="360"/>
        <w:rPr>
          <w:b w:val="1"/>
          <w:color w:val="262626"/>
          <w:highlight w:val="white"/>
          <w:u w:val="none"/>
        </w:rPr>
      </w:pPr>
      <w:r w:rsidDel="00000000" w:rsidR="00000000" w:rsidRPr="00000000">
        <w:rPr>
          <w:b w:val="1"/>
          <w:color w:val="262626"/>
          <w:highlight w:val="white"/>
          <w:rtl w:val="0"/>
        </w:rPr>
        <w:t xml:space="preserve"> </w:t>
      </w:r>
      <w:r w:rsidDel="00000000" w:rsidR="00000000" w:rsidRPr="00000000">
        <w:rPr>
          <w:color w:val="262626"/>
          <w:highlight w:val="white"/>
          <w:rtl w:val="0"/>
        </w:rPr>
        <w:t xml:space="preserve">Necesita asegurar la operatividad del sistema monitoreando el rendimiento, seguridad y disponibilidad para mantenerlo funcionando siendo un sistema escalable</w:t>
      </w:r>
    </w:p>
    <w:p w:rsidR="00000000" w:rsidDel="00000000" w:rsidP="00000000" w:rsidRDefault="00000000" w:rsidRPr="00000000" w14:paraId="0000009E">
      <w:pPr>
        <w:ind w:left="0" w:firstLine="720"/>
        <w:rPr>
          <w:b w:val="1"/>
          <w:color w:val="262626"/>
          <w:highlight w:val="white"/>
        </w:rPr>
      </w:pPr>
      <w:r w:rsidDel="00000000" w:rsidR="00000000" w:rsidRPr="00000000">
        <w:rPr>
          <w:rtl w:val="0"/>
        </w:rPr>
      </w:r>
    </w:p>
    <w:p w:rsidR="00000000" w:rsidDel="00000000" w:rsidP="00000000" w:rsidRDefault="00000000" w:rsidRPr="00000000" w14:paraId="0000009F">
      <w:pPr>
        <w:ind w:left="0" w:firstLine="720"/>
        <w:rPr>
          <w:b w:val="1"/>
          <w:color w:val="262626"/>
          <w:sz w:val="24"/>
          <w:szCs w:val="24"/>
          <w:highlight w:val="white"/>
        </w:rPr>
      </w:pPr>
      <w:r w:rsidDel="00000000" w:rsidR="00000000" w:rsidRPr="00000000">
        <w:rPr>
          <w:b w:val="1"/>
          <w:color w:val="262626"/>
          <w:sz w:val="24"/>
          <w:szCs w:val="24"/>
          <w:highlight w:val="white"/>
          <w:rtl w:val="0"/>
        </w:rPr>
        <w:t xml:space="preserve">Gestor de anuncios</w:t>
      </w:r>
    </w:p>
    <w:p w:rsidR="00000000" w:rsidDel="00000000" w:rsidP="00000000" w:rsidRDefault="00000000" w:rsidRPr="00000000" w14:paraId="000000A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262626"/>
          <w:highlight w:val="white"/>
        </w:rPr>
      </w:pPr>
      <w:r w:rsidDel="00000000" w:rsidR="00000000" w:rsidRPr="00000000">
        <w:rPr>
          <w:color w:val="262626"/>
          <w:highlight w:val="white"/>
          <w:rtl w:val="0"/>
        </w:rPr>
        <w:t xml:space="preserve">Necesita la facilidad de poder crear y gestionar anuncios en los foros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62626"/>
          <w:highlight w:val="whit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62626"/>
          <w:highlight w:val="white"/>
        </w:rPr>
      </w:pPr>
      <w:r w:rsidDel="00000000" w:rsidR="00000000" w:rsidRPr="00000000">
        <w:rPr>
          <w:rtl w:val="0"/>
        </w:rPr>
      </w:r>
    </w:p>
    <w:p w:rsidR="00000000" w:rsidDel="00000000" w:rsidP="00000000" w:rsidRDefault="00000000" w:rsidRPr="00000000" w14:paraId="000000A3">
      <w:pPr>
        <w:ind w:left="0" w:firstLine="720"/>
        <w:rPr>
          <w:b w:val="1"/>
          <w:color w:val="262626"/>
          <w:sz w:val="30"/>
          <w:szCs w:val="30"/>
          <w:highlight w:val="white"/>
        </w:rPr>
      </w:pPr>
      <w:r w:rsidDel="00000000" w:rsidR="00000000" w:rsidRPr="00000000">
        <w:rPr>
          <w:rtl w:val="0"/>
        </w:rPr>
      </w:r>
    </w:p>
    <w:p w:rsidR="00000000" w:rsidDel="00000000" w:rsidP="00000000" w:rsidRDefault="00000000" w:rsidRPr="00000000" w14:paraId="000000A4">
      <w:pPr>
        <w:ind w:left="0" w:firstLine="0"/>
        <w:rPr>
          <w:b w:val="1"/>
          <w:color w:val="262626"/>
          <w:sz w:val="30"/>
          <w:szCs w:val="30"/>
          <w:highlight w:val="white"/>
        </w:rPr>
      </w:pPr>
      <w:r w:rsidDel="00000000" w:rsidR="00000000" w:rsidRPr="00000000">
        <w:rPr>
          <w:rtl w:val="0"/>
        </w:rPr>
      </w:r>
    </w:p>
    <w:p w:rsidR="00000000" w:rsidDel="00000000" w:rsidP="00000000" w:rsidRDefault="00000000" w:rsidRPr="00000000" w14:paraId="000000A5">
      <w:pPr>
        <w:ind w:left="0" w:firstLine="0"/>
        <w:rPr>
          <w:b w:val="1"/>
          <w:color w:val="262626"/>
          <w:sz w:val="30"/>
          <w:szCs w:val="30"/>
          <w:highlight w:val="white"/>
        </w:rPr>
      </w:pPr>
      <w:r w:rsidDel="00000000" w:rsidR="00000000" w:rsidRPr="00000000">
        <w:rPr>
          <w:rtl w:val="0"/>
        </w:rPr>
      </w:r>
    </w:p>
    <w:p w:rsidR="00000000" w:rsidDel="00000000" w:rsidP="00000000" w:rsidRDefault="00000000" w:rsidRPr="00000000" w14:paraId="000000A6">
      <w:pPr>
        <w:ind w:left="0" w:firstLine="0"/>
        <w:rPr>
          <w:b w:val="1"/>
          <w:color w:val="262626"/>
          <w:sz w:val="30"/>
          <w:szCs w:val="30"/>
          <w:highlight w:val="white"/>
        </w:rPr>
      </w:pPr>
      <w:r w:rsidDel="00000000" w:rsidR="00000000" w:rsidRPr="00000000">
        <w:rPr>
          <w:b w:val="1"/>
          <w:color w:val="262626"/>
          <w:sz w:val="30"/>
          <w:szCs w:val="30"/>
          <w:highlight w:val="white"/>
          <w:rtl w:val="0"/>
        </w:rPr>
        <w:t xml:space="preserve">7. Análisis del Sistema Actual.</w:t>
      </w:r>
    </w:p>
    <w:p w:rsidR="00000000" w:rsidDel="00000000" w:rsidP="00000000" w:rsidRDefault="00000000" w:rsidRPr="00000000" w14:paraId="000000A7">
      <w:pPr>
        <w:rPr>
          <w:b w:val="1"/>
          <w:color w:val="262626"/>
          <w:highlight w:val="white"/>
        </w:rPr>
      </w:pPr>
      <w:r w:rsidDel="00000000" w:rsidR="00000000" w:rsidRPr="00000000">
        <w:rPr>
          <w:rtl w:val="0"/>
        </w:rPr>
      </w:r>
    </w:p>
    <w:p w:rsidR="00000000" w:rsidDel="00000000" w:rsidP="00000000" w:rsidRDefault="00000000" w:rsidRPr="00000000" w14:paraId="000000A8">
      <w:pPr>
        <w:ind w:left="720" w:firstLine="0"/>
        <w:rPr>
          <w:b w:val="1"/>
          <w:color w:val="262626"/>
          <w:sz w:val="26"/>
          <w:szCs w:val="26"/>
          <w:highlight w:val="white"/>
        </w:rPr>
      </w:pPr>
      <w:r w:rsidDel="00000000" w:rsidR="00000000" w:rsidRPr="00000000">
        <w:rPr>
          <w:b w:val="1"/>
          <w:color w:val="262626"/>
          <w:sz w:val="26"/>
          <w:szCs w:val="26"/>
          <w:highlight w:val="white"/>
          <w:rtl w:val="0"/>
        </w:rPr>
        <w:t xml:space="preserve">7.1 Arquitectura General del Sistema Monolítico</w:t>
      </w:r>
    </w:p>
    <w:p w:rsidR="00000000" w:rsidDel="00000000" w:rsidP="00000000" w:rsidRDefault="00000000" w:rsidRPr="00000000" w14:paraId="000000A9">
      <w:pPr>
        <w:ind w:left="720" w:firstLine="0"/>
        <w:rPr>
          <w:b w:val="1"/>
          <w:color w:val="262626"/>
          <w:highlight w:val="white"/>
        </w:rPr>
      </w:pPr>
      <w:r w:rsidDel="00000000" w:rsidR="00000000" w:rsidRPr="00000000">
        <w:rPr>
          <w:rtl w:val="0"/>
        </w:rPr>
      </w:r>
    </w:p>
    <w:p w:rsidR="00000000" w:rsidDel="00000000" w:rsidP="00000000" w:rsidRDefault="00000000" w:rsidRPr="00000000" w14:paraId="000000AA">
      <w:pPr>
        <w:ind w:left="720" w:firstLine="0"/>
        <w:rPr>
          <w:color w:val="262626"/>
          <w:highlight w:val="white"/>
        </w:rPr>
      </w:pPr>
      <w:r w:rsidDel="00000000" w:rsidR="00000000" w:rsidRPr="00000000">
        <w:rPr>
          <w:color w:val="262626"/>
          <w:highlight w:val="white"/>
          <w:rtl w:val="0"/>
        </w:rPr>
        <w:t xml:space="preserve">El sistema actual de </w:t>
      </w:r>
      <w:r w:rsidDel="00000000" w:rsidR="00000000" w:rsidRPr="00000000">
        <w:rPr>
          <w:color w:val="262626"/>
          <w:highlight w:val="white"/>
          <w:rtl w:val="0"/>
        </w:rPr>
        <w:t xml:space="preserve">ConnectForo</w:t>
      </w:r>
      <w:r w:rsidDel="00000000" w:rsidR="00000000" w:rsidRPr="00000000">
        <w:rPr>
          <w:color w:val="262626"/>
          <w:highlight w:val="white"/>
          <w:rtl w:val="0"/>
        </w:rPr>
        <w:t xml:space="preserve"> SPA opera bajo un enfoque monolítico, lo que significa que todas las funcionalidades están integradas en una única aplicación. Este tipo de arquitectura puede presentar problemas de escalabilidad y flexibilidad, especialmente al crecer en volumen de usuarios o al requerir nuevas funcionalidades.</w:t>
      </w:r>
    </w:p>
    <w:p w:rsidR="00000000" w:rsidDel="00000000" w:rsidP="00000000" w:rsidRDefault="00000000" w:rsidRPr="00000000" w14:paraId="000000AB">
      <w:pPr>
        <w:ind w:left="720" w:firstLine="0"/>
        <w:rPr>
          <w:color w:val="262626"/>
          <w:highlight w:val="white"/>
        </w:rPr>
      </w:pPr>
      <w:r w:rsidDel="00000000" w:rsidR="00000000" w:rsidRPr="00000000">
        <w:rPr>
          <w:rtl w:val="0"/>
        </w:rPr>
      </w:r>
    </w:p>
    <w:p w:rsidR="00000000" w:rsidDel="00000000" w:rsidP="00000000" w:rsidRDefault="00000000" w:rsidRPr="00000000" w14:paraId="000000AC">
      <w:pPr>
        <w:ind w:left="720" w:firstLine="0"/>
        <w:rPr>
          <w:b w:val="1"/>
          <w:color w:val="262626"/>
          <w:sz w:val="26"/>
          <w:szCs w:val="26"/>
          <w:highlight w:val="white"/>
        </w:rPr>
      </w:pPr>
      <w:r w:rsidDel="00000000" w:rsidR="00000000" w:rsidRPr="00000000">
        <w:rPr>
          <w:b w:val="1"/>
          <w:color w:val="262626"/>
          <w:sz w:val="26"/>
          <w:szCs w:val="26"/>
          <w:highlight w:val="white"/>
          <w:rtl w:val="0"/>
        </w:rPr>
        <w:t xml:space="preserve">7.2 Puntos Débiles Detectados</w:t>
      </w:r>
    </w:p>
    <w:p w:rsidR="00000000" w:rsidDel="00000000" w:rsidP="00000000" w:rsidRDefault="00000000" w:rsidRPr="00000000" w14:paraId="000000AD">
      <w:pPr>
        <w:ind w:left="720" w:firstLine="0"/>
        <w:rPr>
          <w:b w:val="1"/>
          <w:color w:val="262626"/>
          <w:highlight w:val="white"/>
        </w:rPr>
      </w:pPr>
      <w:r w:rsidDel="00000000" w:rsidR="00000000" w:rsidRPr="00000000">
        <w:rPr>
          <w:rtl w:val="0"/>
        </w:rPr>
      </w:r>
    </w:p>
    <w:p w:rsidR="00000000" w:rsidDel="00000000" w:rsidP="00000000" w:rsidRDefault="00000000" w:rsidRPr="00000000" w14:paraId="000000AE">
      <w:pPr>
        <w:numPr>
          <w:ilvl w:val="0"/>
          <w:numId w:val="3"/>
        </w:numPr>
        <w:ind w:left="1440" w:hanging="360"/>
        <w:rPr>
          <w:b w:val="1"/>
          <w:color w:val="262626"/>
          <w:highlight w:val="white"/>
          <w:u w:val="none"/>
        </w:rPr>
      </w:pPr>
      <w:r w:rsidDel="00000000" w:rsidR="00000000" w:rsidRPr="00000000">
        <w:rPr>
          <w:b w:val="1"/>
          <w:color w:val="262626"/>
          <w:sz w:val="24"/>
          <w:szCs w:val="24"/>
          <w:highlight w:val="white"/>
          <w:rtl w:val="0"/>
        </w:rPr>
        <w:t xml:space="preserve">Fallas Y Vulnerabilidades:</w:t>
      </w:r>
      <w:r w:rsidDel="00000000" w:rsidR="00000000" w:rsidRPr="00000000">
        <w:rPr>
          <w:b w:val="1"/>
          <w:color w:val="262626"/>
          <w:highlight w:val="white"/>
          <w:rtl w:val="0"/>
        </w:rPr>
        <w:t xml:space="preserve"> </w:t>
      </w:r>
      <w:r w:rsidDel="00000000" w:rsidR="00000000" w:rsidRPr="00000000">
        <w:rPr>
          <w:color w:val="262626"/>
          <w:highlight w:val="white"/>
          <w:rtl w:val="0"/>
        </w:rPr>
        <w:t xml:space="preserve">La dependencia de herramientas externas y la falta de una plataforma propia aumentan el riesgo de errores y caídas del sistema.</w:t>
      </w:r>
    </w:p>
    <w:p w:rsidR="00000000" w:rsidDel="00000000" w:rsidP="00000000" w:rsidRDefault="00000000" w:rsidRPr="00000000" w14:paraId="000000AF">
      <w:pPr>
        <w:ind w:left="1440" w:firstLine="0"/>
        <w:rPr>
          <w:color w:val="262626"/>
          <w:highlight w:val="white"/>
        </w:rPr>
      </w:pPr>
      <w:r w:rsidDel="00000000" w:rsidR="00000000" w:rsidRPr="00000000">
        <w:rPr>
          <w:rtl w:val="0"/>
        </w:rPr>
      </w:r>
    </w:p>
    <w:p w:rsidR="00000000" w:rsidDel="00000000" w:rsidP="00000000" w:rsidRDefault="00000000" w:rsidRPr="00000000" w14:paraId="000000B0">
      <w:pPr>
        <w:numPr>
          <w:ilvl w:val="0"/>
          <w:numId w:val="3"/>
        </w:numPr>
        <w:ind w:left="1440" w:hanging="360"/>
        <w:rPr>
          <w:b w:val="1"/>
          <w:color w:val="262626"/>
          <w:highlight w:val="white"/>
        </w:rPr>
      </w:pPr>
      <w:r w:rsidDel="00000000" w:rsidR="00000000" w:rsidRPr="00000000">
        <w:rPr>
          <w:b w:val="1"/>
          <w:color w:val="262626"/>
          <w:sz w:val="24"/>
          <w:szCs w:val="24"/>
          <w:highlight w:val="white"/>
          <w:rtl w:val="0"/>
        </w:rPr>
        <w:t xml:space="preserve">Cuellos de Botella:</w:t>
      </w:r>
      <w:r w:rsidDel="00000000" w:rsidR="00000000" w:rsidRPr="00000000">
        <w:rPr>
          <w:b w:val="1"/>
          <w:color w:val="262626"/>
          <w:highlight w:val="white"/>
          <w:rtl w:val="0"/>
        </w:rPr>
        <w:t xml:space="preserve"> </w:t>
      </w:r>
      <w:r w:rsidDel="00000000" w:rsidR="00000000" w:rsidRPr="00000000">
        <w:rPr>
          <w:color w:val="262626"/>
          <w:highlight w:val="white"/>
          <w:rtl w:val="0"/>
        </w:rPr>
        <w:t xml:space="preserve">La arquitectura monolítica dificulta el manejo eficiente de grandes volúmenes de datos y usuarios simultáneos, lo que impacta el rendimiento durante picos de tráficos.</w:t>
      </w:r>
    </w:p>
    <w:p w:rsidR="00000000" w:rsidDel="00000000" w:rsidP="00000000" w:rsidRDefault="00000000" w:rsidRPr="00000000" w14:paraId="000000B1">
      <w:pPr>
        <w:ind w:left="1440" w:firstLine="0"/>
        <w:rPr>
          <w:color w:val="262626"/>
          <w:sz w:val="24"/>
          <w:szCs w:val="24"/>
          <w:highlight w:val="white"/>
        </w:rPr>
      </w:pPr>
      <w:r w:rsidDel="00000000" w:rsidR="00000000" w:rsidRPr="00000000">
        <w:rPr>
          <w:rtl w:val="0"/>
        </w:rPr>
      </w:r>
    </w:p>
    <w:p w:rsidR="00000000" w:rsidDel="00000000" w:rsidP="00000000" w:rsidRDefault="00000000" w:rsidRPr="00000000" w14:paraId="000000B2">
      <w:pPr>
        <w:numPr>
          <w:ilvl w:val="0"/>
          <w:numId w:val="3"/>
        </w:numPr>
        <w:ind w:left="1440" w:hanging="360"/>
        <w:rPr>
          <w:b w:val="1"/>
          <w:color w:val="262626"/>
          <w:highlight w:val="white"/>
        </w:rPr>
      </w:pPr>
      <w:r w:rsidDel="00000000" w:rsidR="00000000" w:rsidRPr="00000000">
        <w:rPr>
          <w:b w:val="1"/>
          <w:color w:val="262626"/>
          <w:sz w:val="24"/>
          <w:szCs w:val="24"/>
          <w:highlight w:val="white"/>
          <w:rtl w:val="0"/>
        </w:rPr>
        <w:t xml:space="preserve">Mantenimiento y Actualización</w:t>
      </w:r>
      <w:r w:rsidDel="00000000" w:rsidR="00000000" w:rsidRPr="00000000">
        <w:rPr>
          <w:b w:val="1"/>
          <w:color w:val="262626"/>
          <w:highlight w:val="white"/>
          <w:rtl w:val="0"/>
        </w:rPr>
        <w:t xml:space="preserve">: </w:t>
      </w:r>
      <w:r w:rsidDel="00000000" w:rsidR="00000000" w:rsidRPr="00000000">
        <w:rPr>
          <w:color w:val="262626"/>
          <w:highlight w:val="white"/>
          <w:rtl w:val="0"/>
        </w:rPr>
        <w:t xml:space="preserve">Cualquier cambio o actualización implica modificar todo el sistema, lo que retrasa el desarrollo y aumenta el riesgo de introducir errores.</w:t>
      </w:r>
    </w:p>
    <w:p w:rsidR="00000000" w:rsidDel="00000000" w:rsidP="00000000" w:rsidRDefault="00000000" w:rsidRPr="00000000" w14:paraId="000000B3">
      <w:pPr>
        <w:ind w:left="1440" w:firstLine="0"/>
        <w:rPr>
          <w:color w:val="262626"/>
          <w:sz w:val="24"/>
          <w:szCs w:val="24"/>
          <w:highlight w:val="white"/>
        </w:rPr>
      </w:pPr>
      <w:r w:rsidDel="00000000" w:rsidR="00000000" w:rsidRPr="00000000">
        <w:rPr>
          <w:rtl w:val="0"/>
        </w:rPr>
      </w:r>
    </w:p>
    <w:p w:rsidR="00000000" w:rsidDel="00000000" w:rsidP="00000000" w:rsidRDefault="00000000" w:rsidRPr="00000000" w14:paraId="000000B4">
      <w:pPr>
        <w:numPr>
          <w:ilvl w:val="0"/>
          <w:numId w:val="3"/>
        </w:numPr>
        <w:ind w:left="1440" w:hanging="360"/>
        <w:rPr>
          <w:b w:val="1"/>
          <w:color w:val="262626"/>
          <w:highlight w:val="white"/>
        </w:rPr>
      </w:pPr>
      <w:r w:rsidDel="00000000" w:rsidR="00000000" w:rsidRPr="00000000">
        <w:rPr>
          <w:b w:val="1"/>
          <w:color w:val="262626"/>
          <w:sz w:val="24"/>
          <w:szCs w:val="24"/>
          <w:highlight w:val="white"/>
          <w:rtl w:val="0"/>
        </w:rPr>
        <w:t xml:space="preserve">Escalabilidad Limitada: </w:t>
      </w:r>
      <w:r w:rsidDel="00000000" w:rsidR="00000000" w:rsidRPr="00000000">
        <w:rPr>
          <w:color w:val="262626"/>
          <w:highlight w:val="white"/>
          <w:rtl w:val="0"/>
        </w:rPr>
        <w:t xml:space="preserve">La expansión de la plataforma se ve restringida, pues el crecimiento exponencial de usuarios o nuevas funcionalidades requiere un rediseño complejo.</w:t>
      </w:r>
    </w:p>
    <w:p w:rsidR="00000000" w:rsidDel="00000000" w:rsidP="00000000" w:rsidRDefault="00000000" w:rsidRPr="00000000" w14:paraId="000000B5">
      <w:pPr>
        <w:ind w:left="1440" w:firstLine="0"/>
        <w:rPr>
          <w:color w:val="262626"/>
          <w:highlight w:val="white"/>
        </w:rPr>
      </w:pPr>
      <w:r w:rsidDel="00000000" w:rsidR="00000000" w:rsidRPr="00000000">
        <w:rPr>
          <w:rtl w:val="0"/>
        </w:rPr>
      </w:r>
    </w:p>
    <w:p w:rsidR="00000000" w:rsidDel="00000000" w:rsidP="00000000" w:rsidRDefault="00000000" w:rsidRPr="00000000" w14:paraId="000000B6">
      <w:pPr>
        <w:ind w:left="1440" w:firstLine="0"/>
        <w:rPr>
          <w:color w:val="262626"/>
          <w:highlight w:val="white"/>
        </w:rPr>
      </w:pPr>
      <w:r w:rsidDel="00000000" w:rsidR="00000000" w:rsidRPr="00000000">
        <w:rPr>
          <w:color w:val="262626"/>
          <w:highlight w:val="white"/>
          <w:rtl w:val="0"/>
        </w:rPr>
        <w:t xml:space="preserve">Estas limitaciones resaltan la necesidad de una solución más moderna y escalable, como una arquitectura de microservicios. </w:t>
      </w:r>
    </w:p>
    <w:p w:rsidR="00000000" w:rsidDel="00000000" w:rsidP="00000000" w:rsidRDefault="00000000" w:rsidRPr="00000000" w14:paraId="000000B7">
      <w:pPr>
        <w:ind w:left="0" w:firstLine="0"/>
        <w:rPr>
          <w:color w:val="262626"/>
          <w:highlight w:val="white"/>
        </w:rPr>
      </w:pPr>
      <w:r w:rsidDel="00000000" w:rsidR="00000000" w:rsidRPr="00000000">
        <w:rPr>
          <w:rtl w:val="0"/>
        </w:rPr>
      </w:r>
    </w:p>
    <w:p w:rsidR="00000000" w:rsidDel="00000000" w:rsidP="00000000" w:rsidRDefault="00000000" w:rsidRPr="00000000" w14:paraId="000000B8">
      <w:pPr>
        <w:ind w:left="0" w:firstLine="0"/>
        <w:rPr>
          <w:color w:val="2626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9">
      <w:pPr>
        <w:rPr>
          <w:b w:val="1"/>
          <w:color w:val="262626"/>
          <w:sz w:val="28"/>
          <w:szCs w:val="28"/>
          <w:highlight w:val="white"/>
        </w:rPr>
      </w:pPr>
      <w:r w:rsidDel="00000000" w:rsidR="00000000" w:rsidRPr="00000000">
        <w:rPr>
          <w:b w:val="1"/>
          <w:color w:val="262626"/>
          <w:sz w:val="28"/>
          <w:szCs w:val="28"/>
          <w:highlight w:val="white"/>
          <w:rtl w:val="0"/>
        </w:rPr>
        <w:t xml:space="preserve">8. DISEÑO DE LA NUEVA ARQUITECTURA</w:t>
      </w:r>
    </w:p>
    <w:p w:rsidR="00000000" w:rsidDel="00000000" w:rsidP="00000000" w:rsidRDefault="00000000" w:rsidRPr="00000000" w14:paraId="000000BA">
      <w:pPr>
        <w:rPr>
          <w:b w:val="1"/>
          <w:color w:val="262626"/>
          <w:highlight w:val="white"/>
        </w:rPr>
      </w:pPr>
      <w:r w:rsidDel="00000000" w:rsidR="00000000" w:rsidRPr="00000000">
        <w:rPr>
          <w:rtl w:val="0"/>
        </w:rPr>
      </w:r>
    </w:p>
    <w:p w:rsidR="00000000" w:rsidDel="00000000" w:rsidP="00000000" w:rsidRDefault="00000000" w:rsidRPr="00000000" w14:paraId="000000BB">
      <w:pPr>
        <w:rPr>
          <w:b w:val="1"/>
          <w:color w:val="262626"/>
          <w:highlight w:val="white"/>
        </w:rPr>
      </w:pPr>
      <w:r w:rsidDel="00000000" w:rsidR="00000000" w:rsidRPr="00000000">
        <w:rPr>
          <w:rtl w:val="0"/>
        </w:rPr>
      </w:r>
    </w:p>
    <w:p w:rsidR="00000000" w:rsidDel="00000000" w:rsidP="00000000" w:rsidRDefault="00000000" w:rsidRPr="00000000" w14:paraId="000000BC">
      <w:pPr>
        <w:rPr>
          <w:b w:val="1"/>
          <w:color w:val="262626"/>
          <w:sz w:val="26"/>
          <w:szCs w:val="26"/>
          <w:highlight w:val="white"/>
        </w:rPr>
      </w:pPr>
      <w:r w:rsidDel="00000000" w:rsidR="00000000" w:rsidRPr="00000000">
        <w:rPr>
          <w:b w:val="1"/>
          <w:color w:val="262626"/>
          <w:sz w:val="26"/>
          <w:szCs w:val="26"/>
          <w:highlight w:val="white"/>
          <w:rtl w:val="0"/>
        </w:rPr>
        <w:t xml:space="preserve">8.1 Descripción general de la arquitectura basada en microservicios</w:t>
      </w:r>
    </w:p>
    <w:p w:rsidR="00000000" w:rsidDel="00000000" w:rsidP="00000000" w:rsidRDefault="00000000" w:rsidRPr="00000000" w14:paraId="000000BD">
      <w:pPr>
        <w:rPr>
          <w:b w:val="1"/>
          <w:color w:val="262626"/>
          <w:highlight w:val="white"/>
        </w:rPr>
      </w:pPr>
      <w:r w:rsidDel="00000000" w:rsidR="00000000" w:rsidRPr="00000000">
        <w:rPr>
          <w:rtl w:val="0"/>
        </w:rPr>
      </w:r>
    </w:p>
    <w:p w:rsidR="00000000" w:rsidDel="00000000" w:rsidP="00000000" w:rsidRDefault="00000000" w:rsidRPr="00000000" w14:paraId="000000BE">
      <w:pPr>
        <w:rPr>
          <w:color w:val="262626"/>
          <w:highlight w:val="white"/>
        </w:rPr>
      </w:pPr>
      <w:r w:rsidDel="00000000" w:rsidR="00000000" w:rsidRPr="00000000">
        <w:rPr>
          <w:color w:val="262626"/>
          <w:highlight w:val="white"/>
          <w:rtl w:val="0"/>
        </w:rPr>
        <w:t xml:space="preserve">La nueva arquitectura está basada en microservicios que permiten dividir el sistema en componentes independientes. Cada componente es responsable de una funcionalidad específica (usuarios, foros, mensajes, etc.).</w:t>
      </w:r>
    </w:p>
    <w:p w:rsidR="00000000" w:rsidDel="00000000" w:rsidP="00000000" w:rsidRDefault="00000000" w:rsidRPr="00000000" w14:paraId="000000BF">
      <w:pPr>
        <w:rPr>
          <w:color w:val="262626"/>
          <w:highlight w:val="white"/>
        </w:rPr>
      </w:pPr>
      <w:r w:rsidDel="00000000" w:rsidR="00000000" w:rsidRPr="00000000">
        <w:rPr>
          <w:rtl w:val="0"/>
        </w:rPr>
      </w:r>
    </w:p>
    <w:p w:rsidR="00000000" w:rsidDel="00000000" w:rsidP="00000000" w:rsidRDefault="00000000" w:rsidRPr="00000000" w14:paraId="000000C0">
      <w:pPr>
        <w:rPr>
          <w:b w:val="1"/>
          <w:color w:val="262626"/>
          <w:sz w:val="26"/>
          <w:szCs w:val="26"/>
          <w:highlight w:val="white"/>
        </w:rPr>
      </w:pPr>
      <w:r w:rsidDel="00000000" w:rsidR="00000000" w:rsidRPr="00000000">
        <w:rPr>
          <w:b w:val="1"/>
          <w:color w:val="262626"/>
          <w:sz w:val="26"/>
          <w:szCs w:val="26"/>
          <w:highlight w:val="white"/>
          <w:rtl w:val="0"/>
        </w:rPr>
        <w:t xml:space="preserve">8.2 Diagramas</w:t>
      </w:r>
    </w:p>
    <w:p w:rsidR="00000000" w:rsidDel="00000000" w:rsidP="00000000" w:rsidRDefault="00000000" w:rsidRPr="00000000" w14:paraId="000000C1">
      <w:pPr>
        <w:rPr>
          <w:rFonts w:ascii="Open Sans" w:cs="Open Sans" w:eastAsia="Open Sans" w:hAnsi="Open Sans"/>
          <w:color w:val="262626"/>
          <w:sz w:val="21"/>
          <w:szCs w:val="21"/>
          <w:highlight w:val="white"/>
        </w:rPr>
      </w:pPr>
      <w:r w:rsidDel="00000000" w:rsidR="00000000" w:rsidRPr="00000000">
        <w:rPr>
          <w:rtl w:val="0"/>
        </w:rPr>
      </w:r>
    </w:p>
    <w:p w:rsidR="00000000" w:rsidDel="00000000" w:rsidP="00000000" w:rsidRDefault="00000000" w:rsidRPr="00000000" w14:paraId="000000C2">
      <w:pPr>
        <w:rPr>
          <w:color w:val="262626"/>
          <w:highlight w:val="white"/>
        </w:rPr>
      </w:pPr>
      <w:r w:rsidDel="00000000" w:rsidR="00000000" w:rsidRPr="00000000">
        <w:rPr>
          <w:color w:val="262626"/>
          <w:highlight w:val="white"/>
        </w:rPr>
        <w:drawing>
          <wp:inline distB="114300" distT="114300" distL="114300" distR="114300">
            <wp:extent cx="5731200" cy="34544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color w:val="262626"/>
          <w:highlight w:val="white"/>
        </w:rPr>
      </w:pPr>
      <w:r w:rsidDel="00000000" w:rsidR="00000000" w:rsidRPr="00000000">
        <w:rPr>
          <w:rtl w:val="0"/>
        </w:rPr>
      </w:r>
    </w:p>
    <w:p w:rsidR="00000000" w:rsidDel="00000000" w:rsidP="00000000" w:rsidRDefault="00000000" w:rsidRPr="00000000" w14:paraId="000000C4">
      <w:pPr>
        <w:rPr>
          <w:b w:val="1"/>
          <w:color w:val="262626"/>
          <w:sz w:val="26"/>
          <w:szCs w:val="26"/>
          <w:highlight w:val="white"/>
        </w:rPr>
      </w:pPr>
      <w:r w:rsidDel="00000000" w:rsidR="00000000" w:rsidRPr="00000000">
        <w:rPr>
          <w:b w:val="1"/>
          <w:color w:val="262626"/>
          <w:sz w:val="26"/>
          <w:szCs w:val="26"/>
          <w:highlight w:val="white"/>
          <w:rtl w:val="0"/>
        </w:rPr>
        <w:t xml:space="preserve">8.2 </w:t>
      </w:r>
      <w:r w:rsidDel="00000000" w:rsidR="00000000" w:rsidRPr="00000000">
        <w:rPr>
          <w:b w:val="1"/>
          <w:color w:val="262626"/>
          <w:sz w:val="26"/>
          <w:szCs w:val="26"/>
          <w:highlight w:val="white"/>
          <w:rtl w:val="0"/>
        </w:rPr>
        <w:t xml:space="preserve">Diagrama de Actores de Alto Nivel </w:t>
      </w:r>
    </w:p>
    <w:p w:rsidR="00000000" w:rsidDel="00000000" w:rsidP="00000000" w:rsidRDefault="00000000" w:rsidRPr="00000000" w14:paraId="000000C5">
      <w:pPr>
        <w:rPr>
          <w:rFonts w:ascii="Open Sans" w:cs="Open Sans" w:eastAsia="Open Sans" w:hAnsi="Open Sans"/>
          <w:color w:val="262626"/>
          <w:sz w:val="21"/>
          <w:szCs w:val="21"/>
          <w:highlight w:val="white"/>
        </w:rPr>
      </w:pPr>
      <w:r w:rsidDel="00000000" w:rsidR="00000000" w:rsidRPr="00000000">
        <w:rPr>
          <w:rtl w:val="0"/>
        </w:rPr>
      </w:r>
    </w:p>
    <w:p w:rsidR="00000000" w:rsidDel="00000000" w:rsidP="00000000" w:rsidRDefault="00000000" w:rsidRPr="00000000" w14:paraId="000000C6">
      <w:pPr>
        <w:rPr>
          <w:color w:val="262626"/>
          <w:highlight w:val="white"/>
        </w:rPr>
      </w:pPr>
      <w:r w:rsidDel="00000000" w:rsidR="00000000" w:rsidRPr="00000000">
        <w:rPr>
          <w:color w:val="262626"/>
          <w:highlight w:val="white"/>
        </w:rPr>
        <w:drawing>
          <wp:inline distB="114300" distT="114300" distL="114300" distR="114300">
            <wp:extent cx="5731200" cy="23622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362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7">
      <w:pPr>
        <w:rPr>
          <w:b w:val="1"/>
          <w:color w:val="262626"/>
          <w:highlight w:val="white"/>
        </w:rPr>
      </w:pPr>
      <w:r w:rsidDel="00000000" w:rsidR="00000000" w:rsidRPr="00000000">
        <w:rPr>
          <w:b w:val="1"/>
          <w:color w:val="262626"/>
          <w:highlight w:val="white"/>
          <w:rtl w:val="0"/>
        </w:rPr>
        <w:t xml:space="preserve">Diagrama caso uso</w:t>
      </w:r>
    </w:p>
    <w:p w:rsidR="00000000" w:rsidDel="00000000" w:rsidP="00000000" w:rsidRDefault="00000000" w:rsidRPr="00000000" w14:paraId="000000C8">
      <w:pPr>
        <w:rPr>
          <w:color w:val="262626"/>
          <w:highlight w:val="white"/>
        </w:rPr>
      </w:pPr>
      <w:r w:rsidDel="00000000" w:rsidR="00000000" w:rsidRPr="00000000">
        <w:rPr>
          <w:color w:val="262626"/>
          <w:highlight w:val="white"/>
        </w:rPr>
        <w:drawing>
          <wp:inline distB="114300" distT="114300" distL="114300" distR="114300">
            <wp:extent cx="5731200" cy="5435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color w:val="262626"/>
          <w:highlight w:val="white"/>
        </w:rPr>
      </w:pPr>
      <w:r w:rsidDel="00000000" w:rsidR="00000000" w:rsidRPr="00000000">
        <w:rPr>
          <w:rtl w:val="0"/>
        </w:rPr>
      </w:r>
    </w:p>
    <w:p w:rsidR="00000000" w:rsidDel="00000000" w:rsidP="00000000" w:rsidRDefault="00000000" w:rsidRPr="00000000" w14:paraId="000000CA">
      <w:pPr>
        <w:rPr>
          <w:color w:val="2626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B">
      <w:pPr>
        <w:rPr>
          <w:color w:val="262626"/>
          <w:highlight w:val="white"/>
        </w:rPr>
      </w:pPr>
      <w:r w:rsidDel="00000000" w:rsidR="00000000" w:rsidRPr="00000000">
        <w:rPr>
          <w:rtl w:val="0"/>
        </w:rPr>
      </w:r>
    </w:p>
    <w:p w:rsidR="00000000" w:rsidDel="00000000" w:rsidP="00000000" w:rsidRDefault="00000000" w:rsidRPr="00000000" w14:paraId="000000CC">
      <w:pPr>
        <w:rPr>
          <w:b w:val="1"/>
          <w:color w:val="262626"/>
          <w:highlight w:val="white"/>
        </w:rPr>
      </w:pPr>
      <w:r w:rsidDel="00000000" w:rsidR="00000000" w:rsidRPr="00000000">
        <w:rPr>
          <w:b w:val="1"/>
          <w:color w:val="262626"/>
          <w:highlight w:val="white"/>
          <w:rtl w:val="0"/>
        </w:rPr>
        <w:t xml:space="preserve">Diagrama de clases</w:t>
      </w:r>
    </w:p>
    <w:p w:rsidR="00000000" w:rsidDel="00000000" w:rsidP="00000000" w:rsidRDefault="00000000" w:rsidRPr="00000000" w14:paraId="000000CD">
      <w:pPr>
        <w:rPr>
          <w:color w:val="262626"/>
          <w:highlight w:val="white"/>
        </w:rPr>
      </w:pPr>
      <w:r w:rsidDel="00000000" w:rsidR="00000000" w:rsidRPr="00000000">
        <w:rPr>
          <w:color w:val="262626"/>
          <w:highlight w:val="white"/>
        </w:rPr>
        <w:drawing>
          <wp:inline distB="114300" distT="114300" distL="114300" distR="114300">
            <wp:extent cx="5731200" cy="51689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5168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262626"/>
          <w:sz w:val="30"/>
          <w:szCs w:val="30"/>
          <w:highlight w:val="white"/>
        </w:rPr>
      </w:pPr>
      <w:bookmarkStart w:colFirst="0" w:colLast="0" w:name="_v49apiz9yf7" w:id="6"/>
      <w:bookmarkEnd w:id="6"/>
      <w:r w:rsidDel="00000000" w:rsidR="00000000" w:rsidRPr="00000000">
        <w:rPr>
          <w:b w:val="1"/>
          <w:color w:val="262626"/>
          <w:sz w:val="30"/>
          <w:szCs w:val="30"/>
          <w:highlight w:val="white"/>
          <w:rtl w:val="0"/>
        </w:rPr>
        <w:t xml:space="preserve">9. Planificación de la Migración</w:t>
      </w:r>
    </w:p>
    <w:p w:rsidR="00000000" w:rsidDel="00000000" w:rsidP="00000000" w:rsidRDefault="00000000" w:rsidRPr="00000000" w14:paraId="000000CF">
      <w:pPr>
        <w:pStyle w:val="Heading3"/>
        <w:keepNext w:val="0"/>
        <w:keepLines w:val="0"/>
        <w:spacing w:before="280" w:lineRule="auto"/>
        <w:rPr>
          <w:b w:val="1"/>
          <w:color w:val="262626"/>
          <w:sz w:val="26"/>
          <w:szCs w:val="26"/>
          <w:highlight w:val="white"/>
        </w:rPr>
      </w:pPr>
      <w:bookmarkStart w:colFirst="0" w:colLast="0" w:name="_umfog3maopoc" w:id="7"/>
      <w:bookmarkEnd w:id="7"/>
      <w:r w:rsidDel="00000000" w:rsidR="00000000" w:rsidRPr="00000000">
        <w:rPr>
          <w:b w:val="1"/>
          <w:color w:val="262626"/>
          <w:sz w:val="26"/>
          <w:szCs w:val="26"/>
          <w:highlight w:val="white"/>
          <w:rtl w:val="0"/>
        </w:rPr>
        <w:t xml:space="preserve">9.1 Fases de migración (por módulo o servicio)</w:t>
      </w:r>
    </w:p>
    <w:p w:rsidR="00000000" w:rsidDel="00000000" w:rsidP="00000000" w:rsidRDefault="00000000" w:rsidRPr="00000000" w14:paraId="000000D0">
      <w:pPr>
        <w:pStyle w:val="Heading4"/>
        <w:keepNext w:val="0"/>
        <w:keepLines w:val="0"/>
        <w:spacing w:after="40" w:before="240" w:lineRule="auto"/>
        <w:rPr>
          <w:b w:val="1"/>
          <w:color w:val="262626"/>
          <w:sz w:val="22"/>
          <w:szCs w:val="22"/>
          <w:highlight w:val="white"/>
        </w:rPr>
      </w:pPr>
      <w:bookmarkStart w:colFirst="0" w:colLast="0" w:name="_fsf96d7v6yw8" w:id="8"/>
      <w:bookmarkEnd w:id="8"/>
      <w:r w:rsidDel="00000000" w:rsidR="00000000" w:rsidRPr="00000000">
        <w:rPr>
          <w:b w:val="1"/>
          <w:color w:val="262626"/>
          <w:sz w:val="22"/>
          <w:szCs w:val="22"/>
          <w:highlight w:val="white"/>
          <w:rtl w:val="0"/>
        </w:rPr>
        <w:t xml:space="preserve">Fase 1: Modulo De Usuarios</w:t>
      </w:r>
    </w:p>
    <w:p w:rsidR="00000000" w:rsidDel="00000000" w:rsidP="00000000" w:rsidRDefault="00000000" w:rsidRPr="00000000" w14:paraId="000000D1">
      <w:pPr>
        <w:spacing w:after="240" w:before="240" w:lineRule="auto"/>
        <w:ind w:left="0" w:firstLine="0"/>
        <w:rPr>
          <w:color w:val="262626"/>
          <w:highlight w:val="white"/>
        </w:rPr>
      </w:pPr>
      <w:r w:rsidDel="00000000" w:rsidR="00000000" w:rsidRPr="00000000">
        <w:rPr>
          <w:color w:val="262626"/>
          <w:highlight w:val="white"/>
          <w:rtl w:val="0"/>
        </w:rPr>
        <w:t xml:space="preserve">Se migrará el módulo de autenticación y gestión de usuarios a un servicio independiente.</w:t>
      </w:r>
    </w:p>
    <w:p w:rsidR="00000000" w:rsidDel="00000000" w:rsidP="00000000" w:rsidRDefault="00000000" w:rsidRPr="00000000" w14:paraId="000000D2">
      <w:pPr>
        <w:spacing w:after="240" w:before="240" w:lineRule="auto"/>
        <w:rPr>
          <w:b w:val="1"/>
          <w:color w:val="262626"/>
          <w:highlight w:val="white"/>
        </w:rPr>
      </w:pPr>
      <w:r w:rsidDel="00000000" w:rsidR="00000000" w:rsidRPr="00000000">
        <w:rPr>
          <w:color w:val="262626"/>
          <w:highlight w:val="white"/>
          <w:rtl w:val="0"/>
        </w:rPr>
        <w:br w:type="textWrapping"/>
      </w:r>
      <w:r w:rsidDel="00000000" w:rsidR="00000000" w:rsidRPr="00000000">
        <w:rPr>
          <w:b w:val="1"/>
          <w:color w:val="262626"/>
          <w:highlight w:val="white"/>
          <w:rtl w:val="0"/>
        </w:rPr>
        <w:t xml:space="preserve">Acciones:</w:t>
      </w:r>
    </w:p>
    <w:p w:rsidR="00000000" w:rsidDel="00000000" w:rsidP="00000000" w:rsidRDefault="00000000" w:rsidRPr="00000000" w14:paraId="000000D3">
      <w:pPr>
        <w:numPr>
          <w:ilvl w:val="0"/>
          <w:numId w:val="9"/>
        </w:numPr>
        <w:spacing w:after="0" w:afterAutospacing="0" w:before="240" w:lineRule="auto"/>
        <w:ind w:left="720" w:hanging="360"/>
      </w:pPr>
      <w:r w:rsidDel="00000000" w:rsidR="00000000" w:rsidRPr="00000000">
        <w:rPr>
          <w:color w:val="262626"/>
          <w:highlight w:val="white"/>
          <w:rtl w:val="0"/>
        </w:rPr>
        <w:t xml:space="preserve">Integración con el sistema monolítico actual para garantizar la compatibilidad y realizar las pruebas necesarias.</w:t>
        <w:br w:type="textWrapping"/>
      </w:r>
    </w:p>
    <w:p w:rsidR="00000000" w:rsidDel="00000000" w:rsidP="00000000" w:rsidRDefault="00000000" w:rsidRPr="00000000" w14:paraId="000000D4">
      <w:pPr>
        <w:numPr>
          <w:ilvl w:val="0"/>
          <w:numId w:val="9"/>
        </w:numPr>
        <w:spacing w:after="0" w:afterAutospacing="0" w:before="0" w:beforeAutospacing="0" w:lineRule="auto"/>
        <w:ind w:left="720" w:hanging="360"/>
      </w:pPr>
      <w:r w:rsidDel="00000000" w:rsidR="00000000" w:rsidRPr="00000000">
        <w:rPr>
          <w:color w:val="262626"/>
          <w:highlight w:val="white"/>
          <w:rtl w:val="0"/>
        </w:rPr>
        <w:t xml:space="preserve">Asegurarse de que las funcionalidades de autenticación, gestión de contraseñas y roles de usuarios funcionen correctamente.</w:t>
        <w:br w:type="textWrapping"/>
      </w:r>
    </w:p>
    <w:p w:rsidR="00000000" w:rsidDel="00000000" w:rsidP="00000000" w:rsidRDefault="00000000" w:rsidRPr="00000000" w14:paraId="000000D5">
      <w:pPr>
        <w:numPr>
          <w:ilvl w:val="0"/>
          <w:numId w:val="9"/>
        </w:numPr>
        <w:spacing w:after="240" w:before="0" w:beforeAutospacing="0" w:lineRule="auto"/>
        <w:ind w:left="720" w:hanging="360"/>
      </w:pPr>
      <w:r w:rsidDel="00000000" w:rsidR="00000000" w:rsidRPr="00000000">
        <w:rPr>
          <w:color w:val="262626"/>
          <w:highlight w:val="white"/>
          <w:rtl w:val="0"/>
        </w:rPr>
        <w:t xml:space="preserve">Verificar que el sistema siga en funcionamiento antes de pasar a la siguiente fase.</w:t>
        <w:br w:type="textWrapping"/>
      </w:r>
    </w:p>
    <w:p w:rsidR="00000000" w:rsidDel="00000000" w:rsidP="00000000" w:rsidRDefault="00000000" w:rsidRPr="00000000" w14:paraId="000000D6">
      <w:pPr>
        <w:spacing w:after="240" w:before="240" w:lineRule="auto"/>
        <w:ind w:left="0" w:firstLine="0"/>
        <w:rPr>
          <w:color w:val="262626"/>
          <w:highlight w:val="white"/>
        </w:rPr>
      </w:pPr>
      <w:r w:rsidDel="00000000" w:rsidR="00000000" w:rsidRPr="00000000">
        <w:rPr>
          <w:b w:val="1"/>
          <w:color w:val="262626"/>
          <w:highlight w:val="white"/>
          <w:rtl w:val="0"/>
        </w:rPr>
        <w:t xml:space="preserve">Pruebas:</w:t>
      </w:r>
      <w:r w:rsidDel="00000000" w:rsidR="00000000" w:rsidRPr="00000000">
        <w:rPr>
          <w:color w:val="262626"/>
          <w:highlight w:val="white"/>
          <w:rtl w:val="0"/>
        </w:rPr>
        <w:t xml:space="preserve"> Se realizará un conjunto de pruebas unitarias y de integración para asegurar que el módulo de usuarios esté completamente funcional.</w:t>
      </w:r>
    </w:p>
    <w:p w:rsidR="00000000" w:rsidDel="00000000" w:rsidP="00000000" w:rsidRDefault="00000000" w:rsidRPr="00000000" w14:paraId="000000D7">
      <w:pPr>
        <w:pStyle w:val="Heading4"/>
        <w:keepNext w:val="0"/>
        <w:keepLines w:val="0"/>
        <w:spacing w:after="40" w:before="240" w:lineRule="auto"/>
        <w:rPr>
          <w:b w:val="1"/>
          <w:color w:val="262626"/>
          <w:sz w:val="22"/>
          <w:szCs w:val="22"/>
          <w:highlight w:val="white"/>
        </w:rPr>
      </w:pPr>
      <w:bookmarkStart w:colFirst="0" w:colLast="0" w:name="_4vfz45hdpet" w:id="9"/>
      <w:bookmarkEnd w:id="9"/>
      <w:r w:rsidDel="00000000" w:rsidR="00000000" w:rsidRPr="00000000">
        <w:rPr>
          <w:b w:val="1"/>
          <w:color w:val="262626"/>
          <w:sz w:val="22"/>
          <w:szCs w:val="22"/>
          <w:highlight w:val="white"/>
          <w:rtl w:val="0"/>
        </w:rPr>
        <w:t xml:space="preserve">Fase 2:  Módulo de Foros</w:t>
      </w:r>
    </w:p>
    <w:p w:rsidR="00000000" w:rsidDel="00000000" w:rsidP="00000000" w:rsidRDefault="00000000" w:rsidRPr="00000000" w14:paraId="000000D8">
      <w:pPr>
        <w:spacing w:after="240" w:before="240" w:lineRule="auto"/>
        <w:ind w:left="0" w:firstLine="0"/>
        <w:rPr>
          <w:color w:val="262626"/>
          <w:highlight w:val="white"/>
        </w:rPr>
      </w:pPr>
      <w:r w:rsidDel="00000000" w:rsidR="00000000" w:rsidRPr="00000000">
        <w:rPr>
          <w:color w:val="262626"/>
          <w:highlight w:val="white"/>
          <w:rtl w:val="0"/>
        </w:rPr>
        <w:t xml:space="preserve">Se extraerá la lógica de creación y gestión de foros, convirtiéndola en un microservicio independiente.</w:t>
      </w:r>
      <w:r w:rsidDel="00000000" w:rsidR="00000000" w:rsidRPr="00000000">
        <w:rPr>
          <w:color w:val="262626"/>
          <w:highlight w:val="white"/>
          <w:rtl w:val="0"/>
        </w:rPr>
        <w:br w:type="textWrapping"/>
      </w:r>
    </w:p>
    <w:p w:rsidR="00000000" w:rsidDel="00000000" w:rsidP="00000000" w:rsidRDefault="00000000" w:rsidRPr="00000000" w14:paraId="000000D9">
      <w:pPr>
        <w:spacing w:after="240" w:before="240" w:lineRule="auto"/>
        <w:rPr>
          <w:b w:val="1"/>
          <w:color w:val="262626"/>
          <w:highlight w:val="white"/>
        </w:rPr>
      </w:pPr>
      <w:r w:rsidDel="00000000" w:rsidR="00000000" w:rsidRPr="00000000">
        <w:rPr>
          <w:b w:val="1"/>
          <w:color w:val="262626"/>
          <w:highlight w:val="white"/>
          <w:rtl w:val="0"/>
        </w:rPr>
        <w:t xml:space="preserve">Acciones:</w:t>
      </w:r>
    </w:p>
    <w:p w:rsidR="00000000" w:rsidDel="00000000" w:rsidP="00000000" w:rsidRDefault="00000000" w:rsidRPr="00000000" w14:paraId="000000DA">
      <w:pPr>
        <w:numPr>
          <w:ilvl w:val="0"/>
          <w:numId w:val="8"/>
        </w:numPr>
        <w:spacing w:after="0" w:afterAutospacing="0" w:before="240" w:lineRule="auto"/>
        <w:ind w:left="720" w:hanging="360"/>
        <w:rPr>
          <w:color w:val="262626"/>
          <w:highlight w:val="white"/>
        </w:rPr>
      </w:pPr>
      <w:r w:rsidDel="00000000" w:rsidR="00000000" w:rsidRPr="00000000">
        <w:rPr>
          <w:color w:val="262626"/>
          <w:highlight w:val="white"/>
          <w:rtl w:val="0"/>
        </w:rPr>
        <w:t xml:space="preserve">Implementación del microservicio de foros que incluirá funcionalidades de creación, edición, y eliminación de foros.</w:t>
        <w:br w:type="textWrapping"/>
      </w:r>
    </w:p>
    <w:p w:rsidR="00000000" w:rsidDel="00000000" w:rsidP="00000000" w:rsidRDefault="00000000" w:rsidRPr="00000000" w14:paraId="000000DB">
      <w:pPr>
        <w:numPr>
          <w:ilvl w:val="0"/>
          <w:numId w:val="8"/>
        </w:numPr>
        <w:spacing w:after="0" w:afterAutospacing="0" w:before="0" w:beforeAutospacing="0" w:lineRule="auto"/>
        <w:ind w:left="720" w:hanging="360"/>
        <w:rPr>
          <w:color w:val="262626"/>
          <w:highlight w:val="white"/>
        </w:rPr>
      </w:pPr>
      <w:r w:rsidDel="00000000" w:rsidR="00000000" w:rsidRPr="00000000">
        <w:rPr>
          <w:color w:val="262626"/>
          <w:highlight w:val="white"/>
          <w:rtl w:val="0"/>
        </w:rPr>
        <w:t xml:space="preserve">Conexión con el módulo de usuarios para permitir la gestión de los creadores de foros.</w:t>
        <w:br w:type="textWrapping"/>
      </w:r>
    </w:p>
    <w:p w:rsidR="00000000" w:rsidDel="00000000" w:rsidP="00000000" w:rsidRDefault="00000000" w:rsidRPr="00000000" w14:paraId="000000DC">
      <w:pPr>
        <w:numPr>
          <w:ilvl w:val="0"/>
          <w:numId w:val="8"/>
        </w:numPr>
        <w:spacing w:after="240" w:before="0" w:beforeAutospacing="0" w:lineRule="auto"/>
        <w:ind w:left="720" w:hanging="360"/>
        <w:rPr>
          <w:color w:val="262626"/>
          <w:highlight w:val="white"/>
        </w:rPr>
      </w:pPr>
      <w:r w:rsidDel="00000000" w:rsidR="00000000" w:rsidRPr="00000000">
        <w:rPr>
          <w:color w:val="262626"/>
          <w:highlight w:val="white"/>
          <w:rtl w:val="0"/>
        </w:rPr>
        <w:t xml:space="preserve">Se probará la integración con el módulo de usuarios para asegurar el flujo correcto de la plataforma.</w:t>
      </w:r>
    </w:p>
    <w:p w:rsidR="00000000" w:rsidDel="00000000" w:rsidP="00000000" w:rsidRDefault="00000000" w:rsidRPr="00000000" w14:paraId="000000DD">
      <w:pPr>
        <w:spacing w:after="240" w:before="240" w:lineRule="auto"/>
        <w:ind w:left="0" w:firstLine="0"/>
        <w:rPr>
          <w:color w:val="262626"/>
          <w:highlight w:val="white"/>
        </w:rPr>
      </w:pPr>
      <w:r w:rsidDel="00000000" w:rsidR="00000000" w:rsidRPr="00000000">
        <w:rPr>
          <w:b w:val="1"/>
          <w:color w:val="262626"/>
          <w:highlight w:val="white"/>
          <w:rtl w:val="0"/>
        </w:rPr>
        <w:t xml:space="preserve">Pruebas:</w:t>
      </w:r>
      <w:r w:rsidDel="00000000" w:rsidR="00000000" w:rsidRPr="00000000">
        <w:rPr>
          <w:color w:val="262626"/>
          <w:highlight w:val="white"/>
          <w:rtl w:val="0"/>
        </w:rPr>
        <w:t xml:space="preserve"> Asegurarse de que la migración no genere problemas de rendimiento ni errores en la creación y administración de foros.</w:t>
      </w:r>
    </w:p>
    <w:p w:rsidR="00000000" w:rsidDel="00000000" w:rsidP="00000000" w:rsidRDefault="00000000" w:rsidRPr="00000000" w14:paraId="000000DE">
      <w:pPr>
        <w:spacing w:after="240" w:before="240" w:lineRule="auto"/>
        <w:ind w:left="0" w:firstLine="0"/>
        <w:rPr>
          <w:color w:val="262626"/>
          <w:highlight w:val="white"/>
        </w:rPr>
      </w:pPr>
      <w:r w:rsidDel="00000000" w:rsidR="00000000" w:rsidRPr="00000000">
        <w:rPr>
          <w:rtl w:val="0"/>
        </w:rPr>
      </w:r>
    </w:p>
    <w:p w:rsidR="00000000" w:rsidDel="00000000" w:rsidP="00000000" w:rsidRDefault="00000000" w:rsidRPr="00000000" w14:paraId="000000DF">
      <w:pPr>
        <w:spacing w:after="240" w:before="240" w:lineRule="auto"/>
        <w:ind w:left="0" w:firstLine="0"/>
        <w:rPr>
          <w:color w:val="262626"/>
          <w:highlight w:val="white"/>
        </w:rPr>
      </w:pPr>
      <w:r w:rsidDel="00000000" w:rsidR="00000000" w:rsidRPr="00000000">
        <w:rPr>
          <w:rtl w:val="0"/>
        </w:rPr>
      </w:r>
    </w:p>
    <w:p w:rsidR="00000000" w:rsidDel="00000000" w:rsidP="00000000" w:rsidRDefault="00000000" w:rsidRPr="00000000" w14:paraId="000000E0">
      <w:pPr>
        <w:spacing w:after="240" w:before="240" w:lineRule="auto"/>
        <w:ind w:left="0" w:firstLine="0"/>
        <w:rPr>
          <w:color w:val="262626"/>
          <w:highlight w:val="white"/>
        </w:rPr>
      </w:pPr>
      <w:r w:rsidDel="00000000" w:rsidR="00000000" w:rsidRPr="00000000">
        <w:rPr>
          <w:color w:val="262626"/>
          <w:highlight w:val="white"/>
          <w:rtl w:val="0"/>
        </w:rPr>
        <w:br w:type="textWrapping"/>
      </w:r>
    </w:p>
    <w:p w:rsidR="00000000" w:rsidDel="00000000" w:rsidP="00000000" w:rsidRDefault="00000000" w:rsidRPr="00000000" w14:paraId="000000E1">
      <w:pPr>
        <w:pStyle w:val="Heading4"/>
        <w:keepNext w:val="0"/>
        <w:keepLines w:val="0"/>
        <w:spacing w:after="40" w:before="240" w:lineRule="auto"/>
        <w:rPr>
          <w:b w:val="1"/>
          <w:color w:val="262626"/>
          <w:sz w:val="22"/>
          <w:szCs w:val="22"/>
          <w:highlight w:val="white"/>
        </w:rPr>
      </w:pPr>
      <w:bookmarkStart w:colFirst="0" w:colLast="0" w:name="_mel029avk823" w:id="10"/>
      <w:bookmarkEnd w:id="10"/>
      <w:r w:rsidDel="00000000" w:rsidR="00000000" w:rsidRPr="00000000">
        <w:rPr>
          <w:b w:val="1"/>
          <w:color w:val="262626"/>
          <w:sz w:val="22"/>
          <w:szCs w:val="22"/>
          <w:highlight w:val="white"/>
          <w:rtl w:val="0"/>
        </w:rPr>
        <w:t xml:space="preserve">Fase 3: Módulo de Mensajes</w:t>
      </w:r>
    </w:p>
    <w:p w:rsidR="00000000" w:rsidDel="00000000" w:rsidP="00000000" w:rsidRDefault="00000000" w:rsidRPr="00000000" w14:paraId="000000E2">
      <w:pPr>
        <w:spacing w:after="240" w:before="240" w:lineRule="auto"/>
        <w:ind w:left="0" w:firstLine="0"/>
        <w:rPr>
          <w:color w:val="262626"/>
          <w:highlight w:val="white"/>
        </w:rPr>
      </w:pPr>
      <w:r w:rsidDel="00000000" w:rsidR="00000000" w:rsidRPr="00000000">
        <w:rPr>
          <w:color w:val="262626"/>
          <w:highlight w:val="white"/>
          <w:rtl w:val="0"/>
        </w:rPr>
        <w:t xml:space="preserve">Se separará la funcionalidad de publicación y consulta de mensajes a un nuevo microservicio.</w:t>
      </w:r>
      <w:r w:rsidDel="00000000" w:rsidR="00000000" w:rsidRPr="00000000">
        <w:rPr>
          <w:rtl w:val="0"/>
        </w:rPr>
      </w:r>
    </w:p>
    <w:p w:rsidR="00000000" w:rsidDel="00000000" w:rsidP="00000000" w:rsidRDefault="00000000" w:rsidRPr="00000000" w14:paraId="000000E3">
      <w:pPr>
        <w:spacing w:after="240" w:before="240" w:lineRule="auto"/>
        <w:rPr>
          <w:b w:val="1"/>
          <w:color w:val="262626"/>
          <w:highlight w:val="white"/>
        </w:rPr>
      </w:pPr>
      <w:r w:rsidDel="00000000" w:rsidR="00000000" w:rsidRPr="00000000">
        <w:rPr>
          <w:b w:val="1"/>
          <w:color w:val="262626"/>
          <w:highlight w:val="white"/>
          <w:rtl w:val="0"/>
        </w:rPr>
        <w:t xml:space="preserve">Acciones:</w:t>
      </w:r>
    </w:p>
    <w:p w:rsidR="00000000" w:rsidDel="00000000" w:rsidP="00000000" w:rsidRDefault="00000000" w:rsidRPr="00000000" w14:paraId="000000E4">
      <w:pPr>
        <w:numPr>
          <w:ilvl w:val="0"/>
          <w:numId w:val="4"/>
        </w:numPr>
        <w:spacing w:after="0" w:afterAutospacing="0" w:before="240" w:lineRule="auto"/>
        <w:ind w:left="720" w:hanging="360"/>
        <w:rPr>
          <w:color w:val="262626"/>
          <w:highlight w:val="white"/>
        </w:rPr>
      </w:pPr>
      <w:r w:rsidDel="00000000" w:rsidR="00000000" w:rsidRPr="00000000">
        <w:rPr>
          <w:color w:val="262626"/>
          <w:highlight w:val="white"/>
          <w:rtl w:val="0"/>
        </w:rPr>
        <w:t xml:space="preserve">Implementación del microservicio de mensajes, con la capacidad de publicar, editar y consultar mensajes.</w:t>
        <w:br w:type="textWrapping"/>
      </w:r>
    </w:p>
    <w:p w:rsidR="00000000" w:rsidDel="00000000" w:rsidP="00000000" w:rsidRDefault="00000000" w:rsidRPr="00000000" w14:paraId="000000E5">
      <w:pPr>
        <w:numPr>
          <w:ilvl w:val="0"/>
          <w:numId w:val="4"/>
        </w:numPr>
        <w:spacing w:after="240" w:before="0" w:beforeAutospacing="0" w:lineRule="auto"/>
        <w:ind w:left="720" w:hanging="360"/>
        <w:rPr>
          <w:color w:val="262626"/>
          <w:highlight w:val="white"/>
        </w:rPr>
      </w:pPr>
      <w:r w:rsidDel="00000000" w:rsidR="00000000" w:rsidRPr="00000000">
        <w:rPr>
          <w:color w:val="262626"/>
          <w:highlight w:val="white"/>
          <w:rtl w:val="0"/>
        </w:rPr>
        <w:t xml:space="preserve">Conexión con el módulo de foros y usuarios para asegurar que los mensajes estén correctamente relacionados con sus respectivos foros y autores.</w:t>
      </w:r>
    </w:p>
    <w:p w:rsidR="00000000" w:rsidDel="00000000" w:rsidP="00000000" w:rsidRDefault="00000000" w:rsidRPr="00000000" w14:paraId="000000E6">
      <w:pPr>
        <w:spacing w:after="240" w:before="240" w:lineRule="auto"/>
        <w:ind w:left="0" w:firstLine="0"/>
        <w:rPr>
          <w:color w:val="262626"/>
          <w:highlight w:val="white"/>
        </w:rPr>
      </w:pPr>
      <w:r w:rsidDel="00000000" w:rsidR="00000000" w:rsidRPr="00000000">
        <w:rPr>
          <w:b w:val="1"/>
          <w:color w:val="262626"/>
          <w:highlight w:val="white"/>
          <w:rtl w:val="0"/>
        </w:rPr>
        <w:t xml:space="preserve">Pruebas:</w:t>
      </w:r>
      <w:r w:rsidDel="00000000" w:rsidR="00000000" w:rsidRPr="00000000">
        <w:rPr>
          <w:color w:val="262626"/>
          <w:highlight w:val="white"/>
          <w:rtl w:val="0"/>
        </w:rPr>
        <w:t xml:space="preserve"> Se realizarán pruebas exhaustivas para verificar que la comunicación entre el microservicio de mensajes y los otros módulos sea fluida y sin errores.</w:t>
      </w:r>
    </w:p>
    <w:p w:rsidR="00000000" w:rsidDel="00000000" w:rsidP="00000000" w:rsidRDefault="00000000" w:rsidRPr="00000000" w14:paraId="000000E7">
      <w:pPr>
        <w:pStyle w:val="Heading4"/>
        <w:keepNext w:val="0"/>
        <w:keepLines w:val="0"/>
        <w:spacing w:after="40" w:before="240" w:lineRule="auto"/>
        <w:rPr>
          <w:b w:val="1"/>
          <w:color w:val="262626"/>
          <w:sz w:val="22"/>
          <w:szCs w:val="22"/>
          <w:highlight w:val="white"/>
        </w:rPr>
      </w:pPr>
      <w:bookmarkStart w:colFirst="0" w:colLast="0" w:name="_at4qw785qxk3" w:id="11"/>
      <w:bookmarkEnd w:id="11"/>
      <w:r w:rsidDel="00000000" w:rsidR="00000000" w:rsidRPr="00000000">
        <w:rPr>
          <w:b w:val="1"/>
          <w:color w:val="262626"/>
          <w:sz w:val="22"/>
          <w:szCs w:val="22"/>
          <w:highlight w:val="white"/>
          <w:rtl w:val="0"/>
        </w:rPr>
        <w:t xml:space="preserve">Fase 4: Módulo de Moderación</w:t>
      </w:r>
    </w:p>
    <w:p w:rsidR="00000000" w:rsidDel="00000000" w:rsidP="00000000" w:rsidRDefault="00000000" w:rsidRPr="00000000" w14:paraId="000000E8">
      <w:pPr>
        <w:spacing w:after="240" w:before="240" w:lineRule="auto"/>
        <w:ind w:left="0" w:firstLine="0"/>
        <w:rPr>
          <w:color w:val="262626"/>
          <w:highlight w:val="white"/>
        </w:rPr>
      </w:pPr>
      <w:r w:rsidDel="00000000" w:rsidR="00000000" w:rsidRPr="00000000">
        <w:rPr>
          <w:color w:val="262626"/>
          <w:highlight w:val="white"/>
          <w:rtl w:val="0"/>
        </w:rPr>
        <w:t xml:space="preserve">Se trasladará la lógica de moderación a un servicio independiente.</w:t>
      </w:r>
      <w:r w:rsidDel="00000000" w:rsidR="00000000" w:rsidRPr="00000000">
        <w:rPr>
          <w:rtl w:val="0"/>
        </w:rPr>
      </w:r>
    </w:p>
    <w:p w:rsidR="00000000" w:rsidDel="00000000" w:rsidP="00000000" w:rsidRDefault="00000000" w:rsidRPr="00000000" w14:paraId="000000E9">
      <w:pPr>
        <w:spacing w:after="240" w:before="240" w:lineRule="auto"/>
        <w:rPr>
          <w:b w:val="1"/>
          <w:color w:val="262626"/>
          <w:highlight w:val="white"/>
        </w:rPr>
      </w:pPr>
      <w:r w:rsidDel="00000000" w:rsidR="00000000" w:rsidRPr="00000000">
        <w:rPr>
          <w:b w:val="1"/>
          <w:color w:val="262626"/>
          <w:highlight w:val="white"/>
          <w:rtl w:val="0"/>
        </w:rPr>
        <w:t xml:space="preserve">Acciones:</w:t>
      </w:r>
    </w:p>
    <w:p w:rsidR="00000000" w:rsidDel="00000000" w:rsidP="00000000" w:rsidRDefault="00000000" w:rsidRPr="00000000" w14:paraId="000000EA">
      <w:pPr>
        <w:numPr>
          <w:ilvl w:val="0"/>
          <w:numId w:val="27"/>
        </w:numPr>
        <w:spacing w:after="0" w:afterAutospacing="0" w:before="240" w:lineRule="auto"/>
        <w:ind w:left="720" w:hanging="360"/>
        <w:rPr>
          <w:color w:val="262626"/>
          <w:highlight w:val="white"/>
        </w:rPr>
      </w:pPr>
      <w:r w:rsidDel="00000000" w:rsidR="00000000" w:rsidRPr="00000000">
        <w:rPr>
          <w:color w:val="262626"/>
          <w:highlight w:val="white"/>
          <w:rtl w:val="0"/>
        </w:rPr>
        <w:t xml:space="preserve">Implementación de un microservicio dedicado a la moderación, que incluya la gestión de reglas, sanciones y filtrado de contenido.</w:t>
        <w:br w:type="textWrapping"/>
      </w:r>
    </w:p>
    <w:p w:rsidR="00000000" w:rsidDel="00000000" w:rsidP="00000000" w:rsidRDefault="00000000" w:rsidRPr="00000000" w14:paraId="000000EB">
      <w:pPr>
        <w:numPr>
          <w:ilvl w:val="0"/>
          <w:numId w:val="27"/>
        </w:numPr>
        <w:spacing w:after="240" w:before="0" w:beforeAutospacing="0" w:lineRule="auto"/>
        <w:ind w:left="720" w:hanging="360"/>
        <w:rPr>
          <w:color w:val="262626"/>
          <w:highlight w:val="white"/>
        </w:rPr>
      </w:pPr>
      <w:r w:rsidDel="00000000" w:rsidR="00000000" w:rsidRPr="00000000">
        <w:rPr>
          <w:color w:val="262626"/>
          <w:highlight w:val="white"/>
          <w:rtl w:val="0"/>
        </w:rPr>
        <w:t xml:space="preserve">Verificar que los moderadores puedan gestionar correctamente los foros y aplicar las sanciones a los infractores.</w:t>
      </w:r>
    </w:p>
    <w:p w:rsidR="00000000" w:rsidDel="00000000" w:rsidP="00000000" w:rsidRDefault="00000000" w:rsidRPr="00000000" w14:paraId="000000EC">
      <w:pPr>
        <w:spacing w:after="240" w:before="240" w:lineRule="auto"/>
        <w:ind w:left="0" w:firstLine="0"/>
        <w:rPr>
          <w:color w:val="262626"/>
          <w:highlight w:val="white"/>
        </w:rPr>
      </w:pPr>
      <w:r w:rsidDel="00000000" w:rsidR="00000000" w:rsidRPr="00000000">
        <w:rPr>
          <w:b w:val="1"/>
          <w:color w:val="262626"/>
          <w:highlight w:val="white"/>
          <w:rtl w:val="0"/>
        </w:rPr>
        <w:t xml:space="preserve">Pruebas:</w:t>
      </w:r>
      <w:r w:rsidDel="00000000" w:rsidR="00000000" w:rsidRPr="00000000">
        <w:rPr>
          <w:color w:val="262626"/>
          <w:highlight w:val="white"/>
          <w:rtl w:val="0"/>
        </w:rPr>
        <w:t xml:space="preserve"> Realización de pruebas de usabilidad y funcionalidad para asegurarse de que la moderación se lleva a cabo correctamente en el sistema.</w:t>
        <w:br w:type="textWrapping"/>
      </w:r>
    </w:p>
    <w:p w:rsidR="00000000" w:rsidDel="00000000" w:rsidP="00000000" w:rsidRDefault="00000000" w:rsidRPr="00000000" w14:paraId="000000ED">
      <w:pPr>
        <w:pStyle w:val="Heading4"/>
        <w:keepNext w:val="0"/>
        <w:keepLines w:val="0"/>
        <w:spacing w:after="40" w:before="240" w:lineRule="auto"/>
        <w:rPr>
          <w:b w:val="1"/>
          <w:color w:val="262626"/>
          <w:sz w:val="22"/>
          <w:szCs w:val="22"/>
          <w:highlight w:val="white"/>
        </w:rPr>
      </w:pPr>
      <w:bookmarkStart w:colFirst="0" w:colLast="0" w:name="_izm2doqf5hyz" w:id="12"/>
      <w:bookmarkEnd w:id="12"/>
      <w:r w:rsidDel="00000000" w:rsidR="00000000" w:rsidRPr="00000000">
        <w:rPr>
          <w:b w:val="1"/>
          <w:color w:val="262626"/>
          <w:sz w:val="22"/>
          <w:szCs w:val="22"/>
          <w:highlight w:val="white"/>
          <w:rtl w:val="0"/>
        </w:rPr>
        <w:t xml:space="preserve">Fase 5: Desmontar el sistema monolítico</w:t>
      </w:r>
    </w:p>
    <w:p w:rsidR="00000000" w:rsidDel="00000000" w:rsidP="00000000" w:rsidRDefault="00000000" w:rsidRPr="00000000" w14:paraId="000000EE">
      <w:pPr>
        <w:spacing w:after="240" w:before="240" w:lineRule="auto"/>
        <w:ind w:left="0" w:firstLine="0"/>
        <w:rPr>
          <w:color w:val="262626"/>
          <w:highlight w:val="white"/>
        </w:rPr>
      </w:pPr>
      <w:r w:rsidDel="00000000" w:rsidR="00000000" w:rsidRPr="00000000">
        <w:rPr>
          <w:color w:val="262626"/>
          <w:highlight w:val="white"/>
          <w:rtl w:val="0"/>
        </w:rPr>
        <w:t xml:space="preserve">Una vez todos los módulos se hayan migrado y verificado su correcto funcionamiento, se procederá a eliminar el sistema monolítico.</w:t>
      </w:r>
      <w:r w:rsidDel="00000000" w:rsidR="00000000" w:rsidRPr="00000000">
        <w:rPr>
          <w:color w:val="262626"/>
          <w:highlight w:val="white"/>
          <w:rtl w:val="0"/>
        </w:rPr>
        <w:br w:type="textWrapping"/>
      </w:r>
    </w:p>
    <w:p w:rsidR="00000000" w:rsidDel="00000000" w:rsidP="00000000" w:rsidRDefault="00000000" w:rsidRPr="00000000" w14:paraId="000000EF">
      <w:pPr>
        <w:spacing w:after="240" w:before="240" w:lineRule="auto"/>
        <w:rPr>
          <w:b w:val="1"/>
          <w:color w:val="262626"/>
          <w:highlight w:val="white"/>
        </w:rPr>
      </w:pPr>
      <w:r w:rsidDel="00000000" w:rsidR="00000000" w:rsidRPr="00000000">
        <w:rPr>
          <w:b w:val="1"/>
          <w:color w:val="262626"/>
          <w:highlight w:val="white"/>
          <w:rtl w:val="0"/>
        </w:rPr>
        <w:t xml:space="preserve">Acciones:</w:t>
      </w:r>
    </w:p>
    <w:p w:rsidR="00000000" w:rsidDel="00000000" w:rsidP="00000000" w:rsidRDefault="00000000" w:rsidRPr="00000000" w14:paraId="000000F0">
      <w:pPr>
        <w:numPr>
          <w:ilvl w:val="0"/>
          <w:numId w:val="12"/>
        </w:numPr>
        <w:spacing w:after="0" w:afterAutospacing="0" w:before="240" w:lineRule="auto"/>
        <w:ind w:left="720" w:hanging="360"/>
        <w:rPr>
          <w:color w:val="262626"/>
          <w:highlight w:val="white"/>
        </w:rPr>
      </w:pPr>
      <w:r w:rsidDel="00000000" w:rsidR="00000000" w:rsidRPr="00000000">
        <w:rPr>
          <w:color w:val="262626"/>
          <w:highlight w:val="white"/>
          <w:rtl w:val="0"/>
        </w:rPr>
        <w:t xml:space="preserve">Eliminar el código del sistema monolítico que ya no es necesario.</w:t>
        <w:br w:type="textWrapping"/>
      </w:r>
    </w:p>
    <w:p w:rsidR="00000000" w:rsidDel="00000000" w:rsidP="00000000" w:rsidRDefault="00000000" w:rsidRPr="00000000" w14:paraId="000000F1">
      <w:pPr>
        <w:numPr>
          <w:ilvl w:val="0"/>
          <w:numId w:val="12"/>
        </w:numPr>
        <w:spacing w:after="0" w:afterAutospacing="0" w:before="0" w:beforeAutospacing="0" w:lineRule="auto"/>
        <w:ind w:left="720" w:hanging="360"/>
        <w:rPr>
          <w:color w:val="262626"/>
          <w:highlight w:val="white"/>
        </w:rPr>
      </w:pPr>
      <w:r w:rsidDel="00000000" w:rsidR="00000000" w:rsidRPr="00000000">
        <w:rPr>
          <w:color w:val="262626"/>
          <w:highlight w:val="white"/>
          <w:rtl w:val="0"/>
        </w:rPr>
        <w:t xml:space="preserve">Realizar pruebas finales de todo el sistema de microservicios para garantizar que todas las interacciones y comunicaciones entre los módulos sean efectivas y sin problemas.</w:t>
        <w:br w:type="textWrapping"/>
      </w:r>
    </w:p>
    <w:p w:rsidR="00000000" w:rsidDel="00000000" w:rsidP="00000000" w:rsidRDefault="00000000" w:rsidRPr="00000000" w14:paraId="000000F2">
      <w:pPr>
        <w:numPr>
          <w:ilvl w:val="0"/>
          <w:numId w:val="12"/>
        </w:numPr>
        <w:spacing w:after="240" w:before="0" w:beforeAutospacing="0" w:lineRule="auto"/>
        <w:ind w:left="720" w:hanging="360"/>
        <w:rPr>
          <w:color w:val="262626"/>
          <w:highlight w:val="white"/>
        </w:rPr>
      </w:pPr>
      <w:r w:rsidDel="00000000" w:rsidR="00000000" w:rsidRPr="00000000">
        <w:rPr>
          <w:color w:val="262626"/>
          <w:highlight w:val="white"/>
          <w:rtl w:val="0"/>
        </w:rPr>
        <w:t xml:space="preserve">Optimización de las conexiones entre microservicios para garantizar la eficiencia y escalabilidad del sistema.</w:t>
      </w:r>
    </w:p>
    <w:p w:rsidR="00000000" w:rsidDel="00000000" w:rsidP="00000000" w:rsidRDefault="00000000" w:rsidRPr="00000000" w14:paraId="000000F3">
      <w:pPr>
        <w:spacing w:after="240" w:before="240" w:lineRule="auto"/>
        <w:ind w:left="720" w:firstLine="0"/>
        <w:rPr>
          <w:color w:val="262626"/>
          <w:highlight w:val="white"/>
        </w:rPr>
      </w:pPr>
      <w:r w:rsidDel="00000000" w:rsidR="00000000" w:rsidRPr="00000000">
        <w:rPr>
          <w:rtl w:val="0"/>
        </w:rPr>
      </w:r>
    </w:p>
    <w:p w:rsidR="00000000" w:rsidDel="00000000" w:rsidP="00000000" w:rsidRDefault="00000000" w:rsidRPr="00000000" w14:paraId="000000F4">
      <w:pPr>
        <w:pStyle w:val="Heading4"/>
        <w:keepNext w:val="0"/>
        <w:keepLines w:val="0"/>
        <w:spacing w:after="40" w:before="240" w:lineRule="auto"/>
        <w:rPr>
          <w:b w:val="1"/>
          <w:color w:val="262626"/>
          <w:sz w:val="22"/>
          <w:szCs w:val="22"/>
          <w:highlight w:val="white"/>
        </w:rPr>
      </w:pPr>
      <w:bookmarkStart w:colFirst="0" w:colLast="0" w:name="_417ks4x497ic" w:id="13"/>
      <w:bookmarkEnd w:id="13"/>
      <w:r w:rsidDel="00000000" w:rsidR="00000000" w:rsidRPr="00000000">
        <w:rPr>
          <w:b w:val="1"/>
          <w:color w:val="262626"/>
          <w:sz w:val="22"/>
          <w:szCs w:val="22"/>
          <w:highlight w:val="white"/>
          <w:rtl w:val="0"/>
        </w:rPr>
        <w:t xml:space="preserve">9.2 Consideraciones de Compatibilidad</w:t>
      </w:r>
    </w:p>
    <w:p w:rsidR="00000000" w:rsidDel="00000000" w:rsidP="00000000" w:rsidRDefault="00000000" w:rsidRPr="00000000" w14:paraId="000000F5">
      <w:pPr>
        <w:numPr>
          <w:ilvl w:val="0"/>
          <w:numId w:val="20"/>
        </w:numPr>
        <w:spacing w:after="0" w:afterAutospacing="0" w:before="240" w:lineRule="auto"/>
        <w:ind w:left="720" w:hanging="360"/>
        <w:rPr>
          <w:color w:val="262626"/>
          <w:highlight w:val="white"/>
        </w:rPr>
      </w:pPr>
      <w:r w:rsidDel="00000000" w:rsidR="00000000" w:rsidRPr="00000000">
        <w:rPr>
          <w:b w:val="1"/>
          <w:color w:val="262626"/>
          <w:highlight w:val="white"/>
          <w:rtl w:val="0"/>
        </w:rPr>
        <w:t xml:space="preserve">Interoperabilidad:</w:t>
      </w:r>
      <w:r w:rsidDel="00000000" w:rsidR="00000000" w:rsidRPr="00000000">
        <w:rPr>
          <w:color w:val="262626"/>
          <w:highlight w:val="white"/>
          <w:rtl w:val="0"/>
        </w:rPr>
        <w:t xml:space="preserve"> Durante la migración, se asegurará que los microservicios sean compatibles con el sistema monolítico existente hasta que todos los módulos hayan sido completamente migrados. Se utilizarán interfaces de programación de aplicaciones (APIs) para garantizar la comunicación entre los servicios nuevos y el sistema antiguo durante la transición.</w:t>
        <w:br w:type="textWrapping"/>
      </w:r>
    </w:p>
    <w:p w:rsidR="00000000" w:rsidDel="00000000" w:rsidP="00000000" w:rsidRDefault="00000000" w:rsidRPr="00000000" w14:paraId="000000F6">
      <w:pPr>
        <w:numPr>
          <w:ilvl w:val="0"/>
          <w:numId w:val="20"/>
        </w:numPr>
        <w:spacing w:after="0" w:afterAutospacing="0" w:before="0" w:beforeAutospacing="0" w:lineRule="auto"/>
        <w:ind w:left="720" w:hanging="360"/>
        <w:rPr>
          <w:color w:val="262626"/>
          <w:highlight w:val="white"/>
        </w:rPr>
      </w:pPr>
      <w:r w:rsidDel="00000000" w:rsidR="00000000" w:rsidRPr="00000000">
        <w:rPr>
          <w:b w:val="1"/>
          <w:color w:val="262626"/>
          <w:highlight w:val="white"/>
          <w:rtl w:val="0"/>
        </w:rPr>
        <w:t xml:space="preserve">Datos y Migración:</w:t>
      </w:r>
      <w:r w:rsidDel="00000000" w:rsidR="00000000" w:rsidRPr="00000000">
        <w:rPr>
          <w:color w:val="262626"/>
          <w:highlight w:val="white"/>
          <w:rtl w:val="0"/>
        </w:rPr>
        <w:t xml:space="preserve"> Se llevará a cabo una migración de datos a medida que los módulos se van separando, garantizando que toda la información de usuarios, foros, mensajes y moderación se mantenga consistente y segura. La migración de bases de datos debe realizarse con cuidado para evitar pérdida de datos.</w:t>
        <w:br w:type="textWrapping"/>
      </w:r>
    </w:p>
    <w:p w:rsidR="00000000" w:rsidDel="00000000" w:rsidP="00000000" w:rsidRDefault="00000000" w:rsidRPr="00000000" w14:paraId="000000F7">
      <w:pPr>
        <w:numPr>
          <w:ilvl w:val="0"/>
          <w:numId w:val="20"/>
        </w:numPr>
        <w:spacing w:after="240" w:before="0" w:beforeAutospacing="0" w:lineRule="auto"/>
        <w:ind w:left="720" w:hanging="360"/>
        <w:rPr>
          <w:color w:val="262626"/>
          <w:highlight w:val="white"/>
        </w:rPr>
      </w:pPr>
      <w:r w:rsidDel="00000000" w:rsidR="00000000" w:rsidRPr="00000000">
        <w:rPr>
          <w:b w:val="1"/>
          <w:color w:val="262626"/>
          <w:highlight w:val="white"/>
          <w:rtl w:val="0"/>
        </w:rPr>
        <w:t xml:space="preserve">Integración de servicios:</w:t>
      </w:r>
      <w:r w:rsidDel="00000000" w:rsidR="00000000" w:rsidRPr="00000000">
        <w:rPr>
          <w:color w:val="262626"/>
          <w:highlight w:val="white"/>
          <w:rtl w:val="0"/>
        </w:rPr>
        <w:t xml:space="preserve"> Se adoptarán enfoques como contenedores Docker y orquestación con Kubernetes para facilitar la integración entre los microservicios, evitando dependencias entre los módulos y asegurando su fácil despliegue.</w:t>
      </w:r>
    </w:p>
    <w:p w:rsidR="00000000" w:rsidDel="00000000" w:rsidP="00000000" w:rsidRDefault="00000000" w:rsidRPr="00000000" w14:paraId="000000F8">
      <w:pPr>
        <w:pStyle w:val="Heading4"/>
        <w:keepNext w:val="0"/>
        <w:keepLines w:val="0"/>
        <w:spacing w:after="40" w:before="240" w:lineRule="auto"/>
        <w:rPr>
          <w:b w:val="1"/>
          <w:color w:val="262626"/>
          <w:sz w:val="22"/>
          <w:szCs w:val="22"/>
          <w:highlight w:val="white"/>
        </w:rPr>
      </w:pPr>
      <w:bookmarkStart w:colFirst="0" w:colLast="0" w:name="_e7guzluln4im" w:id="14"/>
      <w:bookmarkEnd w:id="14"/>
      <w:r w:rsidDel="00000000" w:rsidR="00000000" w:rsidRPr="00000000">
        <w:rPr>
          <w:b w:val="1"/>
          <w:color w:val="262626"/>
          <w:sz w:val="22"/>
          <w:szCs w:val="22"/>
          <w:highlight w:val="white"/>
          <w:rtl w:val="0"/>
        </w:rPr>
        <w:t xml:space="preserve">9.3 Identificación de Riesgos y su Plan de Mitigación</w:t>
      </w:r>
    </w:p>
    <w:p w:rsidR="00000000" w:rsidDel="00000000" w:rsidP="00000000" w:rsidRDefault="00000000" w:rsidRPr="00000000" w14:paraId="000000F9">
      <w:pPr>
        <w:numPr>
          <w:ilvl w:val="0"/>
          <w:numId w:val="25"/>
        </w:numPr>
        <w:spacing w:after="0" w:afterAutospacing="0" w:before="240" w:lineRule="auto"/>
        <w:ind w:left="1440" w:hanging="360"/>
        <w:rPr>
          <w:b w:val="1"/>
          <w:color w:val="262626"/>
          <w:highlight w:val="white"/>
          <w:u w:val="none"/>
        </w:rPr>
      </w:pPr>
      <w:r w:rsidDel="00000000" w:rsidR="00000000" w:rsidRPr="00000000">
        <w:rPr>
          <w:b w:val="1"/>
          <w:color w:val="262626"/>
          <w:highlight w:val="white"/>
          <w:rtl w:val="0"/>
        </w:rPr>
        <w:t xml:space="preserve">Riesgo: Pérdida de Datos durante la Migración</w:t>
        <w:br w:type="textWrapping"/>
      </w:r>
    </w:p>
    <w:p w:rsidR="00000000" w:rsidDel="00000000" w:rsidP="00000000" w:rsidRDefault="00000000" w:rsidRPr="00000000" w14:paraId="000000FA">
      <w:pPr>
        <w:numPr>
          <w:ilvl w:val="1"/>
          <w:numId w:val="1"/>
        </w:numPr>
        <w:spacing w:after="0" w:afterAutospacing="0" w:before="0" w:beforeAutospacing="0" w:lineRule="auto"/>
        <w:ind w:left="1440" w:hanging="360"/>
        <w:rPr>
          <w:color w:val="262626"/>
          <w:highlight w:val="white"/>
          <w:u w:val="none"/>
        </w:rPr>
      </w:pPr>
      <w:r w:rsidDel="00000000" w:rsidR="00000000" w:rsidRPr="00000000">
        <w:rPr>
          <w:b w:val="1"/>
          <w:color w:val="262626"/>
          <w:highlight w:val="white"/>
          <w:rtl w:val="0"/>
        </w:rPr>
        <w:t xml:space="preserve">Mitigación:</w:t>
      </w:r>
      <w:r w:rsidDel="00000000" w:rsidR="00000000" w:rsidRPr="00000000">
        <w:rPr>
          <w:color w:val="262626"/>
          <w:highlight w:val="white"/>
          <w:rtl w:val="0"/>
        </w:rPr>
        <w:t xml:space="preserve"> Realizar copias de seguridad completas de la base de datos antes de cada fase de migración. Utilizar migraciones controladas y graduales para minimizar los riesgos de pérdida de información.</w:t>
        <w:br w:type="textWrapping"/>
      </w:r>
    </w:p>
    <w:p w:rsidR="00000000" w:rsidDel="00000000" w:rsidP="00000000" w:rsidRDefault="00000000" w:rsidRPr="00000000" w14:paraId="000000FB">
      <w:pPr>
        <w:numPr>
          <w:ilvl w:val="0"/>
          <w:numId w:val="25"/>
        </w:numPr>
        <w:spacing w:after="0" w:afterAutospacing="0" w:before="0" w:beforeAutospacing="0" w:lineRule="auto"/>
        <w:ind w:left="1440" w:hanging="360"/>
        <w:rPr>
          <w:b w:val="1"/>
          <w:color w:val="262626"/>
          <w:highlight w:val="white"/>
          <w:u w:val="none"/>
        </w:rPr>
      </w:pPr>
      <w:r w:rsidDel="00000000" w:rsidR="00000000" w:rsidRPr="00000000">
        <w:rPr>
          <w:b w:val="1"/>
          <w:color w:val="262626"/>
          <w:highlight w:val="white"/>
          <w:rtl w:val="0"/>
        </w:rPr>
        <w:t xml:space="preserve">Riesgo: Incompatibilidad entre el sistema monolítico y los nuevos microservicios</w:t>
        <w:br w:type="textWrapping"/>
      </w:r>
    </w:p>
    <w:p w:rsidR="00000000" w:rsidDel="00000000" w:rsidP="00000000" w:rsidRDefault="00000000" w:rsidRPr="00000000" w14:paraId="000000FC">
      <w:pPr>
        <w:numPr>
          <w:ilvl w:val="1"/>
          <w:numId w:val="1"/>
        </w:numPr>
        <w:spacing w:after="0" w:afterAutospacing="0" w:before="0" w:beforeAutospacing="0" w:lineRule="auto"/>
        <w:ind w:left="1440" w:hanging="360"/>
        <w:rPr>
          <w:color w:val="262626"/>
          <w:highlight w:val="white"/>
        </w:rPr>
      </w:pPr>
      <w:r w:rsidDel="00000000" w:rsidR="00000000" w:rsidRPr="00000000">
        <w:rPr>
          <w:b w:val="1"/>
          <w:color w:val="262626"/>
          <w:highlight w:val="white"/>
          <w:rtl w:val="0"/>
        </w:rPr>
        <w:t xml:space="preserve">Mitigación:</w:t>
      </w:r>
      <w:r w:rsidDel="00000000" w:rsidR="00000000" w:rsidRPr="00000000">
        <w:rPr>
          <w:color w:val="262626"/>
          <w:highlight w:val="white"/>
          <w:rtl w:val="0"/>
        </w:rPr>
        <w:t xml:space="preserve"> Implementar una fase de pruebas de integración para validar que las APIs y microservicios funcionan correctamente con el sistema monolítico, antes de migrar completamente. Además, usar un enfoque gradual para que las transiciones sean menos abruptas.</w:t>
        <w:br w:type="textWrapping"/>
      </w:r>
    </w:p>
    <w:p w:rsidR="00000000" w:rsidDel="00000000" w:rsidP="00000000" w:rsidRDefault="00000000" w:rsidRPr="00000000" w14:paraId="000000FD">
      <w:pPr>
        <w:numPr>
          <w:ilvl w:val="0"/>
          <w:numId w:val="25"/>
        </w:numPr>
        <w:spacing w:after="0" w:afterAutospacing="0" w:before="0" w:beforeAutospacing="0" w:lineRule="auto"/>
        <w:ind w:left="1440" w:hanging="360"/>
        <w:rPr>
          <w:b w:val="1"/>
          <w:color w:val="262626"/>
          <w:highlight w:val="white"/>
          <w:u w:val="none"/>
        </w:rPr>
      </w:pPr>
      <w:r w:rsidDel="00000000" w:rsidR="00000000" w:rsidRPr="00000000">
        <w:rPr>
          <w:b w:val="1"/>
          <w:color w:val="262626"/>
          <w:highlight w:val="white"/>
          <w:rtl w:val="0"/>
        </w:rPr>
        <w:t xml:space="preserve">Riesgo: Problemas de escalabilidad</w:t>
        <w:br w:type="textWrapping"/>
      </w:r>
    </w:p>
    <w:p w:rsidR="00000000" w:rsidDel="00000000" w:rsidP="00000000" w:rsidRDefault="00000000" w:rsidRPr="00000000" w14:paraId="000000FE">
      <w:pPr>
        <w:numPr>
          <w:ilvl w:val="1"/>
          <w:numId w:val="1"/>
        </w:numPr>
        <w:spacing w:after="0" w:afterAutospacing="0" w:before="0" w:beforeAutospacing="0" w:lineRule="auto"/>
        <w:ind w:left="1440" w:hanging="360"/>
        <w:rPr>
          <w:color w:val="262626"/>
          <w:highlight w:val="white"/>
        </w:rPr>
      </w:pPr>
      <w:r w:rsidDel="00000000" w:rsidR="00000000" w:rsidRPr="00000000">
        <w:rPr>
          <w:b w:val="1"/>
          <w:color w:val="262626"/>
          <w:highlight w:val="white"/>
          <w:rtl w:val="0"/>
        </w:rPr>
        <w:t xml:space="preserve">Mitigación:</w:t>
      </w:r>
      <w:r w:rsidDel="00000000" w:rsidR="00000000" w:rsidRPr="00000000">
        <w:rPr>
          <w:color w:val="262626"/>
          <w:highlight w:val="white"/>
          <w:rtl w:val="0"/>
        </w:rPr>
        <w:t xml:space="preserve"> Asegurarse de que los microservicios estén diseñados con escalabilidad en mente. Realizar pruebas de carga para detectar posibles cuellos de botella en el rendimiento de los microservicios antes de su despliegue en producción.</w:t>
        <w:br w:type="textWrapping"/>
      </w:r>
    </w:p>
    <w:p w:rsidR="00000000" w:rsidDel="00000000" w:rsidP="00000000" w:rsidRDefault="00000000" w:rsidRPr="00000000" w14:paraId="000000FF">
      <w:pPr>
        <w:numPr>
          <w:ilvl w:val="0"/>
          <w:numId w:val="25"/>
        </w:numPr>
        <w:spacing w:after="0" w:afterAutospacing="0" w:before="0" w:beforeAutospacing="0" w:lineRule="auto"/>
        <w:ind w:left="1440" w:hanging="360"/>
        <w:rPr>
          <w:b w:val="1"/>
          <w:color w:val="262626"/>
          <w:highlight w:val="white"/>
          <w:u w:val="none"/>
        </w:rPr>
      </w:pPr>
      <w:r w:rsidDel="00000000" w:rsidR="00000000" w:rsidRPr="00000000">
        <w:rPr>
          <w:b w:val="1"/>
          <w:color w:val="262626"/>
          <w:highlight w:val="white"/>
          <w:rtl w:val="0"/>
        </w:rPr>
        <w:t xml:space="preserve">Riesgo: Fallos en la comunicación entre los microservicios</w:t>
        <w:br w:type="textWrapping"/>
      </w:r>
    </w:p>
    <w:p w:rsidR="00000000" w:rsidDel="00000000" w:rsidP="00000000" w:rsidRDefault="00000000" w:rsidRPr="00000000" w14:paraId="00000100">
      <w:pPr>
        <w:numPr>
          <w:ilvl w:val="1"/>
          <w:numId w:val="1"/>
        </w:numPr>
        <w:spacing w:after="0" w:afterAutospacing="0" w:before="0" w:beforeAutospacing="0" w:lineRule="auto"/>
        <w:ind w:left="1440" w:hanging="360"/>
        <w:rPr>
          <w:color w:val="262626"/>
          <w:highlight w:val="white"/>
        </w:rPr>
      </w:pPr>
      <w:r w:rsidDel="00000000" w:rsidR="00000000" w:rsidRPr="00000000">
        <w:rPr>
          <w:b w:val="1"/>
          <w:color w:val="262626"/>
          <w:highlight w:val="white"/>
          <w:rtl w:val="0"/>
        </w:rPr>
        <w:t xml:space="preserve">Mitigación:</w:t>
      </w:r>
      <w:r w:rsidDel="00000000" w:rsidR="00000000" w:rsidRPr="00000000">
        <w:rPr>
          <w:color w:val="262626"/>
          <w:highlight w:val="white"/>
          <w:rtl w:val="0"/>
        </w:rPr>
        <w:t xml:space="preserve"> Adoptar tecnologías de mensajería como Kafka o RabbitMQ para asegurar que la comunicación entre microservicios sea eficiente y sin pérdidas de mensajes. Establecer sistemas de monitoreo para detectar fallos de comunicación rápidamente.</w:t>
        <w:br w:type="textWrapping"/>
      </w:r>
    </w:p>
    <w:p w:rsidR="00000000" w:rsidDel="00000000" w:rsidP="00000000" w:rsidRDefault="00000000" w:rsidRPr="00000000" w14:paraId="00000101">
      <w:pPr>
        <w:numPr>
          <w:ilvl w:val="0"/>
          <w:numId w:val="25"/>
        </w:numPr>
        <w:spacing w:after="0" w:afterAutospacing="0" w:before="0" w:beforeAutospacing="0" w:lineRule="auto"/>
        <w:ind w:left="1440" w:hanging="360"/>
        <w:rPr>
          <w:b w:val="1"/>
          <w:color w:val="262626"/>
          <w:highlight w:val="white"/>
          <w:u w:val="none"/>
        </w:rPr>
      </w:pPr>
      <w:r w:rsidDel="00000000" w:rsidR="00000000" w:rsidRPr="00000000">
        <w:rPr>
          <w:b w:val="1"/>
          <w:color w:val="262626"/>
          <w:highlight w:val="white"/>
          <w:rtl w:val="0"/>
        </w:rPr>
        <w:t xml:space="preserve">Riesgo: Resistencia al cambio por parte de los usuarios internos (empleados y administradores)</w:t>
        <w:br w:type="textWrapping"/>
      </w:r>
    </w:p>
    <w:p w:rsidR="00000000" w:rsidDel="00000000" w:rsidP="00000000" w:rsidRDefault="00000000" w:rsidRPr="00000000" w14:paraId="00000102">
      <w:pPr>
        <w:numPr>
          <w:ilvl w:val="1"/>
          <w:numId w:val="1"/>
        </w:numPr>
        <w:spacing w:after="240" w:before="0" w:beforeAutospacing="0" w:lineRule="auto"/>
        <w:ind w:left="1440" w:hanging="360"/>
        <w:rPr>
          <w:color w:val="262626"/>
          <w:highlight w:val="white"/>
        </w:rPr>
      </w:pPr>
      <w:r w:rsidDel="00000000" w:rsidR="00000000" w:rsidRPr="00000000">
        <w:rPr>
          <w:b w:val="1"/>
          <w:color w:val="262626"/>
          <w:highlight w:val="white"/>
          <w:rtl w:val="0"/>
        </w:rPr>
        <w:t xml:space="preserve">Mitigación:</w:t>
      </w:r>
      <w:r w:rsidDel="00000000" w:rsidR="00000000" w:rsidRPr="00000000">
        <w:rPr>
          <w:color w:val="262626"/>
          <w:highlight w:val="white"/>
          <w:rtl w:val="0"/>
        </w:rPr>
        <w:t xml:space="preserve"> Proporcionar formación continua y documentación adecuada para los usuarios y administradores del sistema. Además, implementar fases de pruebas piloto y retroalimentación para mejorar la transición.</w:t>
      </w:r>
    </w:p>
    <w:p w:rsidR="00000000" w:rsidDel="00000000" w:rsidP="00000000" w:rsidRDefault="00000000" w:rsidRPr="00000000" w14:paraId="00000103">
      <w:pPr>
        <w:spacing w:after="240" w:before="240" w:lineRule="auto"/>
        <w:ind w:left="0" w:firstLine="0"/>
        <w:rPr>
          <w:color w:val="262626"/>
          <w:highlight w:val="white"/>
        </w:rPr>
      </w:pP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262626"/>
          <w:sz w:val="26"/>
          <w:szCs w:val="26"/>
          <w:highlight w:val="white"/>
        </w:rPr>
      </w:pPr>
      <w:bookmarkStart w:colFirst="0" w:colLast="0" w:name="_6j9xpmalpah2" w:id="15"/>
      <w:bookmarkEnd w:id="15"/>
      <w:r w:rsidDel="00000000" w:rsidR="00000000" w:rsidRPr="00000000">
        <w:rPr>
          <w:b w:val="1"/>
          <w:color w:val="262626"/>
          <w:sz w:val="26"/>
          <w:szCs w:val="26"/>
          <w:highlight w:val="white"/>
          <w:rtl w:val="0"/>
        </w:rPr>
        <w:t xml:space="preserve">10. Planificación Ágil y Cronograma</w:t>
      </w:r>
    </w:p>
    <w:p w:rsidR="00000000" w:rsidDel="00000000" w:rsidP="00000000" w:rsidRDefault="00000000" w:rsidRPr="00000000" w14:paraId="00000105">
      <w:pPr>
        <w:pStyle w:val="Heading4"/>
        <w:keepNext w:val="0"/>
        <w:keepLines w:val="0"/>
        <w:spacing w:after="40" w:before="240" w:lineRule="auto"/>
        <w:rPr>
          <w:b w:val="1"/>
          <w:color w:val="262626"/>
          <w:sz w:val="22"/>
          <w:szCs w:val="22"/>
          <w:highlight w:val="white"/>
        </w:rPr>
      </w:pPr>
      <w:bookmarkStart w:colFirst="0" w:colLast="0" w:name="_37pz5vz9q70m" w:id="16"/>
      <w:bookmarkEnd w:id="16"/>
      <w:r w:rsidDel="00000000" w:rsidR="00000000" w:rsidRPr="00000000">
        <w:rPr>
          <w:b w:val="1"/>
          <w:color w:val="262626"/>
          <w:sz w:val="22"/>
          <w:szCs w:val="22"/>
          <w:highlight w:val="white"/>
          <w:rtl w:val="0"/>
        </w:rPr>
        <w:t xml:space="preserve">10.1 Enfoque ágil usado</w:t>
      </w:r>
    </w:p>
    <w:p w:rsidR="00000000" w:rsidDel="00000000" w:rsidP="00000000" w:rsidRDefault="00000000" w:rsidRPr="00000000" w14:paraId="00000106">
      <w:pPr>
        <w:numPr>
          <w:ilvl w:val="0"/>
          <w:numId w:val="16"/>
        </w:numPr>
        <w:spacing w:after="240" w:before="240" w:lineRule="auto"/>
        <w:ind w:left="720" w:hanging="360"/>
        <w:rPr>
          <w:color w:val="262626"/>
          <w:highlight w:val="white"/>
        </w:rPr>
      </w:pPr>
      <w:r w:rsidDel="00000000" w:rsidR="00000000" w:rsidRPr="00000000">
        <w:rPr>
          <w:b w:val="1"/>
          <w:color w:val="262626"/>
          <w:highlight w:val="white"/>
          <w:rtl w:val="0"/>
        </w:rPr>
        <w:t xml:space="preserve">Scrum:</w:t>
      </w:r>
      <w:r w:rsidDel="00000000" w:rsidR="00000000" w:rsidRPr="00000000">
        <w:rPr>
          <w:color w:val="262626"/>
          <w:highlight w:val="white"/>
          <w:rtl w:val="0"/>
        </w:rPr>
        <w:t xml:space="preserve"> Enfoque ágil que permitirá un desarrollo iterativo y la entrega de valor en fases</w:t>
      </w:r>
    </w:p>
    <w:p w:rsidR="00000000" w:rsidDel="00000000" w:rsidP="00000000" w:rsidRDefault="00000000" w:rsidRPr="00000000" w14:paraId="00000107">
      <w:pPr>
        <w:pStyle w:val="Heading4"/>
        <w:keepNext w:val="0"/>
        <w:keepLines w:val="0"/>
        <w:spacing w:after="40" w:before="240" w:lineRule="auto"/>
        <w:rPr>
          <w:b w:val="1"/>
          <w:color w:val="262626"/>
          <w:sz w:val="22"/>
          <w:szCs w:val="22"/>
          <w:highlight w:val="white"/>
        </w:rPr>
      </w:pPr>
      <w:bookmarkStart w:colFirst="0" w:colLast="0" w:name="_43yrxu41k7vd" w:id="17"/>
      <w:bookmarkEnd w:id="17"/>
      <w:r w:rsidDel="00000000" w:rsidR="00000000" w:rsidRPr="00000000">
        <w:rPr>
          <w:b w:val="1"/>
          <w:color w:val="262626"/>
          <w:sz w:val="22"/>
          <w:szCs w:val="22"/>
          <w:highlight w:val="white"/>
          <w:rtl w:val="0"/>
        </w:rPr>
        <w:t xml:space="preserve">10.2 Roles asumidos por los integrantes</w:t>
      </w:r>
    </w:p>
    <w:p w:rsidR="00000000" w:rsidDel="00000000" w:rsidP="00000000" w:rsidRDefault="00000000" w:rsidRPr="00000000" w14:paraId="00000108">
      <w:pPr>
        <w:numPr>
          <w:ilvl w:val="0"/>
          <w:numId w:val="2"/>
        </w:numPr>
        <w:spacing w:after="0" w:afterAutospacing="0" w:before="240" w:lineRule="auto"/>
        <w:ind w:left="720" w:hanging="360"/>
        <w:rPr>
          <w:color w:val="262626"/>
          <w:highlight w:val="white"/>
        </w:rPr>
      </w:pPr>
      <w:r w:rsidDel="00000000" w:rsidR="00000000" w:rsidRPr="00000000">
        <w:rPr>
          <w:b w:val="1"/>
          <w:color w:val="262626"/>
          <w:highlight w:val="white"/>
          <w:rtl w:val="0"/>
        </w:rPr>
        <w:t xml:space="preserve">Francisco Gómez:</w:t>
      </w:r>
      <w:r w:rsidDel="00000000" w:rsidR="00000000" w:rsidRPr="00000000">
        <w:rPr>
          <w:color w:val="262626"/>
          <w:highlight w:val="white"/>
          <w:rtl w:val="0"/>
        </w:rPr>
        <w:t xml:space="preserve"> Líder de equipo y encargado del diseño de la arquitectura.</w:t>
        <w:br w:type="textWrapping"/>
      </w:r>
    </w:p>
    <w:p w:rsidR="00000000" w:rsidDel="00000000" w:rsidP="00000000" w:rsidRDefault="00000000" w:rsidRPr="00000000" w14:paraId="00000109">
      <w:pPr>
        <w:numPr>
          <w:ilvl w:val="0"/>
          <w:numId w:val="2"/>
        </w:numPr>
        <w:spacing w:after="0" w:afterAutospacing="0" w:before="0" w:beforeAutospacing="0" w:lineRule="auto"/>
        <w:ind w:left="720" w:hanging="360"/>
        <w:rPr>
          <w:color w:val="262626"/>
          <w:highlight w:val="white"/>
        </w:rPr>
      </w:pPr>
      <w:r w:rsidDel="00000000" w:rsidR="00000000" w:rsidRPr="00000000">
        <w:rPr>
          <w:b w:val="1"/>
          <w:color w:val="262626"/>
          <w:highlight w:val="white"/>
          <w:rtl w:val="0"/>
        </w:rPr>
        <w:t xml:space="preserve">Ricardo Díaz:</w:t>
      </w:r>
      <w:r w:rsidDel="00000000" w:rsidR="00000000" w:rsidRPr="00000000">
        <w:rPr>
          <w:color w:val="262626"/>
          <w:highlight w:val="white"/>
          <w:rtl w:val="0"/>
        </w:rPr>
        <w:t xml:space="preserve"> Desarrollador principal y encargado de la base de datos.</w:t>
        <w:br w:type="textWrapping"/>
      </w:r>
    </w:p>
    <w:p w:rsidR="00000000" w:rsidDel="00000000" w:rsidP="00000000" w:rsidRDefault="00000000" w:rsidRPr="00000000" w14:paraId="0000010A">
      <w:pPr>
        <w:numPr>
          <w:ilvl w:val="0"/>
          <w:numId w:val="2"/>
        </w:numPr>
        <w:spacing w:after="240" w:before="0" w:beforeAutospacing="0" w:lineRule="auto"/>
        <w:ind w:left="720" w:hanging="360"/>
        <w:rPr>
          <w:color w:val="262626"/>
          <w:highlight w:val="white"/>
        </w:rPr>
      </w:pPr>
      <w:r w:rsidDel="00000000" w:rsidR="00000000" w:rsidRPr="00000000">
        <w:rPr>
          <w:b w:val="1"/>
          <w:color w:val="262626"/>
          <w:highlight w:val="white"/>
          <w:rtl w:val="0"/>
        </w:rPr>
        <w:t xml:space="preserve">Joan Rojas:</w:t>
      </w:r>
      <w:r w:rsidDel="00000000" w:rsidR="00000000" w:rsidRPr="00000000">
        <w:rPr>
          <w:color w:val="262626"/>
          <w:highlight w:val="white"/>
          <w:rtl w:val="0"/>
        </w:rPr>
        <w:t xml:space="preserve"> Coordinador de pruebas y responsable de la integración.</w:t>
      </w:r>
    </w:p>
    <w:p w:rsidR="00000000" w:rsidDel="00000000" w:rsidP="00000000" w:rsidRDefault="00000000" w:rsidRPr="00000000" w14:paraId="0000010B">
      <w:pPr>
        <w:pStyle w:val="Heading4"/>
        <w:keepNext w:val="0"/>
        <w:keepLines w:val="0"/>
        <w:spacing w:after="40" w:before="240" w:lineRule="auto"/>
        <w:rPr>
          <w:b w:val="1"/>
          <w:color w:val="262626"/>
          <w:sz w:val="22"/>
          <w:szCs w:val="22"/>
          <w:highlight w:val="white"/>
        </w:rPr>
      </w:pPr>
      <w:bookmarkStart w:colFirst="0" w:colLast="0" w:name="_hdoyzdh34fsu" w:id="18"/>
      <w:bookmarkEnd w:id="18"/>
      <w:r w:rsidDel="00000000" w:rsidR="00000000" w:rsidRPr="00000000">
        <w:rPr>
          <w:b w:val="1"/>
          <w:color w:val="262626"/>
          <w:sz w:val="22"/>
          <w:szCs w:val="22"/>
          <w:highlight w:val="white"/>
          <w:rtl w:val="0"/>
        </w:rPr>
        <w:t xml:space="preserve">10.3 Carta Gantt</w:t>
      </w:r>
    </w:p>
    <w:p w:rsidR="00000000" w:rsidDel="00000000" w:rsidP="00000000" w:rsidRDefault="00000000" w:rsidRPr="00000000" w14:paraId="0000010C">
      <w:pPr>
        <w:numPr>
          <w:ilvl w:val="0"/>
          <w:numId w:val="6"/>
        </w:numPr>
        <w:spacing w:after="240" w:before="240" w:lineRule="auto"/>
        <w:ind w:left="720" w:hanging="360"/>
        <w:rPr>
          <w:color w:val="262626"/>
          <w:highlight w:val="white"/>
        </w:rPr>
      </w:pPr>
      <w:hyperlink r:id="rId13">
        <w:r w:rsidDel="00000000" w:rsidR="00000000" w:rsidRPr="00000000">
          <w:rPr>
            <w:color w:val="0000ee"/>
            <w:highlight w:val="white"/>
            <w:u w:val="single"/>
            <w:rtl w:val="0"/>
          </w:rPr>
          <w:t xml:space="preserve">CARTA GANTT</w:t>
        </w:r>
      </w:hyperlink>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b w:val="1"/>
          <w:color w:val="262626"/>
          <w:sz w:val="26"/>
          <w:szCs w:val="26"/>
          <w:highlight w:val="white"/>
        </w:rPr>
      </w:pPr>
      <w:bookmarkStart w:colFirst="0" w:colLast="0" w:name="_e3iaw2mheo7c" w:id="19"/>
      <w:bookmarkEnd w:id="19"/>
      <w:r w:rsidDel="00000000" w:rsidR="00000000" w:rsidRPr="00000000">
        <w:rPr>
          <w:b w:val="1"/>
          <w:color w:val="262626"/>
          <w:sz w:val="26"/>
          <w:szCs w:val="26"/>
          <w:highlight w:val="white"/>
          <w:rtl w:val="0"/>
        </w:rPr>
        <w:t xml:space="preserve">11. Conclusiones y Recomendaciones</w:t>
      </w:r>
    </w:p>
    <w:p w:rsidR="00000000" w:rsidDel="00000000" w:rsidP="00000000" w:rsidRDefault="00000000" w:rsidRPr="00000000" w14:paraId="0000010E">
      <w:pPr>
        <w:pStyle w:val="Heading4"/>
        <w:keepNext w:val="0"/>
        <w:keepLines w:val="0"/>
        <w:spacing w:after="40" w:before="240" w:lineRule="auto"/>
        <w:rPr>
          <w:b w:val="1"/>
          <w:color w:val="262626"/>
          <w:sz w:val="22"/>
          <w:szCs w:val="22"/>
          <w:highlight w:val="white"/>
        </w:rPr>
      </w:pPr>
      <w:bookmarkStart w:colFirst="0" w:colLast="0" w:name="_jfsxocnnmlqc" w:id="20"/>
      <w:bookmarkEnd w:id="20"/>
      <w:r w:rsidDel="00000000" w:rsidR="00000000" w:rsidRPr="00000000">
        <w:rPr>
          <w:b w:val="1"/>
          <w:color w:val="262626"/>
          <w:sz w:val="22"/>
          <w:szCs w:val="22"/>
          <w:highlight w:val="white"/>
          <w:rtl w:val="0"/>
        </w:rPr>
        <w:t xml:space="preserve">11.1 Lecciones aprendidas</w:t>
      </w:r>
    </w:p>
    <w:p w:rsidR="00000000" w:rsidDel="00000000" w:rsidP="00000000" w:rsidRDefault="00000000" w:rsidRPr="00000000" w14:paraId="0000010F">
      <w:pPr>
        <w:numPr>
          <w:ilvl w:val="0"/>
          <w:numId w:val="19"/>
        </w:numPr>
        <w:spacing w:after="240" w:before="240" w:lineRule="auto"/>
        <w:ind w:left="720" w:hanging="360"/>
        <w:rPr>
          <w:color w:val="262626"/>
          <w:highlight w:val="white"/>
        </w:rPr>
      </w:pPr>
      <w:r w:rsidDel="00000000" w:rsidR="00000000" w:rsidRPr="00000000">
        <w:rPr>
          <w:color w:val="262626"/>
          <w:highlight w:val="white"/>
          <w:rtl w:val="0"/>
        </w:rPr>
        <w:t xml:space="preserve">Importancia de planificar cuidadosamente la migración y probar cada componente.</w:t>
      </w:r>
    </w:p>
    <w:p w:rsidR="00000000" w:rsidDel="00000000" w:rsidP="00000000" w:rsidRDefault="00000000" w:rsidRPr="00000000" w14:paraId="00000110">
      <w:pPr>
        <w:pStyle w:val="Heading4"/>
        <w:keepNext w:val="0"/>
        <w:keepLines w:val="0"/>
        <w:spacing w:after="40" w:before="240" w:lineRule="auto"/>
        <w:rPr>
          <w:b w:val="1"/>
          <w:color w:val="262626"/>
          <w:sz w:val="22"/>
          <w:szCs w:val="22"/>
          <w:highlight w:val="white"/>
        </w:rPr>
      </w:pPr>
      <w:bookmarkStart w:colFirst="0" w:colLast="0" w:name="_fdneuti19owq" w:id="21"/>
      <w:bookmarkEnd w:id="21"/>
      <w:r w:rsidDel="00000000" w:rsidR="00000000" w:rsidRPr="00000000">
        <w:rPr>
          <w:b w:val="1"/>
          <w:color w:val="262626"/>
          <w:sz w:val="22"/>
          <w:szCs w:val="22"/>
          <w:highlight w:val="white"/>
          <w:rtl w:val="0"/>
        </w:rPr>
        <w:t xml:space="preserve">11.2 Potencial escalabilidad del sistema</w:t>
      </w:r>
    </w:p>
    <w:p w:rsidR="00000000" w:rsidDel="00000000" w:rsidP="00000000" w:rsidRDefault="00000000" w:rsidRPr="00000000" w14:paraId="00000111">
      <w:pPr>
        <w:numPr>
          <w:ilvl w:val="0"/>
          <w:numId w:val="10"/>
        </w:numPr>
        <w:spacing w:after="240" w:before="240" w:lineRule="auto"/>
        <w:ind w:left="720" w:hanging="360"/>
        <w:rPr>
          <w:color w:val="262626"/>
          <w:highlight w:val="white"/>
        </w:rPr>
      </w:pPr>
      <w:r w:rsidDel="00000000" w:rsidR="00000000" w:rsidRPr="00000000">
        <w:rPr>
          <w:color w:val="262626"/>
          <w:highlight w:val="white"/>
          <w:rtl w:val="0"/>
        </w:rPr>
        <w:t xml:space="preserve">El sistema de microservicios permitirá escalar de forma eficiente a medida que crecen los usuarios y funcionalidades.</w:t>
      </w:r>
    </w:p>
    <w:p w:rsidR="00000000" w:rsidDel="00000000" w:rsidP="00000000" w:rsidRDefault="00000000" w:rsidRPr="00000000" w14:paraId="00000112">
      <w:pPr>
        <w:pStyle w:val="Heading4"/>
        <w:keepNext w:val="0"/>
        <w:keepLines w:val="0"/>
        <w:spacing w:after="40" w:before="240" w:lineRule="auto"/>
        <w:rPr>
          <w:b w:val="1"/>
          <w:color w:val="262626"/>
          <w:sz w:val="22"/>
          <w:szCs w:val="22"/>
          <w:highlight w:val="white"/>
        </w:rPr>
      </w:pPr>
      <w:bookmarkStart w:colFirst="0" w:colLast="0" w:name="_bfeav8gobffx" w:id="22"/>
      <w:bookmarkEnd w:id="22"/>
      <w:r w:rsidDel="00000000" w:rsidR="00000000" w:rsidRPr="00000000">
        <w:rPr>
          <w:b w:val="1"/>
          <w:color w:val="262626"/>
          <w:sz w:val="22"/>
          <w:szCs w:val="22"/>
          <w:highlight w:val="white"/>
          <w:rtl w:val="0"/>
        </w:rPr>
        <w:t xml:space="preserve">11.3 Posibles mejoras futuras</w:t>
      </w:r>
    </w:p>
    <w:p w:rsidR="00000000" w:rsidDel="00000000" w:rsidP="00000000" w:rsidRDefault="00000000" w:rsidRPr="00000000" w14:paraId="00000113">
      <w:pPr>
        <w:numPr>
          <w:ilvl w:val="0"/>
          <w:numId w:val="15"/>
        </w:numPr>
        <w:spacing w:after="0" w:afterAutospacing="0" w:before="240" w:lineRule="auto"/>
        <w:ind w:left="720" w:hanging="360"/>
        <w:rPr>
          <w:color w:val="262626"/>
          <w:highlight w:val="white"/>
        </w:rPr>
      </w:pPr>
      <w:r w:rsidDel="00000000" w:rsidR="00000000" w:rsidRPr="00000000">
        <w:rPr>
          <w:color w:val="262626"/>
          <w:highlight w:val="white"/>
          <w:rtl w:val="0"/>
        </w:rPr>
        <w:t xml:space="preserve">Mejorar la inteligencia artificial para la moderación automática.</w:t>
        <w:br w:type="textWrapping"/>
      </w:r>
    </w:p>
    <w:p w:rsidR="00000000" w:rsidDel="00000000" w:rsidP="00000000" w:rsidRDefault="00000000" w:rsidRPr="00000000" w14:paraId="00000114">
      <w:pPr>
        <w:numPr>
          <w:ilvl w:val="0"/>
          <w:numId w:val="15"/>
        </w:numPr>
        <w:spacing w:after="240" w:before="0" w:beforeAutospacing="0" w:lineRule="auto"/>
        <w:ind w:left="720" w:hanging="360"/>
        <w:rPr>
          <w:color w:val="262626"/>
          <w:highlight w:val="white"/>
        </w:rPr>
      </w:pPr>
      <w:r w:rsidDel="00000000" w:rsidR="00000000" w:rsidRPr="00000000">
        <w:rPr>
          <w:color w:val="262626"/>
          <w:highlight w:val="white"/>
          <w:rtl w:val="0"/>
        </w:rPr>
        <w:t xml:space="preserve">Implementar un sistema de analítica más avanzado para medir la interacción de los usuarios.</w:t>
      </w:r>
    </w:p>
    <w:p w:rsidR="00000000" w:rsidDel="00000000" w:rsidP="00000000" w:rsidRDefault="00000000" w:rsidRPr="00000000" w14:paraId="00000115">
      <w:pPr>
        <w:spacing w:after="240" w:before="240" w:lineRule="auto"/>
        <w:rPr>
          <w:color w:val="262626"/>
          <w:highlight w:val="white"/>
        </w:rPr>
      </w:pPr>
      <w:r w:rsidDel="00000000" w:rsidR="00000000" w:rsidRPr="00000000">
        <w:rPr>
          <w:rtl w:val="0"/>
        </w:rPr>
      </w:r>
    </w:p>
    <w:p w:rsidR="00000000" w:rsidDel="00000000" w:rsidP="00000000" w:rsidRDefault="00000000" w:rsidRPr="00000000" w14:paraId="00000116">
      <w:pPr>
        <w:spacing w:after="240" w:before="240" w:lineRule="auto"/>
        <w:rPr>
          <w:color w:val="262626"/>
          <w:highlight w:val="white"/>
        </w:rPr>
      </w:pPr>
      <w:r w:rsidDel="00000000" w:rsidR="00000000" w:rsidRPr="00000000">
        <w:rPr>
          <w:rtl w:val="0"/>
        </w:rPr>
      </w:r>
    </w:p>
    <w:p w:rsidR="00000000" w:rsidDel="00000000" w:rsidP="00000000" w:rsidRDefault="00000000" w:rsidRPr="00000000" w14:paraId="00000117">
      <w:pPr>
        <w:pStyle w:val="Heading3"/>
        <w:keepNext w:val="0"/>
        <w:keepLines w:val="0"/>
        <w:spacing w:before="280" w:lineRule="auto"/>
        <w:rPr>
          <w:b w:val="1"/>
          <w:color w:val="262626"/>
          <w:sz w:val="26"/>
          <w:szCs w:val="26"/>
          <w:highlight w:val="white"/>
        </w:rPr>
      </w:pPr>
      <w:bookmarkStart w:colFirst="0" w:colLast="0" w:name="_ceuqzbp6893r" w:id="23"/>
      <w:bookmarkEnd w:id="23"/>
      <w:r w:rsidDel="00000000" w:rsidR="00000000" w:rsidRPr="00000000">
        <w:rPr>
          <w:b w:val="1"/>
          <w:color w:val="262626"/>
          <w:sz w:val="26"/>
          <w:szCs w:val="26"/>
          <w:highlight w:val="white"/>
          <w:rtl w:val="0"/>
        </w:rPr>
        <w:t xml:space="preserve">Conclusión</w:t>
      </w:r>
    </w:p>
    <w:p w:rsidR="00000000" w:rsidDel="00000000" w:rsidP="00000000" w:rsidRDefault="00000000" w:rsidRPr="00000000" w14:paraId="00000118">
      <w:pPr>
        <w:spacing w:after="240" w:before="240" w:lineRule="auto"/>
        <w:rPr>
          <w:color w:val="262626"/>
          <w:highlight w:val="white"/>
        </w:rPr>
      </w:pPr>
      <w:r w:rsidDel="00000000" w:rsidR="00000000" w:rsidRPr="00000000">
        <w:rPr>
          <w:color w:val="262626"/>
          <w:highlight w:val="white"/>
          <w:rtl w:val="0"/>
        </w:rPr>
        <w:t xml:space="preserve">La migración del sistema monolítico a microservicios mejora significativamente la escalabilidad, flexibilidad y mantenimiento de la plataforma de ConnectForo SPA. La adopción de una arquitectura por dominio, junto con herramientas como Spring Boot, MySQL y AWS, permite una mayor modularidad y eficiencia. Este enfoque no solo optimiza el rendimiento y la experiencia del usuario, sino que también facilita la integración de nuevas funcionalidades de manera ágil y segura. La implementación de buenas prácticas éticas y el enfoque ágil en el desarrollo contribuyen a minimizar riesgos y asegurar el éxito a largo plazo del proyecto. Con esta migración, ConnectForo SPA está mejor posicionada para seguir creciendo y adaptándose a las necesidades del mercado.</w:t>
      </w:r>
    </w:p>
    <w:p w:rsidR="00000000" w:rsidDel="00000000" w:rsidP="00000000" w:rsidRDefault="00000000" w:rsidRPr="00000000" w14:paraId="00000119">
      <w:pPr>
        <w:spacing w:after="240" w:before="240" w:lineRule="auto"/>
        <w:ind w:left="0" w:firstLine="0"/>
        <w:rPr>
          <w:color w:val="262626"/>
          <w:highlight w:val="white"/>
        </w:rPr>
      </w:pPr>
      <w:r w:rsidDel="00000000" w:rsidR="00000000" w:rsidRPr="00000000">
        <w:rPr>
          <w:rtl w:val="0"/>
        </w:rPr>
      </w:r>
    </w:p>
    <w:p w:rsidR="00000000" w:rsidDel="00000000" w:rsidP="00000000" w:rsidRDefault="00000000" w:rsidRPr="00000000" w14:paraId="0000011A">
      <w:pPr>
        <w:rPr>
          <w:color w:val="262626"/>
          <w:highlight w:val="white"/>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pStyle w:val="Title"/>
      <w:rPr>
        <w:sz w:val="40"/>
        <w:szCs w:val="40"/>
      </w:rPr>
    </w:pPr>
    <w:bookmarkStart w:colFirst="0" w:colLast="0" w:name="_ujh33j98m408" w:id="24"/>
    <w:bookmarkEnd w:id="2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4648200</wp:posOffset>
          </wp:positionH>
          <wp:positionV relativeFrom="paragraph">
            <wp:posOffset>-314324</wp:posOffset>
          </wp:positionV>
          <wp:extent cx="1757363" cy="436542"/>
          <wp:effectExtent b="0" l="0" r="0" t="0"/>
          <wp:wrapNone/>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757363" cy="43654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docs.google.com/spreadsheets/d/1bWtM9fCiG3onetHeRdCULc6zN07pJ44gWDx2lF29weI/edit?usp=sharing"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trello.com/invite/b/67e06e62820792a02a6b981c/ATTId1be9f7c97cd223b3fa50e89f6f2a171EB6FC0D3/evaluacion-fullstack" TargetMode="External"/><Relationship Id="rId7" Type="http://schemas.openxmlformats.org/officeDocument/2006/relationships/hyperlink" Target="https://github.com/francisco1354/ConnectForo-SPA" TargetMode="External"/><Relationship Id="rId8" Type="http://schemas.openxmlformats.org/officeDocument/2006/relationships/hyperlink" Target="https://docs.google.com/spreadsheets/d/16-h_M7bd2HyBHRYlTCeOTWALVxiPh_-5Rx5XVfah1VA/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