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jc w:val="both"/>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Análisis Forense</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ExtraLight" w:cs="Work Sans ExtraLight" w:eastAsia="Work Sans ExtraLight" w:hAnsi="Work Sans ExtraLight"/>
          <w:b w:val="0"/>
          <w:color w:val="232a3c"/>
          <w:sz w:val="64"/>
          <w:szCs w:val="64"/>
        </w:rPr>
      </w:pPr>
      <w:bookmarkStart w:colFirst="0" w:colLast="0" w:name="_n6arwwmay01c" w:id="1"/>
      <w:bookmarkEnd w:id="1"/>
      <w:r w:rsidDel="00000000" w:rsidR="00000000" w:rsidRPr="00000000">
        <w:rPr>
          <w:rFonts w:ascii="Work Sans ExtraLight" w:cs="Work Sans ExtraLight" w:eastAsia="Work Sans ExtraLight" w:hAnsi="Work Sans ExtraLight"/>
          <w:b w:val="0"/>
          <w:color w:val="232a3c"/>
          <w:sz w:val="64"/>
          <w:szCs w:val="64"/>
          <w:rtl w:val="0"/>
        </w:rPr>
        <w:t xml:space="preserve">Adquisición de Memoria con FTK Imager</w:t>
      </w:r>
    </w:p>
    <w:p w:rsidR="00000000" w:rsidDel="00000000" w:rsidP="00000000" w:rsidRDefault="00000000" w:rsidRPr="00000000" w14:paraId="00000005">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6">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7">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0" w:lineRule="auto"/>
        <w:ind w:left="0" w:firstLine="0"/>
        <w:rPr/>
      </w:pPr>
      <w:bookmarkStart w:colFirst="0" w:colLast="0" w:name="_wr6w5oa62auc" w:id="2"/>
      <w:bookmarkEnd w:id="2"/>
      <w:r w:rsidDel="00000000" w:rsidR="00000000" w:rsidRPr="00000000">
        <w:rPr>
          <w:rtl w:val="0"/>
        </w:rPr>
      </w:r>
    </w:p>
    <w:p w:rsidR="00000000" w:rsidDel="00000000" w:rsidP="00000000" w:rsidRDefault="00000000" w:rsidRPr="00000000" w14:paraId="00000008">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0" w:lineRule="auto"/>
        <w:ind w:left="0" w:firstLine="0"/>
        <w:rPr/>
      </w:pPr>
      <w:bookmarkStart w:colFirst="0" w:colLast="0" w:name="_vaa5oba83vyn" w:id="3"/>
      <w:bookmarkEnd w:id="3"/>
      <w:r w:rsidDel="00000000" w:rsidR="00000000" w:rsidRPr="00000000">
        <w:rPr>
          <w:rtl w:val="0"/>
        </w:rPr>
      </w:r>
    </w:p>
    <w:p w:rsidR="00000000" w:rsidDel="00000000" w:rsidP="00000000" w:rsidRDefault="00000000" w:rsidRPr="00000000" w14:paraId="00000009">
      <w:pPr>
        <w:spacing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before="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9360"/>
            </w:tabs>
            <w:spacing w:before="60" w:line="240" w:lineRule="auto"/>
            <w:ind w:left="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Portada</w:t>
          </w:r>
          <w:hyperlink w:anchor="_2ft73ghgg2hj">
            <w:r w:rsidDel="00000000" w:rsidR="00000000" w:rsidRPr="00000000">
              <w:rPr>
                <w:color w:val="000000"/>
                <w:u w:val="none"/>
                <w:rtl w:val="0"/>
              </w:rPr>
              <w:tab/>
            </w:r>
          </w:hyperlink>
          <w:r w:rsidDel="00000000" w:rsidR="00000000" w:rsidRPr="00000000">
            <w:fldChar w:fldCharType="begin"/>
            <w:instrText xml:space="preserve"> PAGEREF _2ft73ghgg2hj \h </w:instrText>
            <w:fldChar w:fldCharType="separate"/>
          </w:r>
          <w:r w:rsidDel="00000000" w:rsidR="00000000" w:rsidRPr="00000000">
            <w:rPr>
              <w:color w:val="00000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rPr>
              <w:b w:val="1"/>
              <w:color w:val="000000"/>
              <w:u w:val="none"/>
            </w:rPr>
          </w:pPr>
          <w:hyperlink w:anchor="_1g4arwxepfc4">
            <w:r w:rsidDel="00000000" w:rsidR="00000000" w:rsidRPr="00000000">
              <w:rPr>
                <w:b w:val="1"/>
                <w:color w:val="000000"/>
                <w:u w:val="none"/>
                <w:rtl w:val="0"/>
              </w:rPr>
              <w:t xml:space="preserve">Indroducción</w:t>
              <w:tab/>
            </w:r>
          </w:hyperlink>
          <w:r w:rsidDel="00000000" w:rsidR="00000000" w:rsidRPr="00000000">
            <w:fldChar w:fldCharType="begin"/>
            <w:instrText xml:space="preserve"> PAGEREF _1g4arwxepfc4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360" w:firstLine="0"/>
            <w:rPr>
              <w:color w:val="000000"/>
              <w:u w:val="none"/>
            </w:rPr>
          </w:pPr>
          <w:hyperlink w:anchor="_2ftq7gp5tgoq">
            <w:r w:rsidDel="00000000" w:rsidR="00000000" w:rsidRPr="00000000">
              <w:rPr>
                <w:color w:val="000000"/>
                <w:u w:val="none"/>
                <w:rtl w:val="0"/>
              </w:rPr>
              <w:t xml:space="preserve">1. Objetivo</w:t>
              <w:tab/>
            </w:r>
          </w:hyperlink>
          <w:r w:rsidDel="00000000" w:rsidR="00000000" w:rsidRPr="00000000">
            <w:fldChar w:fldCharType="begin"/>
            <w:instrText xml:space="preserve"> PAGEREF _2ftq7gp5tgoq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ind w:left="360" w:firstLine="0"/>
            <w:rPr>
              <w:color w:val="000000"/>
              <w:u w:val="none"/>
            </w:rPr>
          </w:pPr>
          <w:hyperlink w:anchor="_wbx7njx56boa">
            <w:r w:rsidDel="00000000" w:rsidR="00000000" w:rsidRPr="00000000">
              <w:rPr>
                <w:color w:val="000000"/>
                <w:u w:val="none"/>
                <w:rtl w:val="0"/>
              </w:rPr>
              <w:t xml:space="preserve">2. Resumen</w:t>
              <w:tab/>
            </w:r>
          </w:hyperlink>
          <w:r w:rsidDel="00000000" w:rsidR="00000000" w:rsidRPr="00000000">
            <w:fldChar w:fldCharType="begin"/>
            <w:instrText xml:space="preserve"> PAGEREF _wbx7njx56boa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rPr>
              <w:b w:val="1"/>
              <w:color w:val="000000"/>
              <w:u w:val="none"/>
            </w:rPr>
          </w:pPr>
          <w:hyperlink w:anchor="_82rtf668nkii">
            <w:r w:rsidDel="00000000" w:rsidR="00000000" w:rsidRPr="00000000">
              <w:rPr>
                <w:b w:val="1"/>
                <w:color w:val="000000"/>
                <w:u w:val="none"/>
                <w:rtl w:val="0"/>
              </w:rPr>
              <w:t xml:space="preserve">Instalación de FTK Imager en Windows</w:t>
              <w:tab/>
            </w:r>
          </w:hyperlink>
          <w:r w:rsidDel="00000000" w:rsidR="00000000" w:rsidRPr="00000000">
            <w:fldChar w:fldCharType="begin"/>
            <w:instrText xml:space="preserve"> PAGEREF _82rtf668nkii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rPr>
              <w:b w:val="1"/>
              <w:color w:val="000000"/>
              <w:u w:val="none"/>
            </w:rPr>
          </w:pPr>
          <w:hyperlink w:anchor="_5lci93scy62n">
            <w:r w:rsidDel="00000000" w:rsidR="00000000" w:rsidRPr="00000000">
              <w:rPr>
                <w:b w:val="1"/>
                <w:color w:val="000000"/>
                <w:u w:val="none"/>
                <w:rtl w:val="0"/>
              </w:rPr>
              <w:t xml:space="preserve">Interfaz de usuario de ftk imager</w:t>
              <w:tab/>
            </w:r>
          </w:hyperlink>
          <w:r w:rsidDel="00000000" w:rsidR="00000000" w:rsidRPr="00000000">
            <w:fldChar w:fldCharType="begin"/>
            <w:instrText xml:space="preserve"> PAGEREF _5lci93scy62n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360" w:firstLine="0"/>
            <w:rPr>
              <w:color w:val="000000"/>
              <w:u w:val="none"/>
            </w:rPr>
          </w:pPr>
          <w:hyperlink w:anchor="_rsr7c6jzcmo6">
            <w:r w:rsidDel="00000000" w:rsidR="00000000" w:rsidRPr="00000000">
              <w:rPr>
                <w:color w:val="000000"/>
                <w:u w:val="none"/>
                <w:rtl w:val="0"/>
              </w:rPr>
              <w:t xml:space="preserve">Barras</w:t>
              <w:tab/>
            </w:r>
          </w:hyperlink>
          <w:r w:rsidDel="00000000" w:rsidR="00000000" w:rsidRPr="00000000">
            <w:fldChar w:fldCharType="begin"/>
            <w:instrText xml:space="preserve"> PAGEREF _rsr7c6jzcmo6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720" w:firstLine="0"/>
            <w:rPr>
              <w:color w:val="000000"/>
              <w:u w:val="none"/>
            </w:rPr>
          </w:pPr>
          <w:hyperlink w:anchor="_rsr7c6jzcmo6">
            <w:r w:rsidDel="00000000" w:rsidR="00000000" w:rsidRPr="00000000">
              <w:rPr>
                <w:color w:val="000000"/>
                <w:u w:val="none"/>
                <w:rtl w:val="0"/>
              </w:rPr>
              <w:t xml:space="preserve">Barra de menú</w:t>
              <w:tab/>
            </w:r>
          </w:hyperlink>
          <w:r w:rsidDel="00000000" w:rsidR="00000000" w:rsidRPr="00000000">
            <w:fldChar w:fldCharType="begin"/>
            <w:instrText xml:space="preserve"> PAGEREF _rsr7c6jzcmo6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720" w:firstLine="0"/>
            <w:rPr>
              <w:color w:val="000000"/>
              <w:u w:val="none"/>
            </w:rPr>
          </w:pPr>
          <w:hyperlink w:anchor="_ba4ad8903dzt">
            <w:r w:rsidDel="00000000" w:rsidR="00000000" w:rsidRPr="00000000">
              <w:rPr>
                <w:color w:val="000000"/>
                <w:u w:val="none"/>
                <w:rtl w:val="0"/>
              </w:rPr>
              <w:t xml:space="preserve">Barra de Herramientas</w:t>
              <w:tab/>
            </w:r>
          </w:hyperlink>
          <w:r w:rsidDel="00000000" w:rsidR="00000000" w:rsidRPr="00000000">
            <w:fldChar w:fldCharType="begin"/>
            <w:instrText xml:space="preserve"> PAGEREF _ba4ad8903dzt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720" w:firstLine="0"/>
            <w:rPr>
              <w:color w:val="000000"/>
              <w:u w:val="none"/>
            </w:rPr>
          </w:pPr>
          <w:hyperlink w:anchor="_v20u5uodfta6">
            <w:r w:rsidDel="00000000" w:rsidR="00000000" w:rsidRPr="00000000">
              <w:rPr>
                <w:color w:val="000000"/>
                <w:u w:val="none"/>
                <w:rtl w:val="0"/>
              </w:rPr>
              <w:t xml:space="preserve">Barra de estado</w:t>
              <w:tab/>
            </w:r>
          </w:hyperlink>
          <w:r w:rsidDel="00000000" w:rsidR="00000000" w:rsidRPr="00000000">
            <w:fldChar w:fldCharType="begin"/>
            <w:instrText xml:space="preserve"> PAGEREF _v20u5uodfta6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jpkl324iyo">
            <w:r w:rsidDel="00000000" w:rsidR="00000000" w:rsidRPr="00000000">
              <w:rPr>
                <w:color w:val="000000"/>
                <w:u w:val="none"/>
                <w:rtl w:val="0"/>
              </w:rPr>
              <w:t xml:space="preserve">Paneles</w:t>
              <w:tab/>
            </w:r>
          </w:hyperlink>
          <w:r w:rsidDel="00000000" w:rsidR="00000000" w:rsidRPr="00000000">
            <w:fldChar w:fldCharType="begin"/>
            <w:instrText xml:space="preserve"> PAGEREF _jpkl324iyo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720" w:firstLine="0"/>
            <w:rPr>
              <w:color w:val="000000"/>
              <w:u w:val="none"/>
            </w:rPr>
          </w:pPr>
          <w:hyperlink w:anchor="_cuiuggokmgw5">
            <w:r w:rsidDel="00000000" w:rsidR="00000000" w:rsidRPr="00000000">
              <w:rPr>
                <w:color w:val="000000"/>
                <w:u w:val="none"/>
                <w:rtl w:val="0"/>
              </w:rPr>
              <w:t xml:space="preserve">Arból de evidencia</w:t>
              <w:tab/>
            </w:r>
          </w:hyperlink>
          <w:r w:rsidDel="00000000" w:rsidR="00000000" w:rsidRPr="00000000">
            <w:fldChar w:fldCharType="begin"/>
            <w:instrText xml:space="preserve"> PAGEREF _cuiuggokmgw5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720" w:firstLine="0"/>
            <w:rPr>
              <w:color w:val="000000"/>
              <w:u w:val="none"/>
            </w:rPr>
          </w:pPr>
          <w:hyperlink w:anchor="_wom4ai19hhm4">
            <w:r w:rsidDel="00000000" w:rsidR="00000000" w:rsidRPr="00000000">
              <w:rPr>
                <w:color w:val="000000"/>
                <w:u w:val="none"/>
                <w:rtl w:val="0"/>
              </w:rPr>
              <w:t xml:space="preserve">Lista de archivo</w:t>
              <w:tab/>
            </w:r>
          </w:hyperlink>
          <w:r w:rsidDel="00000000" w:rsidR="00000000" w:rsidRPr="00000000">
            <w:fldChar w:fldCharType="begin"/>
            <w:instrText xml:space="preserve"> PAGEREF _wom4ai19hhm4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720" w:firstLine="0"/>
            <w:rPr>
              <w:color w:val="000000"/>
              <w:u w:val="none"/>
            </w:rPr>
          </w:pPr>
          <w:hyperlink w:anchor="_ndugi52cl00x">
            <w:r w:rsidDel="00000000" w:rsidR="00000000" w:rsidRPr="00000000">
              <w:rPr>
                <w:color w:val="000000"/>
                <w:u w:val="none"/>
                <w:rtl w:val="0"/>
              </w:rPr>
              <w:t xml:space="preserve">Visor</w:t>
              <w:tab/>
            </w:r>
          </w:hyperlink>
          <w:r w:rsidDel="00000000" w:rsidR="00000000" w:rsidRPr="00000000">
            <w:fldChar w:fldCharType="begin"/>
            <w:instrText xml:space="preserve"> PAGEREF _ndugi52cl00x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ind w:left="720" w:firstLine="0"/>
            <w:rPr>
              <w:color w:val="000000"/>
              <w:u w:val="none"/>
            </w:rPr>
          </w:pPr>
          <w:hyperlink w:anchor="_yoxdplv640ln">
            <w:r w:rsidDel="00000000" w:rsidR="00000000" w:rsidRPr="00000000">
              <w:rPr>
                <w:color w:val="000000"/>
                <w:u w:val="none"/>
                <w:rtl w:val="0"/>
              </w:rPr>
              <w:t xml:space="preserve">Panel combinado</w:t>
              <w:tab/>
            </w:r>
          </w:hyperlink>
          <w:r w:rsidDel="00000000" w:rsidR="00000000" w:rsidRPr="00000000">
            <w:fldChar w:fldCharType="begin"/>
            <w:instrText xml:space="preserve"> PAGEREF _yoxdplv640ln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1080" w:firstLine="0"/>
            <w:rPr>
              <w:color w:val="000000"/>
              <w:u w:val="none"/>
            </w:rPr>
          </w:pPr>
          <w:hyperlink w:anchor="_pajrsf82g65b">
            <w:r w:rsidDel="00000000" w:rsidR="00000000" w:rsidRPr="00000000">
              <w:rPr>
                <w:color w:val="000000"/>
                <w:u w:val="none"/>
                <w:rtl w:val="0"/>
              </w:rPr>
              <w:t xml:space="preserve">Propriedades</w:t>
              <w:tab/>
            </w:r>
          </w:hyperlink>
          <w:r w:rsidDel="00000000" w:rsidR="00000000" w:rsidRPr="00000000">
            <w:fldChar w:fldCharType="begin"/>
            <w:instrText xml:space="preserve"> PAGEREF _pajrsf82g65b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1080" w:firstLine="0"/>
            <w:rPr>
              <w:color w:val="000000"/>
              <w:u w:val="none"/>
            </w:rPr>
          </w:pPr>
          <w:hyperlink w:anchor="_bmunun8g4kyi">
            <w:r w:rsidDel="00000000" w:rsidR="00000000" w:rsidRPr="00000000">
              <w:rPr>
                <w:color w:val="000000"/>
                <w:u w:val="none"/>
                <w:rtl w:val="0"/>
              </w:rPr>
              <w:t xml:space="preserve">Intérprete de valores hexadecimales</w:t>
              <w:tab/>
            </w:r>
          </w:hyperlink>
          <w:r w:rsidDel="00000000" w:rsidR="00000000" w:rsidRPr="00000000">
            <w:fldChar w:fldCharType="begin"/>
            <w:instrText xml:space="preserve"> PAGEREF _bmunun8g4kyi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1080" w:firstLine="0"/>
            <w:rPr>
              <w:color w:val="000000"/>
              <w:u w:val="none"/>
            </w:rPr>
          </w:pPr>
          <w:hyperlink w:anchor="_w01xkqb0su8j">
            <w:r w:rsidDel="00000000" w:rsidR="00000000" w:rsidRPr="00000000">
              <w:rPr>
                <w:color w:val="000000"/>
                <w:u w:val="none"/>
                <w:rtl w:val="0"/>
              </w:rPr>
              <w:t xml:space="preserve">Fuente de contenido personalizado</w:t>
              <w:tab/>
            </w:r>
          </w:hyperlink>
          <w:r w:rsidDel="00000000" w:rsidR="00000000" w:rsidRPr="00000000">
            <w:fldChar w:fldCharType="begin"/>
            <w:instrText xml:space="preserve"> PAGEREF _w01xkqb0su8j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720" w:firstLine="0"/>
            <w:rPr>
              <w:color w:val="000000"/>
              <w:u w:val="none"/>
            </w:rPr>
          </w:pPr>
          <w:hyperlink w:anchor="_wercsri2z9rz">
            <w:r w:rsidDel="00000000" w:rsidR="00000000" w:rsidRPr="00000000">
              <w:rPr>
                <w:color w:val="000000"/>
                <w:u w:val="none"/>
                <w:rtl w:val="0"/>
              </w:rPr>
              <w:t xml:space="preserve">Modos de vista previa</w:t>
              <w:tab/>
            </w:r>
          </w:hyperlink>
          <w:r w:rsidDel="00000000" w:rsidR="00000000" w:rsidRPr="00000000">
            <w:fldChar w:fldCharType="begin"/>
            <w:instrText xml:space="preserve"> PAGEREF _wercsri2z9rz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1080" w:firstLine="0"/>
            <w:rPr>
              <w:color w:val="000000"/>
              <w:u w:val="none"/>
            </w:rPr>
          </w:pPr>
          <w:hyperlink w:anchor="_rg297dswb7wx">
            <w:r w:rsidDel="00000000" w:rsidR="00000000" w:rsidRPr="00000000">
              <w:rPr>
                <w:color w:val="000000"/>
                <w:u w:val="none"/>
                <w:rtl w:val="0"/>
              </w:rPr>
              <w:t xml:space="preserve">Automático</w:t>
              <w:tab/>
            </w:r>
          </w:hyperlink>
          <w:r w:rsidDel="00000000" w:rsidR="00000000" w:rsidRPr="00000000">
            <w:fldChar w:fldCharType="begin"/>
            <w:instrText xml:space="preserve"> PAGEREF _rg297dswb7wx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1080" w:firstLine="0"/>
            <w:rPr>
              <w:color w:val="000000"/>
              <w:u w:val="none"/>
            </w:rPr>
          </w:pPr>
          <w:hyperlink w:anchor="_nil49f4t9mrs">
            <w:r w:rsidDel="00000000" w:rsidR="00000000" w:rsidRPr="00000000">
              <w:rPr>
                <w:color w:val="000000"/>
                <w:u w:val="none"/>
                <w:rtl w:val="0"/>
              </w:rPr>
              <w:t xml:space="preserve">Texto</w:t>
              <w:tab/>
            </w:r>
          </w:hyperlink>
          <w:r w:rsidDel="00000000" w:rsidR="00000000" w:rsidRPr="00000000">
            <w:fldChar w:fldCharType="begin"/>
            <w:instrText xml:space="preserve"> PAGEREF _nil49f4t9mrs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1080" w:firstLine="0"/>
            <w:rPr>
              <w:color w:val="000000"/>
              <w:u w:val="none"/>
            </w:rPr>
          </w:pPr>
          <w:hyperlink w:anchor="_m0prdxtxbp1u">
            <w:r w:rsidDel="00000000" w:rsidR="00000000" w:rsidRPr="00000000">
              <w:rPr>
                <w:color w:val="000000"/>
                <w:u w:val="none"/>
                <w:rtl w:val="0"/>
              </w:rPr>
              <w:t xml:space="preserve">Hexadecimal</w:t>
              <w:tab/>
            </w:r>
          </w:hyperlink>
          <w:r w:rsidDel="00000000" w:rsidR="00000000" w:rsidRPr="00000000">
            <w:fldChar w:fldCharType="begin"/>
            <w:instrText xml:space="preserve"> PAGEREF _m0prdxtxbp1u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rPr>
              <w:b w:val="1"/>
              <w:color w:val="000000"/>
              <w:u w:val="none"/>
            </w:rPr>
          </w:pPr>
          <w:hyperlink w:anchor="_u8bjrfswkjb6">
            <w:r w:rsidDel="00000000" w:rsidR="00000000" w:rsidRPr="00000000">
              <w:rPr>
                <w:b w:val="1"/>
                <w:color w:val="000000"/>
                <w:u w:val="none"/>
                <w:rtl w:val="0"/>
              </w:rPr>
              <w:t xml:space="preserve">Imágenes forenses</w:t>
              <w:tab/>
            </w:r>
          </w:hyperlink>
          <w:r w:rsidDel="00000000" w:rsidR="00000000" w:rsidRPr="00000000">
            <w:fldChar w:fldCharType="begin"/>
            <w:instrText xml:space="preserve"> PAGEREF _u8bjrfswkjb6 \h </w:instrText>
            <w:fldChar w:fldCharType="separate"/>
          </w:r>
          <w:r w:rsidDel="00000000" w:rsidR="00000000" w:rsidRPr="00000000">
            <w:rPr>
              <w:b w:val="1"/>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360" w:firstLine="0"/>
            <w:rPr>
              <w:color w:val="000000"/>
              <w:u w:val="none"/>
            </w:rPr>
          </w:pPr>
          <w:hyperlink w:anchor="_2hrmb5v90ny2">
            <w:r w:rsidDel="00000000" w:rsidR="00000000" w:rsidRPr="00000000">
              <w:rPr>
                <w:color w:val="000000"/>
                <w:u w:val="none"/>
                <w:rtl w:val="0"/>
              </w:rPr>
              <w:t xml:space="preserve">No volátil</w:t>
              <w:tab/>
            </w:r>
          </w:hyperlink>
          <w:r w:rsidDel="00000000" w:rsidR="00000000" w:rsidRPr="00000000">
            <w:fldChar w:fldCharType="begin"/>
            <w:instrText xml:space="preserve"> PAGEREF _2hrmb5v90ny2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720" w:firstLine="0"/>
            <w:rPr>
              <w:color w:val="000000"/>
              <w:u w:val="none"/>
            </w:rPr>
          </w:pPr>
          <w:hyperlink w:anchor="_vtkgm8wwslek">
            <w:r w:rsidDel="00000000" w:rsidR="00000000" w:rsidRPr="00000000">
              <w:rPr>
                <w:color w:val="000000"/>
                <w:u w:val="none"/>
                <w:rtl w:val="0"/>
              </w:rPr>
              <w:t xml:space="preserve">Encriptación de la imagen</w:t>
              <w:tab/>
            </w:r>
          </w:hyperlink>
          <w:r w:rsidDel="00000000" w:rsidR="00000000" w:rsidRPr="00000000">
            <w:fldChar w:fldCharType="begin"/>
            <w:instrText xml:space="preserve"> PAGEREF _vtkgm8wwslek \h </w:instrText>
            <w:fldChar w:fldCharType="separate"/>
          </w:r>
          <w:r w:rsidDel="00000000" w:rsidR="00000000" w:rsidRPr="00000000">
            <w:rPr>
              <w:color w:val="00000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720" w:firstLine="0"/>
            <w:rPr>
              <w:color w:val="000000"/>
              <w:u w:val="none"/>
            </w:rPr>
          </w:pPr>
          <w:hyperlink w:anchor="_5fl872s0y1cc">
            <w:r w:rsidDel="00000000" w:rsidR="00000000" w:rsidRPr="00000000">
              <w:rPr>
                <w:color w:val="000000"/>
                <w:u w:val="none"/>
                <w:rtl w:val="0"/>
              </w:rPr>
              <w:t xml:space="preserve">Desencriptado de la imagen</w:t>
              <w:tab/>
            </w:r>
          </w:hyperlink>
          <w:r w:rsidDel="00000000" w:rsidR="00000000" w:rsidRPr="00000000">
            <w:fldChar w:fldCharType="begin"/>
            <w:instrText xml:space="preserve"> PAGEREF _5fl872s0y1cc \h </w:instrText>
            <w:fldChar w:fldCharType="separate"/>
          </w:r>
          <w:r w:rsidDel="00000000" w:rsidR="00000000" w:rsidRPr="00000000">
            <w:rPr>
              <w:color w:val="00000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360" w:firstLine="0"/>
            <w:rPr>
              <w:color w:val="000000"/>
              <w:u w:val="none"/>
            </w:rPr>
          </w:pPr>
          <w:hyperlink w:anchor="_sarxk97tl64k">
            <w:r w:rsidDel="00000000" w:rsidR="00000000" w:rsidRPr="00000000">
              <w:rPr>
                <w:color w:val="000000"/>
                <w:u w:val="none"/>
                <w:rtl w:val="0"/>
              </w:rPr>
              <w:t xml:space="preserve">Volátil</w:t>
              <w:tab/>
            </w:r>
          </w:hyperlink>
          <w:r w:rsidDel="00000000" w:rsidR="00000000" w:rsidRPr="00000000">
            <w:fldChar w:fldCharType="begin"/>
            <w:instrText xml:space="preserve"> PAGEREF _sarxk97tl64k \h </w:instrText>
            <w:fldChar w:fldCharType="separate"/>
          </w:r>
          <w:r w:rsidDel="00000000" w:rsidR="00000000" w:rsidRPr="00000000">
            <w:rPr>
              <w:color w:val="00000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rPr>
              <w:b w:val="1"/>
              <w:color w:val="000000"/>
              <w:u w:val="none"/>
            </w:rPr>
          </w:pPr>
          <w:hyperlink w:anchor="_8di53dgcqg1h">
            <w:r w:rsidDel="00000000" w:rsidR="00000000" w:rsidRPr="00000000">
              <w:rPr>
                <w:b w:val="1"/>
                <w:color w:val="000000"/>
                <w:u w:val="none"/>
                <w:rtl w:val="0"/>
              </w:rPr>
              <w:t xml:space="preserve">Agregar evidencias de la imagen</w:t>
              <w:tab/>
            </w:r>
          </w:hyperlink>
          <w:r w:rsidDel="00000000" w:rsidR="00000000" w:rsidRPr="00000000">
            <w:fldChar w:fldCharType="begin"/>
            <w:instrText xml:space="preserve"> PAGEREF _8di53dgcqg1h \h </w:instrText>
            <w:fldChar w:fldCharType="separate"/>
          </w:r>
          <w:r w:rsidDel="00000000" w:rsidR="00000000" w:rsidRPr="00000000">
            <w:rPr>
              <w:b w:val="1"/>
              <w:color w:val="00000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rPr>
              <w:b w:val="1"/>
              <w:color w:val="000000"/>
              <w:u w:val="none"/>
            </w:rPr>
          </w:pPr>
          <w:hyperlink w:anchor="_osgomcug5bqp">
            <w:r w:rsidDel="00000000" w:rsidR="00000000" w:rsidRPr="00000000">
              <w:rPr>
                <w:b w:val="1"/>
                <w:color w:val="000000"/>
                <w:u w:val="none"/>
                <w:rtl w:val="0"/>
              </w:rPr>
              <w:t xml:space="preserve">Verificar imagen</w:t>
              <w:tab/>
            </w:r>
          </w:hyperlink>
          <w:r w:rsidDel="00000000" w:rsidR="00000000" w:rsidRPr="00000000">
            <w:fldChar w:fldCharType="begin"/>
            <w:instrText xml:space="preserve"> PAGEREF _osgomcug5bqp \h </w:instrText>
            <w:fldChar w:fldCharType="separate"/>
          </w:r>
          <w:r w:rsidDel="00000000" w:rsidR="00000000" w:rsidRPr="00000000">
            <w:rPr>
              <w:b w:val="1"/>
              <w:color w:val="00000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rPr>
              <w:b w:val="1"/>
              <w:color w:val="000000"/>
              <w:u w:val="none"/>
            </w:rPr>
          </w:pPr>
          <w:hyperlink w:anchor="_8it48kx6k9u4">
            <w:r w:rsidDel="00000000" w:rsidR="00000000" w:rsidRPr="00000000">
              <w:rPr>
                <w:b w:val="1"/>
                <w:color w:val="000000"/>
                <w:u w:val="none"/>
                <w:rtl w:val="0"/>
              </w:rPr>
              <w:t xml:space="preserve">Agregar evidencias de dispositivos desconectados</w:t>
              <w:tab/>
            </w:r>
          </w:hyperlink>
          <w:r w:rsidDel="00000000" w:rsidR="00000000" w:rsidRPr="00000000">
            <w:fldChar w:fldCharType="begin"/>
            <w:instrText xml:space="preserve"> PAGEREF _8it48kx6k9u4 \h </w:instrText>
            <w:fldChar w:fldCharType="separate"/>
          </w:r>
          <w:r w:rsidDel="00000000" w:rsidR="00000000" w:rsidRPr="00000000">
            <w:rPr>
              <w:b w:val="1"/>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rPr>
              <w:b w:val="1"/>
              <w:color w:val="000000"/>
              <w:u w:val="none"/>
            </w:rPr>
          </w:pPr>
          <w:hyperlink w:anchor="_n3baf3yh8pkf">
            <w:r w:rsidDel="00000000" w:rsidR="00000000" w:rsidRPr="00000000">
              <w:rPr>
                <w:b w:val="1"/>
                <w:color w:val="000000"/>
                <w:u w:val="none"/>
                <w:rtl w:val="0"/>
              </w:rPr>
              <w:t xml:space="preserve">Montado de imagen</w:t>
              <w:tab/>
            </w:r>
          </w:hyperlink>
          <w:r w:rsidDel="00000000" w:rsidR="00000000" w:rsidRPr="00000000">
            <w:fldChar w:fldCharType="begin"/>
            <w:instrText xml:space="preserve"> PAGEREF _n3baf3yh8pkf \h </w:instrText>
            <w:fldChar w:fldCharType="separate"/>
          </w:r>
          <w:r w:rsidDel="00000000" w:rsidR="00000000" w:rsidRPr="00000000">
            <w:rPr>
              <w:b w:val="1"/>
              <w:color w:val="00000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ind w:left="1080" w:firstLine="0"/>
            <w:rPr>
              <w:color w:val="000000"/>
              <w:u w:val="none"/>
            </w:rPr>
          </w:pPr>
          <w:hyperlink w:anchor="_roiev4o8cdae">
            <w:r w:rsidDel="00000000" w:rsidR="00000000" w:rsidRPr="00000000">
              <w:rPr>
                <w:color w:val="000000"/>
                <w:u w:val="none"/>
                <w:rtl w:val="0"/>
              </w:rPr>
              <w:t xml:space="preserve">Desmontado de la imagen</w:t>
              <w:tab/>
            </w:r>
          </w:hyperlink>
          <w:r w:rsidDel="00000000" w:rsidR="00000000" w:rsidRPr="00000000">
            <w:fldChar w:fldCharType="begin"/>
            <w:instrText xml:space="preserve"> PAGEREF _roiev4o8cdae \h </w:instrText>
            <w:fldChar w:fldCharType="separate"/>
          </w:r>
          <w:r w:rsidDel="00000000" w:rsidR="00000000" w:rsidRPr="00000000">
            <w:rPr>
              <w:color w:val="00000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240" w:lineRule="auto"/>
            <w:rPr>
              <w:b w:val="1"/>
              <w:color w:val="000000"/>
              <w:u w:val="none"/>
            </w:rPr>
          </w:pPr>
          <w:hyperlink w:anchor="_a2871qwtnbdz">
            <w:r w:rsidDel="00000000" w:rsidR="00000000" w:rsidRPr="00000000">
              <w:rPr>
                <w:b w:val="1"/>
                <w:color w:val="000000"/>
                <w:u w:val="none"/>
                <w:rtl w:val="0"/>
              </w:rPr>
              <w:t xml:space="preserve">Eliminar evidencia</w:t>
              <w:tab/>
            </w:r>
          </w:hyperlink>
          <w:r w:rsidDel="00000000" w:rsidR="00000000" w:rsidRPr="00000000">
            <w:fldChar w:fldCharType="begin"/>
            <w:instrText xml:space="preserve"> PAGEREF _a2871qwtnbdz \h </w:instrText>
            <w:fldChar w:fldCharType="separate"/>
          </w:r>
          <w:r w:rsidDel="00000000" w:rsidR="00000000" w:rsidRPr="00000000">
            <w:rPr>
              <w:b w:val="1"/>
              <w:color w:val="00000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240" w:lineRule="auto"/>
            <w:rPr>
              <w:b w:val="1"/>
              <w:color w:val="000000"/>
              <w:u w:val="none"/>
            </w:rPr>
          </w:pPr>
          <w:hyperlink w:anchor="_lj3sivcuv39u">
            <w:r w:rsidDel="00000000" w:rsidR="00000000" w:rsidRPr="00000000">
              <w:rPr>
                <w:b w:val="1"/>
                <w:color w:val="000000"/>
                <w:u w:val="none"/>
                <w:rtl w:val="0"/>
              </w:rPr>
              <w:t xml:space="preserve">Copia de ficheros protegidos</w:t>
              <w:tab/>
            </w:r>
          </w:hyperlink>
          <w:r w:rsidDel="00000000" w:rsidR="00000000" w:rsidRPr="00000000">
            <w:fldChar w:fldCharType="begin"/>
            <w:instrText xml:space="preserve"> PAGEREF _lj3sivcuv39u \h </w:instrText>
            <w:fldChar w:fldCharType="separate"/>
          </w:r>
          <w:r w:rsidDel="00000000" w:rsidR="00000000" w:rsidRPr="00000000">
            <w:rPr>
              <w:b w:val="1"/>
              <w:color w:val="000000"/>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before="0" w:lineRule="auto"/>
        <w:ind w:left="0" w:firstLine="0"/>
        <w:rPr/>
      </w:pPr>
      <w:r w:rsidDel="00000000" w:rsidR="00000000" w:rsidRPr="00000000">
        <w:rPr>
          <w:rtl w:val="0"/>
        </w:rPr>
      </w:r>
    </w:p>
    <w:p w:rsidR="00000000" w:rsidDel="00000000" w:rsidP="00000000" w:rsidRDefault="00000000" w:rsidRPr="00000000" w14:paraId="0000002E">
      <w:pPr>
        <w:spacing w:before="0" w:lineRule="auto"/>
        <w:ind w:left="0" w:firstLine="0"/>
        <w:jc w:val="both"/>
        <w:rPr>
          <w:rFonts w:ascii="Montserrat" w:cs="Montserrat" w:eastAsia="Montserrat" w:hAnsi="Montserrat"/>
          <w:color w:val="232a3c"/>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1"/>
              <w:keepNext w:val="1"/>
              <w:keepLines w:val="1"/>
              <w:jc w:val="both"/>
              <w:rPr/>
            </w:pPr>
            <w:bookmarkStart w:colFirst="0" w:colLast="0" w:name="_asy5m79p5hs7" w:id="4"/>
            <w:bookmarkEnd w:id="4"/>
            <w:r w:rsidDel="00000000" w:rsidR="00000000" w:rsidRPr="00000000">
              <w:rPr>
                <w:rtl w:val="0"/>
              </w:rPr>
              <w:t xml:space="preserve">Indroducción</w:t>
            </w:r>
          </w:p>
          <w:p w:rsidR="00000000" w:rsidDel="00000000" w:rsidP="00000000" w:rsidRDefault="00000000" w:rsidRPr="00000000" w14:paraId="00000030">
            <w:pPr>
              <w:pStyle w:val="Heading2"/>
              <w:keepNext w:val="1"/>
              <w:keepLines w:val="1"/>
              <w:numPr>
                <w:ilvl w:val="0"/>
                <w:numId w:val="3"/>
              </w:numPr>
              <w:spacing w:after="120" w:before="360" w:line="360" w:lineRule="auto"/>
              <w:ind w:left="720" w:right="0" w:hanging="360"/>
              <w:jc w:val="both"/>
              <w:rPr>
                <w:rFonts w:ascii="Montserrat" w:cs="Montserrat" w:eastAsia="Montserrat" w:hAnsi="Montserrat"/>
                <w:b w:val="1"/>
                <w:sz w:val="32"/>
                <w:szCs w:val="32"/>
              </w:rPr>
            </w:pPr>
            <w:bookmarkStart w:colFirst="0" w:colLast="0" w:name="_j6f88hdb7bdb" w:id="5"/>
            <w:bookmarkEnd w:id="5"/>
            <w:r w:rsidDel="00000000" w:rsidR="00000000" w:rsidRPr="00000000">
              <w:rPr>
                <w:sz w:val="32"/>
                <w:szCs w:val="32"/>
                <w:rtl w:val="0"/>
              </w:rPr>
              <w:t xml:space="preserve">Objetivo</w:t>
            </w:r>
          </w:p>
          <w:p w:rsidR="00000000" w:rsidDel="00000000" w:rsidP="00000000" w:rsidRDefault="00000000" w:rsidRPr="00000000" w14:paraId="00000031">
            <w:pPr>
              <w:jc w:val="both"/>
              <w:rPr/>
            </w:pPr>
            <w:r w:rsidDel="00000000" w:rsidR="00000000" w:rsidRPr="00000000">
              <w:rPr>
                <w:rtl w:val="0"/>
              </w:rPr>
              <w:t xml:space="preserve">Capturar memoria volátil como no volátil mediante software.</w:t>
            </w:r>
          </w:p>
          <w:p w:rsidR="00000000" w:rsidDel="00000000" w:rsidP="00000000" w:rsidRDefault="00000000" w:rsidRPr="00000000" w14:paraId="00000032">
            <w:pPr>
              <w:pStyle w:val="Heading2"/>
              <w:keepNext w:val="1"/>
              <w:keepLines w:val="1"/>
              <w:numPr>
                <w:ilvl w:val="0"/>
                <w:numId w:val="3"/>
              </w:numPr>
              <w:spacing w:after="120" w:before="360" w:line="360" w:lineRule="auto"/>
              <w:ind w:left="720" w:right="0" w:hanging="360"/>
              <w:jc w:val="both"/>
              <w:rPr>
                <w:rFonts w:ascii="Montserrat" w:cs="Montserrat" w:eastAsia="Montserrat" w:hAnsi="Montserrat"/>
                <w:b w:val="1"/>
                <w:sz w:val="32"/>
                <w:szCs w:val="32"/>
              </w:rPr>
            </w:pPr>
            <w:bookmarkStart w:colFirst="0" w:colLast="0" w:name="_ck4i50itiyai" w:id="6"/>
            <w:bookmarkEnd w:id="6"/>
            <w:r w:rsidDel="00000000" w:rsidR="00000000" w:rsidRPr="00000000">
              <w:rPr>
                <w:sz w:val="32"/>
                <w:szCs w:val="32"/>
                <w:rtl w:val="0"/>
              </w:rPr>
              <w:t xml:space="preserve">Resumen </w:t>
            </w:r>
          </w:p>
          <w:p w:rsidR="00000000" w:rsidDel="00000000" w:rsidP="00000000" w:rsidRDefault="00000000" w:rsidRPr="00000000" w14:paraId="00000033">
            <w:pPr>
              <w:jc w:val="both"/>
              <w:rPr>
                <w:sz w:val="54"/>
                <w:szCs w:val="54"/>
              </w:rPr>
            </w:pPr>
            <w:r w:rsidDel="00000000" w:rsidR="00000000" w:rsidRPr="00000000">
              <w:rPr>
                <w:rtl w:val="0"/>
              </w:rPr>
              <w:t xml:space="preserve">Creación de la imagen forense de un disco y una memoria RAM. Además de verificar y encriptar imágenes creadas.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1"/>
              <w:jc w:val="both"/>
              <w:rPr>
                <w:sz w:val="54"/>
                <w:szCs w:val="54"/>
              </w:rPr>
            </w:pPr>
            <w:bookmarkStart w:colFirst="0" w:colLast="0" w:name="_82rtf668nkii" w:id="7"/>
            <w:bookmarkEnd w:id="7"/>
            <w:r w:rsidDel="00000000" w:rsidR="00000000" w:rsidRPr="00000000">
              <w:rPr>
                <w:sz w:val="54"/>
                <w:szCs w:val="54"/>
                <w:rtl w:val="0"/>
              </w:rPr>
              <w:t xml:space="preserve">Instalación de FTK Imager en Windows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jc w:val="both"/>
              <w:rPr/>
            </w:pPr>
            <w:r w:rsidDel="00000000" w:rsidR="00000000" w:rsidRPr="00000000">
              <w:rPr>
                <w:rtl w:val="0"/>
              </w:rPr>
              <w:t xml:space="preserve">Descargar .exe y ejecutar como administrador.</w:t>
            </w:r>
          </w:p>
          <w:p w:rsidR="00000000" w:rsidDel="00000000" w:rsidP="00000000" w:rsidRDefault="00000000" w:rsidRPr="00000000" w14:paraId="00000036">
            <w:pPr>
              <w:widowControl w:val="0"/>
              <w:jc w:val="both"/>
              <w:rPr/>
            </w:pPr>
            <w:hyperlink r:id="rId6">
              <w:r w:rsidDel="00000000" w:rsidR="00000000" w:rsidRPr="00000000">
                <w:rPr>
                  <w:color w:val="1155cc"/>
                  <w:u w:val="single"/>
                  <w:rtl w:val="0"/>
                </w:rPr>
                <w:t xml:space="preserve">https://www.exterro.com/ftk-imager</w:t>
              </w:r>
            </w:hyperlink>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1"/>
              <w:jc w:val="both"/>
              <w:rPr>
                <w:sz w:val="62"/>
                <w:szCs w:val="62"/>
              </w:rPr>
            </w:pPr>
            <w:bookmarkStart w:colFirst="0" w:colLast="0" w:name="_5lci93scy62n" w:id="8"/>
            <w:bookmarkEnd w:id="8"/>
            <w:r w:rsidDel="00000000" w:rsidR="00000000" w:rsidRPr="00000000">
              <w:rPr>
                <w:sz w:val="62"/>
                <w:szCs w:val="62"/>
                <w:rtl w:val="0"/>
              </w:rPr>
              <w:t xml:space="preserve">Interfaz de usuario de ftk imager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both"/>
              <w:rPr/>
            </w:pPr>
            <w:r w:rsidDel="00000000" w:rsidR="00000000" w:rsidRPr="00000000">
              <w:rPr>
                <w:rtl w:val="0"/>
              </w:rPr>
              <w:t xml:space="preserve">La interfaz se encuentra dividida en múltiples paneles, cada uno de los cuales es ajustable. Los paneles incluyen el árbol de evidencia, la lista de archivos, las propiedades, el intérprete de valores hexadecimales, los paneles de fuentes de contenido personalizado, el menú y la barra de herramientas, todos los cuales pueden ser acoplados y redimensionados según las preferencias del usuario. Es posible acoplar o restablecer la vista completa de cada panel de manera individual.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both"/>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Style w:val="Heading2"/>
              <w:spacing w:after="0" w:before="0" w:lineRule="auto"/>
              <w:jc w:val="both"/>
              <w:rPr/>
            </w:pPr>
            <w:bookmarkStart w:colFirst="0" w:colLast="0" w:name="_rsr7c6jzcmo6" w:id="9"/>
            <w:bookmarkEnd w:id="9"/>
            <w:r w:rsidDel="00000000" w:rsidR="00000000" w:rsidRPr="00000000">
              <w:rPr>
                <w:rtl w:val="0"/>
              </w:rPr>
              <w:t xml:space="preserve">Barras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pStyle w:val="Heading3"/>
              <w:spacing w:after="0" w:before="0" w:lineRule="auto"/>
              <w:jc w:val="both"/>
              <w:rPr/>
            </w:pPr>
            <w:bookmarkStart w:colFirst="0" w:colLast="0" w:name="_rsr7c6jzcmo6" w:id="9"/>
            <w:bookmarkEnd w:id="9"/>
            <w:r w:rsidDel="00000000" w:rsidR="00000000" w:rsidRPr="00000000">
              <w:rPr>
                <w:rtl w:val="0"/>
              </w:rPr>
              <w:t xml:space="preserve">Barra de menú</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jc w:val="both"/>
              <w:rPr/>
            </w:pPr>
            <w:r w:rsidDel="00000000" w:rsidR="00000000" w:rsidRPr="00000000">
              <w:rPr>
                <w:rtl w:val="0"/>
              </w:rPr>
              <w:t xml:space="preserve">Permite acceder a todas las funciones de FTK Imager.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0"/>
                <w:numId w:val="1"/>
              </w:numPr>
              <w:ind w:left="720" w:hanging="360"/>
              <w:jc w:val="both"/>
              <w:rPr>
                <w:u w:val="none"/>
              </w:rPr>
            </w:pPr>
            <w:r w:rsidDel="00000000" w:rsidR="00000000" w:rsidRPr="00000000">
              <w:rPr>
                <w:b w:val="1"/>
                <w:rtl w:val="0"/>
              </w:rPr>
              <w:t xml:space="preserve">Archivo</w:t>
            </w:r>
            <w:r w:rsidDel="00000000" w:rsidR="00000000" w:rsidRPr="00000000">
              <w:rPr>
                <w:rtl w:val="0"/>
              </w:rPr>
              <w:t xml:space="preserve"> → Acceso a todas las funciones que puede utilizar desde la barra de herramientas.</w:t>
            </w:r>
          </w:p>
          <w:p w:rsidR="00000000" w:rsidDel="00000000" w:rsidP="00000000" w:rsidRDefault="00000000" w:rsidRPr="00000000" w14:paraId="0000003E">
            <w:pPr>
              <w:ind w:left="720" w:firstLine="0"/>
              <w:jc w:val="center"/>
              <w:rPr/>
            </w:pPr>
            <w:r w:rsidDel="00000000" w:rsidR="00000000" w:rsidRPr="00000000">
              <w:rPr/>
              <w:drawing>
                <wp:inline distB="114300" distT="114300" distL="114300" distR="114300">
                  <wp:extent cx="2647950" cy="4457700"/>
                  <wp:effectExtent b="0" l="0" r="0" t="0"/>
                  <wp:docPr id="14" name="image21.png"/>
                  <a:graphic>
                    <a:graphicData uri="http://schemas.openxmlformats.org/drawingml/2006/picture">
                      <pic:pic>
                        <pic:nvPicPr>
                          <pic:cNvPr id="0" name="image21.png"/>
                          <pic:cNvPicPr preferRelativeResize="0"/>
                        </pic:nvPicPr>
                        <pic:blipFill>
                          <a:blip r:embed="rId7"/>
                          <a:srcRect b="0" l="0" r="7333" t="0"/>
                          <a:stretch>
                            <a:fillRect/>
                          </a:stretch>
                        </pic:blipFill>
                        <pic:spPr>
                          <a:xfrm>
                            <a:off x="0" y="0"/>
                            <a:ext cx="26479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ind w:left="720" w:hanging="360"/>
              <w:jc w:val="both"/>
              <w:rPr>
                <w:u w:val="none"/>
              </w:rPr>
            </w:pPr>
            <w:r w:rsidDel="00000000" w:rsidR="00000000" w:rsidRPr="00000000">
              <w:rPr>
                <w:b w:val="1"/>
                <w:rtl w:val="0"/>
              </w:rPr>
              <w:t xml:space="preserve">Ver</w:t>
            </w:r>
            <w:r w:rsidDel="00000000" w:rsidR="00000000" w:rsidRPr="00000000">
              <w:rPr>
                <w:rtl w:val="0"/>
              </w:rPr>
              <w:t xml:space="preserve"> → Ajustes de apariencia, como revelar u ocultar.</w:t>
            </w:r>
          </w:p>
          <w:p w:rsidR="00000000" w:rsidDel="00000000" w:rsidP="00000000" w:rsidRDefault="00000000" w:rsidRPr="00000000" w14:paraId="00000040">
            <w:pPr>
              <w:numPr>
                <w:ilvl w:val="0"/>
                <w:numId w:val="1"/>
              </w:numPr>
              <w:ind w:left="720" w:hanging="360"/>
              <w:jc w:val="both"/>
              <w:rPr>
                <w:u w:val="none"/>
              </w:rPr>
            </w:pPr>
            <w:r w:rsidDel="00000000" w:rsidR="00000000" w:rsidRPr="00000000">
              <w:rPr>
                <w:b w:val="1"/>
                <w:rtl w:val="0"/>
              </w:rPr>
              <w:t xml:space="preserve">Modo</w:t>
            </w:r>
            <w:r w:rsidDel="00000000" w:rsidR="00000000" w:rsidRPr="00000000">
              <w:rPr>
                <w:rtl w:val="0"/>
              </w:rPr>
              <w:t xml:space="preserve"> → elección del tipo de vista anticipada del visor.</w:t>
            </w:r>
          </w:p>
          <w:p w:rsidR="00000000" w:rsidDel="00000000" w:rsidP="00000000" w:rsidRDefault="00000000" w:rsidRPr="00000000" w14:paraId="00000041">
            <w:pPr>
              <w:numPr>
                <w:ilvl w:val="0"/>
                <w:numId w:val="1"/>
              </w:numPr>
              <w:ind w:left="720" w:hanging="360"/>
              <w:jc w:val="both"/>
              <w:rPr>
                <w:u w:val="none"/>
              </w:rPr>
            </w:pPr>
            <w:r w:rsidDel="00000000" w:rsidR="00000000" w:rsidRPr="00000000">
              <w:rPr>
                <w:b w:val="1"/>
                <w:rtl w:val="0"/>
              </w:rPr>
              <w:t xml:space="preserve">Ayuda</w:t>
            </w:r>
            <w:r w:rsidDel="00000000" w:rsidR="00000000" w:rsidRPr="00000000">
              <w:rPr>
                <w:rtl w:val="0"/>
              </w:rPr>
              <w:t xml:space="preserve"> → Acceso al manual y detalles sobre la versión.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3"/>
              <w:ind w:left="0" w:firstLine="0"/>
              <w:jc w:val="both"/>
              <w:rPr/>
            </w:pPr>
            <w:bookmarkStart w:colFirst="0" w:colLast="0" w:name="_ba4ad8903dzt" w:id="10"/>
            <w:bookmarkEnd w:id="10"/>
            <w:r w:rsidDel="00000000" w:rsidR="00000000" w:rsidRPr="00000000">
              <w:rPr>
                <w:rtl w:val="0"/>
              </w:rPr>
              <w:t xml:space="preserve">Barra de Herramientas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jc w:val="both"/>
              <w:rPr/>
            </w:pPr>
            <w:r w:rsidDel="00000000" w:rsidR="00000000" w:rsidRPr="00000000">
              <w:rPr>
                <w:rtl w:val="0"/>
              </w:rPr>
              <w:t xml:space="preserve">Incorpora herramientas, funciones o atributos a los que se puede entrar desde el menú de archivo, excluyendo la opción de salir.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Style w:val="Heading3"/>
              <w:ind w:left="0" w:firstLine="0"/>
              <w:jc w:val="both"/>
              <w:rPr/>
            </w:pPr>
            <w:bookmarkStart w:colFirst="0" w:colLast="0" w:name="_v20u5uodfta6" w:id="11"/>
            <w:bookmarkEnd w:id="11"/>
            <w:r w:rsidDel="00000000" w:rsidR="00000000" w:rsidRPr="00000000">
              <w:rPr>
                <w:rtl w:val="0"/>
              </w:rPr>
              <w:t xml:space="preserve">Barra de estado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ind w:left="0" w:firstLine="0"/>
              <w:jc w:val="both"/>
              <w:rPr/>
            </w:pPr>
            <w:r w:rsidDel="00000000" w:rsidR="00000000" w:rsidRPr="00000000">
              <w:rPr>
                <w:rtl w:val="0"/>
              </w:rPr>
              <w:t xml:space="preserve">Muestra detalles pertinentes acerca del estado actual del sistema o la aplicación.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Style w:val="Heading2"/>
              <w:ind w:left="0" w:firstLine="0"/>
              <w:jc w:val="both"/>
              <w:rPr/>
            </w:pPr>
            <w:bookmarkStart w:colFirst="0" w:colLast="0" w:name="_jpkl324iyo" w:id="12"/>
            <w:bookmarkEnd w:id="12"/>
            <w:r w:rsidDel="00000000" w:rsidR="00000000" w:rsidRPr="00000000">
              <w:rPr>
                <w:rtl w:val="0"/>
              </w:rPr>
              <w:t xml:space="preserve">Paneles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3"/>
              <w:jc w:val="both"/>
              <w:rPr/>
            </w:pPr>
            <w:bookmarkStart w:colFirst="0" w:colLast="0" w:name="_cuiuggokmgw5" w:id="13"/>
            <w:bookmarkEnd w:id="13"/>
            <w:r w:rsidDel="00000000" w:rsidR="00000000" w:rsidRPr="00000000">
              <w:rPr>
                <w:rtl w:val="0"/>
              </w:rPr>
              <w:t xml:space="preserve">Arból de evidencia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numPr>
                <w:ilvl w:val="0"/>
                <w:numId w:val="2"/>
              </w:numPr>
              <w:spacing w:after="0" w:afterAutospacing="0" w:before="240" w:lineRule="auto"/>
              <w:ind w:left="720" w:hanging="360"/>
              <w:jc w:val="both"/>
            </w:pPr>
            <w:r w:rsidDel="00000000" w:rsidR="00000000" w:rsidRPr="00000000">
              <w:rPr>
                <w:rtl w:val="0"/>
              </w:rPr>
              <w:t xml:space="preserve">Muestra elementos de evidencia organizados en una estructura jerárquica. </w:t>
            </w:r>
          </w:p>
          <w:p w:rsidR="00000000" w:rsidDel="00000000" w:rsidP="00000000" w:rsidRDefault="00000000" w:rsidRPr="00000000" w14:paraId="00000049">
            <w:pPr>
              <w:numPr>
                <w:ilvl w:val="0"/>
                <w:numId w:val="2"/>
              </w:numPr>
              <w:spacing w:after="240" w:before="0" w:beforeAutospacing="0" w:lineRule="auto"/>
              <w:ind w:left="720" w:hanging="360"/>
              <w:jc w:val="both"/>
            </w:pPr>
            <w:r w:rsidDel="00000000" w:rsidR="00000000" w:rsidRPr="00000000">
              <w:rPr>
                <w:rtl w:val="0"/>
              </w:rPr>
              <w:t xml:space="preserve">En la parte superior, se sitúan las fuentes de evidencia elegidas, y debajo de cada fuente se enlistan las carpetas y archivos que contiene.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Style w:val="Heading3"/>
              <w:jc w:val="both"/>
              <w:rPr/>
            </w:pPr>
            <w:bookmarkStart w:colFirst="0" w:colLast="0" w:name="_wom4ai19hhm4" w:id="14"/>
            <w:bookmarkEnd w:id="14"/>
            <w:r w:rsidDel="00000000" w:rsidR="00000000" w:rsidRPr="00000000">
              <w:rPr>
                <w:rtl w:val="0"/>
              </w:rPr>
              <w:t xml:space="preserve">Lista de archivo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both"/>
              <w:rPr/>
            </w:pPr>
            <w:r w:rsidDel="00000000" w:rsidR="00000000" w:rsidRPr="00000000">
              <w:rPr>
                <w:rtl w:val="0"/>
              </w:rPr>
              <w:t xml:space="preserve">Presenta los archivos y carpetas que conforman cualquier elemento actualmente señalado en el Árbol de evidencia. Se ajusta dinámicamente conforme cambia la selección.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Style w:val="Heading3"/>
              <w:jc w:val="both"/>
              <w:rPr/>
            </w:pPr>
            <w:bookmarkStart w:colFirst="0" w:colLast="0" w:name="_ndugi52cl00x" w:id="15"/>
            <w:bookmarkEnd w:id="15"/>
            <w:r w:rsidDel="00000000" w:rsidR="00000000" w:rsidRPr="00000000">
              <w:rPr>
                <w:rtl w:val="0"/>
              </w:rPr>
              <w:t xml:space="preserve">Visor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jc w:val="both"/>
              <w:rPr>
                <w:b w:val="1"/>
              </w:rPr>
            </w:pPr>
            <w:r w:rsidDel="00000000" w:rsidR="00000000" w:rsidRPr="00000000">
              <w:rPr>
                <w:rtl w:val="0"/>
              </w:rPr>
              <w:t xml:space="preserve">Muestra el contenido del archivo seleccionado, de acuerdo con el modo de visualización escogido. Puede ser en formato </w:t>
            </w:r>
            <w:r w:rsidDel="00000000" w:rsidR="00000000" w:rsidRPr="00000000">
              <w:rPr>
                <w:b w:val="1"/>
                <w:rtl w:val="0"/>
              </w:rPr>
              <w:t xml:space="preserve">natural, texto o hexadecimal.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Style w:val="Heading3"/>
              <w:ind w:left="0" w:firstLine="0"/>
              <w:jc w:val="both"/>
              <w:rPr/>
            </w:pPr>
            <w:bookmarkStart w:colFirst="0" w:colLast="0" w:name="_yoxdplv640ln" w:id="16"/>
            <w:bookmarkEnd w:id="16"/>
            <w:r w:rsidDel="00000000" w:rsidR="00000000" w:rsidRPr="00000000">
              <w:rPr>
                <w:rtl w:val="0"/>
              </w:rPr>
              <w:t xml:space="preserve">Panel combinado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4"/>
              <w:jc w:val="both"/>
              <w:rPr/>
            </w:pPr>
            <w:bookmarkStart w:colFirst="0" w:colLast="0" w:name="_pajrsf82g65b" w:id="17"/>
            <w:bookmarkEnd w:id="17"/>
            <w:r w:rsidDel="00000000" w:rsidR="00000000" w:rsidRPr="00000000">
              <w:rPr>
                <w:rtl w:val="0"/>
              </w:rPr>
              <w:t xml:space="preserve">Propriedades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ind w:left="0" w:firstLine="0"/>
              <w:jc w:val="both"/>
              <w:rPr/>
            </w:pPr>
            <w:r w:rsidDel="00000000" w:rsidR="00000000" w:rsidRPr="00000000">
              <w:rPr>
                <w:rtl w:val="0"/>
              </w:rPr>
              <w:t xml:space="preserve">Información sobre el objeto seleccionado en el árbol de evidencia o en la lista de archivos.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Style w:val="Heading4"/>
              <w:jc w:val="both"/>
              <w:rPr/>
            </w:pPr>
            <w:bookmarkStart w:colFirst="0" w:colLast="0" w:name="_bmunun8g4kyi" w:id="18"/>
            <w:bookmarkEnd w:id="18"/>
            <w:r w:rsidDel="00000000" w:rsidR="00000000" w:rsidRPr="00000000">
              <w:rPr>
                <w:rtl w:val="0"/>
              </w:rPr>
              <w:t xml:space="preserve">Intérprete de valores hexadecimales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ind w:left="0" w:firstLine="0"/>
              <w:jc w:val="both"/>
              <w:rPr/>
            </w:pPr>
            <w:r w:rsidDel="00000000" w:rsidR="00000000" w:rsidRPr="00000000">
              <w:rPr>
                <w:rtl w:val="0"/>
              </w:rPr>
              <w:t xml:space="preserve">Convierte los valores hexadecimales seleccionados en el visor en números enteros decimales y posibles valores de fecha y hora.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4"/>
              <w:jc w:val="both"/>
              <w:rPr/>
            </w:pPr>
            <w:bookmarkStart w:colFirst="0" w:colLast="0" w:name="_w01xkqb0su8j" w:id="19"/>
            <w:bookmarkEnd w:id="19"/>
            <w:r w:rsidDel="00000000" w:rsidR="00000000" w:rsidRPr="00000000">
              <w:rPr>
                <w:rtl w:val="0"/>
              </w:rPr>
              <w:t xml:space="preserve">Fuente de contenido personalizado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ind w:left="0" w:firstLine="0"/>
              <w:jc w:val="both"/>
              <w:rPr/>
            </w:pPr>
            <w:r w:rsidDel="00000000" w:rsidR="00000000" w:rsidRPr="00000000">
              <w:rPr>
                <w:rtl w:val="0"/>
              </w:rPr>
              <w:t xml:space="preserve">Facilita la generación de imágenes con contenido personalizado con el fin de disminuir su tamaño. </w:t>
            </w:r>
          </w:p>
          <w:p w:rsidR="00000000" w:rsidDel="00000000" w:rsidP="00000000" w:rsidRDefault="00000000" w:rsidRPr="00000000" w14:paraId="00000055">
            <w:pPr>
              <w:ind w:left="0" w:firstLine="0"/>
              <w:jc w:val="both"/>
              <w:rPr/>
            </w:pPr>
            <w:r w:rsidDel="00000000" w:rsidR="00000000" w:rsidRPr="00000000">
              <w:rPr>
                <w:rtl w:val="0"/>
              </w:rPr>
              <w:t xml:space="preserve">Despliega un registro de archivos incorporados que están siendo agregados a la imagen personalizada.</w:t>
            </w:r>
          </w:p>
        </w:tc>
      </w:tr>
    </w:tbl>
    <w:p w:rsidR="00000000" w:rsidDel="00000000" w:rsidP="00000000" w:rsidRDefault="00000000" w:rsidRPr="00000000" w14:paraId="00000056">
      <w:pPr>
        <w:spacing w:before="0" w:lineRule="auto"/>
        <w:ind w:left="0" w:firstLine="0"/>
        <w:jc w:val="both"/>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57">
      <w:pPr>
        <w:spacing w:before="0" w:lineRule="auto"/>
        <w:ind w:left="0" w:firstLine="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Style w:val="Heading3"/>
              <w:widowControl w:val="0"/>
              <w:spacing w:line="240" w:lineRule="auto"/>
              <w:jc w:val="both"/>
              <w:rPr/>
            </w:pPr>
            <w:bookmarkStart w:colFirst="0" w:colLast="0" w:name="_wercsri2z9rz" w:id="20"/>
            <w:bookmarkEnd w:id="20"/>
            <w:r w:rsidDel="00000000" w:rsidR="00000000" w:rsidRPr="00000000">
              <w:rPr>
                <w:rtl w:val="0"/>
              </w:rPr>
              <w:t xml:space="preserve">Modos de vista previa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4"/>
              <w:widowControl w:val="0"/>
              <w:spacing w:line="240" w:lineRule="auto"/>
              <w:jc w:val="both"/>
              <w:rPr/>
            </w:pPr>
            <w:bookmarkStart w:colFirst="0" w:colLast="0" w:name="_rg297dswb7wx" w:id="21"/>
            <w:bookmarkEnd w:id="21"/>
            <w:r w:rsidDel="00000000" w:rsidR="00000000" w:rsidRPr="00000000">
              <w:rPr>
                <w:rtl w:val="0"/>
              </w:rPr>
              <w:t xml:space="preserve">A</w:t>
            </w:r>
            <w:r w:rsidDel="00000000" w:rsidR="00000000" w:rsidRPr="00000000">
              <w:rPr>
                <w:rtl w:val="0"/>
              </w:rPr>
              <w:t xml:space="preserve">utomático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selecciona según el tipo de archivo para obtener una vista previa del contenido.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4"/>
              <w:widowControl w:val="0"/>
              <w:spacing w:line="240" w:lineRule="auto"/>
              <w:jc w:val="both"/>
              <w:rPr/>
            </w:pPr>
            <w:bookmarkStart w:colFirst="0" w:colLast="0" w:name="_nil49f4t9mrs" w:id="22"/>
            <w:bookmarkEnd w:id="22"/>
            <w:r w:rsidDel="00000000" w:rsidR="00000000" w:rsidRPr="00000000">
              <w:rPr>
                <w:rtl w:val="0"/>
              </w:rPr>
              <w:t xml:space="preserve">Texto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Genera una vista previa del contenido como caracteres ASCII o Unicode, incluso si el archivo no es de texto.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Style w:val="Heading4"/>
              <w:widowControl w:val="0"/>
              <w:spacing w:line="240" w:lineRule="auto"/>
              <w:jc w:val="both"/>
              <w:rPr/>
            </w:pPr>
            <w:bookmarkStart w:colFirst="0" w:colLast="0" w:name="_m0prdxtxbp1u" w:id="23"/>
            <w:bookmarkEnd w:id="23"/>
            <w:r w:rsidDel="00000000" w:rsidR="00000000" w:rsidRPr="00000000">
              <w:rPr>
                <w:rtl w:val="0"/>
              </w:rPr>
              <w:t xml:space="preserve">Hexadecimal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Permite ver cada byte en hexadecimal.</w:t>
            </w:r>
          </w:p>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Se usa para interpretar valores hexadecimales como enteros decimales y posibles valores de fecha y hora.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1"/>
              <w:widowControl w:val="0"/>
              <w:jc w:val="both"/>
              <w:rPr/>
            </w:pPr>
            <w:bookmarkStart w:colFirst="0" w:colLast="0" w:name="_u8bjrfswkjb6" w:id="24"/>
            <w:bookmarkEnd w:id="24"/>
            <w:r w:rsidDel="00000000" w:rsidR="00000000" w:rsidRPr="00000000">
              <w:rPr>
                <w:rtl w:val="0"/>
              </w:rPr>
              <w:t xml:space="preserve">Imágenes forenses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2"/>
              <w:widowControl w:val="0"/>
              <w:jc w:val="both"/>
              <w:rPr/>
            </w:pPr>
            <w:bookmarkStart w:colFirst="0" w:colLast="0" w:name="_2hrmb5v90ny2" w:id="25"/>
            <w:bookmarkEnd w:id="25"/>
            <w:r w:rsidDel="00000000" w:rsidR="00000000" w:rsidRPr="00000000">
              <w:rPr>
                <w:rtl w:val="0"/>
              </w:rPr>
              <w:t xml:space="preserve">No volátil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both"/>
              <w:rPr/>
            </w:pPr>
            <w:r w:rsidDel="00000000" w:rsidR="00000000" w:rsidRPr="00000000">
              <w:rPr>
                <w:rtl w:val="0"/>
              </w:rPr>
              <w:t xml:space="preserve">Haré uso de herramientas de virtualización de discos para hacer la prueba de concepto.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both"/>
              <w:rPr/>
            </w:pPr>
            <w:r w:rsidDel="00000000" w:rsidR="00000000" w:rsidRPr="00000000">
              <w:rPr>
                <w:rtl w:val="0"/>
              </w:rPr>
              <w:t xml:space="preserve">Seleccionar disco con administrador de disco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pPr>
            <w:r w:rsidDel="00000000" w:rsidR="00000000" w:rsidRPr="00000000">
              <w:rPr/>
              <w:drawing>
                <wp:inline distB="114300" distT="114300" distL="114300" distR="114300">
                  <wp:extent cx="5810250" cy="19939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0250" cy="1993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jc w:val="both"/>
              <w:rPr/>
            </w:pPr>
            <w:r w:rsidDel="00000000" w:rsidR="00000000" w:rsidRPr="00000000">
              <w:rPr>
                <w:rtl w:val="0"/>
              </w:rPr>
              <w:t xml:space="preserve">En este caso 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both"/>
              <w:rPr/>
            </w:pPr>
            <w:r w:rsidDel="00000000" w:rsidR="00000000" w:rsidRPr="00000000">
              <w:rPr>
                <w:rtl w:val="0"/>
              </w:rPr>
              <w:t xml:space="preserve">En afk imager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both"/>
              <w:rPr/>
            </w:pPr>
            <w:r w:rsidDel="00000000" w:rsidR="00000000" w:rsidRPr="00000000">
              <w:rPr>
                <w:rtl w:val="0"/>
              </w:rPr>
              <w:t xml:space="preserve">File → create Disk image → physical drive → &lt;elegir disco&gt; → selección de imagen de destino</w:t>
            </w:r>
          </w:p>
          <w:p w:rsidR="00000000" w:rsidDel="00000000" w:rsidP="00000000" w:rsidRDefault="00000000" w:rsidRPr="00000000" w14:paraId="00000068">
            <w:pPr>
              <w:widowControl w:val="0"/>
              <w:jc w:val="both"/>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both"/>
              <w:rPr/>
            </w:pPr>
            <w:r w:rsidDel="00000000" w:rsidR="00000000" w:rsidRPr="00000000">
              <w:rPr/>
              <w:drawing>
                <wp:inline distB="114300" distT="114300" distL="114300" distR="114300">
                  <wp:extent cx="4162425" cy="37909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62425" cy="3790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both"/>
              <w:rPr/>
            </w:pPr>
            <w:r w:rsidDel="00000000" w:rsidR="00000000" w:rsidRPr="00000000">
              <w:rPr>
                <w:rtl w:val="0"/>
              </w:rPr>
              <w:t xml:space="preserve">En una imagen forense se busca mantener la integridad de la imagen por lo que será una copia raw</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jc w:val="center"/>
              <w:rPr/>
            </w:pPr>
            <w:r w:rsidDel="00000000" w:rsidR="00000000" w:rsidRPr="00000000">
              <w:rPr/>
              <w:drawing>
                <wp:inline distB="114300" distT="114300" distL="114300" distR="114300">
                  <wp:extent cx="4162425" cy="3790950"/>
                  <wp:effectExtent b="0" l="0" r="0" t="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162425" cy="3790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center"/>
              <w:rPr/>
            </w:pPr>
            <w:r w:rsidDel="00000000" w:rsidR="00000000" w:rsidRPr="00000000">
              <w:rPr/>
              <w:drawing>
                <wp:inline distB="114300" distT="114300" distL="114300" distR="114300">
                  <wp:extent cx="4162425" cy="3790950"/>
                  <wp:effectExtent b="0" l="0" r="0" t="0"/>
                  <wp:docPr id="1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162425" cy="3790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center"/>
              <w:rPr/>
            </w:pPr>
            <w:r w:rsidDel="00000000" w:rsidR="00000000" w:rsidRPr="00000000">
              <w:rPr/>
              <w:drawing>
                <wp:inline distB="114300" distT="114300" distL="114300" distR="114300">
                  <wp:extent cx="4162425" cy="3790950"/>
                  <wp:effectExtent b="0" l="0" r="0" t="0"/>
                  <wp:docPr id="29"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162425" cy="3790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both"/>
              <w:rPr/>
            </w:pPr>
            <w:r w:rsidDel="00000000" w:rsidR="00000000" w:rsidRPr="00000000">
              <w:rPr>
                <w:rtl w:val="0"/>
              </w:rPr>
              <w:t xml:space="preserve">Resultado: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pPr>
            <w:r w:rsidDel="00000000" w:rsidR="00000000" w:rsidRPr="00000000">
              <w:rPr/>
              <w:drawing>
                <wp:inline distB="114300" distT="114300" distL="114300" distR="114300">
                  <wp:extent cx="4162425" cy="37909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62425" cy="3790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pPr>
            <w:r w:rsidDel="00000000" w:rsidR="00000000" w:rsidRPr="00000000">
              <w:rPr/>
              <w:drawing>
                <wp:inline distB="114300" distT="114300" distL="114300" distR="114300">
                  <wp:extent cx="4162425" cy="2990850"/>
                  <wp:effectExtent b="0" l="0" r="0" t="0"/>
                  <wp:docPr id="28" name="image27.png"/>
                  <a:graphic>
                    <a:graphicData uri="http://schemas.openxmlformats.org/drawingml/2006/picture">
                      <pic:pic>
                        <pic:nvPicPr>
                          <pic:cNvPr id="0" name="image27.png"/>
                          <pic:cNvPicPr preferRelativeResize="0"/>
                        </pic:nvPicPr>
                        <pic:blipFill>
                          <a:blip r:embed="rId14"/>
                          <a:srcRect b="11557" l="0" r="0" t="9547"/>
                          <a:stretch>
                            <a:fillRect/>
                          </a:stretch>
                        </pic:blipFill>
                        <pic:spPr>
                          <a:xfrm>
                            <a:off x="0" y="0"/>
                            <a:ext cx="4162425" cy="29908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both"/>
              <w:rPr/>
            </w:pPr>
            <w:r w:rsidDel="00000000" w:rsidR="00000000" w:rsidRPr="00000000">
              <w:rPr>
                <w:rtl w:val="0"/>
              </w:rPr>
              <w:t xml:space="preserve">Resultado con hash con los que comprobar la integridad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pPr>
            <w:r w:rsidDel="00000000" w:rsidR="00000000" w:rsidRPr="00000000">
              <w:rPr/>
              <w:drawing>
                <wp:inline distB="114300" distT="114300" distL="114300" distR="114300">
                  <wp:extent cx="5695950" cy="2990850"/>
                  <wp:effectExtent b="0" l="0" r="0" t="0"/>
                  <wp:docPr id="31"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695950" cy="29908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pPr>
            <w:r w:rsidDel="00000000" w:rsidR="00000000" w:rsidRPr="00000000">
              <w:rPr>
                <w:rtl w:val="0"/>
              </w:rPr>
              <w:t xml:space="preserve">Resultado: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pPr>
            <w:r w:rsidDel="00000000" w:rsidR="00000000" w:rsidRPr="00000000">
              <w:rPr/>
              <w:drawing>
                <wp:inline distB="114300" distT="114300" distL="114300" distR="114300">
                  <wp:extent cx="5810250" cy="546100"/>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810250" cy="546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pPr>
            <w:r w:rsidDel="00000000" w:rsidR="00000000" w:rsidRPr="00000000">
              <w:rPr/>
              <w:drawing>
                <wp:inline distB="114300" distT="114300" distL="114300" distR="114300">
                  <wp:extent cx="5715000" cy="6324600"/>
                  <wp:effectExtent b="0" l="0" r="0" t="0"/>
                  <wp:docPr id="30"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15000" cy="6324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Style w:val="Heading3"/>
              <w:widowControl w:val="0"/>
              <w:rPr/>
            </w:pPr>
            <w:bookmarkStart w:colFirst="0" w:colLast="0" w:name="_vtkgm8wwslek" w:id="26"/>
            <w:bookmarkEnd w:id="26"/>
            <w:r w:rsidDel="00000000" w:rsidR="00000000" w:rsidRPr="00000000">
              <w:rPr>
                <w:rtl w:val="0"/>
              </w:rPr>
              <w:t xml:space="preserve">Encriptación de la imagen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center"/>
              <w:rPr/>
            </w:pPr>
            <w:r w:rsidDel="00000000" w:rsidR="00000000" w:rsidRPr="00000000">
              <w:rPr/>
              <w:drawing>
                <wp:inline distB="114300" distT="114300" distL="114300" distR="114300">
                  <wp:extent cx="4143375" cy="3057525"/>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1433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jc w:val="center"/>
              <w:rPr/>
            </w:pPr>
            <w:r w:rsidDel="00000000" w:rsidR="00000000" w:rsidRPr="00000000">
              <w:rPr/>
              <w:drawing>
                <wp:inline distB="114300" distT="114300" distL="114300" distR="114300">
                  <wp:extent cx="1209675" cy="238125"/>
                  <wp:effectExtent b="25400" l="25400" r="25400" t="2540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209675" cy="238125"/>
                          </a:xfrm>
                          <a:prstGeom prst="rect"/>
                          <a:ln w="25400">
                            <a:solidFill>
                              <a:srgbClr val="FF0000"/>
                            </a:solidFill>
                            <a:prstDash val="solid"/>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center"/>
              <w:rPr/>
            </w:pPr>
            <w:r w:rsidDel="00000000" w:rsidR="00000000" w:rsidRPr="00000000">
              <w:rPr/>
              <w:drawing>
                <wp:inline distB="114300" distT="114300" distL="114300" distR="114300">
                  <wp:extent cx="3657600" cy="2143125"/>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657600" cy="21431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left"/>
              <w:rPr/>
            </w:pPr>
            <w:r w:rsidDel="00000000" w:rsidR="00000000" w:rsidRPr="00000000">
              <w:rPr>
                <w:rtl w:val="0"/>
              </w:rPr>
              <w:t xml:space="preserve">Muy interesante la alternativa de encriptación con certificado digital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Style w:val="Heading3"/>
              <w:widowControl w:val="0"/>
              <w:rPr/>
            </w:pPr>
            <w:bookmarkStart w:colFirst="0" w:colLast="0" w:name="_5fl872s0y1cc" w:id="27"/>
            <w:bookmarkEnd w:id="27"/>
            <w:r w:rsidDel="00000000" w:rsidR="00000000" w:rsidRPr="00000000">
              <w:rPr>
                <w:rtl w:val="0"/>
              </w:rPr>
              <w:t xml:space="preserve">Desencriptado de la imagen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5"/>
              <w:widowControl w:val="0"/>
              <w:jc w:val="center"/>
              <w:rPr/>
            </w:pPr>
            <w:bookmarkStart w:colFirst="0" w:colLast="0" w:name="_5fl872s0y1cc" w:id="27"/>
            <w:bookmarkEnd w:id="27"/>
            <w:r w:rsidDel="00000000" w:rsidR="00000000" w:rsidRPr="00000000">
              <w:rPr/>
              <w:drawing>
                <wp:inline distB="114300" distT="114300" distL="114300" distR="114300">
                  <wp:extent cx="3657600" cy="2143125"/>
                  <wp:effectExtent b="0" l="0" r="0" t="0"/>
                  <wp:docPr id="3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657600" cy="21431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tl w:val="0"/>
              </w:rPr>
              <w:t xml:space="preserve">Resultado: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Style w:val="Heading5"/>
              <w:widowControl w:val="0"/>
              <w:jc w:val="center"/>
              <w:rPr/>
            </w:pPr>
            <w:bookmarkStart w:colFirst="0" w:colLast="0" w:name="_5fl872s0y1cc" w:id="27"/>
            <w:bookmarkEnd w:id="27"/>
            <w:r w:rsidDel="00000000" w:rsidR="00000000" w:rsidRPr="00000000">
              <w:rPr/>
              <w:drawing>
                <wp:inline distB="114300" distT="114300" distL="114300" distR="114300">
                  <wp:extent cx="2686050" cy="962025"/>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686050" cy="9620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pPr>
            <w:r w:rsidDel="00000000" w:rsidR="00000000" w:rsidRPr="00000000">
              <w:rPr>
                <w:rtl w:val="0"/>
              </w:rPr>
              <w:t xml:space="preserve">File → Image File → &lt; Seleccionar el archivo &gt; →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2"/>
              <w:widowControl w:val="0"/>
              <w:jc w:val="both"/>
              <w:rPr/>
            </w:pPr>
            <w:bookmarkStart w:colFirst="0" w:colLast="0" w:name="_sarxk97tl64k" w:id="28"/>
            <w:bookmarkEnd w:id="28"/>
            <w:r w:rsidDel="00000000" w:rsidR="00000000" w:rsidRPr="00000000">
              <w:rPr>
                <w:rtl w:val="0"/>
              </w:rPr>
              <w:t xml:space="preserve">Volátil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jc w:val="both"/>
              <w:rPr/>
            </w:pPr>
            <w:r w:rsidDel="00000000" w:rsidR="00000000" w:rsidRPr="00000000">
              <w:rPr>
                <w:rtl w:val="0"/>
              </w:rPr>
              <w:t xml:space="preserve">File → capture memory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center"/>
              <w:rPr/>
            </w:pPr>
            <w:r w:rsidDel="00000000" w:rsidR="00000000" w:rsidRPr="00000000">
              <w:rPr/>
              <w:drawing>
                <wp:inline distB="114300" distT="114300" distL="114300" distR="114300">
                  <wp:extent cx="3495675" cy="29337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495675" cy="2933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center"/>
              <w:rPr/>
            </w:pPr>
            <w:r w:rsidDel="00000000" w:rsidR="00000000" w:rsidRPr="00000000">
              <w:rPr/>
              <w:drawing>
                <wp:inline distB="114300" distT="114300" distL="114300" distR="114300">
                  <wp:extent cx="3495675" cy="293370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495675" cy="2933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both"/>
              <w:rPr/>
            </w:pPr>
            <w:r w:rsidDel="00000000" w:rsidR="00000000" w:rsidRPr="00000000">
              <w:rPr>
                <w:rtl w:val="0"/>
              </w:rPr>
              <w:t xml:space="preserve">Resultado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pPr>
            <w:r w:rsidDel="00000000" w:rsidR="00000000" w:rsidRPr="00000000">
              <w:rPr/>
              <w:drawing>
                <wp:inline distB="114300" distT="114300" distL="114300" distR="114300">
                  <wp:extent cx="5010150" cy="1714500"/>
                  <wp:effectExtent b="0" l="0" r="0" t="0"/>
                  <wp:docPr id="36"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010150" cy="1714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Style w:val="Heading1"/>
              <w:rPr>
                <w:sz w:val="50"/>
                <w:szCs w:val="50"/>
              </w:rPr>
            </w:pPr>
            <w:bookmarkStart w:colFirst="0" w:colLast="0" w:name="_8di53dgcqg1h" w:id="29"/>
            <w:bookmarkEnd w:id="29"/>
            <w:r w:rsidDel="00000000" w:rsidR="00000000" w:rsidRPr="00000000">
              <w:rPr>
                <w:sz w:val="50"/>
                <w:szCs w:val="50"/>
                <w:rtl w:val="0"/>
              </w:rPr>
              <w:t xml:space="preserve"> Agregar evidencias de la imagen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File → add evidence  Item→  Image File → &lt;seleccionar fuente (imagen)&gt;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Resultado: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pPr>
            <w:r w:rsidDel="00000000" w:rsidR="00000000" w:rsidRPr="00000000">
              <w:rPr/>
              <w:drawing>
                <wp:inline distB="114300" distT="114300" distL="114300" distR="114300">
                  <wp:extent cx="2438400" cy="1352550"/>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438400" cy="13525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Style w:val="Heading1"/>
              <w:rPr>
                <w:sz w:val="56"/>
                <w:szCs w:val="56"/>
              </w:rPr>
            </w:pPr>
            <w:bookmarkStart w:colFirst="0" w:colLast="0" w:name="_osgomcug5bqp" w:id="30"/>
            <w:bookmarkEnd w:id="30"/>
            <w:r w:rsidDel="00000000" w:rsidR="00000000" w:rsidRPr="00000000">
              <w:rPr>
                <w:sz w:val="56"/>
                <w:szCs w:val="56"/>
                <w:rtl w:val="0"/>
              </w:rPr>
              <w:t xml:space="preserve">Verificar imagen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Evidencia → verify Drive/Image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pPr>
            <w:r w:rsidDel="00000000" w:rsidR="00000000" w:rsidRPr="00000000">
              <w:rPr/>
              <w:drawing>
                <wp:inline distB="114300" distT="114300" distL="114300" distR="114300">
                  <wp:extent cx="2914650" cy="1628775"/>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914650" cy="16287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pPr>
            <w:r w:rsidDel="00000000" w:rsidR="00000000" w:rsidRPr="00000000">
              <w:rPr/>
              <w:drawing>
                <wp:inline distB="114300" distT="114300" distL="114300" distR="114300">
                  <wp:extent cx="4067175" cy="2590800"/>
                  <wp:effectExtent b="0" l="0" r="0" t="0"/>
                  <wp:docPr id="3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067175" cy="2590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Resultado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drawing>
                <wp:inline distB="114300" distT="114300" distL="114300" distR="114300">
                  <wp:extent cx="5143500" cy="2905125"/>
                  <wp:effectExtent b="0" l="0" r="0" t="0"/>
                  <wp:docPr id="2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143500" cy="29051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rPr>
                <w:b w:val="1"/>
              </w:rPr>
            </w:pPr>
            <w:r w:rsidDel="00000000" w:rsidR="00000000" w:rsidRPr="00000000">
              <w:rPr>
                <w:rtl w:val="0"/>
              </w:rPr>
              <w:t xml:space="preserve">Podemos ver en las sub secciones “Verify result”  el resultado </w:t>
            </w:r>
            <w:r w:rsidDel="00000000" w:rsidR="00000000" w:rsidRPr="00000000">
              <w:rPr>
                <w:b w:val="1"/>
                <w:rtl w:val="0"/>
              </w:rPr>
              <w:t xml:space="preserve">Match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Style w:val="Heading1"/>
              <w:rPr>
                <w:sz w:val="56"/>
                <w:szCs w:val="56"/>
              </w:rPr>
            </w:pPr>
            <w:bookmarkStart w:colFirst="0" w:colLast="0" w:name="_8it48kx6k9u4" w:id="31"/>
            <w:bookmarkEnd w:id="31"/>
            <w:r w:rsidDel="00000000" w:rsidR="00000000" w:rsidRPr="00000000">
              <w:rPr>
                <w:sz w:val="56"/>
                <w:szCs w:val="56"/>
                <w:rtl w:val="0"/>
              </w:rPr>
              <w:t xml:space="preserve">Agregar evidencias de dispositivos desconectados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Esto agrega tanto las unidades lógicas como físicas</w:t>
            </w:r>
          </w:p>
          <w:p w:rsidR="00000000" w:rsidDel="00000000" w:rsidP="00000000" w:rsidRDefault="00000000" w:rsidRPr="00000000" w14:paraId="00000093">
            <w:pPr>
              <w:rPr/>
            </w:pPr>
            <w:r w:rsidDel="00000000" w:rsidR="00000000" w:rsidRPr="00000000">
              <w:rPr>
                <w:rtl w:val="0"/>
              </w:rPr>
              <w:t xml:space="preserve">File → Add All Attaches Devices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Resultado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drawing>
                <wp:inline distB="114300" distT="114300" distL="114300" distR="114300">
                  <wp:extent cx="2876550" cy="1647825"/>
                  <wp:effectExtent b="0" l="0" r="0" t="0"/>
                  <wp:docPr id="2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876550" cy="16478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1"/>
              <w:rPr/>
            </w:pPr>
            <w:bookmarkStart w:colFirst="0" w:colLast="0" w:name="_n3baf3yh8pkf" w:id="32"/>
            <w:bookmarkEnd w:id="32"/>
            <w:r w:rsidDel="00000000" w:rsidR="00000000" w:rsidRPr="00000000">
              <w:rPr>
                <w:rtl w:val="0"/>
              </w:rPr>
              <w:t xml:space="preserve">Montado de imagen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File → Image mounting → &lt;configurar el montado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pPr>
            <w:r w:rsidDel="00000000" w:rsidR="00000000" w:rsidRPr="00000000">
              <w:rPr/>
              <w:drawing>
                <wp:inline distB="114300" distT="114300" distL="114300" distR="114300">
                  <wp:extent cx="5581650" cy="550545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581650" cy="55054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 →mount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Resultado: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pPr>
            <w:r w:rsidDel="00000000" w:rsidR="00000000" w:rsidRPr="00000000">
              <w:rPr/>
              <w:drawing>
                <wp:inline distB="114300" distT="114300" distL="114300" distR="114300">
                  <wp:extent cx="5581650" cy="5505450"/>
                  <wp:effectExtent b="0" l="0" r="0" t="0"/>
                  <wp:docPr id="1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581650" cy="55054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drawing>
                <wp:inline distB="114300" distT="114300" distL="114300" distR="114300">
                  <wp:extent cx="4991100" cy="1885950"/>
                  <wp:effectExtent b="0" l="0" r="0" t="0"/>
                  <wp:docPr id="16" name="image14.png"/>
                  <a:graphic>
                    <a:graphicData uri="http://schemas.openxmlformats.org/drawingml/2006/picture">
                      <pic:pic>
                        <pic:nvPicPr>
                          <pic:cNvPr id="0" name="image14.png"/>
                          <pic:cNvPicPr preferRelativeResize="0"/>
                        </pic:nvPicPr>
                        <pic:blipFill>
                          <a:blip r:embed="rId33"/>
                          <a:srcRect b="11578" l="3735" r="7300" t="18947"/>
                          <a:stretch>
                            <a:fillRect/>
                          </a:stretch>
                        </pic:blipFill>
                        <pic:spPr>
                          <a:xfrm>
                            <a:off x="0" y="0"/>
                            <a:ext cx="4991100" cy="1885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Style w:val="Heading4"/>
              <w:rPr/>
            </w:pPr>
            <w:bookmarkStart w:colFirst="0" w:colLast="0" w:name="_roiev4o8cdae" w:id="33"/>
            <w:bookmarkEnd w:id="33"/>
            <w:r w:rsidDel="00000000" w:rsidR="00000000" w:rsidRPr="00000000">
              <w:rPr>
                <w:rtl w:val="0"/>
              </w:rPr>
              <w:t xml:space="preserve">Desmontado de la imagen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File → Image Mounting → &lt;elegir el montado&gt;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4"/>
              <w:jc w:val="center"/>
              <w:rPr/>
            </w:pPr>
            <w:bookmarkStart w:colFirst="0" w:colLast="0" w:name="_roiev4o8cdae" w:id="33"/>
            <w:bookmarkEnd w:id="33"/>
            <w:r w:rsidDel="00000000" w:rsidR="00000000" w:rsidRPr="00000000">
              <w:rPr/>
              <w:drawing>
                <wp:inline distB="114300" distT="114300" distL="114300" distR="114300">
                  <wp:extent cx="5133975" cy="2133600"/>
                  <wp:effectExtent b="0" l="0" r="0" t="0"/>
                  <wp:docPr id="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133975" cy="2133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 unmount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1"/>
              <w:rPr/>
            </w:pPr>
            <w:bookmarkStart w:colFirst="0" w:colLast="0" w:name="_a2871qwtnbdz" w:id="34"/>
            <w:bookmarkEnd w:id="34"/>
            <w:r w:rsidDel="00000000" w:rsidR="00000000" w:rsidRPr="00000000">
              <w:rPr>
                <w:rtl w:val="0"/>
              </w:rPr>
              <w:t xml:space="preserve">Eliminar evidencia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Style w:val="Heading2"/>
              <w:rPr/>
            </w:pPr>
            <w:bookmarkStart w:colFirst="0" w:colLast="0" w:name="_a2871qwtnbdz" w:id="34"/>
            <w:bookmarkEnd w:id="34"/>
            <w:r w:rsidDel="00000000" w:rsidR="00000000" w:rsidRPr="00000000">
              <w:rPr/>
              <w:drawing>
                <wp:inline distB="114300" distT="114300" distL="114300" distR="114300">
                  <wp:extent cx="2857500" cy="2266950"/>
                  <wp:effectExtent b="0" l="0" r="0" t="0"/>
                  <wp:docPr id="3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857500" cy="22669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Evidence tree → &lt;seleccionar item&gt; → Remove Evidence Item</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Alternativa: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Files → Remove All Evidence Item</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drawing>
                <wp:inline distB="114300" distT="114300" distL="114300" distR="114300">
                  <wp:extent cx="1828800" cy="1457325"/>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828800" cy="14573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Style w:val="Heading1"/>
              <w:rPr/>
            </w:pPr>
            <w:bookmarkStart w:colFirst="0" w:colLast="0" w:name="_lj3sivcuv39u" w:id="35"/>
            <w:bookmarkEnd w:id="35"/>
            <w:r w:rsidDel="00000000" w:rsidR="00000000" w:rsidRPr="00000000">
              <w:rPr>
                <w:rtl w:val="0"/>
              </w:rPr>
              <w:t xml:space="preserve">Copia de ficheros protegidos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File → obtain Protected Files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drawing>
                <wp:inline distB="114300" distT="114300" distL="114300" distR="114300">
                  <wp:extent cx="2924175" cy="4791075"/>
                  <wp:effectExtent b="0" l="0" r="0" t="0"/>
                  <wp:docPr id="2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924175" cy="47910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drawing>
                <wp:inline distB="114300" distT="114300" distL="114300" distR="114300">
                  <wp:extent cx="3200400" cy="2667000"/>
                  <wp:effectExtent b="0" l="0" r="0" t="0"/>
                  <wp:docPr id="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200400" cy="2667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jc w:val="left"/>
              <w:rPr/>
            </w:pPr>
            <w:r w:rsidDel="00000000" w:rsidR="00000000" w:rsidRPr="00000000">
              <w:rPr>
                <w:rtl w:val="0"/>
              </w:rPr>
              <w:t xml:space="preserve">Resultado: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jc w:val="left"/>
              <w:rPr/>
            </w:pPr>
            <w:r w:rsidDel="00000000" w:rsidR="00000000" w:rsidRPr="00000000">
              <w:rPr/>
              <w:drawing>
                <wp:inline distB="114300" distT="114300" distL="114300" distR="114300">
                  <wp:extent cx="5791200" cy="1381125"/>
                  <wp:effectExtent b="0" l="0" r="0" t="0"/>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91200"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spacing w:before="0" w:lineRule="auto"/>
        <w:ind w:left="0" w:firstLine="0"/>
        <w:jc w:val="both"/>
        <w:rPr/>
      </w:pPr>
      <w:r w:rsidDel="00000000" w:rsidR="00000000" w:rsidRPr="00000000">
        <w:rPr>
          <w:rtl w:val="0"/>
        </w:rPr>
      </w:r>
    </w:p>
    <w:p w:rsidR="00000000" w:rsidDel="00000000" w:rsidP="00000000" w:rsidRDefault="00000000" w:rsidRPr="00000000" w14:paraId="000000AE">
      <w:pPr>
        <w:spacing w:before="0" w:lineRule="auto"/>
        <w:ind w:left="0" w:firstLine="0"/>
        <w:jc w:val="both"/>
        <w:rPr/>
      </w:pPr>
      <w:r w:rsidDel="00000000" w:rsidR="00000000" w:rsidRPr="00000000">
        <w:rPr>
          <w:rtl w:val="0"/>
        </w:rPr>
      </w:r>
    </w:p>
    <w:p w:rsidR="00000000" w:rsidDel="00000000" w:rsidP="00000000" w:rsidRDefault="00000000" w:rsidRPr="00000000" w14:paraId="000000AF">
      <w:pPr>
        <w:spacing w:before="0" w:lineRule="auto"/>
        <w:ind w:left="0" w:firstLine="0"/>
        <w:jc w:val="both"/>
        <w:rPr/>
      </w:pPr>
      <w:r w:rsidDel="00000000" w:rsidR="00000000" w:rsidRPr="00000000">
        <w:rPr>
          <w:rtl w:val="0"/>
        </w:rPr>
      </w:r>
    </w:p>
    <w:p w:rsidR="00000000" w:rsidDel="00000000" w:rsidP="00000000" w:rsidRDefault="00000000" w:rsidRPr="00000000" w14:paraId="000000B0">
      <w:pPr>
        <w:spacing w:before="0" w:lineRule="auto"/>
        <w:ind w:left="0" w:firstLine="0"/>
        <w:jc w:val="both"/>
        <w:rPr/>
      </w:pPr>
      <w:r w:rsidDel="00000000" w:rsidR="00000000" w:rsidRPr="00000000">
        <w:rPr>
          <w:rtl w:val="0"/>
        </w:rPr>
        <w:t xml:space="preserve">Bibliografía:</w:t>
      </w:r>
    </w:p>
    <w:p w:rsidR="00000000" w:rsidDel="00000000" w:rsidP="00000000" w:rsidRDefault="00000000" w:rsidRPr="00000000" w14:paraId="000000B1">
      <w:pPr>
        <w:numPr>
          <w:ilvl w:val="0"/>
          <w:numId w:val="4"/>
        </w:numPr>
        <w:spacing w:before="0" w:lineRule="auto"/>
        <w:ind w:left="720" w:hanging="360"/>
        <w:jc w:val="both"/>
        <w:rPr>
          <w:u w:val="none"/>
        </w:rPr>
      </w:pPr>
      <w:hyperlink r:id="rId40">
        <w:r w:rsidDel="00000000" w:rsidR="00000000" w:rsidRPr="00000000">
          <w:rPr>
            <w:color w:val="1155cc"/>
            <w:u w:val="single"/>
            <w:rtl w:val="0"/>
          </w:rPr>
          <w:t xml:space="preserve">https://youtu.be/6OUQcL_8XXA</w:t>
        </w:r>
      </w:hyperlink>
      <w:r w:rsidDel="00000000" w:rsidR="00000000" w:rsidRPr="00000000">
        <w:rPr>
          <w:rtl w:val="0"/>
        </w:rPr>
        <w:t xml:space="preserve"> </w:t>
      </w:r>
    </w:p>
    <w:p w:rsidR="00000000" w:rsidDel="00000000" w:rsidP="00000000" w:rsidRDefault="00000000" w:rsidRPr="00000000" w14:paraId="000000B2">
      <w:pPr>
        <w:numPr>
          <w:ilvl w:val="0"/>
          <w:numId w:val="4"/>
        </w:numPr>
        <w:spacing w:before="0" w:lineRule="auto"/>
        <w:ind w:left="720" w:hanging="360"/>
        <w:jc w:val="both"/>
        <w:rPr>
          <w:u w:val="none"/>
        </w:rPr>
      </w:pPr>
      <w:hyperlink r:id="rId41">
        <w:r w:rsidDel="00000000" w:rsidR="00000000" w:rsidRPr="00000000">
          <w:rPr>
            <w:color w:val="1155cc"/>
            <w:u w:val="single"/>
            <w:rtl w:val="0"/>
          </w:rPr>
          <w:t xml:space="preserve">https://www.exterro.com/ftk-imager</w:t>
        </w:r>
      </w:hyperlink>
      <w:r w:rsidDel="00000000" w:rsidR="00000000" w:rsidRPr="00000000">
        <w:rPr>
          <w:rtl w:val="0"/>
        </w:rPr>
        <w:t xml:space="preserve"> </w:t>
      </w:r>
    </w:p>
    <w:p w:rsidR="00000000" w:rsidDel="00000000" w:rsidP="00000000" w:rsidRDefault="00000000" w:rsidRPr="00000000" w14:paraId="000000B3">
      <w:pPr>
        <w:numPr>
          <w:ilvl w:val="0"/>
          <w:numId w:val="4"/>
        </w:numPr>
        <w:spacing w:before="0" w:lineRule="auto"/>
        <w:ind w:left="720" w:hanging="360"/>
        <w:jc w:val="both"/>
        <w:rPr>
          <w:u w:val="none"/>
        </w:rPr>
      </w:pPr>
      <w:hyperlink r:id="rId42">
        <w:r w:rsidDel="00000000" w:rsidR="00000000" w:rsidRPr="00000000">
          <w:rPr>
            <w:color w:val="1155cc"/>
            <w:u w:val="single"/>
            <w:rtl w:val="0"/>
          </w:rPr>
          <w:t xml:space="preserve">https://bardimin.com/en/windows-en/how-to-create-a-virtual-usb-flash-drive-in-windows-10/#1_Open_%E2%80%9CDisk_Management%E2%80%9D</w:t>
        </w:r>
      </w:hyperlink>
      <w:r w:rsidDel="00000000" w:rsidR="00000000" w:rsidRPr="00000000">
        <w:rPr>
          <w:rtl w:val="0"/>
        </w:rPr>
        <w:t xml:space="preserve"> </w:t>
      </w:r>
    </w:p>
    <w:p w:rsidR="00000000" w:rsidDel="00000000" w:rsidP="00000000" w:rsidRDefault="00000000" w:rsidRPr="00000000" w14:paraId="000000B4">
      <w:pPr>
        <w:numPr>
          <w:ilvl w:val="0"/>
          <w:numId w:val="4"/>
        </w:numPr>
        <w:spacing w:before="0" w:lineRule="auto"/>
        <w:ind w:left="720" w:hanging="360"/>
        <w:jc w:val="both"/>
        <w:rPr>
          <w:u w:val="none"/>
        </w:rPr>
      </w:pPr>
      <w:r w:rsidDel="00000000" w:rsidR="00000000" w:rsidRPr="00000000">
        <w:rPr>
          <w:rtl w:val="0"/>
        </w:rPr>
      </w:r>
    </w:p>
    <w:sectPr>
      <w:headerReference r:id="rId43" w:type="default"/>
      <w:headerReference r:id="rId44" w:type="first"/>
      <w:footerReference r:id="rId45" w:type="first"/>
      <w:footerReference r:id="rId4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4" name="image31.png"/>
          <a:graphic>
            <a:graphicData uri="http://schemas.openxmlformats.org/drawingml/2006/picture">
              <pic:pic>
                <pic:nvPicPr>
                  <pic:cNvPr descr="horizontal line" id="0" name="image3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7"/>
    <w:bookmarkEnd w:id="3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6"/>
    <w:bookmarkEnd w:id="36"/>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4" name="image17.png"/>
          <a:graphic>
            <a:graphicData uri="http://schemas.openxmlformats.org/drawingml/2006/picture">
              <pic:pic>
                <pic:nvPicPr>
                  <pic:cNvPr descr="horizontal line" id="0" name="image1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auto" w:space="0" w:sz="0" w:val="none"/>
        <w:left w:color="auto" w:space="0" w:sz="0" w:val="none"/>
        <w:bottom w:color="auto" w:space="0" w:sz="0" w:val="none"/>
        <w:right w:color="auto" w:space="0" w:sz="0" w:val="none"/>
        <w:between w:color="auto" w:space="0" w:sz="0" w:val="none"/>
      </w:pBdr>
      <w:spacing w:after="120" w:before="0" w:line="240" w:lineRule="auto"/>
      <w:ind w:left="0" w:firstLine="0"/>
    </w:pPr>
    <w:rPr>
      <w:rFonts w:ascii="Work Sans ExtraLight" w:cs="Work Sans ExtraLight" w:eastAsia="Work Sans ExtraLight" w:hAnsi="Work Sans ExtraLight"/>
      <w:color w:val="232a3c"/>
      <w:sz w:val="64"/>
      <w:szCs w:val="64"/>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Bdr>
        <w:top w:color="auto" w:space="0" w:sz="0" w:val="none"/>
        <w:left w:color="auto" w:space="0" w:sz="0" w:val="none"/>
        <w:bottom w:color="auto" w:space="0" w:sz="0" w:val="none"/>
        <w:right w:color="auto" w:space="0" w:sz="0" w:val="none"/>
        <w:between w:color="auto" w:space="0" w:sz="0" w:val="none"/>
      </w:pBdr>
      <w:spacing w:before="0" w:lineRule="auto"/>
      <w:ind w:left="0" w:firstLine="0"/>
    </w:pPr>
    <w:rPr>
      <w:rFonts w:ascii="Montserrat" w:cs="Montserrat" w:eastAsia="Montserrat" w:hAnsi="Montserrat"/>
      <w:color w:val="af7b51"/>
      <w:sz w:val="32"/>
      <w:szCs w:val="32"/>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6OUQcL_8XXA" TargetMode="External"/><Relationship Id="rId20" Type="http://schemas.openxmlformats.org/officeDocument/2006/relationships/image" Target="media/image15.png"/><Relationship Id="rId42" Type="http://schemas.openxmlformats.org/officeDocument/2006/relationships/hyperlink" Target="https://bardimin.com/en/windows-en/how-to-create-a-virtual-usb-flash-drive-in-windows-10/#1_Open_%E2%80%9CDisk_Management%E2%80%9D" TargetMode="External"/><Relationship Id="rId41" Type="http://schemas.openxmlformats.org/officeDocument/2006/relationships/hyperlink" Target="https://www.exterro.com/ftk-imager" TargetMode="External"/><Relationship Id="rId22" Type="http://schemas.openxmlformats.org/officeDocument/2006/relationships/image" Target="media/image18.png"/><Relationship Id="rId44" Type="http://schemas.openxmlformats.org/officeDocument/2006/relationships/header" Target="header2.xml"/><Relationship Id="rId21" Type="http://schemas.openxmlformats.org/officeDocument/2006/relationships/image" Target="media/image29.png"/><Relationship Id="rId43" Type="http://schemas.openxmlformats.org/officeDocument/2006/relationships/header" Target="header1.xml"/><Relationship Id="rId24" Type="http://schemas.openxmlformats.org/officeDocument/2006/relationships/image" Target="media/image2.png"/><Relationship Id="rId46" Type="http://schemas.openxmlformats.org/officeDocument/2006/relationships/footer" Target="footer1.xml"/><Relationship Id="rId23" Type="http://schemas.openxmlformats.org/officeDocument/2006/relationships/image" Target="media/image9.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36.png"/><Relationship Id="rId28" Type="http://schemas.openxmlformats.org/officeDocument/2006/relationships/image" Target="media/image3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exterro.com/ftk-imager" TargetMode="External"/><Relationship Id="rId29" Type="http://schemas.openxmlformats.org/officeDocument/2006/relationships/image" Target="media/image19.png"/><Relationship Id="rId7" Type="http://schemas.openxmlformats.org/officeDocument/2006/relationships/image" Target="media/image21.png"/><Relationship Id="rId8" Type="http://schemas.openxmlformats.org/officeDocument/2006/relationships/image" Target="media/image5.png"/><Relationship Id="rId31" Type="http://schemas.openxmlformats.org/officeDocument/2006/relationships/image" Target="media/image25.png"/><Relationship Id="rId30" Type="http://schemas.openxmlformats.org/officeDocument/2006/relationships/image" Target="media/image24.png"/><Relationship Id="rId11" Type="http://schemas.openxmlformats.org/officeDocument/2006/relationships/image" Target="media/image20.png"/><Relationship Id="rId33" Type="http://schemas.openxmlformats.org/officeDocument/2006/relationships/image" Target="media/image14.png"/><Relationship Id="rId10" Type="http://schemas.openxmlformats.org/officeDocument/2006/relationships/image" Target="media/image23.png"/><Relationship Id="rId32" Type="http://schemas.openxmlformats.org/officeDocument/2006/relationships/image" Target="media/image13.png"/><Relationship Id="rId13" Type="http://schemas.openxmlformats.org/officeDocument/2006/relationships/image" Target="media/image8.png"/><Relationship Id="rId35" Type="http://schemas.openxmlformats.org/officeDocument/2006/relationships/image" Target="media/image30.png"/><Relationship Id="rId12" Type="http://schemas.openxmlformats.org/officeDocument/2006/relationships/image" Target="media/image32.png"/><Relationship Id="rId34" Type="http://schemas.openxmlformats.org/officeDocument/2006/relationships/image" Target="media/image3.png"/><Relationship Id="rId15" Type="http://schemas.openxmlformats.org/officeDocument/2006/relationships/image" Target="media/image34.png"/><Relationship Id="rId37" Type="http://schemas.openxmlformats.org/officeDocument/2006/relationships/image" Target="media/image22.png"/><Relationship Id="rId14" Type="http://schemas.openxmlformats.org/officeDocument/2006/relationships/image" Target="media/image27.png"/><Relationship Id="rId36" Type="http://schemas.openxmlformats.org/officeDocument/2006/relationships/image" Target="media/image12.png"/><Relationship Id="rId17" Type="http://schemas.openxmlformats.org/officeDocument/2006/relationships/image" Target="media/image33.png"/><Relationship Id="rId39" Type="http://schemas.openxmlformats.org/officeDocument/2006/relationships/image" Target="media/image11.png"/><Relationship Id="rId16" Type="http://schemas.openxmlformats.org/officeDocument/2006/relationships/image" Target="media/image28.png"/><Relationship Id="rId38" Type="http://schemas.openxmlformats.org/officeDocument/2006/relationships/image" Target="media/image1.png"/><Relationship Id="rId19" Type="http://schemas.openxmlformats.org/officeDocument/2006/relationships/image" Target="media/image2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WorkSans-regular.ttf"/><Relationship Id="rId12" Type="http://schemas.openxmlformats.org/officeDocument/2006/relationships/font" Target="fonts/Montserrat-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15" Type="http://schemas.openxmlformats.org/officeDocument/2006/relationships/font" Target="fonts/WorkSans-italic.ttf"/><Relationship Id="rId14" Type="http://schemas.openxmlformats.org/officeDocument/2006/relationships/font" Target="fonts/WorkSans-bold.ttf"/><Relationship Id="rId16" Type="http://schemas.openxmlformats.org/officeDocument/2006/relationships/font" Target="fonts/WorkSans-boldItalic.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