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C21" w:rsidRDefault="00695C21">
      <w:pPr>
        <w:rPr>
          <w:lang w:val="es-ES"/>
        </w:rPr>
      </w:pPr>
      <w:r>
        <w:rPr>
          <w:lang w:val="es-ES"/>
        </w:rPr>
        <w:t>Hola que tal, mi nombre es francisco soler y estoy presentando mi proyecto de tesis, el cual consta del diseño y calibración de un conjunto de antena por acoplamientos mutuos.</w:t>
      </w:r>
    </w:p>
    <w:p w:rsidR="00C14961" w:rsidRDefault="00C14961">
      <w:pPr>
        <w:rPr>
          <w:lang w:val="es-ES"/>
        </w:rPr>
      </w:pPr>
      <w:r>
        <w:rPr>
          <w:lang w:val="es-ES"/>
        </w:rPr>
        <w:t xml:space="preserve">Para comenzar </w:t>
      </w:r>
      <w:r w:rsidR="008A52D5">
        <w:rPr>
          <w:lang w:val="es-ES"/>
        </w:rPr>
        <w:t xml:space="preserve">les presento </w:t>
      </w:r>
      <w:r>
        <w:rPr>
          <w:lang w:val="es-ES"/>
        </w:rPr>
        <w:t xml:space="preserve">los objetivos, los cuales serían </w:t>
      </w:r>
    </w:p>
    <w:p w:rsidR="00695C21" w:rsidRDefault="00C14961" w:rsidP="00C14961">
      <w:pPr>
        <w:pStyle w:val="Prrafodelista"/>
        <w:numPr>
          <w:ilvl w:val="0"/>
          <w:numId w:val="1"/>
        </w:numPr>
        <w:rPr>
          <w:lang w:val="es-ES"/>
        </w:rPr>
      </w:pPr>
      <w:r w:rsidRPr="00C14961">
        <w:rPr>
          <w:lang w:val="es-ES"/>
        </w:rPr>
        <w:t>la investigación del funcionamiento y la composición de un conjunto de antena polarimétrica.</w:t>
      </w:r>
      <w:r w:rsidR="00575752">
        <w:rPr>
          <w:lang w:val="es-ES"/>
        </w:rPr>
        <w:t xml:space="preserve"> y el modelado del sus diferentes componentes en parámetros de RF.</w:t>
      </w:r>
    </w:p>
    <w:p w:rsidR="00C14961" w:rsidRDefault="00C14961" w:rsidP="00C14961">
      <w:pPr>
        <w:pStyle w:val="Prrafodelista"/>
        <w:numPr>
          <w:ilvl w:val="0"/>
          <w:numId w:val="1"/>
        </w:numPr>
        <w:rPr>
          <w:lang w:val="es-ES"/>
        </w:rPr>
      </w:pPr>
      <w:r>
        <w:rPr>
          <w:lang w:val="es-ES"/>
        </w:rPr>
        <w:t>La investigación y modelado del método de calibración interna clásica</w:t>
      </w:r>
    </w:p>
    <w:p w:rsidR="00C14961" w:rsidRDefault="00C14961" w:rsidP="00C14961">
      <w:pPr>
        <w:pStyle w:val="Prrafodelista"/>
        <w:numPr>
          <w:ilvl w:val="0"/>
          <w:numId w:val="1"/>
        </w:numPr>
        <w:rPr>
          <w:lang w:val="es-ES"/>
        </w:rPr>
      </w:pPr>
      <w:r>
        <w:rPr>
          <w:lang w:val="es-ES"/>
        </w:rPr>
        <w:t>La investigación y modelado del método de calibración interna por acoplamientos mutuos.</w:t>
      </w:r>
    </w:p>
    <w:p w:rsidR="003F06A4" w:rsidRPr="003F06A4" w:rsidRDefault="00575752" w:rsidP="003F06A4">
      <w:pPr>
        <w:pStyle w:val="Prrafodelista"/>
        <w:numPr>
          <w:ilvl w:val="0"/>
          <w:numId w:val="1"/>
        </w:numPr>
        <w:rPr>
          <w:lang w:val="es-ES"/>
        </w:rPr>
      </w:pPr>
      <w:r>
        <w:rPr>
          <w:lang w:val="es-ES"/>
        </w:rPr>
        <w:t xml:space="preserve">La comparación </w:t>
      </w:r>
      <w:r w:rsidR="003F06A4">
        <w:rPr>
          <w:lang w:val="es-ES"/>
        </w:rPr>
        <w:t xml:space="preserve">de ambos métodos de calibración </w:t>
      </w:r>
      <w:r>
        <w:rPr>
          <w:lang w:val="es-ES"/>
        </w:rPr>
        <w:t xml:space="preserve">ante distintos </w:t>
      </w:r>
      <w:r w:rsidR="003F06A4">
        <w:rPr>
          <w:lang w:val="es-ES"/>
        </w:rPr>
        <w:t xml:space="preserve">posibles </w:t>
      </w:r>
      <w:r>
        <w:rPr>
          <w:lang w:val="es-ES"/>
        </w:rPr>
        <w:t>desvíos</w:t>
      </w:r>
    </w:p>
    <w:p w:rsidR="00575752" w:rsidRDefault="00575752" w:rsidP="003F06A4">
      <w:pPr>
        <w:rPr>
          <w:lang w:val="es-ES"/>
        </w:rPr>
      </w:pPr>
      <w:r w:rsidRPr="003F06A4">
        <w:rPr>
          <w:lang w:val="es-ES"/>
        </w:rPr>
        <w:t xml:space="preserve"> </w:t>
      </w:r>
      <w:r w:rsidR="009C7508">
        <w:rPr>
          <w:lang w:val="es-ES"/>
        </w:rPr>
        <w:t xml:space="preserve">Y como </w:t>
      </w:r>
      <w:r w:rsidR="00A037BD">
        <w:rPr>
          <w:lang w:val="es-ES"/>
        </w:rPr>
        <w:t xml:space="preserve">corolario, preguntarse si </w:t>
      </w:r>
      <w:r w:rsidR="009C7508">
        <w:rPr>
          <w:lang w:val="es-ES"/>
        </w:rPr>
        <w:t>es conveniente la implementación del método de calibración interna por acoplamientos mutuos.</w:t>
      </w:r>
    </w:p>
    <w:p w:rsidR="003E33B2" w:rsidRDefault="003E33B2" w:rsidP="003F06A4">
      <w:pPr>
        <w:rPr>
          <w:lang w:val="es-ES"/>
        </w:rPr>
      </w:pPr>
    </w:p>
    <w:p w:rsidR="00D578EB" w:rsidRDefault="00695C21">
      <w:pPr>
        <w:rPr>
          <w:lang w:val="es-ES"/>
        </w:rPr>
      </w:pPr>
      <w:r>
        <w:rPr>
          <w:lang w:val="es-ES"/>
        </w:rPr>
        <w:t xml:space="preserve"> </w:t>
      </w:r>
      <w:r w:rsidR="003E33B2">
        <w:rPr>
          <w:lang w:val="es-ES"/>
        </w:rPr>
        <w:t>Ahora se muestra el índice, con el cual se irán presentando los temas que cubren todos los objetivos.</w:t>
      </w:r>
    </w:p>
    <w:p w:rsidR="003E33B2" w:rsidRDefault="00965AAA">
      <w:pPr>
        <w:rPr>
          <w:lang w:val="es-ES"/>
        </w:rPr>
      </w:pPr>
      <w:r>
        <w:rPr>
          <w:lang w:val="es-ES"/>
        </w:rPr>
        <w:t>Primero</w:t>
      </w:r>
      <w:r w:rsidR="003E33B2">
        <w:rPr>
          <w:lang w:val="es-ES"/>
        </w:rPr>
        <w:t xml:space="preserve"> se presentan las antenas de arreglo de fase, las cuales son antenas </w:t>
      </w:r>
      <w:r w:rsidR="006579DB">
        <w:rPr>
          <w:lang w:val="es-ES"/>
        </w:rPr>
        <w:t xml:space="preserve">que </w:t>
      </w:r>
      <w:r w:rsidR="003E33B2">
        <w:rPr>
          <w:lang w:val="es-ES"/>
        </w:rPr>
        <w:t xml:space="preserve">están compuestas por un conjunto de </w:t>
      </w:r>
      <w:r w:rsidR="006579DB">
        <w:rPr>
          <w:lang w:val="es-ES"/>
        </w:rPr>
        <w:t xml:space="preserve">elementos radiantes </w:t>
      </w:r>
      <w:r w:rsidR="003E33B2">
        <w:rPr>
          <w:lang w:val="es-ES"/>
        </w:rPr>
        <w:t>y, que por construcción e interferencia se puede apuntar en una dirección determinada.</w:t>
      </w:r>
      <w:r w:rsidR="006579DB">
        <w:rPr>
          <w:lang w:val="es-ES"/>
        </w:rPr>
        <w:t xml:space="preserve"> Para esto cada uno de los elementos radiantes </w:t>
      </w:r>
      <w:r w:rsidR="003E33B2">
        <w:rPr>
          <w:lang w:val="es-ES"/>
        </w:rPr>
        <w:t xml:space="preserve"> </w:t>
      </w:r>
      <w:r w:rsidR="006579DB">
        <w:rPr>
          <w:lang w:val="es-ES"/>
        </w:rPr>
        <w:t xml:space="preserve">posee un atenuador y un desfasador </w:t>
      </w:r>
      <w:r w:rsidR="002B217C">
        <w:rPr>
          <w:lang w:val="es-ES"/>
        </w:rPr>
        <w:t xml:space="preserve">configurable </w:t>
      </w:r>
      <w:r w:rsidR="006579DB">
        <w:rPr>
          <w:lang w:val="es-ES"/>
        </w:rPr>
        <w:t>tanto en el camino de transmisión como recepción.</w:t>
      </w:r>
    </w:p>
    <w:p w:rsidR="006579DB" w:rsidRDefault="006579DB">
      <w:pPr>
        <w:rPr>
          <w:lang w:val="es-ES"/>
        </w:rPr>
      </w:pPr>
    </w:p>
    <w:p w:rsidR="00A91267" w:rsidRDefault="006579DB">
      <w:pPr>
        <w:rPr>
          <w:lang w:val="es-ES"/>
        </w:rPr>
      </w:pPr>
      <w:r>
        <w:rPr>
          <w:lang w:val="es-ES"/>
        </w:rPr>
        <w:t>En la diapositiva se muestra</w:t>
      </w:r>
      <w:r w:rsidR="00863C2E">
        <w:rPr>
          <w:lang w:val="es-ES"/>
        </w:rPr>
        <w:t xml:space="preserve"> a la derecha un</w:t>
      </w:r>
      <w:r w:rsidR="005338A4">
        <w:rPr>
          <w:lang w:val="es-ES"/>
        </w:rPr>
        <w:t xml:space="preserve"> panel de un</w:t>
      </w:r>
      <w:r w:rsidR="00863C2E">
        <w:rPr>
          <w:lang w:val="es-ES"/>
        </w:rPr>
        <w:t xml:space="preserve"> conjunto de antena circular que tiene varios elementos radiantes y a la izqu</w:t>
      </w:r>
      <w:r w:rsidR="005338A4">
        <w:rPr>
          <w:lang w:val="es-ES"/>
        </w:rPr>
        <w:t>i</w:t>
      </w:r>
      <w:r w:rsidR="00863C2E">
        <w:rPr>
          <w:lang w:val="es-ES"/>
        </w:rPr>
        <w:t xml:space="preserve">erda el concepto de apuntamiento, que dependiendo de la diferencia de fase entre los elementos contiguos se puede determinar el apuntamiento final </w:t>
      </w:r>
      <w:r w:rsidR="006E4FC9">
        <w:rPr>
          <w:lang w:val="es-ES"/>
        </w:rPr>
        <w:t>de la antena</w:t>
      </w:r>
      <w:r w:rsidR="00863C2E">
        <w:rPr>
          <w:lang w:val="es-ES"/>
        </w:rPr>
        <w:t>.</w:t>
      </w:r>
    </w:p>
    <w:p w:rsidR="00A91267" w:rsidRDefault="00A91267">
      <w:pPr>
        <w:rPr>
          <w:lang w:val="es-ES"/>
        </w:rPr>
      </w:pPr>
    </w:p>
    <w:p w:rsidR="006579DB" w:rsidRDefault="00A91267">
      <w:pPr>
        <w:rPr>
          <w:lang w:val="es-ES"/>
        </w:rPr>
      </w:pPr>
      <w:r>
        <w:rPr>
          <w:lang w:val="es-ES"/>
        </w:rPr>
        <w:t xml:space="preserve">Una antena está compuesta por la red de distribución, los actuadores, llamados TRMs (los cuales poseen los desfasadores y atenuadores configurables) y el panel de elementos radiantes. </w:t>
      </w:r>
    </w:p>
    <w:p w:rsidR="00773BE5" w:rsidRDefault="00141901">
      <w:pPr>
        <w:rPr>
          <w:lang w:val="es-ES"/>
        </w:rPr>
      </w:pPr>
      <w:r>
        <w:rPr>
          <w:lang w:val="es-ES"/>
        </w:rPr>
        <w:t xml:space="preserve">La red de distribución está porque distribuye la señal transmitida desde el transmisor hasta todos los elementos radiantes y en el caso de recepción, suma todas las señales recibidas de cada elemento radiante al único receptor. </w:t>
      </w:r>
    </w:p>
    <w:p w:rsidR="00773BE5" w:rsidRDefault="00773BE5">
      <w:pPr>
        <w:rPr>
          <w:lang w:val="es-ES"/>
        </w:rPr>
      </w:pPr>
      <w:r>
        <w:rPr>
          <w:lang w:val="es-ES"/>
        </w:rPr>
        <w:t>Las antenas estudiadas son polarimétricas, esto quiere decir que pueden transmitir y recibir en dos polarizaciones distintas, H y V.</w:t>
      </w:r>
    </w:p>
    <w:p w:rsidR="00773BE5" w:rsidRDefault="00773BE5">
      <w:pPr>
        <w:rPr>
          <w:lang w:val="es-ES"/>
        </w:rPr>
      </w:pPr>
    </w:p>
    <w:p w:rsidR="00965AAA" w:rsidRPr="00965AAA" w:rsidRDefault="00965AAA">
      <w:pPr>
        <w:rPr>
          <w:color w:val="FF0000"/>
          <w:lang w:val="es-ES"/>
        </w:rPr>
      </w:pPr>
      <w:r w:rsidRPr="00965AAA">
        <w:rPr>
          <w:color w:val="FF0000"/>
          <w:lang w:val="es-ES"/>
        </w:rPr>
        <w:t>TODO</w:t>
      </w:r>
    </w:p>
    <w:p w:rsidR="00965AAA" w:rsidRDefault="00965AAA">
      <w:pPr>
        <w:rPr>
          <w:lang w:val="es-ES"/>
        </w:rPr>
      </w:pPr>
    </w:p>
    <w:p w:rsidR="00965AAA" w:rsidRDefault="00965AAA">
      <w:pPr>
        <w:rPr>
          <w:lang w:val="es-ES"/>
        </w:rPr>
      </w:pPr>
      <w:r>
        <w:rPr>
          <w:lang w:val="es-ES"/>
        </w:rPr>
        <w:t>Modelado de componentes</w:t>
      </w:r>
    </w:p>
    <w:p w:rsidR="00503723" w:rsidRDefault="000C7BF9">
      <w:pPr>
        <w:rPr>
          <w:lang w:val="es-ES"/>
        </w:rPr>
      </w:pPr>
      <w:r>
        <w:rPr>
          <w:lang w:val="es-ES"/>
        </w:rPr>
        <w:lastRenderedPageBreak/>
        <w:t xml:space="preserve">Como fue mencionado previamente, el modelado de componentes fue realizado en matrices de parámetros S. La dimensión de la matriz de cada componente depende de la cantidad de puertos que el mismo posea. </w:t>
      </w:r>
      <w:r w:rsidR="00503723">
        <w:rPr>
          <w:lang w:val="es-ES"/>
        </w:rPr>
        <w:t>Por ejemplo en la diapositiva se puede observar un PSC de tre</w:t>
      </w:r>
      <w:r w:rsidR="00FC7C1A">
        <w:rPr>
          <w:lang w:val="es-ES"/>
        </w:rPr>
        <w:t>s</w:t>
      </w:r>
      <w:r w:rsidR="00503723">
        <w:rPr>
          <w:lang w:val="es-ES"/>
        </w:rPr>
        <w:t xml:space="preserve"> puertos, de los cuales hay uno común y dos </w:t>
      </w:r>
      <w:r w:rsidR="00FC7C1A">
        <w:rPr>
          <w:lang w:val="es-ES"/>
        </w:rPr>
        <w:t>individuales</w:t>
      </w:r>
      <w:r w:rsidR="00503723">
        <w:rPr>
          <w:lang w:val="es-ES"/>
        </w:rPr>
        <w:t>. Este es el único componente que en el modelo puede tener tantos puertos individuales como se desee. Para este caso en particular, se lo nombra PSC 1 a 2 y su matriz de parámetros S es de 3x3.</w:t>
      </w:r>
    </w:p>
    <w:p w:rsidR="00503723" w:rsidRDefault="00503723">
      <w:pPr>
        <w:rPr>
          <w:lang w:val="es-ES"/>
        </w:rPr>
      </w:pPr>
      <w:r>
        <w:rPr>
          <w:lang w:val="es-ES"/>
        </w:rPr>
        <w:t>También se ejemplifica un cable, el cual es un elemento de dos puertos y su matriz de parámetros S es de 2x2.</w:t>
      </w:r>
    </w:p>
    <w:p w:rsidR="00503723" w:rsidRDefault="00503723">
      <w:pPr>
        <w:rPr>
          <w:lang w:val="es-ES"/>
        </w:rPr>
      </w:pPr>
      <w:r>
        <w:rPr>
          <w:lang w:val="es-ES"/>
        </w:rPr>
        <w:t>El circulador simu</w:t>
      </w:r>
      <w:r w:rsidR="00FC7C1A">
        <w:rPr>
          <w:lang w:val="es-ES"/>
        </w:rPr>
        <w:t>l</w:t>
      </w:r>
      <w:r>
        <w:rPr>
          <w:lang w:val="es-ES"/>
        </w:rPr>
        <w:t xml:space="preserve">ado es de tres puertos, y su comportamiento con respecto a la energía que transmite es como lo indican las flechas, a modo de ejemplo se muestra la matriz de parámetros S de un circulador ideal. </w:t>
      </w:r>
    </w:p>
    <w:p w:rsidR="00503723" w:rsidRPr="008654D5" w:rsidRDefault="008654D5">
      <w:pPr>
        <w:rPr>
          <w:color w:val="FF0000"/>
          <w:lang w:val="es-ES"/>
        </w:rPr>
      </w:pPr>
      <w:r w:rsidRPr="008654D5">
        <w:rPr>
          <w:color w:val="FF0000"/>
          <w:lang w:val="es-ES"/>
        </w:rPr>
        <w:t>(Ver tiempos si me da para explicar el porqué de las posiciones de los 1)</w:t>
      </w:r>
    </w:p>
    <w:p w:rsidR="00CD46CF" w:rsidRDefault="00FC7C1A">
      <w:pPr>
        <w:rPr>
          <w:lang w:val="es-ES"/>
        </w:rPr>
      </w:pPr>
      <w:r>
        <w:rPr>
          <w:lang w:val="es-ES"/>
        </w:rPr>
        <w:t xml:space="preserve">Una vez </w:t>
      </w:r>
      <w:r w:rsidR="0019762F">
        <w:rPr>
          <w:lang w:val="es-ES"/>
        </w:rPr>
        <w:t>obtenidas</w:t>
      </w:r>
      <w:r>
        <w:rPr>
          <w:lang w:val="es-ES"/>
        </w:rPr>
        <w:t xml:space="preserve"> las matrices de parámetros S de cada componen</w:t>
      </w:r>
      <w:r w:rsidR="00F60C23">
        <w:rPr>
          <w:lang w:val="es-ES"/>
        </w:rPr>
        <w:t xml:space="preserve">te queda determinar la matriz de parámetros S del punto de transmisión </w:t>
      </w:r>
      <w:r w:rsidR="0019762F">
        <w:rPr>
          <w:lang w:val="es-ES"/>
        </w:rPr>
        <w:t xml:space="preserve">o recepción </w:t>
      </w:r>
      <w:r w:rsidR="00F60C23">
        <w:rPr>
          <w:lang w:val="es-ES"/>
        </w:rPr>
        <w:t>a cada elemento radiante</w:t>
      </w:r>
      <w:r w:rsidR="00F5414E">
        <w:rPr>
          <w:lang w:val="es-ES"/>
        </w:rPr>
        <w:t>.</w:t>
      </w:r>
    </w:p>
    <w:p w:rsidR="008E751E" w:rsidRDefault="008E751E">
      <w:pPr>
        <w:rPr>
          <w:lang w:val="es-ES"/>
        </w:rPr>
      </w:pPr>
      <w:r>
        <w:rPr>
          <w:lang w:val="es-ES"/>
        </w:rPr>
        <w:t xml:space="preserve">Supongamos que se desea obtener la matriz de transmisión desde la unidad central de control al elemento radiante de abajo. </w:t>
      </w:r>
    </w:p>
    <w:p w:rsidR="008E751E" w:rsidRDefault="008E751E">
      <w:pPr>
        <w:rPr>
          <w:lang w:val="es-ES"/>
        </w:rPr>
      </w:pPr>
      <w:r>
        <w:rPr>
          <w:lang w:val="es-ES"/>
        </w:rPr>
        <w:t>El primer paso es armar una cascada de parámetros S de 2 puertos, para eso, se tienen que transformar aquellas matrices de mayor dimensión. Por ejemplo, en la diapositiva se transforma la matriz del PSC. Se observa que se toman los elementos que relacionan el puerto en común con el último individual</w:t>
      </w:r>
      <w:r w:rsidR="006D55CF">
        <w:rPr>
          <w:lang w:val="es-ES"/>
        </w:rPr>
        <w:t>.</w:t>
      </w:r>
    </w:p>
    <w:p w:rsidR="006D55CF" w:rsidRDefault="006D55CF">
      <w:pPr>
        <w:rPr>
          <w:lang w:val="es-ES"/>
        </w:rPr>
      </w:pPr>
      <w:r>
        <w:rPr>
          <w:lang w:val="es-ES"/>
        </w:rPr>
        <w:t>Como segundo paso se transforman todos los parámetros S a parámetros T</w:t>
      </w:r>
      <w:r w:rsidR="00D50B04">
        <w:rPr>
          <w:lang w:val="es-ES"/>
        </w:rPr>
        <w:t xml:space="preserve"> siguiendo las ecuaciones mostradas.</w:t>
      </w:r>
    </w:p>
    <w:p w:rsidR="00D50B04" w:rsidRDefault="00D50B04">
      <w:pPr>
        <w:rPr>
          <w:lang w:val="es-ES"/>
        </w:rPr>
      </w:pPr>
      <w:r>
        <w:rPr>
          <w:lang w:val="es-ES"/>
        </w:rPr>
        <w:t xml:space="preserve">En un tercer paso se calcula la cascada de parámetros T, resultando en una única matríz de 2x2 que va entre el generador y la salida del elemento radiante. </w:t>
      </w:r>
    </w:p>
    <w:p w:rsidR="00D50B04" w:rsidRDefault="00D50B04">
      <w:pPr>
        <w:rPr>
          <w:lang w:val="es-ES"/>
        </w:rPr>
      </w:pPr>
      <w:r>
        <w:rPr>
          <w:lang w:val="es-ES"/>
        </w:rPr>
        <w:t xml:space="preserve">Como cuarto paso se vuelve a transformar la matriz resultante a parámetros S </w:t>
      </w:r>
    </w:p>
    <w:p w:rsidR="00D50B04" w:rsidRDefault="00D50B04">
      <w:pPr>
        <w:rPr>
          <w:lang w:val="es-ES"/>
        </w:rPr>
      </w:pPr>
      <w:r>
        <w:rPr>
          <w:lang w:val="es-ES"/>
        </w:rPr>
        <w:t xml:space="preserve">Si se desea obtener los parámetros S en recepción del mismo camino, los puertos del circulador cambian así como el cable que comunica al TRM con dicho componente. </w:t>
      </w:r>
      <w:r w:rsidR="006B3B61">
        <w:rPr>
          <w:lang w:val="es-ES"/>
        </w:rPr>
        <w:t xml:space="preserve">Se agrega un paso extra, que es el de invertir los elementos de la matriz de parámetros S resultante. </w:t>
      </w:r>
      <w:r w:rsidR="00D165E9">
        <w:rPr>
          <w:lang w:val="es-ES"/>
        </w:rPr>
        <w:t xml:space="preserve">Esto es así porque siempre se calcula desde el generador o receptor al elemento radiante por eficiencia algorítmica. </w:t>
      </w:r>
    </w:p>
    <w:p w:rsidR="0029202C" w:rsidRPr="0029202C" w:rsidRDefault="0029202C">
      <w:pPr>
        <w:rPr>
          <w:color w:val="FF0000"/>
          <w:lang w:val="es-ES"/>
        </w:rPr>
      </w:pPr>
      <w:r w:rsidRPr="0029202C">
        <w:rPr>
          <w:color w:val="FF0000"/>
          <w:lang w:val="es-ES"/>
        </w:rPr>
        <w:t>Quizás hacer un slide general de backup por si preguntan cómo funciona el algoritmo que recorre el árbol para armar dicho coso</w:t>
      </w:r>
    </w:p>
    <w:p w:rsidR="00CD46CF" w:rsidRDefault="00CD46CF">
      <w:pPr>
        <w:rPr>
          <w:lang w:val="es-ES"/>
        </w:rPr>
      </w:pPr>
    </w:p>
    <w:p w:rsidR="004B075D" w:rsidRDefault="004B075D">
      <w:pPr>
        <w:rPr>
          <w:lang w:val="es-ES"/>
        </w:rPr>
      </w:pPr>
      <w:r>
        <w:rPr>
          <w:lang w:val="es-ES"/>
        </w:rPr>
        <w:t xml:space="preserve">Ahora se expresarán por qué surgen los sistemas de calibraciones. De los cuales hay dos posibles, uno externo y otro interno </w:t>
      </w:r>
      <w:r w:rsidRPr="004B075D">
        <w:rPr>
          <w:color w:val="FF0000"/>
          <w:lang w:val="es-ES"/>
        </w:rPr>
        <w:t>(hacer un slide de esto?????)</w:t>
      </w:r>
    </w:p>
    <w:p w:rsidR="004B075D" w:rsidRDefault="004B075D">
      <w:pPr>
        <w:rPr>
          <w:lang w:val="es-ES"/>
        </w:rPr>
      </w:pPr>
      <w:r>
        <w:rPr>
          <w:lang w:val="es-ES"/>
        </w:rPr>
        <w:t>El comportamiento de los distintos elementos que componen la antena varía según lo hace la temperatura.</w:t>
      </w:r>
      <w:r w:rsidR="00937139">
        <w:rPr>
          <w:lang w:val="es-ES"/>
        </w:rPr>
        <w:t xml:space="preserve"> </w:t>
      </w:r>
    </w:p>
    <w:p w:rsidR="00937139" w:rsidRDefault="00937139">
      <w:pPr>
        <w:rPr>
          <w:lang w:val="es-ES"/>
        </w:rPr>
      </w:pPr>
      <w:r>
        <w:rPr>
          <w:lang w:val="es-ES"/>
        </w:rPr>
        <w:lastRenderedPageBreak/>
        <w:t>El comportamiento de los distintos elementos de la antena varía a lo largo de su vida útil.</w:t>
      </w:r>
    </w:p>
    <w:p w:rsidR="00937139" w:rsidRDefault="00320587">
      <w:pPr>
        <w:rPr>
          <w:lang w:val="es-ES"/>
        </w:rPr>
      </w:pPr>
      <w:r>
        <w:rPr>
          <w:lang w:val="es-ES"/>
        </w:rPr>
        <w:t>Costos muy altos en recursos humanos, de tiempo y monetarios para caracterizar una antena de esta índole.</w:t>
      </w:r>
    </w:p>
    <w:p w:rsidR="00CD46CF" w:rsidRDefault="00320587">
      <w:pPr>
        <w:rPr>
          <w:lang w:val="es-ES"/>
        </w:rPr>
      </w:pPr>
      <w:r>
        <w:rPr>
          <w:lang w:val="es-ES"/>
        </w:rPr>
        <w:t xml:space="preserve">Por la cantidad de elementos (activos y pasivos). </w:t>
      </w:r>
    </w:p>
    <w:p w:rsidR="00FD52C7" w:rsidRDefault="00FD52C7">
      <w:pPr>
        <w:rPr>
          <w:lang w:val="es-ES"/>
        </w:rPr>
      </w:pPr>
    </w:p>
    <w:p w:rsidR="00FD52C7" w:rsidRDefault="00FD52C7">
      <w:pPr>
        <w:rPr>
          <w:lang w:val="es-ES"/>
        </w:rPr>
      </w:pPr>
      <w:r>
        <w:rPr>
          <w:lang w:val="es-ES"/>
        </w:rPr>
        <w:t xml:space="preserve">Por estas variaciones surgen dos tipos de </w:t>
      </w:r>
      <w:r w:rsidR="00F66DD4">
        <w:rPr>
          <w:lang w:val="es-ES"/>
        </w:rPr>
        <w:t>calibraciones, las externas y las internas.</w:t>
      </w:r>
    </w:p>
    <w:p w:rsidR="00F66DD4" w:rsidRDefault="00F66DD4">
      <w:pPr>
        <w:rPr>
          <w:lang w:val="es-ES"/>
        </w:rPr>
      </w:pPr>
      <w:r>
        <w:rPr>
          <w:lang w:val="es-ES"/>
        </w:rPr>
        <w:t xml:space="preserve">En las primeras se utilizan corner reflectors, transponders, sirven para calibrar la señal transmitida completa. El tema es que para esto tienen un tiempo de revisita muy grande y tiene altos costos de mantenimiento.  </w:t>
      </w:r>
    </w:p>
    <w:p w:rsidR="00F66DD4" w:rsidRDefault="00F66DD4">
      <w:pPr>
        <w:rPr>
          <w:lang w:val="es-ES"/>
        </w:rPr>
      </w:pPr>
      <w:r>
        <w:rPr>
          <w:lang w:val="es-ES"/>
        </w:rPr>
        <w:t>Por otro lado, existe la calibración interna, la cual calibra la señal transmitida y recibida de cada uno de los elementos</w:t>
      </w:r>
      <w:r w:rsidR="0034373C">
        <w:rPr>
          <w:lang w:val="es-ES"/>
        </w:rPr>
        <w:t xml:space="preserve"> individualmente y permite realizar calibraciones cuando se deseen dado que no depende de la existencia de </w:t>
      </w:r>
      <w:r w:rsidR="0030745A">
        <w:rPr>
          <w:lang w:val="es-ES"/>
        </w:rPr>
        <w:t>componentes</w:t>
      </w:r>
      <w:r w:rsidR="0034373C">
        <w:rPr>
          <w:lang w:val="es-ES"/>
        </w:rPr>
        <w:t xml:space="preserve"> externos</w:t>
      </w:r>
      <w:r w:rsidR="00D83F36">
        <w:rPr>
          <w:lang w:val="es-ES"/>
        </w:rPr>
        <w:t xml:space="preserve"> al sistema de antena</w:t>
      </w:r>
      <w:r w:rsidR="0034373C">
        <w:rPr>
          <w:lang w:val="es-ES"/>
        </w:rPr>
        <w:t>.</w:t>
      </w:r>
    </w:p>
    <w:p w:rsidR="00F67A07" w:rsidRDefault="00F67A07" w:rsidP="002C56BF">
      <w:pPr>
        <w:rPr>
          <w:lang w:val="es-ES"/>
        </w:rPr>
      </w:pPr>
      <w:r>
        <w:rPr>
          <w:lang w:val="es-ES"/>
        </w:rPr>
        <w:t>De este tipo de calibración interna primero se presenta la calibración interna clásica.</w:t>
      </w:r>
      <w:r w:rsidR="007749AE">
        <w:rPr>
          <w:lang w:val="es-ES"/>
        </w:rPr>
        <w:t xml:space="preserve"> La cual </w:t>
      </w:r>
      <w:r w:rsidR="002C56BF">
        <w:rPr>
          <w:lang w:val="es-ES"/>
        </w:rPr>
        <w:t xml:space="preserve">utiliza lazos de calibración interno. La configuración de los lazos varía según que se quiera calibrar, </w:t>
      </w:r>
    </w:p>
    <w:p w:rsidR="002C56BF" w:rsidRDefault="002C56BF" w:rsidP="002C56BF">
      <w:pPr>
        <w:rPr>
          <w:lang w:val="es-ES"/>
        </w:rPr>
      </w:pPr>
      <w:r>
        <w:rPr>
          <w:lang w:val="es-ES"/>
        </w:rPr>
        <w:t>Para calibrar la red en transmisión de la antena, hay un acoplador que recibe la potencia por un cable exclusivo de calibración conectado al receptor de la UCC.</w:t>
      </w:r>
    </w:p>
    <w:p w:rsidR="002C56BF" w:rsidRDefault="002C56BF" w:rsidP="002C56BF">
      <w:pPr>
        <w:rPr>
          <w:lang w:val="es-ES"/>
        </w:rPr>
      </w:pPr>
      <w:r>
        <w:rPr>
          <w:lang w:val="es-ES"/>
        </w:rPr>
        <w:t>Para calibrar la red en recepción, se transmite por la red de calibración y se recibe por la red de la antena.</w:t>
      </w:r>
    </w:p>
    <w:p w:rsidR="003D5195" w:rsidRDefault="003D5195" w:rsidP="002C56BF">
      <w:pPr>
        <w:rPr>
          <w:lang w:val="es-ES"/>
        </w:rPr>
      </w:pPr>
      <w:r>
        <w:rPr>
          <w:lang w:val="es-ES"/>
        </w:rPr>
        <w:t xml:space="preserve">Por último, como se desconoce la potencia del generador, se realiza un lazo que calibra directamente la UCC. </w:t>
      </w:r>
    </w:p>
    <w:p w:rsidR="00FE5530" w:rsidRDefault="00FE5530" w:rsidP="002C56BF">
      <w:pPr>
        <w:rPr>
          <w:lang w:val="es-ES"/>
        </w:rPr>
      </w:pPr>
      <w:r>
        <w:rPr>
          <w:lang w:val="es-ES"/>
        </w:rPr>
        <w:t xml:space="preserve">El proceso de calibración para transmisión y recepción se debe hacer para todos los ER. Como </w:t>
      </w:r>
      <w:r w:rsidR="00142DE6">
        <w:rPr>
          <w:lang w:val="es-ES"/>
        </w:rPr>
        <w:t>es necesario realizar estas calibraciones en las condiciones de temperatura de operación de la antena, en vez de realizar las calibraciones de a un ER a la vez, se calibra toda la antena. Como hay un solo receptor, las señales calibradas de cada ER se suma, por ende es necesario algún mecanismo de codificación para poder identificarlas. Para ello, se hace uso de los desfasadores</w:t>
      </w:r>
      <w:r w:rsidR="00952A41">
        <w:rPr>
          <w:lang w:val="es-ES"/>
        </w:rPr>
        <w:t xml:space="preserve"> para realizar </w:t>
      </w:r>
      <w:r w:rsidR="00142DE6">
        <w:rPr>
          <w:lang w:val="es-ES"/>
        </w:rPr>
        <w:t xml:space="preserve">códigos ortogonales </w:t>
      </w:r>
      <w:r w:rsidR="00952A41">
        <w:rPr>
          <w:lang w:val="es-ES"/>
        </w:rPr>
        <w:t xml:space="preserve">entre sí </w:t>
      </w:r>
      <w:r w:rsidR="00142DE6">
        <w:rPr>
          <w:lang w:val="es-ES"/>
        </w:rPr>
        <w:t>llamados códigos Walsh.</w:t>
      </w:r>
    </w:p>
    <w:p w:rsidR="00A20343" w:rsidRDefault="00A20343" w:rsidP="002C56BF">
      <w:pPr>
        <w:rPr>
          <w:lang w:val="es-ES"/>
        </w:rPr>
      </w:pPr>
      <w:r>
        <w:rPr>
          <w:lang w:val="es-ES"/>
        </w:rPr>
        <w:t>En esta diapositiva se puede ver un ejemplo de un satélite, llamado terraSAR que utilizar un esquema de calibración interna.</w:t>
      </w:r>
    </w:p>
    <w:p w:rsidR="00142DE6" w:rsidRDefault="009B5AE9" w:rsidP="002C56BF">
      <w:pPr>
        <w:rPr>
          <w:lang w:val="es-ES"/>
        </w:rPr>
      </w:pPr>
      <w:r>
        <w:rPr>
          <w:lang w:val="es-ES"/>
        </w:rPr>
        <w:t>Problemáticas.</w:t>
      </w:r>
    </w:p>
    <w:p w:rsidR="009B5AE9" w:rsidRPr="00695C21" w:rsidRDefault="009B5AE9" w:rsidP="002C56BF">
      <w:pPr>
        <w:rPr>
          <w:lang w:val="es-ES"/>
        </w:rPr>
      </w:pPr>
      <w:r>
        <w:rPr>
          <w:lang w:val="es-ES"/>
        </w:rPr>
        <w:t xml:space="preserve">Inestabilidad térmica modifica el </w:t>
      </w:r>
      <w:bookmarkStart w:id="0" w:name="_GoBack"/>
      <w:bookmarkEnd w:id="0"/>
    </w:p>
    <w:sectPr w:rsidR="009B5AE9" w:rsidRPr="00695C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50D" w:rsidRDefault="0057450D" w:rsidP="00937139">
      <w:pPr>
        <w:spacing w:after="0" w:line="240" w:lineRule="auto"/>
      </w:pPr>
      <w:r>
        <w:separator/>
      </w:r>
    </w:p>
  </w:endnote>
  <w:endnote w:type="continuationSeparator" w:id="0">
    <w:p w:rsidR="0057450D" w:rsidRDefault="0057450D" w:rsidP="0093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50D" w:rsidRDefault="0057450D" w:rsidP="00937139">
      <w:pPr>
        <w:spacing w:after="0" w:line="240" w:lineRule="auto"/>
      </w:pPr>
      <w:r>
        <w:separator/>
      </w:r>
    </w:p>
  </w:footnote>
  <w:footnote w:type="continuationSeparator" w:id="0">
    <w:p w:rsidR="0057450D" w:rsidRDefault="0057450D" w:rsidP="00937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E3946"/>
    <w:multiLevelType w:val="hybridMultilevel"/>
    <w:tmpl w:val="D40C6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21"/>
    <w:rsid w:val="000B5311"/>
    <w:rsid w:val="000C7BF9"/>
    <w:rsid w:val="00102BB9"/>
    <w:rsid w:val="00141901"/>
    <w:rsid w:val="00142DE6"/>
    <w:rsid w:val="0019762F"/>
    <w:rsid w:val="0029202C"/>
    <w:rsid w:val="002B217C"/>
    <w:rsid w:val="002C56BF"/>
    <w:rsid w:val="0030745A"/>
    <w:rsid w:val="00320587"/>
    <w:rsid w:val="0034373C"/>
    <w:rsid w:val="00356050"/>
    <w:rsid w:val="003D5195"/>
    <w:rsid w:val="003E33B2"/>
    <w:rsid w:val="003F06A4"/>
    <w:rsid w:val="004B075D"/>
    <w:rsid w:val="00503723"/>
    <w:rsid w:val="005338A4"/>
    <w:rsid w:val="0057450D"/>
    <w:rsid w:val="00575752"/>
    <w:rsid w:val="005B2E8E"/>
    <w:rsid w:val="005E2BC9"/>
    <w:rsid w:val="005E6312"/>
    <w:rsid w:val="006579DB"/>
    <w:rsid w:val="00695C21"/>
    <w:rsid w:val="006B3B61"/>
    <w:rsid w:val="006D55CF"/>
    <w:rsid w:val="006E4FC9"/>
    <w:rsid w:val="00773BE5"/>
    <w:rsid w:val="007749AE"/>
    <w:rsid w:val="00863C2E"/>
    <w:rsid w:val="008654D5"/>
    <w:rsid w:val="008A52D5"/>
    <w:rsid w:val="008D61EA"/>
    <w:rsid w:val="008E751E"/>
    <w:rsid w:val="00937139"/>
    <w:rsid w:val="00952A41"/>
    <w:rsid w:val="00965AAA"/>
    <w:rsid w:val="00981050"/>
    <w:rsid w:val="0099492A"/>
    <w:rsid w:val="009B5AE9"/>
    <w:rsid w:val="009C7508"/>
    <w:rsid w:val="00A037BD"/>
    <w:rsid w:val="00A20343"/>
    <w:rsid w:val="00A91267"/>
    <w:rsid w:val="00B3633A"/>
    <w:rsid w:val="00C14961"/>
    <w:rsid w:val="00C45696"/>
    <w:rsid w:val="00CD46CF"/>
    <w:rsid w:val="00D165E9"/>
    <w:rsid w:val="00D50B04"/>
    <w:rsid w:val="00D83F36"/>
    <w:rsid w:val="00E16136"/>
    <w:rsid w:val="00F5414E"/>
    <w:rsid w:val="00F60C23"/>
    <w:rsid w:val="00F62FF1"/>
    <w:rsid w:val="00F66DD4"/>
    <w:rsid w:val="00F67A07"/>
    <w:rsid w:val="00FC7C1A"/>
    <w:rsid w:val="00FD52C7"/>
    <w:rsid w:val="00FE55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FB2D4-A2C4-4655-B472-C0E399F7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961"/>
    <w:pPr>
      <w:ind w:left="720"/>
      <w:contextualSpacing/>
    </w:pPr>
  </w:style>
  <w:style w:type="paragraph" w:styleId="Encabezado">
    <w:name w:val="header"/>
    <w:basedOn w:val="Normal"/>
    <w:link w:val="EncabezadoCar"/>
    <w:uiPriority w:val="99"/>
    <w:unhideWhenUsed/>
    <w:rsid w:val="00937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139"/>
  </w:style>
  <w:style w:type="paragraph" w:styleId="Piedepgina">
    <w:name w:val="footer"/>
    <w:basedOn w:val="Normal"/>
    <w:link w:val="PiedepginaCar"/>
    <w:uiPriority w:val="99"/>
    <w:unhideWhenUsed/>
    <w:rsid w:val="00937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Soler</dc:creator>
  <cp:keywords/>
  <dc:description/>
  <cp:lastModifiedBy>Francisco Soler</cp:lastModifiedBy>
  <cp:revision>48</cp:revision>
  <dcterms:created xsi:type="dcterms:W3CDTF">2016-06-26T15:47:00Z</dcterms:created>
  <dcterms:modified xsi:type="dcterms:W3CDTF">2016-07-02T21:16:00Z</dcterms:modified>
</cp:coreProperties>
</file>