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A37F" w14:textId="77777777" w:rsidR="00A70E36" w:rsidRPr="00A70E36" w:rsidRDefault="00A70E36" w:rsidP="00A70E36">
      <w:r w:rsidRPr="00A70E36">
        <w:t>Na aula sobre Regressão Logística, nós conhecemos algumas métricas para avaliar nosso modelo de machine learning. Entre elas está a </w:t>
      </w:r>
      <w:r w:rsidRPr="00A70E36">
        <w:rPr>
          <w:b/>
          <w:bCs/>
        </w:rPr>
        <w:t>matriz de confusão</w:t>
      </w:r>
      <w:r w:rsidRPr="00A70E36">
        <w:t>, da qual também conseguimos achar os valores de </w:t>
      </w:r>
      <w:r w:rsidRPr="00A70E36">
        <w:rPr>
          <w:b/>
          <w:bCs/>
        </w:rPr>
        <w:t>acurácia</w:t>
      </w:r>
      <w:r w:rsidRPr="00A70E36">
        <w:t>, </w:t>
      </w:r>
      <w:r w:rsidRPr="00A70E36">
        <w:rPr>
          <w:b/>
          <w:bCs/>
        </w:rPr>
        <w:t>precisão</w:t>
      </w:r>
      <w:r w:rsidRPr="00A70E36">
        <w:t>, </w:t>
      </w:r>
      <w:r w:rsidRPr="00A70E36">
        <w:rPr>
          <w:b/>
          <w:bCs/>
        </w:rPr>
        <w:t>recall (sensibilidade)</w:t>
      </w:r>
      <w:r w:rsidRPr="00A70E36">
        <w:t> e </w:t>
      </w:r>
      <w:r w:rsidRPr="00A70E36">
        <w:rPr>
          <w:b/>
          <w:bCs/>
        </w:rPr>
        <w:t>F1 Score</w:t>
      </w:r>
      <w:r w:rsidRPr="00A70E36">
        <w:t>.</w:t>
      </w:r>
    </w:p>
    <w:p w14:paraId="62E207BE" w14:textId="77777777" w:rsidR="00A70E36" w:rsidRPr="00A70E36" w:rsidRDefault="00A70E36" w:rsidP="00A70E36">
      <w:r w:rsidRPr="00A70E36">
        <w:t>A matriz de confusão é uma ferramenta muito utilizada para avaliar modelos de machine learning de classificação. Ela consiste em uma matriz em que </w:t>
      </w:r>
      <w:r w:rsidRPr="00A70E36">
        <w:rPr>
          <w:b/>
          <w:bCs/>
        </w:rPr>
        <w:t>as linhas representam os valores reais</w:t>
      </w:r>
      <w:r w:rsidRPr="00A70E36">
        <w:t> e </w:t>
      </w:r>
      <w:r w:rsidRPr="00A70E36">
        <w:rPr>
          <w:b/>
          <w:bCs/>
        </w:rPr>
        <w:t>as colunas representam os valores preditos</w:t>
      </w:r>
      <w:r w:rsidRPr="00A70E36">
        <w:t>. Cada espaço da matriz passa a ser um diagnóstico. Para nosso contexto, a ideia geral é contabilizar a quantidade de vezes que um caso de não fraude é classificado como fraude e vice-versa.</w:t>
      </w:r>
    </w:p>
    <w:p w14:paraId="144FDE3D" w14:textId="77777777" w:rsidR="00A70E36" w:rsidRPr="00A70E36" w:rsidRDefault="00A70E36" w:rsidP="00A70E36">
      <w:proofErr w:type="gramStart"/>
      <w:r w:rsidRPr="00A70E36">
        <w:t>Cada um dos valores da matriz são</w:t>
      </w:r>
      <w:proofErr w:type="gramEnd"/>
      <w:r w:rsidRPr="00A70E36">
        <w:t xml:space="preserve"> identificados por um diagnóstico, que em ordem das linhas são:</w:t>
      </w:r>
    </w:p>
    <w:p w14:paraId="570D984F" w14:textId="05D07823" w:rsidR="00A70E36" w:rsidRPr="00A70E36" w:rsidRDefault="00A70E36" w:rsidP="00A70E36">
      <w:r w:rsidRPr="00A70E36">
        <w:drawing>
          <wp:inline distT="0" distB="0" distL="0" distR="0" wp14:anchorId="08845BDA" wp14:editId="01C1E08F">
            <wp:extent cx="5400040" cy="4236720"/>
            <wp:effectExtent l="0" t="0" r="0" b="0"/>
            <wp:docPr id="349555217" name="Imagem 18" descr="alt text: Matriz de confusão com mapa de calor variando da cor roxa até a amarela e as frequências de calor variando de 0 a 25377. No eixo x temos a legenda Predicted label e a escala 0 e 1, da esquerda para a direita, respectivamente. No eixo y, temos a legenda True label e as escalas 1 e 0, de baixo para cima, respectivamente. O mapa de calor é dividido em 4 blocos. O primeiro está no ponto (0,0) do gráfico, tem a cor amarela e apresenta as informações: “Verdadeiro Negativo” e 25377. O segundo bloco está no ponto (0,1) do gráfico, de cor roxa, apresenta as informações: “Falso positivo” e 4. O terceiro bloco está no ponto (1,0) do gráfico, tem a cor roxa e apresenta as informações: “Falso negativo” e 22. O quarto bloco está no ponto (1,1) do gráfico, tem a cor roxa e apresenta as informações “Verdadeiro positivo” e 1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lt text: Matriz de confusão com mapa de calor variando da cor roxa até a amarela e as frequências de calor variando de 0 a 25377. No eixo x temos a legenda Predicted label e a escala 0 e 1, da esquerda para a direita, respectivamente. No eixo y, temos a legenda True label e as escalas 1 e 0, de baixo para cima, respectivamente. O mapa de calor é dividido em 4 blocos. O primeiro está no ponto (0,0) do gráfico, tem a cor amarela e apresenta as informações: “Verdadeiro Negativo” e 25377. O segundo bloco está no ponto (0,1) do gráfico, de cor roxa, apresenta as informações: “Falso positivo” e 4. O terceiro bloco está no ponto (1,0) do gráfico, tem a cor roxa e apresenta as informações: “Falso negativo” e 22. O quarto bloco está no ponto (1,1) do gráfico, tem a cor roxa e apresenta as informações “Verdadeiro positivo” e 1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F9D9" w14:textId="77777777" w:rsidR="00A70E36" w:rsidRPr="00A70E36" w:rsidRDefault="00A70E36" w:rsidP="00A70E36">
      <w:pPr>
        <w:numPr>
          <w:ilvl w:val="0"/>
          <w:numId w:val="1"/>
        </w:numPr>
      </w:pPr>
      <w:r w:rsidRPr="00A70E36">
        <w:rPr>
          <w:b/>
          <w:bCs/>
        </w:rPr>
        <w:t>Elemento na posição (0,0):</w:t>
      </w:r>
      <w:r w:rsidRPr="00A70E36">
        <w:t> representa a quantidade de classificações </w:t>
      </w:r>
      <w:r w:rsidRPr="00A70E36">
        <w:rPr>
          <w:b/>
          <w:bCs/>
        </w:rPr>
        <w:t>Verdadeiros Negativos</w:t>
      </w:r>
      <w:r w:rsidRPr="00A70E36">
        <w:t>, ou seja, a quantidade de vezes que o modelo acertou a predição negativa conforme os dados reais. No exemplo, o classificador previu corretamente 25377 casos em que o resultado foi de transações não fraudulentas.</w:t>
      </w:r>
    </w:p>
    <w:p w14:paraId="6AB5C9EE" w14:textId="77777777" w:rsidR="00A70E36" w:rsidRPr="00A70E36" w:rsidRDefault="00A70E36" w:rsidP="00A70E36">
      <w:pPr>
        <w:numPr>
          <w:ilvl w:val="0"/>
          <w:numId w:val="2"/>
        </w:numPr>
      </w:pPr>
      <w:r w:rsidRPr="00A70E36">
        <w:rPr>
          <w:b/>
          <w:bCs/>
        </w:rPr>
        <w:t>Elemento na posição (0,1):</w:t>
      </w:r>
      <w:r w:rsidRPr="00A70E36">
        <w:t> representa a quantidade de classificações </w:t>
      </w:r>
      <w:r w:rsidRPr="00A70E36">
        <w:rPr>
          <w:b/>
          <w:bCs/>
        </w:rPr>
        <w:t>Falsos Positivos</w:t>
      </w:r>
      <w:r w:rsidRPr="00A70E36">
        <w:t xml:space="preserve">, ou seja, a quantidade de vezes que o </w:t>
      </w:r>
      <w:r w:rsidRPr="00A70E36">
        <w:lastRenderedPageBreak/>
        <w:t>modelo previu incorretamente um resultado como positivo. No exemplo, o classificador previu, incorretamente, 4 casos em que o resultado foi fraude, sendo que a predição correta deveria ser de não fraude.</w:t>
      </w:r>
    </w:p>
    <w:p w14:paraId="5B108FF8" w14:textId="77777777" w:rsidR="00A70E36" w:rsidRPr="00A70E36" w:rsidRDefault="00A70E36" w:rsidP="00A70E36">
      <w:pPr>
        <w:numPr>
          <w:ilvl w:val="0"/>
          <w:numId w:val="3"/>
        </w:numPr>
      </w:pPr>
      <w:r w:rsidRPr="00A70E36">
        <w:rPr>
          <w:b/>
          <w:bCs/>
        </w:rPr>
        <w:t>Elemento na posição (1,0):</w:t>
      </w:r>
      <w:r w:rsidRPr="00A70E36">
        <w:t> representa a quantidade de classificações </w:t>
      </w:r>
      <w:r w:rsidRPr="00A70E36">
        <w:rPr>
          <w:b/>
          <w:bCs/>
        </w:rPr>
        <w:t>Falsos Negativos</w:t>
      </w:r>
      <w:r w:rsidRPr="00A70E36">
        <w:t>, ou seja, a quantidade de vezes que o modelo previu incorretamente um resultado como negativo. No exemplo, o classificador previu incorretamente 22 casos em que o resultado foi de não fraude, sendo que a predição correta deveria ser fraude.</w:t>
      </w:r>
    </w:p>
    <w:p w14:paraId="256FF523" w14:textId="77777777" w:rsidR="00A70E36" w:rsidRPr="00A70E36" w:rsidRDefault="00A70E36" w:rsidP="00A70E36">
      <w:pPr>
        <w:numPr>
          <w:ilvl w:val="0"/>
          <w:numId w:val="4"/>
        </w:numPr>
      </w:pPr>
      <w:r w:rsidRPr="00A70E36">
        <w:rPr>
          <w:b/>
          <w:bCs/>
        </w:rPr>
        <w:t>Elemento na posição (1,1):</w:t>
      </w:r>
      <w:r w:rsidRPr="00A70E36">
        <w:t> representa a quantidade de classificações </w:t>
      </w:r>
      <w:r w:rsidRPr="00A70E36">
        <w:rPr>
          <w:b/>
          <w:bCs/>
        </w:rPr>
        <w:t>Verdadeiros Positivos</w:t>
      </w:r>
      <w:r w:rsidRPr="00A70E36">
        <w:t>, ou seja, a quantidade de vezes que o modelo acertou a predição positiva conforme os dados reais. No exemplo, o classificador previu corretamente 1 caso em que houve fraude.</w:t>
      </w:r>
    </w:p>
    <w:p w14:paraId="531C0399" w14:textId="77777777" w:rsidR="00A70E36" w:rsidRPr="00A70E36" w:rsidRDefault="00A70E36" w:rsidP="00A70E36">
      <w:r w:rsidRPr="00A70E36">
        <w:t>Através da identificação dos diagnósticos, é possível extrair métricas da matriz de confusão que são importantes para avaliar o quão bem o modelo está classificando os dados. As principais métricas que podem ser extraídas da matriz de confusão são:</w:t>
      </w:r>
    </w:p>
    <w:p w14:paraId="74C2F426" w14:textId="77777777" w:rsidR="00A70E36" w:rsidRPr="00A70E36" w:rsidRDefault="00A70E36" w:rsidP="00A70E36">
      <w:pPr>
        <w:numPr>
          <w:ilvl w:val="0"/>
          <w:numId w:val="5"/>
        </w:numPr>
      </w:pPr>
      <w:r w:rsidRPr="00A70E36">
        <w:rPr>
          <w:b/>
          <w:bCs/>
        </w:rPr>
        <w:t>Acurácia/</w:t>
      </w:r>
      <w:proofErr w:type="spellStart"/>
      <w:r w:rsidRPr="00A70E36">
        <w:rPr>
          <w:b/>
          <w:bCs/>
        </w:rPr>
        <w:t>Accuracy</w:t>
      </w:r>
      <w:proofErr w:type="spellEnd"/>
      <w:r w:rsidRPr="00A70E36">
        <w:rPr>
          <w:b/>
          <w:bCs/>
        </w:rPr>
        <w:t>:</w:t>
      </w:r>
      <w:r w:rsidRPr="00A70E36">
        <w:t> avalia a proporção de acertos em relação a todas as previsões realizadas. É obtida somando a diagonal principal da matriz e dividindo pela soma de todos os valores.</w:t>
      </w:r>
    </w:p>
    <w:p w14:paraId="761D4166" w14:textId="7169C9B8" w:rsidR="00A70E36" w:rsidRPr="00A70E36" w:rsidRDefault="00A70E36" w:rsidP="00A70E36">
      <w:r w:rsidRPr="00A70E36">
        <w:drawing>
          <wp:inline distT="0" distB="0" distL="0" distR="0" wp14:anchorId="58C47816" wp14:editId="1471EBA5">
            <wp:extent cx="3219450" cy="809625"/>
            <wp:effectExtent l="0" t="0" r="0" b="9525"/>
            <wp:docPr id="1911108667" name="Imagem 17" descr="alt text: Fórmula: acurácia igual ao quociente entre dois termos. O numerador é a soma de VN e VP. O denominador é a soma entre VN, FP, FN e V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lt text: Fórmula: acurácia igual ao quociente entre dois termos. O numerador é a soma de VN e VP. O denominador é a soma entre VN, FP, FN e VP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DFF6" w14:textId="77777777" w:rsidR="00A70E36" w:rsidRPr="00A70E36" w:rsidRDefault="00A70E36" w:rsidP="00A70E36">
      <w:r w:rsidRPr="00A70E36">
        <w:t>Para o exemplo da aula, temos:</w:t>
      </w:r>
    </w:p>
    <w:p w14:paraId="7B36CE95" w14:textId="1A71409A" w:rsidR="00A70E36" w:rsidRPr="00A70E36" w:rsidRDefault="00A70E36" w:rsidP="00A70E36">
      <w:r w:rsidRPr="00A70E36">
        <w:drawing>
          <wp:inline distT="0" distB="0" distL="0" distR="0" wp14:anchorId="043FBF2F" wp14:editId="5810E014">
            <wp:extent cx="5400040" cy="779780"/>
            <wp:effectExtent l="0" t="0" r="0" b="1270"/>
            <wp:docPr id="2118523137" name="Imagem 16" descr="alt text: Fórmula: acurácia igual a soma entre 25377 e 1 dividido pela soma entre 25377, 4, 22 e 1. O resultado é 25378 dividido por 25404 que é igual a 0,9989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alt text: Fórmula: acurácia igual a soma entre 25377 e 1 dividido pela soma entre 25377, 4, 22 e 1. O resultado é 25378 dividido por 25404 que é igual a 0,99897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031C1" w14:textId="77777777" w:rsidR="00A70E36" w:rsidRPr="00A70E36" w:rsidRDefault="00A70E36" w:rsidP="00A70E36">
      <w:pPr>
        <w:numPr>
          <w:ilvl w:val="0"/>
          <w:numId w:val="6"/>
        </w:numPr>
      </w:pPr>
      <w:r w:rsidRPr="00A70E36">
        <w:rPr>
          <w:b/>
          <w:bCs/>
        </w:rPr>
        <w:t>Sensibilidade/</w:t>
      </w:r>
      <w:proofErr w:type="spellStart"/>
      <w:r w:rsidRPr="00A70E36">
        <w:rPr>
          <w:b/>
          <w:bCs/>
        </w:rPr>
        <w:t>Revocação</w:t>
      </w:r>
      <w:proofErr w:type="spellEnd"/>
      <w:r w:rsidRPr="00A70E36">
        <w:rPr>
          <w:b/>
          <w:bCs/>
        </w:rPr>
        <w:t>/Recall:</w:t>
      </w:r>
      <w:r w:rsidRPr="00A70E36">
        <w:t> avalia a proporção de verdadeiros positivos dentre todos os valores positivos reais. É obtida dividindo os verdadeiros positivos pela soma de positivos reais.</w:t>
      </w:r>
    </w:p>
    <w:p w14:paraId="1CA163E6" w14:textId="1CE74FCD" w:rsidR="00A70E36" w:rsidRPr="00A70E36" w:rsidRDefault="00A70E36" w:rsidP="00A70E36">
      <w:r w:rsidRPr="00A70E36">
        <w:drawing>
          <wp:inline distT="0" distB="0" distL="0" distR="0" wp14:anchorId="1C9623BA" wp14:editId="6274261F">
            <wp:extent cx="2800350" cy="752475"/>
            <wp:effectExtent l="0" t="0" r="0" b="9525"/>
            <wp:docPr id="403051804" name="Imagem 15" descr="alt text: Fórmula: sensibilidade igual ao quociente entre VP e a soma de VP com F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alt text: Fórmula: sensibilidade igual ao quociente entre VP e a soma de VP com FN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23D87" w14:textId="77777777" w:rsidR="00A70E36" w:rsidRPr="00A70E36" w:rsidRDefault="00A70E36" w:rsidP="00A70E36">
      <w:r w:rsidRPr="00A70E36">
        <w:t>Para o exemplo da aula, temos:</w:t>
      </w:r>
    </w:p>
    <w:p w14:paraId="7D7F5A9D" w14:textId="58755637" w:rsidR="00A70E36" w:rsidRPr="00A70E36" w:rsidRDefault="00A70E36" w:rsidP="00A70E36">
      <w:r w:rsidRPr="00A70E36">
        <w:lastRenderedPageBreak/>
        <w:drawing>
          <wp:inline distT="0" distB="0" distL="0" distR="0" wp14:anchorId="46E54C25" wp14:editId="264C4EBC">
            <wp:extent cx="4572000" cy="714375"/>
            <wp:effectExtent l="0" t="0" r="0" b="9525"/>
            <wp:docPr id="735825524" name="Imagem 14" descr="alt text: Fórmula: sensibilidade igual a 1 dividido pela soma de 1 e 22. O resultado é 1 dividido por 23 que é igual a 0,043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alt text: Fórmula: sensibilidade igual a 1 dividido pela soma de 1 e 22. O resultado é 1 dividido por 23 que é igual a 0,0434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374B" w14:textId="77777777" w:rsidR="00A70E36" w:rsidRPr="00A70E36" w:rsidRDefault="00A70E36" w:rsidP="00A70E36">
      <w:pPr>
        <w:numPr>
          <w:ilvl w:val="0"/>
          <w:numId w:val="7"/>
        </w:numPr>
      </w:pPr>
      <w:r w:rsidRPr="00A70E36">
        <w:rPr>
          <w:b/>
          <w:bCs/>
        </w:rPr>
        <w:t>Precisão/</w:t>
      </w:r>
      <w:proofErr w:type="spellStart"/>
      <w:r w:rsidRPr="00A70E36">
        <w:rPr>
          <w:b/>
          <w:bCs/>
        </w:rPr>
        <w:t>Precision</w:t>
      </w:r>
      <w:proofErr w:type="spellEnd"/>
      <w:r w:rsidRPr="00A70E36">
        <w:rPr>
          <w:b/>
          <w:bCs/>
        </w:rPr>
        <w:t>:</w:t>
      </w:r>
      <w:r w:rsidRPr="00A70E36">
        <w:t> avalia a proporção de verdadeiros positivos dentre as predições dadas como positivas pelo modelo. É obtida dividindo os verdadeiros positivos pela soma das previsões positivas.</w:t>
      </w:r>
    </w:p>
    <w:p w14:paraId="1789EE46" w14:textId="12CB8A89" w:rsidR="00A70E36" w:rsidRPr="00A70E36" w:rsidRDefault="00A70E36" w:rsidP="00A70E36">
      <w:r w:rsidRPr="00A70E36">
        <w:drawing>
          <wp:inline distT="0" distB="0" distL="0" distR="0" wp14:anchorId="65A6FC68" wp14:editId="10B88B7A">
            <wp:extent cx="2390775" cy="800100"/>
            <wp:effectExtent l="0" t="0" r="9525" b="0"/>
            <wp:docPr id="92744951" name="Imagem 13" descr="alt text: Fórmula: precisão igual ao quociente entre VP e a soma de VP com F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lt text: Fórmula: precisão igual ao quociente entre VP e a soma de VP com FP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6A57C" w14:textId="77777777" w:rsidR="00A70E36" w:rsidRPr="00A70E36" w:rsidRDefault="00A70E36" w:rsidP="00A70E36">
      <w:r w:rsidRPr="00A70E36">
        <w:t>Para o exemplo da aula, teríamos:</w:t>
      </w:r>
    </w:p>
    <w:p w14:paraId="45874669" w14:textId="2104570A" w:rsidR="00A70E36" w:rsidRPr="00A70E36" w:rsidRDefault="00A70E36" w:rsidP="00A70E36">
      <w:r w:rsidRPr="00A70E36">
        <w:drawing>
          <wp:inline distT="0" distB="0" distL="0" distR="0" wp14:anchorId="522E213C" wp14:editId="6645DB8B">
            <wp:extent cx="3648075" cy="590550"/>
            <wp:effectExtent l="0" t="0" r="9525" b="0"/>
            <wp:docPr id="1313784020" name="Imagem 12" descr="alt text: Fórmula: precisão igual a 1 dividido pela soma de 1 e 4. O resultado é 1 dividido por 5 que é igual a 0,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alt text: Fórmula: precisão igual a 1 dividido pela soma de 1 e 4. O resultado é 1 dividido por 5 que é igual a 0,2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5051B" w14:textId="77777777" w:rsidR="00A70E36" w:rsidRPr="00A70E36" w:rsidRDefault="00A70E36" w:rsidP="00A70E36">
      <w:pPr>
        <w:numPr>
          <w:ilvl w:val="0"/>
          <w:numId w:val="8"/>
        </w:numPr>
      </w:pPr>
      <w:r w:rsidRPr="00A70E36">
        <w:rPr>
          <w:b/>
          <w:bCs/>
        </w:rPr>
        <w:t>F1 Score:</w:t>
      </w:r>
      <w:r w:rsidRPr="00A70E36">
        <w:t> é o equilíbrio entre a sensibilidade e a precisão, sendo a média harmônica entre as duas métricas.</w:t>
      </w:r>
    </w:p>
    <w:p w14:paraId="62C1CA47" w14:textId="1A719831" w:rsidR="00A70E36" w:rsidRPr="00A70E36" w:rsidRDefault="00A70E36" w:rsidP="00A70E36">
      <w:r w:rsidRPr="00A70E36">
        <w:drawing>
          <wp:inline distT="0" distB="0" distL="0" distR="0" wp14:anchorId="4EBDD383" wp14:editId="3EF00EB9">
            <wp:extent cx="3200400" cy="752475"/>
            <wp:effectExtent l="0" t="0" r="0" b="9525"/>
            <wp:docPr id="2065165231" name="Imagem 11" descr="alt text: Fórmula: F1 igual a 2 vezes o quociente entre dois termos. O numerador é o produto de precisão e sensibilidade. O denominador é a soma entre precisão e sensibil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lt text: Fórmula: F1 igual a 2 vezes o quociente entre dois termos. O numerador é o produto de precisão e sensibilidade. O denominador é a soma entre precisão e sensibilidade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EE2B" w14:textId="77777777" w:rsidR="00A70E36" w:rsidRPr="00A70E36" w:rsidRDefault="00A70E36" w:rsidP="00A70E36">
      <w:r w:rsidRPr="00A70E36">
        <w:t>Para o exemplo da aula, temos:</w:t>
      </w:r>
    </w:p>
    <w:p w14:paraId="43B2C26F" w14:textId="79B32308" w:rsidR="00A70E36" w:rsidRPr="00A70E36" w:rsidRDefault="00A70E36" w:rsidP="00A70E36">
      <w:r w:rsidRPr="00A70E36">
        <w:drawing>
          <wp:inline distT="0" distB="0" distL="0" distR="0" wp14:anchorId="636824D3" wp14:editId="1B1B19A2">
            <wp:extent cx="5086350" cy="742950"/>
            <wp:effectExtent l="0" t="0" r="0" b="0"/>
            <wp:docPr id="270853034" name="Imagem 10" descr="alt text: Fórmula: f1 igual a 2 vezes o produto de 0,2 e 0,0434 dividido pela soma de 0,2 e 0,0434. O resultado é 2 vezes 0,00868 dividido por 0,02434 que é igual a 0,071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alt text: Fórmula: f1 igual a 2 vezes o produto de 0,2 e 0,0434 dividido pela soma de 0,2 e 0,0434. O resultado é 2 vezes 0,00868 dividido por 0,02434 que é igual a 0,0713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13E5" w14:textId="77777777" w:rsidR="002864C4" w:rsidRDefault="002864C4"/>
    <w:sectPr w:rsidR="0028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0D10"/>
    <w:multiLevelType w:val="multilevel"/>
    <w:tmpl w:val="96B0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4FDB"/>
    <w:multiLevelType w:val="multilevel"/>
    <w:tmpl w:val="9184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5737"/>
    <w:multiLevelType w:val="multilevel"/>
    <w:tmpl w:val="2252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51634"/>
    <w:multiLevelType w:val="multilevel"/>
    <w:tmpl w:val="F3D4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C2293"/>
    <w:multiLevelType w:val="multilevel"/>
    <w:tmpl w:val="4EAE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040FB3"/>
    <w:multiLevelType w:val="multilevel"/>
    <w:tmpl w:val="D634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A4647"/>
    <w:multiLevelType w:val="multilevel"/>
    <w:tmpl w:val="C06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C4759"/>
    <w:multiLevelType w:val="multilevel"/>
    <w:tmpl w:val="D3A0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754263">
    <w:abstractNumId w:val="0"/>
  </w:num>
  <w:num w:numId="2" w16cid:durableId="1267612698">
    <w:abstractNumId w:val="2"/>
  </w:num>
  <w:num w:numId="3" w16cid:durableId="1322731451">
    <w:abstractNumId w:val="6"/>
  </w:num>
  <w:num w:numId="4" w16cid:durableId="204412294">
    <w:abstractNumId w:val="3"/>
  </w:num>
  <w:num w:numId="5" w16cid:durableId="742530485">
    <w:abstractNumId w:val="7"/>
  </w:num>
  <w:num w:numId="6" w16cid:durableId="1341160824">
    <w:abstractNumId w:val="5"/>
  </w:num>
  <w:num w:numId="7" w16cid:durableId="290939940">
    <w:abstractNumId w:val="4"/>
  </w:num>
  <w:num w:numId="8" w16cid:durableId="1133984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E36"/>
    <w:rsid w:val="002864C4"/>
    <w:rsid w:val="00490A6C"/>
    <w:rsid w:val="00731C87"/>
    <w:rsid w:val="009925E4"/>
    <w:rsid w:val="00A70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852A8"/>
  <w15:chartTrackingRefBased/>
  <w15:docId w15:val="{30B30DDD-0FA1-40B9-862E-65F2638E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E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E3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E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E3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E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E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E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E3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E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E3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13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480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Costa Carneiro</dc:creator>
  <cp:keywords/>
  <dc:description/>
  <cp:lastModifiedBy>Francisco Costa Carneiro</cp:lastModifiedBy>
  <cp:revision>1</cp:revision>
  <dcterms:created xsi:type="dcterms:W3CDTF">2025-02-17T17:41:00Z</dcterms:created>
  <dcterms:modified xsi:type="dcterms:W3CDTF">2025-02-17T17:42:00Z</dcterms:modified>
</cp:coreProperties>
</file>