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A67991">
      <w:pPr>
        <w:jc w:val="center"/>
        <w:rPr>
          <w:rFonts w:ascii="Spectral" w:eastAsia="Spectral" w:hAnsi="Spectral" w:cs="Spectral"/>
          <w:sz w:val="36"/>
          <w:szCs w:val="36"/>
        </w:rPr>
      </w:pPr>
      <w:r>
        <w:rPr>
          <w:noProof/>
          <w:sz w:val="36"/>
          <w:szCs w:val="36"/>
          <w:lang w:val="es-AR" w:eastAsia="es-AR"/>
        </w:rPr>
        <w:drawing>
          <wp:anchor distT="0" distB="0" distL="114300" distR="114300" simplePos="0" relativeHeight="251657216" behindDoc="0" locked="0" layoutInCell="1" hidden="0" allowOverlap="1">
            <wp:simplePos x="0" y="0"/>
            <wp:positionH relativeFrom="margin">
              <wp:align>center</wp:align>
            </wp:positionH>
            <wp:positionV relativeFrom="margin">
              <wp:posOffset>749300</wp:posOffset>
            </wp:positionV>
            <wp:extent cx="2006600" cy="2006600"/>
            <wp:effectExtent l="0" t="0" r="0" b="0"/>
            <wp:wrapSquare wrapText="bothSides" distT="0" distB="0" distL="114300" distR="11430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6600" cy="2006600"/>
                    </a:xfrm>
                    <a:prstGeom prst="rect">
                      <a:avLst/>
                    </a:prstGeom>
                    <a:ln/>
                  </pic:spPr>
                </pic:pic>
              </a:graphicData>
            </a:graphic>
          </wp:anchor>
        </w:drawing>
      </w:r>
      <w:r>
        <w:rPr>
          <w:rFonts w:ascii="Spectral" w:eastAsia="Spectral" w:hAnsi="Spectral" w:cs="Spectral"/>
          <w:sz w:val="36"/>
          <w:szCs w:val="36"/>
        </w:rPr>
        <w:t>UNIVERSIDAD NACIONAL DE ROSARIO</w:t>
      </w:r>
    </w:p>
    <w:p w:rsidR="00F55EE3" w:rsidRDefault="00A67991">
      <w:pPr>
        <w:jc w:val="center"/>
        <w:rPr>
          <w:rFonts w:ascii="Spectral" w:eastAsia="Spectral" w:hAnsi="Spectral" w:cs="Spectral"/>
          <w:sz w:val="24"/>
          <w:szCs w:val="24"/>
        </w:rPr>
      </w:pPr>
      <w:r>
        <w:rPr>
          <w:rFonts w:ascii="Spectral" w:eastAsia="Spectral" w:hAnsi="Spectral" w:cs="Spectral"/>
          <w:sz w:val="24"/>
          <w:szCs w:val="24"/>
        </w:rPr>
        <w:t>FACULTAD DE CIENCIAS EXACTAS, INGENIERÍA Y AGRIMENSURA</w:t>
      </w:r>
    </w:p>
    <w:p w:rsidR="00F55EE3" w:rsidRDefault="00F55EE3" w:rsidP="005B7C72">
      <w:pP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Tecnicatura Universitaria en Inteligencia Artificial</w:t>
      </w:r>
    </w:p>
    <w:p w:rsidR="00F55EE3" w:rsidRDefault="005B7C72">
      <w:pPr>
        <w:spacing w:after="0"/>
        <w:jc w:val="center"/>
        <w:rPr>
          <w:rFonts w:ascii="Spectral" w:eastAsia="Spectral" w:hAnsi="Spectral" w:cs="Spectral"/>
        </w:rPr>
      </w:pPr>
      <w:r>
        <w:rPr>
          <w:rFonts w:ascii="Spectral" w:eastAsia="Spectral" w:hAnsi="Spectral" w:cs="Spectral"/>
        </w:rPr>
        <w:t>Procesamiento de Lenguaje Natural</w:t>
      </w:r>
    </w:p>
    <w:p w:rsidR="00F55EE3" w:rsidRDefault="00F55EE3">
      <w:pPr>
        <w:jc w:val="center"/>
        <w:rPr>
          <w:rFonts w:ascii="Spectral" w:eastAsia="Spectral" w:hAnsi="Spectral" w:cs="Spectral"/>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Informe sobre Trabajo Práctico Integrador</w:t>
      </w:r>
    </w:p>
    <w:p w:rsidR="00F55EE3" w:rsidRDefault="005B7C72">
      <w:pPr>
        <w:spacing w:after="0"/>
        <w:jc w:val="center"/>
        <w:rPr>
          <w:rFonts w:ascii="Spectral" w:eastAsia="Spectral" w:hAnsi="Spectral" w:cs="Spectral"/>
        </w:rPr>
      </w:pPr>
      <w:r>
        <w:rPr>
          <w:rFonts w:ascii="Spectral" w:eastAsia="Spectral" w:hAnsi="Spectral" w:cs="Spectral"/>
        </w:rPr>
        <w:t>2024</w:t>
      </w: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A67991">
      <w:pPr>
        <w:jc w:val="center"/>
        <w:rPr>
          <w:rFonts w:ascii="Spectral" w:eastAsia="Spectral" w:hAnsi="Spectral" w:cs="Spectral"/>
          <w:sz w:val="24"/>
          <w:szCs w:val="24"/>
        </w:rPr>
      </w:pPr>
      <w:r>
        <w:rPr>
          <w:rFonts w:ascii="Spectral" w:eastAsia="Spectral" w:hAnsi="Spectral" w:cs="Spectral"/>
          <w:sz w:val="28"/>
          <w:szCs w:val="28"/>
        </w:rPr>
        <w:t>Francisco Domingo</w:t>
      </w:r>
      <w:r>
        <w:br w:type="page"/>
      </w:r>
    </w:p>
    <w:p w:rsidR="00F55EE3" w:rsidRDefault="00F55EE3">
      <w:pPr>
        <w:rPr>
          <w:rFonts w:ascii="Spectral" w:eastAsia="Spectral" w:hAnsi="Spectral" w:cs="Spectral"/>
          <w:sz w:val="26"/>
          <w:szCs w:val="26"/>
        </w:rPr>
        <w:sectPr w:rsidR="00F55EE3" w:rsidSect="00952E2E">
          <w:footerReference w:type="default" r:id="rId10"/>
          <w:pgSz w:w="12240" w:h="15840"/>
          <w:pgMar w:top="567" w:right="567" w:bottom="567" w:left="567" w:header="709" w:footer="113" w:gutter="0"/>
          <w:pgNumType w:start="1" w:chapStyle="1"/>
          <w:cols w:space="720"/>
          <w:titlePg/>
          <w:docGrid w:linePitch="299"/>
        </w:sectPr>
      </w:pPr>
    </w:p>
    <w:p w:rsidR="00861B30" w:rsidRDefault="00861B30" w:rsidP="00861B30">
      <w:pPr>
        <w:jc w:val="center"/>
        <w:rPr>
          <w:rFonts w:ascii="Spectral" w:eastAsia="Spectral" w:hAnsi="Spectral" w:cs="Spectral"/>
          <w:sz w:val="40"/>
          <w:szCs w:val="40"/>
        </w:rPr>
      </w:pPr>
      <w:r w:rsidRPr="00861B30">
        <w:rPr>
          <w:rFonts w:ascii="Spectral" w:eastAsia="Spectral" w:hAnsi="Spectral" w:cs="Spectral"/>
          <w:sz w:val="40"/>
          <w:szCs w:val="40"/>
        </w:rPr>
        <w:lastRenderedPageBreak/>
        <w:t>Índice</w:t>
      </w:r>
    </w:p>
    <w:p w:rsidR="003D3428" w:rsidRPr="003D3428" w:rsidRDefault="003D3428" w:rsidP="00861B30">
      <w:pPr>
        <w:jc w:val="center"/>
        <w:rPr>
          <w:rFonts w:ascii="Spectral" w:eastAsia="Spectral" w:hAnsi="Spectral" w:cs="Spectral"/>
          <w:sz w:val="26"/>
          <w:szCs w:val="26"/>
        </w:rPr>
      </w:pPr>
    </w:p>
    <w:p w:rsidR="00861B30" w:rsidRDefault="00861B30">
      <w:pPr>
        <w:rPr>
          <w:rFonts w:ascii="Spectral" w:eastAsia="Spectral" w:hAnsi="Spectral" w:cs="Spectral"/>
          <w:sz w:val="26"/>
          <w:szCs w:val="26"/>
        </w:rPr>
        <w:sectPr w:rsidR="00861B30">
          <w:pgSz w:w="12240" w:h="15840"/>
          <w:pgMar w:top="1134" w:right="1134" w:bottom="1134" w:left="1134" w:header="709" w:footer="709" w:gutter="0"/>
          <w:cols w:space="720"/>
        </w:sectPr>
      </w:pPr>
    </w:p>
    <w:p w:rsidR="00861B30" w:rsidRPr="001D4FE1" w:rsidRDefault="005B7C72" w:rsidP="001D4FE1">
      <w:pPr>
        <w:pStyle w:val="Prrafodelista"/>
        <w:numPr>
          <w:ilvl w:val="0"/>
          <w:numId w:val="7"/>
        </w:numPr>
        <w:spacing w:after="120"/>
        <w:ind w:left="0" w:firstLine="0"/>
        <w:rPr>
          <w:rFonts w:ascii="Spectral" w:eastAsia="Spectral" w:hAnsi="Spectral" w:cs="Spectral"/>
          <w:b/>
          <w:sz w:val="28"/>
          <w:szCs w:val="28"/>
        </w:rPr>
      </w:pPr>
      <w:r w:rsidRPr="001D4FE1">
        <w:rPr>
          <w:rFonts w:ascii="Spectral" w:eastAsia="Spectral" w:hAnsi="Spectral" w:cs="Spectral"/>
          <w:b/>
          <w:sz w:val="28"/>
          <w:szCs w:val="28"/>
        </w:rPr>
        <w:t>Introducción</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 1</w:t>
      </w:r>
      <w:r w:rsidRPr="001D4FE1">
        <w:rPr>
          <w:rFonts w:ascii="Spectral" w:eastAsia="Spectral" w:hAnsi="Spectral" w:cs="Spectral"/>
          <w:sz w:val="28"/>
          <w:szCs w:val="28"/>
        </w:rPr>
        <w:t xml:space="preserve">: </w:t>
      </w:r>
      <w:proofErr w:type="spellStart"/>
      <w:r w:rsidRPr="001D4FE1">
        <w:rPr>
          <w:rFonts w:ascii="Spectral" w:eastAsia="Spectral" w:hAnsi="Spectral" w:cs="Spectral"/>
          <w:sz w:val="28"/>
          <w:szCs w:val="28"/>
        </w:rPr>
        <w:t>Chatbot</w:t>
      </w:r>
      <w:proofErr w:type="spellEnd"/>
      <w:r w:rsidRPr="001D4FE1">
        <w:rPr>
          <w:rFonts w:ascii="Spectral" w:eastAsia="Spectral" w:hAnsi="Spectral" w:cs="Spectral"/>
          <w:sz w:val="28"/>
          <w:szCs w:val="28"/>
        </w:rPr>
        <w:t xml:space="preserve"> experto en Rajas of </w:t>
      </w:r>
      <w:proofErr w:type="spellStart"/>
      <w:r w:rsidRPr="001D4FE1">
        <w:rPr>
          <w:rFonts w:ascii="Spectral" w:eastAsia="Spectral" w:hAnsi="Spectral" w:cs="Spectral"/>
          <w:sz w:val="28"/>
          <w:szCs w:val="28"/>
        </w:rPr>
        <w:t>the</w:t>
      </w:r>
      <w:proofErr w:type="spellEnd"/>
      <w:r w:rsidRPr="001D4FE1">
        <w:rPr>
          <w:rFonts w:ascii="Spectral" w:eastAsia="Spectral" w:hAnsi="Spectral" w:cs="Spectral"/>
          <w:sz w:val="28"/>
          <w:szCs w:val="28"/>
        </w:rPr>
        <w:t xml:space="preserve"> Ganges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w:t>
      </w:r>
      <w:r w:rsidRPr="001D4FE1">
        <w:rPr>
          <w:rFonts w:ascii="Spectral" w:eastAsia="Spectral" w:hAnsi="Spectral" w:cs="Spectral"/>
          <w:sz w:val="28"/>
          <w:szCs w:val="28"/>
        </w:rPr>
        <w:t xml:space="preserve"> </w:t>
      </w:r>
      <w:r w:rsidRPr="001D4FE1">
        <w:rPr>
          <w:rFonts w:ascii="Spectral" w:eastAsia="Spectral" w:hAnsi="Spectral" w:cs="Spectral"/>
          <w:b/>
          <w:sz w:val="28"/>
          <w:szCs w:val="28"/>
        </w:rPr>
        <w:t>2</w:t>
      </w:r>
      <w:r w:rsidRPr="001D4FE1">
        <w:rPr>
          <w:rFonts w:ascii="Spectral" w:eastAsia="Spectral" w:hAnsi="Spectral" w:cs="Spectral"/>
          <w:sz w:val="28"/>
          <w:szCs w:val="28"/>
        </w:rPr>
        <w:t>: Agente</w:t>
      </w:r>
      <w:r w:rsidR="007F3BA2" w:rsidRPr="001D4FE1">
        <w:rPr>
          <w:rFonts w:ascii="Spectral" w:eastAsia="Spectral" w:hAnsi="Spectral" w:cs="Spectral"/>
          <w:sz w:val="28"/>
          <w:szCs w:val="28"/>
        </w:rPr>
        <w:t xml:space="preserve"> Inteligente</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3D3428" w:rsidRPr="00C52AB8" w:rsidRDefault="003D3428"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Conclusiones</w:t>
      </w:r>
      <w:r w:rsidR="007F3BA2" w:rsidRPr="001D4FE1">
        <w:rPr>
          <w:rFonts w:ascii="Spectral" w:eastAsia="Spectral" w:hAnsi="Spectral" w:cs="Spectral"/>
          <w:sz w:val="28"/>
          <w:szCs w:val="28"/>
        </w:rPr>
        <w:t xml:space="preserve"> </w:t>
      </w:r>
      <w:r w:rsidR="007F3BA2" w:rsidRPr="001D4FE1">
        <w:rPr>
          <w:rFonts w:ascii="Spectral" w:eastAsia="Spectral" w:hAnsi="Spectral" w:cs="Spectral"/>
          <w:b/>
          <w:sz w:val="28"/>
          <w:szCs w:val="28"/>
        </w:rPr>
        <w:t>generales</w:t>
      </w:r>
    </w:p>
    <w:p w:rsidR="00C52AB8" w:rsidRPr="001D4FE1" w:rsidRDefault="00C52AB8" w:rsidP="001D4FE1">
      <w:pPr>
        <w:pStyle w:val="Prrafodelista"/>
        <w:numPr>
          <w:ilvl w:val="0"/>
          <w:numId w:val="7"/>
        </w:numPr>
        <w:spacing w:after="120"/>
        <w:ind w:left="0" w:firstLine="0"/>
        <w:rPr>
          <w:rFonts w:ascii="Spectral" w:eastAsia="Spectral" w:hAnsi="Spectral" w:cs="Spectral"/>
          <w:sz w:val="28"/>
          <w:szCs w:val="28"/>
        </w:rPr>
      </w:pPr>
      <w:r>
        <w:rPr>
          <w:rFonts w:ascii="Spectral" w:eastAsia="Spectral" w:hAnsi="Spectral" w:cs="Spectral"/>
          <w:b/>
          <w:sz w:val="28"/>
          <w:szCs w:val="28"/>
        </w:rPr>
        <w:t xml:space="preserve">Anexo: </w:t>
      </w:r>
      <w:r>
        <w:rPr>
          <w:rFonts w:ascii="Spectral" w:eastAsia="Spectral" w:hAnsi="Spectral" w:cs="Spectral"/>
          <w:sz w:val="28"/>
          <w:szCs w:val="28"/>
        </w:rPr>
        <w:t>B</w:t>
      </w:r>
      <w:r w:rsidRPr="00C52AB8">
        <w:rPr>
          <w:rFonts w:ascii="Spectral" w:eastAsia="Spectral" w:hAnsi="Spectral" w:cs="Spectral"/>
          <w:sz w:val="28"/>
          <w:szCs w:val="28"/>
        </w:rPr>
        <w:t xml:space="preserve">úsqueda </w:t>
      </w:r>
      <w:r w:rsidR="00FC60F1">
        <w:rPr>
          <w:rFonts w:ascii="Spectral" w:eastAsia="Spectral" w:hAnsi="Spectral" w:cs="Spectral"/>
          <w:sz w:val="28"/>
          <w:szCs w:val="28"/>
        </w:rPr>
        <w:t>Híbrida</w:t>
      </w:r>
    </w:p>
    <w:p w:rsidR="003D3428" w:rsidRPr="001D4FE1" w:rsidRDefault="003D3428" w:rsidP="001D4FE1">
      <w:pPr>
        <w:spacing w:after="120"/>
        <w:rPr>
          <w:rFonts w:ascii="Spectral" w:eastAsia="Spectral" w:hAnsi="Spectral" w:cs="Spectral"/>
          <w:sz w:val="28"/>
          <w:szCs w:val="28"/>
        </w:rPr>
      </w:pPr>
    </w:p>
    <w:p w:rsidR="00861B30" w:rsidRPr="001D4FE1" w:rsidRDefault="003D3428"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br w:type="column"/>
      </w:r>
      <w:r w:rsidR="005B7C72" w:rsidRPr="001D4FE1">
        <w:rPr>
          <w:rFonts w:ascii="Spectral" w:eastAsia="Spectral" w:hAnsi="Spectral" w:cs="Spectral"/>
          <w:sz w:val="28"/>
          <w:szCs w:val="28"/>
        </w:rPr>
        <w:t>3</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4</w:t>
      </w:r>
    </w:p>
    <w:p w:rsidR="00861B30"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16</w:t>
      </w:r>
    </w:p>
    <w:p w:rsidR="003D3428"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17</w:t>
      </w:r>
    </w:p>
    <w:p w:rsidR="007F3BA2"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18</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18</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Pr="001D4FE1" w:rsidRDefault="00742B86"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Default="00742B86" w:rsidP="001D4FE1">
      <w:pPr>
        <w:spacing w:after="120"/>
        <w:jc w:val="right"/>
        <w:rPr>
          <w:rFonts w:ascii="Spectral" w:eastAsia="Spectral" w:hAnsi="Spectral" w:cs="Spectral"/>
          <w:sz w:val="28"/>
          <w:szCs w:val="28"/>
        </w:rPr>
      </w:pPr>
      <w:r>
        <w:rPr>
          <w:rFonts w:ascii="Spectral" w:eastAsia="Spectral" w:hAnsi="Spectral" w:cs="Spectral"/>
          <w:sz w:val="28"/>
          <w:szCs w:val="28"/>
        </w:rPr>
        <w:t>2</w:t>
      </w:r>
      <w:r w:rsidR="007F3BA2" w:rsidRPr="001D4FE1">
        <w:rPr>
          <w:rFonts w:ascii="Spectral" w:eastAsia="Spectral" w:hAnsi="Spectral" w:cs="Spectral"/>
          <w:sz w:val="28"/>
          <w:szCs w:val="28"/>
        </w:rPr>
        <w:t>1</w:t>
      </w:r>
    </w:p>
    <w:p w:rsidR="00C52AB8" w:rsidRPr="001D4FE1" w:rsidRDefault="00C52AB8" w:rsidP="001D4FE1">
      <w:pPr>
        <w:spacing w:after="120"/>
        <w:jc w:val="right"/>
        <w:rPr>
          <w:rFonts w:ascii="Spectral" w:eastAsia="Spectral" w:hAnsi="Spectral" w:cs="Spectral"/>
          <w:sz w:val="28"/>
          <w:szCs w:val="28"/>
        </w:rPr>
      </w:pPr>
      <w:r>
        <w:rPr>
          <w:rFonts w:ascii="Spectral" w:eastAsia="Spectral" w:hAnsi="Spectral" w:cs="Spectral"/>
          <w:sz w:val="28"/>
          <w:szCs w:val="28"/>
        </w:rPr>
        <w:t>22</w:t>
      </w:r>
    </w:p>
    <w:p w:rsidR="003D3428" w:rsidRDefault="003D3428" w:rsidP="005B7C72">
      <w:pPr>
        <w:rPr>
          <w:rFonts w:ascii="Spectral" w:eastAsia="Spectral" w:hAnsi="Spectral" w:cs="Spectral"/>
          <w:sz w:val="26"/>
          <w:szCs w:val="26"/>
        </w:rPr>
      </w:pPr>
    </w:p>
    <w:p w:rsidR="00C52AB8" w:rsidRDefault="00C52AB8" w:rsidP="005B7C72">
      <w:pPr>
        <w:rPr>
          <w:rFonts w:ascii="Spectral" w:eastAsia="Spectral" w:hAnsi="Spectral" w:cs="Spectral"/>
          <w:sz w:val="26"/>
          <w:szCs w:val="26"/>
        </w:rPr>
        <w:sectPr w:rsidR="00C52AB8" w:rsidSect="00861B30">
          <w:type w:val="continuous"/>
          <w:pgSz w:w="12240" w:h="15840"/>
          <w:pgMar w:top="1134" w:right="1134" w:bottom="1134" w:left="1134" w:header="709" w:footer="709" w:gutter="0"/>
          <w:cols w:num="2" w:space="284" w:equalWidth="0">
            <w:col w:w="7938" w:space="284"/>
            <w:col w:w="1750"/>
          </w:cols>
        </w:sectPr>
      </w:pPr>
    </w:p>
    <w:p w:rsidR="003D3428" w:rsidRDefault="003D3428">
      <w:pPr>
        <w:rPr>
          <w:rFonts w:ascii="Spectral" w:eastAsia="Spectral" w:hAnsi="Spectral" w:cs="Spectral"/>
          <w:sz w:val="26"/>
          <w:szCs w:val="26"/>
        </w:rPr>
        <w:sectPr w:rsidR="003D3428" w:rsidSect="003D3428">
          <w:type w:val="continuous"/>
          <w:pgSz w:w="12240" w:h="15840"/>
          <w:pgMar w:top="1134" w:right="1134" w:bottom="1134" w:left="1134" w:header="709" w:footer="709" w:gutter="0"/>
          <w:cols w:space="284"/>
        </w:sectPr>
      </w:pPr>
    </w:p>
    <w:p w:rsidR="00E75161" w:rsidRDefault="00E75161">
      <w:pPr>
        <w:rPr>
          <w:rFonts w:ascii="Spectral" w:eastAsia="Spectral" w:hAnsi="Spectral" w:cs="Spectral"/>
          <w:b/>
          <w:sz w:val="26"/>
          <w:szCs w:val="26"/>
        </w:rPr>
      </w:pPr>
      <w:r>
        <w:rPr>
          <w:rFonts w:ascii="Spectral" w:eastAsia="Spectral" w:hAnsi="Spectral" w:cs="Spectral"/>
          <w:b/>
          <w:sz w:val="26"/>
          <w:szCs w:val="26"/>
        </w:rPr>
        <w:br w:type="page"/>
      </w:r>
    </w:p>
    <w:p w:rsidR="005B7C72" w:rsidRPr="00451823" w:rsidRDefault="005B7C72" w:rsidP="007F3BA2">
      <w:pPr>
        <w:pStyle w:val="Prrafodelista"/>
        <w:numPr>
          <w:ilvl w:val="0"/>
          <w:numId w:val="6"/>
        </w:numPr>
        <w:jc w:val="both"/>
        <w:rPr>
          <w:rFonts w:ascii="Spectral" w:eastAsia="Spectral" w:hAnsi="Spectral" w:cs="Spectral"/>
          <w:sz w:val="26"/>
          <w:szCs w:val="26"/>
        </w:rPr>
      </w:pPr>
      <w:r w:rsidRPr="00451823">
        <w:rPr>
          <w:rFonts w:ascii="Spectral" w:eastAsia="Spectral" w:hAnsi="Spectral" w:cs="Spectral"/>
          <w:b/>
          <w:sz w:val="26"/>
          <w:szCs w:val="26"/>
        </w:rPr>
        <w:lastRenderedPageBreak/>
        <w:t>Introducción</w:t>
      </w:r>
      <w:r w:rsidRPr="00451823">
        <w:rPr>
          <w:rFonts w:ascii="Spectral" w:eastAsia="Spectral" w:hAnsi="Spectral" w:cs="Spectral"/>
          <w:sz w:val="26"/>
          <w:szCs w:val="26"/>
        </w:rPr>
        <w:t>:</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el marco de la materia Procesamiento del Lenguaje Natural, se desarrolló un trabajo práctico enfocado en la implementación de un </w:t>
      </w:r>
      <w:proofErr w:type="spellStart"/>
      <w:r w:rsidRPr="00451823">
        <w:rPr>
          <w:rFonts w:asciiTheme="minorHAnsi" w:eastAsia="Spectral" w:hAnsiTheme="minorHAnsi" w:cstheme="minorHAnsi"/>
          <w:sz w:val="26"/>
          <w:szCs w:val="26"/>
        </w:rPr>
        <w:t>chatbo</w:t>
      </w:r>
      <w:r w:rsidR="00D8440F" w:rsidRPr="00451823">
        <w:rPr>
          <w:rFonts w:asciiTheme="minorHAnsi" w:eastAsia="Spectral" w:hAnsiTheme="minorHAnsi" w:cstheme="minorHAnsi"/>
          <w:sz w:val="26"/>
          <w:szCs w:val="26"/>
        </w:rPr>
        <w:t>t</w:t>
      </w:r>
      <w:proofErr w:type="spellEnd"/>
      <w:r w:rsidR="00D8440F" w:rsidRPr="00451823">
        <w:rPr>
          <w:rFonts w:asciiTheme="minorHAnsi" w:eastAsia="Spectral" w:hAnsiTheme="minorHAnsi" w:cstheme="minorHAnsi"/>
          <w:sz w:val="26"/>
          <w:szCs w:val="26"/>
        </w:rPr>
        <w:t xml:space="preserve"> experto en el</w:t>
      </w:r>
      <w:r w:rsidRPr="00451823">
        <w:rPr>
          <w:rFonts w:asciiTheme="minorHAnsi" w:eastAsia="Spectral" w:hAnsiTheme="minorHAnsi" w:cstheme="minorHAnsi"/>
          <w:sz w:val="26"/>
          <w:szCs w:val="26"/>
        </w:rPr>
        <w:t xml:space="preserve"> juego de mesa</w:t>
      </w:r>
      <w:r w:rsidR="00D8440F" w:rsidRPr="00451823">
        <w:rPr>
          <w:rFonts w:asciiTheme="minorHAnsi" w:eastAsia="Spectral" w:hAnsiTheme="minorHAnsi" w:cstheme="minorHAnsi"/>
          <w:sz w:val="26"/>
          <w:szCs w:val="26"/>
        </w:rPr>
        <w:t xml:space="preserve"> “</w:t>
      </w:r>
      <w:r w:rsidR="00D8440F" w:rsidRPr="00451823">
        <w:rPr>
          <w:rFonts w:asciiTheme="minorHAnsi" w:eastAsia="Spectral" w:hAnsiTheme="minorHAnsi" w:cstheme="minorHAnsi"/>
          <w:b/>
          <w:sz w:val="26"/>
          <w:szCs w:val="26"/>
        </w:rPr>
        <w:t xml:space="preserve">Rajas of </w:t>
      </w:r>
      <w:proofErr w:type="spellStart"/>
      <w:r w:rsidR="00D8440F" w:rsidRPr="00451823">
        <w:rPr>
          <w:rFonts w:asciiTheme="minorHAnsi" w:eastAsia="Spectral" w:hAnsiTheme="minorHAnsi" w:cstheme="minorHAnsi"/>
          <w:b/>
          <w:sz w:val="26"/>
          <w:szCs w:val="26"/>
        </w:rPr>
        <w:t>the</w:t>
      </w:r>
      <w:proofErr w:type="spellEnd"/>
      <w:r w:rsidR="00D8440F" w:rsidRPr="00451823">
        <w:rPr>
          <w:rFonts w:asciiTheme="minorHAnsi" w:eastAsia="Spectral" w:hAnsiTheme="minorHAnsi" w:cstheme="minorHAnsi"/>
          <w:b/>
          <w:sz w:val="26"/>
          <w:szCs w:val="26"/>
        </w:rPr>
        <w:t xml:space="preserve"> Ganges</w:t>
      </w:r>
      <w:r w:rsidR="00D8440F" w:rsidRPr="00451823">
        <w:rPr>
          <w:rFonts w:asciiTheme="minorHAnsi" w:eastAsia="Spectral" w:hAnsiTheme="minorHAnsi" w:cstheme="minorHAnsi"/>
          <w:sz w:val="26"/>
          <w:szCs w:val="26"/>
        </w:rPr>
        <w:t>”</w:t>
      </w:r>
      <w:r w:rsidRPr="00451823">
        <w:rPr>
          <w:rFonts w:asciiTheme="minorHAnsi" w:eastAsia="Spectral" w:hAnsiTheme="minorHAnsi" w:cstheme="minorHAnsi"/>
          <w:sz w:val="26"/>
          <w:szCs w:val="26"/>
        </w:rPr>
        <w:t xml:space="preserve"> estilo </w:t>
      </w:r>
      <w:proofErr w:type="spellStart"/>
      <w:r w:rsidRPr="00451823">
        <w:rPr>
          <w:rFonts w:asciiTheme="minorHAnsi" w:eastAsia="Spectral" w:hAnsiTheme="minorHAnsi" w:cstheme="minorHAnsi"/>
          <w:sz w:val="26"/>
          <w:szCs w:val="26"/>
        </w:rPr>
        <w:t>Eurogame</w:t>
      </w:r>
      <w:proofErr w:type="spellEnd"/>
      <w:r w:rsidRPr="00451823">
        <w:rPr>
          <w:rFonts w:asciiTheme="minorHAnsi" w:eastAsia="Spectral" w:hAnsiTheme="minorHAnsi" w:cstheme="minorHAnsi"/>
          <w:sz w:val="26"/>
          <w:szCs w:val="26"/>
        </w:rPr>
        <w:t>, utilizando la técnica RAG (</w:t>
      </w:r>
      <w:proofErr w:type="spellStart"/>
      <w:r w:rsidRPr="00451823">
        <w:rPr>
          <w:rFonts w:asciiTheme="minorHAnsi" w:eastAsia="Spectral" w:hAnsiTheme="minorHAnsi" w:cstheme="minorHAnsi"/>
          <w:sz w:val="26"/>
          <w:szCs w:val="26"/>
        </w:rPr>
        <w:t>Retrieval</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Augmented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Generation</w:t>
      </w:r>
      <w:proofErr w:type="spellEnd"/>
      <w:r w:rsidRPr="00451823">
        <w:rPr>
          <w:rFonts w:asciiTheme="minorHAnsi" w:eastAsia="Spectral" w:hAnsiTheme="minorHAnsi" w:cstheme="minorHAnsi"/>
          <w:sz w:val="26"/>
          <w:szCs w:val="26"/>
        </w:rPr>
        <w:t>). Este proyecto, que constituye el Ejercicio 1, tiene como objetivo principal integrar diversas fuentes de conocimiento (documentos de texto, datos tabulares y bases de datos de grafos) para generar respuestas precisas y contextualmente relevantes en lenguaje español o inglés, alineadas con las consultas de los usuarios.</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proyecto plantea desafíos técnicos significativos, que incluyen el procesamiento de grandes volúmenes de texto (más de 100 páginas), la creación de </w:t>
      </w:r>
      <w:proofErr w:type="spellStart"/>
      <w:r w:rsidRPr="00451823">
        <w:rPr>
          <w:rFonts w:asciiTheme="minorHAnsi" w:eastAsia="Spectral" w:hAnsiTheme="minorHAnsi" w:cstheme="minorHAnsi"/>
          <w:sz w:val="26"/>
          <w:szCs w:val="26"/>
        </w:rPr>
        <w:t>embeddings</w:t>
      </w:r>
      <w:proofErr w:type="spellEnd"/>
      <w:r w:rsidRPr="00451823">
        <w:rPr>
          <w:rFonts w:asciiTheme="minorHAnsi" w:eastAsia="Spectral" w:hAnsiTheme="minorHAnsi" w:cstheme="minorHAnsi"/>
          <w:sz w:val="26"/>
          <w:szCs w:val="26"/>
        </w:rPr>
        <w:t xml:space="preserve"> para representar datos de manera eficiente, y el diseño de clasificadores para determinar dinámicamente la fuente de información más adecuada en cada caso. Asimismo, se enfatiza la importancia de optimizar las consultas a las bases de datos para garantizar la eficiencia y evitar el uso excesivo de recursos computacionales.</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Posteriormente, el Ejercicio 2 propone desarrollar un agente basado en el concepto </w:t>
      </w:r>
      <w:proofErr w:type="spellStart"/>
      <w:r w:rsidRPr="00451823">
        <w:rPr>
          <w:rFonts w:asciiTheme="minorHAnsi" w:eastAsia="Spectral" w:hAnsiTheme="minorHAnsi" w:cstheme="minorHAnsi"/>
          <w:sz w:val="26"/>
          <w:szCs w:val="26"/>
        </w:rPr>
        <w:t>ReAct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Reasoning</w:t>
      </w:r>
      <w:proofErr w:type="spellEnd"/>
      <w:r w:rsidRPr="00451823">
        <w:rPr>
          <w:rFonts w:asciiTheme="minorHAnsi" w:eastAsia="Spectral" w:hAnsiTheme="minorHAnsi" w:cstheme="minorHAnsi"/>
          <w:sz w:val="26"/>
          <w:szCs w:val="26"/>
        </w:rPr>
        <w:t xml:space="preserve"> + </w:t>
      </w:r>
      <w:proofErr w:type="spellStart"/>
      <w:r w:rsidRPr="00451823">
        <w:rPr>
          <w:rFonts w:asciiTheme="minorHAnsi" w:eastAsia="Spectral" w:hAnsiTheme="minorHAnsi" w:cstheme="minorHAnsi"/>
          <w:sz w:val="26"/>
          <w:szCs w:val="26"/>
        </w:rPr>
        <w:t>Acting</w:t>
      </w:r>
      <w:proofErr w:type="spellEnd"/>
      <w:r w:rsidRPr="00451823">
        <w:rPr>
          <w:rFonts w:asciiTheme="minorHAnsi" w:eastAsia="Spectral" w:hAnsiTheme="minorHAnsi" w:cstheme="minorHAnsi"/>
          <w:sz w:val="26"/>
          <w:szCs w:val="26"/>
        </w:rPr>
        <w:t xml:space="preserve">). Este agente utiliza las herramientas antes </w:t>
      </w:r>
      <w:r w:rsidR="00D8440F" w:rsidRPr="00451823">
        <w:rPr>
          <w:rFonts w:asciiTheme="minorHAnsi" w:eastAsia="Spectral" w:hAnsiTheme="minorHAnsi" w:cstheme="minorHAnsi"/>
          <w:sz w:val="26"/>
          <w:szCs w:val="26"/>
        </w:rPr>
        <w:t>programadas</w:t>
      </w:r>
      <w:r w:rsidRPr="00451823">
        <w:rPr>
          <w:rFonts w:asciiTheme="minorHAnsi" w:eastAsia="Spectral" w:hAnsiTheme="minorHAnsi" w:cstheme="minorHAnsi"/>
          <w:sz w:val="26"/>
          <w:szCs w:val="26"/>
        </w:rPr>
        <w:t xml:space="preserve"> para realizar búsquedas en documentos, bases de datos de grafos y datos tabulares, además de integrar mecanismos avanzados como </w:t>
      </w:r>
      <w:proofErr w:type="spellStart"/>
      <w:r w:rsidRPr="00451823">
        <w:rPr>
          <w:rFonts w:asciiTheme="minorHAnsi" w:eastAsia="Spectral" w:hAnsiTheme="minorHAnsi" w:cstheme="minorHAnsi"/>
          <w:sz w:val="26"/>
          <w:szCs w:val="26"/>
        </w:rPr>
        <w:t>prompts</w:t>
      </w:r>
      <w:proofErr w:type="spellEnd"/>
      <w:r w:rsidRPr="00451823">
        <w:rPr>
          <w:rFonts w:asciiTheme="minorHAnsi" w:eastAsia="Spectral" w:hAnsiTheme="minorHAnsi" w:cstheme="minorHAnsi"/>
          <w:sz w:val="26"/>
          <w:szCs w:val="26"/>
        </w:rPr>
        <w:t xml:space="preserve"> diseñados para coordinar estas herramientas y mejorar la precisión de las respuestas.</w:t>
      </w:r>
    </w:p>
    <w:p w:rsidR="005B7C72" w:rsidRPr="00451823" w:rsidRDefault="007F3BA2"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El presente informe detalla el proceso de desarrollo, desde la preparación de las fuentes de datos y la implementación de los algoritmos de búsqueda y clasificación, hasta el diseño del agente y su evaluación mediante ejemplos prácticos. Además, se identifican las limitaciones del sistema y se proponen posibles mejoras para futuras iteraciones. Este trabajo no solo demuestra el aprendizaje de conceptos avanzados en inteligencia artificial, sino que también ofrece un enfoque práctico y sistemático para resolver problemas complejos en el ámbito de los sistemas conversacionales.</w:t>
      </w:r>
    </w:p>
    <w:p w:rsidR="00D8440F" w:rsidRPr="00451823" w:rsidRDefault="00D8440F">
      <w:pPr>
        <w:rPr>
          <w:rFonts w:ascii="Spectral" w:eastAsia="Spectral" w:hAnsi="Spectral" w:cs="Spectral"/>
          <w:b/>
          <w:sz w:val="26"/>
          <w:szCs w:val="26"/>
        </w:rPr>
      </w:pPr>
      <w:r w:rsidRPr="00451823">
        <w:rPr>
          <w:rFonts w:ascii="Spectral" w:eastAsia="Spectral" w:hAnsi="Spectral" w:cs="Spectral"/>
          <w:b/>
          <w:sz w:val="26"/>
          <w:szCs w:val="26"/>
        </w:rPr>
        <w:br w:type="page"/>
      </w:r>
    </w:p>
    <w:p w:rsidR="00861B30" w:rsidRPr="00451823" w:rsidRDefault="005B7C72" w:rsidP="00D8440F">
      <w:pPr>
        <w:pStyle w:val="Prrafodelista"/>
        <w:numPr>
          <w:ilvl w:val="0"/>
          <w:numId w:val="6"/>
        </w:numPr>
        <w:jc w:val="both"/>
        <w:rPr>
          <w:rFonts w:ascii="Spectral" w:eastAsia="Spectral" w:hAnsi="Spectral" w:cs="Spectral"/>
          <w:sz w:val="26"/>
          <w:szCs w:val="26"/>
        </w:rPr>
      </w:pPr>
      <w:r w:rsidRPr="00451823">
        <w:rPr>
          <w:rFonts w:ascii="Spectral" w:eastAsia="Spectral" w:hAnsi="Spectral" w:cs="Spectral"/>
          <w:b/>
          <w:sz w:val="26"/>
          <w:szCs w:val="26"/>
        </w:rPr>
        <w:lastRenderedPageBreak/>
        <w:t>Ejercicio 1</w:t>
      </w:r>
      <w:r w:rsidRPr="00451823">
        <w:rPr>
          <w:rFonts w:ascii="Spectral" w:eastAsia="Spectral" w:hAnsi="Spectral" w:cs="Spectral"/>
          <w:sz w:val="26"/>
          <w:szCs w:val="26"/>
        </w:rPr>
        <w:t>:</w:t>
      </w:r>
    </w:p>
    <w:p w:rsidR="00D8440F" w:rsidRPr="00451823" w:rsidRDefault="00D8440F" w:rsidP="00D8440F">
      <w:pPr>
        <w:ind w:firstLine="720"/>
        <w:jc w:val="both"/>
        <w:rPr>
          <w:rFonts w:ascii="Spectral" w:eastAsia="Spectral" w:hAnsi="Spectral" w:cs="Spectral"/>
          <w:sz w:val="26"/>
          <w:szCs w:val="26"/>
        </w:rPr>
      </w:pPr>
      <w:r w:rsidRPr="00451823">
        <w:rPr>
          <w:rFonts w:ascii="Spectral" w:eastAsia="Spectral" w:hAnsi="Spectral" w:cs="Spectral"/>
          <w:sz w:val="26"/>
          <w:szCs w:val="26"/>
        </w:rPr>
        <w:t xml:space="preserve">2.1- </w:t>
      </w:r>
      <w:r w:rsidRPr="00451823">
        <w:rPr>
          <w:rFonts w:ascii="Spectral" w:eastAsia="Spectral" w:hAnsi="Spectral" w:cs="Spectral"/>
          <w:b/>
          <w:sz w:val="26"/>
          <w:szCs w:val="26"/>
        </w:rPr>
        <w:t>Resumen</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abordar el desarrollo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experto en el juego mencionado, el trabajo se estructuró en cuatro pasos fundamentales, cada uno diseñado para cumplir con objetivos específicos dentro del proceso:</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1</w:t>
      </w:r>
      <w:r w:rsidRPr="00451823">
        <w:rPr>
          <w:rFonts w:asciiTheme="minorHAnsi" w:eastAsia="Spectral" w:hAnsiTheme="minorHAnsi" w:cstheme="minorHAnsi"/>
          <w:sz w:val="26"/>
          <w:szCs w:val="26"/>
        </w:rPr>
        <w:t>: Descarga del Contexto (</w:t>
      </w:r>
      <w:proofErr w:type="spellStart"/>
      <w:r w:rsidRPr="00451823">
        <w:rPr>
          <w:rFonts w:asciiTheme="minorHAnsi" w:eastAsia="Spectral" w:hAnsiTheme="minorHAnsi" w:cstheme="minorHAnsi"/>
          <w:sz w:val="26"/>
          <w:szCs w:val="26"/>
        </w:rPr>
        <w:t>Context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Download</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este primer paso, se recopilaron y descargaron todos los archivos necesarios que constituirán las fuentes de información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abarcando documentos de texto, datos tabulares y bases de datos de grafos.</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2</w:t>
      </w:r>
      <w:r w:rsidRPr="00451823">
        <w:rPr>
          <w:rFonts w:asciiTheme="minorHAnsi" w:eastAsia="Spectral" w:hAnsiTheme="minorHAnsi" w:cstheme="minorHAnsi"/>
          <w:sz w:val="26"/>
          <w:szCs w:val="26"/>
        </w:rPr>
        <w:t>: Clasificador (</w:t>
      </w:r>
      <w:proofErr w:type="spellStart"/>
      <w:r w:rsidRPr="00451823">
        <w:rPr>
          <w:rFonts w:asciiTheme="minorHAnsi" w:eastAsia="Spectral" w:hAnsiTheme="minorHAnsi" w:cstheme="minorHAnsi"/>
          <w:sz w:val="26"/>
          <w:szCs w:val="26"/>
        </w:rPr>
        <w:t>Classifier</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Este paso consistió en la comparación y evaluación de dos clasificadores, diseñados para categorizar las consultas del usuario en categorías predefinidas. El objetivo fue optimizar la selección del contexto más relevante para cada pregunta.</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3</w:t>
      </w:r>
      <w:r w:rsidRPr="00451823">
        <w:rPr>
          <w:rFonts w:asciiTheme="minorHAnsi" w:eastAsia="Spectral" w:hAnsiTheme="minorHAnsi" w:cstheme="minorHAnsi"/>
          <w:sz w:val="26"/>
          <w:szCs w:val="26"/>
        </w:rPr>
        <w:t>: Recuperador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esta etapa, se implementaron los mecanismos de recuperación de información (</w:t>
      </w:r>
      <w:proofErr w:type="spellStart"/>
      <w:r w:rsidRPr="00451823">
        <w:rPr>
          <w:rFonts w:asciiTheme="minorHAnsi" w:eastAsia="Spectral" w:hAnsiTheme="minorHAnsi" w:cstheme="minorHAnsi"/>
          <w:sz w:val="26"/>
          <w:szCs w:val="26"/>
        </w:rPr>
        <w:t>retrievers</w:t>
      </w:r>
      <w:proofErr w:type="spellEnd"/>
      <w:r w:rsidRPr="00451823">
        <w:rPr>
          <w:rFonts w:asciiTheme="minorHAnsi" w:eastAsia="Spectral" w:hAnsiTheme="minorHAnsi" w:cstheme="minorHAnsi"/>
          <w:sz w:val="26"/>
          <w:szCs w:val="26"/>
        </w:rPr>
        <w:t xml:space="preserve">) y el </w:t>
      </w:r>
      <w:proofErr w:type="spellStart"/>
      <w:r w:rsidRPr="00451823">
        <w:rPr>
          <w:rFonts w:asciiTheme="minorHAnsi" w:eastAsia="Spectral" w:hAnsiTheme="minorHAnsi" w:cstheme="minorHAnsi"/>
          <w:sz w:val="26"/>
          <w:szCs w:val="26"/>
        </w:rPr>
        <w:t>reranker</w:t>
      </w:r>
      <w:proofErr w:type="spellEnd"/>
      <w:r w:rsidRPr="00451823">
        <w:rPr>
          <w:rFonts w:asciiTheme="minorHAnsi" w:eastAsia="Spectral" w:hAnsiTheme="minorHAnsi" w:cstheme="minorHAnsi"/>
          <w:sz w:val="26"/>
          <w:szCs w:val="26"/>
        </w:rPr>
        <w:t>, asegurando una búsqueda eficiente y relevante dentro de la base de datos vectorial.</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4</w:t>
      </w:r>
      <w:r w:rsidRPr="00451823">
        <w:rPr>
          <w:rFonts w:asciiTheme="minorHAnsi" w:eastAsia="Spectral" w:hAnsiTheme="minorHAnsi" w:cstheme="minorHAnsi"/>
          <w:sz w:val="26"/>
          <w:szCs w:val="26"/>
        </w:rPr>
        <w:t xml:space="preserve">: Preparación del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Preparation</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Finalmente, se trabajó en la adaptación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para manejar consultas en múltiples idiomas, la generación de </w:t>
      </w:r>
      <w:proofErr w:type="spellStart"/>
      <w:r w:rsidRPr="00451823">
        <w:rPr>
          <w:rFonts w:asciiTheme="minorHAnsi" w:eastAsia="Spectral" w:hAnsiTheme="minorHAnsi" w:cstheme="minorHAnsi"/>
          <w:sz w:val="26"/>
          <w:szCs w:val="26"/>
        </w:rPr>
        <w:t>prompts</w:t>
      </w:r>
      <w:proofErr w:type="spellEnd"/>
      <w:r w:rsidRPr="00451823">
        <w:rPr>
          <w:rFonts w:asciiTheme="minorHAnsi" w:eastAsia="Spectral" w:hAnsiTheme="minorHAnsi" w:cstheme="minorHAnsi"/>
          <w:sz w:val="26"/>
          <w:szCs w:val="26"/>
        </w:rPr>
        <w:t xml:space="preserve"> adecuados y la integración de las funciones de recuperación de información necesarias para responder con precisión a las consultas del usuario. </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Esta metodología permitió descomponer un problema complejo en etapas manejables y bien definidas, logrando un desarrollo eficiente y organizado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Spectral" w:eastAsia="Spectral" w:hAnsi="Spectral" w:cs="Spectral"/>
          <w:sz w:val="26"/>
          <w:szCs w:val="26"/>
        </w:rPr>
      </w:pPr>
    </w:p>
    <w:p w:rsidR="00872AFC" w:rsidRPr="00451823" w:rsidRDefault="001D4FE1" w:rsidP="00872AFC">
      <w:pPr>
        <w:ind w:firstLine="720"/>
        <w:jc w:val="both"/>
        <w:rPr>
          <w:rFonts w:ascii="Spectral" w:eastAsia="Spectral" w:hAnsi="Spectral" w:cs="Spectral"/>
          <w:b/>
          <w:sz w:val="26"/>
          <w:szCs w:val="26"/>
        </w:rPr>
      </w:pPr>
      <w:r w:rsidRPr="00451823">
        <w:rPr>
          <w:rFonts w:ascii="Spectral" w:eastAsia="Spectral" w:hAnsi="Spectral" w:cs="Spectral"/>
          <w:sz w:val="26"/>
          <w:szCs w:val="26"/>
        </w:rPr>
        <w:t xml:space="preserve">2.2 </w:t>
      </w:r>
      <w:r w:rsidRPr="00451823">
        <w:rPr>
          <w:rFonts w:ascii="Spectral" w:eastAsia="Spectral" w:hAnsi="Spectral" w:cs="Spectral"/>
          <w:b/>
          <w:sz w:val="26"/>
          <w:szCs w:val="26"/>
        </w:rPr>
        <w:t>Desarrollo de la Solución</w:t>
      </w:r>
    </w:p>
    <w:p w:rsidR="00872AFC" w:rsidRPr="00451823" w:rsidRDefault="00872AFC"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garantizar que nuestro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funcione de manera eficiente tanto en inglés como en español, decidí desarrollar todo el </w:t>
      </w:r>
      <w:proofErr w:type="spellStart"/>
      <w:r w:rsidRPr="00451823">
        <w:rPr>
          <w:rFonts w:asciiTheme="minorHAnsi" w:eastAsia="Spectral" w:hAnsiTheme="minorHAnsi" w:cstheme="minorHAnsi"/>
          <w:sz w:val="26"/>
          <w:szCs w:val="26"/>
        </w:rPr>
        <w:t>backend</w:t>
      </w:r>
      <w:proofErr w:type="spellEnd"/>
      <w:r w:rsidRPr="00451823">
        <w:rPr>
          <w:rFonts w:asciiTheme="minorHAnsi" w:eastAsia="Spectral" w:hAnsiTheme="minorHAnsi" w:cstheme="minorHAnsi"/>
          <w:sz w:val="26"/>
          <w:szCs w:val="26"/>
        </w:rPr>
        <w:t xml:space="preserve"> en inglés, ya que es un idioma con una estructura semántica y gramatical más sencilla. Además, implementé un moderador de lenguaje que se encargará de realizar las traducciones cuando sea necesario. Esta estrategia no solo facilita la implementación, sino que también optimiza el rendimiento de los modelos de LLM.</w:t>
      </w:r>
    </w:p>
    <w:p w:rsidR="00BC629B" w:rsidRPr="00451823" w:rsidRDefault="00BC629B" w:rsidP="00872AFC">
      <w:pPr>
        <w:ind w:firstLine="720"/>
        <w:jc w:val="both"/>
        <w:rPr>
          <w:rFonts w:asciiTheme="minorHAnsi" w:eastAsia="Spectral" w:hAnsiTheme="minorHAnsi" w:cstheme="minorHAnsi"/>
          <w:sz w:val="26"/>
          <w:szCs w:val="26"/>
        </w:rPr>
      </w:pPr>
    </w:p>
    <w:p w:rsidR="00BC629B" w:rsidRPr="00451823" w:rsidRDefault="00BC629B" w:rsidP="00872AFC">
      <w:pPr>
        <w:ind w:firstLine="720"/>
        <w:jc w:val="both"/>
        <w:rPr>
          <w:rFonts w:asciiTheme="minorHAnsi" w:eastAsia="Spectral" w:hAnsiTheme="minorHAnsi" w:cstheme="minorHAnsi"/>
          <w:sz w:val="26"/>
          <w:szCs w:val="26"/>
        </w:rPr>
      </w:pPr>
    </w:p>
    <w:p w:rsidR="00BC629B" w:rsidRPr="00451823" w:rsidRDefault="00BC629B" w:rsidP="00BC629B">
      <w:pPr>
        <w:jc w:val="both"/>
        <w:rPr>
          <w:rFonts w:asciiTheme="minorHAnsi" w:eastAsia="Spectral" w:hAnsiTheme="minorHAnsi" w:cstheme="minorHAnsi"/>
          <w:b/>
          <w:sz w:val="26"/>
          <w:szCs w:val="26"/>
        </w:rPr>
      </w:pPr>
      <w:proofErr w:type="spellStart"/>
      <w:r w:rsidRPr="00451823">
        <w:rPr>
          <w:rFonts w:ascii="Spectral" w:eastAsia="Spectral" w:hAnsi="Spectral" w:cs="Spectral"/>
          <w:b/>
          <w:sz w:val="26"/>
          <w:szCs w:val="26"/>
        </w:rPr>
        <w:lastRenderedPageBreak/>
        <w:t>Step</w:t>
      </w:r>
      <w:proofErr w:type="spellEnd"/>
      <w:r w:rsidRPr="00451823">
        <w:rPr>
          <w:rFonts w:ascii="Spectral" w:eastAsia="Spectral" w:hAnsi="Spectral" w:cs="Spectral"/>
          <w:b/>
          <w:sz w:val="26"/>
          <w:szCs w:val="26"/>
        </w:rPr>
        <w:t xml:space="preserve"> 1</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rPr>
        <w:t xml:space="preserve">Para comenzar a construir nuestra base de datos vectorial de texto, descargamos y archivamos en Google Drive diversos archivos desde la web de BGG, seleccionando aquellos en inglés que se refieren principalmente a las reglas del juego. </w:t>
      </w:r>
      <w:r w:rsidRPr="00451823">
        <w:rPr>
          <w:rFonts w:asciiTheme="minorHAnsi" w:eastAsia="Spectral" w:hAnsiTheme="minorHAnsi" w:cstheme="minorHAnsi"/>
          <w:sz w:val="26"/>
          <w:szCs w:val="26"/>
          <w:lang w:val="en-US"/>
        </w:rPr>
        <w:t xml:space="preserve">Los </w:t>
      </w:r>
      <w:proofErr w:type="spellStart"/>
      <w:r w:rsidRPr="00451823">
        <w:rPr>
          <w:rFonts w:asciiTheme="minorHAnsi" w:eastAsia="Spectral" w:hAnsiTheme="minorHAnsi" w:cstheme="minorHAnsi"/>
          <w:sz w:val="26"/>
          <w:szCs w:val="26"/>
          <w:lang w:val="en-US"/>
        </w:rPr>
        <w:t>archivos</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elegidos</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fueron</w:t>
      </w:r>
      <w:proofErr w:type="spellEnd"/>
      <w:r w:rsidRPr="00451823">
        <w:rPr>
          <w:rFonts w:asciiTheme="minorHAnsi" w:eastAsia="Spectral" w:hAnsiTheme="minorHAnsi" w:cstheme="minorHAnsi"/>
          <w:sz w:val="26"/>
          <w:szCs w:val="26"/>
          <w:lang w:val="en-US"/>
        </w:rPr>
        <w:t>:</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Rajas_of_the_Ganges_-_rules_in_brief_v1.pdf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Rajas_of_the_Ganges_Plain_and_Simple.pdf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Rajas_of_the_Ganges_Quick_Rules_Guide.pdf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Rajas_Player_Aid_v1.1.pdf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rules_EN.pdf</w:t>
      </w:r>
    </w:p>
    <w:p w:rsidR="00DD780E" w:rsidRPr="00451823" w:rsidRDefault="00872AFC"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primer paso fue generar una fuente de datos en formato de texto, extrayendo información de las guías rápidas del juego publicadas por la comunidad de </w:t>
      </w:r>
      <w:proofErr w:type="spellStart"/>
      <w:r w:rsidRPr="00451823">
        <w:rPr>
          <w:rFonts w:asciiTheme="minorHAnsi" w:eastAsia="Spectral" w:hAnsiTheme="minorHAnsi" w:cstheme="minorHAnsi"/>
          <w:sz w:val="26"/>
          <w:szCs w:val="26"/>
        </w:rPr>
        <w:t>Board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Game</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Geek</w:t>
      </w:r>
      <w:proofErr w:type="spellEnd"/>
      <w:r w:rsidRPr="00451823">
        <w:rPr>
          <w:rFonts w:asciiTheme="minorHAnsi" w:eastAsia="Spectral" w:hAnsiTheme="minorHAnsi" w:cstheme="minorHAnsi"/>
          <w:sz w:val="26"/>
          <w:szCs w:val="26"/>
        </w:rPr>
        <w:t xml:space="preserve">. Todo este texto se almacena en diferentes variables que luego serán utilizadas para crear los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Además, utilizamos la función </w:t>
      </w:r>
      <w:proofErr w:type="spellStart"/>
      <w:r w:rsidRPr="00451823">
        <w:rPr>
          <w:rFonts w:asciiTheme="minorHAnsi" w:eastAsia="Spectral" w:hAnsiTheme="minorHAnsi" w:cstheme="minorHAnsi"/>
          <w:sz w:val="26"/>
          <w:szCs w:val="26"/>
        </w:rPr>
        <w:t>clean_text</w:t>
      </w:r>
      <w:proofErr w:type="spellEnd"/>
      <w:r w:rsidRPr="00451823">
        <w:rPr>
          <w:rFonts w:asciiTheme="minorHAnsi" w:eastAsia="Spectral" w:hAnsiTheme="minorHAnsi" w:cstheme="minorHAnsi"/>
          <w:sz w:val="26"/>
          <w:szCs w:val="26"/>
        </w:rPr>
        <w:t xml:space="preserve"> para limpiar las cadenas de caracteres, asegurando que el texto esté libre de cualquier elemento no deseado y listo para su posterior uso. </w:t>
      </w:r>
    </w:p>
    <w:p w:rsidR="00DD780E" w:rsidRPr="00451823" w:rsidRDefault="00DD780E"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059ADBED" wp14:editId="714B2379">
            <wp:extent cx="5509260" cy="308003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2811" cy="3087613"/>
                    </a:xfrm>
                    <a:prstGeom prst="rect">
                      <a:avLst/>
                    </a:prstGeom>
                  </pic:spPr>
                </pic:pic>
              </a:graphicData>
            </a:graphic>
          </wp:inline>
        </w:drawing>
      </w:r>
    </w:p>
    <w:p w:rsidR="00872AFC" w:rsidRPr="00451823" w:rsidRDefault="00872AFC"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La función </w:t>
      </w:r>
      <w:proofErr w:type="spellStart"/>
      <w:r w:rsidRPr="00451823">
        <w:rPr>
          <w:rFonts w:asciiTheme="minorHAnsi" w:eastAsia="Spectral" w:hAnsiTheme="minorHAnsi" w:cstheme="minorHAnsi"/>
          <w:sz w:val="26"/>
          <w:szCs w:val="26"/>
        </w:rPr>
        <w:t>clean_text</w:t>
      </w:r>
      <w:proofErr w:type="spellEnd"/>
      <w:r w:rsidRPr="00451823">
        <w:rPr>
          <w:rFonts w:asciiTheme="minorHAnsi" w:eastAsia="Spectral" w:hAnsiTheme="minorHAnsi" w:cstheme="minorHAnsi"/>
          <w:sz w:val="26"/>
          <w:szCs w:val="26"/>
        </w:rPr>
        <w:t xml:space="preserve"> realiza varias transformaciones sobre el texto original para normalizarlo y eliminar elementos no deseados. Estas transformaciones incluyen:</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Eliminar mayúsculas</w:t>
      </w:r>
      <w:r w:rsidRPr="00451823">
        <w:rPr>
          <w:rFonts w:asciiTheme="minorHAnsi" w:eastAsia="Spectral" w:hAnsiTheme="minorHAnsi" w:cstheme="minorHAnsi"/>
          <w:sz w:val="26"/>
          <w:szCs w:val="26"/>
        </w:rPr>
        <w:t xml:space="preserve">: Convierte todo el texto a minúsculas utilizando la función </w:t>
      </w:r>
      <w:proofErr w:type="spellStart"/>
      <w:r w:rsidRPr="00451823">
        <w:rPr>
          <w:rFonts w:asciiTheme="minorHAnsi" w:eastAsia="Spectral" w:hAnsiTheme="minorHAnsi" w:cstheme="minorHAnsi"/>
          <w:sz w:val="26"/>
          <w:szCs w:val="26"/>
        </w:rPr>
        <w:t>remove_uppercase</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lastRenderedPageBreak/>
        <w:t>Eliminar signos de puntuación</w:t>
      </w:r>
      <w:r w:rsidRPr="00451823">
        <w:rPr>
          <w:rFonts w:asciiTheme="minorHAnsi" w:eastAsia="Spectral" w:hAnsiTheme="minorHAnsi" w:cstheme="minorHAnsi"/>
          <w:sz w:val="26"/>
          <w:szCs w:val="26"/>
        </w:rPr>
        <w:t xml:space="preserve">: Elimina cualquier signo de puntuación, dejando solo palabras y espacios, mediante la función </w:t>
      </w:r>
      <w:proofErr w:type="spellStart"/>
      <w:r w:rsidRPr="00451823">
        <w:rPr>
          <w:rFonts w:asciiTheme="minorHAnsi" w:eastAsia="Spectral" w:hAnsiTheme="minorHAnsi" w:cstheme="minorHAnsi"/>
          <w:sz w:val="26"/>
          <w:szCs w:val="26"/>
        </w:rPr>
        <w:t>remove_signs</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Eliminar espacios extra</w:t>
      </w:r>
      <w:r w:rsidRPr="00451823">
        <w:rPr>
          <w:rFonts w:asciiTheme="minorHAnsi" w:eastAsia="Spectral" w:hAnsiTheme="minorHAnsi" w:cstheme="minorHAnsi"/>
          <w:sz w:val="26"/>
          <w:szCs w:val="26"/>
        </w:rPr>
        <w:t xml:space="preserve">: Reemplaza los espacios múltiples por un solo espacio con la función </w:t>
      </w:r>
      <w:proofErr w:type="spellStart"/>
      <w:r w:rsidRPr="00451823">
        <w:rPr>
          <w:rFonts w:asciiTheme="minorHAnsi" w:eastAsia="Spectral" w:hAnsiTheme="minorHAnsi" w:cstheme="minorHAnsi"/>
          <w:sz w:val="26"/>
          <w:szCs w:val="26"/>
        </w:rPr>
        <w:t>remove_spaces</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Eliminación de tabulaciones</w:t>
      </w:r>
      <w:r w:rsidRPr="00451823">
        <w:rPr>
          <w:rFonts w:asciiTheme="minorHAnsi" w:eastAsia="Spectral" w:hAnsiTheme="minorHAnsi" w:cstheme="minorHAnsi"/>
          <w:sz w:val="26"/>
          <w:szCs w:val="26"/>
        </w:rPr>
        <w:t xml:space="preserve"> </w:t>
      </w:r>
      <w:r w:rsidRPr="00451823">
        <w:rPr>
          <w:rFonts w:asciiTheme="minorHAnsi" w:eastAsia="Spectral" w:hAnsiTheme="minorHAnsi" w:cstheme="minorHAnsi"/>
          <w:b/>
          <w:sz w:val="26"/>
          <w:szCs w:val="26"/>
        </w:rPr>
        <w:t>y saltos de línea</w:t>
      </w:r>
      <w:r w:rsidRPr="00451823">
        <w:rPr>
          <w:rFonts w:asciiTheme="minorHAnsi" w:eastAsia="Spectral" w:hAnsiTheme="minorHAnsi" w:cstheme="minorHAnsi"/>
          <w:sz w:val="26"/>
          <w:szCs w:val="26"/>
        </w:rPr>
        <w:t>: Sustituye las tabulaciones y saltos de línea por espacios.</w:t>
      </w:r>
    </w:p>
    <w:p w:rsidR="00DD780E" w:rsidRPr="00451823" w:rsidRDefault="00872AFC"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resultado final es un texto limpio y uniforme, listo para ser utilizado en la generación de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y su posterior procesamiento.</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A continuación, procederemos a recuperar las transcripciones de dos videos de YouTube seleccionados, con el objetivo de obtener información sobre opiniones (</w:t>
      </w:r>
      <w:proofErr w:type="spellStart"/>
      <w:r w:rsidRPr="00451823">
        <w:rPr>
          <w:rFonts w:asciiTheme="minorHAnsi" w:eastAsia="Spectral" w:hAnsiTheme="minorHAnsi" w:cstheme="minorHAnsi"/>
          <w:sz w:val="26"/>
          <w:szCs w:val="26"/>
        </w:rPr>
        <w:t>reviews</w:t>
      </w:r>
      <w:proofErr w:type="spellEnd"/>
      <w:r w:rsidRPr="00451823">
        <w:rPr>
          <w:rFonts w:asciiTheme="minorHAnsi" w:eastAsia="Spectral" w:hAnsiTheme="minorHAnsi" w:cstheme="minorHAnsi"/>
          <w:sz w:val="26"/>
          <w:szCs w:val="26"/>
        </w:rPr>
        <w:t xml:space="preserve">) del juego. Para ello, utilizamos la librería </w:t>
      </w:r>
      <w:proofErr w:type="spellStart"/>
      <w:r w:rsidRPr="00451823">
        <w:rPr>
          <w:rFonts w:asciiTheme="minorHAnsi" w:eastAsia="Spectral" w:hAnsiTheme="minorHAnsi" w:cstheme="minorHAnsi"/>
          <w:sz w:val="26"/>
          <w:szCs w:val="26"/>
        </w:rPr>
        <w:t>YouTubeTranscriptApi</w:t>
      </w:r>
      <w:proofErr w:type="spellEnd"/>
      <w:r w:rsidRPr="00451823">
        <w:rPr>
          <w:rFonts w:asciiTheme="minorHAnsi" w:eastAsia="Spectral" w:hAnsiTheme="minorHAnsi" w:cstheme="minorHAnsi"/>
          <w:sz w:val="26"/>
          <w:szCs w:val="26"/>
        </w:rPr>
        <w:t>, aprovechando los métodos que esta proporciona para extraer las transcripciones de los videos.</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Con todo el texto obtenido, creamos una lista de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de tamaño 500, con un 10% de superposición entre ellos. Estos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serán utilizados por el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 xml:space="preserve"> (con el apoyo del </w:t>
      </w:r>
      <w:proofErr w:type="spellStart"/>
      <w:r w:rsidRPr="00451823">
        <w:rPr>
          <w:rFonts w:asciiTheme="minorHAnsi" w:eastAsia="Spectral" w:hAnsiTheme="minorHAnsi" w:cstheme="minorHAnsi"/>
          <w:sz w:val="26"/>
          <w:szCs w:val="26"/>
        </w:rPr>
        <w:t>reranker</w:t>
      </w:r>
      <w:proofErr w:type="spellEnd"/>
      <w:r w:rsidRPr="00451823">
        <w:rPr>
          <w:rFonts w:asciiTheme="minorHAnsi" w:eastAsia="Spectral" w:hAnsiTheme="minorHAnsi" w:cstheme="minorHAnsi"/>
          <w:sz w:val="26"/>
          <w:szCs w:val="26"/>
        </w:rPr>
        <w:t xml:space="preserve">) para proporcionar contexto de tipo rules o </w:t>
      </w:r>
      <w:proofErr w:type="spellStart"/>
      <w:r w:rsidRPr="00451823">
        <w:rPr>
          <w:rFonts w:asciiTheme="minorHAnsi" w:eastAsia="Spectral" w:hAnsiTheme="minorHAnsi" w:cstheme="minorHAnsi"/>
          <w:sz w:val="26"/>
          <w:szCs w:val="26"/>
        </w:rPr>
        <w:t>review</w:t>
      </w:r>
      <w:proofErr w:type="spellEnd"/>
      <w:r w:rsidRPr="00451823">
        <w:rPr>
          <w:rFonts w:asciiTheme="minorHAnsi" w:eastAsia="Spectral" w:hAnsiTheme="minorHAnsi" w:cstheme="minorHAnsi"/>
          <w:sz w:val="26"/>
          <w:szCs w:val="26"/>
        </w:rPr>
        <w:t xml:space="preserve"> en nuestro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Ambas categorías conforman lo que almacenamos como </w:t>
      </w:r>
      <w:proofErr w:type="spellStart"/>
      <w:r w:rsidRPr="00451823">
        <w:rPr>
          <w:rFonts w:asciiTheme="minorHAnsi" w:eastAsia="Spectral" w:hAnsiTheme="minorHAnsi" w:cstheme="minorHAnsi"/>
          <w:sz w:val="26"/>
          <w:szCs w:val="26"/>
        </w:rPr>
        <w:t>metadata</w:t>
      </w:r>
      <w:proofErr w:type="spellEnd"/>
      <w:r w:rsidRPr="00451823">
        <w:rPr>
          <w:rFonts w:asciiTheme="minorHAnsi" w:eastAsia="Spectral" w:hAnsiTheme="minorHAnsi" w:cstheme="minorHAnsi"/>
          <w:sz w:val="26"/>
          <w:szCs w:val="26"/>
        </w:rPr>
        <w:t>.</w:t>
      </w:r>
    </w:p>
    <w:p w:rsidR="00DD780E" w:rsidRPr="00451823" w:rsidRDefault="00DD780E" w:rsidP="00DD780E">
      <w:pPr>
        <w:ind w:firstLine="720"/>
        <w:jc w:val="both"/>
        <w:rPr>
          <w:rFonts w:asciiTheme="minorHAnsi" w:eastAsia="Spectral" w:hAnsiTheme="minorHAnsi" w:cstheme="minorHAnsi"/>
          <w:sz w:val="26"/>
          <w:szCs w:val="26"/>
        </w:rPr>
      </w:pP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1A28ADA5" wp14:editId="2F058332">
            <wp:extent cx="5372100" cy="257076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426" cy="2585755"/>
                    </a:xfrm>
                    <a:prstGeom prst="rect">
                      <a:avLst/>
                    </a:prstGeom>
                  </pic:spPr>
                </pic:pic>
              </a:graphicData>
            </a:graphic>
          </wp:inline>
        </w:drawing>
      </w:r>
    </w:p>
    <w:p w:rsidR="00DD780E" w:rsidRPr="00451823" w:rsidRDefault="00DD780E" w:rsidP="00DD780E">
      <w:pPr>
        <w:ind w:firstLine="720"/>
        <w:jc w:val="both"/>
        <w:rPr>
          <w:rFonts w:asciiTheme="minorHAnsi" w:eastAsia="Spectral" w:hAnsiTheme="minorHAnsi" w:cstheme="minorHAnsi"/>
          <w:sz w:val="26"/>
          <w:szCs w:val="26"/>
        </w:rPr>
      </w:pPr>
    </w:p>
    <w:p w:rsidR="00BC629B"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Finalmente, conformamos una base de datos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donde almacenamos dichos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w:t>
      </w:r>
      <w:r w:rsidR="00BC629B" w:rsidRPr="00451823">
        <w:rPr>
          <w:rFonts w:asciiTheme="minorHAnsi" w:eastAsia="Spectral" w:hAnsiTheme="minorHAnsi" w:cstheme="minorHAnsi"/>
          <w:sz w:val="26"/>
          <w:szCs w:val="26"/>
        </w:rPr>
        <w:t xml:space="preserve">Para estos </w:t>
      </w:r>
      <w:proofErr w:type="spellStart"/>
      <w:r w:rsidR="00BC629B" w:rsidRPr="00451823">
        <w:rPr>
          <w:rFonts w:asciiTheme="minorHAnsi" w:eastAsia="Spectral" w:hAnsiTheme="minorHAnsi" w:cstheme="minorHAnsi"/>
          <w:sz w:val="26"/>
          <w:szCs w:val="26"/>
        </w:rPr>
        <w:t>embeddings</w:t>
      </w:r>
      <w:proofErr w:type="spellEnd"/>
      <w:r w:rsidR="00BC629B" w:rsidRPr="00451823">
        <w:rPr>
          <w:rFonts w:asciiTheme="minorHAnsi" w:eastAsia="Spectral" w:hAnsiTheme="minorHAnsi" w:cstheme="minorHAnsi"/>
          <w:sz w:val="26"/>
          <w:szCs w:val="26"/>
        </w:rPr>
        <w:t xml:space="preserve">, utilicé all-MiniLM-L6-v2. Por lo que pude investigar, este modelo es una opción ideal para generar </w:t>
      </w:r>
      <w:proofErr w:type="spellStart"/>
      <w:r w:rsidR="00BC629B" w:rsidRPr="00451823">
        <w:rPr>
          <w:rFonts w:asciiTheme="minorHAnsi" w:eastAsia="Spectral" w:hAnsiTheme="minorHAnsi" w:cstheme="minorHAnsi"/>
          <w:sz w:val="26"/>
          <w:szCs w:val="26"/>
        </w:rPr>
        <w:t>embeddings</w:t>
      </w:r>
      <w:proofErr w:type="spellEnd"/>
      <w:r w:rsidR="00BC629B" w:rsidRPr="00451823">
        <w:rPr>
          <w:rFonts w:asciiTheme="minorHAnsi" w:eastAsia="Spectral" w:hAnsiTheme="minorHAnsi" w:cstheme="minorHAnsi"/>
          <w:sz w:val="26"/>
          <w:szCs w:val="26"/>
        </w:rPr>
        <w:t xml:space="preserve"> porque combina buena precisión con alta eficiencia. Es rápido, liviano y genera vectores de baja </w:t>
      </w:r>
      <w:proofErr w:type="spellStart"/>
      <w:r w:rsidR="00BC629B" w:rsidRPr="00451823">
        <w:rPr>
          <w:rFonts w:asciiTheme="minorHAnsi" w:eastAsia="Spectral" w:hAnsiTheme="minorHAnsi" w:cstheme="minorHAnsi"/>
          <w:sz w:val="26"/>
          <w:szCs w:val="26"/>
        </w:rPr>
        <w:t>dimensionalidad</w:t>
      </w:r>
      <w:proofErr w:type="spellEnd"/>
      <w:r w:rsidR="00BC629B" w:rsidRPr="00451823">
        <w:rPr>
          <w:rFonts w:asciiTheme="minorHAnsi" w:eastAsia="Spectral" w:hAnsiTheme="minorHAnsi" w:cstheme="minorHAnsi"/>
          <w:sz w:val="26"/>
          <w:szCs w:val="26"/>
        </w:rPr>
        <w:t xml:space="preserve"> (384), lo que lo hace perfecto para proyectos con pocos recursos o donde se necesita procesar textos variados. </w:t>
      </w:r>
      <w:r w:rsidR="00BC629B" w:rsidRPr="00451823">
        <w:rPr>
          <w:rFonts w:asciiTheme="minorHAnsi" w:eastAsia="Spectral" w:hAnsiTheme="minorHAnsi" w:cstheme="minorHAnsi"/>
          <w:sz w:val="26"/>
          <w:szCs w:val="26"/>
        </w:rPr>
        <w:lastRenderedPageBreak/>
        <w:t xml:space="preserve">Además, fue entrenado con datos muy diversos y multilingües, así que funciona bien en un montón de situaciones. Si bien hay modelos más precisos para casos muy específicos o si tenés mucha capacidad computacional, este es una gran elección si </w:t>
      </w:r>
      <w:proofErr w:type="spellStart"/>
      <w:r w:rsidR="00BC629B" w:rsidRPr="00451823">
        <w:rPr>
          <w:rFonts w:asciiTheme="minorHAnsi" w:eastAsia="Spectral" w:hAnsiTheme="minorHAnsi" w:cstheme="minorHAnsi"/>
          <w:sz w:val="26"/>
          <w:szCs w:val="26"/>
        </w:rPr>
        <w:t>buscás</w:t>
      </w:r>
      <w:proofErr w:type="spellEnd"/>
      <w:r w:rsidR="00BC629B" w:rsidRPr="00451823">
        <w:rPr>
          <w:rFonts w:asciiTheme="minorHAnsi" w:eastAsia="Spectral" w:hAnsiTheme="minorHAnsi" w:cstheme="minorHAnsi"/>
          <w:sz w:val="26"/>
          <w:szCs w:val="26"/>
        </w:rPr>
        <w:t xml:space="preserve"> algo rápido, versátil y eficiente.</w:t>
      </w:r>
    </w:p>
    <w:p w:rsidR="00DD780E" w:rsidRPr="00451823" w:rsidRDefault="00DD780E" w:rsidP="00BC629B">
      <w:p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Analizamos qué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recupera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a partir de cercanía a ciertos tópicos:</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0C8777BB" wp14:editId="5FE102BE">
            <wp:extent cx="5539740" cy="85961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562" cy="865949"/>
                    </a:xfrm>
                    <a:prstGeom prst="rect">
                      <a:avLst/>
                    </a:prstGeom>
                  </pic:spPr>
                </pic:pic>
              </a:graphicData>
            </a:graphic>
          </wp:inline>
        </w:drawing>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este ejemplo, proporcionamos la consulta "</w:t>
      </w:r>
      <w:proofErr w:type="spellStart"/>
      <w:r w:rsidRPr="00451823">
        <w:rPr>
          <w:rFonts w:asciiTheme="minorHAnsi" w:eastAsia="Spectral" w:hAnsiTheme="minorHAnsi" w:cstheme="minorHAnsi"/>
          <w:sz w:val="26"/>
          <w:szCs w:val="26"/>
        </w:rPr>
        <w:t>fun</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game</w:t>
      </w:r>
      <w:proofErr w:type="spellEnd"/>
      <w:r w:rsidRPr="00451823">
        <w:rPr>
          <w:rFonts w:asciiTheme="minorHAnsi" w:eastAsia="Spectral" w:hAnsiTheme="minorHAnsi" w:cstheme="minorHAnsi"/>
          <w:sz w:val="26"/>
          <w:szCs w:val="26"/>
        </w:rPr>
        <w:t xml:space="preserve"> to </w:t>
      </w:r>
      <w:proofErr w:type="spellStart"/>
      <w:r w:rsidRPr="00451823">
        <w:rPr>
          <w:rFonts w:asciiTheme="minorHAnsi" w:eastAsia="Spectral" w:hAnsiTheme="minorHAnsi" w:cstheme="minorHAnsi"/>
          <w:sz w:val="26"/>
          <w:szCs w:val="26"/>
        </w:rPr>
        <w:t>play</w:t>
      </w:r>
      <w:proofErr w:type="spellEnd"/>
      <w:r w:rsidRPr="00451823">
        <w:rPr>
          <w:rFonts w:asciiTheme="minorHAnsi" w:eastAsia="Spectral" w:hAnsiTheme="minorHAnsi" w:cstheme="minorHAnsi"/>
          <w:sz w:val="26"/>
          <w:szCs w:val="26"/>
        </w:rPr>
        <w:t xml:space="preserve">", que está más relacionada con opiniones sobre el juego, y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devuelve un </w:t>
      </w:r>
      <w:proofErr w:type="spellStart"/>
      <w:r w:rsidRPr="00451823">
        <w:rPr>
          <w:rFonts w:asciiTheme="minorHAnsi" w:eastAsia="Spectral" w:hAnsiTheme="minorHAnsi" w:cstheme="minorHAnsi"/>
          <w:sz w:val="26"/>
          <w:szCs w:val="26"/>
        </w:rPr>
        <w:t>chunk</w:t>
      </w:r>
      <w:proofErr w:type="spellEnd"/>
      <w:r w:rsidRPr="00451823">
        <w:rPr>
          <w:rFonts w:asciiTheme="minorHAnsi" w:eastAsia="Spectral" w:hAnsiTheme="minorHAnsi" w:cstheme="minorHAnsi"/>
          <w:sz w:val="26"/>
          <w:szCs w:val="26"/>
        </w:rPr>
        <w:t xml:space="preserve"> del doc6 (transcripción de YouTube). Este resultado es favorable, ya que los videos están clasificados como "</w:t>
      </w:r>
      <w:proofErr w:type="spellStart"/>
      <w:r w:rsidRPr="00451823">
        <w:rPr>
          <w:rFonts w:asciiTheme="minorHAnsi" w:eastAsia="Spectral" w:hAnsiTheme="minorHAnsi" w:cstheme="minorHAnsi"/>
          <w:sz w:val="26"/>
          <w:szCs w:val="26"/>
        </w:rPr>
        <w:t>review</w:t>
      </w:r>
      <w:proofErr w:type="spellEnd"/>
      <w:r w:rsidRPr="00451823">
        <w:rPr>
          <w:rFonts w:asciiTheme="minorHAnsi" w:eastAsia="Spectral" w:hAnsiTheme="minorHAnsi" w:cstheme="minorHAnsi"/>
          <w:sz w:val="26"/>
          <w:szCs w:val="26"/>
        </w:rPr>
        <w:t>".</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4D579226" wp14:editId="01CD3892">
            <wp:extent cx="5692140" cy="836454"/>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145" cy="847182"/>
                    </a:xfrm>
                    <a:prstGeom prst="rect">
                      <a:avLst/>
                    </a:prstGeom>
                  </pic:spPr>
                </pic:pic>
              </a:graphicData>
            </a:graphic>
          </wp:inline>
        </w:drawing>
      </w:r>
    </w:p>
    <w:p w:rsidR="00DD780E" w:rsidRPr="00451823" w:rsidRDefault="00DD780E" w:rsidP="00BC629B">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una prueba diferente, el resultado no es tan adecuado, ya que "</w:t>
      </w:r>
      <w:proofErr w:type="spellStart"/>
      <w:r w:rsidRPr="00451823">
        <w:rPr>
          <w:rFonts w:asciiTheme="minorHAnsi" w:eastAsia="Spectral" w:hAnsiTheme="minorHAnsi" w:cstheme="minorHAnsi"/>
          <w:sz w:val="26"/>
          <w:szCs w:val="26"/>
        </w:rPr>
        <w:t>amount</w:t>
      </w:r>
      <w:proofErr w:type="spellEnd"/>
      <w:r w:rsidRPr="00451823">
        <w:rPr>
          <w:rFonts w:asciiTheme="minorHAnsi" w:eastAsia="Spectral" w:hAnsiTheme="minorHAnsi" w:cstheme="minorHAnsi"/>
          <w:sz w:val="26"/>
          <w:szCs w:val="26"/>
        </w:rPr>
        <w:t xml:space="preserve"> of </w:t>
      </w:r>
      <w:proofErr w:type="spellStart"/>
      <w:r w:rsidRPr="00451823">
        <w:rPr>
          <w:rFonts w:asciiTheme="minorHAnsi" w:eastAsia="Spectral" w:hAnsiTheme="minorHAnsi" w:cstheme="minorHAnsi"/>
          <w:sz w:val="26"/>
          <w:szCs w:val="26"/>
        </w:rPr>
        <w:t>players</w:t>
      </w:r>
      <w:proofErr w:type="spellEnd"/>
      <w:r w:rsidRPr="00451823">
        <w:rPr>
          <w:rFonts w:asciiTheme="minorHAnsi" w:eastAsia="Spectral" w:hAnsiTheme="minorHAnsi" w:cstheme="minorHAnsi"/>
          <w:sz w:val="26"/>
          <w:szCs w:val="26"/>
        </w:rPr>
        <w:t xml:space="preserve">" está más relacionado con las reglas del juego. Se espera que, utilizando el clasificador y el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 xml:space="preserve"> con </w:t>
      </w:r>
      <w:proofErr w:type="spellStart"/>
      <w:r w:rsidRPr="00451823">
        <w:rPr>
          <w:rFonts w:asciiTheme="minorHAnsi" w:eastAsia="Spectral" w:hAnsiTheme="minorHAnsi" w:cstheme="minorHAnsi"/>
          <w:sz w:val="26"/>
          <w:szCs w:val="26"/>
        </w:rPr>
        <w:t>reranking</w:t>
      </w:r>
      <w:proofErr w:type="spellEnd"/>
      <w:r w:rsidRPr="00451823">
        <w:rPr>
          <w:rFonts w:asciiTheme="minorHAnsi" w:eastAsia="Spectral" w:hAnsiTheme="minorHAnsi" w:cstheme="minorHAnsi"/>
          <w:sz w:val="26"/>
          <w:szCs w:val="26"/>
        </w:rPr>
        <w:t xml:space="preserve">, podamos recuperar en la mayoría de los casos un </w:t>
      </w:r>
      <w:proofErr w:type="spellStart"/>
      <w:r w:rsidRPr="00451823">
        <w:rPr>
          <w:rFonts w:asciiTheme="minorHAnsi" w:eastAsia="Spectral" w:hAnsiTheme="minorHAnsi" w:cstheme="minorHAnsi"/>
          <w:sz w:val="26"/>
          <w:szCs w:val="26"/>
        </w:rPr>
        <w:t>chunk</w:t>
      </w:r>
      <w:proofErr w:type="spellEnd"/>
      <w:r w:rsidRPr="00451823">
        <w:rPr>
          <w:rFonts w:asciiTheme="minorHAnsi" w:eastAsia="Spectral" w:hAnsiTheme="minorHAnsi" w:cstheme="minorHAnsi"/>
          <w:sz w:val="26"/>
          <w:szCs w:val="26"/>
        </w:rPr>
        <w:t xml:space="preserve"> que responda adecuadamente al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proporcionado.</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la base de datos tabular, hacemos </w:t>
      </w:r>
      <w:proofErr w:type="spellStart"/>
      <w:r w:rsidR="00C5747A" w:rsidRPr="00451823">
        <w:rPr>
          <w:rFonts w:asciiTheme="minorHAnsi" w:eastAsia="Spectral" w:hAnsiTheme="minorHAnsi" w:cstheme="minorHAnsi"/>
          <w:sz w:val="26"/>
          <w:szCs w:val="26"/>
        </w:rPr>
        <w:t>W</w:t>
      </w:r>
      <w:r w:rsidRPr="00451823">
        <w:rPr>
          <w:rFonts w:asciiTheme="minorHAnsi" w:eastAsia="Spectral" w:hAnsiTheme="minorHAnsi" w:cstheme="minorHAnsi"/>
          <w:sz w:val="26"/>
          <w:szCs w:val="26"/>
        </w:rPr>
        <w:t>eb</w:t>
      </w:r>
      <w:r w:rsidR="00C5747A" w:rsidRPr="00451823">
        <w:rPr>
          <w:rFonts w:asciiTheme="minorHAnsi" w:eastAsia="Spectral" w:hAnsiTheme="minorHAnsi" w:cstheme="minorHAnsi"/>
          <w:sz w:val="26"/>
          <w:szCs w:val="26"/>
        </w:rPr>
        <w:t>S</w:t>
      </w:r>
      <w:r w:rsidRPr="00451823">
        <w:rPr>
          <w:rFonts w:asciiTheme="minorHAnsi" w:eastAsia="Spectral" w:hAnsiTheme="minorHAnsi" w:cstheme="minorHAnsi"/>
          <w:sz w:val="26"/>
          <w:szCs w:val="26"/>
        </w:rPr>
        <w:t>crapping</w:t>
      </w:r>
      <w:proofErr w:type="spellEnd"/>
      <w:r w:rsidRPr="00451823">
        <w:rPr>
          <w:rFonts w:asciiTheme="minorHAnsi" w:eastAsia="Spectral" w:hAnsiTheme="minorHAnsi" w:cstheme="minorHAnsi"/>
          <w:sz w:val="26"/>
          <w:szCs w:val="26"/>
        </w:rPr>
        <w:t xml:space="preserve"> </w:t>
      </w:r>
      <w:r w:rsidR="00C5747A" w:rsidRPr="00451823">
        <w:rPr>
          <w:rFonts w:asciiTheme="minorHAnsi" w:eastAsia="Spectral" w:hAnsiTheme="minorHAnsi" w:cstheme="minorHAnsi"/>
          <w:sz w:val="26"/>
          <w:szCs w:val="26"/>
        </w:rPr>
        <w:t xml:space="preserve">sobre BGG </w:t>
      </w:r>
      <w:r w:rsidRPr="00451823">
        <w:rPr>
          <w:rFonts w:asciiTheme="minorHAnsi" w:eastAsia="Spectral" w:hAnsiTheme="minorHAnsi" w:cstheme="minorHAnsi"/>
          <w:sz w:val="26"/>
          <w:szCs w:val="26"/>
        </w:rPr>
        <w:t xml:space="preserve">para </w:t>
      </w:r>
      <w:r w:rsidR="00C5747A" w:rsidRPr="00451823">
        <w:rPr>
          <w:rFonts w:asciiTheme="minorHAnsi" w:eastAsia="Spectral" w:hAnsiTheme="minorHAnsi" w:cstheme="minorHAnsi"/>
          <w:sz w:val="26"/>
          <w:szCs w:val="26"/>
        </w:rPr>
        <w:t xml:space="preserve">recuperar la </w:t>
      </w:r>
      <w:hyperlink r:id="rId15" w:history="1">
        <w:r w:rsidR="00C5747A" w:rsidRPr="00451823">
          <w:rPr>
            <w:rStyle w:val="Hipervnculo"/>
            <w:rFonts w:asciiTheme="minorHAnsi" w:eastAsia="Spectral" w:hAnsiTheme="minorHAnsi" w:cstheme="minorHAnsi"/>
            <w:sz w:val="26"/>
            <w:szCs w:val="26"/>
          </w:rPr>
          <w:t>sección de estadísticas</w:t>
        </w:r>
      </w:hyperlink>
      <w:r w:rsidR="00C5747A" w:rsidRPr="00451823">
        <w:rPr>
          <w:rFonts w:asciiTheme="minorHAnsi" w:eastAsia="Spectral" w:hAnsiTheme="minorHAnsi" w:cstheme="minorHAnsi"/>
          <w:sz w:val="26"/>
          <w:szCs w:val="26"/>
        </w:rPr>
        <w:t>. Esta información será clasificada como “</w:t>
      </w:r>
      <w:proofErr w:type="spellStart"/>
      <w:r w:rsidR="00C5747A" w:rsidRPr="00451823">
        <w:rPr>
          <w:rFonts w:asciiTheme="minorHAnsi" w:eastAsia="Spectral" w:hAnsiTheme="minorHAnsi" w:cstheme="minorHAnsi"/>
          <w:sz w:val="26"/>
          <w:szCs w:val="26"/>
        </w:rPr>
        <w:t>stats</w:t>
      </w:r>
      <w:proofErr w:type="spellEnd"/>
      <w:r w:rsidR="00C5747A" w:rsidRPr="00451823">
        <w:rPr>
          <w:rFonts w:asciiTheme="minorHAnsi" w:eastAsia="Spectral" w:hAnsiTheme="minorHAnsi" w:cstheme="minorHAnsi"/>
          <w:sz w:val="26"/>
          <w:szCs w:val="26"/>
        </w:rPr>
        <w:t>”.</w:t>
      </w:r>
    </w:p>
    <w:p w:rsidR="00DD780E" w:rsidRPr="00451823" w:rsidRDefault="00C5747A"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3EBEC7A2" wp14:editId="0F2AA1B6">
            <wp:extent cx="3543300" cy="2611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7675" cy="2629268"/>
                    </a:xfrm>
                    <a:prstGeom prst="rect">
                      <a:avLst/>
                    </a:prstGeom>
                  </pic:spPr>
                </pic:pic>
              </a:graphicData>
            </a:graphic>
          </wp:inline>
        </w:drawing>
      </w:r>
      <w:r w:rsidRPr="00451823">
        <w:rPr>
          <w:rFonts w:asciiTheme="minorHAnsi" w:eastAsia="Spectral" w:hAnsiTheme="minorHAnsi" w:cstheme="minorHAnsi"/>
          <w:sz w:val="26"/>
          <w:szCs w:val="26"/>
        </w:rPr>
        <w:t xml:space="preserve">   </w:t>
      </w:r>
      <w:r w:rsidR="00DD780E" w:rsidRPr="00451823">
        <w:rPr>
          <w:rFonts w:asciiTheme="minorHAnsi" w:eastAsia="Spectral" w:hAnsiTheme="minorHAnsi" w:cstheme="minorHAnsi"/>
          <w:noProof/>
          <w:sz w:val="26"/>
          <w:szCs w:val="26"/>
          <w:lang w:val="es-AR" w:eastAsia="es-AR"/>
        </w:rPr>
        <w:drawing>
          <wp:inline distT="0" distB="0" distL="0" distR="0" wp14:anchorId="22E23F03" wp14:editId="13F10A75">
            <wp:extent cx="1562100" cy="26685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8338" cy="2696328"/>
                    </a:xfrm>
                    <a:prstGeom prst="rect">
                      <a:avLst/>
                    </a:prstGeom>
                  </pic:spPr>
                </pic:pic>
              </a:graphicData>
            </a:graphic>
          </wp:inline>
        </w:drawing>
      </w:r>
    </w:p>
    <w:p w:rsidR="00C5747A" w:rsidRPr="00451823" w:rsidRDefault="00C5747A" w:rsidP="00DD780E">
      <w:pPr>
        <w:ind w:firstLine="720"/>
        <w:jc w:val="both"/>
        <w:rPr>
          <w:rFonts w:asciiTheme="minorHAnsi" w:eastAsia="Spectral" w:hAnsiTheme="minorHAnsi" w:cstheme="minorHAnsi"/>
          <w:sz w:val="26"/>
          <w:szCs w:val="26"/>
        </w:rPr>
      </w:pPr>
    </w:p>
    <w:p w:rsidR="00C5747A" w:rsidRPr="00451823" w:rsidRDefault="00C5747A"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consultar la base de datos de grafos online de </w:t>
      </w:r>
      <w:hyperlink r:id="rId18" w:history="1">
        <w:proofErr w:type="spellStart"/>
        <w:r w:rsidRPr="00451823">
          <w:rPr>
            <w:rStyle w:val="Hipervnculo"/>
            <w:rFonts w:asciiTheme="minorHAnsi" w:eastAsia="Spectral" w:hAnsiTheme="minorHAnsi" w:cstheme="minorHAnsi"/>
            <w:sz w:val="26"/>
            <w:szCs w:val="26"/>
          </w:rPr>
          <w:t>WikiData</w:t>
        </w:r>
        <w:proofErr w:type="spellEnd"/>
      </w:hyperlink>
      <w:r w:rsidRPr="00451823">
        <w:rPr>
          <w:rFonts w:asciiTheme="minorHAnsi" w:eastAsia="Spectral" w:hAnsiTheme="minorHAnsi" w:cstheme="minorHAnsi"/>
          <w:sz w:val="26"/>
          <w:szCs w:val="26"/>
        </w:rPr>
        <w:t xml:space="preserve">, definimos dos funciones: </w:t>
      </w:r>
      <w:proofErr w:type="spellStart"/>
      <w:r w:rsidRPr="00451823">
        <w:rPr>
          <w:rFonts w:asciiTheme="minorHAnsi" w:eastAsia="Spectral" w:hAnsiTheme="minorHAnsi" w:cstheme="minorHAnsi"/>
          <w:b/>
          <w:sz w:val="26"/>
          <w:szCs w:val="26"/>
        </w:rPr>
        <w:t>games_same_publisher</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b/>
          <w:sz w:val="26"/>
          <w:szCs w:val="26"/>
        </w:rPr>
        <w:t>games_same_developer</w:t>
      </w:r>
      <w:proofErr w:type="spellEnd"/>
      <w:r w:rsidRPr="00451823">
        <w:rPr>
          <w:rFonts w:asciiTheme="minorHAnsi" w:eastAsia="Spectral" w:hAnsiTheme="minorHAnsi" w:cstheme="minorHAnsi"/>
          <w:sz w:val="26"/>
          <w:szCs w:val="26"/>
        </w:rPr>
        <w:t>.</w:t>
      </w:r>
    </w:p>
    <w:p w:rsidR="00C5747A" w:rsidRPr="00451823" w:rsidRDefault="00C5747A" w:rsidP="00BC629B">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 función </w:t>
      </w:r>
      <w:proofErr w:type="spellStart"/>
      <w:r w:rsidRPr="00451823">
        <w:rPr>
          <w:rFonts w:asciiTheme="minorHAnsi" w:eastAsia="Spectral" w:hAnsiTheme="minorHAnsi" w:cstheme="minorHAnsi"/>
          <w:sz w:val="26"/>
          <w:szCs w:val="26"/>
          <w:lang w:val="es-AR"/>
        </w:rPr>
        <w:t>games_same_</w:t>
      </w:r>
      <w:proofErr w:type="gramStart"/>
      <w:r w:rsidRPr="00451823">
        <w:rPr>
          <w:rFonts w:asciiTheme="minorHAnsi" w:eastAsia="Spectral" w:hAnsiTheme="minorHAnsi" w:cstheme="minorHAnsi"/>
          <w:sz w:val="26"/>
          <w:szCs w:val="26"/>
          <w:lang w:val="es-AR"/>
        </w:rPr>
        <w:t>publisher</w:t>
      </w:r>
      <w:proofErr w:type="spellEnd"/>
      <w:r w:rsidRPr="00451823">
        <w:rPr>
          <w:rFonts w:asciiTheme="minorHAnsi" w:eastAsia="Spectral" w:hAnsiTheme="minorHAnsi" w:cstheme="minorHAnsi"/>
          <w:sz w:val="26"/>
          <w:szCs w:val="26"/>
          <w:lang w:val="es-AR"/>
        </w:rPr>
        <w:t>(</w:t>
      </w:r>
      <w:proofErr w:type="gramEnd"/>
      <w:r w:rsidRPr="00451823">
        <w:rPr>
          <w:rFonts w:asciiTheme="minorHAnsi" w:eastAsia="Spectral" w:hAnsiTheme="minorHAnsi" w:cstheme="minorHAnsi"/>
          <w:sz w:val="26"/>
          <w:szCs w:val="26"/>
          <w:lang w:val="es-AR"/>
        </w:rPr>
        <w:t xml:space="preserve">) realiza una consulta SPARQL a la base de datos de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xml:space="preserve"> para obtener una lista de juegos que han sido publicados por la editorial HUCH!. La consulta utiliza el identificador de la editorial Q1566108 (</w:t>
      </w:r>
      <w:proofErr w:type="gramStart"/>
      <w:r w:rsidRPr="00451823">
        <w:rPr>
          <w:rFonts w:asciiTheme="minorHAnsi" w:eastAsia="Spectral" w:hAnsiTheme="minorHAnsi" w:cstheme="minorHAnsi"/>
          <w:sz w:val="26"/>
          <w:szCs w:val="26"/>
          <w:lang w:val="es-AR"/>
        </w:rPr>
        <w:t>HUCH!</w:t>
      </w:r>
      <w:proofErr w:type="gramEnd"/>
      <w:r w:rsidRPr="00451823">
        <w:rPr>
          <w:rFonts w:asciiTheme="minorHAnsi" w:eastAsia="Spectral" w:hAnsiTheme="minorHAnsi" w:cstheme="minorHAnsi"/>
          <w:sz w:val="26"/>
          <w:szCs w:val="26"/>
          <w:lang w:val="es-AR"/>
        </w:rPr>
        <w:t>) y busca todos los juegos r</w:t>
      </w:r>
      <w:r w:rsidR="00BC629B" w:rsidRPr="00451823">
        <w:rPr>
          <w:rFonts w:asciiTheme="minorHAnsi" w:eastAsia="Spectral" w:hAnsiTheme="minorHAnsi" w:cstheme="minorHAnsi"/>
          <w:sz w:val="26"/>
          <w:szCs w:val="26"/>
          <w:lang w:val="es-AR"/>
        </w:rPr>
        <w:t>elacionados con esta editorial.</w:t>
      </w:r>
    </w:p>
    <w:p w:rsidR="00C5747A" w:rsidRPr="00451823" w:rsidRDefault="00C5747A" w:rsidP="00C5747A">
      <w:p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proceso de la función es el siguiente:</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Define el punto de acceso SPARQL de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Establece una consulta que busca los juegos asociados con la editorial HUCH!</w:t>
      </w:r>
      <w:proofErr w:type="gramEnd"/>
      <w:r w:rsidRPr="00451823">
        <w:rPr>
          <w:rFonts w:asciiTheme="minorHAnsi" w:eastAsia="Spectral" w:hAnsiTheme="minorHAnsi" w:cstheme="minorHAnsi"/>
          <w:sz w:val="26"/>
          <w:szCs w:val="26"/>
          <w:lang w:val="es-AR"/>
        </w:rPr>
        <w:t xml:space="preserve"> (identificada por el URI P123).</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Realiza una solicitud HTTP GET a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xml:space="preserve"> con los parámetros de la consulta y el formato de respuesta JSON.</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Si hay resultados, construye una cadena de texto que lista los juegos asociados con HUCH!</w:t>
      </w:r>
      <w:proofErr w:type="gramEnd"/>
      <w:r w:rsidRPr="00451823">
        <w:rPr>
          <w:rFonts w:asciiTheme="minorHAnsi" w:eastAsia="Spectral" w:hAnsiTheme="minorHAnsi" w:cstheme="minorHAnsi"/>
          <w:sz w:val="26"/>
          <w:szCs w:val="26"/>
          <w:lang w:val="es-AR"/>
        </w:rPr>
        <w:t xml:space="preserve"> (su nombre). Si no se encuentran resultados, indica que no se encontraron juegos para esa editorial.</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Devuelve la lista de juegos publicados por HUCH!</w:t>
      </w:r>
      <w:proofErr w:type="gramEnd"/>
      <w:r w:rsidRPr="00451823">
        <w:rPr>
          <w:rFonts w:asciiTheme="minorHAnsi" w:eastAsia="Spectral" w:hAnsiTheme="minorHAnsi" w:cstheme="minorHAnsi"/>
          <w:sz w:val="26"/>
          <w:szCs w:val="26"/>
          <w:lang w:val="es-AR"/>
        </w:rPr>
        <w:t xml:space="preserve"> o un mensaje que indica que no se encontraron resultados.</w:t>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Al final, imprime los resultados obtenidos.</w:t>
      </w:r>
    </w:p>
    <w:p w:rsidR="00C5747A" w:rsidRPr="00451823" w:rsidRDefault="00C5747A" w:rsidP="00BC629B">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 función </w:t>
      </w:r>
      <w:proofErr w:type="spellStart"/>
      <w:r w:rsidRPr="00451823">
        <w:rPr>
          <w:rFonts w:asciiTheme="minorHAnsi" w:eastAsia="Spectral" w:hAnsiTheme="minorHAnsi" w:cstheme="minorHAnsi"/>
          <w:sz w:val="26"/>
          <w:szCs w:val="26"/>
          <w:lang w:val="es-AR"/>
        </w:rPr>
        <w:t>games_same_developer</w:t>
      </w:r>
      <w:proofErr w:type="spellEnd"/>
      <w:r w:rsidRPr="00451823">
        <w:rPr>
          <w:rFonts w:asciiTheme="minorHAnsi" w:eastAsia="Spectral" w:hAnsiTheme="minorHAnsi" w:cstheme="minorHAnsi"/>
          <w:sz w:val="26"/>
          <w:szCs w:val="26"/>
          <w:lang w:val="es-AR"/>
        </w:rPr>
        <w:t xml:space="preserve"> se define de forma similar, pero para poder recuperar aquellos juegos que comparten desarrollador. Esta información será de crucial importancia para poder realizar recomenda</w:t>
      </w:r>
      <w:r w:rsidR="00BC629B" w:rsidRPr="00451823">
        <w:rPr>
          <w:rFonts w:asciiTheme="minorHAnsi" w:eastAsia="Spectral" w:hAnsiTheme="minorHAnsi" w:cstheme="minorHAnsi"/>
          <w:sz w:val="26"/>
          <w:szCs w:val="26"/>
          <w:lang w:val="es-AR"/>
        </w:rPr>
        <w:t xml:space="preserve">ciones de juegos en el </w:t>
      </w:r>
      <w:proofErr w:type="spellStart"/>
      <w:r w:rsidR="00BC629B" w:rsidRPr="00451823">
        <w:rPr>
          <w:rFonts w:asciiTheme="minorHAnsi" w:eastAsia="Spectral" w:hAnsiTheme="minorHAnsi" w:cstheme="minorHAnsi"/>
          <w:sz w:val="26"/>
          <w:szCs w:val="26"/>
          <w:lang w:val="es-AR"/>
        </w:rPr>
        <w:t>chatbot</w:t>
      </w:r>
      <w:proofErr w:type="spellEnd"/>
      <w:r w:rsidR="00BC629B" w:rsidRPr="00451823">
        <w:rPr>
          <w:rFonts w:asciiTheme="minorHAnsi" w:eastAsia="Spectral" w:hAnsiTheme="minorHAnsi" w:cstheme="minorHAnsi"/>
          <w:sz w:val="26"/>
          <w:szCs w:val="26"/>
          <w:lang w:val="es-AR"/>
        </w:rPr>
        <w:t>.</w:t>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confeccionar la bases de datos de grafos propia, realizamos </w:t>
      </w:r>
      <w:proofErr w:type="spellStart"/>
      <w:r w:rsidRPr="00451823">
        <w:rPr>
          <w:rFonts w:asciiTheme="minorHAnsi" w:eastAsia="Spectral" w:hAnsiTheme="minorHAnsi" w:cstheme="minorHAnsi"/>
          <w:sz w:val="26"/>
          <w:szCs w:val="26"/>
          <w:lang w:val="es-AR"/>
        </w:rPr>
        <w:t>WebScrapping</w:t>
      </w:r>
      <w:proofErr w:type="spellEnd"/>
      <w:r w:rsidRPr="00451823">
        <w:rPr>
          <w:rFonts w:asciiTheme="minorHAnsi" w:eastAsia="Spectral" w:hAnsiTheme="minorHAnsi" w:cstheme="minorHAnsi"/>
          <w:sz w:val="26"/>
          <w:szCs w:val="26"/>
          <w:lang w:val="es-AR"/>
        </w:rPr>
        <w:t xml:space="preserve"> sobre los </w:t>
      </w:r>
      <w:hyperlink r:id="rId19" w:history="1">
        <w:r w:rsidRPr="00451823">
          <w:rPr>
            <w:rStyle w:val="Hipervnculo"/>
            <w:rFonts w:asciiTheme="minorHAnsi" w:eastAsia="Spectral" w:hAnsiTheme="minorHAnsi" w:cstheme="minorHAnsi"/>
            <w:sz w:val="26"/>
            <w:szCs w:val="26"/>
            <w:lang w:val="es-AR"/>
          </w:rPr>
          <w:t xml:space="preserve">Full </w:t>
        </w:r>
        <w:proofErr w:type="spellStart"/>
        <w:r w:rsidRPr="00451823">
          <w:rPr>
            <w:rStyle w:val="Hipervnculo"/>
            <w:rFonts w:asciiTheme="minorHAnsi" w:eastAsia="Spectral" w:hAnsiTheme="minorHAnsi" w:cstheme="minorHAnsi"/>
            <w:sz w:val="26"/>
            <w:szCs w:val="26"/>
            <w:lang w:val="es-AR"/>
          </w:rPr>
          <w:t>Credits</w:t>
        </w:r>
        <w:proofErr w:type="spellEnd"/>
      </w:hyperlink>
      <w:r w:rsidRPr="00451823">
        <w:rPr>
          <w:rFonts w:asciiTheme="minorHAnsi" w:eastAsia="Spectral" w:hAnsiTheme="minorHAnsi" w:cstheme="minorHAnsi"/>
          <w:sz w:val="26"/>
          <w:szCs w:val="26"/>
          <w:lang w:val="es-AR"/>
        </w:rPr>
        <w:t xml:space="preserve"> provistos por BGG. </w:t>
      </w:r>
    </w:p>
    <w:p w:rsidR="00C5747A" w:rsidRPr="00451823" w:rsidRDefault="00C5747A" w:rsidP="00C5747A">
      <w:pPr>
        <w:ind w:firstLine="720"/>
        <w:jc w:val="center"/>
        <w:rPr>
          <w:rFonts w:asciiTheme="minorHAnsi" w:eastAsia="Spectral" w:hAnsiTheme="minorHAnsi" w:cstheme="minorHAnsi"/>
          <w:sz w:val="26"/>
          <w:szCs w:val="26"/>
          <w:lang w:val="es-AR"/>
        </w:rPr>
      </w:pPr>
      <w:r w:rsidRPr="00451823">
        <w:rPr>
          <w:noProof/>
          <w:sz w:val="26"/>
          <w:szCs w:val="26"/>
          <w:lang w:val="es-AR" w:eastAsia="es-AR"/>
        </w:rPr>
        <w:drawing>
          <wp:inline distT="0" distB="0" distL="0" distR="0" wp14:anchorId="665D995C" wp14:editId="76D7A752">
            <wp:extent cx="2773680" cy="2491637"/>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836" cy="2526812"/>
                    </a:xfrm>
                    <a:prstGeom prst="rect">
                      <a:avLst/>
                    </a:prstGeom>
                  </pic:spPr>
                </pic:pic>
              </a:graphicData>
            </a:graphic>
          </wp:inline>
        </w:drawing>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Usamos los créditos como categorías de los nodos (</w:t>
      </w:r>
      <w:proofErr w:type="spellStart"/>
      <w:r w:rsidRPr="00451823">
        <w:rPr>
          <w:rFonts w:asciiTheme="minorHAnsi" w:eastAsia="Spectral" w:hAnsiTheme="minorHAnsi" w:cstheme="minorHAnsi"/>
          <w:sz w:val="26"/>
          <w:szCs w:val="26"/>
          <w:lang w:val="es-AR"/>
        </w:rPr>
        <w:t>Alternate_Names</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Year_Released</w:t>
      </w:r>
      <w:proofErr w:type="spellEnd"/>
      <w:r w:rsidRPr="00451823">
        <w:rPr>
          <w:rFonts w:asciiTheme="minorHAnsi" w:eastAsia="Spectral" w:hAnsiTheme="minorHAnsi" w:cstheme="minorHAnsi"/>
          <w:sz w:val="26"/>
          <w:szCs w:val="26"/>
          <w:lang w:val="es-AR"/>
        </w:rPr>
        <w:t xml:space="preserve">, …) y generamos para cada uno de ellos un predicado que nos servirá como arista al nodo central </w:t>
      </w:r>
      <w:r w:rsidRPr="00451823">
        <w:rPr>
          <w:rFonts w:asciiTheme="minorHAnsi" w:eastAsia="Spectral" w:hAnsiTheme="minorHAnsi" w:cstheme="minorHAnsi"/>
          <w:i/>
          <w:sz w:val="26"/>
          <w:szCs w:val="26"/>
          <w:lang w:val="es-AR"/>
        </w:rPr>
        <w:t xml:space="preserve">Rajas of </w:t>
      </w:r>
      <w:proofErr w:type="spellStart"/>
      <w:r w:rsidRPr="00451823">
        <w:rPr>
          <w:rFonts w:asciiTheme="minorHAnsi" w:eastAsia="Spectral" w:hAnsiTheme="minorHAnsi" w:cstheme="minorHAnsi"/>
          <w:i/>
          <w:sz w:val="26"/>
          <w:szCs w:val="26"/>
          <w:lang w:val="es-AR"/>
        </w:rPr>
        <w:t>the</w:t>
      </w:r>
      <w:proofErr w:type="spellEnd"/>
      <w:r w:rsidRPr="00451823">
        <w:rPr>
          <w:rFonts w:asciiTheme="minorHAnsi" w:eastAsia="Spectral" w:hAnsiTheme="minorHAnsi" w:cstheme="minorHAnsi"/>
          <w:i/>
          <w:sz w:val="26"/>
          <w:szCs w:val="26"/>
          <w:lang w:val="es-AR"/>
        </w:rPr>
        <w:t xml:space="preserve"> Ganges</w:t>
      </w:r>
      <w:r w:rsidRPr="00451823">
        <w:rPr>
          <w:rFonts w:asciiTheme="minorHAnsi" w:eastAsia="Spectral" w:hAnsiTheme="minorHAnsi" w:cstheme="minorHAnsi"/>
          <w:sz w:val="26"/>
          <w:szCs w:val="26"/>
          <w:lang w:val="es-AR"/>
        </w:rPr>
        <w:t>:</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"Alternate Names":"</w:t>
      </w:r>
      <w:proofErr w:type="spellStart"/>
      <w:r w:rsidRPr="00451823">
        <w:rPr>
          <w:rFonts w:asciiTheme="minorHAnsi" w:eastAsia="Spectral" w:hAnsiTheme="minorHAnsi" w:cstheme="minorHAnsi"/>
          <w:sz w:val="26"/>
          <w:szCs w:val="26"/>
          <w:lang w:val="en-US"/>
        </w:rPr>
        <w:t>can_be_translated_to</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"Year Released":"</w:t>
      </w:r>
      <w:proofErr w:type="spellStart"/>
      <w:r w:rsidRPr="00451823">
        <w:rPr>
          <w:rFonts w:asciiTheme="minorHAnsi" w:eastAsia="Spectral" w:hAnsiTheme="minorHAnsi" w:cstheme="minorHAnsi"/>
          <w:sz w:val="26"/>
          <w:szCs w:val="26"/>
          <w:lang w:val="en-US"/>
        </w:rPr>
        <w:t>has_been_released_in</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"Designers":"</w:t>
      </w:r>
      <w:proofErr w:type="spellStart"/>
      <w:r w:rsidRPr="00451823">
        <w:rPr>
          <w:rFonts w:asciiTheme="minorHAnsi" w:eastAsia="Spectral" w:hAnsiTheme="minorHAnsi" w:cstheme="minorHAnsi"/>
          <w:sz w:val="26"/>
          <w:szCs w:val="26"/>
          <w:lang w:val="en-US"/>
        </w:rPr>
        <w:t>has_been_designed_by</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"Artist":"</w:t>
      </w:r>
      <w:proofErr w:type="spellStart"/>
      <w:r w:rsidRPr="00451823">
        <w:rPr>
          <w:rFonts w:asciiTheme="minorHAnsi" w:eastAsia="Spectral" w:hAnsiTheme="minorHAnsi" w:cstheme="minorHAnsi"/>
          <w:sz w:val="26"/>
          <w:szCs w:val="26"/>
          <w:lang w:val="en-US"/>
        </w:rPr>
        <w:t>has_got_art_from</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"Publishers":"</w:t>
      </w:r>
      <w:proofErr w:type="spellStart"/>
      <w:r w:rsidRPr="00451823">
        <w:rPr>
          <w:rFonts w:asciiTheme="minorHAnsi" w:eastAsia="Spectral" w:hAnsiTheme="minorHAnsi" w:cstheme="minorHAnsi"/>
          <w:sz w:val="26"/>
          <w:szCs w:val="26"/>
          <w:lang w:val="en-US"/>
        </w:rPr>
        <w:t>has_been_published_by</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"Categories":"</w:t>
      </w:r>
      <w:proofErr w:type="spellStart"/>
      <w:r w:rsidRPr="00451823">
        <w:rPr>
          <w:rFonts w:asciiTheme="minorHAnsi" w:eastAsia="Spectral" w:hAnsiTheme="minorHAnsi" w:cstheme="minorHAnsi"/>
          <w:sz w:val="26"/>
          <w:szCs w:val="26"/>
          <w:lang w:val="en-US"/>
        </w:rPr>
        <w:t>has_been_categorized_as</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"Mechanisms":"</w:t>
      </w:r>
      <w:proofErr w:type="spellStart"/>
      <w:r w:rsidRPr="00451823">
        <w:rPr>
          <w:rFonts w:asciiTheme="minorHAnsi" w:eastAsia="Spectral" w:hAnsiTheme="minorHAnsi" w:cstheme="minorHAnsi"/>
          <w:sz w:val="26"/>
          <w:szCs w:val="26"/>
          <w:lang w:val="en-US"/>
        </w:rPr>
        <w:t>is_played_with_a_mechanic_of</w:t>
      </w:r>
      <w:proofErr w:type="spellEnd"/>
      <w:r w:rsidRPr="00451823">
        <w:rPr>
          <w:rFonts w:asciiTheme="minorHAnsi" w:eastAsia="Spectral" w:hAnsiTheme="minorHAnsi" w:cstheme="minorHAnsi"/>
          <w:sz w:val="26"/>
          <w:szCs w:val="26"/>
          <w:lang w:val="en-US"/>
        </w:rPr>
        <w:t>", "Family":"</w:t>
      </w:r>
      <w:proofErr w:type="spellStart"/>
      <w:r w:rsidRPr="00451823">
        <w:rPr>
          <w:rFonts w:asciiTheme="minorHAnsi" w:eastAsia="Spectral" w:hAnsiTheme="minorHAnsi" w:cstheme="minorHAnsi"/>
          <w:sz w:val="26"/>
          <w:szCs w:val="26"/>
          <w:lang w:val="en-US"/>
        </w:rPr>
        <w:t>has_the_following_property</w:t>
      </w:r>
      <w:proofErr w:type="spellEnd"/>
      <w:r w:rsidRPr="00451823">
        <w:rPr>
          <w:rFonts w:asciiTheme="minorHAnsi" w:eastAsia="Spectral" w:hAnsiTheme="minorHAnsi" w:cstheme="minorHAnsi"/>
          <w:sz w:val="26"/>
          <w:szCs w:val="26"/>
          <w:lang w:val="en-US"/>
        </w:rPr>
        <w:t>"</w:t>
      </w:r>
    </w:p>
    <w:p w:rsidR="00C5747A" w:rsidRPr="00451823" w:rsidRDefault="00C5747A" w:rsidP="00C5747A">
      <w:pPr>
        <w:ind w:firstLine="720"/>
        <w:rPr>
          <w:rFonts w:asciiTheme="minorHAnsi" w:eastAsia="Spectral" w:hAnsiTheme="minorHAnsi" w:cstheme="minorHAnsi"/>
          <w:sz w:val="26"/>
          <w:szCs w:val="26"/>
          <w:lang w:val="en-US"/>
        </w:rPr>
      </w:pPr>
    </w:p>
    <w:p w:rsidR="00BC629B" w:rsidRPr="00451823" w:rsidRDefault="00C5747A"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Con toda esta información, generamos nuestro grafo de </w:t>
      </w:r>
      <w:proofErr w:type="spellStart"/>
      <w:r w:rsidRPr="00451823">
        <w:rPr>
          <w:rFonts w:asciiTheme="minorHAnsi" w:eastAsia="Spectral" w:hAnsiTheme="minorHAnsi" w:cstheme="minorHAnsi"/>
          <w:sz w:val="26"/>
          <w:szCs w:val="26"/>
          <w:lang w:val="es-AR"/>
        </w:rPr>
        <w:t>redis</w:t>
      </w:r>
      <w:proofErr w:type="spellEnd"/>
      <w:r w:rsidRPr="00451823">
        <w:rPr>
          <w:rFonts w:asciiTheme="minorHAnsi" w:eastAsia="Spectral" w:hAnsiTheme="minorHAnsi" w:cstheme="minorHAnsi"/>
          <w:sz w:val="26"/>
          <w:szCs w:val="26"/>
          <w:lang w:val="es-AR"/>
        </w:rPr>
        <w:t xml:space="preserve">, sumando además las aristas que conectan nodos de la misma categoría, bajo el </w:t>
      </w:r>
      <w:r w:rsidR="00BC629B" w:rsidRPr="00451823">
        <w:rPr>
          <w:rFonts w:asciiTheme="minorHAnsi" w:eastAsia="Spectral" w:hAnsiTheme="minorHAnsi" w:cstheme="minorHAnsi"/>
          <w:sz w:val="26"/>
          <w:szCs w:val="26"/>
          <w:lang w:val="es-AR"/>
        </w:rPr>
        <w:t xml:space="preserve">concepto de </w:t>
      </w:r>
      <w:proofErr w:type="spellStart"/>
      <w:r w:rsidR="00BC629B" w:rsidRPr="00451823">
        <w:rPr>
          <w:rFonts w:asciiTheme="minorHAnsi" w:eastAsia="Spectral" w:hAnsiTheme="minorHAnsi" w:cstheme="minorHAnsi"/>
          <w:i/>
          <w:sz w:val="26"/>
          <w:szCs w:val="26"/>
          <w:lang w:val="es-AR"/>
        </w:rPr>
        <w:t>same_role</w:t>
      </w:r>
      <w:proofErr w:type="spellEnd"/>
      <w:r w:rsidR="00BC629B" w:rsidRPr="00451823">
        <w:rPr>
          <w:rFonts w:asciiTheme="minorHAnsi" w:eastAsia="Spectral" w:hAnsiTheme="minorHAnsi" w:cstheme="minorHAnsi"/>
          <w:sz w:val="26"/>
          <w:szCs w:val="26"/>
          <w:lang w:val="es-AR"/>
        </w:rPr>
        <w:t>. El grafo resultante es el siguiente:</w:t>
      </w:r>
    </w:p>
    <w:p w:rsidR="00BC629B" w:rsidRPr="00451823" w:rsidRDefault="00BC629B" w:rsidP="00BC629B">
      <w:pP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extent cx="6332220" cy="3308501"/>
            <wp:effectExtent l="0" t="0" r="0" b="6350"/>
            <wp:docPr id="14" name="Imagen 14" descr="C:\Users\franc\Desktop\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esktop\graf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3308501"/>
                    </a:xfrm>
                    <a:prstGeom prst="rect">
                      <a:avLst/>
                    </a:prstGeom>
                    <a:noFill/>
                    <a:ln>
                      <a:noFill/>
                    </a:ln>
                  </pic:spPr>
                </pic:pic>
              </a:graphicData>
            </a:graphic>
          </wp:inline>
        </w:drawing>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Como podemos observar, el nodo central representa el juego, y cada uno de los otros nodos un </w:t>
      </w:r>
      <w:r w:rsidRPr="00451823">
        <w:rPr>
          <w:rFonts w:asciiTheme="minorHAnsi" w:eastAsia="Spectral" w:hAnsiTheme="minorHAnsi" w:cstheme="minorHAnsi"/>
          <w:i/>
          <w:sz w:val="26"/>
          <w:szCs w:val="26"/>
          <w:lang w:val="es-AR"/>
        </w:rPr>
        <w:t>hecho</w:t>
      </w:r>
      <w:r w:rsidRPr="00451823">
        <w:rPr>
          <w:rFonts w:asciiTheme="minorHAnsi" w:eastAsia="Spectral" w:hAnsiTheme="minorHAnsi" w:cstheme="minorHAnsi"/>
          <w:sz w:val="26"/>
          <w:szCs w:val="26"/>
          <w:lang w:val="es-AR"/>
        </w:rPr>
        <w:t xml:space="preserve"> que se conecta a este nodo a partir de un predicado (que se puede visualizar en el recuadro de referencia), y con los nodos con los que comparte categoría.</w:t>
      </w: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Con esta base de datos conformamos tríadas con el siguiente formato:</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can be translated to </w:t>
      </w:r>
      <w:proofErr w:type="spellStart"/>
      <w:r w:rsidRPr="00451823">
        <w:rPr>
          <w:rFonts w:ascii="MS Gothic" w:eastAsia="MS Gothic" w:hAnsi="MS Gothic" w:cs="MS Gothic" w:hint="eastAsia"/>
          <w:sz w:val="26"/>
          <w:szCs w:val="26"/>
          <w:lang w:val="es-AR"/>
        </w:rPr>
        <w:t>恆河王侯</w:t>
      </w:r>
      <w:proofErr w:type="spellEnd"/>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released in 2017</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published by HUCH!</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designed by Markus Brand</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has got art from Dennis </w:t>
      </w:r>
      <w:proofErr w:type="spellStart"/>
      <w:r w:rsidRPr="00451823">
        <w:rPr>
          <w:rFonts w:asciiTheme="minorHAnsi" w:eastAsia="Spectral" w:hAnsiTheme="minorHAnsi" w:cstheme="minorHAnsi"/>
          <w:sz w:val="26"/>
          <w:szCs w:val="26"/>
          <w:lang w:val="en-US"/>
        </w:rPr>
        <w:t>Lohausen</w:t>
      </w:r>
      <w:proofErr w:type="spellEnd"/>
    </w:p>
    <w:p w:rsidR="00BC629B" w:rsidRPr="00451823" w:rsidRDefault="00BC629B" w:rsidP="00BC629B">
      <w:pPr>
        <w:rPr>
          <w:rFonts w:asciiTheme="minorHAnsi" w:eastAsia="Spectral" w:hAnsiTheme="minorHAnsi" w:cstheme="minorHAnsi"/>
          <w:sz w:val="26"/>
          <w:szCs w:val="26"/>
          <w:lang w:val="es-AR"/>
        </w:rPr>
      </w:pPr>
      <w:r w:rsidRPr="00451823">
        <w:rPr>
          <w:rFonts w:ascii="Spectral" w:eastAsia="Spectral" w:hAnsi="Spectral" w:cs="Spectral"/>
          <w:b/>
          <w:sz w:val="26"/>
          <w:szCs w:val="26"/>
        </w:rPr>
        <w:t>Step 2</w:t>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el clasificador comparamos dos modelos: un modelo de </w:t>
      </w:r>
      <w:proofErr w:type="spellStart"/>
      <w:r w:rsidRPr="00451823">
        <w:rPr>
          <w:rFonts w:asciiTheme="minorHAnsi" w:eastAsia="Spectral" w:hAnsiTheme="minorHAnsi" w:cstheme="minorHAnsi"/>
          <w:sz w:val="26"/>
          <w:szCs w:val="26"/>
          <w:lang w:val="es-AR"/>
        </w:rPr>
        <w:t>RandomForest</w:t>
      </w:r>
      <w:proofErr w:type="spellEnd"/>
      <w:r w:rsidRPr="00451823">
        <w:rPr>
          <w:rFonts w:asciiTheme="minorHAnsi" w:eastAsia="Spectral" w:hAnsiTheme="minorHAnsi" w:cstheme="minorHAnsi"/>
          <w:sz w:val="26"/>
          <w:szCs w:val="26"/>
          <w:lang w:val="es-AR"/>
        </w:rPr>
        <w:t xml:space="preserve"> y un LLM provisto por </w:t>
      </w:r>
      <w:proofErr w:type="spellStart"/>
      <w:r w:rsidRPr="00451823">
        <w:rPr>
          <w:rFonts w:asciiTheme="minorHAnsi" w:eastAsia="Spectral" w:hAnsiTheme="minorHAnsi" w:cstheme="minorHAnsi"/>
          <w:sz w:val="26"/>
          <w:szCs w:val="26"/>
          <w:lang w:val="es-AR"/>
        </w:rPr>
        <w:t>HuggingFace</w:t>
      </w:r>
      <w:proofErr w:type="spellEnd"/>
      <w:r w:rsidRPr="00451823">
        <w:rPr>
          <w:rFonts w:asciiTheme="minorHAnsi" w:eastAsia="Spectral" w:hAnsiTheme="minorHAnsi" w:cstheme="minorHAnsi"/>
          <w:sz w:val="26"/>
          <w:szCs w:val="26"/>
          <w:lang w:val="es-AR"/>
        </w:rPr>
        <w:t>.</w:t>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modelo de LLM utilizado (</w:t>
      </w:r>
      <w:proofErr w:type="spellStart"/>
      <w:r w:rsidRPr="00451823">
        <w:rPr>
          <w:rFonts w:asciiTheme="minorHAnsi" w:eastAsia="Spectral" w:hAnsiTheme="minorHAnsi" w:cstheme="minorHAnsi"/>
          <w:sz w:val="26"/>
          <w:szCs w:val="26"/>
          <w:lang w:val="es-AR"/>
        </w:rPr>
        <w:t>Qwen</w:t>
      </w:r>
      <w:proofErr w:type="spellEnd"/>
      <w:r w:rsidRPr="00451823">
        <w:rPr>
          <w:rFonts w:asciiTheme="minorHAnsi" w:eastAsia="Spectral" w:hAnsiTheme="minorHAnsi" w:cstheme="minorHAnsi"/>
          <w:sz w:val="26"/>
          <w:szCs w:val="26"/>
          <w:lang w:val="es-AR"/>
        </w:rPr>
        <w:t xml:space="preserve">/Qwen2.5-72B-Instruct) es particularmente adecuado para tareas de clasificación complejas, gracias a su enorme capacidad de comprensión. Con 72 mil millones de parámetros, puede captar detalles y matices que otros modelos más pequeños no logran. Además, está diseñado específicamente para seguir instrucciones de manera precisa, lo que lo convierte en la opción ideal para manejar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xml:space="preserve"> complejos y variados.</w:t>
      </w:r>
    </w:p>
    <w:p w:rsidR="00817448"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Para determinar qué algoritmo sería más adecuado (</w:t>
      </w:r>
      <w:proofErr w:type="spellStart"/>
      <w:r w:rsidRPr="00451823">
        <w:rPr>
          <w:rFonts w:asciiTheme="minorHAnsi" w:eastAsia="Spectral" w:hAnsiTheme="minorHAnsi" w:cstheme="minorHAnsi"/>
          <w:sz w:val="26"/>
          <w:szCs w:val="26"/>
          <w:lang w:val="es-AR"/>
        </w:rPr>
        <w:t>Random</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Forest</w:t>
      </w:r>
      <w:proofErr w:type="spellEnd"/>
      <w:r w:rsidRPr="00451823">
        <w:rPr>
          <w:rFonts w:asciiTheme="minorHAnsi" w:eastAsia="Spectral" w:hAnsiTheme="minorHAnsi" w:cstheme="minorHAnsi"/>
          <w:sz w:val="26"/>
          <w:szCs w:val="26"/>
          <w:lang w:val="es-AR"/>
        </w:rPr>
        <w:t xml:space="preserve"> vs LLM), generé datos de prueba utilizando </w:t>
      </w:r>
      <w:proofErr w:type="spellStart"/>
      <w:r w:rsidRPr="00451823">
        <w:rPr>
          <w:rFonts w:asciiTheme="minorHAnsi" w:eastAsia="Spectral" w:hAnsiTheme="minorHAnsi" w:cstheme="minorHAnsi"/>
          <w:sz w:val="26"/>
          <w:szCs w:val="26"/>
          <w:lang w:val="es-AR"/>
        </w:rPr>
        <w:t>ChatGPT</w:t>
      </w:r>
      <w:proofErr w:type="spellEnd"/>
      <w:r w:rsidRPr="00451823">
        <w:rPr>
          <w:rFonts w:asciiTheme="minorHAnsi" w:eastAsia="Spectral" w:hAnsiTheme="minorHAnsi" w:cstheme="minorHAnsi"/>
          <w:sz w:val="26"/>
          <w:szCs w:val="26"/>
          <w:lang w:val="es-AR"/>
        </w:rPr>
        <w:t xml:space="preserve"> y evalué el rendimiento en términos de precisión (por clase) y </w:t>
      </w:r>
      <w:proofErr w:type="spellStart"/>
      <w:r w:rsidRPr="00451823">
        <w:rPr>
          <w:rFonts w:asciiTheme="minorHAnsi" w:eastAsia="Spectral" w:hAnsiTheme="minorHAnsi" w:cstheme="minorHAnsi"/>
          <w:sz w:val="26"/>
          <w:szCs w:val="26"/>
          <w:lang w:val="es-AR"/>
        </w:rPr>
        <w:t>accuracy</w:t>
      </w:r>
      <w:proofErr w:type="spellEnd"/>
      <w:r w:rsidRPr="00451823">
        <w:rPr>
          <w:rFonts w:asciiTheme="minorHAnsi" w:eastAsia="Spectral" w:hAnsiTheme="minorHAnsi" w:cstheme="minorHAnsi"/>
          <w:sz w:val="26"/>
          <w:szCs w:val="26"/>
          <w:lang w:val="es-AR"/>
        </w:rPr>
        <w:t xml:space="preserve"> (global). </w:t>
      </w:r>
    </w:p>
    <w:p w:rsidR="00817448" w:rsidRPr="00451823" w:rsidRDefault="00817448" w:rsidP="00817448">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59BE8717" wp14:editId="4A2ECCA9">
            <wp:extent cx="4282811" cy="201947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811" cy="2019475"/>
                    </a:xfrm>
                    <a:prstGeom prst="rect">
                      <a:avLst/>
                    </a:prstGeom>
                  </pic:spPr>
                </pic:pic>
              </a:graphicData>
            </a:graphic>
          </wp:inline>
        </w:drawing>
      </w:r>
    </w:p>
    <w:p w:rsidR="00817448" w:rsidRPr="00451823" w:rsidRDefault="00817448" w:rsidP="00817448">
      <w:pPr>
        <w:ind w:firstLine="720"/>
        <w:jc w:val="center"/>
        <w:rPr>
          <w:rFonts w:asciiTheme="minorHAnsi" w:eastAsia="Spectral" w:hAnsiTheme="minorHAnsi" w:cstheme="minorHAnsi"/>
          <w:sz w:val="26"/>
          <w:szCs w:val="26"/>
          <w:lang w:val="es-AR"/>
        </w:rPr>
      </w:pPr>
    </w:p>
    <w:p w:rsidR="00817448"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Mientras que el modelo </w:t>
      </w:r>
      <w:proofErr w:type="spellStart"/>
      <w:r w:rsidRPr="00451823">
        <w:rPr>
          <w:rFonts w:asciiTheme="minorHAnsi" w:eastAsia="Spectral" w:hAnsiTheme="minorHAnsi" w:cstheme="minorHAnsi"/>
          <w:sz w:val="26"/>
          <w:szCs w:val="26"/>
          <w:lang w:val="es-AR"/>
        </w:rPr>
        <w:t>Random</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Fores</w:t>
      </w:r>
      <w:r w:rsidR="00817448" w:rsidRPr="00451823">
        <w:rPr>
          <w:rFonts w:asciiTheme="minorHAnsi" w:eastAsia="Spectral" w:hAnsiTheme="minorHAnsi" w:cstheme="minorHAnsi"/>
          <w:sz w:val="26"/>
          <w:szCs w:val="26"/>
          <w:lang w:val="es-AR"/>
        </w:rPr>
        <w:t>t</w:t>
      </w:r>
      <w:proofErr w:type="spellEnd"/>
      <w:r w:rsidR="00817448" w:rsidRPr="00451823">
        <w:rPr>
          <w:rFonts w:asciiTheme="minorHAnsi" w:eastAsia="Spectral" w:hAnsiTheme="minorHAnsi" w:cstheme="minorHAnsi"/>
          <w:sz w:val="26"/>
          <w:szCs w:val="26"/>
          <w:lang w:val="es-AR"/>
        </w:rPr>
        <w:t xml:space="preserve"> alcanza una precisión del 57</w:t>
      </w:r>
      <w:r w:rsidRPr="00451823">
        <w:rPr>
          <w:rFonts w:asciiTheme="minorHAnsi" w:eastAsia="Spectral" w:hAnsiTheme="minorHAnsi" w:cstheme="minorHAnsi"/>
          <w:sz w:val="26"/>
          <w:szCs w:val="26"/>
          <w:lang w:val="es-AR"/>
        </w:rPr>
        <w:t>%, el mo</w:t>
      </w:r>
      <w:r w:rsidR="00817448" w:rsidRPr="00451823">
        <w:rPr>
          <w:rFonts w:asciiTheme="minorHAnsi" w:eastAsia="Spectral" w:hAnsiTheme="minorHAnsi" w:cstheme="minorHAnsi"/>
          <w:sz w:val="26"/>
          <w:szCs w:val="26"/>
          <w:lang w:val="es-AR"/>
        </w:rPr>
        <w:t>delo LLM logra un 75</w:t>
      </w:r>
      <w:r w:rsidRPr="00451823">
        <w:rPr>
          <w:rFonts w:asciiTheme="minorHAnsi" w:eastAsia="Spectral" w:hAnsiTheme="minorHAnsi" w:cstheme="minorHAnsi"/>
          <w:sz w:val="26"/>
          <w:szCs w:val="26"/>
          <w:lang w:val="es-AR"/>
        </w:rPr>
        <w:t xml:space="preserve">% en sus ejecuciones. </w:t>
      </w:r>
      <w:r w:rsidR="00817448" w:rsidRPr="00451823">
        <w:rPr>
          <w:rFonts w:asciiTheme="minorHAnsi" w:eastAsia="Spectral" w:hAnsiTheme="minorHAnsi" w:cstheme="minorHAnsi"/>
          <w:sz w:val="26"/>
          <w:szCs w:val="26"/>
          <w:lang w:val="es-AR"/>
        </w:rPr>
        <w:t xml:space="preserve">Además, observamos que el modelo de </w:t>
      </w:r>
      <w:proofErr w:type="spellStart"/>
      <w:r w:rsidR="00817448" w:rsidRPr="00451823">
        <w:rPr>
          <w:rFonts w:asciiTheme="minorHAnsi" w:eastAsia="Spectral" w:hAnsiTheme="minorHAnsi" w:cstheme="minorHAnsi"/>
          <w:sz w:val="26"/>
          <w:szCs w:val="26"/>
          <w:lang w:val="es-AR"/>
        </w:rPr>
        <w:t>RandomForest</w:t>
      </w:r>
      <w:proofErr w:type="spellEnd"/>
      <w:r w:rsidR="00817448" w:rsidRPr="00451823">
        <w:rPr>
          <w:rFonts w:asciiTheme="minorHAnsi" w:eastAsia="Spectral" w:hAnsiTheme="minorHAnsi" w:cstheme="minorHAnsi"/>
          <w:sz w:val="26"/>
          <w:szCs w:val="26"/>
          <w:lang w:val="es-AR"/>
        </w:rPr>
        <w:t xml:space="preserve"> mantiene una precisión por clase muy baja, especialmente para </w:t>
      </w:r>
      <w:proofErr w:type="spellStart"/>
      <w:r w:rsidR="00817448" w:rsidRPr="00451823">
        <w:rPr>
          <w:rFonts w:asciiTheme="minorHAnsi" w:eastAsia="Spectral" w:hAnsiTheme="minorHAnsi" w:cstheme="minorHAnsi"/>
          <w:sz w:val="26"/>
          <w:szCs w:val="26"/>
          <w:lang w:val="es-AR"/>
        </w:rPr>
        <w:t>related_data</w:t>
      </w:r>
      <w:proofErr w:type="spellEnd"/>
      <w:r w:rsidR="00817448" w:rsidRPr="00451823">
        <w:rPr>
          <w:rFonts w:asciiTheme="minorHAnsi" w:eastAsia="Spectral" w:hAnsiTheme="minorHAnsi" w:cstheme="minorHAnsi"/>
          <w:sz w:val="26"/>
          <w:szCs w:val="26"/>
          <w:lang w:val="es-AR"/>
        </w:rPr>
        <w:t xml:space="preserve">, </w:t>
      </w:r>
      <w:proofErr w:type="spellStart"/>
      <w:r w:rsidR="00817448" w:rsidRPr="00451823">
        <w:rPr>
          <w:rFonts w:asciiTheme="minorHAnsi" w:eastAsia="Spectral" w:hAnsiTheme="minorHAnsi" w:cstheme="minorHAnsi"/>
          <w:sz w:val="26"/>
          <w:szCs w:val="26"/>
          <w:lang w:val="es-AR"/>
        </w:rPr>
        <w:t>review</w:t>
      </w:r>
      <w:proofErr w:type="spellEnd"/>
      <w:r w:rsidR="00817448" w:rsidRPr="00451823">
        <w:rPr>
          <w:rFonts w:asciiTheme="minorHAnsi" w:eastAsia="Spectral" w:hAnsiTheme="minorHAnsi" w:cstheme="minorHAnsi"/>
          <w:sz w:val="26"/>
          <w:szCs w:val="26"/>
          <w:lang w:val="es-AR"/>
        </w:rPr>
        <w:t xml:space="preserve"> y rules, mientras que nuestro LLM mantuvo los siguientes puntajes: [1.0, 0.43, 0.77, 0.97, 0.6].</w:t>
      </w:r>
    </w:p>
    <w:p w:rsidR="00BC629B" w:rsidRPr="00451823" w:rsidRDefault="00BC629B"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Debido a esta diferencia de rendimiento, opté por utilizar el LLM como clasificador.</w:t>
      </w:r>
    </w:p>
    <w:p w:rsidR="00817448" w:rsidRPr="00451823" w:rsidRDefault="00817448" w:rsidP="00817448">
      <w:pPr>
        <w:ind w:firstLine="720"/>
        <w:rPr>
          <w:rFonts w:asciiTheme="minorHAnsi" w:eastAsia="Spectral" w:hAnsiTheme="minorHAnsi" w:cstheme="minorHAnsi"/>
          <w:sz w:val="26"/>
          <w:szCs w:val="26"/>
          <w:lang w:val="es-AR"/>
        </w:rPr>
      </w:pPr>
    </w:p>
    <w:p w:rsidR="00817448" w:rsidRPr="00451823" w:rsidRDefault="00817448" w:rsidP="00817448">
      <w:pPr>
        <w:rPr>
          <w:rFonts w:asciiTheme="minorHAnsi" w:eastAsia="Spectral" w:hAnsiTheme="minorHAnsi" w:cstheme="minorHAnsi"/>
          <w:sz w:val="26"/>
          <w:szCs w:val="26"/>
          <w:lang w:val="es-AR"/>
        </w:rPr>
      </w:pPr>
      <w:r w:rsidRPr="00451823">
        <w:rPr>
          <w:rFonts w:ascii="Spectral" w:eastAsia="Spectral" w:hAnsi="Spectral" w:cs="Spectral"/>
          <w:b/>
          <w:sz w:val="26"/>
          <w:szCs w:val="26"/>
        </w:rPr>
        <w:lastRenderedPageBreak/>
        <w:t>Step 3</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este paso, configuré un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cuyo objetivo es obtener la información más relevante de acuerdo con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introducido. Este proceso se optimiza mediante el uso de un clasificador LLM y un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aplicado a la base de datos vectorial, mejorando así la precisión de la información recuperada.</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es un modelo basado en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xml:space="preserve">, que se encarga de reordenar los resultados recuperados. Este modelo evalúa la relevancia de los documentos en función de la consulta, proporcionando una clasificación más precisa de los nodos (documentos) previamente recuperados de la base de datos. En este caso, el modelo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xml:space="preserve"> se utiliza para predecir la relevancia de cada documento frente al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asignando una puntuación a cada uno, lo que permite ordenar los resultados de manera que los más relevantes aparezcan primero. El flujo de trabajo completo de este sistema es el siguiente:</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 base de datos vectorial consulta la base de datos utilizando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y obtiene un conjunto de resultados. Este conjunto es mayor al necesario, para que luego 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pueda seleccionar los mejores documentos.</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al recibir los documentos y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predice la relevancia de cada documento, utilizando el modelo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Los documentos son entonces reordenados de acuerdo con sus puntuaciones, y se seleccionan los mejores, dependiendo de los parámetros configurados.</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función de la clasificación del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determina qué tipo de contexto se debe recuperar. Si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está relacionado con reglas, reseñas, estadísticas o juegos relacionados, el sistema accede a las fuentes más adecuadas, como bases de datos vectoriales, </w:t>
      </w:r>
      <w:proofErr w:type="spellStart"/>
      <w:r w:rsidRPr="00451823">
        <w:rPr>
          <w:rFonts w:asciiTheme="minorHAnsi" w:eastAsia="Spectral" w:hAnsiTheme="minorHAnsi" w:cstheme="minorHAnsi"/>
          <w:sz w:val="26"/>
          <w:szCs w:val="26"/>
          <w:lang w:val="es-AR"/>
        </w:rPr>
        <w:t>DataFrames</w:t>
      </w:r>
      <w:proofErr w:type="spellEnd"/>
      <w:r w:rsidRPr="00451823">
        <w:rPr>
          <w:rFonts w:asciiTheme="minorHAnsi" w:eastAsia="Spectral" w:hAnsiTheme="minorHAnsi" w:cstheme="minorHAnsi"/>
          <w:sz w:val="26"/>
          <w:szCs w:val="26"/>
          <w:lang w:val="es-AR"/>
        </w:rPr>
        <w:t xml:space="preserve"> o grafos.</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Este enfoque asegura que el sistema pueda manejar diferentes tipos de consultas y proporcionar la información más relevante en cada caso, mejorando tanto la precisión como la eficiencia del proceso de recuperación. Realizamos pruebas con las siguientes </w:t>
      </w:r>
      <w:proofErr w:type="spellStart"/>
      <w:r w:rsidRPr="00451823">
        <w:rPr>
          <w:rFonts w:asciiTheme="minorHAnsi" w:eastAsia="Spectral" w:hAnsiTheme="minorHAnsi" w:cstheme="minorHAnsi"/>
          <w:sz w:val="26"/>
          <w:szCs w:val="26"/>
          <w:lang w:val="es-AR"/>
        </w:rPr>
        <w:t>queries</w:t>
      </w:r>
      <w:proofErr w:type="spellEnd"/>
      <w:r w:rsidRPr="00451823">
        <w:rPr>
          <w:rFonts w:asciiTheme="minorHAnsi" w:eastAsia="Spectral" w:hAnsiTheme="minorHAnsi" w:cstheme="minorHAnsi"/>
          <w:sz w:val="26"/>
          <w:szCs w:val="26"/>
          <w:lang w:val="es-AR"/>
        </w:rPr>
        <w:t>, obteniendo estos resultados:</w:t>
      </w:r>
    </w:p>
    <w:tbl>
      <w:tblPr>
        <w:tblStyle w:val="Tablaconcuadrcula"/>
        <w:tblW w:w="0" w:type="auto"/>
        <w:tblLook w:val="04A0" w:firstRow="1" w:lastRow="0" w:firstColumn="1" w:lastColumn="0" w:noHBand="0" w:noVBand="1"/>
      </w:tblPr>
      <w:tblGrid>
        <w:gridCol w:w="6384"/>
        <w:gridCol w:w="1789"/>
        <w:gridCol w:w="1789"/>
      </w:tblGrid>
      <w:tr w:rsidR="00817448" w:rsidRPr="00451823" w:rsidTr="00817448">
        <w:tc>
          <w:tcPr>
            <w:tcW w:w="6384" w:type="dxa"/>
            <w:shd w:val="clear" w:color="auto" w:fill="F7CAAC" w:themeFill="accent2" w:themeFillTint="66"/>
          </w:tcPr>
          <w:p w:rsidR="00817448" w:rsidRPr="00451823" w:rsidRDefault="00817448" w:rsidP="00817448">
            <w:pPr>
              <w:rPr>
                <w:rFonts w:asciiTheme="minorHAnsi" w:eastAsia="Spectral" w:hAnsiTheme="minorHAnsi" w:cstheme="minorHAnsi"/>
                <w:b/>
                <w:sz w:val="26"/>
                <w:szCs w:val="26"/>
                <w:lang w:val="es-AR"/>
              </w:rPr>
            </w:pPr>
            <w:proofErr w:type="spellStart"/>
            <w:r w:rsidRPr="00451823">
              <w:rPr>
                <w:rFonts w:asciiTheme="minorHAnsi" w:eastAsia="Spectral" w:hAnsiTheme="minorHAnsi" w:cstheme="minorHAnsi"/>
                <w:b/>
                <w:sz w:val="26"/>
                <w:szCs w:val="26"/>
                <w:lang w:val="es-AR"/>
              </w:rPr>
              <w:t>Query</w:t>
            </w:r>
            <w:proofErr w:type="spellEnd"/>
          </w:p>
        </w:tc>
        <w:tc>
          <w:tcPr>
            <w:tcW w:w="1789" w:type="dxa"/>
            <w:shd w:val="clear" w:color="auto" w:fill="F7CAAC" w:themeFill="accent2" w:themeFillTint="66"/>
          </w:tcPr>
          <w:p w:rsidR="00817448" w:rsidRPr="00451823" w:rsidRDefault="00817448" w:rsidP="00817448">
            <w:pPr>
              <w:jc w:val="center"/>
              <w:rPr>
                <w:rFonts w:asciiTheme="minorHAnsi" w:eastAsia="Spectral" w:hAnsiTheme="minorHAnsi" w:cstheme="minorHAnsi"/>
                <w:b/>
                <w:sz w:val="26"/>
                <w:szCs w:val="26"/>
                <w:lang w:val="es-AR"/>
              </w:rPr>
            </w:pPr>
            <w:proofErr w:type="spellStart"/>
            <w:r w:rsidRPr="00451823">
              <w:rPr>
                <w:rFonts w:asciiTheme="minorHAnsi" w:eastAsia="Spectral" w:hAnsiTheme="minorHAnsi" w:cstheme="minorHAnsi"/>
                <w:b/>
                <w:sz w:val="26"/>
                <w:szCs w:val="26"/>
                <w:lang w:val="es-AR"/>
              </w:rPr>
              <w:t>Expected</w:t>
            </w:r>
            <w:proofErr w:type="spellEnd"/>
          </w:p>
        </w:tc>
        <w:tc>
          <w:tcPr>
            <w:tcW w:w="1789" w:type="dxa"/>
            <w:shd w:val="clear" w:color="auto" w:fill="F7CAAC" w:themeFill="accent2" w:themeFillTint="66"/>
          </w:tcPr>
          <w:p w:rsidR="00817448" w:rsidRPr="00451823" w:rsidRDefault="00817448" w:rsidP="00817448">
            <w:pPr>
              <w:jc w:val="center"/>
              <w:rPr>
                <w:rFonts w:asciiTheme="minorHAnsi" w:eastAsia="Spectral" w:hAnsiTheme="minorHAnsi" w:cstheme="minorHAnsi"/>
                <w:b/>
                <w:sz w:val="26"/>
                <w:szCs w:val="26"/>
                <w:lang w:val="es-AR"/>
              </w:rPr>
            </w:pPr>
            <w:r w:rsidRPr="00451823">
              <w:rPr>
                <w:rFonts w:asciiTheme="minorHAnsi" w:eastAsia="Spectral" w:hAnsiTheme="minorHAnsi" w:cstheme="minorHAnsi"/>
                <w:b/>
                <w:sz w:val="26"/>
                <w:szCs w:val="26"/>
                <w:lang w:val="es-AR"/>
              </w:rPr>
              <w:t>Actual</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should I start the game board?</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was this game rated by the community?</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review</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Review</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is the game's average rating?</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many monthly players does this game have?</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recommend a similar game?</w:t>
            </w:r>
          </w:p>
        </w:tc>
        <w:tc>
          <w:tcPr>
            <w:tcW w:w="1789"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related_games</w:t>
            </w:r>
          </w:p>
        </w:tc>
        <w:tc>
          <w:tcPr>
            <w:tcW w:w="1789" w:type="dxa"/>
          </w:tcPr>
          <w:p w:rsidR="00817448" w:rsidRPr="00451823" w:rsidRDefault="00817448" w:rsidP="00817448">
            <w:pP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related_games</w:t>
            </w:r>
            <w:proofErr w:type="spellEnd"/>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How is this game called in </w:t>
            </w:r>
            <w:proofErr w:type="spellStart"/>
            <w:r w:rsidRPr="00451823">
              <w:rPr>
                <w:rFonts w:asciiTheme="minorHAnsi" w:eastAsia="Spectral" w:hAnsiTheme="minorHAnsi" w:cstheme="minorHAnsi"/>
                <w:sz w:val="26"/>
                <w:szCs w:val="26"/>
                <w:lang w:val="en-US"/>
              </w:rPr>
              <w:t>spanish</w:t>
            </w:r>
            <w:proofErr w:type="spellEnd"/>
            <w:r w:rsidRPr="00451823">
              <w:rPr>
                <w:rFonts w:asciiTheme="minorHAnsi" w:eastAsia="Spectral" w:hAnsiTheme="minorHAnsi" w:cstheme="minorHAnsi"/>
                <w:sz w:val="26"/>
                <w:szCs w:val="26"/>
                <w:lang w:val="en-US"/>
              </w:rPr>
              <w:t>?</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related_data</w:t>
            </w:r>
            <w:proofErr w:type="spellEnd"/>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related_data</w:t>
            </w:r>
            <w:proofErr w:type="spellEnd"/>
          </w:p>
        </w:tc>
      </w:tr>
    </w:tbl>
    <w:p w:rsidR="00817448" w:rsidRPr="00451823" w:rsidRDefault="00817448" w:rsidP="00817448">
      <w:pPr>
        <w:rPr>
          <w:rFonts w:asciiTheme="minorHAnsi" w:eastAsia="Spectral" w:hAnsiTheme="minorHAnsi" w:cstheme="minorHAnsi"/>
          <w:sz w:val="26"/>
          <w:szCs w:val="26"/>
          <w:lang w:val="en-US"/>
        </w:rPr>
      </w:pP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Por ello concluimos que nuestro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con </w:t>
      </w:r>
      <w:proofErr w:type="spellStart"/>
      <w:r w:rsidRPr="00451823">
        <w:rPr>
          <w:rFonts w:asciiTheme="minorHAnsi" w:eastAsia="Spectral" w:hAnsiTheme="minorHAnsi" w:cstheme="minorHAnsi"/>
          <w:sz w:val="26"/>
          <w:szCs w:val="26"/>
          <w:lang w:val="es-AR"/>
        </w:rPr>
        <w:t>reranking</w:t>
      </w:r>
      <w:proofErr w:type="spellEnd"/>
      <w:r w:rsidRPr="00451823">
        <w:rPr>
          <w:rFonts w:asciiTheme="minorHAnsi" w:eastAsia="Spectral" w:hAnsiTheme="minorHAnsi" w:cstheme="minorHAnsi"/>
          <w:sz w:val="26"/>
          <w:szCs w:val="26"/>
          <w:lang w:val="es-AR"/>
        </w:rPr>
        <w:t xml:space="preserve"> se comporta de la forma esperada, clasificando correctamente cada una de las preguntas en su clase correspondiente.</w:t>
      </w:r>
    </w:p>
    <w:p w:rsidR="00817448" w:rsidRPr="00451823" w:rsidRDefault="00817448" w:rsidP="00817448">
      <w:pPr>
        <w:rPr>
          <w:rFonts w:asciiTheme="minorHAnsi" w:eastAsia="Spectral" w:hAnsiTheme="minorHAnsi" w:cstheme="minorHAnsi"/>
          <w:sz w:val="26"/>
          <w:szCs w:val="26"/>
          <w:lang w:val="es-AR"/>
        </w:rPr>
      </w:pPr>
      <w:r w:rsidRPr="00451823">
        <w:rPr>
          <w:rFonts w:ascii="Spectral" w:eastAsia="Spectral" w:hAnsi="Spectral" w:cs="Spectral"/>
          <w:b/>
          <w:sz w:val="26"/>
          <w:szCs w:val="26"/>
        </w:rPr>
        <w:lastRenderedPageBreak/>
        <w:t>Step 4</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esta sección definimos funciones para realizar traducciones inglés-español y español-inglés, haciendo uso de la detección de idioma y </w:t>
      </w:r>
      <w:proofErr w:type="gramStart"/>
      <w:r w:rsidRPr="00451823">
        <w:rPr>
          <w:rFonts w:asciiTheme="minorHAnsi" w:eastAsia="Spectral" w:hAnsiTheme="minorHAnsi" w:cstheme="minorHAnsi"/>
          <w:sz w:val="26"/>
          <w:szCs w:val="26"/>
          <w:lang w:val="es-AR"/>
        </w:rPr>
        <w:t>de la api</w:t>
      </w:r>
      <w:proofErr w:type="gramEnd"/>
      <w:r w:rsidRPr="00451823">
        <w:rPr>
          <w:rFonts w:asciiTheme="minorHAnsi" w:eastAsia="Spectral" w:hAnsiTheme="minorHAnsi" w:cstheme="minorHAnsi"/>
          <w:sz w:val="26"/>
          <w:szCs w:val="26"/>
          <w:lang w:val="es-AR"/>
        </w:rPr>
        <w:t xml:space="preserve"> de Google </w:t>
      </w:r>
      <w:proofErr w:type="spellStart"/>
      <w:r w:rsidRPr="00451823">
        <w:rPr>
          <w:rFonts w:asciiTheme="minorHAnsi" w:eastAsia="Spectral" w:hAnsiTheme="minorHAnsi" w:cstheme="minorHAnsi"/>
          <w:sz w:val="26"/>
          <w:szCs w:val="26"/>
          <w:lang w:val="es-AR"/>
        </w:rPr>
        <w:t>Translator</w:t>
      </w:r>
      <w:proofErr w:type="spellEnd"/>
      <w:r w:rsidRPr="00451823">
        <w:rPr>
          <w:rFonts w:asciiTheme="minorHAnsi" w:eastAsia="Spectral" w:hAnsiTheme="minorHAnsi" w:cstheme="minorHAnsi"/>
          <w:sz w:val="26"/>
          <w:szCs w:val="26"/>
          <w:lang w:val="es-AR"/>
        </w:rPr>
        <w:t>, a partir de las librerías que se mencionaron anteriormente.</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Después de realizar una extensa experimentación y optimización de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decidí utilizar la siguiente entrada, que considero la más adecuada para el propósito.</w:t>
      </w:r>
    </w:p>
    <w:p w:rsidR="00817448" w:rsidRPr="00451823" w:rsidRDefault="00817448" w:rsidP="00817448">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24BAF5B5" wp14:editId="3370E9BC">
            <wp:extent cx="5737860" cy="144194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7635" cy="1449428"/>
                    </a:xfrm>
                    <a:prstGeom prst="rect">
                      <a:avLst/>
                    </a:prstGeom>
                  </pic:spPr>
                </pic:pic>
              </a:graphicData>
            </a:graphic>
          </wp:inline>
        </w:drawing>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algunos casos, el motor LLM devolvía caracteres en japonés y símbolos extraños al intentar clasificar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Esto ocurría porque el clasificador estaba generando respuestas no deseadas, resultado de la instrucción dada de "no agregar caracteres ni ningún otro contexto a las respuestas". Mi objetivo era evitar que el modelo produjera salidas que no correspondieran a los cuatro tipos de clasificación definidos, pero como descubrí, las instrucciones en formato negativo no son efectivas en este caso.</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solucionar este problema, implementé una solución algo artesanal en la función para garantizar que siempre se devuelva una clase concreta. </w:t>
      </w:r>
    </w:p>
    <w:p w:rsidR="00311AC2" w:rsidRPr="00451823" w:rsidRDefault="00311AC2" w:rsidP="00311AC2">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74E0CA83" wp14:editId="4597C59B">
            <wp:extent cx="5775960" cy="1138163"/>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6328" cy="1148088"/>
                    </a:xfrm>
                    <a:prstGeom prst="rect">
                      <a:avLst/>
                    </a:prstGeom>
                  </pic:spPr>
                </pic:pic>
              </a:graphicData>
            </a:graphic>
          </wp:inline>
        </w:drawing>
      </w:r>
    </w:p>
    <w:p w:rsidR="00817448"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Tras ajustar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el modelo dejó de utilizar la clasificación aleatoria, y la decisión sobre la categoría correcta ahora se toma de manera coherente por parte del LLM.</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Se realizaron extensas pruebas del comportamiento del </w:t>
      </w:r>
      <w:proofErr w:type="spellStart"/>
      <w:r w:rsidRPr="00451823">
        <w:rPr>
          <w:rFonts w:asciiTheme="minorHAnsi" w:eastAsia="Spectral" w:hAnsiTheme="minorHAnsi" w:cstheme="minorHAnsi"/>
          <w:sz w:val="26"/>
          <w:szCs w:val="26"/>
          <w:lang w:val="es-AR"/>
        </w:rPr>
        <w:t>chatbot</w:t>
      </w:r>
      <w:proofErr w:type="spellEnd"/>
      <w:r w:rsidRPr="00451823">
        <w:rPr>
          <w:rFonts w:asciiTheme="minorHAnsi" w:eastAsia="Spectral" w:hAnsiTheme="minorHAnsi" w:cstheme="minorHAnsi"/>
          <w:sz w:val="26"/>
          <w:szCs w:val="26"/>
          <w:lang w:val="es-AR"/>
        </w:rPr>
        <w:t>, tanto manualmente como de forma automatizada, probando de igual manera preguntas en inglés y en español.</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lastRenderedPageBreak/>
        <w:drawing>
          <wp:inline distT="0" distB="0" distL="0" distR="0" wp14:anchorId="08B34830">
            <wp:extent cx="5967095" cy="1591956"/>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8045" cy="1602881"/>
                    </a:xfrm>
                    <a:prstGeom prst="rect">
                      <a:avLst/>
                    </a:prstGeom>
                    <a:noFill/>
                  </pic:spPr>
                </pic:pic>
              </a:graphicData>
            </a:graphic>
          </wp:inline>
        </w:drawing>
      </w:r>
    </w:p>
    <w:p w:rsidR="00311AC2" w:rsidRPr="00451823" w:rsidRDefault="00311AC2" w:rsidP="00311AC2">
      <w:pPr>
        <w:ind w:firstLine="720"/>
        <w:rPr>
          <w:rFonts w:asciiTheme="minorHAnsi" w:eastAsia="Spectral" w:hAnsiTheme="minorHAnsi" w:cstheme="minorHAnsi"/>
          <w:sz w:val="26"/>
          <w:szCs w:val="26"/>
          <w:lang w:val="es-AR"/>
        </w:rPr>
      </w:pP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Aquí el listado de preguntas-respuestas:</w:t>
      </w:r>
    </w:p>
    <w:tbl>
      <w:tblPr>
        <w:tblStyle w:val="Tablaconcuadrcula"/>
        <w:tblW w:w="0" w:type="auto"/>
        <w:tblLook w:val="04A0" w:firstRow="1" w:lastRow="0" w:firstColumn="1" w:lastColumn="0" w:noHBand="0" w:noVBand="1"/>
      </w:tblPr>
      <w:tblGrid>
        <w:gridCol w:w="4981"/>
        <w:gridCol w:w="4981"/>
      </w:tblGrid>
      <w:tr w:rsidR="00311AC2" w:rsidRPr="00451823" w:rsidTr="00311AC2">
        <w:tc>
          <w:tcPr>
            <w:tcW w:w="4981" w:type="dxa"/>
            <w:shd w:val="clear" w:color="auto" w:fill="F7CAAC" w:themeFill="accent2" w:themeFillTint="66"/>
          </w:tcPr>
          <w:p w:rsidR="00311AC2" w:rsidRPr="00451823" w:rsidRDefault="00311AC2"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Pregunta</w:t>
            </w:r>
          </w:p>
        </w:tc>
        <w:tc>
          <w:tcPr>
            <w:tcW w:w="4981" w:type="dxa"/>
            <w:shd w:val="clear" w:color="auto" w:fill="F7CAAC" w:themeFill="accent2" w:themeFillTint="66"/>
          </w:tcPr>
          <w:p w:rsidR="00311AC2" w:rsidRPr="00451823" w:rsidRDefault="00311AC2"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Respuesta</w:t>
            </w:r>
          </w:p>
        </w:tc>
      </w:tr>
      <w:tr w:rsidR="00311AC2" w:rsidRPr="00451823" w:rsidTr="00CB2F23">
        <w:tc>
          <w:tcPr>
            <w:tcW w:w="4981" w:type="dxa"/>
          </w:tcPr>
          <w:p w:rsidR="00311AC2" w:rsidRPr="00451823" w:rsidRDefault="002A07ED"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are the rules for placing workers in Rajas of the Ganges?</w:t>
            </w:r>
          </w:p>
        </w:tc>
        <w:tc>
          <w:tcPr>
            <w:tcW w:w="4981" w:type="dxa"/>
            <w:shd w:val="clear" w:color="auto" w:fill="FFE599" w:themeFill="accent4" w:themeFillTint="66"/>
          </w:tcPr>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In Rajas of the Ganges, placing workers follows these rules:</w:t>
            </w:r>
          </w:p>
          <w:p w:rsidR="002A07ED" w:rsidRPr="00451823" w:rsidRDefault="002A07ED" w:rsidP="002A07ED">
            <w:pPr>
              <w:rPr>
                <w:rFonts w:asciiTheme="minorHAnsi" w:eastAsia="Spectral" w:hAnsiTheme="minorHAnsi" w:cstheme="minorHAnsi"/>
                <w:sz w:val="26"/>
                <w:szCs w:val="26"/>
                <w:lang w:val="en-US"/>
              </w:rPr>
            </w:pPr>
          </w:p>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**Initial Placement**: At the beginning of the game, each player places one of their workers on the starting space of the river track, which is the first space of the river.</w:t>
            </w:r>
          </w:p>
          <w:p w:rsidR="002A07ED" w:rsidRPr="00451823" w:rsidRDefault="002A07ED" w:rsidP="002A07ED">
            <w:pPr>
              <w:rPr>
                <w:rFonts w:asciiTheme="minorHAnsi" w:eastAsia="Spectral" w:hAnsiTheme="minorHAnsi" w:cstheme="minorHAnsi"/>
                <w:sz w:val="26"/>
                <w:szCs w:val="26"/>
                <w:lang w:val="en-US"/>
              </w:rPr>
            </w:pPr>
          </w:p>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**Worker Actions**: During your turn, you can place one or more workers on the spaces of the river. Each space on the river can hold a maximum of one worker from each player.</w:t>
            </w:r>
          </w:p>
          <w:p w:rsidR="002A07ED" w:rsidRPr="00451823" w:rsidRDefault="002A07ED" w:rsidP="002A07ED">
            <w:pPr>
              <w:rPr>
                <w:rFonts w:asciiTheme="minorHAnsi" w:eastAsia="Spectral" w:hAnsiTheme="minorHAnsi" w:cstheme="minorHAnsi"/>
                <w:sz w:val="26"/>
                <w:szCs w:val="26"/>
                <w:lang w:val="en-US"/>
              </w:rPr>
            </w:pPr>
          </w:p>
          <w:p w:rsidR="00311AC2"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3. **Quarries and </w:t>
            </w:r>
            <w:proofErr w:type="spellStart"/>
            <w:r w:rsidRPr="00451823">
              <w:rPr>
                <w:rFonts w:asciiTheme="minorHAnsi" w:eastAsia="Spectral" w:hAnsiTheme="minorHAnsi" w:cstheme="minorHAnsi"/>
                <w:sz w:val="26"/>
                <w:szCs w:val="26"/>
                <w:lang w:val="en-US"/>
              </w:rPr>
              <w:t>Har</w:t>
            </w:r>
            <w:proofErr w:type="spellEnd"/>
          </w:p>
        </w:tc>
      </w:tr>
      <w:tr w:rsidR="00311AC2" w:rsidRPr="00451823" w:rsidTr="00CB2F23">
        <w:tc>
          <w:tcPr>
            <w:tcW w:w="4981" w:type="dxa"/>
          </w:tcPr>
          <w:p w:rsidR="00311AC2" w:rsidRPr="00451823" w:rsidRDefault="002A07ED"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¿Cómo funciona la mecánica del río en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A5A5"/>
          </w:tcPr>
          <w:p w:rsidR="00311AC2" w:rsidRPr="00451823" w:rsidRDefault="002A07ED" w:rsidP="00311AC2">
            <w:pPr>
              <w:rPr>
                <w:rFonts w:asciiTheme="minorHAnsi" w:eastAsia="Spectral" w:hAnsiTheme="minorHAnsi" w:cstheme="minorHAnsi"/>
                <w:sz w:val="26"/>
                <w:szCs w:val="26"/>
                <w:lang w:val="en-US"/>
              </w:rPr>
            </w:pPr>
            <w:r w:rsidRPr="00451823">
              <w:rPr>
                <w:rFonts w:ascii="MS Gothic" w:eastAsia="MS Gothic" w:hAnsi="MS Gothic" w:cs="MS Gothic" w:hint="eastAsia"/>
                <w:sz w:val="26"/>
                <w:szCs w:val="26"/>
                <w:lang w:val="en-US"/>
              </w:rPr>
              <w:t>用</w:t>
            </w:r>
            <w:r w:rsidRPr="00451823">
              <w:rPr>
                <w:rFonts w:ascii="SimSun" w:eastAsia="SimSun" w:hAnsi="SimSun" w:cs="SimSun" w:hint="eastAsia"/>
                <w:sz w:val="26"/>
                <w:szCs w:val="26"/>
                <w:lang w:val="en-US"/>
              </w:rPr>
              <w:t>户似乎没有完成问题。请用户提供完整的问题以便我能够提供准确的帮助。</w:t>
            </w:r>
          </w:p>
        </w:tc>
      </w:tr>
      <w:tr w:rsidR="00311AC2" w:rsidRPr="00D34FE5"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explain the scoring system in Rajas of the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Certainly! In Rajas of the Ganges, the scoring system is multifaceted and involves several key elements:</w:t>
            </w:r>
          </w:p>
          <w:p w:rsidR="00CB2F23" w:rsidRPr="00451823" w:rsidRDefault="00CB2F23" w:rsidP="00CB2F23">
            <w:pPr>
              <w:rPr>
                <w:rFonts w:asciiTheme="minorHAnsi" w:eastAsia="Spectral" w:hAnsiTheme="minorHAnsi" w:cstheme="minorHAnsi"/>
                <w:sz w:val="26"/>
                <w:szCs w:val="26"/>
                <w:lang w:val="en-US"/>
              </w:rPr>
            </w:pP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**Fame Points**: These are the primary way to win the game. You gain fame points by:</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Constructing buildings and temples.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Trading tea and spices.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Building boats.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Completing certain actions that award fame points.</w:t>
            </w:r>
          </w:p>
          <w:p w:rsidR="00CB2F23" w:rsidRPr="00451823" w:rsidRDefault="00CB2F23" w:rsidP="00CB2F23">
            <w:pPr>
              <w:rPr>
                <w:rFonts w:asciiTheme="minorHAnsi" w:eastAsia="Spectral" w:hAnsiTheme="minorHAnsi" w:cstheme="minorHAnsi"/>
                <w:sz w:val="26"/>
                <w:szCs w:val="26"/>
                <w:lang w:val="en-US"/>
              </w:rPr>
            </w:pP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**Building and Temple Construction**: Each building and temple you construct will give you a certain number of fame points</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 xml:space="preserve">¿Qué piensan los jugadores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Las opiniones de los jugadores sobre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son generalmente positivas y elogian su combinación de colocación de trabajadores, colocación de fichas y mecánicas de tirada de dados. A muchos les gusta la profundidad estratégica y el disparador único del final del juego, que añade tensión y emoción. Sin embargo, algunos jugadores encuentran las reglas complejas y el juego puede ser un desafío para principiantes. En general, está bien considerado, especialmente entre los fanáticos de los juegos de mesa de estrategia de nivel medio a alto.</w:t>
            </w:r>
          </w:p>
        </w:tc>
      </w:tr>
      <w:tr w:rsidR="00311AC2" w:rsidRPr="00D34FE5"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Is Rajas of the Ganges a good game for beginners?</w:t>
            </w:r>
          </w:p>
        </w:tc>
        <w:tc>
          <w:tcPr>
            <w:tcW w:w="4981" w:type="dxa"/>
            <w:shd w:val="clear" w:color="auto" w:fill="FFE599" w:themeFill="accent4"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can be a bit complex for absolute beginners due to its intricate mechanics involving resource management, trading, and strategic building. However, if you enjoy games that offer deep strategy and are willing to invest some time in learning the rules, it can be a rewarding experience. It's recommended for players who have some experience with strategy board games or those who are up for a challenge. If you're a beginner, you might want to start with a simpler game and work your way up</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¿Cuáles son los pros y contras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¡Por supuesto! Estos son los pros y contras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p w:rsidR="00CB2F23" w:rsidRPr="00451823" w:rsidRDefault="00CB2F23"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w:t>
            </w:r>
            <w:proofErr w:type="gramStart"/>
            <w:r w:rsidRPr="00451823">
              <w:rPr>
                <w:rFonts w:asciiTheme="minorHAnsi" w:eastAsia="Spectral" w:hAnsiTheme="minorHAnsi" w:cstheme="minorHAnsi"/>
                <w:sz w:val="26"/>
                <w:szCs w:val="26"/>
                <w:lang w:val="es-AR"/>
              </w:rPr>
              <w:t>Pros:*</w:t>
            </w:r>
            <w:proofErr w:type="gramEnd"/>
            <w:r w:rsidRPr="00451823">
              <w:rPr>
                <w:rFonts w:asciiTheme="minorHAnsi" w:eastAsia="Spectral" w:hAnsiTheme="minorHAnsi" w:cstheme="minorHAnsi"/>
                <w:sz w:val="26"/>
                <w:szCs w:val="26"/>
                <w:lang w:val="es-AR"/>
              </w:rPr>
              <w:t>*</w:t>
            </w: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1. **</w:t>
            </w:r>
            <w:proofErr w:type="spellStart"/>
            <w:r w:rsidRPr="00451823">
              <w:rPr>
                <w:rFonts w:asciiTheme="minorHAnsi" w:eastAsia="Spectral" w:hAnsiTheme="minorHAnsi" w:cstheme="minorHAnsi"/>
                <w:sz w:val="26"/>
                <w:szCs w:val="26"/>
                <w:lang w:val="es-AR"/>
              </w:rPr>
              <w:t>Jugabilidad</w:t>
            </w:r>
            <w:proofErr w:type="spellEnd"/>
            <w:r w:rsidRPr="00451823">
              <w:rPr>
                <w:rFonts w:asciiTheme="minorHAnsi" w:eastAsia="Spectral" w:hAnsiTheme="minorHAnsi" w:cstheme="minorHAnsi"/>
                <w:sz w:val="26"/>
                <w:szCs w:val="26"/>
                <w:lang w:val="es-AR"/>
              </w:rPr>
              <w:t xml:space="preserve"> </w:t>
            </w:r>
            <w:proofErr w:type="gramStart"/>
            <w:r w:rsidRPr="00451823">
              <w:rPr>
                <w:rFonts w:asciiTheme="minorHAnsi" w:eastAsia="Spectral" w:hAnsiTheme="minorHAnsi" w:cstheme="minorHAnsi"/>
                <w:sz w:val="26"/>
                <w:szCs w:val="26"/>
                <w:lang w:val="es-AR"/>
              </w:rPr>
              <w:t>rica:*</w:t>
            </w:r>
            <w:proofErr w:type="gramEnd"/>
            <w:r w:rsidRPr="00451823">
              <w:rPr>
                <w:rFonts w:asciiTheme="minorHAnsi" w:eastAsia="Spectral" w:hAnsiTheme="minorHAnsi" w:cstheme="minorHAnsi"/>
                <w:sz w:val="26"/>
                <w:szCs w:val="26"/>
                <w:lang w:val="es-AR"/>
              </w:rPr>
              <w:t>* Combina la colocación de trabajadores, la colocación de fichas y la tirada de dados, ofreciendo una variedad de opciones estratégicas.</w:t>
            </w: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2. **Disparador de final de juego </w:t>
            </w:r>
            <w:proofErr w:type="gramStart"/>
            <w:r w:rsidRPr="00451823">
              <w:rPr>
                <w:rFonts w:asciiTheme="minorHAnsi" w:eastAsia="Spectral" w:hAnsiTheme="minorHAnsi" w:cstheme="minorHAnsi"/>
                <w:sz w:val="26"/>
                <w:szCs w:val="26"/>
                <w:lang w:val="es-AR"/>
              </w:rPr>
              <w:t>único:*</w:t>
            </w:r>
            <w:proofErr w:type="gramEnd"/>
            <w:r w:rsidRPr="00451823">
              <w:rPr>
                <w:rFonts w:asciiTheme="minorHAnsi" w:eastAsia="Spectral" w:hAnsiTheme="minorHAnsi" w:cstheme="minorHAnsi"/>
                <w:sz w:val="26"/>
                <w:szCs w:val="26"/>
                <w:lang w:val="es-AR"/>
              </w:rPr>
              <w:t xml:space="preserve">* El juego termina cuando el marcador de prestigio de un jugador (té y especias) </w:t>
            </w:r>
            <w:r w:rsidRPr="00451823">
              <w:rPr>
                <w:rFonts w:asciiTheme="minorHAnsi" w:eastAsia="Spectral" w:hAnsiTheme="minorHAnsi" w:cstheme="minorHAnsi"/>
                <w:sz w:val="26"/>
                <w:szCs w:val="26"/>
                <w:lang w:val="es-AR"/>
              </w:rPr>
              <w:lastRenderedPageBreak/>
              <w:t>supera su marcador de dinero, lo que agrega una condición de final de juego dinámica.</w:t>
            </w:r>
          </w:p>
          <w:p w:rsidR="00311AC2"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3. **Tema atractivo:** La ambientación y la mecánica del juego están bien integradas, lo que proporciona una temática</w:t>
            </w:r>
          </w:p>
        </w:tc>
      </w:tr>
      <w:tr w:rsidR="00311AC2" w:rsidRPr="00D34FE5"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is the average rating?</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context provided does not contain any information about the average rating of the board game Rajas of the Ganges. Could you please clarify or provide more details about what you're asking for? If you're looking for the average rating from a specific platform or source, please specify.</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¿Cuántas valoraciones se han enviado?</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número de reseñas enviadas para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es 2,134.</w:t>
            </w:r>
          </w:p>
        </w:tc>
      </w:tr>
      <w:tr w:rsidR="00311AC2" w:rsidRPr="00D34FE5"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is the standard deviation of the ratings?</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standard deviation of the ratings for Rajas of the Ganges is 1.13.</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¿Qué juegos son similares 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encontrar juegos similares 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puedes considerar los siguientes títulos, que comparten elementos de estrategia y mecánicas de juego similares:</w:t>
            </w:r>
          </w:p>
          <w:p w:rsidR="00CB2F23" w:rsidRPr="00451823" w:rsidRDefault="00CB2F23"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1. **</w:t>
            </w:r>
            <w:proofErr w:type="spellStart"/>
            <w:r w:rsidRPr="00451823">
              <w:rPr>
                <w:rFonts w:asciiTheme="minorHAnsi" w:eastAsia="Spectral" w:hAnsiTheme="minorHAnsi" w:cstheme="minorHAnsi"/>
                <w:sz w:val="26"/>
                <w:szCs w:val="26"/>
                <w:lang w:val="es-AR"/>
              </w:rPr>
              <w:t>Village</w:t>
            </w:r>
            <w:proofErr w:type="spellEnd"/>
            <w:r w:rsidRPr="00451823">
              <w:rPr>
                <w:rFonts w:asciiTheme="minorHAnsi" w:eastAsia="Spectral" w:hAnsiTheme="minorHAnsi" w:cstheme="minorHAnsi"/>
                <w:sz w:val="26"/>
                <w:szCs w:val="26"/>
                <w:lang w:val="es-AR"/>
              </w:rPr>
              <w:t xml:space="preserve">** - Este juego también es del mismo desarrollador y se centra en la gestión de recursos y la construcción de estructuras, similares a los canales y templos en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p w:rsidR="00311AC2"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2. **</w:t>
            </w:r>
            <w:proofErr w:type="spellStart"/>
            <w:r w:rsidRPr="00451823">
              <w:rPr>
                <w:rFonts w:asciiTheme="minorHAnsi" w:eastAsia="Spectral" w:hAnsiTheme="minorHAnsi" w:cstheme="minorHAnsi"/>
                <w:sz w:val="26"/>
                <w:szCs w:val="26"/>
                <w:lang w:val="es-AR"/>
              </w:rPr>
              <w:t>Burg</w:t>
            </w:r>
            <w:proofErr w:type="spellEnd"/>
            <w:r w:rsidRPr="00451823">
              <w:rPr>
                <w:rFonts w:asciiTheme="minorHAnsi" w:eastAsia="Spectral" w:hAnsiTheme="minorHAnsi" w:cstheme="minorHAnsi"/>
                <w:sz w:val="26"/>
                <w:szCs w:val="26"/>
                <w:lang w:val="es-AR"/>
              </w:rPr>
              <w:t xml:space="preserve"> der 1000 </w:t>
            </w:r>
            <w:proofErr w:type="spellStart"/>
            <w:r w:rsidRPr="00451823">
              <w:rPr>
                <w:rFonts w:asciiTheme="minorHAnsi" w:eastAsia="Spectral" w:hAnsiTheme="minorHAnsi" w:cstheme="minorHAnsi"/>
                <w:sz w:val="26"/>
                <w:szCs w:val="26"/>
                <w:lang w:val="es-AR"/>
              </w:rPr>
              <w:t>Spiegel</w:t>
            </w:r>
            <w:proofErr w:type="spellEnd"/>
          </w:p>
        </w:tc>
      </w:tr>
      <w:tr w:rsidR="00311AC2" w:rsidRPr="00D34FE5"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recommend games like Rajas of the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Certainly! If you enjoy the strategic and thematic elements of Rajas of the Ganges, you might also like the following games:</w:t>
            </w:r>
          </w:p>
          <w:p w:rsidR="00CB2F23" w:rsidRPr="00451823" w:rsidRDefault="00CB2F23" w:rsidP="00CB2F23">
            <w:pPr>
              <w:rPr>
                <w:rFonts w:asciiTheme="minorHAnsi" w:eastAsia="Spectral" w:hAnsiTheme="minorHAnsi" w:cstheme="minorHAnsi"/>
                <w:sz w:val="26"/>
                <w:szCs w:val="26"/>
                <w:lang w:val="en-US"/>
              </w:rPr>
            </w:pP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**YINSH** - A strategy game that involves placing and flipping discs, with a focus on spatial reasoning and long-term planning.</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**Ta-Ke** - A game that combines elements of strategy and abstract thinking, similar to Rajas in terms of player interaction and resource management.</w:t>
            </w: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3. **Djinn** - A game that involves clever</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¿Hay otros juegos de los mismos diseñadores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Sí, </w:t>
            </w:r>
            <w:proofErr w:type="spellStart"/>
            <w:r w:rsidRPr="00451823">
              <w:rPr>
                <w:rFonts w:asciiTheme="minorHAnsi" w:eastAsia="Spectral" w:hAnsiTheme="minorHAnsi" w:cstheme="minorHAnsi"/>
                <w:sz w:val="26"/>
                <w:szCs w:val="26"/>
                <w:lang w:val="es-AR"/>
              </w:rPr>
              <w:t>Inka</w:t>
            </w:r>
            <w:proofErr w:type="spellEnd"/>
            <w:r w:rsidRPr="00451823">
              <w:rPr>
                <w:rFonts w:asciiTheme="minorHAnsi" w:eastAsia="Spectral" w:hAnsiTheme="minorHAnsi" w:cstheme="minorHAnsi"/>
                <w:sz w:val="26"/>
                <w:szCs w:val="26"/>
                <w:lang w:val="es-AR"/>
              </w:rPr>
              <w:t xml:space="preserve"> Brand y </w:t>
            </w:r>
            <w:proofErr w:type="spellStart"/>
            <w:r w:rsidRPr="00451823">
              <w:rPr>
                <w:rFonts w:asciiTheme="minorHAnsi" w:eastAsia="Spectral" w:hAnsiTheme="minorHAnsi" w:cstheme="minorHAnsi"/>
                <w:sz w:val="26"/>
                <w:szCs w:val="26"/>
                <w:lang w:val="es-AR"/>
              </w:rPr>
              <w:t>Markus</w:t>
            </w:r>
            <w:proofErr w:type="spellEnd"/>
            <w:r w:rsidRPr="00451823">
              <w:rPr>
                <w:rFonts w:asciiTheme="minorHAnsi" w:eastAsia="Spectral" w:hAnsiTheme="minorHAnsi" w:cstheme="minorHAnsi"/>
                <w:sz w:val="26"/>
                <w:szCs w:val="26"/>
                <w:lang w:val="es-AR"/>
              </w:rPr>
              <w:t xml:space="preserve"> Brand, los diseñadores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han diseñado otros juegos. Algunos de sus otros </w:t>
            </w:r>
            <w:r w:rsidRPr="00451823">
              <w:rPr>
                <w:rFonts w:asciiTheme="minorHAnsi" w:eastAsia="Spectral" w:hAnsiTheme="minorHAnsi" w:cstheme="minorHAnsi"/>
                <w:sz w:val="26"/>
                <w:szCs w:val="26"/>
                <w:lang w:val="es-AR"/>
              </w:rPr>
              <w:lastRenderedPageBreak/>
              <w:t>trabajos incluyen "Azul", "</w:t>
            </w:r>
            <w:proofErr w:type="spellStart"/>
            <w:r w:rsidRPr="00451823">
              <w:rPr>
                <w:rFonts w:asciiTheme="minorHAnsi" w:eastAsia="Spectral" w:hAnsiTheme="minorHAnsi" w:cstheme="minorHAnsi"/>
                <w:sz w:val="26"/>
                <w:szCs w:val="26"/>
                <w:lang w:val="es-AR"/>
              </w:rPr>
              <w:t>Santorini</w:t>
            </w:r>
            <w:proofErr w:type="spellEnd"/>
            <w:r w:rsidRPr="00451823">
              <w:rPr>
                <w:rFonts w:asciiTheme="minorHAnsi" w:eastAsia="Spectral" w:hAnsiTheme="minorHAnsi" w:cstheme="minorHAnsi"/>
                <w:sz w:val="26"/>
                <w:szCs w:val="26"/>
                <w:lang w:val="es-AR"/>
              </w:rPr>
              <w:t>" y "Western Australia". Si te interesan juegos con sensibilidades de diseño similares, puede que valga la pena echarles un vistazo.</w:t>
            </w:r>
          </w:p>
        </w:tc>
      </w:tr>
      <w:tr w:rsidR="00311AC2" w:rsidRPr="00D34FE5"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does Rajas of the Ganges translate to in Japanese?</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translates to </w:t>
            </w:r>
            <w:proofErr w:type="spellStart"/>
            <w:r w:rsidRPr="00451823">
              <w:rPr>
                <w:rFonts w:ascii="MS Gothic" w:eastAsia="MS Gothic" w:hAnsi="MS Gothic" w:cs="MS Gothic" w:hint="eastAsia"/>
                <w:sz w:val="26"/>
                <w:szCs w:val="26"/>
                <w:lang w:val="en-US"/>
              </w:rPr>
              <w:t>ガンジスの藩王</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Ganjisu</w:t>
            </w:r>
            <w:proofErr w:type="spellEnd"/>
            <w:r w:rsidRPr="00451823">
              <w:rPr>
                <w:rFonts w:asciiTheme="minorHAnsi" w:eastAsia="Spectral" w:hAnsiTheme="minorHAnsi" w:cstheme="minorHAnsi"/>
                <w:sz w:val="26"/>
                <w:szCs w:val="26"/>
                <w:lang w:val="en-US"/>
              </w:rPr>
              <w:t xml:space="preserve"> no </w:t>
            </w:r>
            <w:proofErr w:type="spellStart"/>
            <w:r w:rsidRPr="00451823">
              <w:rPr>
                <w:rFonts w:asciiTheme="minorHAnsi" w:eastAsia="Spectral" w:hAnsiTheme="minorHAnsi" w:cstheme="minorHAnsi"/>
                <w:sz w:val="26"/>
                <w:szCs w:val="26"/>
                <w:lang w:val="en-US"/>
              </w:rPr>
              <w:t>han'ō</w:t>
            </w:r>
            <w:proofErr w:type="spellEnd"/>
            <w:r w:rsidRPr="00451823">
              <w:rPr>
                <w:rFonts w:asciiTheme="minorHAnsi" w:eastAsia="Spectral" w:hAnsiTheme="minorHAnsi" w:cstheme="minorHAnsi"/>
                <w:sz w:val="26"/>
                <w:szCs w:val="26"/>
                <w:lang w:val="en-US"/>
              </w:rPr>
              <w:t xml:space="preserve">) in Japanese. However, it's worth noting that another common translation is </w:t>
            </w:r>
            <w:proofErr w:type="spellStart"/>
            <w:r w:rsidRPr="00451823">
              <w:rPr>
                <w:rFonts w:ascii="MS Gothic" w:eastAsia="MS Gothic" w:hAnsi="MS Gothic" w:cs="MS Gothic" w:hint="eastAsia"/>
                <w:sz w:val="26"/>
                <w:szCs w:val="26"/>
                <w:lang w:val="en-US"/>
              </w:rPr>
              <w:t>恆河王侯</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Kōga</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ōkō</w:t>
            </w:r>
            <w:proofErr w:type="spellEnd"/>
            <w:r w:rsidRPr="00451823">
              <w:rPr>
                <w:rFonts w:asciiTheme="minorHAnsi" w:eastAsia="Spectral" w:hAnsiTheme="minorHAnsi" w:cstheme="minorHAnsi"/>
                <w:sz w:val="26"/>
                <w:szCs w:val="26"/>
                <w:lang w:val="en-US"/>
              </w:rPr>
              <w:t>). Both are correct, but the latter is more commonly used.</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qué año se lanzó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se estrenó en 2017.</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Who are the designers of Rajas of the Ganges?</w:t>
            </w:r>
          </w:p>
        </w:tc>
        <w:tc>
          <w:tcPr>
            <w:tcW w:w="4981" w:type="dxa"/>
            <w:shd w:val="clear" w:color="auto" w:fill="FFA5A5"/>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user</w:t>
            </w: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It seems like your question got cut off. Could you please reformulate it? I'm here to help!</w:t>
            </w:r>
          </w:p>
        </w:tc>
      </w:tr>
    </w:tbl>
    <w:p w:rsidR="00311AC2" w:rsidRPr="00451823" w:rsidRDefault="00311AC2"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b/>
        <w:t>Usé como referencia el color verde para las respuestas correctas, el color amarillo para las respuestas que son correctas, pero fueron cortadas por configuraciones del modelo, y en rojo las respuestas no esperadas.</w:t>
      </w:r>
    </w:p>
    <w:p w:rsidR="001D4FE1" w:rsidRPr="00451823" w:rsidRDefault="001D4FE1" w:rsidP="001D4FE1">
      <w:pPr>
        <w:ind w:firstLine="720"/>
        <w:jc w:val="both"/>
        <w:rPr>
          <w:rFonts w:ascii="Spectral" w:eastAsia="Spectral" w:hAnsi="Spectral" w:cs="Spectral"/>
          <w:sz w:val="26"/>
          <w:szCs w:val="26"/>
        </w:rPr>
      </w:pPr>
      <w:r w:rsidRPr="00451823">
        <w:rPr>
          <w:rFonts w:ascii="Spectral" w:eastAsia="Spectral" w:hAnsi="Spectral" w:cs="Spectral"/>
          <w:sz w:val="26"/>
          <w:szCs w:val="26"/>
        </w:rPr>
        <w:t xml:space="preserve">2.3 </w:t>
      </w:r>
      <w:r w:rsidRPr="00451823">
        <w:rPr>
          <w:rFonts w:ascii="Spectral" w:eastAsia="Spectral" w:hAnsi="Spectral" w:cs="Spectral"/>
          <w:b/>
          <w:sz w:val="26"/>
          <w:szCs w:val="26"/>
        </w:rPr>
        <w:t>Conclusiones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En todos los casos, la clasificación fue precisa y consistente, con las preguntas correctamente etiquetadas según sus tipos, incluso cuando algunas eran ambiguas o parcialmente formuladas. Las respuestas generadas fueron detalladas, bien estructuradas y ofrecieron una explicación clara y concisa, abordando de manera adecuada las dudas planteadas por el usuario.</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No obstante, se presentaron dos escenarios atípicos que merecen ser destacados. En uno de ellos, el modelo devolvió una respuesta en japonés, lo cual no era esperado, lo que sugiere que el sistema interpretó incorrectamente el contexto del input. En otro caso, el sistema percibió que la pregunta estaba incompleta, y, de manera adecuada, solicitó al usuario reformularla para obtener una respuesta más precisa. Aunque estos eventos no son comunes, subrayan las limitaciones actuales del modelo en cuanto a la interpretación de ciertos tipos de inputs.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A pesar de estos incidentes aislados, en general, el sistema demostró un rendimiento confiable y eficiente, mostrando la capacidad del LLM para clasificar y generar respuestas coherentes, incluso en situaciones complejas o ambiguas. Esto refuerza la idea de que, con un ajuste adecuado en los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xml:space="preserve"> y el manejo de datos, se pueden minimizar los errores y maximizar la utilidad del modelo.</w:t>
      </w:r>
    </w:p>
    <w:p w:rsidR="00450587" w:rsidRPr="00451823" w:rsidRDefault="00450587" w:rsidP="00450587">
      <w:pPr>
        <w:ind w:firstLine="720"/>
        <w:jc w:val="both"/>
        <w:rPr>
          <w:rFonts w:asciiTheme="minorHAnsi" w:eastAsia="Spectral" w:hAnsiTheme="minorHAnsi" w:cstheme="minorHAnsi"/>
          <w:sz w:val="26"/>
          <w:szCs w:val="26"/>
          <w:lang w:val="es-AR"/>
        </w:rPr>
      </w:pPr>
    </w:p>
    <w:p w:rsidR="001D4FE1" w:rsidRPr="00451823" w:rsidRDefault="001D4FE1" w:rsidP="00450587">
      <w:pPr>
        <w:ind w:firstLine="720"/>
        <w:jc w:val="both"/>
        <w:rPr>
          <w:rFonts w:ascii="Spectral" w:eastAsia="Spectral" w:hAnsi="Spectral" w:cs="Spectral"/>
          <w:sz w:val="26"/>
          <w:szCs w:val="26"/>
        </w:rPr>
      </w:pPr>
      <w:r w:rsidRPr="00451823">
        <w:rPr>
          <w:rFonts w:ascii="Spectral" w:eastAsia="Spectral" w:hAnsi="Spectral" w:cs="Spectral"/>
          <w:sz w:val="26"/>
          <w:szCs w:val="26"/>
        </w:rPr>
        <w:lastRenderedPageBreak/>
        <w:t xml:space="preserve">2.4 </w:t>
      </w:r>
      <w:r w:rsidRPr="00451823">
        <w:rPr>
          <w:rFonts w:ascii="Spectral" w:eastAsia="Spectral" w:hAnsi="Spectral" w:cs="Spectral"/>
          <w:b/>
          <w:sz w:val="26"/>
          <w:szCs w:val="26"/>
        </w:rPr>
        <w:t>Enlaces</w:t>
      </w:r>
    </w:p>
    <w:p w:rsidR="00872AFC" w:rsidRPr="00451823" w:rsidRDefault="00872AFC" w:rsidP="00872AFC">
      <w:pPr>
        <w:jc w:val="both"/>
        <w:rPr>
          <w:rFonts w:ascii="Spectral" w:eastAsia="Spectral" w:hAnsi="Spectral" w:cs="Spectral"/>
          <w:sz w:val="26"/>
          <w:szCs w:val="26"/>
        </w:rPr>
      </w:pPr>
      <w:r w:rsidRPr="00451823">
        <w:rPr>
          <w:rFonts w:ascii="Spectral" w:eastAsia="Spectral" w:hAnsi="Spectral" w:cs="Spectral"/>
          <w:b/>
          <w:sz w:val="26"/>
          <w:szCs w:val="26"/>
        </w:rPr>
        <w:t>Fuentes de Datos</w:t>
      </w:r>
      <w:r w:rsidRPr="00451823">
        <w:rPr>
          <w:rFonts w:ascii="Spectral" w:eastAsia="Spectral" w:hAnsi="Spectral" w:cs="Spectral"/>
          <w:sz w:val="26"/>
          <w:szCs w:val="26"/>
        </w:rPr>
        <w:t>:</w:t>
      </w:r>
      <w:r w:rsidRPr="00451823">
        <w:rPr>
          <w:rFonts w:ascii="Spectral" w:eastAsia="Spectral" w:hAnsi="Spectral" w:cs="Spectral"/>
          <w:sz w:val="26"/>
          <w:szCs w:val="26"/>
        </w:rPr>
        <w:tab/>
      </w:r>
    </w:p>
    <w:p w:rsidR="00872AFC" w:rsidRPr="00451823" w:rsidRDefault="00872AFC" w:rsidP="00872AFC">
      <w:pPr>
        <w:pStyle w:val="Prrafodelista"/>
        <w:numPr>
          <w:ilvl w:val="0"/>
          <w:numId w:val="11"/>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La página web “boardgamegeek.com”, que condensa data de todo tipo sobre múltiples juegos similares a éste.</w:t>
      </w:r>
    </w:p>
    <w:p w:rsidR="00872AFC" w:rsidRPr="00451823" w:rsidRDefault="00872AFC" w:rsidP="00872AFC">
      <w:pPr>
        <w:pStyle w:val="Prrafodelista"/>
        <w:numPr>
          <w:ilvl w:val="0"/>
          <w:numId w:val="9"/>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Guías rápidas de juego desarrolladas por la comunidad.</w:t>
      </w:r>
    </w:p>
    <w:p w:rsidR="00872AFC" w:rsidRPr="00451823"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Reviews</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Gameplays</w:t>
      </w:r>
      <w:proofErr w:type="spellEnd"/>
      <w:r w:rsidRPr="00451823">
        <w:rPr>
          <w:rFonts w:asciiTheme="minorHAnsi" w:eastAsia="Spectral" w:hAnsiTheme="minorHAnsi" w:cstheme="minorHAnsi"/>
          <w:sz w:val="26"/>
          <w:szCs w:val="26"/>
        </w:rPr>
        <w:t xml:space="preserve"> en formato video de la plataforma YouTube.</w:t>
      </w:r>
    </w:p>
    <w:p w:rsidR="00872AFC" w:rsidRPr="00451823"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Wikidata</w:t>
      </w:r>
      <w:proofErr w:type="spellEnd"/>
      <w:r w:rsidRPr="00451823">
        <w:rPr>
          <w:rFonts w:asciiTheme="minorHAnsi" w:eastAsia="Spectral" w:hAnsiTheme="minorHAnsi" w:cstheme="minorHAnsi"/>
          <w:sz w:val="26"/>
          <w:szCs w:val="26"/>
        </w:rPr>
        <w:t>, como una base de datos de grafos.</w:t>
      </w:r>
    </w:p>
    <w:p w:rsidR="001D4FE1" w:rsidRPr="00451823" w:rsidRDefault="00872AFC" w:rsidP="00872AFC">
      <w:pPr>
        <w:pStyle w:val="Prrafodelista"/>
        <w:numPr>
          <w:ilvl w:val="0"/>
          <w:numId w:val="10"/>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Una base de datos de grafos propia, confeccionada a partir de la página web BGG.</w:t>
      </w:r>
    </w:p>
    <w:p w:rsidR="00872AFC" w:rsidRPr="00451823" w:rsidRDefault="00872AFC" w:rsidP="001D4FE1">
      <w:pPr>
        <w:jc w:val="both"/>
        <w:rPr>
          <w:rFonts w:ascii="Spectral" w:eastAsia="Spectral" w:hAnsi="Spectral" w:cs="Spectral"/>
          <w:sz w:val="26"/>
          <w:szCs w:val="26"/>
        </w:rPr>
      </w:pPr>
      <w:r w:rsidRPr="00451823">
        <w:rPr>
          <w:rFonts w:ascii="Spectral" w:eastAsia="Spectral" w:hAnsi="Spectral" w:cs="Spectral"/>
          <w:b/>
          <w:sz w:val="26"/>
          <w:szCs w:val="26"/>
        </w:rPr>
        <w:t>Librerías</w:t>
      </w:r>
      <w:r w:rsidRPr="00451823">
        <w:rPr>
          <w:rFonts w:ascii="Spectral" w:eastAsia="Spectral" w:hAnsi="Spectral" w:cs="Spectral"/>
          <w:sz w:val="26"/>
          <w:szCs w:val="26"/>
        </w:rPr>
        <w:t xml:space="preserve">: </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Gdown, para descargar los archivos </w:t>
      </w:r>
      <w:proofErr w:type="spellStart"/>
      <w:r w:rsidRPr="00451823">
        <w:rPr>
          <w:rFonts w:asciiTheme="minorHAnsi" w:eastAsia="Spectral" w:hAnsiTheme="minorHAnsi" w:cstheme="minorHAnsi"/>
          <w:sz w:val="26"/>
          <w:szCs w:val="26"/>
          <w:lang w:val="es-AR"/>
        </w:rPr>
        <w:t>pdfs</w:t>
      </w:r>
      <w:proofErr w:type="spellEnd"/>
      <w:r w:rsidRPr="00451823">
        <w:rPr>
          <w:rFonts w:asciiTheme="minorHAnsi" w:eastAsia="Spectral" w:hAnsiTheme="minorHAnsi" w:cstheme="minorHAnsi"/>
          <w:sz w:val="26"/>
          <w:szCs w:val="26"/>
          <w:lang w:val="es-AR"/>
        </w:rPr>
        <w:t xml:space="preserve"> localizados en </w:t>
      </w:r>
      <w:proofErr w:type="spellStart"/>
      <w:r w:rsidRPr="00451823">
        <w:rPr>
          <w:rFonts w:asciiTheme="minorHAnsi" w:eastAsia="Spectral" w:hAnsiTheme="minorHAnsi" w:cstheme="minorHAnsi"/>
          <w:sz w:val="26"/>
          <w:szCs w:val="26"/>
          <w:lang w:val="es-AR"/>
        </w:rPr>
        <w:t>GoogleDrive</w:t>
      </w:r>
      <w:proofErr w:type="spellEnd"/>
      <w:r w:rsidRPr="00451823">
        <w:rPr>
          <w:rFonts w:asciiTheme="minorHAnsi" w:eastAsia="Spectral" w:hAnsiTheme="minorHAnsi" w:cstheme="minorHAnsi"/>
          <w:sz w:val="26"/>
          <w:szCs w:val="26"/>
          <w:lang w:val="es-AR"/>
        </w:rPr>
        <w:t>.</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PyPDF2, para poder recuperar el texto de dichos </w:t>
      </w:r>
      <w:proofErr w:type="spellStart"/>
      <w:r w:rsidRPr="00451823">
        <w:rPr>
          <w:rFonts w:asciiTheme="minorHAnsi" w:eastAsia="Spectral" w:hAnsiTheme="minorHAnsi" w:cstheme="minorHAnsi"/>
          <w:sz w:val="26"/>
          <w:szCs w:val="26"/>
          <w:lang w:val="es-AR"/>
        </w:rPr>
        <w:t>pdfs</w:t>
      </w:r>
      <w:proofErr w:type="spellEnd"/>
      <w:r w:rsidRPr="00451823">
        <w:rPr>
          <w:rFonts w:asciiTheme="minorHAnsi" w:eastAsia="Spectral" w:hAnsiTheme="minorHAnsi" w:cstheme="minorHAnsi"/>
          <w:sz w:val="26"/>
          <w:szCs w:val="26"/>
          <w:lang w:val="es-AR"/>
        </w:rPr>
        <w:t>.</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Youtube</w:t>
      </w:r>
      <w:proofErr w:type="spellEnd"/>
      <w:r w:rsidRPr="00451823">
        <w:rPr>
          <w:rFonts w:asciiTheme="minorHAnsi" w:eastAsia="Spectral" w:hAnsiTheme="minorHAnsi" w:cstheme="minorHAnsi"/>
          <w:sz w:val="26"/>
          <w:szCs w:val="26"/>
          <w:lang w:val="es-AR"/>
        </w:rPr>
        <w:t>-</w:t>
      </w:r>
      <w:proofErr w:type="spellStart"/>
      <w:r w:rsidRPr="00451823">
        <w:rPr>
          <w:rFonts w:asciiTheme="minorHAnsi" w:eastAsia="Spectral" w:hAnsiTheme="minorHAnsi" w:cstheme="minorHAnsi"/>
          <w:sz w:val="26"/>
          <w:szCs w:val="26"/>
          <w:lang w:val="es-AR"/>
        </w:rPr>
        <w:t>Transcript</w:t>
      </w:r>
      <w:proofErr w:type="spellEnd"/>
      <w:r w:rsidRPr="00451823">
        <w:rPr>
          <w:rFonts w:asciiTheme="minorHAnsi" w:eastAsia="Spectral" w:hAnsiTheme="minorHAnsi" w:cstheme="minorHAnsi"/>
          <w:sz w:val="26"/>
          <w:szCs w:val="26"/>
          <w:lang w:val="es-AR"/>
        </w:rPr>
        <w:t>-Api, para recuperar las transcripciones de los videos alojados en la plataforma de YouTube.</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Selenium y </w:t>
      </w:r>
      <w:proofErr w:type="spellStart"/>
      <w:r w:rsidRPr="00451823">
        <w:rPr>
          <w:rFonts w:asciiTheme="minorHAnsi" w:eastAsia="Spectral" w:hAnsiTheme="minorHAnsi" w:cstheme="minorHAnsi"/>
          <w:sz w:val="26"/>
          <w:szCs w:val="26"/>
          <w:lang w:val="en-US"/>
        </w:rPr>
        <w:t>ChromeDriver</w:t>
      </w:r>
      <w:proofErr w:type="spellEnd"/>
      <w:r w:rsidRPr="00451823">
        <w:rPr>
          <w:rFonts w:asciiTheme="minorHAnsi" w:eastAsia="Spectral" w:hAnsiTheme="minorHAnsi" w:cstheme="minorHAnsi"/>
          <w:sz w:val="26"/>
          <w:szCs w:val="26"/>
          <w:lang w:val="en-US"/>
        </w:rPr>
        <w:t xml:space="preserve">, para </w:t>
      </w:r>
      <w:proofErr w:type="spellStart"/>
      <w:r w:rsidRPr="00451823">
        <w:rPr>
          <w:rFonts w:asciiTheme="minorHAnsi" w:eastAsia="Spectral" w:hAnsiTheme="minorHAnsi" w:cstheme="minorHAnsi"/>
          <w:sz w:val="26"/>
          <w:szCs w:val="26"/>
          <w:lang w:val="en-US"/>
        </w:rPr>
        <w:t>hacer</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WebScrapping</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sobre</w:t>
      </w:r>
      <w:proofErr w:type="spellEnd"/>
      <w:r w:rsidRPr="00451823">
        <w:rPr>
          <w:rFonts w:asciiTheme="minorHAnsi" w:eastAsia="Spectral" w:hAnsiTheme="minorHAnsi" w:cstheme="minorHAnsi"/>
          <w:sz w:val="26"/>
          <w:szCs w:val="26"/>
          <w:lang w:val="en-US"/>
        </w:rPr>
        <w:t xml:space="preserve"> BGG.</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WikiData, para consultar la base de datos de grafos allí alojada.</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LangChain</w:t>
      </w:r>
      <w:proofErr w:type="spellEnd"/>
      <w:r w:rsidRPr="00451823">
        <w:rPr>
          <w:rFonts w:asciiTheme="minorHAnsi" w:eastAsia="Spectral" w:hAnsiTheme="minorHAnsi" w:cstheme="minorHAnsi"/>
          <w:sz w:val="26"/>
          <w:szCs w:val="26"/>
          <w:lang w:val="es-AR"/>
        </w:rPr>
        <w:t xml:space="preserve">, para manejar los </w:t>
      </w:r>
      <w:proofErr w:type="spellStart"/>
      <w:r w:rsidRPr="00451823">
        <w:rPr>
          <w:rFonts w:asciiTheme="minorHAnsi" w:eastAsia="Spectral" w:hAnsiTheme="minorHAnsi" w:cstheme="minorHAnsi"/>
          <w:sz w:val="26"/>
          <w:szCs w:val="26"/>
          <w:lang w:val="es-AR"/>
        </w:rPr>
        <w:t>chunks</w:t>
      </w:r>
      <w:proofErr w:type="spellEnd"/>
      <w:r w:rsidRPr="00451823">
        <w:rPr>
          <w:rFonts w:asciiTheme="minorHAnsi" w:eastAsia="Spectral" w:hAnsiTheme="minorHAnsi" w:cstheme="minorHAnsi"/>
          <w:sz w:val="26"/>
          <w:szCs w:val="26"/>
          <w:lang w:val="es-AR"/>
        </w:rPr>
        <w:t xml:space="preserve"> de forma recursiva.</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Protobuf</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Tensorflow</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ChromaDB</w:t>
      </w:r>
      <w:proofErr w:type="spellEnd"/>
      <w:r w:rsidRPr="00451823">
        <w:rPr>
          <w:rFonts w:asciiTheme="minorHAnsi" w:eastAsia="Spectral" w:hAnsiTheme="minorHAnsi" w:cstheme="minorHAnsi"/>
          <w:sz w:val="26"/>
          <w:szCs w:val="26"/>
          <w:lang w:val="es-AR"/>
        </w:rPr>
        <w:t>, para trabajar con nuestra base de datos vectorial.</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Redis</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RedisGraph</w:t>
      </w:r>
      <w:proofErr w:type="spellEnd"/>
      <w:r w:rsidRPr="00451823">
        <w:rPr>
          <w:rFonts w:asciiTheme="minorHAnsi" w:eastAsia="Spectral" w:hAnsiTheme="minorHAnsi" w:cstheme="minorHAnsi"/>
          <w:sz w:val="26"/>
          <w:szCs w:val="26"/>
        </w:rPr>
        <w:t>, para trabajar con la base de datos de grafo.</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MatPlotLib</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Networkx</w:t>
      </w:r>
      <w:proofErr w:type="spellEnd"/>
      <w:r w:rsidRPr="00451823">
        <w:rPr>
          <w:rFonts w:asciiTheme="minorHAnsi" w:eastAsia="Spectral" w:hAnsiTheme="minorHAnsi" w:cstheme="minorHAnsi"/>
          <w:sz w:val="26"/>
          <w:szCs w:val="26"/>
        </w:rPr>
        <w:t xml:space="preserve"> para graficar dichos grafos.</w:t>
      </w:r>
    </w:p>
    <w:p w:rsidR="00B04C43" w:rsidRPr="00451823" w:rsidRDefault="001D4FE1" w:rsidP="00817448">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Langdetect</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Deep_Translator</w:t>
      </w:r>
      <w:proofErr w:type="spellEnd"/>
      <w:r w:rsidRPr="00451823">
        <w:rPr>
          <w:rFonts w:asciiTheme="minorHAnsi" w:eastAsia="Spectral" w:hAnsiTheme="minorHAnsi" w:cstheme="minorHAnsi"/>
          <w:sz w:val="26"/>
          <w:szCs w:val="26"/>
          <w:lang w:val="es-AR"/>
        </w:rPr>
        <w:t xml:space="preserve">, para manejar ambos idiomas en nuestro </w:t>
      </w:r>
      <w:proofErr w:type="spellStart"/>
      <w:r w:rsidRPr="00451823">
        <w:rPr>
          <w:rFonts w:asciiTheme="minorHAnsi" w:eastAsia="Spectral" w:hAnsiTheme="minorHAnsi" w:cstheme="minorHAnsi"/>
          <w:sz w:val="26"/>
          <w:szCs w:val="26"/>
          <w:lang w:val="es-AR"/>
        </w:rPr>
        <w:t>chatbot</w:t>
      </w:r>
      <w:proofErr w:type="spellEnd"/>
      <w:r w:rsidRPr="00451823">
        <w:rPr>
          <w:rFonts w:asciiTheme="minorHAnsi" w:eastAsia="Spectral" w:hAnsiTheme="minorHAnsi" w:cstheme="minorHAnsi"/>
          <w:sz w:val="26"/>
          <w:szCs w:val="26"/>
          <w:lang w:val="es-AR"/>
        </w:rPr>
        <w:t>.</w:t>
      </w:r>
    </w:p>
    <w:p w:rsidR="00B04C43" w:rsidRPr="00451823" w:rsidRDefault="00B04C43" w:rsidP="00817448">
      <w:pPr>
        <w:rPr>
          <w:rFonts w:asciiTheme="minorHAnsi" w:eastAsia="Spectral" w:hAnsiTheme="minorHAnsi" w:cstheme="minorHAnsi"/>
          <w:sz w:val="26"/>
          <w:szCs w:val="26"/>
        </w:rPr>
      </w:pPr>
    </w:p>
    <w:p w:rsidR="00E75161" w:rsidRPr="00451823" w:rsidRDefault="00E75161" w:rsidP="001D4FE1">
      <w:pPr>
        <w:ind w:firstLine="720"/>
        <w:rPr>
          <w:rFonts w:ascii="Spectral" w:eastAsia="Spectral" w:hAnsi="Spectral" w:cs="Spectral"/>
          <w:sz w:val="26"/>
          <w:szCs w:val="26"/>
        </w:rPr>
      </w:pPr>
    </w:p>
    <w:p w:rsidR="00450587" w:rsidRPr="00451823" w:rsidRDefault="00450587" w:rsidP="00450587">
      <w:pPr>
        <w:rPr>
          <w:rFonts w:ascii="Spectral" w:eastAsia="Spectral" w:hAnsi="Spectral" w:cs="Spectral"/>
          <w:sz w:val="26"/>
          <w:szCs w:val="26"/>
        </w:rPr>
      </w:pPr>
      <w:r w:rsidRPr="00451823">
        <w:rPr>
          <w:rFonts w:ascii="Spectral" w:eastAsia="Spectral" w:hAnsi="Spectral" w:cs="Spectral"/>
          <w:sz w:val="26"/>
          <w:szCs w:val="26"/>
        </w:rPr>
        <w:br w:type="page"/>
      </w:r>
    </w:p>
    <w:p w:rsidR="00E75161" w:rsidRPr="00451823" w:rsidRDefault="00450587" w:rsidP="00450587">
      <w:pPr>
        <w:jc w:val="both"/>
        <w:rPr>
          <w:rFonts w:ascii="Spectral" w:eastAsia="Spectral" w:hAnsi="Spectral" w:cs="Spectral"/>
          <w:sz w:val="26"/>
          <w:szCs w:val="26"/>
        </w:rPr>
      </w:pPr>
      <w:r w:rsidRPr="00451823">
        <w:rPr>
          <w:rFonts w:ascii="Spectral" w:eastAsia="Spectral" w:hAnsi="Spectral" w:cs="Spectral"/>
          <w:b/>
          <w:sz w:val="26"/>
          <w:szCs w:val="26"/>
        </w:rPr>
        <w:lastRenderedPageBreak/>
        <w:t xml:space="preserve">3. </w:t>
      </w:r>
      <w:r w:rsidR="00E75161" w:rsidRPr="00451823">
        <w:rPr>
          <w:rFonts w:ascii="Spectral" w:eastAsia="Spectral" w:hAnsi="Spectral" w:cs="Spectral"/>
          <w:b/>
          <w:sz w:val="26"/>
          <w:szCs w:val="26"/>
        </w:rPr>
        <w:t>Ejercicio 2</w:t>
      </w:r>
      <w:r w:rsidR="00E75161" w:rsidRPr="00451823">
        <w:rPr>
          <w:rFonts w:ascii="Spectral" w:eastAsia="Spectral" w:hAnsi="Spectral" w:cs="Spectral"/>
          <w:sz w:val="26"/>
          <w:szCs w:val="26"/>
        </w:rPr>
        <w:t>:</w:t>
      </w:r>
    </w:p>
    <w:p w:rsidR="00450587" w:rsidRPr="00451823"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3.1 Resumen</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ejercicio 2 plantea la extensión del trabajo realizado en el ejercicio 1, incorporando el concepto de Agente basado en el enfoque </w:t>
      </w:r>
      <w:proofErr w:type="spellStart"/>
      <w:r w:rsidRPr="00451823">
        <w:rPr>
          <w:rFonts w:asciiTheme="minorHAnsi" w:eastAsia="Spectral" w:hAnsiTheme="minorHAnsi" w:cstheme="minorHAnsi"/>
          <w:sz w:val="26"/>
          <w:szCs w:val="26"/>
          <w:lang w:val="es-AR"/>
        </w:rPr>
        <w:t>ReAct</w:t>
      </w:r>
      <w:proofErr w:type="spellEnd"/>
      <w:r w:rsidRPr="00451823">
        <w:rPr>
          <w:rFonts w:asciiTheme="minorHAnsi" w:eastAsia="Spectral" w:hAnsiTheme="minorHAnsi" w:cstheme="minorHAnsi"/>
          <w:sz w:val="26"/>
          <w:szCs w:val="26"/>
          <w:lang w:val="es-AR"/>
        </w:rPr>
        <w:t xml:space="preserve">. Este enfoque combina la ejecución de múltiples acciones secuenciales y razonamiento en un flujo coherente para responder a las consultas del usuario. En esta ocasión, se requiere la implementación de un agente capaz de interactuar con los </w:t>
      </w:r>
      <w:proofErr w:type="spellStart"/>
      <w:r w:rsidRPr="00451823">
        <w:rPr>
          <w:rFonts w:asciiTheme="minorHAnsi" w:eastAsia="Spectral" w:hAnsiTheme="minorHAnsi" w:cstheme="minorHAnsi"/>
          <w:sz w:val="26"/>
          <w:szCs w:val="26"/>
          <w:lang w:val="es-AR"/>
        </w:rPr>
        <w:t>retrievers</w:t>
      </w:r>
      <w:proofErr w:type="spellEnd"/>
      <w:r w:rsidRPr="00451823">
        <w:rPr>
          <w:rFonts w:asciiTheme="minorHAnsi" w:eastAsia="Spectral" w:hAnsiTheme="minorHAnsi" w:cstheme="minorHAnsi"/>
          <w:sz w:val="26"/>
          <w:szCs w:val="26"/>
          <w:lang w:val="es-AR"/>
        </w:rPr>
        <w:t xml:space="preserve"> ya definidos, que permiten recuperar información de documentos, bases de datos de grafos y datos tabulares.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agente debe ser desarrollado utilizando la librería Llama-</w:t>
      </w:r>
      <w:proofErr w:type="spellStart"/>
      <w:r w:rsidRPr="00451823">
        <w:rPr>
          <w:rFonts w:asciiTheme="minorHAnsi" w:eastAsia="Spectral" w:hAnsiTheme="minorHAnsi" w:cstheme="minorHAnsi"/>
          <w:sz w:val="26"/>
          <w:szCs w:val="26"/>
          <w:lang w:val="es-AR"/>
        </w:rPr>
        <w:t>Index</w:t>
      </w:r>
      <w:proofErr w:type="spellEnd"/>
      <w:r w:rsidRPr="00451823">
        <w:rPr>
          <w:rFonts w:asciiTheme="minorHAnsi" w:eastAsia="Spectral" w:hAnsiTheme="minorHAnsi" w:cstheme="minorHAnsi"/>
          <w:sz w:val="26"/>
          <w:szCs w:val="26"/>
          <w:lang w:val="es-AR"/>
        </w:rPr>
        <w:t xml:space="preserve">, la cual proporciona clases y métodos como </w:t>
      </w:r>
      <w:proofErr w:type="spellStart"/>
      <w:r w:rsidRPr="00451823">
        <w:rPr>
          <w:rFonts w:asciiTheme="minorHAnsi" w:eastAsia="Spectral" w:hAnsiTheme="minorHAnsi" w:cstheme="minorHAnsi"/>
          <w:sz w:val="26"/>
          <w:szCs w:val="26"/>
          <w:lang w:val="es-AR"/>
        </w:rPr>
        <w:t>ReActAgent</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FunctionTool</w:t>
      </w:r>
      <w:proofErr w:type="spellEnd"/>
      <w:r w:rsidRPr="00451823">
        <w:rPr>
          <w:rFonts w:asciiTheme="minorHAnsi" w:eastAsia="Spectral" w:hAnsiTheme="minorHAnsi" w:cstheme="minorHAnsi"/>
          <w:sz w:val="26"/>
          <w:szCs w:val="26"/>
          <w:lang w:val="es-AR"/>
        </w:rPr>
        <w:t xml:space="preserve"> para integrar las herramientas dentro de un sistema de razonamiento automatizado. La tarea principal consiste en construir un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adecuado que permita al agente hacer uso de estas herramientas para procesar y responder a las consultas de manera eficiente y precisa.</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En esta sección, no solo se busca la implementación técnica del agente, sino también la capacidad de analizar y mejorar su rendimiento, reflexionando sobre las limitaciones actuales y proponiendo soluciones para superar los desafíos presentados en la interacción entre las herramientas y el agente.</w:t>
      </w:r>
    </w:p>
    <w:p w:rsidR="00450587" w:rsidRPr="00451823"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3.2 Desarrollo de la solución</w:t>
      </w:r>
    </w:p>
    <w:p w:rsidR="00451823" w:rsidRPr="00451823" w:rsidRDefault="00451823" w:rsidP="00451823">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primera instancia </w:t>
      </w:r>
      <w:r w:rsidR="00450587" w:rsidRPr="00451823">
        <w:rPr>
          <w:rFonts w:asciiTheme="minorHAnsi" w:eastAsia="Spectral" w:hAnsiTheme="minorHAnsi" w:cstheme="minorHAnsi"/>
          <w:sz w:val="26"/>
          <w:szCs w:val="26"/>
        </w:rPr>
        <w:t xml:space="preserve">desarrollé el </w:t>
      </w:r>
      <w:proofErr w:type="spellStart"/>
      <w:r w:rsidR="00450587"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para nuestro agente</w:t>
      </w:r>
      <w:r w:rsidR="00450587" w:rsidRPr="00451823">
        <w:rPr>
          <w:rFonts w:asciiTheme="minorHAnsi" w:eastAsia="Spectral" w:hAnsiTheme="minorHAnsi" w:cstheme="minorHAnsi"/>
          <w:sz w:val="26"/>
          <w:szCs w:val="26"/>
        </w:rPr>
        <w:t>.</w:t>
      </w:r>
      <w:r w:rsidRPr="00451823">
        <w:rPr>
          <w:rFonts w:asciiTheme="minorHAnsi" w:eastAsia="Spectral" w:hAnsiTheme="minorHAnsi" w:cstheme="minorHAnsi"/>
          <w:sz w:val="26"/>
          <w:szCs w:val="26"/>
        </w:rPr>
        <w:t xml:space="preserve"> Aunque es muy extenso para dejarlo en este informe, a modo de resumen, </w:t>
      </w:r>
      <w:r w:rsidRPr="00451823">
        <w:rPr>
          <w:rFonts w:asciiTheme="minorHAnsi" w:eastAsia="Spectral" w:hAnsiTheme="minorHAnsi" w:cstheme="minorHAnsi"/>
          <w:sz w:val="26"/>
          <w:szCs w:val="26"/>
          <w:lang w:val="es-AR"/>
        </w:rPr>
        <w:t xml:space="preserve">describe el proceso que debe seguir un agente para responder preguntas sobre el juego de mesa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El agente actúa como un experto y proporciona respuestas directas y consistentes, utilizando varias herramientas para obtener información relevante.</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Análisis y Respuesta: El agente analiza la consulta del usuario y determina qué información necesita para responderla.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Uso de Herramientas: Dependiendo de la pregunta, el agente utiliza herramientas específicas como </w:t>
      </w:r>
      <w:proofErr w:type="spellStart"/>
      <w:r w:rsidRPr="00451823">
        <w:rPr>
          <w:rFonts w:asciiTheme="minorHAnsi" w:eastAsia="Spectral" w:hAnsiTheme="minorHAnsi" w:cstheme="minorHAnsi"/>
          <w:sz w:val="26"/>
          <w:szCs w:val="26"/>
          <w:lang w:val="es-AR"/>
        </w:rPr>
        <w:t>retriever_vector_db</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retrieve_dataframe</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retrieve_graph</w:t>
      </w:r>
      <w:proofErr w:type="spellEnd"/>
      <w:r w:rsidRPr="00451823">
        <w:rPr>
          <w:rFonts w:asciiTheme="minorHAnsi" w:eastAsia="Spectral" w:hAnsiTheme="minorHAnsi" w:cstheme="minorHAnsi"/>
          <w:sz w:val="26"/>
          <w:szCs w:val="26"/>
          <w:lang w:val="es-AR"/>
        </w:rPr>
        <w:t xml:space="preserve">, o </w:t>
      </w:r>
      <w:proofErr w:type="spellStart"/>
      <w:r w:rsidRPr="00451823">
        <w:rPr>
          <w:rFonts w:asciiTheme="minorHAnsi" w:eastAsia="Spectral" w:hAnsiTheme="minorHAnsi" w:cstheme="minorHAnsi"/>
          <w:sz w:val="26"/>
          <w:szCs w:val="26"/>
          <w:lang w:val="es-AR"/>
        </w:rPr>
        <w:t>retriever_related_data</w:t>
      </w:r>
      <w:proofErr w:type="spellEnd"/>
      <w:r w:rsidRPr="00451823">
        <w:rPr>
          <w:rFonts w:asciiTheme="minorHAnsi" w:eastAsia="Spectral" w:hAnsiTheme="minorHAnsi" w:cstheme="minorHAnsi"/>
          <w:sz w:val="26"/>
          <w:szCs w:val="26"/>
          <w:lang w:val="es-AR"/>
        </w:rPr>
        <w:t xml:space="preserve"> para obtener la información necesaria.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Formato de Respuesta: El agente sigue un formato estructurado con "</w:t>
      </w:r>
      <w:proofErr w:type="spellStart"/>
      <w:r w:rsidRPr="00451823">
        <w:rPr>
          <w:rFonts w:asciiTheme="minorHAnsi" w:eastAsia="Spectral" w:hAnsiTheme="minorHAnsi" w:cstheme="minorHAnsi"/>
          <w:sz w:val="26"/>
          <w:szCs w:val="26"/>
          <w:lang w:val="es-AR"/>
        </w:rPr>
        <w:t>Thought</w:t>
      </w:r>
      <w:proofErr w:type="spellEnd"/>
      <w:r w:rsidRPr="00451823">
        <w:rPr>
          <w:rFonts w:asciiTheme="minorHAnsi" w:eastAsia="Spectral" w:hAnsiTheme="minorHAnsi" w:cstheme="minorHAnsi"/>
          <w:sz w:val="26"/>
          <w:szCs w:val="26"/>
          <w:lang w:val="es-AR"/>
        </w:rPr>
        <w:t>" (pensamiento), "</w:t>
      </w:r>
      <w:proofErr w:type="spellStart"/>
      <w:r w:rsidRPr="00451823">
        <w:rPr>
          <w:rFonts w:asciiTheme="minorHAnsi" w:eastAsia="Spectral" w:hAnsiTheme="minorHAnsi" w:cstheme="minorHAnsi"/>
          <w:sz w:val="26"/>
          <w:szCs w:val="26"/>
          <w:lang w:val="es-AR"/>
        </w:rPr>
        <w:t>Action</w:t>
      </w:r>
      <w:proofErr w:type="spellEnd"/>
      <w:r w:rsidRPr="00451823">
        <w:rPr>
          <w:rFonts w:asciiTheme="minorHAnsi" w:eastAsia="Spectral" w:hAnsiTheme="minorHAnsi" w:cstheme="minorHAnsi"/>
          <w:sz w:val="26"/>
          <w:szCs w:val="26"/>
          <w:lang w:val="es-AR"/>
        </w:rPr>
        <w:t>" (acción con la herramienta a usar), "</w:t>
      </w:r>
      <w:proofErr w:type="spellStart"/>
      <w:r w:rsidRPr="00451823">
        <w:rPr>
          <w:rFonts w:asciiTheme="minorHAnsi" w:eastAsia="Spectral" w:hAnsiTheme="minorHAnsi" w:cstheme="minorHAnsi"/>
          <w:sz w:val="26"/>
          <w:szCs w:val="26"/>
          <w:lang w:val="es-AR"/>
        </w:rPr>
        <w:t>Observation</w:t>
      </w:r>
      <w:proofErr w:type="spellEnd"/>
      <w:r w:rsidRPr="00451823">
        <w:rPr>
          <w:rFonts w:asciiTheme="minorHAnsi" w:eastAsia="Spectral" w:hAnsiTheme="minorHAnsi" w:cstheme="minorHAnsi"/>
          <w:sz w:val="26"/>
          <w:szCs w:val="26"/>
          <w:lang w:val="es-AR"/>
        </w:rPr>
        <w:t xml:space="preserve">" (resultado de la herramienta) y "Final </w:t>
      </w:r>
      <w:proofErr w:type="spellStart"/>
      <w:r w:rsidRPr="00451823">
        <w:rPr>
          <w:rFonts w:asciiTheme="minorHAnsi" w:eastAsia="Spectral" w:hAnsiTheme="minorHAnsi" w:cstheme="minorHAnsi"/>
          <w:sz w:val="26"/>
          <w:szCs w:val="26"/>
          <w:lang w:val="es-AR"/>
        </w:rPr>
        <w:t>Answer</w:t>
      </w:r>
      <w:proofErr w:type="spellEnd"/>
      <w:r w:rsidRPr="00451823">
        <w:rPr>
          <w:rFonts w:asciiTheme="minorHAnsi" w:eastAsia="Spectral" w:hAnsiTheme="minorHAnsi" w:cstheme="minorHAnsi"/>
          <w:sz w:val="26"/>
          <w:szCs w:val="26"/>
          <w:lang w:val="es-AR"/>
        </w:rPr>
        <w:t>" (respuesta final).</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Petición de Reformulación: Si el contexto disponible no es suficiente para responder, se solicita al usuario que reformule la pregunta.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Ejemplo de Interacción: Se presentan ejemplos de cómo el agente usa las herramientas para obtener respuestas como la cantidad de jugadores necesarios, estadísticas mensuales, o el editor del juego.</w:t>
      </w:r>
    </w:p>
    <w:p w:rsidR="00451823" w:rsidRP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 xml:space="preserve">Es decir,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guía al agente en cómo interactuar con las herramientas disponibles, organizar la información obtenida y ofrecer respuestas claras y útiles.</w:t>
      </w:r>
    </w:p>
    <w:p w:rsid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Utilicé el modelo llama3.2, configurado con parámetros como un bajo nivel de aleatoriedad (</w:t>
      </w:r>
      <w:proofErr w:type="spellStart"/>
      <w:r w:rsidRPr="00451823">
        <w:rPr>
          <w:rFonts w:asciiTheme="minorHAnsi" w:eastAsia="Spectral" w:hAnsiTheme="minorHAnsi" w:cstheme="minorHAnsi"/>
          <w:sz w:val="26"/>
          <w:szCs w:val="26"/>
          <w:lang w:val="es-AR"/>
        </w:rPr>
        <w:t>temperature</w:t>
      </w:r>
      <w:proofErr w:type="spellEnd"/>
      <w:r w:rsidRPr="00451823">
        <w:rPr>
          <w:rFonts w:asciiTheme="minorHAnsi" w:eastAsia="Spectral" w:hAnsiTheme="minorHAnsi" w:cstheme="minorHAnsi"/>
          <w:sz w:val="26"/>
          <w:szCs w:val="26"/>
          <w:lang w:val="es-AR"/>
        </w:rPr>
        <w:t>=0.1) para respuestas más consistentes y una ventana de contexto amplia (</w:t>
      </w:r>
      <w:proofErr w:type="spellStart"/>
      <w:r w:rsidRPr="00451823">
        <w:rPr>
          <w:rFonts w:asciiTheme="minorHAnsi" w:eastAsia="Spectral" w:hAnsiTheme="minorHAnsi" w:cstheme="minorHAnsi"/>
          <w:sz w:val="26"/>
          <w:szCs w:val="26"/>
          <w:lang w:val="es-AR"/>
        </w:rPr>
        <w:t>context_window</w:t>
      </w:r>
      <w:proofErr w:type="spellEnd"/>
      <w:r w:rsidRPr="00451823">
        <w:rPr>
          <w:rFonts w:asciiTheme="minorHAnsi" w:eastAsia="Spectral" w:hAnsiTheme="minorHAnsi" w:cstheme="minorHAnsi"/>
          <w:sz w:val="26"/>
          <w:szCs w:val="26"/>
          <w:lang w:val="es-AR"/>
        </w:rPr>
        <w:t>=4000) para manejar consultas complejas. El agente usa las funciones ya definidas (</w:t>
      </w:r>
      <w:proofErr w:type="spellStart"/>
      <w:r w:rsidRPr="00451823">
        <w:rPr>
          <w:rFonts w:asciiTheme="minorHAnsi" w:eastAsia="Spectral" w:hAnsiTheme="minorHAnsi" w:cstheme="minorHAnsi"/>
          <w:sz w:val="26"/>
          <w:szCs w:val="26"/>
          <w:lang w:val="es-AR"/>
        </w:rPr>
        <w:t>retriever_vector_db</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retriever_dataframe_db</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retriever_graph_db</w:t>
      </w:r>
      <w:proofErr w:type="spellEnd"/>
      <w:r w:rsidRPr="00451823">
        <w:rPr>
          <w:rFonts w:asciiTheme="minorHAnsi" w:eastAsia="Spectral" w:hAnsiTheme="minorHAnsi" w:cstheme="minorHAnsi"/>
          <w:sz w:val="26"/>
          <w:szCs w:val="26"/>
          <w:lang w:val="es-AR"/>
        </w:rPr>
        <w:t>) para extraer información relevante nuestras bases de datos.</w:t>
      </w:r>
    </w:p>
    <w:p w:rsidR="00450587" w:rsidRP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poder hacer uso del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 la base de datos vectorial, tuve que programar un </w:t>
      </w:r>
      <w:proofErr w:type="spellStart"/>
      <w:r w:rsidRPr="00451823">
        <w:rPr>
          <w:rFonts w:asciiTheme="minorHAnsi" w:eastAsia="Spectral" w:hAnsiTheme="minorHAnsi" w:cstheme="minorHAnsi"/>
          <w:sz w:val="26"/>
          <w:szCs w:val="26"/>
          <w:lang w:val="es-AR"/>
        </w:rPr>
        <w:t>wrapper</w:t>
      </w:r>
      <w:proofErr w:type="spellEnd"/>
      <w:r w:rsidRPr="00451823">
        <w:rPr>
          <w:rFonts w:asciiTheme="minorHAnsi" w:eastAsia="Spectral" w:hAnsiTheme="minorHAnsi" w:cstheme="minorHAnsi"/>
          <w:sz w:val="26"/>
          <w:szCs w:val="26"/>
          <w:lang w:val="es-AR"/>
        </w:rPr>
        <w:t xml:space="preserve">, que le permita al agente utilizar el método </w:t>
      </w:r>
      <w:proofErr w:type="spellStart"/>
      <w:r w:rsidRPr="00451823">
        <w:rPr>
          <w:rFonts w:asciiTheme="minorHAnsi" w:eastAsia="Spectral" w:hAnsiTheme="minorHAnsi" w:cstheme="minorHAnsi"/>
          <w:sz w:val="26"/>
          <w:szCs w:val="26"/>
          <w:lang w:val="es-AR"/>
        </w:rPr>
        <w:t>FunctionTool</w:t>
      </w:r>
      <w:proofErr w:type="spellEnd"/>
      <w:r w:rsidRPr="00451823">
        <w:rPr>
          <w:rFonts w:asciiTheme="minorHAnsi" w:eastAsia="Spectral" w:hAnsiTheme="minorHAnsi" w:cstheme="minorHAnsi"/>
          <w:sz w:val="26"/>
          <w:szCs w:val="26"/>
          <w:lang w:val="es-AR"/>
        </w:rPr>
        <w:t xml:space="preserve"> correctamente.</w:t>
      </w:r>
      <w:r>
        <w:rPr>
          <w:rFonts w:asciiTheme="minorHAnsi" w:eastAsia="Spectral" w:hAnsiTheme="minorHAnsi" w:cstheme="minorHAnsi"/>
          <w:sz w:val="26"/>
          <w:szCs w:val="26"/>
          <w:lang w:val="es-AR"/>
        </w:rPr>
        <w:t xml:space="preserve"> </w:t>
      </w:r>
    </w:p>
    <w:p w:rsidR="00451823" w:rsidRDefault="00450587" w:rsidP="00451823">
      <w:pPr>
        <w:ind w:firstLine="720"/>
        <w:jc w:val="both"/>
        <w:rPr>
          <w:rFonts w:ascii="Spectral" w:eastAsia="Spectral" w:hAnsi="Spectral" w:cs="Spectral"/>
          <w:b/>
          <w:sz w:val="26"/>
          <w:szCs w:val="26"/>
        </w:rPr>
      </w:pPr>
      <w:r w:rsidRPr="00451823">
        <w:rPr>
          <w:rFonts w:ascii="Spectral" w:eastAsia="Spectral" w:hAnsi="Spectral" w:cs="Spectral"/>
          <w:b/>
          <w:noProof/>
          <w:sz w:val="26"/>
          <w:szCs w:val="26"/>
          <w:lang w:val="es-AR" w:eastAsia="es-AR"/>
        </w:rPr>
        <w:drawing>
          <wp:inline distT="0" distB="0" distL="0" distR="0" wp14:anchorId="0BF2C930" wp14:editId="79852F91">
            <wp:extent cx="5707380" cy="1289483"/>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152" cy="1294854"/>
                    </a:xfrm>
                    <a:prstGeom prst="rect">
                      <a:avLst/>
                    </a:prstGeom>
                  </pic:spPr>
                </pic:pic>
              </a:graphicData>
            </a:graphic>
          </wp:inline>
        </w:drawing>
      </w:r>
    </w:p>
    <w:p w:rsidR="00451823" w:rsidRPr="00451823" w:rsidRDefault="00451823" w:rsidP="00451823">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Antes de ello</w:t>
      </w:r>
      <w:r>
        <w:rPr>
          <w:rFonts w:asciiTheme="minorHAnsi" w:eastAsia="Spectral" w:hAnsiTheme="minorHAnsi" w:cstheme="minorHAnsi"/>
          <w:sz w:val="26"/>
          <w:szCs w:val="26"/>
        </w:rPr>
        <w:t xml:space="preserve"> recibía el siguiente error: “</w:t>
      </w:r>
      <w:proofErr w:type="spellStart"/>
      <w:r w:rsidRPr="00451823">
        <w:rPr>
          <w:rFonts w:asciiTheme="minorHAnsi" w:eastAsia="Spectral" w:hAnsiTheme="minorHAnsi" w:cstheme="minorHAnsi"/>
          <w:sz w:val="26"/>
          <w:szCs w:val="26"/>
        </w:rPr>
        <w:t>Observation</w:t>
      </w:r>
      <w:proofErr w:type="spellEnd"/>
      <w:r w:rsidRPr="00451823">
        <w:rPr>
          <w:rFonts w:asciiTheme="minorHAnsi" w:eastAsia="Spectral" w:hAnsiTheme="minorHAnsi" w:cstheme="minorHAnsi"/>
          <w:sz w:val="26"/>
          <w:szCs w:val="26"/>
        </w:rPr>
        <w:t xml:space="preserve">: Error: </w:t>
      </w:r>
      <w:proofErr w:type="spellStart"/>
      <w:r w:rsidRPr="00451823">
        <w:rPr>
          <w:rFonts w:asciiTheme="minorHAnsi" w:eastAsia="Spectral" w:hAnsiTheme="minorHAnsi" w:cstheme="minorHAnsi"/>
          <w:sz w:val="26"/>
          <w:szCs w:val="26"/>
        </w:rPr>
        <w:t>retriever_vector_</w:t>
      </w:r>
      <w:proofErr w:type="gramStart"/>
      <w:r w:rsidRPr="00451823">
        <w:rPr>
          <w:rFonts w:asciiTheme="minorHAnsi" w:eastAsia="Spectral" w:hAnsiTheme="minorHAnsi" w:cstheme="minorHAnsi"/>
          <w:sz w:val="26"/>
          <w:szCs w:val="26"/>
        </w:rPr>
        <w:t>db</w:t>
      </w:r>
      <w:proofErr w:type="spellEnd"/>
      <w:r w:rsidRPr="00451823">
        <w:rPr>
          <w:rFonts w:asciiTheme="minorHAnsi" w:eastAsia="Spectral" w:hAnsiTheme="minorHAnsi" w:cstheme="minorHAnsi"/>
          <w:sz w:val="26"/>
          <w:szCs w:val="26"/>
        </w:rPr>
        <w:t>(</w:t>
      </w:r>
      <w:proofErr w:type="gram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missing</w:t>
      </w:r>
      <w:proofErr w:type="spellEnd"/>
      <w:r w:rsidRPr="00451823">
        <w:rPr>
          <w:rFonts w:asciiTheme="minorHAnsi" w:eastAsia="Spectral" w:hAnsiTheme="minorHAnsi" w:cstheme="minorHAnsi"/>
          <w:sz w:val="26"/>
          <w:szCs w:val="26"/>
        </w:rPr>
        <w:t xml:space="preserve"> 1 </w:t>
      </w:r>
      <w:proofErr w:type="spellStart"/>
      <w:r w:rsidRPr="00451823">
        <w:rPr>
          <w:rFonts w:asciiTheme="minorHAnsi" w:eastAsia="Spectral" w:hAnsiTheme="minorHAnsi" w:cstheme="minorHAnsi"/>
          <w:sz w:val="26"/>
          <w:szCs w:val="26"/>
        </w:rPr>
        <w:t>required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positional</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argument</w:t>
      </w:r>
      <w:proofErr w:type="spellEnd"/>
      <w:r w:rsidRPr="00451823">
        <w:rPr>
          <w:rFonts w:asciiTheme="minorHAnsi" w:eastAsia="Spectral" w:hAnsiTheme="minorHAnsi" w:cstheme="minorHAnsi"/>
          <w:sz w:val="26"/>
          <w:szCs w:val="26"/>
        </w:rPr>
        <w:t>: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w:t>
      </w:r>
      <w:r>
        <w:rPr>
          <w:rFonts w:asciiTheme="minorHAnsi" w:eastAsia="Spectral" w:hAnsiTheme="minorHAnsi" w:cstheme="minorHAnsi"/>
          <w:sz w:val="26"/>
          <w:szCs w:val="26"/>
        </w:rPr>
        <w:t>”.</w:t>
      </w:r>
    </w:p>
    <w:p w:rsidR="00451823" w:rsidRDefault="00451823" w:rsidP="00451823">
      <w:p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Algunos otros errores tratados durante la </w:t>
      </w:r>
      <w:r>
        <w:rPr>
          <w:rFonts w:asciiTheme="minorHAnsi" w:eastAsia="Spectral" w:hAnsiTheme="minorHAnsi" w:cstheme="minorHAnsi"/>
          <w:sz w:val="26"/>
          <w:szCs w:val="26"/>
          <w:lang w:val="es-AR"/>
        </w:rPr>
        <w:t>etapa de testeo</w:t>
      </w:r>
      <w:r w:rsidRPr="00451823">
        <w:rPr>
          <w:rFonts w:asciiTheme="minorHAnsi" w:eastAsia="Spectral" w:hAnsiTheme="minorHAnsi" w:cstheme="minorHAnsi"/>
          <w:sz w:val="26"/>
          <w:szCs w:val="26"/>
          <w:lang w:val="es-AR"/>
        </w:rPr>
        <w:t>:</w:t>
      </w:r>
    </w:p>
    <w:p w:rsidR="00451823" w:rsidRDefault="00451823" w:rsidP="00451823">
      <w:pPr>
        <w:pStyle w:val="Prrafodelista"/>
        <w:numPr>
          <w:ilvl w:val="0"/>
          <w:numId w:val="5"/>
        </w:num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Agregamos manualmente un máximo de 15 iteraciones, ya que obtuvimos un </w:t>
      </w:r>
      <w:proofErr w:type="spellStart"/>
      <w:r>
        <w:rPr>
          <w:rFonts w:asciiTheme="minorHAnsi" w:eastAsia="Spectral" w:hAnsiTheme="minorHAnsi" w:cstheme="minorHAnsi"/>
          <w:sz w:val="26"/>
          <w:szCs w:val="26"/>
          <w:lang w:val="es-AR"/>
        </w:rPr>
        <w:t>loop</w:t>
      </w:r>
      <w:proofErr w:type="spellEnd"/>
      <w:r>
        <w:rPr>
          <w:rFonts w:asciiTheme="minorHAnsi" w:eastAsia="Spectral" w:hAnsiTheme="minorHAnsi" w:cstheme="minorHAnsi"/>
          <w:sz w:val="26"/>
          <w:szCs w:val="26"/>
          <w:lang w:val="es-AR"/>
        </w:rPr>
        <w:t xml:space="preserve"> infinito con una de nuestras preguntas.</w:t>
      </w:r>
    </w:p>
    <w:p w:rsidR="00451823" w:rsidRDefault="00451823" w:rsidP="00451823">
      <w:pPr>
        <w:pStyle w:val="Prrafodelista"/>
        <w:numPr>
          <w:ilvl w:val="0"/>
          <w:numId w:val="5"/>
        </w:num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Cambiamos el </w:t>
      </w:r>
      <w:proofErr w:type="spellStart"/>
      <w:r>
        <w:rPr>
          <w:rFonts w:asciiTheme="minorHAnsi" w:eastAsia="Spectral" w:hAnsiTheme="minorHAnsi" w:cstheme="minorHAnsi"/>
          <w:sz w:val="26"/>
          <w:szCs w:val="26"/>
          <w:lang w:val="es-AR"/>
        </w:rPr>
        <w:t>Action</w:t>
      </w:r>
      <w:proofErr w:type="spellEnd"/>
      <w:r>
        <w:rPr>
          <w:rFonts w:asciiTheme="minorHAnsi" w:eastAsia="Spectral" w:hAnsiTheme="minorHAnsi" w:cstheme="minorHAnsi"/>
          <w:sz w:val="26"/>
          <w:szCs w:val="26"/>
          <w:lang w:val="es-AR"/>
        </w:rPr>
        <w:t xml:space="preserve"> Input y agregamos **</w:t>
      </w:r>
      <w:proofErr w:type="spellStart"/>
      <w:r>
        <w:rPr>
          <w:rFonts w:asciiTheme="minorHAnsi" w:eastAsia="Spectral" w:hAnsiTheme="minorHAnsi" w:cstheme="minorHAnsi"/>
          <w:sz w:val="26"/>
          <w:szCs w:val="26"/>
          <w:lang w:val="es-AR"/>
        </w:rPr>
        <w:t>kwargs</w:t>
      </w:r>
      <w:proofErr w:type="spellEnd"/>
      <w:r>
        <w:rPr>
          <w:rFonts w:asciiTheme="minorHAnsi" w:eastAsia="Spectral" w:hAnsiTheme="minorHAnsi" w:cstheme="minorHAnsi"/>
          <w:sz w:val="26"/>
          <w:szCs w:val="26"/>
          <w:lang w:val="es-AR"/>
        </w:rPr>
        <w:t xml:space="preserve"> a los </w:t>
      </w:r>
      <w:proofErr w:type="spellStart"/>
      <w:r>
        <w:rPr>
          <w:rFonts w:asciiTheme="minorHAnsi" w:eastAsia="Spectral" w:hAnsiTheme="minorHAnsi" w:cstheme="minorHAnsi"/>
          <w:sz w:val="26"/>
          <w:szCs w:val="26"/>
          <w:lang w:val="es-AR"/>
        </w:rPr>
        <w:t>retrievers</w:t>
      </w:r>
      <w:proofErr w:type="spellEnd"/>
      <w:r>
        <w:rPr>
          <w:rFonts w:asciiTheme="minorHAnsi" w:eastAsia="Spectral" w:hAnsiTheme="minorHAnsi" w:cstheme="minorHAnsi"/>
          <w:sz w:val="26"/>
          <w:szCs w:val="26"/>
          <w:lang w:val="es-AR"/>
        </w:rPr>
        <w:t>, para un correcto funcionamiento de los métodos ya definidos en nuestro agente.</w:t>
      </w:r>
    </w:p>
    <w:p w:rsidR="00451823" w:rsidRDefault="00451823" w:rsidP="00451823">
      <w:pPr>
        <w:jc w:val="both"/>
        <w:rPr>
          <w:rFonts w:asciiTheme="minorHAnsi" w:eastAsia="Spectral" w:hAnsiTheme="minorHAnsi" w:cstheme="minorHAnsi"/>
          <w:sz w:val="26"/>
          <w:szCs w:val="26"/>
          <w:lang w:val="es-AR"/>
        </w:rPr>
      </w:pPr>
    </w:p>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Con esas modificaciones, obtuvimos los siguientes resultados:</w:t>
      </w:r>
    </w:p>
    <w:tbl>
      <w:tblPr>
        <w:tblStyle w:val="Tablaconcuadrcula"/>
        <w:tblW w:w="0" w:type="auto"/>
        <w:tblLook w:val="04A0" w:firstRow="1" w:lastRow="0" w:firstColumn="1" w:lastColumn="0" w:noHBand="0" w:noVBand="1"/>
      </w:tblPr>
      <w:tblGrid>
        <w:gridCol w:w="4981"/>
        <w:gridCol w:w="4981"/>
      </w:tblGrid>
      <w:tr w:rsidR="00451823" w:rsidTr="00451823">
        <w:tc>
          <w:tcPr>
            <w:tcW w:w="4981" w:type="dxa"/>
          </w:tcPr>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Pregunta</w:t>
            </w:r>
          </w:p>
        </w:tc>
        <w:tc>
          <w:tcPr>
            <w:tcW w:w="4981" w:type="dxa"/>
          </w:tcPr>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Respuesta</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many players do you need to play Rajas of the Ganges?</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To play Rajas of the Ganges, you need 2 players.</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how many fans does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 xml:space="preserve"> have?</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The game Raja of the Ganges has 691 fans.</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who are the developers of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developers of Rajas of the Ganges are Inka Brand and Markus Brand.</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what do you know about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Based on the available data, Rogers of the Ganges seems to be a highly-rated game with a strong player base. Its average rating and high number of ratings suggest that it is a well-designed and engaging game. However, </w:t>
            </w:r>
            <w:r w:rsidRPr="00451823">
              <w:rPr>
                <w:rFonts w:asciiTheme="minorHAnsi" w:eastAsia="Spectral" w:hAnsiTheme="minorHAnsi" w:cstheme="minorHAnsi"/>
                <w:sz w:val="26"/>
                <w:szCs w:val="26"/>
                <w:lang w:val="en-US"/>
              </w:rPr>
              <w:lastRenderedPageBreak/>
              <w:t>without more specific information about its gameplay mechanics, I cannot provide further analysis or recommendations for players.</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are the mechanics of this game?</w:t>
            </w:r>
          </w:p>
        </w:tc>
        <w:tc>
          <w:tcPr>
            <w:tcW w:w="4981" w:type="dxa"/>
            <w:shd w:val="clear" w:color="auto" w:fill="FFA5A5"/>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Error processing the query: Reached max iterations.</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what are the mechanics of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mechanics of Rajas of the Ganges involve area control, resource management, and strategic planning. Players take on the role of a Rajah, competing to build and maintain their kingdom along the Ganges River. Each player has a set of actions they can perform each turn, including building structures, collecting resources, and moving their marker around the board. The game features a unique mechanism where players can use "Rajas" cards to influence other players' actions or disrupt their plans. The game also includes a variety of challenges and events that players must navigate, adding an element of unpredictability to the gameplay experience.</w:t>
            </w:r>
          </w:p>
        </w:tc>
      </w:tr>
      <w:tr w:rsidR="00451823" w:rsidRPr="00D34FE5"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 xml:space="preserve"> review</w:t>
            </w:r>
          </w:p>
        </w:tc>
        <w:tc>
          <w:tcPr>
            <w:tcW w:w="4981" w:type="dxa"/>
            <w:shd w:val="clear" w:color="auto" w:fill="FFA5A5"/>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Error processing the query: Reached max iterations.</w:t>
            </w:r>
          </w:p>
        </w:tc>
      </w:tr>
    </w:tbl>
    <w:p w:rsidR="00451823" w:rsidRPr="00451823" w:rsidRDefault="00451823" w:rsidP="00451823">
      <w:pPr>
        <w:jc w:val="both"/>
        <w:rPr>
          <w:rFonts w:asciiTheme="minorHAnsi" w:eastAsia="Spectral" w:hAnsiTheme="minorHAnsi" w:cstheme="minorHAnsi"/>
          <w:sz w:val="26"/>
          <w:szCs w:val="26"/>
          <w:lang w:val="en-US"/>
        </w:rPr>
      </w:pPr>
    </w:p>
    <w:p w:rsidR="00450587"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3.3 Conclusiones</w:t>
      </w:r>
    </w:p>
    <w:p w:rsidR="001646A8" w:rsidRDefault="001646A8" w:rsidP="00451823">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Lo que se puede observar es que, cuando no se incluye explícitamente el nombre del juego en el </w:t>
      </w:r>
      <w:proofErr w:type="spellStart"/>
      <w:r w:rsidRPr="001646A8">
        <w:rPr>
          <w:rFonts w:asciiTheme="minorHAnsi" w:eastAsia="Spectral" w:hAnsiTheme="minorHAnsi" w:cstheme="minorHAnsi"/>
          <w:sz w:val="26"/>
          <w:szCs w:val="26"/>
        </w:rPr>
        <w:t>prompt</w:t>
      </w:r>
      <w:proofErr w:type="spellEnd"/>
      <w:r w:rsidRPr="001646A8">
        <w:rPr>
          <w:rFonts w:asciiTheme="minorHAnsi" w:eastAsia="Spectral" w:hAnsiTheme="minorHAnsi" w:cstheme="minorHAnsi"/>
          <w:sz w:val="26"/>
          <w:szCs w:val="26"/>
        </w:rPr>
        <w:t xml:space="preserve">, el agente no logra identificar correctamente que se refiere a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Ganges”, a pesar de que el contexto relacionado está presente. Esto indica que el agente depende en gran medida de la mención directa del nombre del juego para hacer la conexión adecuada con la información almacenada. Además, cuando se le presenta una consulta más genérica, como en el caso de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ganges</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review</w:t>
      </w:r>
      <w:proofErr w:type="spellEnd"/>
      <w:r w:rsidRPr="001646A8">
        <w:rPr>
          <w:rFonts w:asciiTheme="minorHAnsi" w:eastAsia="Spectral" w:hAnsiTheme="minorHAnsi" w:cstheme="minorHAnsi"/>
          <w:sz w:val="26"/>
          <w:szCs w:val="26"/>
        </w:rPr>
        <w:t xml:space="preserve">", el agente entra en un ciclo de iteraciones sin encontrar el contexto necesario, lo que sugiere que la falta de una pregunta clara y específica le dificulta procesar correctamente la solicitud. Este comportamiento resalta la importancia de proporcionar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claros y contextualmente adecuados para que el agente pueda utilizar de manera efectiva las herramientas disponibles y generar respuestas precisas.</w:t>
      </w:r>
    </w:p>
    <w:p w:rsidR="001646A8" w:rsidRPr="001646A8" w:rsidRDefault="00450587" w:rsidP="001646A8">
      <w:pPr>
        <w:pStyle w:val="Prrafodelista"/>
        <w:numPr>
          <w:ilvl w:val="1"/>
          <w:numId w:val="15"/>
        </w:numPr>
        <w:jc w:val="both"/>
        <w:rPr>
          <w:rFonts w:ascii="Spectral" w:eastAsia="Spectral" w:hAnsi="Spectral" w:cs="Spectral"/>
          <w:b/>
          <w:sz w:val="26"/>
          <w:szCs w:val="26"/>
        </w:rPr>
      </w:pPr>
      <w:r w:rsidRPr="001646A8">
        <w:rPr>
          <w:rFonts w:ascii="Spectral" w:eastAsia="Spectral" w:hAnsi="Spectral" w:cs="Spectral"/>
          <w:b/>
          <w:sz w:val="26"/>
          <w:szCs w:val="26"/>
        </w:rPr>
        <w:t>Enlaces</w:t>
      </w:r>
    </w:p>
    <w:p w:rsidR="00BD6E6B" w:rsidRDefault="001646A8" w:rsidP="001646A8">
      <w:pPr>
        <w:jc w:val="both"/>
        <w:rPr>
          <w:rFonts w:ascii="Spectral" w:eastAsia="Spectral" w:hAnsi="Spectral" w:cs="Spectral"/>
          <w:b/>
          <w:sz w:val="26"/>
          <w:szCs w:val="26"/>
        </w:rPr>
      </w:pPr>
      <w:r w:rsidRPr="001646A8">
        <w:rPr>
          <w:rFonts w:asciiTheme="minorHAnsi" w:eastAsia="Spectral" w:hAnsiTheme="minorHAnsi" w:cstheme="minorHAnsi"/>
          <w:sz w:val="26"/>
          <w:szCs w:val="26"/>
        </w:rPr>
        <w:t>Además</w:t>
      </w:r>
      <w:r>
        <w:rPr>
          <w:rFonts w:asciiTheme="minorHAnsi" w:eastAsia="Spectral" w:hAnsiTheme="minorHAnsi" w:cstheme="minorHAnsi"/>
          <w:sz w:val="26"/>
          <w:szCs w:val="26"/>
        </w:rPr>
        <w:t xml:space="preserve"> de lo ya mencionado, se importó </w:t>
      </w:r>
      <w:r w:rsidRPr="001646A8">
        <w:rPr>
          <w:rFonts w:asciiTheme="minorHAnsi" w:eastAsia="Spectral" w:hAnsiTheme="minorHAnsi" w:cstheme="minorHAnsi"/>
          <w:sz w:val="26"/>
          <w:szCs w:val="26"/>
        </w:rPr>
        <w:t>llama-</w:t>
      </w:r>
      <w:proofErr w:type="spellStart"/>
      <w:r w:rsidRPr="001646A8">
        <w:rPr>
          <w:rFonts w:asciiTheme="minorHAnsi" w:eastAsia="Spectral" w:hAnsiTheme="minorHAnsi" w:cstheme="minorHAnsi"/>
          <w:sz w:val="26"/>
          <w:szCs w:val="26"/>
        </w:rPr>
        <w:t>index</w:t>
      </w:r>
      <w:proofErr w:type="spellEnd"/>
      <w:r w:rsidRPr="001646A8">
        <w:rPr>
          <w:rFonts w:asciiTheme="minorHAnsi" w:eastAsia="Spectral" w:hAnsiTheme="minorHAnsi" w:cstheme="minorHAnsi"/>
          <w:sz w:val="26"/>
          <w:szCs w:val="26"/>
        </w:rPr>
        <w:t>-</w:t>
      </w:r>
      <w:proofErr w:type="spellStart"/>
      <w:r w:rsidRPr="001646A8">
        <w:rPr>
          <w:rFonts w:asciiTheme="minorHAnsi" w:eastAsia="Spectral" w:hAnsiTheme="minorHAnsi" w:cstheme="minorHAnsi"/>
          <w:sz w:val="26"/>
          <w:szCs w:val="26"/>
        </w:rPr>
        <w:t>llms-ollama</w:t>
      </w:r>
      <w:proofErr w:type="spellEnd"/>
      <w:r>
        <w:rPr>
          <w:rFonts w:asciiTheme="minorHAnsi" w:eastAsia="Spectral" w:hAnsiTheme="minorHAnsi" w:cstheme="minorHAnsi"/>
          <w:sz w:val="26"/>
          <w:szCs w:val="26"/>
        </w:rPr>
        <w:t xml:space="preserve"> como nuestro modelo para el agente. Las bases de datos se comparten entre ambos ejercicios.</w:t>
      </w:r>
      <w:r w:rsidR="00000644" w:rsidRPr="001646A8">
        <w:rPr>
          <w:rFonts w:asciiTheme="minorHAnsi" w:eastAsia="Spectral" w:hAnsiTheme="minorHAnsi" w:cstheme="minorHAnsi"/>
          <w:sz w:val="26"/>
          <w:szCs w:val="26"/>
        </w:rPr>
        <w:br w:type="page"/>
      </w:r>
      <w:r>
        <w:rPr>
          <w:rFonts w:ascii="Spectral" w:eastAsia="Spectral" w:hAnsi="Spectral" w:cs="Spectral"/>
          <w:b/>
          <w:sz w:val="26"/>
          <w:szCs w:val="26"/>
        </w:rPr>
        <w:lastRenderedPageBreak/>
        <w:t>4. C</w:t>
      </w:r>
      <w:r w:rsidR="00000644" w:rsidRPr="001646A8">
        <w:rPr>
          <w:rFonts w:ascii="Spectral" w:eastAsia="Spectral" w:hAnsi="Spectral" w:cs="Spectral"/>
          <w:b/>
          <w:sz w:val="26"/>
          <w:szCs w:val="26"/>
        </w:rPr>
        <w:t>onclusiones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En conclusión, el trabajo práctico ha permitido explorar el desarrollo y la implementación de un sistema basado en procesamiento de lenguaje natural (NLP) que facilita la interacción con un agente especializado en el juego de mesa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Ganges". A través de la integración de herramientas avanzadas como </w:t>
      </w:r>
      <w:proofErr w:type="spellStart"/>
      <w:r w:rsidRPr="001646A8">
        <w:rPr>
          <w:rFonts w:asciiTheme="minorHAnsi" w:eastAsia="Spectral" w:hAnsiTheme="minorHAnsi" w:cstheme="minorHAnsi"/>
          <w:sz w:val="26"/>
          <w:szCs w:val="26"/>
        </w:rPr>
        <w:t>embeddings</w:t>
      </w:r>
      <w:proofErr w:type="spellEnd"/>
      <w:r w:rsidRPr="001646A8">
        <w:rPr>
          <w:rFonts w:asciiTheme="minorHAnsi" w:eastAsia="Spectral" w:hAnsiTheme="minorHAnsi" w:cstheme="minorHAnsi"/>
          <w:sz w:val="26"/>
          <w:szCs w:val="26"/>
        </w:rPr>
        <w:t xml:space="preserve"> generados con el modelo all-MiniLM-L6-v2 y consultas SPARQL para bases de datos de grafos, logramos construir una solución eficaz que opera tanto en inglés como en español, proporcionando respuestas detalladas y relevantes a las preguntas de los usuarios.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El sistema demostró una clasificación precisa y consistente en todos los casos, siendo capaz de identificar de manera adecuada los tipos de preguntas, incluso cuando algunas eran ambiguas o no estaban completamente formuladas. Las respuestas generadas fueron claras, bien estructuradas y cubrieron de manera adecuada las inquietudes planteadas. Esto refuerza la idea de que los modelos de LLM tienen una gran capacidad para manejar consultas complejas y proporcionar información releva</w:t>
      </w:r>
      <w:r>
        <w:rPr>
          <w:rFonts w:asciiTheme="minorHAnsi" w:eastAsia="Spectral" w:hAnsiTheme="minorHAnsi" w:cstheme="minorHAnsi"/>
          <w:sz w:val="26"/>
          <w:szCs w:val="26"/>
        </w:rPr>
        <w:t>nte en dominios especializados.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Sin embargo, se presentaron dos escenarios atípicos que merecen destacarse. En uno de ellos, el modelo devolvió una respuesta en japonés, lo cual no era esperado y evidenció una interpretación errónea del contexto del input. En otro caso, el sistema identificó que la pregunta estaba incompleta y, de manera apropiada, solicitó al usuario reformularla para obtener una respuesta más precisa. Aunque estos incidentes fueron aislados, subrayan algunas limitaciones del modelo en cuanto a la interpretación de ciertos tipos de preguntas o la falta de contexto suficiente para generar una respuesta adecuada. Estos eventos refuerzan la necesidad de ajustar los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y proporcionar un contexto claro y completo para que el sis</w:t>
      </w:r>
      <w:r>
        <w:rPr>
          <w:rFonts w:asciiTheme="minorHAnsi" w:eastAsia="Spectral" w:hAnsiTheme="minorHAnsi" w:cstheme="minorHAnsi"/>
          <w:sz w:val="26"/>
          <w:szCs w:val="26"/>
        </w:rPr>
        <w:t>tema funcione de manera óptima.</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Un hallazgo interesante durante el proceso fue la dependencia del agente en la mención explícita del nombre del juego para poder identificar correctamente la información relevante. En situaciones donde el nombre no se incluyó directamente en el </w:t>
      </w:r>
      <w:proofErr w:type="spellStart"/>
      <w:r w:rsidRPr="001646A8">
        <w:rPr>
          <w:rFonts w:asciiTheme="minorHAnsi" w:eastAsia="Spectral" w:hAnsiTheme="minorHAnsi" w:cstheme="minorHAnsi"/>
          <w:sz w:val="26"/>
          <w:szCs w:val="26"/>
        </w:rPr>
        <w:t>prompt</w:t>
      </w:r>
      <w:proofErr w:type="spellEnd"/>
      <w:r w:rsidRPr="001646A8">
        <w:rPr>
          <w:rFonts w:asciiTheme="minorHAnsi" w:eastAsia="Spectral" w:hAnsiTheme="minorHAnsi" w:cstheme="minorHAnsi"/>
          <w:sz w:val="26"/>
          <w:szCs w:val="26"/>
        </w:rPr>
        <w:t xml:space="preserve">, el agente no logró hacer la conexión adecuada, a pesar de tener el contexto necesario. Este comportamiento sugiere que la precisión del agente depende en gran medida de la formulación precisa de las preguntas, destacando la importancia de diseñar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claros y específicos para garanti</w:t>
      </w:r>
      <w:r>
        <w:rPr>
          <w:rFonts w:asciiTheme="minorHAnsi" w:eastAsia="Spectral" w:hAnsiTheme="minorHAnsi" w:cstheme="minorHAnsi"/>
          <w:sz w:val="26"/>
          <w:szCs w:val="26"/>
        </w:rPr>
        <w:t>zar la efectividad del sistema.</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En cuanto a la implementación de las herramientas, se utilizó un modelo LLM debido a su capacidad para generar respuestas precisas en comparación con otras alternativas, como </w:t>
      </w:r>
      <w:proofErr w:type="spellStart"/>
      <w:r w:rsidRPr="001646A8">
        <w:rPr>
          <w:rFonts w:asciiTheme="minorHAnsi" w:eastAsia="Spectral" w:hAnsiTheme="minorHAnsi" w:cstheme="minorHAnsi"/>
          <w:sz w:val="26"/>
          <w:szCs w:val="26"/>
        </w:rPr>
        <w:t>Random</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Forest</w:t>
      </w:r>
      <w:proofErr w:type="spellEnd"/>
      <w:r w:rsidRPr="001646A8">
        <w:rPr>
          <w:rFonts w:asciiTheme="minorHAnsi" w:eastAsia="Spectral" w:hAnsiTheme="minorHAnsi" w:cstheme="minorHAnsi"/>
          <w:sz w:val="26"/>
          <w:szCs w:val="26"/>
        </w:rPr>
        <w:t>. Las herramientas de búsqueda, como las que utilizan el índice de documentos y las bases de datos de grafos, demostraron ser fundamentales para proporcionar las respuestas correctas en diversas situaciones. Sin embargo, la experiencia también mostró que el sistema podría beneficiarse de la inclusión de nuevas herramientas o la mejora de las existentes para manejar casos más complejos o am</w:t>
      </w:r>
      <w:r>
        <w:rPr>
          <w:rFonts w:asciiTheme="minorHAnsi" w:eastAsia="Spectral" w:hAnsiTheme="minorHAnsi" w:cstheme="minorHAnsi"/>
          <w:sz w:val="26"/>
          <w:szCs w:val="26"/>
        </w:rPr>
        <w:t>biguos de manera más eficiente.</w:t>
      </w:r>
    </w:p>
    <w:p w:rsid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lastRenderedPageBreak/>
        <w:t xml:space="preserve">En resumen, este trabajo ha demostrado el gran potencial del procesamiento de lenguaje natural para construir sistemas inteligentes especializados en dominios concretos, como los juegos de mesa. Si bien el modelo mostró un rendimiento confiable, algunos ajustes y mejoras en la gestión de datos y la formulación de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podrían optimizar aún más el sistema. La integración de nuevas herramientas, junto con la optimización de los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podría mejorar la capacidad del agente para manejar preguntas más complejas y garantizar respuestas precisas en una mayor variedad de escenarios.</w:t>
      </w:r>
    </w:p>
    <w:p w:rsidR="00C52AB8" w:rsidRDefault="00C52AB8" w:rsidP="00C52AB8">
      <w:pPr>
        <w:jc w:val="both"/>
        <w:rPr>
          <w:rFonts w:asciiTheme="minorHAnsi" w:eastAsia="Spectral" w:hAnsiTheme="minorHAnsi" w:cstheme="minorHAnsi"/>
          <w:sz w:val="26"/>
          <w:szCs w:val="26"/>
        </w:rPr>
      </w:pPr>
    </w:p>
    <w:p w:rsidR="00C52AB8" w:rsidRPr="00C52AB8" w:rsidRDefault="00C52AB8" w:rsidP="00C52AB8">
      <w:pPr>
        <w:jc w:val="both"/>
        <w:rPr>
          <w:rFonts w:ascii="Spectral" w:eastAsia="Spectral" w:hAnsi="Spectral" w:cs="Spectral"/>
          <w:sz w:val="26"/>
          <w:szCs w:val="26"/>
        </w:rPr>
      </w:pPr>
      <w:r>
        <w:rPr>
          <w:rFonts w:ascii="Spectral" w:eastAsia="Spectral" w:hAnsi="Spectral" w:cs="Spectral"/>
          <w:b/>
          <w:sz w:val="26"/>
          <w:szCs w:val="26"/>
        </w:rPr>
        <w:t xml:space="preserve">3. </w:t>
      </w:r>
      <w:r w:rsidRPr="00C52AB8">
        <w:rPr>
          <w:rFonts w:ascii="Spectral" w:eastAsia="Spectral" w:hAnsi="Spectral" w:cs="Spectral"/>
          <w:b/>
          <w:sz w:val="26"/>
          <w:szCs w:val="26"/>
        </w:rPr>
        <w:t xml:space="preserve">Anexo: </w:t>
      </w:r>
      <w:r w:rsidRPr="00C52AB8">
        <w:rPr>
          <w:rFonts w:ascii="Spectral" w:eastAsia="Spectral" w:hAnsi="Spectral" w:cs="Spectral"/>
          <w:sz w:val="26"/>
          <w:szCs w:val="26"/>
        </w:rPr>
        <w:t xml:space="preserve">Búsqueda </w:t>
      </w:r>
      <w:r w:rsidR="00FC60F1">
        <w:rPr>
          <w:rFonts w:ascii="Spectral" w:eastAsia="Spectral" w:hAnsi="Spectral" w:cs="Spectral"/>
          <w:sz w:val="26"/>
          <w:szCs w:val="26"/>
        </w:rPr>
        <w:t>Híbrida</w:t>
      </w:r>
    </w:p>
    <w:p w:rsidR="00C52AB8" w:rsidRDefault="00C52AB8" w:rsidP="00C52AB8">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En esta sección ahondaremos en la implementación de búsqueda híbrida (semántica y por palabras claves) </w:t>
      </w:r>
      <w:r w:rsidR="00FC60F1">
        <w:rPr>
          <w:rFonts w:asciiTheme="minorHAnsi" w:eastAsia="Spectral" w:hAnsiTheme="minorHAnsi" w:cstheme="minorHAnsi"/>
          <w:sz w:val="26"/>
          <w:szCs w:val="26"/>
        </w:rPr>
        <w:t xml:space="preserve">en el </w:t>
      </w:r>
      <w:proofErr w:type="spellStart"/>
      <w:r w:rsidR="00FC60F1">
        <w:rPr>
          <w:rFonts w:asciiTheme="minorHAnsi" w:eastAsia="Spectral" w:hAnsiTheme="minorHAnsi" w:cstheme="minorHAnsi"/>
          <w:sz w:val="26"/>
          <w:szCs w:val="26"/>
        </w:rPr>
        <w:t>retriever</w:t>
      </w:r>
      <w:proofErr w:type="spellEnd"/>
      <w:r w:rsidR="00FC60F1">
        <w:rPr>
          <w:rFonts w:asciiTheme="minorHAnsi" w:eastAsia="Spectral" w:hAnsiTheme="minorHAnsi" w:cstheme="minorHAnsi"/>
          <w:sz w:val="26"/>
          <w:szCs w:val="26"/>
        </w:rPr>
        <w:t xml:space="preserve"> de la base de datos vectorial </w:t>
      </w:r>
      <w:r>
        <w:rPr>
          <w:rFonts w:asciiTheme="minorHAnsi" w:eastAsia="Spectral" w:hAnsiTheme="minorHAnsi" w:cstheme="minorHAnsi"/>
          <w:sz w:val="26"/>
          <w:szCs w:val="26"/>
        </w:rPr>
        <w:t xml:space="preserve">que se desarrolló para esta </w:t>
      </w:r>
      <w:r w:rsidR="00795874">
        <w:rPr>
          <w:rFonts w:asciiTheme="minorHAnsi" w:eastAsia="Spectral" w:hAnsiTheme="minorHAnsi" w:cstheme="minorHAnsi"/>
          <w:sz w:val="26"/>
          <w:szCs w:val="26"/>
        </w:rPr>
        <w:t>nueva versión</w:t>
      </w:r>
      <w:r>
        <w:rPr>
          <w:rFonts w:asciiTheme="minorHAnsi" w:eastAsia="Spectral" w:hAnsiTheme="minorHAnsi" w:cstheme="minorHAnsi"/>
          <w:sz w:val="26"/>
          <w:szCs w:val="26"/>
        </w:rPr>
        <w:t xml:space="preserve">. </w:t>
      </w:r>
      <w:r w:rsidR="00795874">
        <w:rPr>
          <w:rFonts w:asciiTheme="minorHAnsi" w:eastAsia="Spectral" w:hAnsiTheme="minorHAnsi" w:cstheme="minorHAnsi"/>
          <w:sz w:val="26"/>
          <w:szCs w:val="26"/>
        </w:rPr>
        <w:t>Además</w:t>
      </w:r>
      <w:r>
        <w:rPr>
          <w:rFonts w:asciiTheme="minorHAnsi" w:eastAsia="Spectral" w:hAnsiTheme="minorHAnsi" w:cstheme="minorHAnsi"/>
          <w:sz w:val="26"/>
          <w:szCs w:val="26"/>
        </w:rPr>
        <w:t xml:space="preserve">, compararemos los resultados obtenidos con los de la función </w:t>
      </w:r>
      <w:proofErr w:type="spellStart"/>
      <w:r>
        <w:rPr>
          <w:rFonts w:asciiTheme="minorHAnsi" w:eastAsia="Spectral" w:hAnsiTheme="minorHAnsi" w:cstheme="minorHAnsi"/>
          <w:sz w:val="26"/>
          <w:szCs w:val="26"/>
        </w:rPr>
        <w:t>retriever</w:t>
      </w:r>
      <w:proofErr w:type="spellEnd"/>
      <w:r>
        <w:rPr>
          <w:rFonts w:asciiTheme="minorHAnsi" w:eastAsia="Spectral" w:hAnsiTheme="minorHAnsi" w:cstheme="minorHAnsi"/>
          <w:sz w:val="26"/>
          <w:szCs w:val="26"/>
        </w:rPr>
        <w:t xml:space="preserve"> anterior</w:t>
      </w:r>
      <w:r w:rsidR="00795874">
        <w:rPr>
          <w:rFonts w:asciiTheme="minorHAnsi" w:eastAsia="Spectral" w:hAnsiTheme="minorHAnsi" w:cstheme="minorHAnsi"/>
          <w:sz w:val="26"/>
          <w:szCs w:val="26"/>
        </w:rPr>
        <w:t>.</w:t>
      </w:r>
    </w:p>
    <w:p w:rsidR="00795874" w:rsidRDefault="00795874" w:rsidP="00C52AB8">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El</w:t>
      </w:r>
      <w:r w:rsidRPr="00795874">
        <w:rPr>
          <w:rFonts w:asciiTheme="minorHAnsi" w:eastAsia="Spectral" w:hAnsiTheme="minorHAnsi" w:cstheme="minorHAnsi"/>
          <w:sz w:val="26"/>
          <w:szCs w:val="26"/>
        </w:rPr>
        <w:t xml:space="preserve"> código</w:t>
      </w:r>
      <w:r>
        <w:rPr>
          <w:rFonts w:asciiTheme="minorHAnsi" w:eastAsia="Spectral" w:hAnsiTheme="minorHAnsi" w:cstheme="minorHAnsi"/>
          <w:sz w:val="26"/>
          <w:szCs w:val="26"/>
        </w:rPr>
        <w:t xml:space="preserve"> anterior</w:t>
      </w:r>
      <w:r w:rsidRPr="00795874">
        <w:rPr>
          <w:rFonts w:asciiTheme="minorHAnsi" w:eastAsia="Spectral" w:hAnsiTheme="minorHAnsi" w:cstheme="minorHAnsi"/>
          <w:sz w:val="26"/>
          <w:szCs w:val="26"/>
        </w:rPr>
        <w:t xml:space="preserve"> realiza</w:t>
      </w:r>
      <w:r>
        <w:rPr>
          <w:rFonts w:asciiTheme="minorHAnsi" w:eastAsia="Spectral" w:hAnsiTheme="minorHAnsi" w:cstheme="minorHAnsi"/>
          <w:sz w:val="26"/>
          <w:szCs w:val="26"/>
        </w:rPr>
        <w:t>ba</w:t>
      </w:r>
      <w:r w:rsidRPr="00795874">
        <w:rPr>
          <w:rFonts w:asciiTheme="minorHAnsi" w:eastAsia="Spectral" w:hAnsiTheme="minorHAnsi" w:cstheme="minorHAnsi"/>
          <w:sz w:val="26"/>
          <w:szCs w:val="26"/>
        </w:rPr>
        <w:t xml:space="preserve"> una búsqueda semántica utilizando solo el modelo de </w:t>
      </w:r>
      <w:proofErr w:type="spellStart"/>
      <w:r w:rsidRPr="00795874">
        <w:rPr>
          <w:rFonts w:asciiTheme="minorHAnsi" w:eastAsia="Spectral" w:hAnsiTheme="minorHAnsi" w:cstheme="minorHAnsi"/>
          <w:sz w:val="26"/>
          <w:szCs w:val="26"/>
        </w:rPr>
        <w:t>embeddings</w:t>
      </w:r>
      <w:proofErr w:type="spellEnd"/>
      <w:r w:rsidRPr="00795874">
        <w:rPr>
          <w:rFonts w:asciiTheme="minorHAnsi" w:eastAsia="Spectral" w:hAnsiTheme="minorHAnsi" w:cstheme="minorHAnsi"/>
          <w:sz w:val="26"/>
          <w:szCs w:val="26"/>
        </w:rPr>
        <w:t xml:space="preserve"> a través del </w:t>
      </w:r>
      <w:proofErr w:type="spellStart"/>
      <w:r w:rsidRPr="00795874">
        <w:rPr>
          <w:rFonts w:asciiTheme="minorHAnsi" w:eastAsia="Spectral" w:hAnsiTheme="minorHAnsi" w:cstheme="minorHAnsi"/>
          <w:sz w:val="26"/>
          <w:szCs w:val="26"/>
        </w:rPr>
        <w:t>reranker</w:t>
      </w:r>
      <w:proofErr w:type="spellEnd"/>
      <w:r w:rsidRPr="00795874">
        <w:rPr>
          <w:rFonts w:asciiTheme="minorHAnsi" w:eastAsia="Spectral" w:hAnsiTheme="minorHAnsi" w:cstheme="minorHAnsi"/>
          <w:sz w:val="26"/>
          <w:szCs w:val="26"/>
        </w:rPr>
        <w:t xml:space="preserve">, lo que limita la precisión de la búsqueda a los documentos más cercanos semánticamente al </w:t>
      </w:r>
      <w:proofErr w:type="spellStart"/>
      <w:r w:rsidRPr="00795874">
        <w:rPr>
          <w:rFonts w:asciiTheme="minorHAnsi" w:eastAsia="Spectral" w:hAnsiTheme="minorHAnsi" w:cstheme="minorHAnsi"/>
          <w:sz w:val="26"/>
          <w:szCs w:val="26"/>
        </w:rPr>
        <w:t>prompt</w:t>
      </w:r>
      <w:proofErr w:type="spellEnd"/>
      <w:r w:rsidRPr="00795874">
        <w:rPr>
          <w:rFonts w:asciiTheme="minorHAnsi" w:eastAsia="Spectral" w:hAnsiTheme="minorHAnsi" w:cstheme="minorHAnsi"/>
          <w:sz w:val="26"/>
          <w:szCs w:val="26"/>
        </w:rPr>
        <w:t>. Aunque este enfoque puede ser eficaz en muchos casos, podría perder documentos relevantes que no coincidan semánticamente pero sí contienen palabras clave importantes.</w:t>
      </w:r>
    </w:p>
    <w:p w:rsidR="00D34FE5" w:rsidRDefault="00D34FE5" w:rsidP="00D34FE5">
      <w:pPr>
        <w:ind w:firstLine="720"/>
        <w:jc w:val="both"/>
        <w:rPr>
          <w:rFonts w:asciiTheme="minorHAnsi" w:eastAsia="Spectral" w:hAnsiTheme="minorHAnsi" w:cstheme="minorHAnsi"/>
          <w:sz w:val="26"/>
          <w:szCs w:val="26"/>
        </w:rPr>
      </w:pPr>
      <w:r w:rsidRPr="00D34FE5">
        <w:rPr>
          <w:rFonts w:asciiTheme="minorHAnsi" w:eastAsia="Spectral" w:hAnsiTheme="minorHAnsi" w:cstheme="minorHAnsi"/>
          <w:sz w:val="26"/>
          <w:szCs w:val="26"/>
        </w:rPr>
        <w:t xml:space="preserve">El nuevo código optimiza la funcionalidad al implementar una búsqueda híbrida que combina la búsqueda por palabras clave con la búsqueda semántica, logrando una experiencia más precisa y eficiente. En este enfoque, la función </w:t>
      </w:r>
      <w:proofErr w:type="spellStart"/>
      <w:r w:rsidRPr="00D34FE5">
        <w:rPr>
          <w:rFonts w:asciiTheme="minorHAnsi" w:eastAsia="Spectral" w:hAnsiTheme="minorHAnsi" w:cstheme="minorHAnsi"/>
          <w:sz w:val="26"/>
          <w:szCs w:val="26"/>
        </w:rPr>
        <w:t>search_keywords</w:t>
      </w:r>
      <w:proofErr w:type="spellEnd"/>
      <w:r w:rsidRPr="00D34FE5">
        <w:rPr>
          <w:rFonts w:asciiTheme="minorHAnsi" w:eastAsia="Spectral" w:hAnsiTheme="minorHAnsi" w:cstheme="minorHAnsi"/>
          <w:sz w:val="26"/>
          <w:szCs w:val="26"/>
        </w:rPr>
        <w:t xml:space="preserve"> utiliza la biblioteca </w:t>
      </w:r>
      <w:proofErr w:type="spellStart"/>
      <w:r w:rsidRPr="00D34FE5">
        <w:rPr>
          <w:rFonts w:asciiTheme="minorHAnsi" w:eastAsia="Spectral" w:hAnsiTheme="minorHAnsi" w:cstheme="minorHAnsi"/>
          <w:sz w:val="26"/>
          <w:szCs w:val="26"/>
        </w:rPr>
        <w:t>TxtAi</w:t>
      </w:r>
      <w:proofErr w:type="spellEnd"/>
      <w:r w:rsidRPr="00D34FE5">
        <w:rPr>
          <w:rFonts w:asciiTheme="minorHAnsi" w:eastAsia="Spectral" w:hAnsiTheme="minorHAnsi" w:cstheme="minorHAnsi"/>
          <w:sz w:val="26"/>
          <w:szCs w:val="26"/>
        </w:rPr>
        <w:t xml:space="preserve"> para generar un índice de los </w:t>
      </w:r>
      <w:proofErr w:type="spellStart"/>
      <w:r w:rsidRPr="00D34FE5">
        <w:rPr>
          <w:rFonts w:asciiTheme="minorHAnsi" w:eastAsia="Spectral" w:hAnsiTheme="minorHAnsi" w:cstheme="minorHAnsi"/>
          <w:sz w:val="26"/>
          <w:szCs w:val="26"/>
        </w:rPr>
        <w:t>chunks</w:t>
      </w:r>
      <w:proofErr w:type="spellEnd"/>
      <w:r w:rsidRPr="00D34FE5">
        <w:rPr>
          <w:rFonts w:asciiTheme="minorHAnsi" w:eastAsia="Spectral" w:hAnsiTheme="minorHAnsi" w:cstheme="minorHAnsi"/>
          <w:sz w:val="26"/>
          <w:szCs w:val="26"/>
        </w:rPr>
        <w:t xml:space="preserve"> mediante un algoritmo de </w:t>
      </w:r>
      <w:proofErr w:type="spellStart"/>
      <w:r w:rsidRPr="00D34FE5">
        <w:rPr>
          <w:rFonts w:asciiTheme="minorHAnsi" w:eastAsia="Spectral" w:hAnsiTheme="minorHAnsi" w:cstheme="minorHAnsi"/>
          <w:sz w:val="26"/>
          <w:szCs w:val="26"/>
        </w:rPr>
        <w:t>scoring</w:t>
      </w:r>
      <w:proofErr w:type="spellEnd"/>
      <w:r w:rsidRPr="00D34FE5">
        <w:rPr>
          <w:rFonts w:asciiTheme="minorHAnsi" w:eastAsia="Spectral" w:hAnsiTheme="minorHAnsi" w:cstheme="minorHAnsi"/>
          <w:sz w:val="26"/>
          <w:szCs w:val="26"/>
        </w:rPr>
        <w:t xml:space="preserve"> basado en el método BM25. Este método, conocido como </w:t>
      </w:r>
      <w:proofErr w:type="spellStart"/>
      <w:r w:rsidRPr="00D34FE5">
        <w:rPr>
          <w:rFonts w:asciiTheme="minorHAnsi" w:eastAsia="Spectral" w:hAnsiTheme="minorHAnsi" w:cstheme="minorHAnsi"/>
          <w:sz w:val="26"/>
          <w:szCs w:val="26"/>
        </w:rPr>
        <w:t>Best</w:t>
      </w:r>
      <w:proofErr w:type="spellEnd"/>
      <w:r w:rsidRPr="00D34FE5">
        <w:rPr>
          <w:rFonts w:asciiTheme="minorHAnsi" w:eastAsia="Spectral" w:hAnsiTheme="minorHAnsi" w:cstheme="minorHAnsi"/>
          <w:sz w:val="26"/>
          <w:szCs w:val="26"/>
        </w:rPr>
        <w:t xml:space="preserve"> </w:t>
      </w:r>
      <w:proofErr w:type="spellStart"/>
      <w:r w:rsidRPr="00D34FE5">
        <w:rPr>
          <w:rFonts w:asciiTheme="minorHAnsi" w:eastAsia="Spectral" w:hAnsiTheme="minorHAnsi" w:cstheme="minorHAnsi"/>
          <w:sz w:val="26"/>
          <w:szCs w:val="26"/>
        </w:rPr>
        <w:t>Matching</w:t>
      </w:r>
      <w:proofErr w:type="spellEnd"/>
      <w:r w:rsidRPr="00D34FE5">
        <w:rPr>
          <w:rFonts w:asciiTheme="minorHAnsi" w:eastAsia="Spectral" w:hAnsiTheme="minorHAnsi" w:cstheme="minorHAnsi"/>
          <w:sz w:val="26"/>
          <w:szCs w:val="26"/>
        </w:rPr>
        <w:t xml:space="preserve"> 25, es ampliamente utilizado en sistemas de recuperación de información y motores de búsqueda. BM25 calcula la relevancia de un documento respecto a una consulta, basándose en la probabilidad de coincidencia y ponderando factores como la frecuencia de términos y la longitud de los documentos.</w:t>
      </w:r>
      <w:r>
        <w:rPr>
          <w:rFonts w:asciiTheme="minorHAnsi" w:eastAsia="Spectral" w:hAnsiTheme="minorHAnsi" w:cstheme="minorHAnsi"/>
          <w:sz w:val="26"/>
          <w:szCs w:val="26"/>
        </w:rPr>
        <w:t xml:space="preserve"> </w:t>
      </w:r>
    </w:p>
    <w:p w:rsidR="00795874" w:rsidRDefault="00795874" w:rsidP="00D34FE5">
      <w:pPr>
        <w:ind w:firstLine="720"/>
        <w:jc w:val="both"/>
        <w:rPr>
          <w:rFonts w:asciiTheme="minorHAnsi" w:eastAsia="Spectral" w:hAnsiTheme="minorHAnsi" w:cstheme="minorHAnsi"/>
          <w:sz w:val="26"/>
          <w:szCs w:val="26"/>
        </w:rPr>
      </w:pPr>
      <w:r w:rsidRPr="00795874">
        <w:rPr>
          <w:rFonts w:asciiTheme="minorHAnsi" w:eastAsia="Spectral" w:hAnsiTheme="minorHAnsi" w:cstheme="minorHAnsi"/>
          <w:sz w:val="26"/>
          <w:szCs w:val="26"/>
        </w:rPr>
        <w:t xml:space="preserve">Luego, los resultados de ambas búsquedas se combinan, eliminando duplicados. Este enfoque híbrido permite que el sistema aproveche lo mejor de ambos mundos: la precisión de la búsqueda por palabras clave y la capacidad de entender el contexto semántico mediante el modelo de </w:t>
      </w:r>
      <w:proofErr w:type="spellStart"/>
      <w:r w:rsidRPr="00795874">
        <w:rPr>
          <w:rFonts w:asciiTheme="minorHAnsi" w:eastAsia="Spectral" w:hAnsiTheme="minorHAnsi" w:cstheme="minorHAnsi"/>
          <w:sz w:val="26"/>
          <w:szCs w:val="26"/>
        </w:rPr>
        <w:t>embeddings</w:t>
      </w:r>
      <w:proofErr w:type="spellEnd"/>
      <w:r w:rsidRPr="00795874">
        <w:rPr>
          <w:rFonts w:asciiTheme="minorHAnsi" w:eastAsia="Spectral" w:hAnsiTheme="minorHAnsi" w:cstheme="minorHAnsi"/>
          <w:sz w:val="26"/>
          <w:szCs w:val="26"/>
        </w:rPr>
        <w:t>.</w:t>
      </w:r>
    </w:p>
    <w:p w:rsidR="00AA6C4B" w:rsidRDefault="00D34FE5" w:rsidP="00AA6C4B">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Veamos cómo se comporta nuestro </w:t>
      </w:r>
      <w:proofErr w:type="spellStart"/>
      <w:r>
        <w:rPr>
          <w:rFonts w:asciiTheme="minorHAnsi" w:eastAsia="Spectral" w:hAnsiTheme="minorHAnsi" w:cstheme="minorHAnsi"/>
          <w:sz w:val="26"/>
          <w:szCs w:val="26"/>
        </w:rPr>
        <w:t>retriever</w:t>
      </w:r>
      <w:proofErr w:type="spellEnd"/>
      <w:r>
        <w:rPr>
          <w:rFonts w:asciiTheme="minorHAnsi" w:eastAsia="Spectral" w:hAnsiTheme="minorHAnsi" w:cstheme="minorHAnsi"/>
          <w:sz w:val="26"/>
          <w:szCs w:val="26"/>
        </w:rPr>
        <w:t xml:space="preserve">, tanto con algunas </w:t>
      </w:r>
      <w:proofErr w:type="spellStart"/>
      <w:r>
        <w:rPr>
          <w:rFonts w:asciiTheme="minorHAnsi" w:eastAsia="Spectral" w:hAnsiTheme="minorHAnsi" w:cstheme="minorHAnsi"/>
          <w:sz w:val="26"/>
          <w:szCs w:val="26"/>
        </w:rPr>
        <w:t>key</w:t>
      </w:r>
      <w:proofErr w:type="spellEnd"/>
      <w:r>
        <w:rPr>
          <w:rFonts w:asciiTheme="minorHAnsi" w:eastAsia="Spectral" w:hAnsiTheme="minorHAnsi" w:cstheme="minorHAnsi"/>
          <w:sz w:val="26"/>
          <w:szCs w:val="26"/>
        </w:rPr>
        <w:t xml:space="preserve"> </w:t>
      </w:r>
      <w:proofErr w:type="spellStart"/>
      <w:r>
        <w:rPr>
          <w:rFonts w:asciiTheme="minorHAnsi" w:eastAsia="Spectral" w:hAnsiTheme="minorHAnsi" w:cstheme="minorHAnsi"/>
          <w:sz w:val="26"/>
          <w:szCs w:val="26"/>
        </w:rPr>
        <w:t>words</w:t>
      </w:r>
      <w:proofErr w:type="spellEnd"/>
      <w:r>
        <w:rPr>
          <w:rFonts w:asciiTheme="minorHAnsi" w:eastAsia="Spectral" w:hAnsiTheme="minorHAnsi" w:cstheme="minorHAnsi"/>
          <w:sz w:val="26"/>
          <w:szCs w:val="26"/>
        </w:rPr>
        <w:t xml:space="preserve"> relacionadas al problema, como con las preguntas de prueba para el LLM:</w:t>
      </w:r>
    </w:p>
    <w:p w:rsidR="00AA6C4B" w:rsidRDefault="00AA6C4B" w:rsidP="00AA6C4B">
      <w:pPr>
        <w:ind w:firstLine="720"/>
        <w:jc w:val="center"/>
        <w:rPr>
          <w:rFonts w:asciiTheme="minorHAnsi" w:eastAsia="Spectral" w:hAnsiTheme="minorHAnsi" w:cstheme="minorHAnsi"/>
          <w:b/>
          <w:sz w:val="26"/>
          <w:szCs w:val="26"/>
        </w:rPr>
      </w:pPr>
      <w:r w:rsidRPr="00AA6C4B">
        <w:rPr>
          <w:rFonts w:asciiTheme="minorHAnsi" w:eastAsia="Spectral" w:hAnsiTheme="minorHAnsi" w:cstheme="minorHAnsi"/>
          <w:b/>
          <w:sz w:val="26"/>
          <w:szCs w:val="26"/>
        </w:rPr>
        <w:lastRenderedPageBreak/>
        <w:drawing>
          <wp:anchor distT="0" distB="0" distL="114300" distR="114300" simplePos="0" relativeHeight="251658240" behindDoc="0" locked="0" layoutInCell="1" allowOverlap="1" wp14:anchorId="4700CE6D" wp14:editId="04FC0DE8">
            <wp:simplePos x="0" y="0"/>
            <wp:positionH relativeFrom="column">
              <wp:posOffset>217170</wp:posOffset>
            </wp:positionH>
            <wp:positionV relativeFrom="paragraph">
              <wp:posOffset>0</wp:posOffset>
            </wp:positionV>
            <wp:extent cx="6332220" cy="1778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32220" cy="1778000"/>
                    </a:xfrm>
                    <a:prstGeom prst="rect">
                      <a:avLst/>
                    </a:prstGeom>
                  </pic:spPr>
                </pic:pic>
              </a:graphicData>
            </a:graphic>
          </wp:anchor>
        </w:drawing>
      </w:r>
      <w:r w:rsidRPr="00AA6C4B">
        <w:rPr>
          <w:rFonts w:asciiTheme="minorHAnsi" w:eastAsia="Spectral" w:hAnsiTheme="minorHAnsi" w:cstheme="minorHAnsi"/>
          <w:b/>
          <w:sz w:val="26"/>
          <w:szCs w:val="26"/>
        </w:rPr>
        <w:t xml:space="preserve">Resultados con </w:t>
      </w:r>
      <w:proofErr w:type="spellStart"/>
      <w:r w:rsidRPr="00AA6C4B">
        <w:rPr>
          <w:rFonts w:asciiTheme="minorHAnsi" w:eastAsia="Spectral" w:hAnsiTheme="minorHAnsi" w:cstheme="minorHAnsi"/>
          <w:b/>
          <w:sz w:val="26"/>
          <w:szCs w:val="26"/>
        </w:rPr>
        <w:t>key</w:t>
      </w:r>
      <w:proofErr w:type="spellEnd"/>
      <w:r w:rsidRPr="00AA6C4B">
        <w:rPr>
          <w:rFonts w:asciiTheme="minorHAnsi" w:eastAsia="Spectral" w:hAnsiTheme="minorHAnsi" w:cstheme="minorHAnsi"/>
          <w:b/>
          <w:sz w:val="26"/>
          <w:szCs w:val="26"/>
        </w:rPr>
        <w:t xml:space="preserve"> </w:t>
      </w:r>
      <w:proofErr w:type="spellStart"/>
      <w:r w:rsidRPr="00AA6C4B">
        <w:rPr>
          <w:rFonts w:asciiTheme="minorHAnsi" w:eastAsia="Spectral" w:hAnsiTheme="minorHAnsi" w:cstheme="minorHAnsi"/>
          <w:b/>
          <w:sz w:val="26"/>
          <w:szCs w:val="26"/>
        </w:rPr>
        <w:t>words</w:t>
      </w:r>
      <w:proofErr w:type="spellEnd"/>
      <w:r w:rsidRPr="00AA6C4B">
        <w:rPr>
          <w:rFonts w:asciiTheme="minorHAnsi" w:eastAsia="Spectral" w:hAnsiTheme="minorHAnsi" w:cstheme="minorHAnsi"/>
          <w:b/>
          <w:sz w:val="26"/>
          <w:szCs w:val="26"/>
        </w:rPr>
        <w:t>.</w:t>
      </w:r>
    </w:p>
    <w:p w:rsidR="00AA6C4B" w:rsidRDefault="00AA6C4B" w:rsidP="00AA6C4B">
      <w:pPr>
        <w:ind w:firstLine="720"/>
        <w:jc w:val="center"/>
        <w:rPr>
          <w:rFonts w:asciiTheme="minorHAnsi" w:eastAsia="Spectral" w:hAnsiTheme="minorHAnsi" w:cstheme="minorHAnsi"/>
          <w:sz w:val="26"/>
          <w:szCs w:val="26"/>
        </w:rPr>
      </w:pPr>
      <w:r w:rsidRPr="00AA6C4B">
        <w:rPr>
          <w:rFonts w:asciiTheme="minorHAnsi" w:eastAsia="Spectral" w:hAnsiTheme="minorHAnsi" w:cstheme="minorHAnsi"/>
          <w:b/>
          <w:noProof/>
          <w:sz w:val="26"/>
          <w:szCs w:val="26"/>
          <w:lang w:val="es-AR" w:eastAsia="es-AR"/>
        </w:rPr>
        <w:drawing>
          <wp:anchor distT="0" distB="0" distL="114300" distR="114300" simplePos="0" relativeHeight="251659264" behindDoc="0" locked="0" layoutInCell="1" allowOverlap="1" wp14:anchorId="03583DB4" wp14:editId="6B43DFD4">
            <wp:simplePos x="0" y="0"/>
            <wp:positionH relativeFrom="column">
              <wp:posOffset>178435</wp:posOffset>
            </wp:positionH>
            <wp:positionV relativeFrom="paragraph">
              <wp:posOffset>260985</wp:posOffset>
            </wp:positionV>
            <wp:extent cx="6358255" cy="1562100"/>
            <wp:effectExtent l="0" t="0" r="444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8255" cy="1562100"/>
                    </a:xfrm>
                    <a:prstGeom prst="rect">
                      <a:avLst/>
                    </a:prstGeom>
                    <a:noFill/>
                  </pic:spPr>
                </pic:pic>
              </a:graphicData>
            </a:graphic>
            <wp14:sizeRelH relativeFrom="margin">
              <wp14:pctWidth>0</wp14:pctWidth>
            </wp14:sizeRelH>
            <wp14:sizeRelV relativeFrom="margin">
              <wp14:pctHeight>0</wp14:pctHeight>
            </wp14:sizeRelV>
          </wp:anchor>
        </w:drawing>
      </w:r>
    </w:p>
    <w:p w:rsidR="00AA6C4B" w:rsidRPr="00AA6C4B" w:rsidRDefault="00AA6C4B" w:rsidP="00AA6C4B">
      <w:pPr>
        <w:ind w:firstLine="720"/>
        <w:jc w:val="center"/>
        <w:rPr>
          <w:rFonts w:asciiTheme="minorHAnsi" w:eastAsia="Spectral" w:hAnsiTheme="minorHAnsi" w:cstheme="minorHAnsi"/>
          <w:b/>
          <w:sz w:val="26"/>
          <w:szCs w:val="26"/>
        </w:rPr>
      </w:pPr>
      <w:r w:rsidRPr="00AA6C4B">
        <w:rPr>
          <w:rFonts w:asciiTheme="minorHAnsi" w:eastAsia="Spectral" w:hAnsiTheme="minorHAnsi" w:cstheme="minorHAnsi"/>
          <w:b/>
          <w:sz w:val="26"/>
          <w:szCs w:val="26"/>
        </w:rPr>
        <w:t>Resultados con preguntas.</w:t>
      </w:r>
    </w:p>
    <w:p w:rsidR="00AA6C4B" w:rsidRDefault="00AA6C4B" w:rsidP="00FC60F1">
      <w:pPr>
        <w:ind w:firstLine="720"/>
        <w:jc w:val="both"/>
        <w:rPr>
          <w:rFonts w:asciiTheme="minorHAnsi" w:eastAsia="Spectral" w:hAnsiTheme="minorHAnsi" w:cstheme="minorHAnsi"/>
          <w:sz w:val="26"/>
          <w:szCs w:val="26"/>
        </w:rPr>
      </w:pPr>
    </w:p>
    <w:p w:rsidR="00436350" w:rsidRDefault="00436350" w:rsidP="00FC60F1">
      <w:pPr>
        <w:ind w:firstLine="720"/>
        <w:jc w:val="both"/>
        <w:rPr>
          <w:rFonts w:asciiTheme="minorHAnsi" w:eastAsia="Spectral" w:hAnsiTheme="minorHAnsi" w:cstheme="minorHAnsi"/>
          <w:sz w:val="26"/>
          <w:szCs w:val="26"/>
        </w:rPr>
      </w:pPr>
      <w:bookmarkStart w:id="0" w:name="_GoBack"/>
      <w:bookmarkEnd w:id="0"/>
      <w:r>
        <w:rPr>
          <w:rFonts w:asciiTheme="minorHAnsi" w:eastAsia="Spectral" w:hAnsiTheme="minorHAnsi" w:cstheme="minorHAnsi"/>
          <w:sz w:val="26"/>
          <w:szCs w:val="26"/>
        </w:rPr>
        <w:t xml:space="preserve">En términos de resultados del </w:t>
      </w:r>
      <w:proofErr w:type="spellStart"/>
      <w:r>
        <w:rPr>
          <w:rFonts w:asciiTheme="minorHAnsi" w:eastAsia="Spectral" w:hAnsiTheme="minorHAnsi" w:cstheme="minorHAnsi"/>
          <w:sz w:val="26"/>
          <w:szCs w:val="26"/>
        </w:rPr>
        <w:t>ChatBot</w:t>
      </w:r>
      <w:proofErr w:type="spellEnd"/>
      <w:r>
        <w:rPr>
          <w:rFonts w:asciiTheme="minorHAnsi" w:eastAsia="Spectral" w:hAnsiTheme="minorHAnsi" w:cstheme="minorHAnsi"/>
          <w:sz w:val="26"/>
          <w:szCs w:val="26"/>
        </w:rPr>
        <w:t xml:space="preserve">, podemos ver que en general las respuestas son similares, y los cambios podrían deberse a la re-ejecución del LLM y no necesariamente a que se recuperó un </w:t>
      </w:r>
      <w:proofErr w:type="spellStart"/>
      <w:r>
        <w:rPr>
          <w:rFonts w:asciiTheme="minorHAnsi" w:eastAsia="Spectral" w:hAnsiTheme="minorHAnsi" w:cstheme="minorHAnsi"/>
          <w:sz w:val="26"/>
          <w:szCs w:val="26"/>
        </w:rPr>
        <w:t>chunk</w:t>
      </w:r>
      <w:proofErr w:type="spellEnd"/>
      <w:r>
        <w:rPr>
          <w:rFonts w:asciiTheme="minorHAnsi" w:eastAsia="Spectral" w:hAnsiTheme="minorHAnsi" w:cstheme="minorHAnsi"/>
          <w:sz w:val="26"/>
          <w:szCs w:val="26"/>
        </w:rPr>
        <w:t xml:space="preserve"> diferente. En algunos casos (los destacados en verde) sí podemos notar una mejora respecto a la ejecución con el </w:t>
      </w:r>
      <w:proofErr w:type="spellStart"/>
      <w:r>
        <w:rPr>
          <w:rFonts w:asciiTheme="minorHAnsi" w:eastAsia="Spectral" w:hAnsiTheme="minorHAnsi" w:cstheme="minorHAnsi"/>
          <w:sz w:val="26"/>
          <w:szCs w:val="26"/>
        </w:rPr>
        <w:t>retriever</w:t>
      </w:r>
      <w:proofErr w:type="spellEnd"/>
      <w:r>
        <w:rPr>
          <w:rFonts w:asciiTheme="minorHAnsi" w:eastAsia="Spectral" w:hAnsiTheme="minorHAnsi" w:cstheme="minorHAnsi"/>
          <w:sz w:val="26"/>
          <w:szCs w:val="26"/>
        </w:rPr>
        <w:t xml:space="preserve"> sin búsqueda híbrida. </w:t>
      </w:r>
    </w:p>
    <w:p w:rsidR="00D34FE5" w:rsidRPr="008A2DC2" w:rsidRDefault="00D34FE5" w:rsidP="00FC60F1">
      <w:pPr>
        <w:ind w:firstLine="720"/>
        <w:jc w:val="both"/>
        <w:rPr>
          <w:rFonts w:asciiTheme="minorHAnsi" w:eastAsia="Spectral" w:hAnsiTheme="minorHAnsi" w:cstheme="minorHAnsi"/>
          <w:sz w:val="26"/>
          <w:szCs w:val="26"/>
          <w:lang w:val="es-AR"/>
        </w:rPr>
      </w:pPr>
    </w:p>
    <w:tbl>
      <w:tblPr>
        <w:tblStyle w:val="Tablaconcuadrcula"/>
        <w:tblW w:w="0" w:type="auto"/>
        <w:tblLook w:val="04A0" w:firstRow="1" w:lastRow="0" w:firstColumn="1" w:lastColumn="0" w:noHBand="0" w:noVBand="1"/>
      </w:tblPr>
      <w:tblGrid>
        <w:gridCol w:w="2689"/>
        <w:gridCol w:w="3952"/>
        <w:gridCol w:w="3321"/>
      </w:tblGrid>
      <w:tr w:rsidR="00795874" w:rsidTr="00436350">
        <w:tc>
          <w:tcPr>
            <w:tcW w:w="2689" w:type="dxa"/>
            <w:shd w:val="clear" w:color="auto" w:fill="F7CAAC" w:themeFill="accent2" w:themeFillTint="66"/>
          </w:tcPr>
          <w:p w:rsidR="00795874" w:rsidRDefault="00795874" w:rsidP="00C52AB8">
            <w:pPr>
              <w:jc w:val="both"/>
              <w:rPr>
                <w:rFonts w:asciiTheme="minorHAnsi" w:eastAsia="Spectral" w:hAnsiTheme="minorHAnsi" w:cstheme="minorHAnsi"/>
                <w:sz w:val="26"/>
                <w:szCs w:val="26"/>
              </w:rPr>
            </w:pPr>
            <w:r>
              <w:rPr>
                <w:rFonts w:asciiTheme="minorHAnsi" w:eastAsia="Spectral" w:hAnsiTheme="minorHAnsi" w:cstheme="minorHAnsi"/>
                <w:sz w:val="26"/>
                <w:szCs w:val="26"/>
              </w:rPr>
              <w:t>Pregunta</w:t>
            </w:r>
          </w:p>
        </w:tc>
        <w:tc>
          <w:tcPr>
            <w:tcW w:w="3952" w:type="dxa"/>
            <w:shd w:val="clear" w:color="auto" w:fill="F7CAAC" w:themeFill="accent2" w:themeFillTint="66"/>
          </w:tcPr>
          <w:p w:rsidR="00795874" w:rsidRDefault="00795874" w:rsidP="00C52AB8">
            <w:pPr>
              <w:jc w:val="both"/>
              <w:rPr>
                <w:rFonts w:asciiTheme="minorHAnsi" w:eastAsia="Spectral" w:hAnsiTheme="minorHAnsi" w:cstheme="minorHAnsi"/>
                <w:sz w:val="26"/>
                <w:szCs w:val="26"/>
              </w:rPr>
            </w:pPr>
            <w:r>
              <w:rPr>
                <w:rFonts w:asciiTheme="minorHAnsi" w:eastAsia="Spectral" w:hAnsiTheme="minorHAnsi" w:cstheme="minorHAnsi"/>
                <w:sz w:val="26"/>
                <w:szCs w:val="26"/>
              </w:rPr>
              <w:t>Con búsqueda híbrida</w:t>
            </w:r>
          </w:p>
        </w:tc>
        <w:tc>
          <w:tcPr>
            <w:tcW w:w="3321" w:type="dxa"/>
            <w:shd w:val="clear" w:color="auto" w:fill="F7CAAC" w:themeFill="accent2" w:themeFillTint="66"/>
          </w:tcPr>
          <w:p w:rsidR="00795874" w:rsidRDefault="00795874" w:rsidP="00795874">
            <w:pPr>
              <w:jc w:val="both"/>
              <w:rPr>
                <w:rFonts w:asciiTheme="minorHAnsi" w:eastAsia="Spectral" w:hAnsiTheme="minorHAnsi" w:cstheme="minorHAnsi"/>
                <w:sz w:val="26"/>
                <w:szCs w:val="26"/>
              </w:rPr>
            </w:pPr>
            <w:r>
              <w:rPr>
                <w:rFonts w:asciiTheme="minorHAnsi" w:eastAsia="Spectral" w:hAnsiTheme="minorHAnsi" w:cstheme="minorHAnsi"/>
                <w:sz w:val="26"/>
                <w:szCs w:val="26"/>
              </w:rPr>
              <w:t>Sin búsqueda híbrida</w:t>
            </w:r>
          </w:p>
        </w:tc>
      </w:tr>
      <w:tr w:rsidR="00795874" w:rsidRPr="00D34FE5"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How many players do I need to start a new game?</w:t>
            </w:r>
          </w:p>
        </w:tc>
        <w:tc>
          <w:tcPr>
            <w:tcW w:w="3952" w:type="dxa"/>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To start a new game of Rajas of the Ganges, you typically need 2 to 4 players. What is the exact number of players you are looking for? If it's within this range, you're good to go!</w:t>
            </w:r>
          </w:p>
        </w:tc>
        <w:tc>
          <w:tcPr>
            <w:tcW w:w="3321" w:type="dxa"/>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To start a new game of Rajas of the Ganges, you need 2 to 4 players.</w:t>
            </w:r>
          </w:p>
        </w:tc>
      </w:tr>
      <w:tr w:rsidR="00795874" w:rsidRPr="00795874" w:rsidTr="00436350">
        <w:tc>
          <w:tcPr>
            <w:tcW w:w="2689" w:type="dxa"/>
            <w:shd w:val="clear" w:color="auto" w:fill="A8D08D" w:themeFill="accent6"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What are the rules for placing workers in Rajas of the Ganges?</w:t>
            </w:r>
          </w:p>
        </w:tc>
        <w:tc>
          <w:tcPr>
            <w:tcW w:w="3952"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In Rajas of the Ganges, placing workers follows these rules: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1. **Initial Placement**: At the start of the game, each player </w:t>
            </w:r>
            <w:r w:rsidRPr="00795874">
              <w:rPr>
                <w:rFonts w:asciiTheme="minorHAnsi" w:eastAsia="Spectral" w:hAnsiTheme="minorHAnsi" w:cstheme="minorHAnsi"/>
                <w:sz w:val="26"/>
                <w:szCs w:val="26"/>
                <w:lang w:val="en-US"/>
              </w:rPr>
              <w:lastRenderedPageBreak/>
              <w:t>places one of their workers on the first space of the river track.</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2. **Turn Order**: Players take turns placing their workers on the river track. The player with the most victory points (VPs) at the end of the previous round goes first. If there's a tie, the player with the highest caste level goes first. If still tied</w:t>
            </w:r>
          </w:p>
        </w:tc>
        <w:tc>
          <w:tcPr>
            <w:tcW w:w="3321"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In Rajas of the Ganges, placing workers follows these rules: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1. **Initial Placement**: At the beginning of the game, </w:t>
            </w:r>
            <w:r w:rsidRPr="00795874">
              <w:rPr>
                <w:rFonts w:asciiTheme="minorHAnsi" w:eastAsia="Spectral" w:hAnsiTheme="minorHAnsi" w:cstheme="minorHAnsi"/>
                <w:sz w:val="26"/>
                <w:szCs w:val="26"/>
                <w:lang w:val="en-US"/>
              </w:rPr>
              <w:lastRenderedPageBreak/>
              <w:t>each player places one of their workers on the starting space of the river track, which is the first space of the river.</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2. **Worker Actions**: During your turn, you can place one or more workers on the spaces of the river. Each space on the river can hold a maximum of one worker from each player.</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3. **Quarries and </w:t>
            </w:r>
            <w:proofErr w:type="spellStart"/>
            <w:r w:rsidRPr="00795874">
              <w:rPr>
                <w:rFonts w:asciiTheme="minorHAnsi" w:eastAsia="Spectral" w:hAnsiTheme="minorHAnsi" w:cstheme="minorHAnsi"/>
                <w:sz w:val="26"/>
                <w:szCs w:val="26"/>
                <w:lang w:val="en-US"/>
              </w:rPr>
              <w:t>Har</w:t>
            </w:r>
            <w:proofErr w:type="spellEnd"/>
          </w:p>
        </w:tc>
      </w:tr>
      <w:tr w:rsidR="00795874" w:rsidRPr="00795874" w:rsidTr="00436350">
        <w:tc>
          <w:tcPr>
            <w:tcW w:w="2689" w:type="dxa"/>
            <w:shd w:val="clear" w:color="auto" w:fill="A8D08D" w:themeFill="accent6" w:themeFillTint="99"/>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lastRenderedPageBreak/>
              <w:t xml:space="preserve">¿Cómo funciona la mecánica del río en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tc>
        <w:tc>
          <w:tcPr>
            <w:tcW w:w="3952" w:type="dxa"/>
          </w:tcPr>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En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 la mecánica del río es un componente central del juego que impulsa el flujo de recursos y acciones. Así es como funciona:</w:t>
            </w:r>
          </w:p>
          <w:p w:rsidR="00795874" w:rsidRPr="00795874" w:rsidRDefault="00795874" w:rsidP="00795874">
            <w:pPr>
              <w:jc w:val="both"/>
              <w:rPr>
                <w:rFonts w:asciiTheme="minorHAnsi" w:eastAsia="Spectral" w:hAnsiTheme="minorHAnsi" w:cstheme="minorHAnsi"/>
                <w:sz w:val="26"/>
                <w:szCs w:val="26"/>
                <w:lang w:val="es-AR"/>
              </w:rPr>
            </w:pP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1. **Fichas de río**: el tablero de juego presenta un río que corre desde el Himalaya hasta la Bahía de Bengala. El río está formado por una serie de fichas, cada una de las cuales representa una ubicación diferente a lo largo del río.</w:t>
            </w:r>
          </w:p>
          <w:p w:rsidR="00795874" w:rsidRPr="00795874" w:rsidRDefault="00795874" w:rsidP="00795874">
            <w:pPr>
              <w:jc w:val="both"/>
              <w:rPr>
                <w:rFonts w:asciiTheme="minorHAnsi" w:eastAsia="Spectral" w:hAnsiTheme="minorHAnsi" w:cstheme="minorHAnsi"/>
                <w:sz w:val="26"/>
                <w:szCs w:val="26"/>
                <w:lang w:val="es-AR"/>
              </w:rPr>
            </w:pP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2. **Movimiento del barco**: cada jugador tiene un barco que comienza en la fuente del río (el </w:t>
            </w:r>
            <w:proofErr w:type="spellStart"/>
            <w:r w:rsidRPr="00795874">
              <w:rPr>
                <w:rFonts w:asciiTheme="minorHAnsi" w:eastAsia="Spectral" w:hAnsiTheme="minorHAnsi" w:cstheme="minorHAnsi"/>
                <w:sz w:val="26"/>
                <w:szCs w:val="26"/>
                <w:lang w:val="es-AR"/>
              </w:rPr>
              <w:t>Himal</w:t>
            </w:r>
            <w:proofErr w:type="spellEnd"/>
          </w:p>
        </w:tc>
        <w:tc>
          <w:tcPr>
            <w:tcW w:w="3321" w:type="dxa"/>
          </w:tcPr>
          <w:p w:rsidR="00795874" w:rsidRPr="00795874" w:rsidRDefault="00795874" w:rsidP="00C52AB8">
            <w:pPr>
              <w:jc w:val="both"/>
              <w:rPr>
                <w:rFonts w:asciiTheme="minorHAnsi" w:eastAsia="Spectral" w:hAnsiTheme="minorHAnsi" w:cstheme="minorHAnsi"/>
                <w:sz w:val="26"/>
                <w:szCs w:val="26"/>
                <w:lang w:val="es-AR"/>
              </w:rPr>
            </w:pPr>
            <w:r w:rsidRPr="00795874">
              <w:rPr>
                <w:rFonts w:ascii="MS Gothic" w:eastAsia="MS Gothic" w:hAnsi="MS Gothic" w:cs="MS Gothic" w:hint="eastAsia"/>
                <w:sz w:val="26"/>
                <w:szCs w:val="26"/>
                <w:lang w:val="es-AR"/>
              </w:rPr>
              <w:t>用</w:t>
            </w:r>
            <w:r w:rsidRPr="00795874">
              <w:rPr>
                <w:rFonts w:ascii="SimSun" w:eastAsia="SimSun" w:hAnsi="SimSun" w:cs="SimSun" w:hint="eastAsia"/>
                <w:sz w:val="26"/>
                <w:szCs w:val="26"/>
                <w:lang w:val="es-AR"/>
              </w:rPr>
              <w:t>户</w:t>
            </w:r>
            <w:r>
              <w:rPr>
                <w:rFonts w:ascii="SimSun" w:eastAsia="SimSun" w:hAnsi="SimSun" w:cs="SimSun" w:hint="eastAsia"/>
                <w:sz w:val="26"/>
                <w:szCs w:val="26"/>
                <w:lang w:val="es-AR"/>
              </w:rPr>
              <w:t>似乎没有完成问题。请用户提供完整的问题以便我能够提供准确的帮助</w:t>
            </w:r>
          </w:p>
        </w:tc>
      </w:tr>
      <w:tr w:rsidR="00795874" w:rsidRPr="00D34FE5"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Can you explain the scoring system in Rajas of the Ganges?</w:t>
            </w:r>
          </w:p>
        </w:tc>
        <w:tc>
          <w:tcPr>
            <w:tcW w:w="3952"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Certainly! In Rajas of the Ganges, the scoring system is designed to reward players for their strategic placement of workers, effective use of resources, and impressive construction of structures. Here’s a breakdown of how scoring works: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1. **Fame Points**: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 xml:space="preserve">   - **Worker Placement**: Placing workers on certain spaces on the board can earn you fame points. These spaces might provide immediate points or points at the end of the game.</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**Building Structures**: Constructing buildings, temples</w:t>
            </w:r>
          </w:p>
        </w:tc>
        <w:tc>
          <w:tcPr>
            <w:tcW w:w="3321"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Certainly! In Rajas of the Ganges, the scoring system is multifaceted and involves several key elements: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1. **Fame Points**: These are the primary way to win the game. You gain fame points by:</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 xml:space="preserve">   - Constructing buildings and temples.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Trading tea and spices.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Building boats.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Completing certain actions that award fame points.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2. **Building and Temple Construction**: Each building and temple you construct will give you a certain number of fame points</w:t>
            </w:r>
          </w:p>
        </w:tc>
      </w:tr>
      <w:tr w:rsidR="00795874" w:rsidRPr="00795874"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lastRenderedPageBreak/>
              <w:t xml:space="preserve">¿Qué piensan los jugadores de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tc>
        <w:tc>
          <w:tcPr>
            <w:tcW w:w="3952" w:type="dxa"/>
          </w:tcPr>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Las opiniones de los jugadores sobre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 son generalmente positivas, y muchos aprecian su combinación única de colocación de trabajadores, colocación de fichas y mecánicas de tirada de dados. El juego es elogiado por su profundidad estratégica y el interesante disparador del final del juego, que añade un elemento dinámico a la </w:t>
            </w:r>
            <w:proofErr w:type="spellStart"/>
            <w:r w:rsidRPr="00795874">
              <w:rPr>
                <w:rFonts w:asciiTheme="minorHAnsi" w:eastAsia="Spectral" w:hAnsiTheme="minorHAnsi" w:cstheme="minorHAnsi"/>
                <w:sz w:val="26"/>
                <w:szCs w:val="26"/>
                <w:lang w:val="es-AR"/>
              </w:rPr>
              <w:t>jugabilidad</w:t>
            </w:r>
            <w:proofErr w:type="spellEnd"/>
            <w:r w:rsidRPr="00795874">
              <w:rPr>
                <w:rFonts w:asciiTheme="minorHAnsi" w:eastAsia="Spectral" w:hAnsiTheme="minorHAnsi" w:cstheme="minorHAnsi"/>
                <w:sz w:val="26"/>
                <w:szCs w:val="26"/>
                <w:lang w:val="es-AR"/>
              </w:rPr>
              <w:t>. Sin embargo, algunos jugadores encuentran complejas las reglas y el juego puede ser un desafío para principiantes. En general, está bien considerado por los fanáticos de los juegos de mesa de estrategia de nivel medio a alto.</w:t>
            </w:r>
          </w:p>
        </w:tc>
        <w:tc>
          <w:tcPr>
            <w:tcW w:w="3321" w:type="dxa"/>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Las opiniones de los jugadores sobre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 son generalmente positivas y elogian su combinación de colocación de trabajadores, colocación de fichas y mecánicas de tirada de dados. A muchos les gusta la profundidad estratégica y el disparador único del final del juego, que añade tensión y emoción. Sin embargo, algunos jugadores encuentran las reglas complejas y el juego puede ser un desafío para principiantes. En general, está bien considerado, especialmente entre los fanáticos de los juegos de mesa de estrategia de nivel medio a alto.</w:t>
            </w:r>
          </w:p>
        </w:tc>
      </w:tr>
      <w:tr w:rsidR="00795874" w:rsidRPr="00D34FE5"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Is Rajas of the Ganges a good game for beginners?</w:t>
            </w:r>
          </w:p>
        </w:tc>
        <w:tc>
          <w:tcPr>
            <w:tcW w:w="3952"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Rajas of the Ganges can be a bit complex for beginners due to its strategic depth and multiple mechanics, such as resource management and tile placement. However, if you enjoy games that offer a good challenge and have a </w:t>
            </w:r>
            <w:r w:rsidRPr="00795874">
              <w:rPr>
                <w:rFonts w:asciiTheme="minorHAnsi" w:eastAsia="Spectral" w:hAnsiTheme="minorHAnsi" w:cstheme="minorHAnsi"/>
                <w:sz w:val="26"/>
                <w:szCs w:val="26"/>
                <w:lang w:val="en-US"/>
              </w:rPr>
              <w:lastRenderedPageBreak/>
              <w:t>group of players who are willing to learn together, it can still be a rewarding experience. It might be helpful to start with a simpler game and gradually work your way up to Rajas of the Ganges. What kind of games have you played before?</w:t>
            </w:r>
          </w:p>
        </w:tc>
        <w:tc>
          <w:tcPr>
            <w:tcW w:w="3321" w:type="dxa"/>
          </w:tcPr>
          <w:p w:rsidR="00795874" w:rsidRPr="00795874" w:rsidRDefault="00436350" w:rsidP="00C52AB8">
            <w:pPr>
              <w:jc w:val="both"/>
              <w:rPr>
                <w:rFonts w:asciiTheme="minorHAnsi" w:eastAsia="Spectral" w:hAnsiTheme="minorHAnsi" w:cstheme="minorHAnsi"/>
                <w:sz w:val="26"/>
                <w:szCs w:val="26"/>
                <w:lang w:val="en-US"/>
              </w:rPr>
            </w:pPr>
            <w:r w:rsidRPr="00436350">
              <w:rPr>
                <w:rFonts w:asciiTheme="minorHAnsi" w:eastAsia="Spectral" w:hAnsiTheme="minorHAnsi" w:cstheme="minorHAnsi"/>
                <w:sz w:val="26"/>
                <w:szCs w:val="26"/>
                <w:lang w:val="en-US"/>
              </w:rPr>
              <w:lastRenderedPageBreak/>
              <w:t xml:space="preserve">Rajas of the Ganges can be a bit complex for absolute beginners due to its intricate mechanics involving resource management, trading, and strategic building. However, if you enjoy games that offer </w:t>
            </w:r>
            <w:r w:rsidRPr="00436350">
              <w:rPr>
                <w:rFonts w:asciiTheme="minorHAnsi" w:eastAsia="Spectral" w:hAnsiTheme="minorHAnsi" w:cstheme="minorHAnsi"/>
                <w:sz w:val="26"/>
                <w:szCs w:val="26"/>
                <w:lang w:val="en-US"/>
              </w:rPr>
              <w:lastRenderedPageBreak/>
              <w:t>deep strategy and are willing to invest some time in learning the rules, it can be a rewarding experience. It's recommended for players who have some experience with strategy board games or those who are up for a challenge. If you're a beginner, you might want to start with a simpler game and work your way up</w:t>
            </w:r>
          </w:p>
        </w:tc>
      </w:tr>
      <w:tr w:rsidR="00795874" w:rsidRPr="00795874"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lastRenderedPageBreak/>
              <w:t xml:space="preserve">¿Cuáles son los pros y contras de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tc>
        <w:tc>
          <w:tcPr>
            <w:tcW w:w="3952" w:type="dxa"/>
          </w:tcPr>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¡Por supuesto! Estos son los pros y contras de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p w:rsidR="00795874" w:rsidRPr="00795874" w:rsidRDefault="00795874" w:rsidP="00795874">
            <w:pPr>
              <w:jc w:val="both"/>
              <w:rPr>
                <w:rFonts w:asciiTheme="minorHAnsi" w:eastAsia="Spectral" w:hAnsiTheme="minorHAnsi" w:cstheme="minorHAnsi"/>
                <w:sz w:val="26"/>
                <w:szCs w:val="26"/>
                <w:lang w:val="es-AR"/>
              </w:rPr>
            </w:pP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Pros:</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1. **Mecánica de juego única**:</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**Colocación de trabajadores**: los jugadores colocan a los trabajadores estratégicamente para realizar acciones, lo que agrega profundidad a la toma de decisiones.</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**Colocación de fichas**: construir estructuras y expandir tu influencia en el tablero agrega un elemento espacial y visual al juego.</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**Lanzamiento de dados**: introduce un elemento de suerte, que puede agregar emoción y variabilidad a cada partida.</w:t>
            </w:r>
          </w:p>
        </w:tc>
        <w:tc>
          <w:tcPr>
            <w:tcW w:w="3321" w:type="dxa"/>
          </w:tcPr>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 xml:space="preserve">¡Por supuesto! Estos son los pros y contras de Rajas of </w:t>
            </w:r>
            <w:proofErr w:type="spellStart"/>
            <w:r w:rsidRPr="00436350">
              <w:rPr>
                <w:rFonts w:asciiTheme="minorHAnsi" w:eastAsia="Spectral" w:hAnsiTheme="minorHAnsi" w:cstheme="minorHAnsi"/>
                <w:sz w:val="26"/>
                <w:szCs w:val="26"/>
                <w:lang w:val="es-AR"/>
              </w:rPr>
              <w:t>the</w:t>
            </w:r>
            <w:proofErr w:type="spellEnd"/>
            <w:r w:rsidRPr="00436350">
              <w:rPr>
                <w:rFonts w:asciiTheme="minorHAnsi" w:eastAsia="Spectral" w:hAnsiTheme="minorHAnsi" w:cstheme="minorHAnsi"/>
                <w:sz w:val="26"/>
                <w:szCs w:val="26"/>
                <w:lang w:val="es-AR"/>
              </w:rPr>
              <w:t xml:space="preserve"> Ganges:</w:t>
            </w:r>
          </w:p>
          <w:p w:rsidR="00436350" w:rsidRPr="00436350" w:rsidRDefault="00436350" w:rsidP="00436350">
            <w:pPr>
              <w:jc w:val="both"/>
              <w:rPr>
                <w:rFonts w:asciiTheme="minorHAnsi" w:eastAsia="Spectral" w:hAnsiTheme="minorHAnsi" w:cstheme="minorHAnsi"/>
                <w:sz w:val="26"/>
                <w:szCs w:val="26"/>
                <w:lang w:val="es-AR"/>
              </w:rPr>
            </w:pPr>
          </w:p>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w:t>
            </w:r>
            <w:proofErr w:type="gramStart"/>
            <w:r w:rsidRPr="00436350">
              <w:rPr>
                <w:rFonts w:asciiTheme="minorHAnsi" w:eastAsia="Spectral" w:hAnsiTheme="minorHAnsi" w:cstheme="minorHAnsi"/>
                <w:sz w:val="26"/>
                <w:szCs w:val="26"/>
                <w:lang w:val="es-AR"/>
              </w:rPr>
              <w:t>Pros:*</w:t>
            </w:r>
            <w:proofErr w:type="gramEnd"/>
            <w:r w:rsidRPr="00436350">
              <w:rPr>
                <w:rFonts w:asciiTheme="minorHAnsi" w:eastAsia="Spectral" w:hAnsiTheme="minorHAnsi" w:cstheme="minorHAnsi"/>
                <w:sz w:val="26"/>
                <w:szCs w:val="26"/>
                <w:lang w:val="es-AR"/>
              </w:rPr>
              <w:t>*</w:t>
            </w:r>
          </w:p>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1. **</w:t>
            </w:r>
            <w:proofErr w:type="spellStart"/>
            <w:r w:rsidRPr="00436350">
              <w:rPr>
                <w:rFonts w:asciiTheme="minorHAnsi" w:eastAsia="Spectral" w:hAnsiTheme="minorHAnsi" w:cstheme="minorHAnsi"/>
                <w:sz w:val="26"/>
                <w:szCs w:val="26"/>
                <w:lang w:val="es-AR"/>
              </w:rPr>
              <w:t>Jugabilidad</w:t>
            </w:r>
            <w:proofErr w:type="spellEnd"/>
            <w:r w:rsidRPr="00436350">
              <w:rPr>
                <w:rFonts w:asciiTheme="minorHAnsi" w:eastAsia="Spectral" w:hAnsiTheme="minorHAnsi" w:cstheme="minorHAnsi"/>
                <w:sz w:val="26"/>
                <w:szCs w:val="26"/>
                <w:lang w:val="es-AR"/>
              </w:rPr>
              <w:t xml:space="preserve"> </w:t>
            </w:r>
            <w:proofErr w:type="gramStart"/>
            <w:r w:rsidRPr="00436350">
              <w:rPr>
                <w:rFonts w:asciiTheme="minorHAnsi" w:eastAsia="Spectral" w:hAnsiTheme="minorHAnsi" w:cstheme="minorHAnsi"/>
                <w:sz w:val="26"/>
                <w:szCs w:val="26"/>
                <w:lang w:val="es-AR"/>
              </w:rPr>
              <w:t>rica:*</w:t>
            </w:r>
            <w:proofErr w:type="gramEnd"/>
            <w:r w:rsidRPr="00436350">
              <w:rPr>
                <w:rFonts w:asciiTheme="minorHAnsi" w:eastAsia="Spectral" w:hAnsiTheme="minorHAnsi" w:cstheme="minorHAnsi"/>
                <w:sz w:val="26"/>
                <w:szCs w:val="26"/>
                <w:lang w:val="es-AR"/>
              </w:rPr>
              <w:t>* Combina la colocación de trabajadores, la colocación de fichas y la tirada de dados, ofreciendo una variedad de opciones estratégicas.</w:t>
            </w:r>
          </w:p>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 xml:space="preserve">2. **Disparador de final de juego </w:t>
            </w:r>
            <w:proofErr w:type="gramStart"/>
            <w:r w:rsidRPr="00436350">
              <w:rPr>
                <w:rFonts w:asciiTheme="minorHAnsi" w:eastAsia="Spectral" w:hAnsiTheme="minorHAnsi" w:cstheme="minorHAnsi"/>
                <w:sz w:val="26"/>
                <w:szCs w:val="26"/>
                <w:lang w:val="es-AR"/>
              </w:rPr>
              <w:t>único:*</w:t>
            </w:r>
            <w:proofErr w:type="gramEnd"/>
            <w:r w:rsidRPr="00436350">
              <w:rPr>
                <w:rFonts w:asciiTheme="minorHAnsi" w:eastAsia="Spectral" w:hAnsiTheme="minorHAnsi" w:cstheme="minorHAnsi"/>
                <w:sz w:val="26"/>
                <w:szCs w:val="26"/>
                <w:lang w:val="es-AR"/>
              </w:rPr>
              <w:t>* El juego termina cuando el marcador de prestigio de un jugador (té y especias) supera su marcador de dinero, lo que agrega una condición de final de juego dinámica.</w:t>
            </w:r>
          </w:p>
          <w:p w:rsidR="00795874" w:rsidRPr="00795874"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 xml:space="preserve">3. **Tema atractivo:** La ambientación y </w:t>
            </w:r>
            <w:r>
              <w:rPr>
                <w:rFonts w:asciiTheme="minorHAnsi" w:eastAsia="Spectral" w:hAnsiTheme="minorHAnsi" w:cstheme="minorHAnsi"/>
                <w:sz w:val="26"/>
                <w:szCs w:val="26"/>
                <w:lang w:val="es-AR"/>
              </w:rPr>
              <w:t>la mecánica…</w:t>
            </w:r>
          </w:p>
        </w:tc>
      </w:tr>
    </w:tbl>
    <w:p w:rsidR="00795874" w:rsidRPr="00436350" w:rsidRDefault="00795874" w:rsidP="00436350">
      <w:pPr>
        <w:tabs>
          <w:tab w:val="left" w:pos="5640"/>
        </w:tabs>
        <w:rPr>
          <w:rFonts w:asciiTheme="minorHAnsi" w:eastAsia="Spectral" w:hAnsiTheme="minorHAnsi" w:cstheme="minorHAnsi"/>
          <w:sz w:val="26"/>
          <w:szCs w:val="26"/>
          <w:lang w:val="es-AR"/>
        </w:rPr>
      </w:pPr>
    </w:p>
    <w:sectPr w:rsidR="00795874" w:rsidRPr="00436350" w:rsidSect="005B717D">
      <w:headerReference w:type="default" r:id="rId29"/>
      <w:type w:val="continuous"/>
      <w:pgSz w:w="12240" w:h="15840"/>
      <w:pgMar w:top="1134" w:right="1134" w:bottom="1134" w:left="1134" w:header="567" w:footer="567" w:gutter="0"/>
      <w:cols w:space="28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857" w:rsidRDefault="00375857" w:rsidP="00952E2E">
      <w:pPr>
        <w:spacing w:after="0" w:line="240" w:lineRule="auto"/>
      </w:pPr>
      <w:r>
        <w:separator/>
      </w:r>
    </w:p>
  </w:endnote>
  <w:endnote w:type="continuationSeparator" w:id="0">
    <w:p w:rsidR="00375857" w:rsidRDefault="00375857" w:rsidP="0095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pectral">
    <w:altName w:val="Constantia"/>
    <w:charset w:val="00"/>
    <w:family w:val="roman"/>
    <w:pitch w:val="variable"/>
    <w:sig w:usb0="00000001" w:usb1="4000E43B"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622019"/>
      <w:docPartObj>
        <w:docPartGallery w:val="Page Numbers (Bottom of Page)"/>
        <w:docPartUnique/>
      </w:docPartObj>
    </w:sdtPr>
    <w:sdtEndPr/>
    <w:sdtContent>
      <w:p w:rsidR="00795874" w:rsidRDefault="00795874">
        <w:pPr>
          <w:pStyle w:val="Piedepgina"/>
          <w:jc w:val="right"/>
        </w:pPr>
        <w:r>
          <w:fldChar w:fldCharType="begin"/>
        </w:r>
        <w:r>
          <w:instrText>PAGE   \* MERGEFORMAT</w:instrText>
        </w:r>
        <w:r>
          <w:fldChar w:fldCharType="separate"/>
        </w:r>
        <w:r w:rsidR="00AA6C4B">
          <w:rPr>
            <w:noProof/>
          </w:rPr>
          <w:t>25</w:t>
        </w:r>
        <w:r>
          <w:fldChar w:fldCharType="end"/>
        </w:r>
      </w:p>
    </w:sdtContent>
  </w:sdt>
  <w:p w:rsidR="00795874" w:rsidRDefault="0079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857" w:rsidRDefault="00375857" w:rsidP="00952E2E">
      <w:pPr>
        <w:spacing w:after="0" w:line="240" w:lineRule="auto"/>
      </w:pPr>
      <w:r>
        <w:separator/>
      </w:r>
    </w:p>
  </w:footnote>
  <w:footnote w:type="continuationSeparator" w:id="0">
    <w:p w:rsidR="00375857" w:rsidRDefault="00375857" w:rsidP="0095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874" w:rsidRDefault="007958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CCCE4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810297"/>
    <w:multiLevelType w:val="hybridMultilevel"/>
    <w:tmpl w:val="CEF40F26"/>
    <w:lvl w:ilvl="0" w:tplc="5B042C88">
      <w:start w:val="5"/>
      <w:numFmt w:val="bullet"/>
      <w:lvlText w:val="-"/>
      <w:lvlJc w:val="left"/>
      <w:pPr>
        <w:ind w:left="1080" w:hanging="360"/>
      </w:pPr>
      <w:rPr>
        <w:rFonts w:ascii="Calibri" w:eastAsia="Spectral"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D016116"/>
    <w:multiLevelType w:val="hybridMultilevel"/>
    <w:tmpl w:val="60F86950"/>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620801"/>
    <w:multiLevelType w:val="multilevel"/>
    <w:tmpl w:val="778A8D6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2B6131"/>
    <w:multiLevelType w:val="hybridMultilevel"/>
    <w:tmpl w:val="58EA6B72"/>
    <w:lvl w:ilvl="0" w:tplc="59D811D4">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DF7350"/>
    <w:multiLevelType w:val="multilevel"/>
    <w:tmpl w:val="0922C46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0DC6CF5"/>
    <w:multiLevelType w:val="hybridMultilevel"/>
    <w:tmpl w:val="8552134A"/>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8A7331"/>
    <w:multiLevelType w:val="multilevel"/>
    <w:tmpl w:val="013E1E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E957111"/>
    <w:multiLevelType w:val="hybridMultilevel"/>
    <w:tmpl w:val="ED22E988"/>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3C63FD"/>
    <w:multiLevelType w:val="hybridMultilevel"/>
    <w:tmpl w:val="DE2E18C2"/>
    <w:lvl w:ilvl="0" w:tplc="4F469D6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99210A"/>
    <w:multiLevelType w:val="hybridMultilevel"/>
    <w:tmpl w:val="6458DBB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1461596"/>
    <w:multiLevelType w:val="multilevel"/>
    <w:tmpl w:val="AE2441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C302F79"/>
    <w:multiLevelType w:val="hybridMultilevel"/>
    <w:tmpl w:val="6A98BA4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F155835"/>
    <w:multiLevelType w:val="hybridMultilevel"/>
    <w:tmpl w:val="8A707E82"/>
    <w:lvl w:ilvl="0" w:tplc="3684BF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74F52A25"/>
    <w:multiLevelType w:val="hybridMultilevel"/>
    <w:tmpl w:val="FE12813C"/>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0"/>
  </w:num>
  <w:num w:numId="5">
    <w:abstractNumId w:val="12"/>
  </w:num>
  <w:num w:numId="6">
    <w:abstractNumId w:val="9"/>
  </w:num>
  <w:num w:numId="7">
    <w:abstractNumId w:val="4"/>
  </w:num>
  <w:num w:numId="8">
    <w:abstractNumId w:val="10"/>
  </w:num>
  <w:num w:numId="9">
    <w:abstractNumId w:val="6"/>
  </w:num>
  <w:num w:numId="10">
    <w:abstractNumId w:val="14"/>
  </w:num>
  <w:num w:numId="11">
    <w:abstractNumId w:val="2"/>
  </w:num>
  <w:num w:numId="12">
    <w:abstractNumId w:val="13"/>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E3"/>
    <w:rsid w:val="00000644"/>
    <w:rsid w:val="000759B2"/>
    <w:rsid w:val="000C4A59"/>
    <w:rsid w:val="00106FD1"/>
    <w:rsid w:val="00133E20"/>
    <w:rsid w:val="00135F4A"/>
    <w:rsid w:val="00141543"/>
    <w:rsid w:val="001646A8"/>
    <w:rsid w:val="001721A6"/>
    <w:rsid w:val="001A1C7F"/>
    <w:rsid w:val="001D4FE1"/>
    <w:rsid w:val="00221A00"/>
    <w:rsid w:val="002407C8"/>
    <w:rsid w:val="00254865"/>
    <w:rsid w:val="00295E18"/>
    <w:rsid w:val="002A07ED"/>
    <w:rsid w:val="002D5881"/>
    <w:rsid w:val="002F1199"/>
    <w:rsid w:val="002F24A6"/>
    <w:rsid w:val="00307C47"/>
    <w:rsid w:val="003113E8"/>
    <w:rsid w:val="00311AC2"/>
    <w:rsid w:val="00313A77"/>
    <w:rsid w:val="00354639"/>
    <w:rsid w:val="0037268A"/>
    <w:rsid w:val="00375857"/>
    <w:rsid w:val="003862FB"/>
    <w:rsid w:val="003A38AE"/>
    <w:rsid w:val="003A7883"/>
    <w:rsid w:val="003B09B3"/>
    <w:rsid w:val="003B5291"/>
    <w:rsid w:val="003D3428"/>
    <w:rsid w:val="00436350"/>
    <w:rsid w:val="00450587"/>
    <w:rsid w:val="00451823"/>
    <w:rsid w:val="004529BE"/>
    <w:rsid w:val="004E3C20"/>
    <w:rsid w:val="00511DD1"/>
    <w:rsid w:val="005161A0"/>
    <w:rsid w:val="0056074D"/>
    <w:rsid w:val="005B2206"/>
    <w:rsid w:val="005B717D"/>
    <w:rsid w:val="005B7C72"/>
    <w:rsid w:val="005D1660"/>
    <w:rsid w:val="006031A4"/>
    <w:rsid w:val="006153DF"/>
    <w:rsid w:val="00646890"/>
    <w:rsid w:val="00667AA6"/>
    <w:rsid w:val="006768D7"/>
    <w:rsid w:val="00680790"/>
    <w:rsid w:val="00685733"/>
    <w:rsid w:val="00693928"/>
    <w:rsid w:val="006A07A1"/>
    <w:rsid w:val="006D24B4"/>
    <w:rsid w:val="00742B86"/>
    <w:rsid w:val="00762C56"/>
    <w:rsid w:val="00791E71"/>
    <w:rsid w:val="00795874"/>
    <w:rsid w:val="007B42C4"/>
    <w:rsid w:val="007F3BA2"/>
    <w:rsid w:val="00817448"/>
    <w:rsid w:val="00823CF4"/>
    <w:rsid w:val="008566B0"/>
    <w:rsid w:val="00861B30"/>
    <w:rsid w:val="00872AFC"/>
    <w:rsid w:val="008A2DC2"/>
    <w:rsid w:val="008D1250"/>
    <w:rsid w:val="008D244F"/>
    <w:rsid w:val="008F2BAB"/>
    <w:rsid w:val="008F7098"/>
    <w:rsid w:val="00925C79"/>
    <w:rsid w:val="009305BF"/>
    <w:rsid w:val="00947E12"/>
    <w:rsid w:val="00952E2E"/>
    <w:rsid w:val="00975999"/>
    <w:rsid w:val="00992A3A"/>
    <w:rsid w:val="009A2C5A"/>
    <w:rsid w:val="009B0B47"/>
    <w:rsid w:val="009B489C"/>
    <w:rsid w:val="009D0A0E"/>
    <w:rsid w:val="009D3B9E"/>
    <w:rsid w:val="00A67991"/>
    <w:rsid w:val="00AA471F"/>
    <w:rsid w:val="00AA6C4B"/>
    <w:rsid w:val="00AE4AEF"/>
    <w:rsid w:val="00AF5C15"/>
    <w:rsid w:val="00B04C43"/>
    <w:rsid w:val="00B0512B"/>
    <w:rsid w:val="00B21E83"/>
    <w:rsid w:val="00B36CBF"/>
    <w:rsid w:val="00B401E6"/>
    <w:rsid w:val="00B439B2"/>
    <w:rsid w:val="00B73850"/>
    <w:rsid w:val="00B83B7E"/>
    <w:rsid w:val="00BA0599"/>
    <w:rsid w:val="00BA2D0C"/>
    <w:rsid w:val="00BA7AAB"/>
    <w:rsid w:val="00BB07F3"/>
    <w:rsid w:val="00BC27F1"/>
    <w:rsid w:val="00BC629B"/>
    <w:rsid w:val="00BD6E6B"/>
    <w:rsid w:val="00C05C21"/>
    <w:rsid w:val="00C16893"/>
    <w:rsid w:val="00C21410"/>
    <w:rsid w:val="00C256C4"/>
    <w:rsid w:val="00C46E60"/>
    <w:rsid w:val="00C52AB8"/>
    <w:rsid w:val="00C5747A"/>
    <w:rsid w:val="00CA427B"/>
    <w:rsid w:val="00CB11EB"/>
    <w:rsid w:val="00CB2F23"/>
    <w:rsid w:val="00CC044B"/>
    <w:rsid w:val="00CC1AA8"/>
    <w:rsid w:val="00D02011"/>
    <w:rsid w:val="00D317E0"/>
    <w:rsid w:val="00D34FE5"/>
    <w:rsid w:val="00D43538"/>
    <w:rsid w:val="00D82677"/>
    <w:rsid w:val="00D8440F"/>
    <w:rsid w:val="00DD780E"/>
    <w:rsid w:val="00DE7E55"/>
    <w:rsid w:val="00E01B33"/>
    <w:rsid w:val="00E56DEE"/>
    <w:rsid w:val="00E75161"/>
    <w:rsid w:val="00E83592"/>
    <w:rsid w:val="00ED2520"/>
    <w:rsid w:val="00EE6531"/>
    <w:rsid w:val="00EF1216"/>
    <w:rsid w:val="00F0210C"/>
    <w:rsid w:val="00F0514F"/>
    <w:rsid w:val="00F55EE3"/>
    <w:rsid w:val="00F63E07"/>
    <w:rsid w:val="00F751CD"/>
    <w:rsid w:val="00F810F9"/>
    <w:rsid w:val="00FC1698"/>
    <w:rsid w:val="00FC60F1"/>
    <w:rsid w:val="00FF2C23"/>
    <w:rsid w:val="00FF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F72F"/>
  <w15:docId w15:val="{AD979851-FF30-4747-884C-6757F611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23"/>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D338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52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E2E"/>
  </w:style>
  <w:style w:type="paragraph" w:styleId="Piedepgina">
    <w:name w:val="footer"/>
    <w:basedOn w:val="Normal"/>
    <w:link w:val="PiedepginaCar"/>
    <w:uiPriority w:val="99"/>
    <w:unhideWhenUsed/>
    <w:rsid w:val="00952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E2E"/>
  </w:style>
  <w:style w:type="character" w:styleId="Hipervnculo">
    <w:name w:val="Hyperlink"/>
    <w:basedOn w:val="Fuentedeprrafopredeter"/>
    <w:uiPriority w:val="99"/>
    <w:unhideWhenUsed/>
    <w:rsid w:val="00BA2D0C"/>
    <w:rPr>
      <w:color w:val="0563C1" w:themeColor="hyperlink"/>
      <w:u w:val="single"/>
    </w:rPr>
  </w:style>
  <w:style w:type="character" w:styleId="Hipervnculovisitado">
    <w:name w:val="FollowedHyperlink"/>
    <w:basedOn w:val="Fuentedeprrafopredeter"/>
    <w:uiPriority w:val="99"/>
    <w:semiHidden/>
    <w:unhideWhenUsed/>
    <w:rsid w:val="00BA2D0C"/>
    <w:rPr>
      <w:color w:val="954F72" w:themeColor="followedHyperlink"/>
      <w:u w:val="single"/>
    </w:rPr>
  </w:style>
  <w:style w:type="paragraph" w:styleId="Lista">
    <w:name w:val="List"/>
    <w:basedOn w:val="Normal"/>
    <w:uiPriority w:val="99"/>
    <w:unhideWhenUsed/>
    <w:rsid w:val="00511DD1"/>
    <w:pPr>
      <w:ind w:left="283" w:hanging="283"/>
      <w:contextualSpacing/>
    </w:pPr>
  </w:style>
  <w:style w:type="paragraph" w:styleId="Lista2">
    <w:name w:val="List 2"/>
    <w:basedOn w:val="Normal"/>
    <w:uiPriority w:val="99"/>
    <w:unhideWhenUsed/>
    <w:rsid w:val="00511DD1"/>
    <w:pPr>
      <w:ind w:left="566" w:hanging="283"/>
      <w:contextualSpacing/>
    </w:pPr>
  </w:style>
  <w:style w:type="paragraph" w:styleId="Saludo">
    <w:name w:val="Salutation"/>
    <w:basedOn w:val="Normal"/>
    <w:next w:val="Normal"/>
    <w:link w:val="SaludoCar"/>
    <w:uiPriority w:val="99"/>
    <w:unhideWhenUsed/>
    <w:rsid w:val="00511DD1"/>
  </w:style>
  <w:style w:type="character" w:customStyle="1" w:styleId="SaludoCar">
    <w:name w:val="Saludo Car"/>
    <w:basedOn w:val="Fuentedeprrafopredeter"/>
    <w:link w:val="Saludo"/>
    <w:uiPriority w:val="99"/>
    <w:rsid w:val="00511DD1"/>
  </w:style>
  <w:style w:type="paragraph" w:styleId="Listaconvietas2">
    <w:name w:val="List Bullet 2"/>
    <w:basedOn w:val="Normal"/>
    <w:uiPriority w:val="99"/>
    <w:unhideWhenUsed/>
    <w:rsid w:val="00511DD1"/>
    <w:pPr>
      <w:numPr>
        <w:numId w:val="4"/>
      </w:numPr>
      <w:contextualSpacing/>
    </w:pPr>
  </w:style>
  <w:style w:type="paragraph" w:customStyle="1" w:styleId="Direccininterior">
    <w:name w:val="Dirección interior"/>
    <w:basedOn w:val="Normal"/>
    <w:rsid w:val="00511DD1"/>
  </w:style>
  <w:style w:type="paragraph" w:styleId="Textoindependiente">
    <w:name w:val="Body Text"/>
    <w:basedOn w:val="Normal"/>
    <w:link w:val="TextoindependienteCar"/>
    <w:uiPriority w:val="99"/>
    <w:unhideWhenUsed/>
    <w:rsid w:val="00511DD1"/>
    <w:pPr>
      <w:spacing w:after="120"/>
    </w:pPr>
  </w:style>
  <w:style w:type="character" w:customStyle="1" w:styleId="TextoindependienteCar">
    <w:name w:val="Texto independiente Car"/>
    <w:basedOn w:val="Fuentedeprrafopredeter"/>
    <w:link w:val="Textoindependiente"/>
    <w:uiPriority w:val="99"/>
    <w:rsid w:val="00511DD1"/>
  </w:style>
  <w:style w:type="paragraph" w:styleId="Sangradetextonormal">
    <w:name w:val="Body Text Indent"/>
    <w:basedOn w:val="Normal"/>
    <w:link w:val="SangradetextonormalCar"/>
    <w:uiPriority w:val="99"/>
    <w:unhideWhenUsed/>
    <w:rsid w:val="00511DD1"/>
    <w:pPr>
      <w:spacing w:after="120"/>
      <w:ind w:left="283"/>
    </w:pPr>
  </w:style>
  <w:style w:type="character" w:customStyle="1" w:styleId="SangradetextonormalCar">
    <w:name w:val="Sangría de texto normal Car"/>
    <w:basedOn w:val="Fuentedeprrafopredeter"/>
    <w:link w:val="Sangradetextonormal"/>
    <w:uiPriority w:val="99"/>
    <w:rsid w:val="00511DD1"/>
  </w:style>
  <w:style w:type="paragraph" w:styleId="Textoindependienteprimerasangra">
    <w:name w:val="Body Text First Indent"/>
    <w:basedOn w:val="Textoindependiente"/>
    <w:link w:val="TextoindependienteprimerasangraCar"/>
    <w:uiPriority w:val="99"/>
    <w:unhideWhenUsed/>
    <w:rsid w:val="00511DD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11DD1"/>
  </w:style>
  <w:style w:type="paragraph" w:styleId="Textoindependienteprimerasangra2">
    <w:name w:val="Body Text First Indent 2"/>
    <w:basedOn w:val="Sangradetextonormal"/>
    <w:link w:val="Textoindependienteprimerasangra2Car"/>
    <w:uiPriority w:val="99"/>
    <w:unhideWhenUsed/>
    <w:rsid w:val="00511DD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11DD1"/>
  </w:style>
  <w:style w:type="table" w:styleId="Tablaconcuadrcula">
    <w:name w:val="Table Grid"/>
    <w:basedOn w:val="Tablanormal"/>
    <w:uiPriority w:val="39"/>
    <w:rsid w:val="0081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62">
      <w:bodyDiv w:val="1"/>
      <w:marLeft w:val="0"/>
      <w:marRight w:val="0"/>
      <w:marTop w:val="0"/>
      <w:marBottom w:val="0"/>
      <w:divBdr>
        <w:top w:val="none" w:sz="0" w:space="0" w:color="auto"/>
        <w:left w:val="none" w:sz="0" w:space="0" w:color="auto"/>
        <w:bottom w:val="none" w:sz="0" w:space="0" w:color="auto"/>
        <w:right w:val="none" w:sz="0" w:space="0" w:color="auto"/>
      </w:divBdr>
    </w:div>
    <w:div w:id="95567192">
      <w:bodyDiv w:val="1"/>
      <w:marLeft w:val="0"/>
      <w:marRight w:val="0"/>
      <w:marTop w:val="0"/>
      <w:marBottom w:val="0"/>
      <w:divBdr>
        <w:top w:val="none" w:sz="0" w:space="0" w:color="auto"/>
        <w:left w:val="none" w:sz="0" w:space="0" w:color="auto"/>
        <w:bottom w:val="none" w:sz="0" w:space="0" w:color="auto"/>
        <w:right w:val="none" w:sz="0" w:space="0" w:color="auto"/>
      </w:divBdr>
      <w:divsChild>
        <w:div w:id="1781870625">
          <w:marLeft w:val="0"/>
          <w:marRight w:val="0"/>
          <w:marTop w:val="0"/>
          <w:marBottom w:val="0"/>
          <w:divBdr>
            <w:top w:val="none" w:sz="0" w:space="0" w:color="auto"/>
            <w:left w:val="none" w:sz="0" w:space="0" w:color="auto"/>
            <w:bottom w:val="none" w:sz="0" w:space="0" w:color="auto"/>
            <w:right w:val="none" w:sz="0" w:space="0" w:color="auto"/>
          </w:divBdr>
          <w:divsChild>
            <w:div w:id="21285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96">
      <w:bodyDiv w:val="1"/>
      <w:marLeft w:val="0"/>
      <w:marRight w:val="0"/>
      <w:marTop w:val="0"/>
      <w:marBottom w:val="0"/>
      <w:divBdr>
        <w:top w:val="none" w:sz="0" w:space="0" w:color="auto"/>
        <w:left w:val="none" w:sz="0" w:space="0" w:color="auto"/>
        <w:bottom w:val="none" w:sz="0" w:space="0" w:color="auto"/>
        <w:right w:val="none" w:sz="0" w:space="0" w:color="auto"/>
      </w:divBdr>
      <w:divsChild>
        <w:div w:id="1063411398">
          <w:marLeft w:val="0"/>
          <w:marRight w:val="0"/>
          <w:marTop w:val="0"/>
          <w:marBottom w:val="0"/>
          <w:divBdr>
            <w:top w:val="none" w:sz="0" w:space="0" w:color="auto"/>
            <w:left w:val="none" w:sz="0" w:space="0" w:color="auto"/>
            <w:bottom w:val="none" w:sz="0" w:space="0" w:color="auto"/>
            <w:right w:val="none" w:sz="0" w:space="0" w:color="auto"/>
          </w:divBdr>
          <w:divsChild>
            <w:div w:id="1289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2631">
      <w:bodyDiv w:val="1"/>
      <w:marLeft w:val="0"/>
      <w:marRight w:val="0"/>
      <w:marTop w:val="0"/>
      <w:marBottom w:val="0"/>
      <w:divBdr>
        <w:top w:val="none" w:sz="0" w:space="0" w:color="auto"/>
        <w:left w:val="none" w:sz="0" w:space="0" w:color="auto"/>
        <w:bottom w:val="none" w:sz="0" w:space="0" w:color="auto"/>
        <w:right w:val="none" w:sz="0" w:space="0" w:color="auto"/>
      </w:divBdr>
    </w:div>
    <w:div w:id="381832865">
      <w:bodyDiv w:val="1"/>
      <w:marLeft w:val="0"/>
      <w:marRight w:val="0"/>
      <w:marTop w:val="0"/>
      <w:marBottom w:val="0"/>
      <w:divBdr>
        <w:top w:val="none" w:sz="0" w:space="0" w:color="auto"/>
        <w:left w:val="none" w:sz="0" w:space="0" w:color="auto"/>
        <w:bottom w:val="none" w:sz="0" w:space="0" w:color="auto"/>
        <w:right w:val="none" w:sz="0" w:space="0" w:color="auto"/>
      </w:divBdr>
    </w:div>
    <w:div w:id="384916628">
      <w:bodyDiv w:val="1"/>
      <w:marLeft w:val="0"/>
      <w:marRight w:val="0"/>
      <w:marTop w:val="0"/>
      <w:marBottom w:val="0"/>
      <w:divBdr>
        <w:top w:val="none" w:sz="0" w:space="0" w:color="auto"/>
        <w:left w:val="none" w:sz="0" w:space="0" w:color="auto"/>
        <w:bottom w:val="none" w:sz="0" w:space="0" w:color="auto"/>
        <w:right w:val="none" w:sz="0" w:space="0" w:color="auto"/>
      </w:divBdr>
    </w:div>
    <w:div w:id="420638579">
      <w:bodyDiv w:val="1"/>
      <w:marLeft w:val="0"/>
      <w:marRight w:val="0"/>
      <w:marTop w:val="0"/>
      <w:marBottom w:val="0"/>
      <w:divBdr>
        <w:top w:val="none" w:sz="0" w:space="0" w:color="auto"/>
        <w:left w:val="none" w:sz="0" w:space="0" w:color="auto"/>
        <w:bottom w:val="none" w:sz="0" w:space="0" w:color="auto"/>
        <w:right w:val="none" w:sz="0" w:space="0" w:color="auto"/>
      </w:divBdr>
      <w:divsChild>
        <w:div w:id="1422607115">
          <w:marLeft w:val="0"/>
          <w:marRight w:val="0"/>
          <w:marTop w:val="0"/>
          <w:marBottom w:val="0"/>
          <w:divBdr>
            <w:top w:val="none" w:sz="0" w:space="0" w:color="auto"/>
            <w:left w:val="none" w:sz="0" w:space="0" w:color="auto"/>
            <w:bottom w:val="none" w:sz="0" w:space="0" w:color="auto"/>
            <w:right w:val="none" w:sz="0" w:space="0" w:color="auto"/>
          </w:divBdr>
          <w:divsChild>
            <w:div w:id="21311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0457">
      <w:bodyDiv w:val="1"/>
      <w:marLeft w:val="0"/>
      <w:marRight w:val="0"/>
      <w:marTop w:val="0"/>
      <w:marBottom w:val="0"/>
      <w:divBdr>
        <w:top w:val="none" w:sz="0" w:space="0" w:color="auto"/>
        <w:left w:val="none" w:sz="0" w:space="0" w:color="auto"/>
        <w:bottom w:val="none" w:sz="0" w:space="0" w:color="auto"/>
        <w:right w:val="none" w:sz="0" w:space="0" w:color="auto"/>
      </w:divBdr>
    </w:div>
    <w:div w:id="485055545">
      <w:bodyDiv w:val="1"/>
      <w:marLeft w:val="0"/>
      <w:marRight w:val="0"/>
      <w:marTop w:val="0"/>
      <w:marBottom w:val="0"/>
      <w:divBdr>
        <w:top w:val="none" w:sz="0" w:space="0" w:color="auto"/>
        <w:left w:val="none" w:sz="0" w:space="0" w:color="auto"/>
        <w:bottom w:val="none" w:sz="0" w:space="0" w:color="auto"/>
        <w:right w:val="none" w:sz="0" w:space="0" w:color="auto"/>
      </w:divBdr>
    </w:div>
    <w:div w:id="512694492">
      <w:bodyDiv w:val="1"/>
      <w:marLeft w:val="0"/>
      <w:marRight w:val="0"/>
      <w:marTop w:val="0"/>
      <w:marBottom w:val="0"/>
      <w:divBdr>
        <w:top w:val="none" w:sz="0" w:space="0" w:color="auto"/>
        <w:left w:val="none" w:sz="0" w:space="0" w:color="auto"/>
        <w:bottom w:val="none" w:sz="0" w:space="0" w:color="auto"/>
        <w:right w:val="none" w:sz="0" w:space="0" w:color="auto"/>
      </w:divBdr>
    </w:div>
    <w:div w:id="535393004">
      <w:bodyDiv w:val="1"/>
      <w:marLeft w:val="0"/>
      <w:marRight w:val="0"/>
      <w:marTop w:val="0"/>
      <w:marBottom w:val="0"/>
      <w:divBdr>
        <w:top w:val="none" w:sz="0" w:space="0" w:color="auto"/>
        <w:left w:val="none" w:sz="0" w:space="0" w:color="auto"/>
        <w:bottom w:val="none" w:sz="0" w:space="0" w:color="auto"/>
        <w:right w:val="none" w:sz="0" w:space="0" w:color="auto"/>
      </w:divBdr>
    </w:div>
    <w:div w:id="666205889">
      <w:bodyDiv w:val="1"/>
      <w:marLeft w:val="0"/>
      <w:marRight w:val="0"/>
      <w:marTop w:val="0"/>
      <w:marBottom w:val="0"/>
      <w:divBdr>
        <w:top w:val="none" w:sz="0" w:space="0" w:color="auto"/>
        <w:left w:val="none" w:sz="0" w:space="0" w:color="auto"/>
        <w:bottom w:val="none" w:sz="0" w:space="0" w:color="auto"/>
        <w:right w:val="none" w:sz="0" w:space="0" w:color="auto"/>
      </w:divBdr>
      <w:divsChild>
        <w:div w:id="546911654">
          <w:marLeft w:val="0"/>
          <w:marRight w:val="0"/>
          <w:marTop w:val="0"/>
          <w:marBottom w:val="0"/>
          <w:divBdr>
            <w:top w:val="none" w:sz="0" w:space="0" w:color="auto"/>
            <w:left w:val="none" w:sz="0" w:space="0" w:color="auto"/>
            <w:bottom w:val="none" w:sz="0" w:space="0" w:color="auto"/>
            <w:right w:val="none" w:sz="0" w:space="0" w:color="auto"/>
          </w:divBdr>
          <w:divsChild>
            <w:div w:id="1911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69">
      <w:bodyDiv w:val="1"/>
      <w:marLeft w:val="0"/>
      <w:marRight w:val="0"/>
      <w:marTop w:val="0"/>
      <w:marBottom w:val="0"/>
      <w:divBdr>
        <w:top w:val="none" w:sz="0" w:space="0" w:color="auto"/>
        <w:left w:val="none" w:sz="0" w:space="0" w:color="auto"/>
        <w:bottom w:val="none" w:sz="0" w:space="0" w:color="auto"/>
        <w:right w:val="none" w:sz="0" w:space="0" w:color="auto"/>
      </w:divBdr>
    </w:div>
    <w:div w:id="897597507">
      <w:bodyDiv w:val="1"/>
      <w:marLeft w:val="0"/>
      <w:marRight w:val="0"/>
      <w:marTop w:val="0"/>
      <w:marBottom w:val="0"/>
      <w:divBdr>
        <w:top w:val="none" w:sz="0" w:space="0" w:color="auto"/>
        <w:left w:val="none" w:sz="0" w:space="0" w:color="auto"/>
        <w:bottom w:val="none" w:sz="0" w:space="0" w:color="auto"/>
        <w:right w:val="none" w:sz="0" w:space="0" w:color="auto"/>
      </w:divBdr>
    </w:div>
    <w:div w:id="919562744">
      <w:bodyDiv w:val="1"/>
      <w:marLeft w:val="0"/>
      <w:marRight w:val="0"/>
      <w:marTop w:val="0"/>
      <w:marBottom w:val="0"/>
      <w:divBdr>
        <w:top w:val="none" w:sz="0" w:space="0" w:color="auto"/>
        <w:left w:val="none" w:sz="0" w:space="0" w:color="auto"/>
        <w:bottom w:val="none" w:sz="0" w:space="0" w:color="auto"/>
        <w:right w:val="none" w:sz="0" w:space="0" w:color="auto"/>
      </w:divBdr>
    </w:div>
    <w:div w:id="927081692">
      <w:bodyDiv w:val="1"/>
      <w:marLeft w:val="0"/>
      <w:marRight w:val="0"/>
      <w:marTop w:val="0"/>
      <w:marBottom w:val="0"/>
      <w:divBdr>
        <w:top w:val="none" w:sz="0" w:space="0" w:color="auto"/>
        <w:left w:val="none" w:sz="0" w:space="0" w:color="auto"/>
        <w:bottom w:val="none" w:sz="0" w:space="0" w:color="auto"/>
        <w:right w:val="none" w:sz="0" w:space="0" w:color="auto"/>
      </w:divBdr>
    </w:div>
    <w:div w:id="1044405384">
      <w:bodyDiv w:val="1"/>
      <w:marLeft w:val="0"/>
      <w:marRight w:val="0"/>
      <w:marTop w:val="0"/>
      <w:marBottom w:val="0"/>
      <w:divBdr>
        <w:top w:val="none" w:sz="0" w:space="0" w:color="auto"/>
        <w:left w:val="none" w:sz="0" w:space="0" w:color="auto"/>
        <w:bottom w:val="none" w:sz="0" w:space="0" w:color="auto"/>
        <w:right w:val="none" w:sz="0" w:space="0" w:color="auto"/>
      </w:divBdr>
      <w:divsChild>
        <w:div w:id="815996815">
          <w:marLeft w:val="0"/>
          <w:marRight w:val="0"/>
          <w:marTop w:val="0"/>
          <w:marBottom w:val="0"/>
          <w:divBdr>
            <w:top w:val="none" w:sz="0" w:space="0" w:color="auto"/>
            <w:left w:val="none" w:sz="0" w:space="0" w:color="auto"/>
            <w:bottom w:val="none" w:sz="0" w:space="0" w:color="auto"/>
            <w:right w:val="none" w:sz="0" w:space="0" w:color="auto"/>
          </w:divBdr>
          <w:divsChild>
            <w:div w:id="1765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829">
      <w:bodyDiv w:val="1"/>
      <w:marLeft w:val="0"/>
      <w:marRight w:val="0"/>
      <w:marTop w:val="0"/>
      <w:marBottom w:val="0"/>
      <w:divBdr>
        <w:top w:val="none" w:sz="0" w:space="0" w:color="auto"/>
        <w:left w:val="none" w:sz="0" w:space="0" w:color="auto"/>
        <w:bottom w:val="none" w:sz="0" w:space="0" w:color="auto"/>
        <w:right w:val="none" w:sz="0" w:space="0" w:color="auto"/>
      </w:divBdr>
    </w:div>
    <w:div w:id="1214807654">
      <w:bodyDiv w:val="1"/>
      <w:marLeft w:val="0"/>
      <w:marRight w:val="0"/>
      <w:marTop w:val="0"/>
      <w:marBottom w:val="0"/>
      <w:divBdr>
        <w:top w:val="none" w:sz="0" w:space="0" w:color="auto"/>
        <w:left w:val="none" w:sz="0" w:space="0" w:color="auto"/>
        <w:bottom w:val="none" w:sz="0" w:space="0" w:color="auto"/>
        <w:right w:val="none" w:sz="0" w:space="0" w:color="auto"/>
      </w:divBdr>
    </w:div>
    <w:div w:id="1304768987">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547445788">
      <w:bodyDiv w:val="1"/>
      <w:marLeft w:val="0"/>
      <w:marRight w:val="0"/>
      <w:marTop w:val="0"/>
      <w:marBottom w:val="0"/>
      <w:divBdr>
        <w:top w:val="none" w:sz="0" w:space="0" w:color="auto"/>
        <w:left w:val="none" w:sz="0" w:space="0" w:color="auto"/>
        <w:bottom w:val="none" w:sz="0" w:space="0" w:color="auto"/>
        <w:right w:val="none" w:sz="0" w:space="0" w:color="auto"/>
      </w:divBdr>
    </w:div>
    <w:div w:id="1601912007">
      <w:bodyDiv w:val="1"/>
      <w:marLeft w:val="0"/>
      <w:marRight w:val="0"/>
      <w:marTop w:val="0"/>
      <w:marBottom w:val="0"/>
      <w:divBdr>
        <w:top w:val="none" w:sz="0" w:space="0" w:color="auto"/>
        <w:left w:val="none" w:sz="0" w:space="0" w:color="auto"/>
        <w:bottom w:val="none" w:sz="0" w:space="0" w:color="auto"/>
        <w:right w:val="none" w:sz="0" w:space="0" w:color="auto"/>
      </w:divBdr>
    </w:div>
    <w:div w:id="1604457825">
      <w:bodyDiv w:val="1"/>
      <w:marLeft w:val="0"/>
      <w:marRight w:val="0"/>
      <w:marTop w:val="0"/>
      <w:marBottom w:val="0"/>
      <w:divBdr>
        <w:top w:val="none" w:sz="0" w:space="0" w:color="auto"/>
        <w:left w:val="none" w:sz="0" w:space="0" w:color="auto"/>
        <w:bottom w:val="none" w:sz="0" w:space="0" w:color="auto"/>
        <w:right w:val="none" w:sz="0" w:space="0" w:color="auto"/>
      </w:divBdr>
      <w:divsChild>
        <w:div w:id="992417993">
          <w:marLeft w:val="0"/>
          <w:marRight w:val="0"/>
          <w:marTop w:val="0"/>
          <w:marBottom w:val="0"/>
          <w:divBdr>
            <w:top w:val="none" w:sz="0" w:space="0" w:color="auto"/>
            <w:left w:val="none" w:sz="0" w:space="0" w:color="auto"/>
            <w:bottom w:val="none" w:sz="0" w:space="0" w:color="auto"/>
            <w:right w:val="none" w:sz="0" w:space="0" w:color="auto"/>
          </w:divBdr>
          <w:divsChild>
            <w:div w:id="14654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491">
      <w:bodyDiv w:val="1"/>
      <w:marLeft w:val="0"/>
      <w:marRight w:val="0"/>
      <w:marTop w:val="0"/>
      <w:marBottom w:val="0"/>
      <w:divBdr>
        <w:top w:val="none" w:sz="0" w:space="0" w:color="auto"/>
        <w:left w:val="none" w:sz="0" w:space="0" w:color="auto"/>
        <w:bottom w:val="none" w:sz="0" w:space="0" w:color="auto"/>
        <w:right w:val="none" w:sz="0" w:space="0" w:color="auto"/>
      </w:divBdr>
    </w:div>
    <w:div w:id="1624653941">
      <w:bodyDiv w:val="1"/>
      <w:marLeft w:val="0"/>
      <w:marRight w:val="0"/>
      <w:marTop w:val="0"/>
      <w:marBottom w:val="0"/>
      <w:divBdr>
        <w:top w:val="none" w:sz="0" w:space="0" w:color="auto"/>
        <w:left w:val="none" w:sz="0" w:space="0" w:color="auto"/>
        <w:bottom w:val="none" w:sz="0" w:space="0" w:color="auto"/>
        <w:right w:val="none" w:sz="0" w:space="0" w:color="auto"/>
      </w:divBdr>
    </w:div>
    <w:div w:id="1771780927">
      <w:bodyDiv w:val="1"/>
      <w:marLeft w:val="0"/>
      <w:marRight w:val="0"/>
      <w:marTop w:val="0"/>
      <w:marBottom w:val="0"/>
      <w:divBdr>
        <w:top w:val="none" w:sz="0" w:space="0" w:color="auto"/>
        <w:left w:val="none" w:sz="0" w:space="0" w:color="auto"/>
        <w:bottom w:val="none" w:sz="0" w:space="0" w:color="auto"/>
        <w:right w:val="none" w:sz="0" w:space="0" w:color="auto"/>
      </w:divBdr>
      <w:divsChild>
        <w:div w:id="318271091">
          <w:marLeft w:val="0"/>
          <w:marRight w:val="0"/>
          <w:marTop w:val="0"/>
          <w:marBottom w:val="0"/>
          <w:divBdr>
            <w:top w:val="none" w:sz="0" w:space="0" w:color="auto"/>
            <w:left w:val="none" w:sz="0" w:space="0" w:color="auto"/>
            <w:bottom w:val="none" w:sz="0" w:space="0" w:color="auto"/>
            <w:right w:val="none" w:sz="0" w:space="0" w:color="auto"/>
          </w:divBdr>
          <w:divsChild>
            <w:div w:id="1333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879">
      <w:bodyDiv w:val="1"/>
      <w:marLeft w:val="0"/>
      <w:marRight w:val="0"/>
      <w:marTop w:val="0"/>
      <w:marBottom w:val="0"/>
      <w:divBdr>
        <w:top w:val="none" w:sz="0" w:space="0" w:color="auto"/>
        <w:left w:val="none" w:sz="0" w:space="0" w:color="auto"/>
        <w:bottom w:val="none" w:sz="0" w:space="0" w:color="auto"/>
        <w:right w:val="none" w:sz="0" w:space="0" w:color="auto"/>
      </w:divBdr>
    </w:div>
    <w:div w:id="1926528006">
      <w:bodyDiv w:val="1"/>
      <w:marLeft w:val="0"/>
      <w:marRight w:val="0"/>
      <w:marTop w:val="0"/>
      <w:marBottom w:val="0"/>
      <w:divBdr>
        <w:top w:val="none" w:sz="0" w:space="0" w:color="auto"/>
        <w:left w:val="none" w:sz="0" w:space="0" w:color="auto"/>
        <w:bottom w:val="none" w:sz="0" w:space="0" w:color="auto"/>
        <w:right w:val="none" w:sz="0" w:space="0" w:color="auto"/>
      </w:divBdr>
    </w:div>
    <w:div w:id="1951158204">
      <w:bodyDiv w:val="1"/>
      <w:marLeft w:val="0"/>
      <w:marRight w:val="0"/>
      <w:marTop w:val="0"/>
      <w:marBottom w:val="0"/>
      <w:divBdr>
        <w:top w:val="none" w:sz="0" w:space="0" w:color="auto"/>
        <w:left w:val="none" w:sz="0" w:space="0" w:color="auto"/>
        <w:bottom w:val="none" w:sz="0" w:space="0" w:color="auto"/>
        <w:right w:val="none" w:sz="0" w:space="0" w:color="auto"/>
      </w:divBdr>
    </w:div>
    <w:div w:id="1959993814">
      <w:bodyDiv w:val="1"/>
      <w:marLeft w:val="0"/>
      <w:marRight w:val="0"/>
      <w:marTop w:val="0"/>
      <w:marBottom w:val="0"/>
      <w:divBdr>
        <w:top w:val="none" w:sz="0" w:space="0" w:color="auto"/>
        <w:left w:val="none" w:sz="0" w:space="0" w:color="auto"/>
        <w:bottom w:val="none" w:sz="0" w:space="0" w:color="auto"/>
        <w:right w:val="none" w:sz="0" w:space="0" w:color="auto"/>
      </w:divBdr>
    </w:div>
    <w:div w:id="1968507022">
      <w:bodyDiv w:val="1"/>
      <w:marLeft w:val="0"/>
      <w:marRight w:val="0"/>
      <w:marTop w:val="0"/>
      <w:marBottom w:val="0"/>
      <w:divBdr>
        <w:top w:val="none" w:sz="0" w:space="0" w:color="auto"/>
        <w:left w:val="none" w:sz="0" w:space="0" w:color="auto"/>
        <w:bottom w:val="none" w:sz="0" w:space="0" w:color="auto"/>
        <w:right w:val="none" w:sz="0" w:space="0" w:color="auto"/>
      </w:divBdr>
    </w:div>
    <w:div w:id="2002149777">
      <w:bodyDiv w:val="1"/>
      <w:marLeft w:val="0"/>
      <w:marRight w:val="0"/>
      <w:marTop w:val="0"/>
      <w:marBottom w:val="0"/>
      <w:divBdr>
        <w:top w:val="none" w:sz="0" w:space="0" w:color="auto"/>
        <w:left w:val="none" w:sz="0" w:space="0" w:color="auto"/>
        <w:bottom w:val="none" w:sz="0" w:space="0" w:color="auto"/>
        <w:right w:val="none" w:sz="0" w:space="0" w:color="auto"/>
      </w:divBdr>
    </w:div>
    <w:div w:id="2075662323">
      <w:bodyDiv w:val="1"/>
      <w:marLeft w:val="0"/>
      <w:marRight w:val="0"/>
      <w:marTop w:val="0"/>
      <w:marBottom w:val="0"/>
      <w:divBdr>
        <w:top w:val="none" w:sz="0" w:space="0" w:color="auto"/>
        <w:left w:val="none" w:sz="0" w:space="0" w:color="auto"/>
        <w:bottom w:val="none" w:sz="0" w:space="0" w:color="auto"/>
        <w:right w:val="none" w:sz="0" w:space="0" w:color="auto"/>
      </w:divBdr>
    </w:div>
    <w:div w:id="2092119486">
      <w:bodyDiv w:val="1"/>
      <w:marLeft w:val="0"/>
      <w:marRight w:val="0"/>
      <w:marTop w:val="0"/>
      <w:marBottom w:val="0"/>
      <w:divBdr>
        <w:top w:val="none" w:sz="0" w:space="0" w:color="auto"/>
        <w:left w:val="none" w:sz="0" w:space="0" w:color="auto"/>
        <w:bottom w:val="none" w:sz="0" w:space="0" w:color="auto"/>
        <w:right w:val="none" w:sz="0" w:space="0" w:color="auto"/>
      </w:divBdr>
    </w:div>
    <w:div w:id="2109307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wikidata.org/wiki/Q56759854"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boardgamegeek.com/boardgame/220877/rajas-of-the-ganges/stats"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boardgamegeek.com/boardgame/220877/rajas-of-the-ganges/credit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ujKcZ5MYAAacJGIfPdD4PSwDQ==">AMUW2mV/rTlaO2ZqyL5uGCb2Od5Nq18+01oFgKHGyDb7fhA86BQywz03z3b0KEGjSJTvRBVw9XmuwKqAWsqF5KNcusyTrJQhlhvz+dNhLYsn8WB4f0O88VW+XTqWQWPkwFrGfL05qk+A4KCV0qQsCe4EmdD5RM82KTQC3iRMnDg7hKtsY6g5FY6TsDZWATcZU0YvY0JfbNKpiDKrDKl+eudv9zC8HD/XM9cG0ZCrtmEGk0vxgF9l+9qsSaoBHgn8pqBXbg7gb5OqzFtOz4KlquTDJrJG44Rc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89FF59-A2C0-4A60-B511-972D119F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26</Pages>
  <Words>6622</Words>
  <Characters>36421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dc:creator>
  <cp:lastModifiedBy>Francisco Domingo</cp:lastModifiedBy>
  <cp:revision>36</cp:revision>
  <cp:lastPrinted>2024-12-29T03:56:00Z</cp:lastPrinted>
  <dcterms:created xsi:type="dcterms:W3CDTF">2021-05-23T17:40:00Z</dcterms:created>
  <dcterms:modified xsi:type="dcterms:W3CDTF">2024-12-31T16:47:00Z</dcterms:modified>
</cp:coreProperties>
</file>