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10DC" w14:textId="3661DFBB" w:rsidR="009A32DA" w:rsidRPr="00374CF9" w:rsidRDefault="009A32DA" w:rsidP="00374CF9">
      <w:pPr>
        <w:spacing w:line="360" w:lineRule="auto"/>
        <w:jc w:val="center"/>
        <w:rPr>
          <w:rFonts w:ascii="Montserrat SemiBold" w:hAnsi="Montserrat SemiBold"/>
          <w:sz w:val="28"/>
          <w:szCs w:val="28"/>
          <w:lang w:val="es-ES"/>
        </w:rPr>
      </w:pPr>
      <w:r w:rsidRPr="00374CF9">
        <w:rPr>
          <w:rFonts w:ascii="Montserrat SemiBold" w:hAnsi="Montserrat SemiBold"/>
          <w:sz w:val="28"/>
          <w:szCs w:val="28"/>
          <w:lang w:val="es-ES"/>
        </w:rPr>
        <w:t>Trabajo Final del Informatorio</w:t>
      </w:r>
    </w:p>
    <w:p w14:paraId="40C792D8" w14:textId="7668AC80" w:rsidR="00374CF9" w:rsidRPr="00374CF9" w:rsidRDefault="00374CF9" w:rsidP="00374CF9">
      <w:pPr>
        <w:pStyle w:val="Prrafodelista"/>
        <w:numPr>
          <w:ilvl w:val="0"/>
          <w:numId w:val="3"/>
        </w:numPr>
        <w:spacing w:line="360" w:lineRule="auto"/>
        <w:rPr>
          <w:rFonts w:ascii="Montserrat SemiBold" w:hAnsi="Montserrat SemiBold"/>
          <w:sz w:val="24"/>
          <w:szCs w:val="24"/>
          <w:lang w:val="es-ES"/>
        </w:rPr>
      </w:pPr>
      <w:r w:rsidRPr="00374CF9">
        <w:rPr>
          <w:rFonts w:ascii="Montserrat SemiBold" w:hAnsi="Montserrat SemiBold"/>
          <w:sz w:val="24"/>
          <w:szCs w:val="24"/>
          <w:lang w:val="es-ES"/>
        </w:rPr>
        <w:t>Dataset</w:t>
      </w:r>
    </w:p>
    <w:p w14:paraId="4E61DDF3" w14:textId="0DF2BD4D" w:rsidR="00374CF9" w:rsidRPr="00374CF9" w:rsidRDefault="00374CF9" w:rsidP="007B6575">
      <w:pPr>
        <w:pStyle w:val="Prrafodelista"/>
        <w:numPr>
          <w:ilvl w:val="0"/>
          <w:numId w:val="5"/>
        </w:numPr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Ventas de una cadena de tiendas</w:t>
      </w:r>
    </w:p>
    <w:p w14:paraId="3CD05418" w14:textId="77777777" w:rsidR="00374CF9" w:rsidRDefault="00374CF9">
      <w:pPr>
        <w:rPr>
          <w:rFonts w:ascii="Montserrat SemiBold" w:hAnsi="Montserrat SemiBold"/>
          <w:lang w:val="es-ES"/>
        </w:rPr>
      </w:pPr>
    </w:p>
    <w:p w14:paraId="5C8ABAC7" w14:textId="0E782A76" w:rsidR="009A32DA" w:rsidRPr="00374CF9" w:rsidRDefault="00374CF9" w:rsidP="00374CF9">
      <w:pPr>
        <w:pStyle w:val="Prrafodelista"/>
        <w:numPr>
          <w:ilvl w:val="0"/>
          <w:numId w:val="2"/>
        </w:numPr>
        <w:spacing w:line="360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 SemiBold" w:hAnsi="Montserrat SemiBold"/>
          <w:sz w:val="24"/>
          <w:szCs w:val="24"/>
          <w:lang w:val="es-ES"/>
        </w:rPr>
        <w:t>Preguntas</w:t>
      </w:r>
    </w:p>
    <w:p w14:paraId="340EAD3D" w14:textId="6503D87F" w:rsidR="00374CF9" w:rsidRPr="00374CF9" w:rsidRDefault="00374CF9" w:rsidP="00374CF9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¿Cuál es la tendencia de ventas por región a lo largo del tiempo?</w:t>
      </w:r>
    </w:p>
    <w:p w14:paraId="7FC65C32" w14:textId="1B8848EE" w:rsidR="00374CF9" w:rsidRPr="00374CF9" w:rsidRDefault="00374CF9" w:rsidP="00374CF9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¿Qué categorías de productos generan más ingresos?</w:t>
      </w:r>
    </w:p>
    <w:p w14:paraId="1DCFED51" w14:textId="6BB26F0D" w:rsidR="00374CF9" w:rsidRPr="00374CF9" w:rsidRDefault="00374CF9" w:rsidP="00374CF9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¿Qué región tiene mayor volumen de ventas?</w:t>
      </w:r>
    </w:p>
    <w:p w14:paraId="42D8C64F" w14:textId="549630AA" w:rsidR="00374CF9" w:rsidRPr="00374CF9" w:rsidRDefault="00374CF9" w:rsidP="00374CF9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¿Cómo varían las ventas según la cantidad de unidades vendidas?</w:t>
      </w:r>
    </w:p>
    <w:p w14:paraId="3B711BC1" w14:textId="42D8EBAF" w:rsidR="009A32DA" w:rsidRPr="00374CF9" w:rsidRDefault="00374CF9" w:rsidP="00374CF9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  <w:sz w:val="24"/>
          <w:szCs w:val="24"/>
          <w:lang w:val="es-ES"/>
        </w:rPr>
      </w:pPr>
      <w:r w:rsidRPr="00374CF9">
        <w:rPr>
          <w:rFonts w:ascii="Montserrat" w:hAnsi="Montserrat"/>
          <w:sz w:val="24"/>
          <w:szCs w:val="24"/>
          <w:lang w:val="es-ES"/>
        </w:rPr>
        <w:t>¿Qué productos tienen el mayor número de ventas en cada región?</w:t>
      </w:r>
    </w:p>
    <w:sectPr w:rsidR="009A32DA" w:rsidRPr="00374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42AB"/>
    <w:multiLevelType w:val="hybridMultilevel"/>
    <w:tmpl w:val="48287E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81FB5"/>
    <w:multiLevelType w:val="hybridMultilevel"/>
    <w:tmpl w:val="164816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8A1038"/>
    <w:multiLevelType w:val="hybridMultilevel"/>
    <w:tmpl w:val="A7E22DDA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9969C8"/>
    <w:multiLevelType w:val="hybridMultilevel"/>
    <w:tmpl w:val="DF92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67599"/>
    <w:multiLevelType w:val="hybridMultilevel"/>
    <w:tmpl w:val="99A6F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05461">
    <w:abstractNumId w:val="0"/>
  </w:num>
  <w:num w:numId="2" w16cid:durableId="1452091292">
    <w:abstractNumId w:val="4"/>
  </w:num>
  <w:num w:numId="3" w16cid:durableId="220099740">
    <w:abstractNumId w:val="3"/>
  </w:num>
  <w:num w:numId="4" w16cid:durableId="395668581">
    <w:abstractNumId w:val="1"/>
  </w:num>
  <w:num w:numId="5" w16cid:durableId="1872186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DA"/>
    <w:rsid w:val="00374CF9"/>
    <w:rsid w:val="007B6575"/>
    <w:rsid w:val="009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8418"/>
  <w15:chartTrackingRefBased/>
  <w15:docId w15:val="{1BC6BC16-47B0-4F3D-BCC7-35754486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2024-11-11T18:13:00Z</dcterms:created>
  <dcterms:modified xsi:type="dcterms:W3CDTF">2024-11-12T17:09:00Z</dcterms:modified>
</cp:coreProperties>
</file>