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36FC" w:rsidRPr="009C65E4" w:rsidRDefault="00742DC0" w:rsidP="00E2115E">
      <w:pPr>
        <w:pStyle w:val="Ttulo1"/>
        <w:jc w:val="both"/>
      </w:pPr>
      <w:r w:rsidRPr="009C65E4">
        <w:t>Introdução</w:t>
      </w:r>
    </w:p>
    <w:p w:rsidR="00742DC0" w:rsidRDefault="00742DC0" w:rsidP="00E2115E">
      <w:pPr>
        <w:jc w:val="both"/>
      </w:pPr>
      <w:r w:rsidRPr="009C65E4">
        <w:t xml:space="preserve">A </w:t>
      </w:r>
      <w:r w:rsidR="00F210AD">
        <w:t>A</w:t>
      </w:r>
      <w:r w:rsidR="00CA5621">
        <w:t xml:space="preserve">dministração Pública Gerencial é tida como a mais moderna forma de gestão do aparelho do Estado, teve sua implementação no </w:t>
      </w:r>
      <w:proofErr w:type="gramStart"/>
      <w:r w:rsidR="00F210AD">
        <w:t>Brasil iniciada em 1995 com a elaboração do Plano Diretor da Reforma do Aparelho do Estado</w:t>
      </w:r>
      <w:proofErr w:type="gramEnd"/>
      <w:r w:rsidR="00F210AD">
        <w:t>.</w:t>
      </w:r>
    </w:p>
    <w:p w:rsidR="00CA5621" w:rsidRDefault="00F210AD" w:rsidP="00E2115E">
      <w:pPr>
        <w:jc w:val="both"/>
      </w:pPr>
      <w:r>
        <w:t xml:space="preserve">Esta, porém, não é a primeira grande reforma ocorrida no Brasil, </w:t>
      </w:r>
      <w:proofErr w:type="gramStart"/>
      <w:r>
        <w:t>a</w:t>
      </w:r>
      <w:proofErr w:type="gramEnd"/>
      <w:r>
        <w:t xml:space="preserve"> primeira</w:t>
      </w:r>
      <w:r w:rsidR="00CA5621">
        <w:t xml:space="preserve"> </w:t>
      </w:r>
      <w:r w:rsidR="00AE67DF">
        <w:t>foi realizada no gov</w:t>
      </w:r>
      <w:r>
        <w:t>erno de Getúlio Vargas em 1936. Esta</w:t>
      </w:r>
      <w:r w:rsidR="00AE67DF">
        <w:t xml:space="preserve"> procurou combater os abusos da administração patrimonialista. </w:t>
      </w:r>
      <w:r>
        <w:t>A segunda reforma se deu c</w:t>
      </w:r>
      <w:r w:rsidR="00AE67DF">
        <w:t xml:space="preserve">om a introdução do governo </w:t>
      </w:r>
      <w:proofErr w:type="gramStart"/>
      <w:r w:rsidR="00AE67DF">
        <w:t>militar</w:t>
      </w:r>
      <w:proofErr w:type="gramEnd"/>
      <w:r w:rsidR="00AE67DF">
        <w:t xml:space="preserve">, os primeiros passos da administração pública gerencial foram introduzidos com o </w:t>
      </w:r>
      <w:proofErr w:type="spellStart"/>
      <w:r>
        <w:t>D</w:t>
      </w:r>
      <w:r w:rsidR="00AE67DF">
        <w:t>ecreto</w:t>
      </w:r>
      <w:r>
        <w:t>-lei</w:t>
      </w:r>
      <w:proofErr w:type="spellEnd"/>
      <w:r w:rsidR="00AE67DF">
        <w:t xml:space="preserve"> 200/67, onde procurou descentralizar e dar mais ênfase a administração indireta.</w:t>
      </w:r>
    </w:p>
    <w:p w:rsidR="00AE67DF" w:rsidRDefault="00AE67DF" w:rsidP="00E2115E">
      <w:pPr>
        <w:jc w:val="both"/>
      </w:pPr>
      <w:r>
        <w:t>Com a crise do Estado na década 80, urge um</w:t>
      </w:r>
      <w:r w:rsidR="00F210AD">
        <w:t>a</w:t>
      </w:r>
      <w:r>
        <w:t xml:space="preserve"> reforma do Estado no Brasil e no Mundo. A constituição de </w:t>
      </w:r>
      <w:r w:rsidR="00F210AD">
        <w:t>19</w:t>
      </w:r>
      <w:r>
        <w:t>88 foi praticamente um retrocesso nesse sentido, elim</w:t>
      </w:r>
      <w:r w:rsidR="00E2115E">
        <w:t>inando</w:t>
      </w:r>
      <w:r>
        <w:t xml:space="preserve"> </w:t>
      </w:r>
      <w:r w:rsidR="00F210AD">
        <w:t xml:space="preserve">quase que na totalidade </w:t>
      </w:r>
      <w:r>
        <w:t>os avanços do Governo Militar, aumentando muito o grau de burocracia da Administração.</w:t>
      </w:r>
    </w:p>
    <w:p w:rsidR="00AE67DF" w:rsidRDefault="00AE67DF" w:rsidP="00E2115E">
      <w:pPr>
        <w:jc w:val="both"/>
      </w:pPr>
      <w:r>
        <w:t xml:space="preserve">Com a eleição de Fernando Henrique Cardoso, assume o </w:t>
      </w:r>
      <w:r w:rsidR="00F210AD">
        <w:t xml:space="preserve">Ministério de Administração Federal e Reforma do Estado (MARE) </w:t>
      </w:r>
      <w:r>
        <w:t xml:space="preserve">Luís Carlos Bresser Pereira. É iniciado então o processo que visava dar </w:t>
      </w:r>
      <w:r w:rsidR="00F210AD">
        <w:t>o</w:t>
      </w:r>
      <w:r>
        <w:t xml:space="preserve"> </w:t>
      </w:r>
      <w:r w:rsidR="00F210AD">
        <w:t>en</w:t>
      </w:r>
      <w:r>
        <w:t xml:space="preserve">foque gerencial na administração pública </w:t>
      </w:r>
      <w:r w:rsidR="00F210AD">
        <w:t>brasileira</w:t>
      </w:r>
      <w:r>
        <w:t xml:space="preserve">. </w:t>
      </w:r>
      <w:r w:rsidR="00F210AD">
        <w:t>Para isso é</w:t>
      </w:r>
      <w:r>
        <w:t xml:space="preserve"> elaborado o Plano Diretor de Reforma do Aparelho do Estado</w:t>
      </w:r>
      <w:r w:rsidR="00F210AD">
        <w:t>, a partir deste</w:t>
      </w:r>
      <w:r>
        <w:t xml:space="preserve"> tem início um processo de reforma do Estado no Brasil.</w:t>
      </w:r>
    </w:p>
    <w:p w:rsidR="00F907B6" w:rsidRDefault="00F907B6" w:rsidP="00E2115E">
      <w:pPr>
        <w:jc w:val="both"/>
      </w:pPr>
    </w:p>
    <w:p w:rsidR="00F907B6" w:rsidRDefault="00F907B6" w:rsidP="00E2115E">
      <w:pPr>
        <w:jc w:val="both"/>
      </w:pPr>
    </w:p>
    <w:p w:rsidR="005827E5" w:rsidRDefault="005827E5" w:rsidP="00E2115E">
      <w:pPr>
        <w:jc w:val="both"/>
      </w:pPr>
      <w:r>
        <w:br w:type="page"/>
      </w:r>
    </w:p>
    <w:p w:rsidR="00AE67DF" w:rsidRPr="009C65E4" w:rsidRDefault="00F907B6" w:rsidP="00E2115E">
      <w:pPr>
        <w:pStyle w:val="Ttulo1"/>
        <w:jc w:val="both"/>
      </w:pPr>
      <w:r>
        <w:lastRenderedPageBreak/>
        <w:t>Conceitos e Propostas do</w:t>
      </w:r>
      <w:r w:rsidR="00AE67DF">
        <w:t xml:space="preserve"> Plano Diretor da Reforma do Aparelho do Estado</w:t>
      </w:r>
    </w:p>
    <w:p w:rsidR="00F907B6" w:rsidRDefault="00F907B6" w:rsidP="00E2115E">
      <w:pPr>
        <w:pStyle w:val="Ttulo2"/>
        <w:numPr>
          <w:ilvl w:val="0"/>
          <w:numId w:val="3"/>
        </w:numPr>
        <w:jc w:val="both"/>
      </w:pPr>
      <w:r>
        <w:t>Modelos básicos de administração pública</w:t>
      </w:r>
    </w:p>
    <w:p w:rsidR="00272E06" w:rsidRDefault="00F907B6" w:rsidP="00EC116B">
      <w:pPr>
        <w:ind w:left="360"/>
        <w:jc w:val="both"/>
      </w:pPr>
      <w:r>
        <w:t xml:space="preserve">Os modelos distinguem-se basicamente nos conceitos de administração patrimonialista, burocrática e gerencial. </w:t>
      </w:r>
    </w:p>
    <w:p w:rsidR="00272E06" w:rsidRPr="00C1723F" w:rsidRDefault="00272E06" w:rsidP="00E2115E">
      <w:pPr>
        <w:pStyle w:val="Ttulo3"/>
        <w:numPr>
          <w:ilvl w:val="1"/>
          <w:numId w:val="3"/>
        </w:numPr>
        <w:jc w:val="both"/>
      </w:pPr>
      <w:r w:rsidRPr="00C1723F">
        <w:t>Administração patrimonialista</w:t>
      </w:r>
    </w:p>
    <w:p w:rsidR="00F907B6" w:rsidRDefault="00497044" w:rsidP="00EC116B">
      <w:pPr>
        <w:ind w:left="1080"/>
        <w:jc w:val="both"/>
      </w:pPr>
      <w:r>
        <w:t>A administração</w:t>
      </w:r>
      <w:r w:rsidR="00F907B6">
        <w:t xml:space="preserve"> patrimonialista caracterizada pela confusão entre o patrimônio público e o privado, típico</w:t>
      </w:r>
      <w:r>
        <w:t xml:space="preserve"> de governos absolutistas. Também</w:t>
      </w:r>
      <w:r w:rsidR="00272E06">
        <w:t xml:space="preserve"> é passível com a corrupção e nepotismo.</w:t>
      </w:r>
    </w:p>
    <w:p w:rsidR="00272E06" w:rsidRPr="00C1723F" w:rsidRDefault="00272E06" w:rsidP="00E2115E">
      <w:pPr>
        <w:pStyle w:val="Ttulo3"/>
        <w:numPr>
          <w:ilvl w:val="1"/>
          <w:numId w:val="3"/>
        </w:numPr>
        <w:jc w:val="both"/>
      </w:pPr>
      <w:r w:rsidRPr="00C1723F">
        <w:t>Administração burocrática</w:t>
      </w:r>
    </w:p>
    <w:p w:rsidR="00F907B6" w:rsidRDefault="00272E06" w:rsidP="00EC116B">
      <w:pPr>
        <w:ind w:left="1080"/>
        <w:jc w:val="both"/>
      </w:pPr>
      <w:r>
        <w:t xml:space="preserve">Tentando conter os excessos e distorções da administração patrimonialista, </w:t>
      </w:r>
      <w:r w:rsidR="00497044">
        <w:t>tinha como meta</w:t>
      </w:r>
      <w:r>
        <w:t xml:space="preserve"> definir com clareza o público e o privado. Contava ainda com </w:t>
      </w:r>
      <w:r w:rsidR="00497044">
        <w:t xml:space="preserve">a </w:t>
      </w:r>
      <w:r>
        <w:t>profissionalização do capital humano do setor público, pas</w:t>
      </w:r>
      <w:r w:rsidR="00497044">
        <w:t>s</w:t>
      </w:r>
      <w:r>
        <w:t>a</w:t>
      </w:r>
      <w:r w:rsidR="00497044">
        <w:t>ndo</w:t>
      </w:r>
      <w:r>
        <w:t xml:space="preserve"> a vigorar processos seletivos e de treinamento.</w:t>
      </w:r>
    </w:p>
    <w:p w:rsidR="00272E06" w:rsidRPr="00C1723F" w:rsidRDefault="00272E06" w:rsidP="00E2115E">
      <w:pPr>
        <w:pStyle w:val="Ttulo3"/>
        <w:numPr>
          <w:ilvl w:val="1"/>
          <w:numId w:val="3"/>
        </w:numPr>
        <w:jc w:val="both"/>
      </w:pPr>
      <w:r w:rsidRPr="00C1723F">
        <w:t>Administração gerencial</w:t>
      </w:r>
    </w:p>
    <w:p w:rsidR="00272E06" w:rsidRDefault="00272E06" w:rsidP="00EC116B">
      <w:pPr>
        <w:ind w:left="1080"/>
        <w:jc w:val="both"/>
      </w:pPr>
      <w:r>
        <w:t>Com a crise, e depois queda da URSS, passou a vigorar predominantemente o neoliberalismo. Esse modelo de administração pública surgiu como uma tentativa de adaptar o Estado aos moldes neoliberais. Tem por objetivo renovar a administração burocrática e suas</w:t>
      </w:r>
      <w:r w:rsidR="00C1723F">
        <w:t xml:space="preserve"> principais</w:t>
      </w:r>
      <w:r>
        <w:t xml:space="preserve"> diretrizes são:</w:t>
      </w:r>
    </w:p>
    <w:p w:rsidR="00272E06" w:rsidRDefault="00C1723F" w:rsidP="00E2115E">
      <w:pPr>
        <w:pStyle w:val="PargrafodaLista"/>
        <w:numPr>
          <w:ilvl w:val="0"/>
          <w:numId w:val="2"/>
        </w:numPr>
        <w:jc w:val="both"/>
      </w:pPr>
      <w:r>
        <w:t>Descentralização</w:t>
      </w:r>
      <w:r w:rsidR="008A0FDF">
        <w:t>,</w:t>
      </w:r>
      <w:r>
        <w:t xml:space="preserve"> política e administrativa;</w:t>
      </w:r>
    </w:p>
    <w:p w:rsidR="00C1723F" w:rsidRDefault="00C1723F" w:rsidP="00E2115E">
      <w:pPr>
        <w:pStyle w:val="PargrafodaLista"/>
        <w:numPr>
          <w:ilvl w:val="0"/>
          <w:numId w:val="2"/>
        </w:numPr>
        <w:jc w:val="both"/>
      </w:pPr>
      <w:r>
        <w:t>Hierarquias de poucos níveis;</w:t>
      </w:r>
    </w:p>
    <w:p w:rsidR="00C1723F" w:rsidRDefault="00C1723F" w:rsidP="00E2115E">
      <w:pPr>
        <w:pStyle w:val="PargrafodaLista"/>
        <w:numPr>
          <w:ilvl w:val="0"/>
          <w:numId w:val="2"/>
        </w:numPr>
        <w:jc w:val="both"/>
      </w:pPr>
      <w:r>
        <w:t>Pressuposto da confiança limitada substituindo desconfiança total;</w:t>
      </w:r>
    </w:p>
    <w:p w:rsidR="00C1723F" w:rsidRDefault="00C1723F" w:rsidP="00E2115E">
      <w:pPr>
        <w:pStyle w:val="PargrafodaLista"/>
        <w:numPr>
          <w:ilvl w:val="0"/>
          <w:numId w:val="2"/>
        </w:numPr>
        <w:jc w:val="both"/>
      </w:pPr>
      <w:r>
        <w:t>Administração focada no atendimento ao cidadão (</w:t>
      </w:r>
      <w:proofErr w:type="spellStart"/>
      <w:r w:rsidRPr="00C1723F">
        <w:rPr>
          <w:lang w:val="en-US"/>
        </w:rPr>
        <w:t>empowerment</w:t>
      </w:r>
      <w:proofErr w:type="spellEnd"/>
      <w:r>
        <w:t>)</w:t>
      </w:r>
    </w:p>
    <w:p w:rsidR="00272E06" w:rsidRDefault="00C1723F" w:rsidP="00E2115E">
      <w:pPr>
        <w:pStyle w:val="Ttulo2"/>
        <w:numPr>
          <w:ilvl w:val="0"/>
          <w:numId w:val="3"/>
        </w:numPr>
        <w:jc w:val="both"/>
      </w:pPr>
      <w:r>
        <w:t>Reformas administrativas no Brasil</w:t>
      </w:r>
    </w:p>
    <w:p w:rsidR="00C1723F" w:rsidRDefault="00C1723F" w:rsidP="00E2115E">
      <w:pPr>
        <w:pStyle w:val="Ttulo3"/>
        <w:numPr>
          <w:ilvl w:val="1"/>
          <w:numId w:val="3"/>
        </w:numPr>
        <w:jc w:val="both"/>
      </w:pPr>
      <w:r w:rsidRPr="00C1723F">
        <w:t>Reforma do período Vargas</w:t>
      </w:r>
    </w:p>
    <w:p w:rsidR="00C1723F" w:rsidRDefault="00EC116B" w:rsidP="00EC116B">
      <w:pPr>
        <w:ind w:left="1080"/>
        <w:jc w:val="both"/>
      </w:pPr>
      <w:r>
        <w:t>Adotou os princípios da administração burocrática clássica, tentou constituir uma burocracia qualificada baseada no mérito e na estrita separação entre a administração pública e o processo político partidário.</w:t>
      </w:r>
    </w:p>
    <w:p w:rsidR="00EC116B" w:rsidRPr="00C1723F" w:rsidRDefault="00EC116B" w:rsidP="00EC116B">
      <w:pPr>
        <w:ind w:left="1080"/>
        <w:jc w:val="both"/>
      </w:pPr>
      <w:r>
        <w:t xml:space="preserve">Também criou o Departamento Administrativo do Serviço Público (DASP), considerado como um super ministério, tinha função de selecionar e treinar os funcionários públicos. Auxiliava </w:t>
      </w:r>
      <w:r w:rsidRPr="00EC116B">
        <w:t>a máquina do governo, que crescia para dar conta das novas atividades assumidas pelo Estado</w:t>
      </w:r>
    </w:p>
    <w:p w:rsidR="00C1723F" w:rsidRDefault="00C1723F" w:rsidP="00E2115E">
      <w:pPr>
        <w:pStyle w:val="Ttulo3"/>
        <w:numPr>
          <w:ilvl w:val="1"/>
          <w:numId w:val="3"/>
        </w:numPr>
        <w:jc w:val="both"/>
      </w:pPr>
      <w:r w:rsidRPr="00C1723F">
        <w:t xml:space="preserve">Reforma </w:t>
      </w:r>
      <w:proofErr w:type="gramStart"/>
      <w:r w:rsidRPr="00C1723F">
        <w:t>do governo militar</w:t>
      </w:r>
      <w:proofErr w:type="gramEnd"/>
    </w:p>
    <w:p w:rsidR="00C1723F" w:rsidRPr="00C1723F" w:rsidRDefault="00EC116B" w:rsidP="00EC116B">
      <w:pPr>
        <w:ind w:left="1080"/>
        <w:jc w:val="both"/>
      </w:pPr>
      <w:r>
        <w:t>Por meio do decreto 200/67 o governo militar estabeleceu algumas da</w:t>
      </w:r>
      <w:r w:rsidR="00497044">
        <w:t>s</w:t>
      </w:r>
      <w:r>
        <w:t xml:space="preserve"> principais diretrizes da administração pública gerencial. Descentralizou atividades, dando foco na administração indireta.</w:t>
      </w:r>
    </w:p>
    <w:p w:rsidR="00C1723F" w:rsidRPr="00C1723F" w:rsidRDefault="00C1723F" w:rsidP="00E2115E">
      <w:pPr>
        <w:pStyle w:val="Ttulo3"/>
        <w:numPr>
          <w:ilvl w:val="1"/>
          <w:numId w:val="3"/>
        </w:numPr>
        <w:jc w:val="both"/>
      </w:pPr>
      <w:r w:rsidRPr="00C1723F">
        <w:t>Reforma do governo FHC</w:t>
      </w:r>
    </w:p>
    <w:p w:rsidR="008223E3" w:rsidRDefault="00AE67DF" w:rsidP="00EC116B">
      <w:pPr>
        <w:ind w:left="1080"/>
        <w:jc w:val="both"/>
      </w:pPr>
      <w:r>
        <w:t>Em 1995 foi elaborado pelo Ministério de Administração Federal e Reforma do Estado</w:t>
      </w:r>
      <w:r w:rsidR="008223E3">
        <w:t xml:space="preserve"> (MARE)</w:t>
      </w:r>
      <w:r>
        <w:t xml:space="preserve"> o Plano Diretor de Reforma do Aparelho do Estado</w:t>
      </w:r>
      <w:r w:rsidR="005827E5">
        <w:t>, que</w:t>
      </w:r>
      <w:r w:rsidR="00F907B6">
        <w:t xml:space="preserve"> tinha por ob</w:t>
      </w:r>
      <w:r w:rsidR="008223E3">
        <w:t xml:space="preserve">jetivo a implantação </w:t>
      </w:r>
      <w:r w:rsidR="00F907B6">
        <w:t>da Administração Pública Gerencial.</w:t>
      </w:r>
    </w:p>
    <w:p w:rsidR="008223E3" w:rsidRDefault="008223E3" w:rsidP="00EC116B">
      <w:pPr>
        <w:ind w:left="1080"/>
        <w:jc w:val="both"/>
      </w:pPr>
      <w:r>
        <w:t>Conforme o Plano Diretor são quatro os setores do Estado:</w:t>
      </w:r>
    </w:p>
    <w:p w:rsidR="008223E3" w:rsidRDefault="008223E3" w:rsidP="008223E3">
      <w:pPr>
        <w:pStyle w:val="PargrafodaLista"/>
        <w:numPr>
          <w:ilvl w:val="0"/>
          <w:numId w:val="4"/>
        </w:numPr>
        <w:jc w:val="both"/>
      </w:pPr>
      <w:r>
        <w:t>Núcleo estratégico</w:t>
      </w:r>
    </w:p>
    <w:p w:rsidR="008223E3" w:rsidRDefault="008223E3" w:rsidP="008223E3">
      <w:pPr>
        <w:pStyle w:val="PargrafodaLista"/>
        <w:numPr>
          <w:ilvl w:val="0"/>
          <w:numId w:val="4"/>
        </w:numPr>
        <w:jc w:val="both"/>
      </w:pPr>
      <w:r>
        <w:t>Setor de atividades exclusivas do Estado</w:t>
      </w:r>
    </w:p>
    <w:p w:rsidR="008223E3" w:rsidRDefault="008223E3" w:rsidP="008223E3">
      <w:pPr>
        <w:pStyle w:val="PargrafodaLista"/>
        <w:numPr>
          <w:ilvl w:val="0"/>
          <w:numId w:val="4"/>
        </w:numPr>
        <w:jc w:val="both"/>
      </w:pPr>
      <w:r>
        <w:t>Setor de serviços não-exclusivos ou competitivos</w:t>
      </w:r>
    </w:p>
    <w:p w:rsidR="008223E3" w:rsidRDefault="008223E3" w:rsidP="008223E3">
      <w:pPr>
        <w:pStyle w:val="PargrafodaLista"/>
        <w:numPr>
          <w:ilvl w:val="0"/>
          <w:numId w:val="4"/>
        </w:numPr>
        <w:jc w:val="both"/>
      </w:pPr>
      <w:r>
        <w:t>Setor de produção de bens e serviços para o mercado</w:t>
      </w:r>
    </w:p>
    <w:p w:rsidR="00AE67DF" w:rsidRDefault="00C1723F" w:rsidP="00EC116B">
      <w:pPr>
        <w:ind w:left="1080"/>
        <w:jc w:val="both"/>
      </w:pPr>
      <w:r>
        <w:t>O gráfico abaixo ilustra o objetivo dessa reforma.</w:t>
      </w:r>
    </w:p>
    <w:p w:rsidR="00C1723F" w:rsidRPr="009C65E4" w:rsidRDefault="00C1723F" w:rsidP="00E2115E">
      <w:pPr>
        <w:jc w:val="both"/>
      </w:pPr>
      <w:r>
        <w:rPr>
          <w:noProof/>
          <w:lang w:val="en-US"/>
        </w:rPr>
        <w:drawing>
          <wp:inline distT="0" distB="0" distL="0" distR="0">
            <wp:extent cx="5943600" cy="3698875"/>
            <wp:effectExtent l="19050" t="19050" r="19050" b="15875"/>
            <wp:docPr id="1" name="Imagem 0" descr="graficoreformanbres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coreformanbress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887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5827E5" w:rsidRDefault="005827E5" w:rsidP="00E2115E">
      <w:pPr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C65E4" w:rsidRDefault="009C65E4" w:rsidP="00E2115E">
      <w:pPr>
        <w:pStyle w:val="Ttulo1"/>
        <w:jc w:val="both"/>
      </w:pPr>
      <w:r w:rsidRPr="009C65E4">
        <w:t>Bibliografia</w:t>
      </w:r>
    </w:p>
    <w:p w:rsidR="00AE67DF" w:rsidRPr="00AE67DF" w:rsidRDefault="00AE67DF" w:rsidP="00E2115E">
      <w:pPr>
        <w:jc w:val="both"/>
      </w:pPr>
      <w:r>
        <w:t>Programa de Reestruturação e Qua</w:t>
      </w:r>
      <w:r w:rsidR="00497044">
        <w:t>lidade dos Ministérios, Caderno</w:t>
      </w:r>
      <w:r>
        <w:t xml:space="preserve"> MARE</w:t>
      </w:r>
      <w:r w:rsidR="00497044">
        <w:t xml:space="preserve"> número 12</w:t>
      </w:r>
      <w:r>
        <w:t>, BRASIL.</w:t>
      </w:r>
    </w:p>
    <w:p w:rsidR="009C65E4" w:rsidRPr="00CA5621" w:rsidRDefault="009C65E4" w:rsidP="00E2115E">
      <w:pPr>
        <w:jc w:val="both"/>
      </w:pPr>
      <w:r w:rsidRPr="00CA5621">
        <w:t>Pereira, L C B – Uma reforma gerencial da Administração Pública no Brasil</w:t>
      </w:r>
      <w:r w:rsidR="000747BB" w:rsidRPr="00CA5621">
        <w:t xml:space="preserve"> – Revista do Servidor Publico, Ano 49, Número I, </w:t>
      </w:r>
      <w:proofErr w:type="spellStart"/>
      <w:r w:rsidR="000747BB" w:rsidRPr="00CA5621">
        <w:t>Jan-Mar</w:t>
      </w:r>
      <w:proofErr w:type="spellEnd"/>
      <w:r w:rsidR="000747BB" w:rsidRPr="00CA5621">
        <w:t xml:space="preserve"> 1998.</w:t>
      </w:r>
    </w:p>
    <w:p w:rsidR="00CA5621" w:rsidRPr="00CA5621" w:rsidRDefault="00CA5621" w:rsidP="00E2115E">
      <w:pPr>
        <w:jc w:val="both"/>
      </w:pPr>
      <w:r>
        <w:t>Plano Diretor da Reforma do Aparelho do Estado, 1995, BRASIL.</w:t>
      </w:r>
    </w:p>
    <w:sectPr w:rsidR="00CA5621" w:rsidRPr="00CA5621" w:rsidSect="00C54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8F48F1"/>
    <w:multiLevelType w:val="hybridMultilevel"/>
    <w:tmpl w:val="F044056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68EA24DA"/>
    <w:multiLevelType w:val="hybridMultilevel"/>
    <w:tmpl w:val="22CC4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321AD0"/>
    <w:multiLevelType w:val="hybridMultilevel"/>
    <w:tmpl w:val="3732C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04C7E"/>
    <w:multiLevelType w:val="hybridMultilevel"/>
    <w:tmpl w:val="9C7CC8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742DC0"/>
    <w:rsid w:val="000747BB"/>
    <w:rsid w:val="001E7DE9"/>
    <w:rsid w:val="00272E06"/>
    <w:rsid w:val="003E32E4"/>
    <w:rsid w:val="00497044"/>
    <w:rsid w:val="005827E5"/>
    <w:rsid w:val="00603A33"/>
    <w:rsid w:val="006B7025"/>
    <w:rsid w:val="00742DC0"/>
    <w:rsid w:val="008223E3"/>
    <w:rsid w:val="00875E6D"/>
    <w:rsid w:val="00895EFC"/>
    <w:rsid w:val="008A0FDF"/>
    <w:rsid w:val="009961D3"/>
    <w:rsid w:val="009C65E4"/>
    <w:rsid w:val="00AE67DF"/>
    <w:rsid w:val="00C1723F"/>
    <w:rsid w:val="00C542EF"/>
    <w:rsid w:val="00C92394"/>
    <w:rsid w:val="00CA5621"/>
    <w:rsid w:val="00CF015E"/>
    <w:rsid w:val="00E2115E"/>
    <w:rsid w:val="00E96B60"/>
    <w:rsid w:val="00EC116B"/>
    <w:rsid w:val="00F210AD"/>
    <w:rsid w:val="00F907B6"/>
    <w:rsid w:val="00FB7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42E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42D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A56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172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42D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pt-BR"/>
    </w:rPr>
  </w:style>
  <w:style w:type="character" w:styleId="Forte">
    <w:name w:val="Strong"/>
    <w:basedOn w:val="Fontepargpadro"/>
    <w:uiPriority w:val="22"/>
    <w:qFormat/>
    <w:rsid w:val="00CA5621"/>
    <w:rPr>
      <w:b/>
      <w:bCs/>
    </w:rPr>
  </w:style>
  <w:style w:type="paragraph" w:styleId="SemEspaamento">
    <w:name w:val="No Spacing"/>
    <w:uiPriority w:val="1"/>
    <w:qFormat/>
    <w:rsid w:val="00CA5621"/>
    <w:pPr>
      <w:spacing w:after="0" w:line="240" w:lineRule="auto"/>
    </w:pPr>
    <w:rPr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CA56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BR"/>
    </w:rPr>
  </w:style>
  <w:style w:type="paragraph" w:styleId="PargrafodaLista">
    <w:name w:val="List Paragraph"/>
    <w:basedOn w:val="Normal"/>
    <w:uiPriority w:val="34"/>
    <w:qFormat/>
    <w:rsid w:val="00F907B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C1723F"/>
    <w:rPr>
      <w:rFonts w:asciiTheme="majorHAnsi" w:eastAsiaTheme="majorEastAsia" w:hAnsiTheme="majorHAnsi" w:cstheme="majorBidi"/>
      <w:b/>
      <w:bCs/>
      <w:color w:val="4F81BD" w:themeColor="accent1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1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723F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18B08-63DB-4662-AC0B-966236CB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617</Words>
  <Characters>3519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11</vt:i4>
      </vt:variant>
    </vt:vector>
  </HeadingPairs>
  <TitlesOfParts>
    <vt:vector size="12" baseType="lpstr">
      <vt:lpstr/>
      <vt:lpstr>Introdução</vt:lpstr>
      <vt:lpstr>Conceitos e Propostas do Plano Diretor da Reforma do Aparelho do Estado</vt:lpstr>
      <vt:lpstr>    Modelos básicos de administração pública</vt:lpstr>
      <vt:lpstr>        Administração patrimonialista</vt:lpstr>
      <vt:lpstr>        Administração burocrática</vt:lpstr>
      <vt:lpstr>        Administração gerencial</vt:lpstr>
      <vt:lpstr>    Reformas administrativas no Brasil</vt:lpstr>
      <vt:lpstr>        Reforma do período Vargas</vt:lpstr>
      <vt:lpstr>        Reforma do governo militar</vt:lpstr>
      <vt:lpstr>        Reforma do governo FHC</vt:lpstr>
      <vt:lpstr>Bibliografia</vt:lpstr>
    </vt:vector>
  </TitlesOfParts>
  <Company>Hewlett-Packard</Company>
  <LinksUpToDate>false</LinksUpToDate>
  <CharactersWithSpaces>4128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10</cp:revision>
  <dcterms:created xsi:type="dcterms:W3CDTF">2008-06-16T23:41:00Z</dcterms:created>
  <dcterms:modified xsi:type="dcterms:W3CDTF">2008-06-18T00:07:00Z</dcterms:modified>
</cp:coreProperties>
</file>