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56F" w:rsidRPr="005C356F" w:rsidRDefault="005C356F" w:rsidP="005C356F">
      <w:pPr>
        <w:pStyle w:val="Ttulo1"/>
      </w:pPr>
      <w:r w:rsidRPr="005C356F">
        <w:t xml:space="preserve">Resumo do </w:t>
      </w:r>
      <w:proofErr w:type="spellStart"/>
      <w:r w:rsidRPr="005C356F">
        <w:t>Ianni</w:t>
      </w:r>
      <w:proofErr w:type="spellEnd"/>
      <w:r w:rsidRPr="005C356F">
        <w:t xml:space="preserve"> Capitulo </w:t>
      </w:r>
      <w:proofErr w:type="gramStart"/>
      <w:r w:rsidRPr="005C356F">
        <w:t>4</w:t>
      </w:r>
      <w:proofErr w:type="gramEnd"/>
      <w:r w:rsidRPr="005C356F">
        <w:t>, Desenvolvimento e Capitalismo Nacional</w:t>
      </w:r>
    </w:p>
    <w:p w:rsidR="005C356F" w:rsidRDefault="005C356F" w:rsidP="005C356F">
      <w:pPr>
        <w:pStyle w:val="Ttulo3"/>
      </w:pPr>
      <w:r>
        <w:t xml:space="preserve">Francisco </w:t>
      </w:r>
      <w:proofErr w:type="spellStart"/>
      <w:r>
        <w:t>Matelli</w:t>
      </w:r>
      <w:proofErr w:type="spellEnd"/>
      <w:r>
        <w:t xml:space="preserve"> </w:t>
      </w:r>
      <w:proofErr w:type="spellStart"/>
      <w:r>
        <w:t>Matulovic</w:t>
      </w:r>
      <w:proofErr w:type="spellEnd"/>
    </w:p>
    <w:p w:rsidR="005C356F" w:rsidRDefault="005C356F"/>
    <w:p w:rsidR="00F836FC" w:rsidRDefault="00F76F96">
      <w:r>
        <w:t xml:space="preserve">A sucessão de Dutra representou uma nova ordem da relação do Estado e a Economia. Voltava ao poder Getúlio Vargas, com ele uma ideologia intervencionista, onde </w:t>
      </w:r>
      <w:proofErr w:type="gramStart"/>
      <w:r>
        <w:t>o poder publico</w:t>
      </w:r>
      <w:proofErr w:type="gramEnd"/>
      <w:r>
        <w:t xml:space="preserve"> atuava ativamente no sistema econômico-financeiro. Deveria manejar politicamente o Congresso, que estava comprometido com o liberalismo, isso </w:t>
      </w:r>
      <w:proofErr w:type="gramStart"/>
      <w:r>
        <w:t>é,</w:t>
      </w:r>
      <w:proofErr w:type="gramEnd"/>
      <w:r>
        <w:t xml:space="preserve"> não estavam disposto a conceder poderes econômicos para que o Estado pudesse intervir fortemente na economia.</w:t>
      </w:r>
    </w:p>
    <w:p w:rsidR="005C356F" w:rsidRPr="00F76F96" w:rsidRDefault="005C356F"/>
    <w:sectPr w:rsidR="005C356F" w:rsidRPr="00F76F96" w:rsidSect="00C54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76F96"/>
    <w:rsid w:val="003E32E4"/>
    <w:rsid w:val="005C356F"/>
    <w:rsid w:val="00603A33"/>
    <w:rsid w:val="006B7025"/>
    <w:rsid w:val="00875E6D"/>
    <w:rsid w:val="00895EFC"/>
    <w:rsid w:val="009961D3"/>
    <w:rsid w:val="00C542EF"/>
    <w:rsid w:val="00C92394"/>
    <w:rsid w:val="00F76F96"/>
    <w:rsid w:val="00FB7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2E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C35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C35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C35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C35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35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5C35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5C356F"/>
    <w:rPr>
      <w:rFonts w:asciiTheme="majorHAnsi" w:eastAsiaTheme="majorEastAsia" w:hAnsiTheme="majorHAnsi" w:cstheme="majorBidi"/>
      <w:b/>
      <w:bCs/>
      <w:color w:val="4F81BD" w:themeColor="accent1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5C356F"/>
    <w:rPr>
      <w:rFonts w:asciiTheme="majorHAnsi" w:eastAsiaTheme="majorEastAsia" w:hAnsiTheme="majorHAnsi" w:cstheme="majorBidi"/>
      <w:b/>
      <w:bCs/>
      <w:i/>
      <w:iCs/>
      <w:color w:val="4F81BD" w:themeColor="accent1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2008-06-05T03:31:00Z</dcterms:created>
  <dcterms:modified xsi:type="dcterms:W3CDTF">2008-06-05T03:45:00Z</dcterms:modified>
</cp:coreProperties>
</file>