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85" w:rsidRPr="00520585" w:rsidRDefault="00520585" w:rsidP="0019465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205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Metodologia de Pesquisa Aplicada à Administração I</w:t>
      </w:r>
    </w:p>
    <w:p w:rsidR="00520585" w:rsidRDefault="00520585" w:rsidP="0019465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5205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</w:t>
      </w:r>
      <w:proofErr w:type="gramEnd"/>
      <w:r w:rsidRPr="0052058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Bernadete de Lourdes Marinho</w:t>
      </w:r>
    </w:p>
    <w:p w:rsidR="00520585" w:rsidRDefault="00520585" w:rsidP="0019465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</w:t>
      </w:r>
    </w:p>
    <w:p w:rsidR="00520585" w:rsidRPr="00520585" w:rsidRDefault="00520585" w:rsidP="0019465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20585" w:rsidRPr="00520585" w:rsidRDefault="00520585" w:rsidP="0019465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20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>Alun</w:t>
      </w:r>
      <w:r w:rsidR="003342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520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 w:rsidR="003342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Francisco </w:t>
      </w:r>
      <w:proofErr w:type="spellStart"/>
      <w:r w:rsidR="003342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Matelli</w:t>
      </w:r>
      <w:proofErr w:type="spellEnd"/>
      <w:r w:rsidR="003342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="003342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Matulovic</w:t>
      </w:r>
      <w:proofErr w:type="spellEnd"/>
      <w:r w:rsidRPr="00520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520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>Turma 1)</w:t>
      </w:r>
    </w:p>
    <w:p w:rsidR="00520585" w:rsidRDefault="00520585" w:rsidP="0019465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20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Resenha Crítica (Aula </w:t>
      </w:r>
      <w:proofErr w:type="gramStart"/>
      <w:r w:rsidRPr="00520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>2</w:t>
      </w:r>
      <w:proofErr w:type="gramEnd"/>
      <w:r w:rsidRPr="00520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520585" w:rsidRPr="00520585" w:rsidRDefault="00520585" w:rsidP="0019465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20585" w:rsidRPr="00520585" w:rsidRDefault="003342F8" w:rsidP="00194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CIÊNCIA: CAMINHO OU FORMA?</w:t>
      </w:r>
    </w:p>
    <w:p w:rsidR="00520585" w:rsidRDefault="00520585" w:rsidP="0019465D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</w:p>
    <w:p w:rsidR="003342F8" w:rsidRDefault="00520585" w:rsidP="0019465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</w:t>
      </w:r>
      <w:r w:rsidR="003342F8" w:rsidRPr="003342F8">
        <w:rPr>
          <w:rFonts w:ascii="Times New Roman" w:hAnsi="Times New Roman" w:cs="Times New Roman"/>
          <w:color w:val="000000"/>
          <w:sz w:val="24"/>
          <w:szCs w:val="24"/>
        </w:rPr>
        <w:t xml:space="preserve">Nunca me formei na faculdade. Este discurso é o mais </w:t>
      </w:r>
    </w:p>
    <w:p w:rsidR="00520585" w:rsidRPr="00520585" w:rsidRDefault="003342F8" w:rsidP="0019465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3342F8">
        <w:rPr>
          <w:rFonts w:ascii="Times New Roman" w:hAnsi="Times New Roman" w:cs="Times New Roman"/>
          <w:color w:val="000000"/>
          <w:sz w:val="24"/>
          <w:szCs w:val="24"/>
        </w:rPr>
        <w:t>perto</w:t>
      </w:r>
      <w:proofErr w:type="gramEnd"/>
      <w:r w:rsidRPr="003342F8">
        <w:rPr>
          <w:rFonts w:ascii="Times New Roman" w:hAnsi="Times New Roman" w:cs="Times New Roman"/>
          <w:color w:val="000000"/>
          <w:sz w:val="24"/>
          <w:szCs w:val="24"/>
        </w:rPr>
        <w:t xml:space="preserve"> que já cheguei de uma formatura.</w:t>
      </w:r>
      <w:r w:rsidR="00520585" w:rsidRPr="00520585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</w:p>
    <w:p w:rsidR="003342F8" w:rsidRPr="003342F8" w:rsidRDefault="003342F8" w:rsidP="0019465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Steve Jobs</w:t>
      </w:r>
    </w:p>
    <w:p w:rsidR="003342F8" w:rsidRDefault="003342F8" w:rsidP="0019465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Fundador da Apple, em seu célebre discurso em Stanford</w:t>
      </w:r>
    </w:p>
    <w:p w:rsidR="003342F8" w:rsidRDefault="003342F8" w:rsidP="001946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342F8" w:rsidRDefault="003342F8" w:rsidP="0019465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Caminho da virtude ou degrau para o sucesso, mas não as duas coisas. Os jovens cientistas, recém chegados na academia, estão se perguntando qual o papel de sua instituição na sociedade. Alguns vão dizer que você deve ser como um profissional da ciência equipad</w:t>
      </w:r>
      <w:r w:rsidR="0019465D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 seu cinturão de métodos, apto a fazer qualquer verdade se tornar plausível.</w:t>
      </w:r>
    </w:p>
    <w:p w:rsidR="003342F8" w:rsidRDefault="003342F8" w:rsidP="0019465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confiabilidade da pesquisa parece estar relacionada com o volume investido. É quase como se a pesquisa tivesse se tornado artigo de luxo, os professores são vendedores de projetos altamente especializados. Os projetos de pesquisa competem entre si por recurso</w:t>
      </w:r>
      <w:r w:rsidR="0019465D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. Coloca</w:t>
      </w:r>
      <w:r w:rsidR="0019465D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uma obra como parte do pr</w:t>
      </w:r>
      <w:r w:rsidR="0019465D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jeto</w:t>
      </w:r>
      <w:r w:rsidR="0019465D">
        <w:rPr>
          <w:rFonts w:ascii="Times New Roman" w:hAnsi="Times New Roman" w:cs="Times New Roman"/>
          <w:color w:val="000000"/>
          <w:sz w:val="24"/>
          <w:szCs w:val="24"/>
        </w:rPr>
        <w:t xml:space="preserve"> parece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</w:t>
      </w:r>
      <w:r w:rsidR="0019465D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sido uma maneira viciada de aumentar o valor do </w:t>
      </w:r>
      <w:r w:rsidR="00C41980">
        <w:rPr>
          <w:rFonts w:ascii="Times New Roman" w:hAnsi="Times New Roman" w:cs="Times New Roman"/>
          <w:color w:val="000000"/>
          <w:sz w:val="24"/>
          <w:szCs w:val="24"/>
        </w:rPr>
        <w:t>contrato</w:t>
      </w:r>
      <w:r>
        <w:rPr>
          <w:rFonts w:ascii="Times New Roman" w:hAnsi="Times New Roman" w:cs="Times New Roman"/>
          <w:color w:val="000000"/>
          <w:sz w:val="24"/>
          <w:szCs w:val="24"/>
        </w:rPr>
        <w:t>, sem se im</w:t>
      </w:r>
      <w:r w:rsidR="0019465D">
        <w:rPr>
          <w:rFonts w:ascii="Times New Roman" w:hAnsi="Times New Roman" w:cs="Times New Roman"/>
          <w:color w:val="000000"/>
          <w:sz w:val="24"/>
          <w:szCs w:val="24"/>
        </w:rPr>
        <w:t>portar com o resultado efetivo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 pesquisa.</w:t>
      </w:r>
      <w:r w:rsidR="0019465D" w:rsidRPr="001946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9465D">
        <w:rPr>
          <w:rFonts w:ascii="Times New Roman" w:hAnsi="Times New Roman" w:cs="Times New Roman"/>
          <w:color w:val="000000"/>
          <w:sz w:val="24"/>
          <w:szCs w:val="24"/>
        </w:rPr>
        <w:t>Enquanto as obras estão a todo vapor, a biblioteca seca escassa de livros.</w:t>
      </w:r>
    </w:p>
    <w:p w:rsidR="003342F8" w:rsidRDefault="003342F8" w:rsidP="0019465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Será que nossos pesquisadores vão acordar do seu sonho e fazer ciência em busca do conhecimento. O pesquisador deveria ser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auto-motivado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mas quando sua motivação está fora de si, sendo o dinheiro seu objeto de desejo, estará dançando conforme a música.</w:t>
      </w:r>
    </w:p>
    <w:p w:rsidR="003342F8" w:rsidRDefault="003342F8" w:rsidP="0019465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Universidade de São Paulo é a maior e a melhor, é a que tem mais recursos e as melhores verdades. A dança das cadeiras de quem vai e quem fica parece estar intimamente ligada à bolsa de estudos, míseros reais podem decidir quem vai e quem fica no jogo. </w:t>
      </w:r>
    </w:p>
    <w:p w:rsidR="003342F8" w:rsidRDefault="003342F8" w:rsidP="0019465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péssima distribuição dos recursos também pode ser notada no diferente nível de renda dos alunos, mas nada disso </w:t>
      </w:r>
      <w:r w:rsidR="0019465D">
        <w:rPr>
          <w:rFonts w:ascii="Times New Roman" w:hAnsi="Times New Roman" w:cs="Times New Roman"/>
          <w:color w:val="000000"/>
          <w:sz w:val="24"/>
          <w:szCs w:val="24"/>
        </w:rPr>
        <w:t>impossibilita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um coração apaixonado pela verdadeira ciência</w:t>
      </w:r>
      <w:r w:rsidR="0019465D">
        <w:rPr>
          <w:rFonts w:ascii="Times New Roman" w:hAnsi="Times New Roman" w:cs="Times New Roman"/>
          <w:color w:val="000000"/>
          <w:sz w:val="24"/>
          <w:szCs w:val="24"/>
        </w:rPr>
        <w:t>, a ciência de entender o mundo, de seguir sua própria busca no mar do conhecimento.</w:t>
      </w:r>
    </w:p>
    <w:p w:rsidR="0019465D" w:rsidRDefault="0019465D" w:rsidP="0019465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“A</w:t>
      </w:r>
      <w:r w:rsidRPr="003342F8">
        <w:rPr>
          <w:rFonts w:ascii="Times New Roman" w:hAnsi="Times New Roman" w:cs="Times New Roman"/>
          <w:color w:val="000000"/>
          <w:sz w:val="24"/>
          <w:szCs w:val="24"/>
        </w:rPr>
        <w:t xml:space="preserve"> única maneira de fazer um trabalho grandioso é amar aquilo que fazemos. Se ainda não descobriram o que é que amam fazer, sigam procurando. E, como ocorre em todos os grandes relacionamentos, as coisas só melhoram com o passar dos anos. Assim, continuem procurando até encontrar aquilo que amam. Não se contentem com menos do que isso.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C41980">
        <w:rPr>
          <w:rFonts w:ascii="Times New Roman" w:hAnsi="Times New Roman" w:cs="Times New Roman"/>
          <w:color w:val="000000"/>
          <w:sz w:val="24"/>
          <w:szCs w:val="24"/>
        </w:rPr>
        <w:t xml:space="preserve"> (Jobs)</w:t>
      </w:r>
    </w:p>
    <w:p w:rsidR="00520585" w:rsidRDefault="0019465D" w:rsidP="0019465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3342F8" w:rsidRPr="003342F8">
        <w:rPr>
          <w:rFonts w:ascii="Times New Roman" w:hAnsi="Times New Roman" w:cs="Times New Roman"/>
          <w:color w:val="000000"/>
          <w:sz w:val="24"/>
          <w:szCs w:val="24"/>
        </w:rPr>
        <w:t>Não se deixem prender por dogmas, que é viver com os resultados do pensar de outros. Não permitam que o ruído das opiniões alheiras afogue a voz interior de vocês, e, mais importante, tenham a coragem de seguir seu próprio coração e intuição. Eles de alguma maneira sabem no que vocês realmente querem se tornar. Tudo o mais é secundário.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C41980">
        <w:rPr>
          <w:rFonts w:ascii="Times New Roman" w:hAnsi="Times New Roman" w:cs="Times New Roman"/>
          <w:color w:val="000000"/>
          <w:sz w:val="24"/>
          <w:szCs w:val="24"/>
        </w:rPr>
        <w:t xml:space="preserve"> (Jobs)</w:t>
      </w:r>
    </w:p>
    <w:p w:rsidR="0019465D" w:rsidRPr="00520585" w:rsidRDefault="0019465D" w:rsidP="0019465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r w:rsidR="00C41980">
        <w:rPr>
          <w:rFonts w:ascii="Times New Roman" w:hAnsi="Times New Roman" w:cs="Times New Roman"/>
          <w:color w:val="000000"/>
          <w:sz w:val="24"/>
          <w:szCs w:val="24"/>
        </w:rPr>
        <w:t>pudesse eu, um cientista sem nenhuma experiência, lhe dar uma conselho, seria,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aja como um cientista profissional, mas viva como um apaixonado pela ciência. </w:t>
      </w:r>
      <w:proofErr w:type="gramStart"/>
      <w:r w:rsidR="00C41980">
        <w:rPr>
          <w:rFonts w:ascii="Times New Roman" w:hAnsi="Times New Roman" w:cs="Times New Roman"/>
          <w:color w:val="000000"/>
          <w:sz w:val="24"/>
          <w:szCs w:val="24"/>
        </w:rPr>
        <w:t>Uma dia</w:t>
      </w:r>
      <w:proofErr w:type="gramEnd"/>
      <w:r w:rsidR="00C41980">
        <w:rPr>
          <w:rFonts w:ascii="Times New Roman" w:hAnsi="Times New Roman" w:cs="Times New Roman"/>
          <w:color w:val="000000"/>
          <w:sz w:val="24"/>
          <w:szCs w:val="24"/>
        </w:rPr>
        <w:t xml:space="preserve"> seremos os detentores dos altos títulos, vamos ser velhos e poderosos pesquisadores que vão depositar na juventude, a esperança de um futuro melhor.</w:t>
      </w:r>
    </w:p>
    <w:p w:rsidR="00520585" w:rsidRPr="00520585" w:rsidRDefault="00520585" w:rsidP="001946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20585" w:rsidRDefault="00520585" w:rsidP="00194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205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BIBLIOGRAFIA</w:t>
      </w:r>
    </w:p>
    <w:p w:rsidR="0019465D" w:rsidRDefault="0019465D" w:rsidP="00194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0585" w:rsidRPr="0019465D" w:rsidRDefault="0019465D" w:rsidP="00194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JOBS,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E655A">
        <w:rPr>
          <w:rFonts w:ascii="Times New Roman" w:hAnsi="Times New Roman" w:cs="Times New Roman"/>
          <w:color w:val="000000"/>
          <w:sz w:val="24"/>
          <w:szCs w:val="24"/>
        </w:rPr>
        <w:t>.P.</w:t>
      </w:r>
      <w:proofErr w:type="spellEnd"/>
      <w:r w:rsidR="00520585" w:rsidRPr="005205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Discurso em Stanford, </w:t>
      </w:r>
      <w:r w:rsidR="00520585" w:rsidRPr="00520585">
        <w:rPr>
          <w:rFonts w:ascii="Times New Roman" w:hAnsi="Times New Roman" w:cs="Times New Roman"/>
          <w:color w:val="000000"/>
          <w:sz w:val="24"/>
          <w:szCs w:val="24"/>
        </w:rPr>
        <w:t>200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5, disponível em </w:t>
      </w:r>
      <w:hyperlink r:id="rId4" w:history="1">
        <w:r w:rsidRPr="005722A5">
          <w:rPr>
            <w:rStyle w:val="Hyperlink"/>
            <w:rFonts w:ascii="Times New Roman" w:hAnsi="Times New Roman" w:cs="Times New Roman"/>
            <w:sz w:val="24"/>
            <w:szCs w:val="24"/>
          </w:rPr>
          <w:t>http://news.stanford.edu/news/2005/june15/jobs-061505.html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, acesso em 10/03/2014</w:t>
      </w:r>
    </w:p>
    <w:sectPr w:rsidR="00520585" w:rsidRPr="00194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20585"/>
    <w:rsid w:val="0019465D"/>
    <w:rsid w:val="003342F8"/>
    <w:rsid w:val="003B457F"/>
    <w:rsid w:val="00520585"/>
    <w:rsid w:val="00C41980"/>
    <w:rsid w:val="00EE6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342F8"/>
  </w:style>
  <w:style w:type="character" w:styleId="Hyperlink">
    <w:name w:val="Hyperlink"/>
    <w:basedOn w:val="Fontepargpadro"/>
    <w:uiPriority w:val="99"/>
    <w:unhideWhenUsed/>
    <w:rsid w:val="003342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ews.stanford.edu/news/2005/june15/jobs-061505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509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Fmm</dc:creator>
  <cp:lastModifiedBy>Fmm</cp:lastModifiedBy>
  <cp:revision>6</cp:revision>
  <dcterms:created xsi:type="dcterms:W3CDTF">2014-03-10T21:00:00Z</dcterms:created>
  <dcterms:modified xsi:type="dcterms:W3CDTF">2014-03-10T22:13:00Z</dcterms:modified>
</cp:coreProperties>
</file>