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0BC6" w14:textId="4C6D67D8" w:rsidR="007432F4" w:rsidRDefault="00EF0CB3" w:rsidP="00EF0CB3">
      <w:pPr>
        <w:pStyle w:val="Title"/>
      </w:pPr>
      <w:r>
        <w:t>ACH Descriptor Update: Meritus Payments / Paysafe to KORT Payments</w:t>
      </w:r>
    </w:p>
    <w:p w14:paraId="50E95DD2" w14:textId="23C10F97" w:rsidR="00EF0CB3" w:rsidRDefault="00EF0CB3" w:rsidP="00EF0CB3">
      <w:pPr>
        <w:pStyle w:val="Subtitle"/>
      </w:pPr>
      <w:r>
        <w:t>Plain-language summary for Product Owner and business stakeholders</w:t>
      </w:r>
    </w:p>
    <w:p w14:paraId="05BD83A0" w14:textId="526F4C05" w:rsidR="00EF0CB3" w:rsidRDefault="00EF0CB3" w:rsidP="00EF0CB3">
      <w:r>
        <w:t>Date: July 13, 2026   |   Companion technical document: ACH_Descriptor_Research.docx</w:t>
      </w:r>
    </w:p>
    <w:p w14:paraId="0AF80EF8" w14:textId="77777777" w:rsidR="00EF0CB3" w:rsidRDefault="00EF0CB3" w:rsidP="00EF0CB3"/>
    <w:p w14:paraId="12388FF5" w14:textId="1EF76F51" w:rsidR="00EF0CB3" w:rsidRDefault="00EF0CB3" w:rsidP="00EF0CB3">
      <w:pPr>
        <w:pStyle w:val="Heading1"/>
      </w:pPr>
      <w:r>
        <w:t>1. What we were asked to figure out</w:t>
      </w:r>
    </w:p>
    <w:p w14:paraId="714C336C" w14:textId="0D4C5717" w:rsidR="00EF0CB3" w:rsidRDefault="00EF0CB3" w:rsidP="00EF0CB3">
      <w:r>
        <w:t>When KORT/Paysafe automatically moves money into or out of a merchant's bank account, the merchant's bank statement shows a short line of text explaining the transaction. This is called the ACH descriptor. Today, two of these descriptor lines still show our old brand name and start/end with 'MERITUS PAYMENTS' and 'Paysafe'. We were asked to find out how to change that text to 'KORT Payments' instead.</w:t>
      </w:r>
    </w:p>
    <w:p w14:paraId="0CAD91CE" w14:textId="79BF3199" w:rsidR="00EF0CB3" w:rsidRDefault="00EF0CB3" w:rsidP="00EF0CB3">
      <w:r>
        <w:t>There are three descriptor lines in total. Only the first two needed research; the third can already be changed by the Finance team on their own, with no development work required.</w:t>
      </w:r>
    </w:p>
    <w:p w14:paraId="1715A0C6" w14:textId="33C582EE" w:rsidR="00EF0CB3" w:rsidRDefault="00EF0CB3" w:rsidP="00EF0CB3">
      <w:pPr>
        <w:pStyle w:val="Heading1"/>
      </w:pPr>
      <w:r>
        <w:t>2. Bottom line</w:t>
      </w:r>
    </w:p>
    <w:p w14:paraId="207ACE65" w14:textId="224CB22A" w:rsidR="00EF0CB3" w:rsidRDefault="00EF0CB3" w:rsidP="00EF0CB3">
      <w:r>
        <w:rPr>
          <w:b/>
        </w:rPr>
        <w:t>These two descriptor lines are not controlled by a simple settings screen. They come from two different, older parts of our systems, and making the change is a mix of a database update and a small code change.</w:t>
      </w:r>
    </w:p>
    <w:p w14:paraId="203990E4" w14:textId="5B7840BC" w:rsidR="00EF0CB3" w:rsidRDefault="00EF0CB3" w:rsidP="00EF0CB3">
      <w:r>
        <w:t>Before any change can be made, we need one business decision: confirming which of two systems actually produces these two descriptor lines today. Once that is confirmed, the fix itself is small and low-risk.</w:t>
      </w:r>
    </w:p>
    <w:p w14:paraId="6B3C3F38" w14:textId="01522502" w:rsidR="00EF0CB3" w:rsidRDefault="00EF0CB3" w:rsidP="00EF0CB3">
      <w:pPr>
        <w:pStyle w:val="Heading1"/>
      </w:pPr>
      <w:r>
        <w:t>3. The three descriptor lines, in plain terms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0"/>
        <w:gridCol w:w="2534"/>
        <w:gridCol w:w="2534"/>
        <w:gridCol w:w="2534"/>
      </w:tblGrid>
      <w:tr w:rsidR="00EF0CB3" w:rsidRPr="00EF0CB3" w14:paraId="517B2867" w14:textId="77777777" w:rsidTr="00EF0CB3">
        <w:tblPrEx>
          <w:tblCellMar>
            <w:top w:w="0" w:type="dxa"/>
            <w:bottom w:w="0" w:type="dxa"/>
          </w:tblCellMar>
        </w:tblPrEx>
        <w:tc>
          <w:tcPr>
            <w:tcW w:w="1860" w:type="dxa"/>
            <w:shd w:val="clear" w:color="auto" w:fill="F3F3F3"/>
          </w:tcPr>
          <w:p w14:paraId="4CD4121B" w14:textId="1610F98F" w:rsidR="00EF0CB3" w:rsidRPr="00EF0CB3" w:rsidRDefault="00EF0CB3" w:rsidP="00EF0CB3">
            <w:pPr>
              <w:rPr>
                <w:b/>
                <w:sz w:val="20"/>
              </w:rPr>
            </w:pPr>
            <w:r w:rsidRPr="00EF0CB3">
              <w:rPr>
                <w:b/>
                <w:sz w:val="20"/>
              </w:rPr>
              <w:t>Descriptor</w:t>
            </w:r>
          </w:p>
        </w:tc>
        <w:tc>
          <w:tcPr>
            <w:tcW w:w="2534" w:type="dxa"/>
            <w:shd w:val="clear" w:color="auto" w:fill="F3F3F3"/>
          </w:tcPr>
          <w:p w14:paraId="7EC76933" w14:textId="2442A783" w:rsidR="00EF0CB3" w:rsidRPr="00EF0CB3" w:rsidRDefault="00EF0CB3" w:rsidP="00EF0CB3">
            <w:pPr>
              <w:rPr>
                <w:b/>
                <w:sz w:val="20"/>
              </w:rPr>
            </w:pPr>
            <w:r w:rsidRPr="00EF0CB3">
              <w:rPr>
                <w:b/>
                <w:sz w:val="20"/>
              </w:rPr>
              <w:t>What it looks like today</w:t>
            </w:r>
          </w:p>
        </w:tc>
        <w:tc>
          <w:tcPr>
            <w:tcW w:w="2534" w:type="dxa"/>
            <w:shd w:val="clear" w:color="auto" w:fill="F3F3F3"/>
          </w:tcPr>
          <w:p w14:paraId="431BD019" w14:textId="2C2107C9" w:rsidR="00EF0CB3" w:rsidRPr="00EF0CB3" w:rsidRDefault="00EF0CB3" w:rsidP="00EF0CB3">
            <w:pPr>
              <w:rPr>
                <w:b/>
                <w:sz w:val="20"/>
              </w:rPr>
            </w:pPr>
            <w:r w:rsidRPr="00EF0CB3">
              <w:rPr>
                <w:b/>
                <w:sz w:val="20"/>
              </w:rPr>
              <w:t>Can Finance change it themselves?</w:t>
            </w:r>
          </w:p>
        </w:tc>
        <w:tc>
          <w:tcPr>
            <w:tcW w:w="2534" w:type="dxa"/>
            <w:shd w:val="clear" w:color="auto" w:fill="F3F3F3"/>
          </w:tcPr>
          <w:p w14:paraId="1D0B319D" w14:textId="0A347088" w:rsidR="00EF0CB3" w:rsidRPr="00EF0CB3" w:rsidRDefault="00EF0CB3" w:rsidP="00EF0CB3">
            <w:pPr>
              <w:rPr>
                <w:b/>
                <w:sz w:val="20"/>
              </w:rPr>
            </w:pPr>
            <w:r w:rsidRPr="00EF0CB3">
              <w:rPr>
                <w:b/>
                <w:sz w:val="20"/>
              </w:rPr>
              <w:t>What's needed</w:t>
            </w:r>
          </w:p>
        </w:tc>
      </w:tr>
      <w:tr w:rsidR="00EF0CB3" w:rsidRPr="00EF0CB3" w14:paraId="2B2CD936" w14:textId="77777777" w:rsidTr="00EF0CB3">
        <w:tblPrEx>
          <w:tblCellMar>
            <w:top w:w="0" w:type="dxa"/>
            <w:bottom w:w="0" w:type="dxa"/>
          </w:tblCellMar>
        </w:tblPrEx>
        <w:tc>
          <w:tcPr>
            <w:tcW w:w="1860" w:type="dxa"/>
          </w:tcPr>
          <w:p w14:paraId="7CC9E57C" w14:textId="18CDC1F6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1 - Fees</w:t>
            </w:r>
          </w:p>
        </w:tc>
        <w:tc>
          <w:tcPr>
            <w:tcW w:w="2534" w:type="dxa"/>
          </w:tcPr>
          <w:p w14:paraId="6875BFBA" w14:textId="2896C8D2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MERITUS PAYMENTS ACCT DRAFT ... Paysafe</w:t>
            </w:r>
          </w:p>
        </w:tc>
        <w:tc>
          <w:tcPr>
            <w:tcW w:w="2534" w:type="dxa"/>
          </w:tcPr>
          <w:p w14:paraId="0849422D" w14:textId="3BA2DA95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534" w:type="dxa"/>
          </w:tcPr>
          <w:p w14:paraId="7D7C78A2" w14:textId="71A86C1B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Database update, plus confirmation of where 'Paysafe' comes from</w:t>
            </w:r>
          </w:p>
        </w:tc>
      </w:tr>
      <w:tr w:rsidR="00EF0CB3" w:rsidRPr="00EF0CB3" w14:paraId="6AB41180" w14:textId="77777777" w:rsidTr="00EF0CB3">
        <w:tblPrEx>
          <w:tblCellMar>
            <w:top w:w="0" w:type="dxa"/>
            <w:bottom w:w="0" w:type="dxa"/>
          </w:tblCellMar>
        </w:tblPrEx>
        <w:tc>
          <w:tcPr>
            <w:tcW w:w="1860" w:type="dxa"/>
          </w:tcPr>
          <w:p w14:paraId="7295B7EB" w14:textId="654829D0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2 - Deposits</w:t>
            </w:r>
          </w:p>
        </w:tc>
        <w:tc>
          <w:tcPr>
            <w:tcW w:w="2534" w:type="dxa"/>
          </w:tcPr>
          <w:p w14:paraId="74BDA143" w14:textId="1C7900E2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MERITUS PAYMENTS HOLD RELEA ... Paysafe</w:t>
            </w:r>
          </w:p>
        </w:tc>
        <w:tc>
          <w:tcPr>
            <w:tcW w:w="2534" w:type="dxa"/>
          </w:tcPr>
          <w:p w14:paraId="29E080F3" w14:textId="69239C4A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534" w:type="dxa"/>
          </w:tcPr>
          <w:p w14:paraId="24BFBCA0" w14:textId="162FB9F2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Database update, plus a small code change, plus confirmation of where 'Paysafe' comes from</w:t>
            </w:r>
          </w:p>
        </w:tc>
      </w:tr>
      <w:tr w:rsidR="00EF0CB3" w:rsidRPr="00EF0CB3" w14:paraId="49607FBB" w14:textId="77777777" w:rsidTr="00EF0CB3">
        <w:tblPrEx>
          <w:tblCellMar>
            <w:top w:w="0" w:type="dxa"/>
            <w:bottom w:w="0" w:type="dxa"/>
          </w:tblCellMar>
        </w:tblPrEx>
        <w:tc>
          <w:tcPr>
            <w:tcW w:w="1860" w:type="dxa"/>
          </w:tcPr>
          <w:p w14:paraId="1910515D" w14:textId="3FFD4471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3 - Reference only</w:t>
            </w:r>
          </w:p>
        </w:tc>
        <w:tc>
          <w:tcPr>
            <w:tcW w:w="2534" w:type="dxa"/>
          </w:tcPr>
          <w:p w14:paraId="220E2BE9" w14:textId="7237807C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Paysafe Merchant ACH FEES</w:t>
            </w:r>
          </w:p>
        </w:tc>
        <w:tc>
          <w:tcPr>
            <w:tcW w:w="2534" w:type="dxa"/>
          </w:tcPr>
          <w:p w14:paraId="14B75C4B" w14:textId="5649024B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Yes, already</w:t>
            </w:r>
          </w:p>
        </w:tc>
        <w:tc>
          <w:tcPr>
            <w:tcW w:w="2534" w:type="dxa"/>
          </w:tcPr>
          <w:p w14:paraId="595C6A22" w14:textId="49E9CACA" w:rsidR="00EF0CB3" w:rsidRPr="00EF0CB3" w:rsidRDefault="00EF0CB3" w:rsidP="00EF0CB3">
            <w:pPr>
              <w:rPr>
                <w:sz w:val="20"/>
              </w:rPr>
            </w:pPr>
            <w:r>
              <w:rPr>
                <w:sz w:val="20"/>
              </w:rPr>
              <w:t>No work needed</w:t>
            </w:r>
          </w:p>
        </w:tc>
      </w:tr>
    </w:tbl>
    <w:p w14:paraId="26EE25F2" w14:textId="77777777" w:rsidR="00EF0CB3" w:rsidRDefault="00EF0CB3" w:rsidP="00EF0CB3"/>
    <w:p w14:paraId="3C163655" w14:textId="3B2F3000" w:rsidR="00EF0CB3" w:rsidRDefault="00EF0CB3" w:rsidP="00EF0CB3">
      <w:pPr>
        <w:pStyle w:val="Heading1"/>
      </w:pPr>
      <w:r>
        <w:t>4. What has to happen, piece by piece</w:t>
      </w:r>
    </w:p>
    <w:p w14:paraId="71C4BA3A" w14:textId="2329466C" w:rsidR="00EF0CB3" w:rsidRDefault="00EF0CB3" w:rsidP="00EF0CB3">
      <w:pPr>
        <w:pStyle w:val="Heading2"/>
      </w:pPr>
      <w:r>
        <w:t>The 'MERITUS PAYMENTS' part (both descriptors)</w:t>
      </w:r>
    </w:p>
    <w:p w14:paraId="0EAF4C1E" w14:textId="7607CE5F" w:rsidR="00EF0CB3" w:rsidRDefault="00EF0CB3" w:rsidP="00EF0CB3">
      <w:r>
        <w:t>This text is not stored in any screen or setting in our systems - it lives directly inside the database. Changing it means asking our database team to update a stored value, not editing a screen or a code file.</w:t>
      </w:r>
    </w:p>
    <w:p w14:paraId="20ABB270" w14:textId="75E931A0" w:rsidR="00EF0CB3" w:rsidRDefault="00EF0CB3" w:rsidP="00EF0CB3">
      <w:pPr>
        <w:pStyle w:val="Heading2"/>
      </w:pPr>
      <w:r>
        <w:t>The 'HOLD RELEA' part (Descriptor 2 only)</w:t>
      </w:r>
    </w:p>
    <w:p w14:paraId="3E7BCF32" w14:textId="60AE7E55" w:rsidR="00EF0CB3" w:rsidRDefault="00EF0CB3" w:rsidP="00EF0CB3">
      <w:r>
        <w:t>Unlike the rest, this piece of text was found written directly into our code (in three places). This means a developer can update it in a normal code change, without needing database access. Note: this field has a strict 10-character limit, so there is no room to also fit the word 'KORT' into this exact spot.</w:t>
      </w:r>
    </w:p>
    <w:p w14:paraId="0073915A" w14:textId="6C9BE0FD" w:rsidR="00EF0CB3" w:rsidRDefault="00EF0CB3" w:rsidP="00EF0CB3">
      <w:pPr>
        <w:pStyle w:val="Heading2"/>
      </w:pPr>
      <w:r>
        <w:t>The 'Paysafe' part (both descriptors)</w:t>
      </w:r>
    </w:p>
    <w:p w14:paraId="0659D476" w14:textId="73BD987D" w:rsidR="00EF0CB3" w:rsidRDefault="00EF0CB3" w:rsidP="00EF0CB3">
      <w:r>
        <w:t>This is the one open question. We found a related, similar-looking feature elsewhere in our systems (used for invoicing and early termination fees) where the words 'Paysafe Merchant Invoicing' are written directly in the code - and we can see that this exact text was already renamed once before, from 'Meritus Merchant Invoicing' to 'Paysafe Merchant Invoicing'. That is a strong sign the same kind of simple rename is possible again.</w:t>
      </w:r>
    </w:p>
    <w:p w14:paraId="6B200F9D" w14:textId="570C1CE0" w:rsidR="00EF0CB3" w:rsidRDefault="00EF0CB3" w:rsidP="00EF0CB3">
      <w:r>
        <w:t>What we could not confirm just by reading the code is whether Descriptors 1 and 2 are actually produced by that same feature, or by the older, database-driven system described above. Someone who knows how KORT/Paysafe ACH transactions are actually originated day-to-day needs to confirm this, because it determines whether the fix is a database change or a code change.</w:t>
      </w:r>
    </w:p>
    <w:p w14:paraId="0DA877A5" w14:textId="1302AFFD" w:rsidR="00EF0CB3" w:rsidRDefault="00EF0CB3" w:rsidP="00EF0CB3">
      <w:pPr>
        <w:pStyle w:val="Heading1"/>
      </w:pPr>
      <w:r>
        <w:t>5. Recommended next steps</w:t>
      </w:r>
    </w:p>
    <w:p w14:paraId="79DE8ED7" w14:textId="25281828" w:rsidR="00EF0CB3" w:rsidRDefault="00EF0CB3" w:rsidP="00EF0CB3">
      <w:pPr>
        <w:pStyle w:val="ListNumber"/>
      </w:pPr>
      <w:r>
        <w:t>Business/Operations: confirm which system actually produces Descriptors 1 and 2 today - the older database-driven ACH system, or the newer merchant-management system (where the similar Meritus-to-Paysafe rename was already done once).</w:t>
      </w:r>
    </w:p>
    <w:p w14:paraId="6822C19E" w14:textId="186AB46D" w:rsidR="00EF0CB3" w:rsidRDefault="00EF0CB3" w:rsidP="00EF0CB3">
      <w:pPr>
        <w:pStyle w:val="ListNumber"/>
      </w:pPr>
      <w:r>
        <w:t>Once confirmed: either (a) request the database team update the stored 'MERITUS PAYMENTS' value, or (b) have a developer make a small, low-risk text change in code, similar to the rename already done before.</w:t>
      </w:r>
    </w:p>
    <w:p w14:paraId="02BCE228" w14:textId="233CC497" w:rsidR="00EF0CB3" w:rsidRDefault="00EF0CB3" w:rsidP="00EF0CB3">
      <w:pPr>
        <w:pStyle w:val="ListNumber"/>
      </w:pPr>
      <w:r>
        <w:t>Decide if the word 'HOLD RELEA' itself also needs to change, not just the company name in front of it. If yes, a developer updates the three code files where it's written.</w:t>
      </w:r>
    </w:p>
    <w:p w14:paraId="7D715845" w14:textId="00543BF1" w:rsidR="00EF0CB3" w:rsidRDefault="00EF0CB3" w:rsidP="00EF0CB3">
      <w:pPr>
        <w:pStyle w:val="ListNumber"/>
      </w:pPr>
      <w:r>
        <w:t>Test any change in a non-production/test environment first. Bank descriptor fields have strict formatting and length rules, and a mistake could cause a file to be rejected by the bank.</w:t>
      </w:r>
    </w:p>
    <w:p w14:paraId="3113E322" w14:textId="77777777" w:rsidR="00EF0CB3" w:rsidRDefault="00EF0CB3" w:rsidP="00EF0CB3"/>
    <w:p w14:paraId="2B88F334" w14:textId="3FE6D866" w:rsidR="00EF0CB3" w:rsidRDefault="00EF0CB3" w:rsidP="00EF0CB3">
      <w:pPr>
        <w:pStyle w:val="Heading1"/>
      </w:pPr>
      <w:r>
        <w:t>6. Good to know: no action needed here</w:t>
      </w:r>
    </w:p>
    <w:p w14:paraId="62BAF9E8" w14:textId="3A1219F0" w:rsidR="00EF0CB3" w:rsidRDefault="00EF0CB3" w:rsidP="00EF0CB3">
      <w:r>
        <w:t>Descriptor 3, 'Paysafe Merchant ACH FEES', is already fully self-service. The Finance team can change this today on their own by updating the business name (DBA) on the relevant merchant account - no developer or database work required.</w:t>
      </w:r>
    </w:p>
    <w:p w14:paraId="584C1743" w14:textId="7A2555A7" w:rsidR="00EF0CB3" w:rsidRDefault="00EF0CB3" w:rsidP="00EF0CB3">
      <w:pPr>
        <w:pStyle w:val="Heading1"/>
      </w:pPr>
      <w:r>
        <w:t>7. If a full KORT rebrand is planned beyond just these two lines</w:t>
      </w:r>
    </w:p>
    <w:p w14:paraId="008E3558" w14:textId="42F19BBC" w:rsidR="00EF0CB3" w:rsidRDefault="00EF0CB3" w:rsidP="00EF0CB3">
      <w:r>
        <w:t>While reviewing the systems, we also noticed other places that still show the old 'Meritus' or 'Paysafe' branding - for example, in some automated emails and in merchant statement/invoice templates. These are separate from the two ACH descriptors in this request and were not in scope for this research, but are worth a follow-up conversation if a broader rebrand to KORT is planned.</w:t>
      </w:r>
    </w:p>
    <w:p w14:paraId="22FC3D07" w14:textId="77777777" w:rsidR="00EF0CB3" w:rsidRPr="00EF0CB3" w:rsidRDefault="00EF0CB3" w:rsidP="00EF0CB3"/>
    <w:sectPr w:rsidR="00EF0CB3" w:rsidRPr="00EF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10D7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1838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CB3"/>
    <w:rsid w:val="00675B26"/>
    <w:rsid w:val="007432F4"/>
    <w:rsid w:val="00A34E06"/>
    <w:rsid w:val="00EF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01EC"/>
  <w15:chartTrackingRefBased/>
  <w15:docId w15:val="{AACA58C5-0BF9-4215-A545-032577E2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CB3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EF0CB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francisco.fernandezdev95@outlook.com</dc:creator>
  <cp:keywords/>
  <dc:description/>
  <cp:lastModifiedBy>francisco.fernandezdev95@outlook.com</cp:lastModifiedBy>
  <cp:revision>1</cp:revision>
  <dcterms:created xsi:type="dcterms:W3CDTF">2026-07-13T06:34:00Z</dcterms:created>
  <dcterms:modified xsi:type="dcterms:W3CDTF">2026-07-13T06:34:00Z</dcterms:modified>
</cp:coreProperties>
</file>