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3794" w:rsidRDefault="00553794">
      <w:pPr>
        <w:pStyle w:val="BodyText"/>
      </w:pPr>
      <w:bookmarkStart w:id="0" w:name="considerações-para-escolher"/>
    </w:p>
    <w:p w:rsidR="00553794" w:rsidRDefault="00000000">
      <w:pPr>
        <w:pStyle w:val="Heading1"/>
      </w:pPr>
      <w:bookmarkStart w:id="1" w:name="prd"/>
      <w:bookmarkEnd w:id="0"/>
      <w:r>
        <w:rPr>
          <w:b/>
          <w:bCs/>
        </w:rPr>
        <w:t>PRD</w:t>
      </w:r>
    </w:p>
    <w:p w:rsidR="00553794" w:rsidRDefault="00000000">
      <w:pPr>
        <w:pStyle w:val="Heading2"/>
      </w:pPr>
      <w:bookmarkStart w:id="2" w:name="fulbright-essay-evaluator"/>
      <w:r>
        <w:rPr>
          <w:b/>
          <w:bCs/>
        </w:rPr>
        <w:t>FULBRIGHT ESSAY EVALUATOR</w:t>
      </w:r>
    </w:p>
    <w:p w:rsidR="00553794" w:rsidRDefault="00000000">
      <w:pPr>
        <w:pStyle w:val="Heading3"/>
      </w:pPr>
      <w:bookmarkStart w:id="3" w:name="product-requirements-document"/>
      <w:r>
        <w:t>Product Requirements Document</w:t>
      </w:r>
    </w:p>
    <w:p w:rsidR="00553794" w:rsidRDefault="00000000">
      <w:pPr>
        <w:pStyle w:val="FirstParagraph"/>
      </w:pPr>
      <w:r>
        <w:rPr>
          <w:b/>
          <w:bCs/>
        </w:rPr>
        <w:t>Versão 1.0</w:t>
      </w:r>
    </w:p>
    <w:p w:rsidR="00553794" w:rsidRDefault="00000000">
      <w:pPr>
        <w:pStyle w:val="BodyText"/>
      </w:pPr>
      <w:r>
        <w:rPr>
          <w:b/>
          <w:bCs/>
        </w:rPr>
        <w:t>06 de Fevereiro de 2026</w:t>
      </w:r>
    </w:p>
    <w:p w:rsidR="00553794" w:rsidRDefault="00000000">
      <w:pPr>
        <w:pStyle w:val="Heading2"/>
      </w:pPr>
      <w:bookmarkStart w:id="4" w:name="índice"/>
      <w:bookmarkEnd w:id="2"/>
      <w:bookmarkEnd w:id="3"/>
      <w:r>
        <w:rPr>
          <w:b/>
          <w:bCs/>
        </w:rPr>
        <w:t>Índice</w:t>
      </w:r>
    </w:p>
    <w:p w:rsidR="00553794" w:rsidRDefault="00000000">
      <w:pPr>
        <w:pStyle w:val="Compact"/>
        <w:numPr>
          <w:ilvl w:val="0"/>
          <w:numId w:val="20"/>
        </w:numPr>
      </w:pPr>
      <w:r>
        <w:t>VISÃO GERAL DO PRODUTO</w:t>
      </w:r>
    </w:p>
    <w:p w:rsidR="00553794" w:rsidRDefault="00000000">
      <w:pPr>
        <w:pStyle w:val="Compact"/>
        <w:numPr>
          <w:ilvl w:val="0"/>
          <w:numId w:val="20"/>
        </w:numPr>
      </w:pPr>
      <w:r>
        <w:t>PERSONAS E CASOS DE USO</w:t>
      </w:r>
    </w:p>
    <w:p w:rsidR="00553794" w:rsidRDefault="00000000">
      <w:pPr>
        <w:pStyle w:val="Compact"/>
        <w:numPr>
          <w:ilvl w:val="0"/>
          <w:numId w:val="20"/>
        </w:numPr>
      </w:pPr>
      <w:r>
        <w:t>REQUISITOS FUNCIONAIS</w:t>
      </w:r>
    </w:p>
    <w:p w:rsidR="00553794" w:rsidRDefault="00000000">
      <w:pPr>
        <w:pStyle w:val="Compact"/>
        <w:numPr>
          <w:ilvl w:val="0"/>
          <w:numId w:val="20"/>
        </w:numPr>
      </w:pPr>
      <w:r>
        <w:t>REQUISITOS NÃO-FUNCIONAIS</w:t>
      </w:r>
    </w:p>
    <w:p w:rsidR="00553794" w:rsidRDefault="00000000">
      <w:pPr>
        <w:pStyle w:val="Compact"/>
        <w:numPr>
          <w:ilvl w:val="0"/>
          <w:numId w:val="20"/>
        </w:numPr>
      </w:pPr>
      <w:r>
        <w:t>FLUXO END-TO-END COMPLETO</w:t>
      </w:r>
    </w:p>
    <w:p w:rsidR="00553794" w:rsidRDefault="00000000">
      <w:pPr>
        <w:pStyle w:val="Compact"/>
        <w:numPr>
          <w:ilvl w:val="0"/>
          <w:numId w:val="20"/>
        </w:numPr>
      </w:pPr>
      <w:r>
        <w:t>CRITÉRIOS DE SUCESSO</w:t>
      </w:r>
    </w:p>
    <w:p w:rsidR="00553794" w:rsidRDefault="00000000">
      <w:pPr>
        <w:pStyle w:val="Compact"/>
        <w:numPr>
          <w:ilvl w:val="0"/>
          <w:numId w:val="20"/>
        </w:numPr>
      </w:pPr>
      <w:r>
        <w:t>EDGE CASES E TRATAMENTO DE ERROS</w:t>
      </w:r>
    </w:p>
    <w:p w:rsidR="00553794" w:rsidRDefault="00000000">
      <w:pPr>
        <w:pStyle w:val="Compact"/>
        <w:numPr>
          <w:ilvl w:val="0"/>
          <w:numId w:val="20"/>
        </w:numPr>
      </w:pPr>
      <w:r>
        <w:t>DESIGN SYSTEM E PADRÕES VISUAIS</w:t>
      </w:r>
    </w:p>
    <w:p w:rsidR="00553794" w:rsidRDefault="00000000">
      <w:pPr>
        <w:pStyle w:val="Compact"/>
        <w:numPr>
          <w:ilvl w:val="0"/>
          <w:numId w:val="20"/>
        </w:numPr>
      </w:pPr>
      <w:r>
        <w:t>CONTEÚDO E MICROCOPY</w:t>
      </w:r>
    </w:p>
    <w:p w:rsidR="00553794" w:rsidRDefault="00000000">
      <w:pPr>
        <w:pStyle w:val="Compact"/>
        <w:numPr>
          <w:ilvl w:val="0"/>
          <w:numId w:val="20"/>
        </w:numPr>
      </w:pPr>
      <w:r>
        <w:t>FASES DE ROLLOUT</w:t>
      </w:r>
    </w:p>
    <w:p w:rsidR="00553794" w:rsidRDefault="00000000">
      <w:pPr>
        <w:pStyle w:val="Compact"/>
        <w:numPr>
          <w:ilvl w:val="0"/>
          <w:numId w:val="20"/>
        </w:numPr>
      </w:pPr>
      <w:r>
        <w:t>QUESTÕES ABERTAS E DECISÕES PENDENTES</w:t>
      </w:r>
    </w:p>
    <w:p w:rsidR="00553794" w:rsidRDefault="00000000">
      <w:pPr>
        <w:pStyle w:val="Compact"/>
        <w:numPr>
          <w:ilvl w:val="0"/>
          <w:numId w:val="20"/>
        </w:numPr>
      </w:pPr>
      <w:r>
        <w:t>DEFINIÇÃO DE PRONTO</w:t>
      </w:r>
    </w:p>
    <w:p w:rsidR="00553794" w:rsidRDefault="00000000">
      <w:pPr>
        <w:pStyle w:val="Heading2"/>
      </w:pPr>
      <w:bookmarkStart w:id="5" w:name="visão-geral-do-produto"/>
      <w:bookmarkEnd w:id="4"/>
      <w:r>
        <w:rPr>
          <w:b/>
          <w:bCs/>
        </w:rPr>
        <w:t>1. VISÃO GERAL DO PRODUTO</w:t>
      </w:r>
    </w:p>
    <w:p w:rsidR="00553794" w:rsidRDefault="00000000">
      <w:pPr>
        <w:pStyle w:val="Heading3"/>
      </w:pPr>
      <w:bookmarkStart w:id="6" w:name="objetivo"/>
      <w:r>
        <w:t>1.1 Objetivo</w:t>
      </w:r>
    </w:p>
    <w:p w:rsidR="00553794" w:rsidRDefault="00000000">
      <w:pPr>
        <w:pStyle w:val="FirstParagraph"/>
      </w:pPr>
      <w:r>
        <w:t>Criar uma funcionalidade end-to-end que permita candidatos às bolsas Fulbright (Programa de Bolsas de Estudo do Governo dos EUA) receberem avaliação profissional e feedback exaustivo dos seus 2 essays obrigatórios através de IA especializada, com sistema de créditos e processo iterativo de refinamento.</w:t>
      </w:r>
    </w:p>
    <w:p w:rsidR="00553794" w:rsidRDefault="00000000">
      <w:pPr>
        <w:pStyle w:val="Heading3"/>
      </w:pPr>
      <w:bookmarkStart w:id="7" w:name="proposta-de-valor"/>
      <w:bookmarkEnd w:id="6"/>
      <w:r>
        <w:t>1.2 Proposta de Valor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553794" w:rsidTr="00553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53794" w:rsidRDefault="00000000">
            <w:pPr>
              <w:pStyle w:val="Compact"/>
            </w:pPr>
            <w:r>
              <w:t>Para o usuário</w:t>
            </w:r>
          </w:p>
        </w:tc>
        <w:tc>
          <w:tcPr>
            <w:tcW w:w="3960" w:type="dxa"/>
          </w:tcPr>
          <w:p w:rsidR="00553794" w:rsidRDefault="00000000">
            <w:pPr>
              <w:pStyle w:val="Compact"/>
            </w:pPr>
            <w:r>
              <w:t>Para o negócio</w:t>
            </w:r>
          </w:p>
        </w:tc>
      </w:tr>
      <w:tr w:rsidR="00553794">
        <w:tc>
          <w:tcPr>
            <w:tcW w:w="3960" w:type="dxa"/>
          </w:tcPr>
          <w:p w:rsidR="00553794" w:rsidRDefault="00000000">
            <w:pPr>
              <w:pStyle w:val="Compact"/>
            </w:pPr>
            <w:r>
              <w:t xml:space="preserve">Transformar essays medianos em </w:t>
            </w:r>
            <w:r>
              <w:lastRenderedPageBreak/>
              <w:t>candidaturas competitivas através de feedback detalhado, acionável e baseado em critérios reais de avaliação Fulbright</w:t>
            </w:r>
          </w:p>
        </w:tc>
        <w:tc>
          <w:tcPr>
            <w:tcW w:w="3960" w:type="dxa"/>
          </w:tcPr>
          <w:p w:rsidR="00553794" w:rsidRDefault="00000000">
            <w:pPr>
              <w:pStyle w:val="Compact"/>
            </w:pPr>
            <w:r>
              <w:lastRenderedPageBreak/>
              <w:t xml:space="preserve">Monetização via sistema de créditos </w:t>
            </w:r>
            <w:r>
              <w:lastRenderedPageBreak/>
              <w:t>(10 créditos/análise), alta retenção através de processo iterativo, posicionamento como ferramenta essencial para candidatos Fulbright</w:t>
            </w:r>
          </w:p>
        </w:tc>
      </w:tr>
    </w:tbl>
    <w:p w:rsidR="00553794" w:rsidRDefault="00000000">
      <w:pPr>
        <w:pStyle w:val="Heading3"/>
      </w:pPr>
      <w:bookmarkStart w:id="8" w:name="escopo"/>
      <w:bookmarkEnd w:id="7"/>
      <w:r>
        <w:lastRenderedPageBreak/>
        <w:t>1.3 Escopo</w:t>
      </w:r>
    </w:p>
    <w:p w:rsidR="00553794" w:rsidRDefault="00000000">
      <w:pPr>
        <w:pStyle w:val="FirstParagraph"/>
      </w:pPr>
      <w:r>
        <w:rPr>
          <w:b/>
          <w:bCs/>
        </w:rPr>
        <w:t>Incluído:</w:t>
      </w:r>
    </w:p>
    <w:p w:rsidR="00553794" w:rsidRDefault="00000000">
      <w:pPr>
        <w:numPr>
          <w:ilvl w:val="0"/>
          <w:numId w:val="21"/>
        </w:numPr>
      </w:pPr>
      <w:r>
        <w:t>Upload e gestão dos 2 essays (Statement of Grant Purpose + Personal Statement)</w:t>
      </w:r>
    </w:p>
    <w:p w:rsidR="00553794" w:rsidRDefault="00000000">
      <w:pPr>
        <w:numPr>
          <w:ilvl w:val="0"/>
          <w:numId w:val="21"/>
        </w:numPr>
      </w:pPr>
      <w:r>
        <w:t>Análise individual e consolidada por IA</w:t>
      </w:r>
    </w:p>
    <w:p w:rsidR="00553794" w:rsidRDefault="00000000">
      <w:pPr>
        <w:numPr>
          <w:ilvl w:val="0"/>
          <w:numId w:val="21"/>
        </w:numPr>
      </w:pPr>
      <w:r>
        <w:t>Sistema de notas e feedback estruturado</w:t>
      </w:r>
    </w:p>
    <w:p w:rsidR="00553794" w:rsidRDefault="00000000">
      <w:pPr>
        <w:numPr>
          <w:ilvl w:val="0"/>
          <w:numId w:val="21"/>
        </w:numPr>
      </w:pPr>
      <w:r>
        <w:t>Fluxo iterativo de refinamento</w:t>
      </w:r>
    </w:p>
    <w:p w:rsidR="00553794" w:rsidRDefault="00000000">
      <w:pPr>
        <w:numPr>
          <w:ilvl w:val="0"/>
          <w:numId w:val="21"/>
        </w:numPr>
      </w:pPr>
      <w:r>
        <w:t>Gestão de créditos por análise</w:t>
      </w:r>
    </w:p>
    <w:p w:rsidR="00553794" w:rsidRDefault="00000000">
      <w:pPr>
        <w:numPr>
          <w:ilvl w:val="0"/>
          <w:numId w:val="21"/>
        </w:numPr>
      </w:pPr>
      <w:r>
        <w:t>Histórico de versões e evoluções</w:t>
      </w:r>
    </w:p>
    <w:p w:rsidR="00553794" w:rsidRDefault="00000000">
      <w:pPr>
        <w:numPr>
          <w:ilvl w:val="0"/>
          <w:numId w:val="21"/>
        </w:numPr>
      </w:pPr>
      <w:r>
        <w:t>Suporte a diferentes categorias: Estudantes/Graduados, Profissionais Jovens, Pesquisadores/Scholars</w:t>
      </w:r>
    </w:p>
    <w:p w:rsidR="00553794" w:rsidRDefault="00000000">
      <w:pPr>
        <w:pStyle w:val="FirstParagraph"/>
      </w:pPr>
      <w:r>
        <w:rPr>
          <w:b/>
          <w:bCs/>
        </w:rPr>
        <w:t>Excluído (desta versão):</w:t>
      </w:r>
    </w:p>
    <w:p w:rsidR="00553794" w:rsidRDefault="00000000">
      <w:pPr>
        <w:numPr>
          <w:ilvl w:val="0"/>
          <w:numId w:val="22"/>
        </w:numPr>
      </w:pPr>
      <w:r>
        <w:t>Geração automática de essays</w:t>
      </w:r>
    </w:p>
    <w:p w:rsidR="00553794" w:rsidRDefault="00000000">
      <w:pPr>
        <w:numPr>
          <w:ilvl w:val="0"/>
          <w:numId w:val="22"/>
        </w:numPr>
      </w:pPr>
      <w:r>
        <w:t>Correção gramatical em tempo real</w:t>
      </w:r>
    </w:p>
    <w:p w:rsidR="00553794" w:rsidRDefault="00000000">
      <w:pPr>
        <w:numPr>
          <w:ilvl w:val="0"/>
          <w:numId w:val="22"/>
        </w:numPr>
      </w:pPr>
      <w:r>
        <w:t>Integração com plataforma Fulbright oficial</w:t>
      </w:r>
    </w:p>
    <w:p w:rsidR="00553794" w:rsidRDefault="00000000">
      <w:pPr>
        <w:numPr>
          <w:ilvl w:val="0"/>
          <w:numId w:val="22"/>
        </w:numPr>
      </w:pPr>
      <w:r>
        <w:t>Marketplace de revisores humanos</w:t>
      </w:r>
    </w:p>
    <w:p w:rsidR="00553794" w:rsidRDefault="00000000">
      <w:pPr>
        <w:numPr>
          <w:ilvl w:val="0"/>
          <w:numId w:val="22"/>
        </w:numPr>
      </w:pPr>
      <w:r>
        <w:t>Suporte ao essay opcional de Affiliation Letter (apenas validação básica)</w:t>
      </w:r>
    </w:p>
    <w:p w:rsidR="00553794" w:rsidRDefault="00000000">
      <w:pPr>
        <w:pStyle w:val="Heading2"/>
      </w:pPr>
      <w:bookmarkStart w:id="9" w:name="personas-e-casos-de-uso"/>
      <w:bookmarkEnd w:id="5"/>
      <w:bookmarkEnd w:id="8"/>
      <w:r>
        <w:rPr>
          <w:b/>
          <w:bCs/>
        </w:rPr>
        <w:t>2. PERSONAS E CASOS DE USO</w:t>
      </w:r>
    </w:p>
    <w:p w:rsidR="00553794" w:rsidRDefault="00000000">
      <w:pPr>
        <w:pStyle w:val="Heading3"/>
      </w:pPr>
      <w:bookmarkStart w:id="10" w:name="persona-principal-candidato-fulbright"/>
      <w:r>
        <w:t>2.1 Persona Principal: Candidato Fulbright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85"/>
        <w:gridCol w:w="4871"/>
      </w:tblGrid>
      <w:tr w:rsidR="00553794" w:rsidTr="00553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:rsidR="00553794" w:rsidRDefault="00000000">
            <w:pPr>
              <w:pStyle w:val="Compact"/>
            </w:pPr>
            <w:r>
              <w:t>Aspecto</w:t>
            </w:r>
          </w:p>
        </w:tc>
        <w:tc>
          <w:tcPr>
            <w:tcW w:w="4356" w:type="dxa"/>
          </w:tcPr>
          <w:p w:rsidR="00553794" w:rsidRDefault="00000000">
            <w:pPr>
              <w:pStyle w:val="Compact"/>
            </w:pPr>
            <w:r>
              <w:t>Descrição</w:t>
            </w:r>
          </w:p>
        </w:tc>
      </w:tr>
      <w:tr w:rsidR="00553794">
        <w:tc>
          <w:tcPr>
            <w:tcW w:w="3564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Perfil</w:t>
            </w:r>
          </w:p>
        </w:tc>
        <w:tc>
          <w:tcPr>
            <w:tcW w:w="4356" w:type="dxa"/>
          </w:tcPr>
          <w:p w:rsidR="00553794" w:rsidRDefault="00000000">
            <w:pPr>
              <w:pStyle w:val="Compact"/>
            </w:pPr>
            <w:r>
              <w:t>Profissional 22-40 anos, formação superior, excelência acadêmica ou profissional demonstrada, inglês avançado, interesse em intercâmbio cultural</w:t>
            </w:r>
          </w:p>
        </w:tc>
      </w:tr>
      <w:tr w:rsidR="00553794">
        <w:tc>
          <w:tcPr>
            <w:tcW w:w="3564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Objetivos</w:t>
            </w:r>
          </w:p>
        </w:tc>
        <w:tc>
          <w:tcPr>
            <w:tcW w:w="4356" w:type="dxa"/>
          </w:tcPr>
          <w:p w:rsidR="00553794" w:rsidRDefault="00000000">
            <w:pPr>
              <w:pStyle w:val="Compact"/>
            </w:pPr>
            <w:r>
              <w:t xml:space="preserve">Maximizar chances de aprovação, </w:t>
            </w:r>
            <w:r>
              <w:lastRenderedPageBreak/>
              <w:t>demonstrar impacto intercultural, alinhar projeto aos valores de “mutual understanding” do Fulbright</w:t>
            </w:r>
          </w:p>
        </w:tc>
      </w:tr>
      <w:tr w:rsidR="00553794">
        <w:tc>
          <w:tcPr>
            <w:tcW w:w="3564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Dores</w:t>
            </w:r>
          </w:p>
        </w:tc>
        <w:tc>
          <w:tcPr>
            <w:tcW w:w="4356" w:type="dxa"/>
          </w:tcPr>
          <w:p w:rsidR="00553794" w:rsidRDefault="00000000">
            <w:pPr>
              <w:pStyle w:val="Compact"/>
            </w:pPr>
            <w:r>
              <w:t>Dificuldade em articular propósito de grant de forma convincente, insegurança sobre diferenciação acadêmica vs. pessoal entre os dois essays, não saber se projeto é “viável” para EUA</w:t>
            </w:r>
          </w:p>
        </w:tc>
      </w:tr>
      <w:tr w:rsidR="00553794">
        <w:tc>
          <w:tcPr>
            <w:tcW w:w="3564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Comportamento</w:t>
            </w:r>
          </w:p>
        </w:tc>
        <w:tc>
          <w:tcPr>
            <w:tcW w:w="4356" w:type="dxa"/>
          </w:tcPr>
          <w:p w:rsidR="00553794" w:rsidRDefault="00000000">
            <w:pPr>
              <w:pStyle w:val="Compact"/>
            </w:pPr>
            <w:r>
              <w:t>Pesquisa extensivamente sobre host institutions, busca mentoria de ex-bolsistas, disposto a investir em ferramentas que aumentem chances</w:t>
            </w:r>
          </w:p>
        </w:tc>
      </w:tr>
    </w:tbl>
    <w:p w:rsidR="00553794" w:rsidRDefault="00000000">
      <w:pPr>
        <w:pStyle w:val="Heading3"/>
      </w:pPr>
      <w:bookmarkStart w:id="11" w:name="jornada-do-usuário"/>
      <w:bookmarkEnd w:id="10"/>
      <w:r>
        <w:t>2.2 Jornada do Usuário</w:t>
      </w:r>
    </w:p>
    <w:p w:rsidR="00553794" w:rsidRDefault="00000000">
      <w:pPr>
        <w:pStyle w:val="FirstParagraph"/>
      </w:pPr>
      <w:r>
        <w:rPr>
          <w:b/>
          <w:bCs/>
        </w:rPr>
        <w:t>DESCOBERTA → ONBOARDING → SELEÇÃO CATEGORIA → UPLOAD → ANÁLISE → REFINAMENTO → SUBMISSÃO</w:t>
      </w:r>
    </w:p>
    <w:p w:rsidR="00553794" w:rsidRDefault="00000000">
      <w:pPr>
        <w:pStyle w:val="BodyText"/>
      </w:pPr>
      <w:r>
        <w:rPr>
          <w:i/>
          <w:iCs/>
        </w:rPr>
        <w:t>Nota: A etapa de seleção de categoria é específica do Fulbright, dado que existem três tracks distintos com critérios ligeiramente diferentes.</w:t>
      </w:r>
    </w:p>
    <w:p w:rsidR="00553794" w:rsidRDefault="00000000">
      <w:pPr>
        <w:pStyle w:val="Heading2"/>
      </w:pPr>
      <w:bookmarkStart w:id="12" w:name="requisitos-funcionais"/>
      <w:bookmarkEnd w:id="9"/>
      <w:bookmarkEnd w:id="11"/>
      <w:r>
        <w:rPr>
          <w:b/>
          <w:bCs/>
        </w:rPr>
        <w:t>3. REQUISITOS FUNCIONAIS</w:t>
      </w:r>
    </w:p>
    <w:p w:rsidR="00553794" w:rsidRDefault="00000000">
      <w:pPr>
        <w:pStyle w:val="Heading3"/>
      </w:pPr>
      <w:bookmarkStart w:id="13" w:name="dashboard-principal"/>
      <w:r>
        <w:t>3.1 Dashboard Principal</w:t>
      </w:r>
    </w:p>
    <w:p w:rsidR="00553794" w:rsidRDefault="00000000">
      <w:pPr>
        <w:pStyle w:val="Heading4"/>
      </w:pPr>
      <w:bookmarkStart w:id="14" w:name="visão-geral-da-candidatura"/>
      <w:r>
        <w:t>3.1.1 Visão Geral da Candidatura</w:t>
      </w:r>
    </w:p>
    <w:p w:rsidR="00553794" w:rsidRDefault="00000000">
      <w:pPr>
        <w:pStyle w:val="FirstParagraph"/>
      </w:pPr>
      <w:r>
        <w:rPr>
          <w:b/>
          <w:bCs/>
        </w:rPr>
        <w:t>Elementos visuais:</w:t>
      </w:r>
    </w:p>
    <w:p w:rsidR="00553794" w:rsidRDefault="00000000">
      <w:pPr>
        <w:numPr>
          <w:ilvl w:val="0"/>
          <w:numId w:val="23"/>
        </w:numPr>
      </w:pPr>
      <w:r>
        <w:t>Card para cada um dos 2 essays com estados: Vazio, Rascunho, Em análise, Avaliado, Finalizado</w:t>
      </w:r>
    </w:p>
    <w:p w:rsidR="00553794" w:rsidRDefault="00000000">
      <w:pPr>
        <w:numPr>
          <w:ilvl w:val="0"/>
          <w:numId w:val="23"/>
        </w:numPr>
      </w:pPr>
      <w:r>
        <w:rPr>
          <w:b/>
          <w:bCs/>
        </w:rPr>
        <w:t>Seletor de categoria Fulbright:</w:t>
      </w:r>
      <w:r>
        <w:t xml:space="preserve"> Estudante/Graduado | Profissional Jovem | Pesquisador/Scholar</w:t>
      </w:r>
    </w:p>
    <w:p w:rsidR="00553794" w:rsidRDefault="00000000">
      <w:pPr>
        <w:numPr>
          <w:ilvl w:val="0"/>
          <w:numId w:val="23"/>
        </w:numPr>
      </w:pPr>
      <w:r>
        <w:t>Indicador de progresso geral mostrando % de conclusão</w:t>
      </w:r>
    </w:p>
    <w:p w:rsidR="00553794" w:rsidRDefault="00000000">
      <w:pPr>
        <w:numPr>
          <w:ilvl w:val="0"/>
          <w:numId w:val="23"/>
        </w:numPr>
      </w:pPr>
      <w:r>
        <w:t>Nota consolidada (visível após ambos avaliados)</w:t>
      </w:r>
    </w:p>
    <w:p w:rsidR="00553794" w:rsidRDefault="00000000">
      <w:pPr>
        <w:numPr>
          <w:ilvl w:val="0"/>
          <w:numId w:val="23"/>
        </w:numPr>
      </w:pPr>
      <w:r>
        <w:t>Saldo de créditos sempre visível</w:t>
      </w:r>
    </w:p>
    <w:p w:rsidR="00553794" w:rsidRDefault="00000000">
      <w:pPr>
        <w:numPr>
          <w:ilvl w:val="0"/>
          <w:numId w:val="23"/>
        </w:numPr>
      </w:pPr>
      <w:r>
        <w:rPr>
          <w:b/>
          <w:bCs/>
        </w:rPr>
        <w:t>Campo opcional:</w:t>
      </w:r>
      <w:r>
        <w:t xml:space="preserve"> Host Institution/Affiliation (para contexto da análise)</w:t>
      </w:r>
    </w:p>
    <w:p w:rsidR="00553794" w:rsidRDefault="00000000">
      <w:pPr>
        <w:pStyle w:val="Heading4"/>
      </w:pPr>
      <w:bookmarkStart w:id="15" w:name="ações-primárias"/>
      <w:bookmarkEnd w:id="14"/>
      <w:r>
        <w:lastRenderedPageBreak/>
        <w:t>3.1.2 Ações Primárias</w:t>
      </w:r>
    </w:p>
    <w:p w:rsidR="00553794" w:rsidRDefault="00000000">
      <w:pPr>
        <w:numPr>
          <w:ilvl w:val="0"/>
          <w:numId w:val="24"/>
        </w:numPr>
      </w:pPr>
      <w:r>
        <w:t>Botão CTA: “Adicionar/Editar Essay”</w:t>
      </w:r>
    </w:p>
    <w:p w:rsidR="00553794" w:rsidRDefault="00000000">
      <w:pPr>
        <w:numPr>
          <w:ilvl w:val="0"/>
          <w:numId w:val="24"/>
        </w:numPr>
      </w:pPr>
      <w:r>
        <w:t>Botão secundário: “Ver Análise Completa”</w:t>
      </w:r>
    </w:p>
    <w:p w:rsidR="00553794" w:rsidRDefault="00000000">
      <w:pPr>
        <w:numPr>
          <w:ilvl w:val="0"/>
          <w:numId w:val="24"/>
        </w:numPr>
      </w:pPr>
      <w:r>
        <w:t>Link: “Comprar Créditos”</w:t>
      </w:r>
    </w:p>
    <w:p w:rsidR="00553794" w:rsidRDefault="00000000">
      <w:pPr>
        <w:pStyle w:val="Heading3"/>
      </w:pPr>
      <w:bookmarkStart w:id="16" w:name="fluxo-de-upload-de-essay"/>
      <w:bookmarkEnd w:id="13"/>
      <w:bookmarkEnd w:id="15"/>
      <w:r>
        <w:t>3.2 Fluxo de Upload de Essay</w:t>
      </w:r>
    </w:p>
    <w:p w:rsidR="00553794" w:rsidRDefault="00000000">
      <w:pPr>
        <w:pStyle w:val="Heading4"/>
      </w:pPr>
      <w:bookmarkStart w:id="17" w:name="seleção-de-essay"/>
      <w:r>
        <w:t>3.2.1 Seleção de Essay</w:t>
      </w:r>
    </w:p>
    <w:p w:rsidR="00553794" w:rsidRDefault="00000000">
      <w:pPr>
        <w:pStyle w:val="FirstParagraph"/>
      </w:pPr>
      <w:r>
        <w:t xml:space="preserve">Interface apresenta </w:t>
      </w:r>
      <w:r>
        <w:rPr>
          <w:b/>
          <w:bCs/>
        </w:rPr>
        <w:t>2 cards</w:t>
      </w:r>
      <w:r>
        <w:t xml:space="preserve"> claramente identificados: 1. </w:t>
      </w:r>
      <w:r>
        <w:rPr>
          <w:b/>
          <w:bCs/>
        </w:rPr>
        <w:t>Statement of Grant Purpose</w:t>
      </w:r>
      <w:r>
        <w:t xml:space="preserve"> (até 1000 palavras) 2. </w:t>
      </w:r>
      <w:r>
        <w:rPr>
          <w:b/>
          <w:bCs/>
        </w:rPr>
        <w:t>Personal Statement</w:t>
      </w:r>
      <w:r>
        <w:t xml:space="preserve"> (até 1000 palavras)</w:t>
      </w:r>
    </w:p>
    <w:p w:rsidR="00553794" w:rsidRDefault="00000000">
      <w:pPr>
        <w:pStyle w:val="BodyText"/>
      </w:pPr>
      <w:r>
        <w:t>Cada card mostra:</w:t>
      </w:r>
    </w:p>
    <w:p w:rsidR="00553794" w:rsidRDefault="00000000">
      <w:pPr>
        <w:numPr>
          <w:ilvl w:val="0"/>
          <w:numId w:val="25"/>
        </w:numPr>
      </w:pPr>
      <w:r>
        <w:t>Status atual</w:t>
      </w:r>
    </w:p>
    <w:p w:rsidR="00553794" w:rsidRDefault="00000000">
      <w:pPr>
        <w:numPr>
          <w:ilvl w:val="0"/>
          <w:numId w:val="25"/>
        </w:numPr>
      </w:pPr>
      <w:r>
        <w:t>Contador de palavras (X/1000)</w:t>
      </w:r>
    </w:p>
    <w:p w:rsidR="00553794" w:rsidRDefault="00000000">
      <w:pPr>
        <w:numPr>
          <w:ilvl w:val="0"/>
          <w:numId w:val="25"/>
        </w:numPr>
      </w:pPr>
      <w:r>
        <w:rPr>
          <w:b/>
          <w:bCs/>
        </w:rPr>
        <w:t>Badge de categoria</w:t>
      </w:r>
      <w:r>
        <w:t xml:space="preserve"> (contextualiza critérios de avaliação)</w:t>
      </w:r>
    </w:p>
    <w:p w:rsidR="00553794" w:rsidRDefault="00000000">
      <w:pPr>
        <w:numPr>
          <w:ilvl w:val="0"/>
          <w:numId w:val="25"/>
        </w:numPr>
      </w:pPr>
      <w:r>
        <w:t>Ações disponíveis</w:t>
      </w:r>
    </w:p>
    <w:p w:rsidR="00553794" w:rsidRDefault="00000000">
      <w:pPr>
        <w:pStyle w:val="Heading4"/>
      </w:pPr>
      <w:bookmarkStart w:id="18" w:name="editor-de-essay"/>
      <w:bookmarkEnd w:id="17"/>
      <w:r>
        <w:t>3.2.2 Editor de Essay</w:t>
      </w:r>
    </w:p>
    <w:p w:rsidR="00553794" w:rsidRDefault="00000000">
      <w:pPr>
        <w:pStyle w:val="FirstParagraph"/>
      </w:pPr>
      <w:r>
        <w:rPr>
          <w:b/>
          <w:bCs/>
        </w:rPr>
        <w:t>Funcionalidades obrigatórias:</w:t>
      </w:r>
    </w:p>
    <w:p w:rsidR="00553794" w:rsidRDefault="00000000">
      <w:pPr>
        <w:numPr>
          <w:ilvl w:val="0"/>
          <w:numId w:val="26"/>
        </w:numPr>
      </w:pPr>
      <w:r>
        <w:rPr>
          <w:b/>
          <w:bCs/>
        </w:rPr>
        <w:t>Campo de texto:</w:t>
      </w:r>
      <w:r>
        <w:t xml:space="preserve"> Editor rico com contador em tempo real (X/1000 palavras) e alertas visuais</w:t>
      </w:r>
    </w:p>
    <w:p w:rsidR="00553794" w:rsidRDefault="00000000">
      <w:pPr>
        <w:numPr>
          <w:ilvl w:val="0"/>
          <w:numId w:val="26"/>
        </w:numPr>
      </w:pPr>
      <w:r>
        <w:rPr>
          <w:b/>
          <w:bCs/>
        </w:rPr>
        <w:t>Campo Host Institution:</w:t>
      </w:r>
      <w:r>
        <w:t xml:space="preserve"> Dropdown/Autocomplete com universidades americanas comuns (opcional mas recomendado)</w:t>
      </w:r>
    </w:p>
    <w:p w:rsidR="00553794" w:rsidRDefault="00000000">
      <w:pPr>
        <w:numPr>
          <w:ilvl w:val="0"/>
          <w:numId w:val="26"/>
        </w:numPr>
      </w:pPr>
      <w:r>
        <w:rPr>
          <w:b/>
          <w:bCs/>
        </w:rPr>
        <w:t>Metadados:</w:t>
      </w:r>
      <w:r>
        <w:t xml:space="preserve"> Dropdown para seleção do tipo de essay e campo opcional para versão/título</w:t>
      </w:r>
    </w:p>
    <w:p w:rsidR="00553794" w:rsidRDefault="00000000">
      <w:pPr>
        <w:numPr>
          <w:ilvl w:val="0"/>
          <w:numId w:val="26"/>
        </w:numPr>
      </w:pPr>
      <w:r>
        <w:rPr>
          <w:b/>
          <w:bCs/>
        </w:rPr>
        <w:t>Ações:</w:t>
      </w:r>
      <w:r>
        <w:t xml:space="preserve"> Salvar Rascunho (grátis), Analisar Essay (10 créditos), Cancelar</w:t>
      </w:r>
    </w:p>
    <w:p w:rsidR="00553794" w:rsidRDefault="00000000">
      <w:pPr>
        <w:numPr>
          <w:ilvl w:val="0"/>
          <w:numId w:val="26"/>
        </w:numPr>
      </w:pPr>
      <w:r>
        <w:rPr>
          <w:b/>
          <w:bCs/>
        </w:rPr>
        <w:t>Avisos contextuais:</w:t>
      </w:r>
      <w:r>
        <w:t xml:space="preserve"> Modal de confirmação antes de consumir créditos, alerta se saldo insuficiente</w:t>
      </w:r>
    </w:p>
    <w:p w:rsidR="00553794" w:rsidRDefault="00000000">
      <w:pPr>
        <w:pStyle w:val="Heading3"/>
      </w:pPr>
      <w:bookmarkStart w:id="19" w:name="análise-por-ia"/>
      <w:bookmarkEnd w:id="16"/>
      <w:bookmarkEnd w:id="18"/>
      <w:r>
        <w:t>3.3 Análise por IA</w:t>
      </w:r>
    </w:p>
    <w:p w:rsidR="00553794" w:rsidRDefault="00000000">
      <w:pPr>
        <w:pStyle w:val="Heading4"/>
      </w:pPr>
      <w:bookmarkStart w:id="20" w:name="processamento"/>
      <w:r>
        <w:t>3.3.1 Processamento</w:t>
      </w:r>
    </w:p>
    <w:p w:rsidR="00553794" w:rsidRDefault="00000000">
      <w:pPr>
        <w:pStyle w:val="FirstParagraph"/>
      </w:pPr>
      <w:r>
        <w:t xml:space="preserve">Durante análise (20-60 segundos - </w:t>
      </w:r>
      <w:r>
        <w:rPr>
          <w:i/>
          <w:iCs/>
        </w:rPr>
        <w:t>mais longo que Chevening devido à complexidade dos essays</w:t>
      </w:r>
      <w:r>
        <w:t>), exibir tela de loading com barra de progresso animada e steps informativos: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0"/>
        <w:gridCol w:w="6687"/>
      </w:tblGrid>
      <w:tr w:rsidR="00553794" w:rsidTr="00553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Descrição</w:t>
            </w:r>
          </w:p>
        </w:tc>
      </w:tr>
      <w:tr w:rsidR="00553794">
        <w:tc>
          <w:tcPr>
            <w:tcW w:w="0" w:type="auto"/>
          </w:tcPr>
          <w:p w:rsidR="00553794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Verificando clareza do projeto/propósito</w:t>
            </w:r>
          </w:p>
        </w:tc>
      </w:tr>
      <w:tr w:rsidR="00553794"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Avaliando viabilidade e preparo acadêmico/profissional</w:t>
            </w:r>
          </w:p>
        </w:tc>
      </w:tr>
      <w:tr w:rsidR="00553794"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Analisando contribuição para “mutual understanding”</w:t>
            </w:r>
          </w:p>
        </w:tc>
      </w:tr>
      <w:tr w:rsidR="00553794"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Verificando adaptabilidade cultural e ambassadorial potential</w:t>
            </w:r>
          </w:p>
        </w:tc>
      </w:tr>
      <w:tr w:rsidR="00553794"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Gerando recomendações personalizadas</w:t>
            </w:r>
          </w:p>
        </w:tc>
      </w:tr>
    </w:tbl>
    <w:p w:rsidR="00553794" w:rsidRDefault="00000000">
      <w:pPr>
        <w:pStyle w:val="Heading4"/>
      </w:pPr>
      <w:bookmarkStart w:id="21" w:name="sistema-de-prompts"/>
      <w:bookmarkEnd w:id="20"/>
      <w:r>
        <w:t>3.3.2 Sistema de Prompts</w:t>
      </w:r>
    </w:p>
    <w:p w:rsidR="00553794" w:rsidRDefault="00000000">
      <w:pPr>
        <w:pStyle w:val="FirstParagraph"/>
      </w:pPr>
      <w:r>
        <w:t>O sistema utiliza prompt especializado com contextualização dinâmica:</w:t>
      </w:r>
    </w:p>
    <w:p w:rsidR="00553794" w:rsidRDefault="00000000">
      <w:pPr>
        <w:numPr>
          <w:ilvl w:val="0"/>
          <w:numId w:val="27"/>
        </w:numPr>
      </w:pPr>
      <w:r>
        <w:t>Identificação de qual dos 2 essays está sendo analisado</w:t>
      </w:r>
    </w:p>
    <w:p w:rsidR="00553794" w:rsidRDefault="00000000">
      <w:pPr>
        <w:numPr>
          <w:ilvl w:val="0"/>
          <w:numId w:val="27"/>
        </w:numPr>
      </w:pPr>
      <w:r>
        <w:rPr>
          <w:b/>
          <w:bCs/>
        </w:rPr>
        <w:t>Categoria Fulbright selecionada</w:t>
      </w:r>
      <w:r>
        <w:t xml:space="preserve"> (Estudante/Profissional/Pesquisador)</w:t>
      </w:r>
    </w:p>
    <w:p w:rsidR="00553794" w:rsidRDefault="00000000">
      <w:pPr>
        <w:numPr>
          <w:ilvl w:val="0"/>
          <w:numId w:val="27"/>
        </w:numPr>
      </w:pPr>
      <w:r>
        <w:t>Host institution mencionado (se aplicável)</w:t>
      </w:r>
    </w:p>
    <w:p w:rsidR="00553794" w:rsidRDefault="00000000">
      <w:pPr>
        <w:numPr>
          <w:ilvl w:val="0"/>
          <w:numId w:val="27"/>
        </w:numPr>
      </w:pPr>
      <w:r>
        <w:t>Contagem de palavras real do texto submetido</w:t>
      </w:r>
    </w:p>
    <w:p w:rsidR="00553794" w:rsidRDefault="00000000">
      <w:pPr>
        <w:numPr>
          <w:ilvl w:val="0"/>
          <w:numId w:val="27"/>
        </w:numPr>
      </w:pPr>
      <w:r>
        <w:t>Histórico de feedback anterior e mudanças implementadas (se reanálise)</w:t>
      </w:r>
    </w:p>
    <w:p w:rsidR="00553794" w:rsidRDefault="00000000">
      <w:pPr>
        <w:pStyle w:val="FirstParagraph"/>
      </w:pPr>
      <w:r>
        <w:rPr>
          <w:b/>
          <w:bCs/>
        </w:rPr>
        <w:t>Output estruturado em JSON:</w:t>
      </w:r>
    </w:p>
    <w:p w:rsidR="00553794" w:rsidRDefault="00000000">
      <w:pPr>
        <w:pStyle w:val="SourceCode"/>
      </w:pP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"nota_geral"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"numérica 1-10"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"criterios"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"clareza_projeto"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"1-10"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"viabilidade"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"1-10"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"preparo_academico"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"1-10"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"impacto_intercultural"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"1-10"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"adaptabilidade"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"1-10"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"escrita_persuasiva"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"1-10"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"pontos_fortes"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"array de destaques"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"pontos_melhoria"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"item"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"prioridade"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"1-5"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"categoria"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"sugestoes_reescrita"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"original"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"sugerido"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"explicacao"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"alertas_criticos"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"se aplicável"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"viabilidade_host_institution"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"Alta/Média/Baixa/Não avaliado"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"comentario_final"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"síntese e recomendações"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"potencial_ambassadorial"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"Alta/Média/Baixa"</w:t>
      </w:r>
      <w:r>
        <w:br/>
      </w:r>
      <w:r>
        <w:rPr>
          <w:rStyle w:val="FunctionTok"/>
        </w:rPr>
        <w:t>}</w:t>
      </w:r>
    </w:p>
    <w:p w:rsidR="00553794" w:rsidRDefault="00000000">
      <w:pPr>
        <w:pStyle w:val="Heading3"/>
      </w:pPr>
      <w:bookmarkStart w:id="22" w:name="página-de-feedback-detalhado"/>
      <w:bookmarkEnd w:id="19"/>
      <w:bookmarkEnd w:id="21"/>
      <w:r>
        <w:lastRenderedPageBreak/>
        <w:t>3.4 Página de Feedback Detalhado</w:t>
      </w:r>
    </w:p>
    <w:p w:rsidR="00553794" w:rsidRDefault="00000000">
      <w:pPr>
        <w:pStyle w:val="Heading4"/>
      </w:pPr>
      <w:bookmarkStart w:id="23" w:name="estrutura-da-página"/>
      <w:r>
        <w:t>3.4.1 Estrutura da Página</w:t>
      </w:r>
    </w:p>
    <w:p w:rsidR="00553794" w:rsidRDefault="00000000">
      <w:pPr>
        <w:pStyle w:val="FirstParagraph"/>
      </w:pPr>
      <w:r>
        <w:rPr>
          <w:b/>
          <w:bCs/>
        </w:rPr>
        <w:t>Header fixo:</w:t>
      </w:r>
    </w:p>
    <w:p w:rsidR="00553794" w:rsidRDefault="00000000">
      <w:pPr>
        <w:numPr>
          <w:ilvl w:val="0"/>
          <w:numId w:val="28"/>
        </w:numPr>
      </w:pPr>
      <w:r>
        <w:t>Título do essay e tipo</w:t>
      </w:r>
    </w:p>
    <w:p w:rsidR="00553794" w:rsidRDefault="00000000">
      <w:pPr>
        <w:numPr>
          <w:ilvl w:val="0"/>
          <w:numId w:val="28"/>
        </w:numPr>
      </w:pPr>
      <w:r>
        <w:rPr>
          <w:b/>
          <w:bCs/>
        </w:rPr>
        <w:t>Badge de categoria Fulbright</w:t>
      </w:r>
    </w:p>
    <w:p w:rsidR="00553794" w:rsidRDefault="00000000">
      <w:pPr>
        <w:numPr>
          <w:ilvl w:val="0"/>
          <w:numId w:val="28"/>
        </w:numPr>
      </w:pPr>
      <w:r>
        <w:t>Nota geral em destaque (⭐ X/10)</w:t>
      </w:r>
    </w:p>
    <w:p w:rsidR="00553794" w:rsidRDefault="00000000">
      <w:pPr>
        <w:numPr>
          <w:ilvl w:val="0"/>
          <w:numId w:val="28"/>
        </w:numPr>
      </w:pPr>
      <w:r>
        <w:t>Status (Competitivo / Requer Melhorias / Crítico)</w:t>
      </w:r>
    </w:p>
    <w:p w:rsidR="00553794" w:rsidRDefault="00000000">
      <w:pPr>
        <w:numPr>
          <w:ilvl w:val="0"/>
          <w:numId w:val="28"/>
        </w:numPr>
      </w:pPr>
      <w:r>
        <w:t>Botões: Editar Essay, Nova Análise</w:t>
      </w:r>
    </w:p>
    <w:p w:rsidR="00553794" w:rsidRDefault="00000000">
      <w:pPr>
        <w:pStyle w:val="FirstParagraph"/>
      </w:pPr>
      <w:r>
        <w:rPr>
          <w:b/>
          <w:bCs/>
        </w:rPr>
        <w:t>Conteúdo (scroll vertical):</w:t>
      </w:r>
    </w:p>
    <w:p w:rsidR="00553794" w:rsidRDefault="00000000">
      <w:pPr>
        <w:numPr>
          <w:ilvl w:val="0"/>
          <w:numId w:val="29"/>
        </w:numPr>
      </w:pPr>
      <w:r>
        <w:rPr>
          <w:b/>
          <w:bCs/>
        </w:rPr>
        <w:t>Seção: Resumo Visual</w:t>
      </w:r>
    </w:p>
    <w:p w:rsidR="00553794" w:rsidRDefault="00000000">
      <w:pPr>
        <w:numPr>
          <w:ilvl w:val="1"/>
          <w:numId w:val="30"/>
        </w:numPr>
      </w:pPr>
      <w:r>
        <w:t>Gráfico de radar mostrando avaliação por critério (6 eixos)</w:t>
      </w:r>
    </w:p>
    <w:p w:rsidR="00553794" w:rsidRDefault="00000000">
      <w:pPr>
        <w:numPr>
          <w:ilvl w:val="1"/>
          <w:numId w:val="30"/>
        </w:numPr>
      </w:pPr>
      <w:r>
        <w:rPr>
          <w:b/>
          <w:bCs/>
        </w:rPr>
        <w:t>Indicador de “Ambassadorial Potential”</w:t>
      </w:r>
      <w:r>
        <w:t xml:space="preserve"> (específico Fulbright)</w:t>
      </w:r>
    </w:p>
    <w:p w:rsidR="00553794" w:rsidRDefault="00000000">
      <w:pPr>
        <w:numPr>
          <w:ilvl w:val="0"/>
          <w:numId w:val="29"/>
        </w:numPr>
      </w:pPr>
      <w:r>
        <w:rPr>
          <w:b/>
          <w:bCs/>
        </w:rPr>
        <w:t>Seção: Análise Detalhada por Critério</w:t>
      </w:r>
    </w:p>
    <w:p w:rsidR="00553794" w:rsidRDefault="00000000">
      <w:pPr>
        <w:numPr>
          <w:ilvl w:val="1"/>
          <w:numId w:val="31"/>
        </w:numPr>
      </w:pPr>
      <w:r>
        <w:t>Cada critério em accordion/expansível</w:t>
      </w:r>
    </w:p>
    <w:p w:rsidR="00553794" w:rsidRDefault="00000000">
      <w:pPr>
        <w:numPr>
          <w:ilvl w:val="1"/>
          <w:numId w:val="31"/>
        </w:numPr>
      </w:pPr>
      <w:r>
        <w:t>Status visual: ✅ Atendido | ⚠️ Parcial | ❌ Não atendido</w:t>
      </w:r>
    </w:p>
    <w:p w:rsidR="00553794" w:rsidRDefault="00000000">
      <w:pPr>
        <w:numPr>
          <w:ilvl w:val="1"/>
          <w:numId w:val="31"/>
        </w:numPr>
      </w:pPr>
      <w:r>
        <w:t>Justificativa detalhada com pontos específicos</w:t>
      </w:r>
    </w:p>
    <w:p w:rsidR="00553794" w:rsidRDefault="00000000">
      <w:pPr>
        <w:numPr>
          <w:ilvl w:val="1"/>
          <w:numId w:val="31"/>
        </w:numPr>
      </w:pPr>
      <w:r>
        <w:rPr>
          <w:b/>
          <w:bCs/>
        </w:rPr>
        <w:t>Critério “Mutual Understanding”</w:t>
      </w:r>
      <w:r>
        <w:t xml:space="preserve"> com destaque especial</w:t>
      </w:r>
    </w:p>
    <w:p w:rsidR="00553794" w:rsidRDefault="00000000">
      <w:pPr>
        <w:numPr>
          <w:ilvl w:val="0"/>
          <w:numId w:val="29"/>
        </w:numPr>
      </w:pPr>
      <w:r>
        <w:rPr>
          <w:b/>
          <w:bCs/>
        </w:rPr>
        <w:t>Seção: Pontos Fortes</w:t>
      </w:r>
    </w:p>
    <w:p w:rsidR="00553794" w:rsidRDefault="00000000">
      <w:pPr>
        <w:numPr>
          <w:ilvl w:val="1"/>
          <w:numId w:val="32"/>
        </w:numPr>
      </w:pPr>
      <w:r>
        <w:t>Destaque verde com 2-4 pontos positivos</w:t>
      </w:r>
    </w:p>
    <w:p w:rsidR="00553794" w:rsidRDefault="00000000">
      <w:pPr>
        <w:numPr>
          <w:ilvl w:val="1"/>
          <w:numId w:val="32"/>
        </w:numPr>
      </w:pPr>
      <w:r>
        <w:t>Citações específicas do texto quando relevante</w:t>
      </w:r>
    </w:p>
    <w:p w:rsidR="00553794" w:rsidRDefault="00000000">
      <w:pPr>
        <w:numPr>
          <w:ilvl w:val="0"/>
          <w:numId w:val="29"/>
        </w:numPr>
      </w:pPr>
      <w:r>
        <w:rPr>
          <w:b/>
          <w:bCs/>
        </w:rPr>
        <w:t>Seção: Pontos de Melhoria</w:t>
      </w:r>
    </w:p>
    <w:p w:rsidR="00553794" w:rsidRDefault="00000000">
      <w:pPr>
        <w:numPr>
          <w:ilvl w:val="1"/>
          <w:numId w:val="33"/>
        </w:numPr>
      </w:pPr>
      <w:r>
        <w:t>Ordenados por prioridade (🔴 Crítico, 🟠 Importante, 🟡 Recomendado)</w:t>
      </w:r>
    </w:p>
    <w:p w:rsidR="00553794" w:rsidRDefault="00000000">
      <w:pPr>
        <w:numPr>
          <w:ilvl w:val="1"/>
          <w:numId w:val="33"/>
        </w:numPr>
      </w:pPr>
      <w:r>
        <w:t>Cada item com: Problema, Recomendação, Exemplo de reformulação, Impacto esperado</w:t>
      </w:r>
    </w:p>
    <w:p w:rsidR="00553794" w:rsidRDefault="00000000">
      <w:pPr>
        <w:numPr>
          <w:ilvl w:val="1"/>
          <w:numId w:val="33"/>
        </w:numPr>
      </w:pPr>
      <w:r>
        <w:rPr>
          <w:b/>
          <w:bCs/>
        </w:rPr>
        <w:t>Tag de categoria:</w:t>
      </w:r>
      <w:r>
        <w:t xml:space="preserve"> Projeto | Intercultural | Acadêmico | Escrita</w:t>
      </w:r>
    </w:p>
    <w:p w:rsidR="00553794" w:rsidRDefault="00000000">
      <w:pPr>
        <w:numPr>
          <w:ilvl w:val="0"/>
          <w:numId w:val="29"/>
        </w:numPr>
      </w:pPr>
      <w:r>
        <w:rPr>
          <w:b/>
          <w:bCs/>
        </w:rPr>
        <w:t>Seção: Sugestões de Reescrita</w:t>
      </w:r>
    </w:p>
    <w:p w:rsidR="00553794" w:rsidRDefault="00000000">
      <w:pPr>
        <w:numPr>
          <w:ilvl w:val="1"/>
          <w:numId w:val="34"/>
        </w:numPr>
      </w:pPr>
      <w:r>
        <w:t>Comparação lado a lado: ❌ Original vs ✅ Sugerido</w:t>
      </w:r>
    </w:p>
    <w:p w:rsidR="00553794" w:rsidRDefault="00000000">
      <w:pPr>
        <w:numPr>
          <w:ilvl w:val="1"/>
          <w:numId w:val="34"/>
        </w:numPr>
      </w:pPr>
      <w:r>
        <w:t>Explicação do porquê da mudança</w:t>
      </w:r>
    </w:p>
    <w:p w:rsidR="00553794" w:rsidRDefault="00000000">
      <w:pPr>
        <w:numPr>
          <w:ilvl w:val="0"/>
          <w:numId w:val="29"/>
        </w:numPr>
      </w:pPr>
      <w:r>
        <w:rPr>
          <w:b/>
          <w:bCs/>
        </w:rPr>
        <w:t>Seção: Viabilidade do Projeto</w:t>
      </w:r>
      <w:r>
        <w:t xml:space="preserve"> </w:t>
      </w:r>
      <w:r>
        <w:rPr>
          <w:i/>
          <w:iCs/>
        </w:rPr>
        <w:t>(específico Fulbright)</w:t>
      </w:r>
    </w:p>
    <w:p w:rsidR="00553794" w:rsidRDefault="00000000">
      <w:pPr>
        <w:numPr>
          <w:ilvl w:val="1"/>
          <w:numId w:val="35"/>
        </w:numPr>
      </w:pPr>
      <w:r>
        <w:lastRenderedPageBreak/>
        <w:t>Avaliação da viabilidade do projeto proposto</w:t>
      </w:r>
    </w:p>
    <w:p w:rsidR="00553794" w:rsidRDefault="00000000">
      <w:pPr>
        <w:numPr>
          <w:ilvl w:val="1"/>
          <w:numId w:val="35"/>
        </w:numPr>
      </w:pPr>
      <w:r>
        <w:t>Compatibilidade com host institution (se informada)</w:t>
      </w:r>
    </w:p>
    <w:p w:rsidR="00553794" w:rsidRDefault="00000000">
      <w:pPr>
        <w:numPr>
          <w:ilvl w:val="1"/>
          <w:numId w:val="35"/>
        </w:numPr>
      </w:pPr>
      <w:r>
        <w:t>Alertas sobre realisticidade</w:t>
      </w:r>
    </w:p>
    <w:p w:rsidR="00553794" w:rsidRDefault="00000000">
      <w:pPr>
        <w:numPr>
          <w:ilvl w:val="0"/>
          <w:numId w:val="29"/>
        </w:numPr>
      </w:pPr>
      <w:r>
        <w:rPr>
          <w:b/>
          <w:bCs/>
        </w:rPr>
        <w:t>Seção: Alertas Críticos</w:t>
      </w:r>
    </w:p>
    <w:p w:rsidR="00553794" w:rsidRDefault="00000000">
      <w:pPr>
        <w:numPr>
          <w:ilvl w:val="1"/>
          <w:numId w:val="36"/>
        </w:numPr>
      </w:pPr>
      <w:r>
        <w:t>Destaque vermelho para problemas de desqualificação</w:t>
      </w:r>
    </w:p>
    <w:p w:rsidR="00553794" w:rsidRDefault="00000000">
      <w:pPr>
        <w:numPr>
          <w:ilvl w:val="1"/>
          <w:numId w:val="36"/>
        </w:numPr>
      </w:pPr>
      <w:r>
        <w:t>Exemplos: limite de palavras, erros gramaticais graves, tom inadequado (muito acadêmico no Personal Statement ou muito pessoal no Grant Purpose)</w:t>
      </w:r>
    </w:p>
    <w:p w:rsidR="00553794" w:rsidRDefault="00000000">
      <w:pPr>
        <w:numPr>
          <w:ilvl w:val="0"/>
          <w:numId w:val="29"/>
        </w:numPr>
      </w:pPr>
      <w:r>
        <w:rPr>
          <w:b/>
          <w:bCs/>
        </w:rPr>
        <w:t>Seção: Comentário Final</w:t>
      </w:r>
    </w:p>
    <w:p w:rsidR="00553794" w:rsidRDefault="00000000">
      <w:pPr>
        <w:numPr>
          <w:ilvl w:val="1"/>
          <w:numId w:val="37"/>
        </w:numPr>
      </w:pPr>
      <w:r>
        <w:t>Síntese do avaliador</w:t>
      </w:r>
    </w:p>
    <w:p w:rsidR="00553794" w:rsidRDefault="00000000">
      <w:pPr>
        <w:numPr>
          <w:ilvl w:val="1"/>
          <w:numId w:val="37"/>
        </w:numPr>
      </w:pPr>
      <w:r>
        <w:t>Top 3 prioridades de ação</w:t>
      </w:r>
    </w:p>
    <w:p w:rsidR="00553794" w:rsidRDefault="00000000">
      <w:pPr>
        <w:numPr>
          <w:ilvl w:val="1"/>
          <w:numId w:val="37"/>
        </w:numPr>
      </w:pPr>
      <w:r>
        <w:t>Probabilidade de aprovação (Baixa/Média/Alta)</w:t>
      </w:r>
    </w:p>
    <w:p w:rsidR="00553794" w:rsidRDefault="00000000">
      <w:pPr>
        <w:numPr>
          <w:ilvl w:val="1"/>
          <w:numId w:val="37"/>
        </w:numPr>
      </w:pPr>
      <w:r>
        <w:rPr>
          <w:b/>
          <w:bCs/>
        </w:rPr>
        <w:t>Nota sobre readiness para entrevista</w:t>
      </w:r>
      <w:r>
        <w:t xml:space="preserve"> (próxima fase Fulbright)</w:t>
      </w:r>
    </w:p>
    <w:p w:rsidR="00553794" w:rsidRDefault="00000000">
      <w:pPr>
        <w:pStyle w:val="Heading3"/>
      </w:pPr>
      <w:bookmarkStart w:id="24" w:name="fluxo-iterativo-de-refinamento"/>
      <w:bookmarkEnd w:id="22"/>
      <w:bookmarkEnd w:id="23"/>
      <w:r>
        <w:t>3.5 Fluxo Iterativo de Refinamento</w:t>
      </w:r>
    </w:p>
    <w:p w:rsidR="00553794" w:rsidRDefault="00000000">
      <w:pPr>
        <w:pStyle w:val="Heading4"/>
      </w:pPr>
      <w:bookmarkStart w:id="25" w:name="edição-pós-feedback"/>
      <w:r>
        <w:t>3.5.1 Edição Pós-Feedback</w:t>
      </w:r>
    </w:p>
    <w:p w:rsidR="00553794" w:rsidRDefault="00000000">
      <w:pPr>
        <w:pStyle w:val="FirstParagraph"/>
      </w:pPr>
      <w:r>
        <w:t>Quando usuário clica “Editar Essay” após análise, o editor reabre com:</w:t>
      </w:r>
    </w:p>
    <w:p w:rsidR="00553794" w:rsidRDefault="00000000">
      <w:pPr>
        <w:numPr>
          <w:ilvl w:val="0"/>
          <w:numId w:val="38"/>
        </w:numPr>
      </w:pPr>
      <w:r>
        <w:t>Texto atual pré-carregado</w:t>
      </w:r>
    </w:p>
    <w:p w:rsidR="00553794" w:rsidRDefault="00000000">
      <w:pPr>
        <w:numPr>
          <w:ilvl w:val="0"/>
          <w:numId w:val="38"/>
        </w:numPr>
      </w:pPr>
      <w:r>
        <w:t>Painel lateral com resumo do feedback (nota + top 3 prioridades)</w:t>
      </w:r>
    </w:p>
    <w:p w:rsidR="00553794" w:rsidRDefault="00000000">
      <w:pPr>
        <w:numPr>
          <w:ilvl w:val="0"/>
          <w:numId w:val="38"/>
        </w:numPr>
      </w:pPr>
      <w:r>
        <w:rPr>
          <w:b/>
          <w:bCs/>
        </w:rPr>
        <w:t>Guia de “Grant Purpose vs. Personal Statement”</w:t>
      </w:r>
      <w:r>
        <w:t xml:space="preserve"> (evitar sobreposição de conteúdo)</w:t>
      </w:r>
    </w:p>
    <w:p w:rsidR="00553794" w:rsidRDefault="00000000">
      <w:pPr>
        <w:numPr>
          <w:ilvl w:val="0"/>
          <w:numId w:val="38"/>
        </w:numPr>
      </w:pPr>
      <w:r>
        <w:t>Controle de versões (dropdown com histórico)</w:t>
      </w:r>
    </w:p>
    <w:p w:rsidR="00553794" w:rsidRDefault="00000000">
      <w:pPr>
        <w:numPr>
          <w:ilvl w:val="0"/>
          <w:numId w:val="38"/>
        </w:numPr>
      </w:pPr>
      <w:r>
        <w:t>Botão “Comparar versões” para visualização side-by-side</w:t>
      </w:r>
    </w:p>
    <w:p w:rsidR="00553794" w:rsidRDefault="00000000">
      <w:pPr>
        <w:pStyle w:val="FirstParagraph"/>
      </w:pPr>
      <w:r>
        <w:rPr>
          <w:b/>
          <w:bCs/>
        </w:rPr>
        <w:t>Reanálise inteligente:</w:t>
      </w:r>
    </w:p>
    <w:p w:rsidR="00553794" w:rsidRDefault="00000000">
      <w:pPr>
        <w:pStyle w:val="BodyText"/>
      </w:pPr>
      <w:r>
        <w:t>Sistema detecta mudanças desde última análise e inclui contexto no prompt da IA: número da análise, feedback anterior, % de texto alterado, orientação para verificar se recomendações prioritárias foram implementadas.</w:t>
      </w:r>
    </w:p>
    <w:p w:rsidR="00553794" w:rsidRDefault="00000000">
      <w:pPr>
        <w:pStyle w:val="Heading4"/>
      </w:pPr>
      <w:bookmarkStart w:id="26" w:name="comparação-de-progresso"/>
      <w:bookmarkEnd w:id="25"/>
      <w:r>
        <w:t>3.5.2 Comparação de Progresso</w:t>
      </w:r>
    </w:p>
    <w:p w:rsidR="00553794" w:rsidRDefault="00000000">
      <w:pPr>
        <w:pStyle w:val="FirstParagraph"/>
      </w:pPr>
      <w:r>
        <w:t>Após 2+ análises, dashboard mostra evolução:</w:t>
      </w:r>
    </w:p>
    <w:p w:rsidR="00553794" w:rsidRDefault="00000000">
      <w:pPr>
        <w:numPr>
          <w:ilvl w:val="0"/>
          <w:numId w:val="39"/>
        </w:numPr>
      </w:pPr>
      <w:r>
        <w:t>Gráfico de linha mostrando progressão de notas ao longo do tempo</w:t>
      </w:r>
    </w:p>
    <w:p w:rsidR="00553794" w:rsidRDefault="00000000">
      <w:pPr>
        <w:numPr>
          <w:ilvl w:val="0"/>
          <w:numId w:val="39"/>
        </w:numPr>
      </w:pPr>
      <w:r>
        <w:t>Delta de pontos (+X.X)</w:t>
      </w:r>
    </w:p>
    <w:p w:rsidR="00553794" w:rsidRDefault="00000000">
      <w:pPr>
        <w:numPr>
          <w:ilvl w:val="0"/>
          <w:numId w:val="39"/>
        </w:numPr>
      </w:pPr>
      <w:r>
        <w:t>Critérios que mais evoluíram</w:t>
      </w:r>
    </w:p>
    <w:p w:rsidR="00553794" w:rsidRDefault="00000000">
      <w:pPr>
        <w:numPr>
          <w:ilvl w:val="0"/>
          <w:numId w:val="39"/>
        </w:numPr>
      </w:pPr>
      <w:r>
        <w:lastRenderedPageBreak/>
        <w:t>Critérios estagnados (alertar usuário)</w:t>
      </w:r>
    </w:p>
    <w:p w:rsidR="00553794" w:rsidRDefault="00000000">
      <w:pPr>
        <w:numPr>
          <w:ilvl w:val="0"/>
          <w:numId w:val="39"/>
        </w:numPr>
      </w:pPr>
      <w:r>
        <w:rPr>
          <w:b/>
          <w:bCs/>
        </w:rPr>
        <w:t>Radar de evolução:</w:t>
      </w:r>
      <w:r>
        <w:t xml:space="preserve"> comparação visual entre análises em gráfico de radar</w:t>
      </w:r>
    </w:p>
    <w:p w:rsidR="00553794" w:rsidRDefault="00000000">
      <w:pPr>
        <w:pStyle w:val="Heading3"/>
      </w:pPr>
      <w:bookmarkStart w:id="27" w:name="avaliação-consolidada-2-essays"/>
      <w:bookmarkEnd w:id="24"/>
      <w:bookmarkEnd w:id="26"/>
      <w:r>
        <w:t>3.6 Avaliação Consolidada (2 Essays)</w:t>
      </w:r>
    </w:p>
    <w:p w:rsidR="00553794" w:rsidRDefault="00000000">
      <w:pPr>
        <w:pStyle w:val="Heading4"/>
      </w:pPr>
      <w:bookmarkStart w:id="28" w:name="quando-disponível"/>
      <w:r>
        <w:t>3.6.1 Quando Disponível</w:t>
      </w:r>
    </w:p>
    <w:p w:rsidR="00553794" w:rsidRDefault="00000000">
      <w:pPr>
        <w:pStyle w:val="FirstParagraph"/>
      </w:pPr>
      <w:r>
        <w:t>Automaticamente habilitada quando ambos os essays tiverem pelo menos 1 análise. Gratuita (bônus para quem completou o ciclo).</w:t>
      </w:r>
    </w:p>
    <w:p w:rsidR="00553794" w:rsidRDefault="00000000">
      <w:pPr>
        <w:pStyle w:val="Heading4"/>
      </w:pPr>
      <w:bookmarkStart w:id="29" w:name="conteúdo-da-avaliação"/>
      <w:bookmarkEnd w:id="28"/>
      <w:r>
        <w:t>3.6.2 Conteúdo da Avaliação</w:t>
      </w:r>
    </w:p>
    <w:p w:rsidR="00553794" w:rsidRDefault="00000000">
      <w:pPr>
        <w:numPr>
          <w:ilvl w:val="0"/>
          <w:numId w:val="40"/>
        </w:numPr>
      </w:pPr>
      <w:r>
        <w:rPr>
          <w:b/>
          <w:bCs/>
        </w:rPr>
        <w:t>Nota Geral:</w:t>
      </w:r>
      <w:r>
        <w:t xml:space="preserve"> Média ponderada dos 2 essays com status (Competitivo / Requer Melhorias / Crítico)</w:t>
      </w:r>
    </w:p>
    <w:p w:rsidR="00553794" w:rsidRDefault="00000000">
      <w:pPr>
        <w:numPr>
          <w:ilvl w:val="0"/>
          <w:numId w:val="40"/>
        </w:numPr>
      </w:pPr>
      <w:r>
        <w:rPr>
          <w:b/>
          <w:bCs/>
        </w:rPr>
        <w:t>Performance por Essay:</w:t>
      </w:r>
      <w:r>
        <w:t xml:space="preserve"> Gráfico de barras comparativo + indicadores visuais (✅ ⚠️)</w:t>
      </w:r>
    </w:p>
    <w:p w:rsidR="00553794" w:rsidRDefault="00000000">
      <w:pPr>
        <w:numPr>
          <w:ilvl w:val="0"/>
          <w:numId w:val="40"/>
        </w:numPr>
      </w:pPr>
      <w:r>
        <w:rPr>
          <w:b/>
          <w:bCs/>
        </w:rPr>
        <w:t>Diferenciação Essay-Specífica:</w:t>
      </w:r>
      <w:r>
        <w:t xml:space="preserve"> Análise se Grant Purpose e Personal Statement têm conteúdo distinto e complementar (problema comum: essays muito similares)</w:t>
      </w:r>
    </w:p>
    <w:p w:rsidR="00553794" w:rsidRDefault="00000000">
      <w:pPr>
        <w:numPr>
          <w:ilvl w:val="0"/>
          <w:numId w:val="40"/>
        </w:numPr>
      </w:pPr>
      <w:r>
        <w:rPr>
          <w:b/>
          <w:bCs/>
        </w:rPr>
        <w:t>Coerência Narrativa:</w:t>
      </w:r>
      <w:r>
        <w:t xml:space="preserve"> Análise se os 2 essays contam história coesa</w:t>
      </w:r>
    </w:p>
    <w:p w:rsidR="00553794" w:rsidRDefault="00000000">
      <w:pPr>
        <w:numPr>
          <w:ilvl w:val="0"/>
          <w:numId w:val="40"/>
        </w:numPr>
      </w:pPr>
      <w:r>
        <w:rPr>
          <w:b/>
          <w:bCs/>
        </w:rPr>
        <w:t>Detecção de inconsistências</w:t>
      </w:r>
      <w:r>
        <w:t xml:space="preserve"> ou contradições entre projetos acadêmico e pessoal</w:t>
      </w:r>
    </w:p>
    <w:p w:rsidR="00553794" w:rsidRDefault="00000000">
      <w:pPr>
        <w:numPr>
          <w:ilvl w:val="0"/>
          <w:numId w:val="40"/>
        </w:numPr>
      </w:pPr>
      <w:r>
        <w:rPr>
          <w:b/>
          <w:bCs/>
        </w:rPr>
        <w:t>Probabilidade de Aprovação:</w:t>
      </w:r>
      <w:r>
        <w:t xml:space="preserve"> Porcentagem + justificativa</w:t>
      </w:r>
    </w:p>
    <w:p w:rsidR="00553794" w:rsidRDefault="00000000">
      <w:pPr>
        <w:numPr>
          <w:ilvl w:val="0"/>
          <w:numId w:val="40"/>
        </w:numPr>
      </w:pPr>
      <w:r>
        <w:rPr>
          <w:b/>
          <w:bCs/>
        </w:rPr>
        <w:t>Readiness para Entrevista:</w:t>
      </w:r>
      <w:r>
        <w:t xml:space="preserve"> Indicador de preparo para próxima fase</w:t>
      </w:r>
    </w:p>
    <w:p w:rsidR="00553794" w:rsidRDefault="00000000">
      <w:pPr>
        <w:numPr>
          <w:ilvl w:val="0"/>
          <w:numId w:val="40"/>
        </w:numPr>
      </w:pPr>
      <w:r>
        <w:rPr>
          <w:b/>
          <w:bCs/>
        </w:rPr>
        <w:t>Top 3 Prioridades:</w:t>
      </w:r>
      <w:r>
        <w:t xml:space="preserve"> Ações críticas antes de submeter candidatura</w:t>
      </w:r>
    </w:p>
    <w:p w:rsidR="00553794" w:rsidRDefault="00000000">
      <w:pPr>
        <w:numPr>
          <w:ilvl w:val="0"/>
          <w:numId w:val="40"/>
        </w:numPr>
      </w:pPr>
      <w:r>
        <w:rPr>
          <w:b/>
          <w:bCs/>
        </w:rPr>
        <w:t>Comentário Final:</w:t>
      </w:r>
      <w:r>
        <w:t xml:space="preserve"> Síntese qualitativa + recomendações estratégicas</w:t>
      </w:r>
    </w:p>
    <w:p w:rsidR="00553794" w:rsidRDefault="00000000">
      <w:pPr>
        <w:pStyle w:val="Heading3"/>
      </w:pPr>
      <w:bookmarkStart w:id="30" w:name="sistema-de-créditos"/>
      <w:bookmarkEnd w:id="27"/>
      <w:bookmarkEnd w:id="29"/>
      <w:r>
        <w:t>3.7 Sistema de Créditos</w:t>
      </w:r>
    </w:p>
    <w:p w:rsidR="00553794" w:rsidRDefault="00000000">
      <w:pPr>
        <w:pStyle w:val="Heading4"/>
      </w:pPr>
      <w:bookmarkStart w:id="31" w:name="mecânica-de-consumo"/>
      <w:r>
        <w:t>3.7.1 Mecânica de Consumo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04"/>
        <w:gridCol w:w="2084"/>
      </w:tblGrid>
      <w:tr w:rsidR="00553794" w:rsidTr="00553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Ação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Custo</w:t>
            </w:r>
          </w:p>
        </w:tc>
      </w:tr>
      <w:tr w:rsidR="00553794"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Análise individual (1 essay)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10 créditos</w:t>
            </w:r>
          </w:p>
        </w:tc>
      </w:tr>
      <w:tr w:rsidR="00553794"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Análise consolidada (2 essays)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Gratuita</w:t>
            </w:r>
          </w:p>
        </w:tc>
      </w:tr>
      <w:tr w:rsidR="00553794"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Salvar rascunho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Gratuito, ilimitado</w:t>
            </w:r>
          </w:p>
        </w:tc>
      </w:tr>
      <w:tr w:rsidR="00553794"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Ver feedbacks anteriores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Gratuito</w:t>
            </w:r>
          </w:p>
        </w:tc>
      </w:tr>
      <w:tr w:rsidR="00553794">
        <w:tc>
          <w:tcPr>
            <w:tcW w:w="0" w:type="auto"/>
          </w:tcPr>
          <w:p w:rsidR="00553794" w:rsidRDefault="00000000">
            <w:pPr>
              <w:pStyle w:val="Compact"/>
            </w:pPr>
            <w:r>
              <w:lastRenderedPageBreak/>
              <w:t>Exportar PDF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Gratuito</w:t>
            </w:r>
          </w:p>
        </w:tc>
      </w:tr>
      <w:tr w:rsidR="00553794">
        <w:tc>
          <w:tcPr>
            <w:tcW w:w="0" w:type="auto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Análise de Affiliation Letter</w:t>
            </w:r>
            <w:r>
              <w:t xml:space="preserve"> (bônus)</w:t>
            </w:r>
          </w:p>
        </w:tc>
        <w:tc>
          <w:tcPr>
            <w:tcW w:w="0" w:type="auto"/>
          </w:tcPr>
          <w:p w:rsidR="00553794" w:rsidRDefault="00000000">
            <w:pPr>
              <w:pStyle w:val="Compact"/>
            </w:pPr>
            <w:r>
              <w:t>5 créditos</w:t>
            </w:r>
          </w:p>
        </w:tc>
      </w:tr>
    </w:tbl>
    <w:p w:rsidR="00553794" w:rsidRDefault="00000000">
      <w:pPr>
        <w:pStyle w:val="Heading4"/>
      </w:pPr>
      <w:bookmarkStart w:id="32" w:name="exibição-de-saldo"/>
      <w:bookmarkEnd w:id="31"/>
      <w:r>
        <w:t>3.7.2 Exibição de Saldo</w:t>
      </w:r>
    </w:p>
    <w:p w:rsidR="00553794" w:rsidRDefault="00000000">
      <w:pPr>
        <w:numPr>
          <w:ilvl w:val="0"/>
          <w:numId w:val="41"/>
        </w:numPr>
      </w:pPr>
      <w:r>
        <w:t>Localização: Header global (todas as páginas)</w:t>
      </w:r>
    </w:p>
    <w:p w:rsidR="00553794" w:rsidRDefault="00000000">
      <w:pPr>
        <w:numPr>
          <w:ilvl w:val="0"/>
          <w:numId w:val="41"/>
        </w:numPr>
      </w:pPr>
      <w:r>
        <w:t>Estados por cor: Verde (30+), Amarelo (10-29), Vermelho (0-9)</w:t>
      </w:r>
    </w:p>
    <w:p w:rsidR="00553794" w:rsidRDefault="00000000">
      <w:pPr>
        <w:numPr>
          <w:ilvl w:val="0"/>
          <w:numId w:val="41"/>
        </w:numPr>
      </w:pPr>
      <w:r>
        <w:t>Banner sugerindo recarga quando saldo baixo</w:t>
      </w:r>
    </w:p>
    <w:p w:rsidR="00553794" w:rsidRDefault="00000000">
      <w:pPr>
        <w:pStyle w:val="Heading4"/>
      </w:pPr>
      <w:bookmarkStart w:id="33" w:name="histórico-de-consumo"/>
      <w:bookmarkEnd w:id="32"/>
      <w:r>
        <w:t>3.7.3 Histórico de Consumo</w:t>
      </w:r>
    </w:p>
    <w:p w:rsidR="00553794" w:rsidRDefault="00000000">
      <w:pPr>
        <w:pStyle w:val="FirstParagraph"/>
      </w:pPr>
      <w:r>
        <w:t>Página dedicada mostrando transações: data, tipo (débito/crédito), descrição, saldo resultante.</w:t>
      </w:r>
    </w:p>
    <w:p w:rsidR="00553794" w:rsidRDefault="00000000">
      <w:pPr>
        <w:pStyle w:val="Heading3"/>
      </w:pPr>
      <w:bookmarkStart w:id="34" w:name="exportação-e-compartilhamento"/>
      <w:bookmarkEnd w:id="30"/>
      <w:bookmarkEnd w:id="33"/>
      <w:r>
        <w:t>3.8 Exportação e Compartilhamento</w:t>
      </w:r>
    </w:p>
    <w:p w:rsidR="00553794" w:rsidRDefault="00000000">
      <w:pPr>
        <w:pStyle w:val="Heading4"/>
      </w:pPr>
      <w:bookmarkStart w:id="35" w:name="exportar-pdf-individual"/>
      <w:r>
        <w:t>3.8.1 Exportar PDF Individual</w:t>
      </w:r>
    </w:p>
    <w:p w:rsidR="00553794" w:rsidRDefault="00000000">
      <w:pPr>
        <w:pStyle w:val="FirstParagraph"/>
      </w:pPr>
      <w:r>
        <w:rPr>
          <w:b/>
          <w:bCs/>
        </w:rPr>
        <w:t>Conteúdo do PDF:</w:t>
      </w:r>
    </w:p>
    <w:p w:rsidR="00553794" w:rsidRDefault="00000000">
      <w:pPr>
        <w:numPr>
          <w:ilvl w:val="0"/>
          <w:numId w:val="42"/>
        </w:numPr>
      </w:pPr>
      <w:r>
        <w:t>Essay original (texto completo)</w:t>
      </w:r>
    </w:p>
    <w:p w:rsidR="00553794" w:rsidRDefault="00000000">
      <w:pPr>
        <w:numPr>
          <w:ilvl w:val="0"/>
          <w:numId w:val="42"/>
        </w:numPr>
      </w:pPr>
      <w:r>
        <w:t>Nota geral e análise detalhada por critério</w:t>
      </w:r>
    </w:p>
    <w:p w:rsidR="00553794" w:rsidRDefault="00000000">
      <w:pPr>
        <w:numPr>
          <w:ilvl w:val="0"/>
          <w:numId w:val="42"/>
        </w:numPr>
      </w:pPr>
      <w:r>
        <w:t>Pontos fortes, melhorias e sugestões de reescrita</w:t>
      </w:r>
    </w:p>
    <w:p w:rsidR="00553794" w:rsidRDefault="00000000">
      <w:pPr>
        <w:numPr>
          <w:ilvl w:val="0"/>
          <w:numId w:val="42"/>
        </w:numPr>
      </w:pPr>
      <w:r>
        <w:t>Comentário final</w:t>
      </w:r>
    </w:p>
    <w:p w:rsidR="00553794" w:rsidRDefault="00000000">
      <w:pPr>
        <w:numPr>
          <w:ilvl w:val="0"/>
          <w:numId w:val="42"/>
        </w:numPr>
      </w:pPr>
      <w:r>
        <w:rPr>
          <w:b/>
          <w:bCs/>
        </w:rPr>
        <w:t>Checklist de preparo para entrevista</w:t>
      </w:r>
    </w:p>
    <w:p w:rsidR="00553794" w:rsidRDefault="00000000">
      <w:pPr>
        <w:numPr>
          <w:ilvl w:val="0"/>
          <w:numId w:val="42"/>
        </w:numPr>
      </w:pPr>
      <w:r>
        <w:t>Marca d’água com nome da plataforma e data de geração</w:t>
      </w:r>
    </w:p>
    <w:p w:rsidR="00553794" w:rsidRDefault="00000000">
      <w:pPr>
        <w:pStyle w:val="Heading4"/>
      </w:pPr>
      <w:bookmarkStart w:id="36" w:name="exportar-relatório-consolidado"/>
      <w:bookmarkEnd w:id="35"/>
      <w:r>
        <w:t>3.8.2 Exportar Relatório Consolidado</w:t>
      </w:r>
    </w:p>
    <w:p w:rsidR="00553794" w:rsidRDefault="00000000">
      <w:pPr>
        <w:pStyle w:val="FirstParagraph"/>
      </w:pPr>
      <w:r>
        <w:t>PDF com análise consolidada completa + anexos (PDFs individuais dos 2 essays).</w:t>
      </w:r>
    </w:p>
    <w:p w:rsidR="00553794" w:rsidRDefault="00000000">
      <w:pPr>
        <w:pStyle w:val="Heading3"/>
      </w:pPr>
      <w:bookmarkStart w:id="37" w:name="histórico-e-versionamento"/>
      <w:bookmarkEnd w:id="34"/>
      <w:bookmarkEnd w:id="36"/>
      <w:r>
        <w:t>3.9 Histórico e Versionamento</w:t>
      </w:r>
    </w:p>
    <w:p w:rsidR="00553794" w:rsidRDefault="00000000">
      <w:pPr>
        <w:pStyle w:val="Heading4"/>
      </w:pPr>
      <w:bookmarkStart w:id="38" w:name="armazenamento-de-versões"/>
      <w:r>
        <w:t>3.9.1 Armazenamento de Versões</w:t>
      </w:r>
    </w:p>
    <w:p w:rsidR="00553794" w:rsidRDefault="00000000">
      <w:pPr>
        <w:numPr>
          <w:ilvl w:val="0"/>
          <w:numId w:val="43"/>
        </w:numPr>
      </w:pPr>
      <w:r>
        <w:t>Cada análise cria nova versão (texto + feedback + nota)</w:t>
      </w:r>
    </w:p>
    <w:p w:rsidR="00553794" w:rsidRDefault="00000000">
      <w:pPr>
        <w:numPr>
          <w:ilvl w:val="0"/>
          <w:numId w:val="43"/>
        </w:numPr>
      </w:pPr>
      <w:r>
        <w:t>Manter histórico completo (limite: últimas 10 versões por essay)</w:t>
      </w:r>
    </w:p>
    <w:p w:rsidR="00553794" w:rsidRDefault="00000000">
      <w:pPr>
        <w:pStyle w:val="Heading4"/>
      </w:pPr>
      <w:bookmarkStart w:id="39" w:name="interface-de-versões"/>
      <w:bookmarkEnd w:id="38"/>
      <w:r>
        <w:t>3.9.2 Interface de Versões</w:t>
      </w:r>
    </w:p>
    <w:p w:rsidR="00553794" w:rsidRDefault="00000000">
      <w:pPr>
        <w:pStyle w:val="FirstParagraph"/>
      </w:pPr>
      <w:r>
        <w:t>Dropdown no editor mostrando:</w:t>
      </w:r>
    </w:p>
    <w:p w:rsidR="00553794" w:rsidRDefault="00000000">
      <w:pPr>
        <w:numPr>
          <w:ilvl w:val="0"/>
          <w:numId w:val="44"/>
        </w:numPr>
      </w:pPr>
      <w:r>
        <w:t>Lista cronológica (mais recente primeiro)</w:t>
      </w:r>
    </w:p>
    <w:p w:rsidR="00553794" w:rsidRDefault="00000000">
      <w:pPr>
        <w:numPr>
          <w:ilvl w:val="0"/>
          <w:numId w:val="44"/>
        </w:numPr>
      </w:pPr>
      <w:r>
        <w:t>Data, nota e resumo de melhorias para cada versão</w:t>
      </w:r>
    </w:p>
    <w:p w:rsidR="00553794" w:rsidRDefault="00000000">
      <w:pPr>
        <w:numPr>
          <w:ilvl w:val="0"/>
          <w:numId w:val="44"/>
        </w:numPr>
      </w:pPr>
      <w:r>
        <w:lastRenderedPageBreak/>
        <w:t>Opção “Restaurar” para voltar a versão anterior</w:t>
      </w:r>
    </w:p>
    <w:p w:rsidR="00553794" w:rsidRDefault="00000000">
      <w:pPr>
        <w:pStyle w:val="Heading4"/>
      </w:pPr>
      <w:bookmarkStart w:id="40" w:name="comparação-side-by-side"/>
      <w:bookmarkEnd w:id="39"/>
      <w:r>
        <w:t>3.9.3 Comparação Side-by-Side</w:t>
      </w:r>
    </w:p>
    <w:p w:rsidR="00553794" w:rsidRDefault="00000000">
      <w:pPr>
        <w:pStyle w:val="FirstParagraph"/>
      </w:pPr>
      <w:r>
        <w:t>Modal ou página split mostrando:</w:t>
      </w:r>
    </w:p>
    <w:p w:rsidR="00553794" w:rsidRDefault="00000000">
      <w:pPr>
        <w:numPr>
          <w:ilvl w:val="0"/>
          <w:numId w:val="45"/>
        </w:numPr>
      </w:pPr>
      <w:r>
        <w:t>Duas versões lado a lado</w:t>
      </w:r>
    </w:p>
    <w:p w:rsidR="00553794" w:rsidRDefault="00000000">
      <w:pPr>
        <w:numPr>
          <w:ilvl w:val="0"/>
          <w:numId w:val="45"/>
        </w:numPr>
      </w:pPr>
      <w:r>
        <w:t>Highlight de diferenças (texto adicionado em verde, removido em vermelho)</w:t>
      </w:r>
    </w:p>
    <w:p w:rsidR="00553794" w:rsidRDefault="00000000">
      <w:pPr>
        <w:numPr>
          <w:ilvl w:val="0"/>
          <w:numId w:val="45"/>
        </w:numPr>
      </w:pPr>
      <w:r>
        <w:t>Estatísticas: +X palavras, -Y palavras, Z trechos alterados, delta de nota</w:t>
      </w:r>
    </w:p>
    <w:p w:rsidR="00553794" w:rsidRDefault="00000000">
      <w:pPr>
        <w:pStyle w:val="Heading2"/>
      </w:pPr>
      <w:bookmarkStart w:id="41" w:name="requisitos-não-funcionais"/>
      <w:bookmarkEnd w:id="12"/>
      <w:bookmarkEnd w:id="37"/>
      <w:bookmarkEnd w:id="40"/>
      <w:r>
        <w:rPr>
          <w:b/>
          <w:bCs/>
        </w:rPr>
        <w:t>4. REQUISITOS NÃO-FUNCIONAIS</w:t>
      </w:r>
    </w:p>
    <w:p w:rsidR="00553794" w:rsidRDefault="00000000">
      <w:pPr>
        <w:pStyle w:val="Heading3"/>
      </w:pPr>
      <w:bookmarkStart w:id="42" w:name="performance"/>
      <w:r>
        <w:t>4.1 Performance</w:t>
      </w:r>
    </w:p>
    <w:p w:rsidR="00553794" w:rsidRDefault="00000000">
      <w:pPr>
        <w:numPr>
          <w:ilvl w:val="0"/>
          <w:numId w:val="46"/>
        </w:numPr>
      </w:pPr>
      <w:r>
        <w:t xml:space="preserve">Análise de essay: máximo 60 segundos (ideal: 30-45s) - </w:t>
      </w:r>
      <w:r>
        <w:rPr>
          <w:i/>
          <w:iCs/>
        </w:rPr>
        <w:t>mais longo que Chevening</w:t>
      </w:r>
    </w:p>
    <w:p w:rsidR="00553794" w:rsidRDefault="00000000">
      <w:pPr>
        <w:numPr>
          <w:ilvl w:val="0"/>
          <w:numId w:val="46"/>
        </w:numPr>
      </w:pPr>
      <w:r>
        <w:t>Carregamento de página de feedback: &lt;2 segundos</w:t>
      </w:r>
    </w:p>
    <w:p w:rsidR="00553794" w:rsidRDefault="00000000">
      <w:pPr>
        <w:numPr>
          <w:ilvl w:val="0"/>
          <w:numId w:val="46"/>
        </w:numPr>
      </w:pPr>
      <w:r>
        <w:t>Auto-save de rascunho: a cada 30 segundos (silencioso)</w:t>
      </w:r>
    </w:p>
    <w:p w:rsidR="00553794" w:rsidRDefault="00000000">
      <w:pPr>
        <w:pStyle w:val="Heading3"/>
      </w:pPr>
      <w:bookmarkStart w:id="43" w:name="usabilidade"/>
      <w:bookmarkEnd w:id="42"/>
      <w:r>
        <w:t>4.2 Usabilidade</w:t>
      </w:r>
    </w:p>
    <w:p w:rsidR="00553794" w:rsidRDefault="00000000">
      <w:pPr>
        <w:numPr>
          <w:ilvl w:val="0"/>
          <w:numId w:val="47"/>
        </w:numPr>
      </w:pPr>
      <w:r>
        <w:t>Interface mobile-responsive (80% dos usuários usam mobile+desktop)</w:t>
      </w:r>
    </w:p>
    <w:p w:rsidR="00553794" w:rsidRDefault="00000000">
      <w:pPr>
        <w:numPr>
          <w:ilvl w:val="0"/>
          <w:numId w:val="47"/>
        </w:numPr>
      </w:pPr>
      <w:r>
        <w:t>Acessibilidade: WCAG 2.1 AA mínimo</w:t>
      </w:r>
    </w:p>
    <w:p w:rsidR="00553794" w:rsidRDefault="00000000">
      <w:pPr>
        <w:numPr>
          <w:ilvl w:val="0"/>
          <w:numId w:val="47"/>
        </w:numPr>
      </w:pPr>
      <w:r>
        <w:t>Suporte a copy-paste de Word/Google Docs sem perda de formatação</w:t>
      </w:r>
    </w:p>
    <w:p w:rsidR="00553794" w:rsidRDefault="00000000">
      <w:pPr>
        <w:pStyle w:val="Heading3"/>
      </w:pPr>
      <w:bookmarkStart w:id="44" w:name="confiabilidade"/>
      <w:bookmarkEnd w:id="43"/>
      <w:r>
        <w:t>4.3 Confiabilidade</w:t>
      </w:r>
    </w:p>
    <w:p w:rsidR="00553794" w:rsidRDefault="00000000">
      <w:pPr>
        <w:numPr>
          <w:ilvl w:val="0"/>
          <w:numId w:val="48"/>
        </w:numPr>
      </w:pPr>
      <w:r>
        <w:t>Backup automático de rascunhos (prevenir perda de trabalho)</w:t>
      </w:r>
    </w:p>
    <w:p w:rsidR="00553794" w:rsidRDefault="00000000">
      <w:pPr>
        <w:numPr>
          <w:ilvl w:val="0"/>
          <w:numId w:val="48"/>
        </w:numPr>
      </w:pPr>
      <w:r>
        <w:t>Se análise falhar, retry automático 1x antes de erro</w:t>
      </w:r>
    </w:p>
    <w:p w:rsidR="00553794" w:rsidRDefault="00000000">
      <w:pPr>
        <w:numPr>
          <w:ilvl w:val="0"/>
          <w:numId w:val="48"/>
        </w:numPr>
      </w:pPr>
      <w:r>
        <w:t>Mensagens de erro claras e acionáveis</w:t>
      </w:r>
    </w:p>
    <w:p w:rsidR="00553794" w:rsidRDefault="00000000">
      <w:pPr>
        <w:pStyle w:val="Heading3"/>
      </w:pPr>
      <w:bookmarkStart w:id="45" w:name="segurança"/>
      <w:bookmarkEnd w:id="44"/>
      <w:r>
        <w:t>4.4 Segurança</w:t>
      </w:r>
    </w:p>
    <w:p w:rsidR="00553794" w:rsidRDefault="00000000">
      <w:pPr>
        <w:numPr>
          <w:ilvl w:val="0"/>
          <w:numId w:val="49"/>
        </w:numPr>
      </w:pPr>
      <w:r>
        <w:t>Essays são privados (não compartilhados com outros usuários)</w:t>
      </w:r>
    </w:p>
    <w:p w:rsidR="00553794" w:rsidRDefault="00000000">
      <w:pPr>
        <w:numPr>
          <w:ilvl w:val="0"/>
          <w:numId w:val="49"/>
        </w:numPr>
      </w:pPr>
      <w:r>
        <w:t>Dados encriptados em repouso</w:t>
      </w:r>
    </w:p>
    <w:p w:rsidR="00553794" w:rsidRDefault="00000000">
      <w:pPr>
        <w:numPr>
          <w:ilvl w:val="0"/>
          <w:numId w:val="49"/>
        </w:numPr>
      </w:pPr>
      <w:r>
        <w:t>Compliance com GDPR (usuários europeus) e considerações de exportação de dados acadêmicos para EUA</w:t>
      </w:r>
    </w:p>
    <w:p w:rsidR="00553794" w:rsidRDefault="00000000">
      <w:pPr>
        <w:pStyle w:val="Heading2"/>
      </w:pPr>
      <w:bookmarkStart w:id="46" w:name="fluxo-end-to-end-completo"/>
      <w:bookmarkEnd w:id="41"/>
      <w:bookmarkEnd w:id="45"/>
      <w:r>
        <w:rPr>
          <w:b/>
          <w:bCs/>
        </w:rPr>
        <w:lastRenderedPageBreak/>
        <w:t>5. FLUXO END-TO-END COMPLETO</w:t>
      </w:r>
    </w:p>
    <w:p w:rsidR="00553794" w:rsidRDefault="00000000">
      <w:pPr>
        <w:pStyle w:val="Heading3"/>
      </w:pPr>
      <w:bookmarkStart w:id="47" w:name="Xbea6be4fa618bf2069933d032b30e9f614bfafc"/>
      <w:r>
        <w:rPr>
          <w:b/>
          <w:bCs/>
        </w:rPr>
        <w:t>Cenário: Carlos, candidato Fulbright de Moçambique (categoria Profissional Jovem)</w:t>
      </w:r>
    </w:p>
    <w:p w:rsidR="00553794" w:rsidRDefault="00000000">
      <w:pPr>
        <w:pStyle w:val="Heading4"/>
      </w:pPr>
      <w:bookmarkStart w:id="48" w:name="dia-1---descoberta"/>
      <w:r>
        <w:rPr>
          <w:b/>
          <w:bCs/>
        </w:rPr>
        <w:t>DIA 1 - DESCOBERTA</w:t>
      </w:r>
    </w:p>
    <w:p w:rsidR="00553794" w:rsidRDefault="00000000">
      <w:pPr>
        <w:numPr>
          <w:ilvl w:val="0"/>
          <w:numId w:val="50"/>
        </w:numPr>
      </w:pPr>
      <w:r>
        <w:t>Carlos acessa plataforma após buscar “Fulbright essay help Mozambique”</w:t>
      </w:r>
    </w:p>
    <w:p w:rsidR="00553794" w:rsidRDefault="00000000">
      <w:pPr>
        <w:numPr>
          <w:ilvl w:val="0"/>
          <w:numId w:val="50"/>
        </w:numPr>
      </w:pPr>
      <w:r>
        <w:t>Vê landing page com promessa de transformar essays para bolsas americanas</w:t>
      </w:r>
    </w:p>
    <w:p w:rsidR="00553794" w:rsidRDefault="00000000">
      <w:pPr>
        <w:numPr>
          <w:ilvl w:val="0"/>
          <w:numId w:val="50"/>
        </w:numPr>
      </w:pPr>
      <w:r>
        <w:t>Cria conta → recebe 20 créditos bônus</w:t>
      </w:r>
    </w:p>
    <w:p w:rsidR="00553794" w:rsidRDefault="00000000">
      <w:pPr>
        <w:numPr>
          <w:ilvl w:val="0"/>
          <w:numId w:val="50"/>
        </w:numPr>
      </w:pPr>
      <w:r>
        <w:t xml:space="preserve">Seleciona categoria: </w:t>
      </w:r>
      <w:r>
        <w:rPr>
          <w:b/>
          <w:bCs/>
        </w:rPr>
        <w:t>Profissional Jovem</w:t>
      </w:r>
    </w:p>
    <w:p w:rsidR="00553794" w:rsidRDefault="00000000">
      <w:pPr>
        <w:numPr>
          <w:ilvl w:val="0"/>
          <w:numId w:val="50"/>
        </w:numPr>
      </w:pPr>
      <w:r>
        <w:t>Chega ao dashboard vazio</w:t>
      </w:r>
    </w:p>
    <w:p w:rsidR="00553794" w:rsidRDefault="00000000">
      <w:pPr>
        <w:pStyle w:val="Heading4"/>
      </w:pPr>
      <w:bookmarkStart w:id="49" w:name="dia-3---statement-of-grant-purpose"/>
      <w:bookmarkEnd w:id="48"/>
      <w:r>
        <w:rPr>
          <w:b/>
          <w:bCs/>
        </w:rPr>
        <w:t>DIA 3 - STATEMENT OF GRANT PURPOSE</w:t>
      </w:r>
    </w:p>
    <w:p w:rsidR="00553794" w:rsidRDefault="00000000">
      <w:pPr>
        <w:numPr>
          <w:ilvl w:val="0"/>
          <w:numId w:val="51"/>
        </w:numPr>
      </w:pPr>
      <w:r>
        <w:t>Clica em “Essay 1 - Statement of Grant Purpose”</w:t>
      </w:r>
    </w:p>
    <w:p w:rsidR="00553794" w:rsidRDefault="00000000">
      <w:pPr>
        <w:numPr>
          <w:ilvl w:val="0"/>
          <w:numId w:val="51"/>
        </w:numPr>
      </w:pPr>
      <w:r>
        <w:t>Escreve 850 palavras sobre projeto de desenvolvimento educacional em comunidades rurais</w:t>
      </w:r>
    </w:p>
    <w:p w:rsidR="00553794" w:rsidRDefault="00000000">
      <w:pPr>
        <w:numPr>
          <w:ilvl w:val="0"/>
          <w:numId w:val="51"/>
        </w:numPr>
      </w:pPr>
      <w:r>
        <w:t>Preenche campo Host Institution: “University of Minnesota”</w:t>
      </w:r>
    </w:p>
    <w:p w:rsidR="00553794" w:rsidRDefault="00000000">
      <w:pPr>
        <w:numPr>
          <w:ilvl w:val="0"/>
          <w:numId w:val="51"/>
        </w:numPr>
      </w:pPr>
      <w:r>
        <w:t>Contador mostra: “850/1000 ✓”</w:t>
      </w:r>
    </w:p>
    <w:p w:rsidR="00553794" w:rsidRDefault="00000000">
      <w:pPr>
        <w:numPr>
          <w:ilvl w:val="0"/>
          <w:numId w:val="51"/>
        </w:numPr>
      </w:pPr>
      <w:r>
        <w:t>Clica “Analisar Essay” → modal confirma (-10 créditos)</w:t>
      </w:r>
    </w:p>
    <w:p w:rsidR="00553794" w:rsidRDefault="00000000">
      <w:pPr>
        <w:numPr>
          <w:ilvl w:val="0"/>
          <w:numId w:val="51"/>
        </w:numPr>
      </w:pPr>
      <w:r>
        <w:t>Aguarda 40 segundos (loading com progresso)</w:t>
      </w:r>
    </w:p>
    <w:p w:rsidR="00553794" w:rsidRDefault="00000000">
      <w:pPr>
        <w:numPr>
          <w:ilvl w:val="0"/>
          <w:numId w:val="51"/>
        </w:numPr>
      </w:pPr>
      <w:r>
        <w:t>Recebe nota: 6.2/10 + feedback detalhado</w:t>
      </w:r>
    </w:p>
    <w:p w:rsidR="00553794" w:rsidRDefault="00000000">
      <w:pPr>
        <w:numPr>
          <w:ilvl w:val="0"/>
          <w:numId w:val="51"/>
        </w:numPr>
      </w:pPr>
      <w:r>
        <w:t>Identifica problemas: viabilidade do projeto questionável para host institution, falta de especificidade sobre “mutual understanding”</w:t>
      </w:r>
    </w:p>
    <w:p w:rsidR="00553794" w:rsidRDefault="00000000">
      <w:pPr>
        <w:pStyle w:val="Heading4"/>
      </w:pPr>
      <w:bookmarkStart w:id="50" w:name="dia-5---iteração-grant-purpose"/>
      <w:bookmarkEnd w:id="49"/>
      <w:r>
        <w:rPr>
          <w:b/>
          <w:bCs/>
        </w:rPr>
        <w:t>DIA 5 - ITERAÇÃO GRANT PURPOSE</w:t>
      </w:r>
    </w:p>
    <w:p w:rsidR="00553794" w:rsidRDefault="00000000">
      <w:pPr>
        <w:numPr>
          <w:ilvl w:val="0"/>
          <w:numId w:val="52"/>
        </w:numPr>
      </w:pPr>
      <w:r>
        <w:t>Reabre Essay 1 (vê painel com top 3 prioridades)</w:t>
      </w:r>
    </w:p>
    <w:p w:rsidR="00553794" w:rsidRDefault="00000000">
      <w:pPr>
        <w:numPr>
          <w:ilvl w:val="0"/>
          <w:numId w:val="52"/>
        </w:numPr>
      </w:pPr>
      <w:r>
        <w:t>Refina projeto para ser mais alinhado com capacidade de University of Minnesota</w:t>
      </w:r>
    </w:p>
    <w:p w:rsidR="00553794" w:rsidRDefault="00000000">
      <w:pPr>
        <w:numPr>
          <w:ilvl w:val="0"/>
          <w:numId w:val="52"/>
        </w:numPr>
      </w:pPr>
      <w:r>
        <w:t>Adiciona elementos de intercâmbio cultural explícitos</w:t>
      </w:r>
    </w:p>
    <w:p w:rsidR="00553794" w:rsidRDefault="00000000">
      <w:pPr>
        <w:numPr>
          <w:ilvl w:val="0"/>
          <w:numId w:val="52"/>
        </w:numPr>
      </w:pPr>
      <w:r>
        <w:t>Reanálise → nota sobe para 7.5/10</w:t>
      </w:r>
    </w:p>
    <w:p w:rsidR="00553794" w:rsidRDefault="00000000">
      <w:pPr>
        <w:numPr>
          <w:ilvl w:val="0"/>
          <w:numId w:val="52"/>
        </w:numPr>
      </w:pPr>
      <w:r>
        <w:t>Terceira análise → 8.2/10 ✅ Satisfeito</w:t>
      </w:r>
    </w:p>
    <w:p w:rsidR="00553794" w:rsidRDefault="00000000">
      <w:pPr>
        <w:pStyle w:val="Heading4"/>
      </w:pPr>
      <w:bookmarkStart w:id="51" w:name="dia-7-10---personal-statement"/>
      <w:bookmarkEnd w:id="50"/>
      <w:r>
        <w:rPr>
          <w:b/>
          <w:bCs/>
        </w:rPr>
        <w:t>DIA 7-10 - PERSONAL STATEMENT</w:t>
      </w:r>
    </w:p>
    <w:p w:rsidR="00553794" w:rsidRDefault="00000000">
      <w:pPr>
        <w:numPr>
          <w:ilvl w:val="0"/>
          <w:numId w:val="53"/>
        </w:numPr>
      </w:pPr>
      <w:r>
        <w:t>Completa Essay 2 (Personal Statement) → 7.8/10 na primeira análise</w:t>
      </w:r>
    </w:p>
    <w:p w:rsidR="00553794" w:rsidRDefault="00000000">
      <w:pPr>
        <w:numPr>
          <w:ilvl w:val="0"/>
          <w:numId w:val="53"/>
        </w:numPr>
      </w:pPr>
      <w:r>
        <w:lastRenderedPageBreak/>
        <w:t>Iteração para diferenciar mais do Grant Purpose → 8.5/10</w:t>
      </w:r>
    </w:p>
    <w:p w:rsidR="00553794" w:rsidRDefault="00000000">
      <w:pPr>
        <w:pStyle w:val="Heading4"/>
      </w:pPr>
      <w:bookmarkStart w:id="52" w:name="dia-11---análise-consolidada"/>
      <w:bookmarkEnd w:id="51"/>
      <w:r>
        <w:rPr>
          <w:b/>
          <w:bCs/>
        </w:rPr>
        <w:t>DIA 11 - ANÁLISE CONSOLIDADA</w:t>
      </w:r>
    </w:p>
    <w:p w:rsidR="00553794" w:rsidRDefault="00000000">
      <w:pPr>
        <w:numPr>
          <w:ilvl w:val="0"/>
          <w:numId w:val="54"/>
        </w:numPr>
      </w:pPr>
      <w:r>
        <w:t>Dashboard exibe: “Ver Análise Consolidada (GRÁTIS)”</w:t>
      </w:r>
    </w:p>
    <w:p w:rsidR="00553794" w:rsidRDefault="00000000">
      <w:pPr>
        <w:numPr>
          <w:ilvl w:val="0"/>
          <w:numId w:val="54"/>
        </w:numPr>
      </w:pPr>
      <w:r>
        <w:t>Vê nota geral: 8.3/10, Status: COMPETITIVO</w:t>
      </w:r>
    </w:p>
    <w:p w:rsidR="00553794" w:rsidRDefault="00000000">
      <w:pPr>
        <w:numPr>
          <w:ilvl w:val="0"/>
          <w:numId w:val="54"/>
        </w:numPr>
      </w:pPr>
      <w:r>
        <w:rPr>
          <w:b/>
          <w:bCs/>
        </w:rPr>
        <w:t>Alerta de diferenciação:</w:t>
      </w:r>
      <w:r>
        <w:t xml:space="preserve"> “Seus essays estão 85% distintos - bom equilíbrio!”</w:t>
      </w:r>
    </w:p>
    <w:p w:rsidR="00553794" w:rsidRDefault="00000000">
      <w:pPr>
        <w:numPr>
          <w:ilvl w:val="0"/>
          <w:numId w:val="54"/>
        </w:numPr>
      </w:pPr>
      <w:r>
        <w:t>Probabilidade: 80% (ALTA)</w:t>
      </w:r>
    </w:p>
    <w:p w:rsidR="00553794" w:rsidRDefault="00000000">
      <w:pPr>
        <w:numPr>
          <w:ilvl w:val="0"/>
          <w:numId w:val="54"/>
        </w:numPr>
      </w:pPr>
      <w:r>
        <w:t>Readiness para entrevista: 75%</w:t>
      </w:r>
    </w:p>
    <w:p w:rsidR="00553794" w:rsidRDefault="00000000">
      <w:pPr>
        <w:pStyle w:val="Heading4"/>
      </w:pPr>
      <w:bookmarkStart w:id="53" w:name="dia-12---finalização"/>
      <w:bookmarkEnd w:id="52"/>
      <w:r>
        <w:rPr>
          <w:b/>
          <w:bCs/>
        </w:rPr>
        <w:t>DIA 12 - FINALIZAÇÃO</w:t>
      </w:r>
    </w:p>
    <w:p w:rsidR="00553794" w:rsidRDefault="00000000">
      <w:pPr>
        <w:numPr>
          <w:ilvl w:val="0"/>
          <w:numId w:val="55"/>
        </w:numPr>
      </w:pPr>
      <w:r>
        <w:t>Exporta PDFs + relatório consolidado</w:t>
      </w:r>
    </w:p>
    <w:p w:rsidR="00553794" w:rsidRDefault="00000000">
      <w:pPr>
        <w:numPr>
          <w:ilvl w:val="0"/>
          <w:numId w:val="55"/>
        </w:numPr>
      </w:pPr>
      <w:r>
        <w:t>Submete candidatura com confiança 🎉</w:t>
      </w:r>
    </w:p>
    <w:p w:rsidR="00553794" w:rsidRDefault="00000000">
      <w:pPr>
        <w:pStyle w:val="Heading4"/>
      </w:pPr>
      <w:bookmarkStart w:id="54" w:name="resultado"/>
      <w:bookmarkEnd w:id="53"/>
      <w:r>
        <w:rPr>
          <w:b/>
          <w:bCs/>
        </w:rPr>
        <w:t>RESULTADO</w:t>
      </w:r>
    </w:p>
    <w:p w:rsidR="00553794" w:rsidRDefault="00000000">
      <w:pPr>
        <w:numPr>
          <w:ilvl w:val="0"/>
          <w:numId w:val="56"/>
        </w:numPr>
      </w:pPr>
      <w:r>
        <w:t>Carlos gastou 50 créditos (5 análises)</w:t>
      </w:r>
    </w:p>
    <w:p w:rsidR="00553794" w:rsidRDefault="00000000">
      <w:pPr>
        <w:numPr>
          <w:ilvl w:val="0"/>
          <w:numId w:val="56"/>
        </w:numPr>
      </w:pPr>
      <w:r>
        <w:t>Evoluiu de 6.2 → 8.3 em nota média</w:t>
      </w:r>
    </w:p>
    <w:p w:rsidR="00553794" w:rsidRDefault="00000000">
      <w:pPr>
        <w:numPr>
          <w:ilvl w:val="0"/>
          <w:numId w:val="56"/>
        </w:numPr>
      </w:pPr>
      <w:r>
        <w:t>Tempo total: 12 dias</w:t>
      </w:r>
    </w:p>
    <w:p w:rsidR="00553794" w:rsidRDefault="00000000">
      <w:pPr>
        <w:numPr>
          <w:ilvl w:val="0"/>
          <w:numId w:val="56"/>
        </w:numPr>
      </w:pPr>
      <w:r>
        <w:t>ROI: Aprovação para entrevista Fulbright</w:t>
      </w:r>
    </w:p>
    <w:p w:rsidR="00553794" w:rsidRDefault="00000000">
      <w:pPr>
        <w:pStyle w:val="Heading2"/>
      </w:pPr>
      <w:bookmarkStart w:id="55" w:name="critérios-de-sucesso"/>
      <w:bookmarkEnd w:id="46"/>
      <w:bookmarkEnd w:id="47"/>
      <w:bookmarkEnd w:id="54"/>
      <w:r>
        <w:rPr>
          <w:b/>
          <w:bCs/>
        </w:rPr>
        <w:t>6. CRITÉRIOS DE SUCESSO</w:t>
      </w:r>
    </w:p>
    <w:p w:rsidR="00553794" w:rsidRDefault="00000000">
      <w:pPr>
        <w:pStyle w:val="Heading3"/>
      </w:pPr>
      <w:bookmarkStart w:id="56" w:name="métricas-de-produto-kpis"/>
      <w:r>
        <w:t>6.1 Métricas de Produto (KPIs)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7"/>
        <w:gridCol w:w="3066"/>
        <w:gridCol w:w="2043"/>
      </w:tblGrid>
      <w:tr w:rsidR="00553794" w:rsidTr="00553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50" w:type="dxa"/>
          </w:tcPr>
          <w:p w:rsidR="00553794" w:rsidRDefault="00000000">
            <w:pPr>
              <w:pStyle w:val="Compact"/>
            </w:pPr>
            <w:r>
              <w:t>Categoria</w:t>
            </w: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Métrica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Meta</w:t>
            </w:r>
          </w:p>
        </w:tc>
      </w:tr>
      <w:tr w:rsidR="00553794">
        <w:tc>
          <w:tcPr>
            <w:tcW w:w="3350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Adoção</w:t>
            </w: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Taxa de conversão trial → primeira análise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&gt;60%</w:t>
            </w:r>
          </w:p>
        </w:tc>
      </w:tr>
      <w:tr w:rsidR="00553794">
        <w:tc>
          <w:tcPr>
            <w:tcW w:w="3350" w:type="dxa"/>
          </w:tcPr>
          <w:p w:rsidR="00553794" w:rsidRDefault="00553794">
            <w:pPr>
              <w:pStyle w:val="Compact"/>
            </w:pP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% usuários que analisam ambos os essays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&gt;75%</w:t>
            </w:r>
          </w:p>
        </w:tc>
      </w:tr>
      <w:tr w:rsidR="00553794">
        <w:tc>
          <w:tcPr>
            <w:tcW w:w="3350" w:type="dxa"/>
          </w:tcPr>
          <w:p w:rsidR="00553794" w:rsidRDefault="00553794">
            <w:pPr>
              <w:pStyle w:val="Compact"/>
            </w:pP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Média de iterações por essay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2-3</w:t>
            </w:r>
          </w:p>
        </w:tc>
      </w:tr>
      <w:tr w:rsidR="00553794">
        <w:tc>
          <w:tcPr>
            <w:tcW w:w="3350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Engajamento</w:t>
            </w: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Tempo médio na plataforma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4-6 horas (ao longo de 2-3 semanas)</w:t>
            </w:r>
          </w:p>
        </w:tc>
      </w:tr>
      <w:tr w:rsidR="00553794">
        <w:tc>
          <w:tcPr>
            <w:tcW w:w="3350" w:type="dxa"/>
          </w:tcPr>
          <w:p w:rsidR="00553794" w:rsidRDefault="00553794">
            <w:pPr>
              <w:pStyle w:val="Compact"/>
            </w:pP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 xml:space="preserve">Taxa de retorno após </w:t>
            </w:r>
            <w:r>
              <w:lastRenderedPageBreak/>
              <w:t>primeira análise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lastRenderedPageBreak/>
              <w:t>&gt;80%</w:t>
            </w:r>
          </w:p>
        </w:tc>
      </w:tr>
      <w:tr w:rsidR="00553794">
        <w:tc>
          <w:tcPr>
            <w:tcW w:w="3350" w:type="dxa"/>
          </w:tcPr>
          <w:p w:rsidR="00553794" w:rsidRDefault="00553794">
            <w:pPr>
              <w:pStyle w:val="Compact"/>
            </w:pP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NPS (Net Promoter Score)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&gt;50</w:t>
            </w:r>
          </w:p>
        </w:tc>
      </w:tr>
      <w:tr w:rsidR="00553794">
        <w:tc>
          <w:tcPr>
            <w:tcW w:w="3350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Monetização</w:t>
            </w: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Créditos médios consumidos por usuário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30-50</w:t>
            </w:r>
          </w:p>
        </w:tc>
      </w:tr>
      <w:tr w:rsidR="00553794">
        <w:tc>
          <w:tcPr>
            <w:tcW w:w="3350" w:type="dxa"/>
          </w:tcPr>
          <w:p w:rsidR="00553794" w:rsidRDefault="00553794">
            <w:pPr>
              <w:pStyle w:val="Compact"/>
            </w:pP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Taxa de recompra de créditos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&gt;30%</w:t>
            </w:r>
          </w:p>
        </w:tc>
      </w:tr>
      <w:tr w:rsidR="00553794">
        <w:tc>
          <w:tcPr>
            <w:tcW w:w="3350" w:type="dxa"/>
          </w:tcPr>
          <w:p w:rsidR="00553794" w:rsidRDefault="00553794">
            <w:pPr>
              <w:pStyle w:val="Compact"/>
            </w:pP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LTV (Lifetime Value)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&gt;3x custo de aquisição</w:t>
            </w:r>
          </w:p>
        </w:tc>
      </w:tr>
      <w:tr w:rsidR="00553794">
        <w:tc>
          <w:tcPr>
            <w:tcW w:w="3350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Qualidade</w:t>
            </w: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Satisfação com feedback (survey)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&gt;4.5/5</w:t>
            </w:r>
          </w:p>
        </w:tc>
      </w:tr>
      <w:tr w:rsidR="00553794">
        <w:tc>
          <w:tcPr>
            <w:tcW w:w="3350" w:type="dxa"/>
          </w:tcPr>
          <w:p w:rsidR="00553794" w:rsidRDefault="00553794">
            <w:pPr>
              <w:pStyle w:val="Compact"/>
            </w:pP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% usuários que reportam melhoria após implementar sugestões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&gt;85%</w:t>
            </w:r>
          </w:p>
        </w:tc>
      </w:tr>
      <w:tr w:rsidR="00553794">
        <w:tc>
          <w:tcPr>
            <w:tcW w:w="3350" w:type="dxa"/>
          </w:tcPr>
          <w:p w:rsidR="00553794" w:rsidRDefault="00553794">
            <w:pPr>
              <w:pStyle w:val="Compact"/>
            </w:pPr>
          </w:p>
        </w:tc>
        <w:tc>
          <w:tcPr>
            <w:tcW w:w="2741" w:type="dxa"/>
          </w:tcPr>
          <w:p w:rsidR="00553794" w:rsidRDefault="00000000">
            <w:pPr>
              <w:pStyle w:val="Compact"/>
            </w:pPr>
            <w:r>
              <w:t>Taxa de erro técnico em análises</w:t>
            </w:r>
          </w:p>
        </w:tc>
        <w:tc>
          <w:tcPr>
            <w:tcW w:w="1827" w:type="dxa"/>
          </w:tcPr>
          <w:p w:rsidR="00553794" w:rsidRDefault="00000000">
            <w:pPr>
              <w:pStyle w:val="Compact"/>
            </w:pPr>
            <w:r>
              <w:t>&lt;2%</w:t>
            </w:r>
          </w:p>
        </w:tc>
      </w:tr>
    </w:tbl>
    <w:p w:rsidR="00553794" w:rsidRDefault="00000000">
      <w:pPr>
        <w:pStyle w:val="Heading3"/>
      </w:pPr>
      <w:bookmarkStart w:id="57" w:name="critérios-de-qualidade-do-feedback-ia"/>
      <w:bookmarkEnd w:id="56"/>
      <w:r>
        <w:t>6.2 Critérios de Qualidade do Feedback IA</w:t>
      </w:r>
    </w:p>
    <w:p w:rsidR="00553794" w:rsidRDefault="00000000">
      <w:pPr>
        <w:pStyle w:val="FirstParagraph"/>
      </w:pPr>
      <w:r>
        <w:t>Avaliação qualitativa (auditoria manual de 40 análises/mês):</w:t>
      </w:r>
    </w:p>
    <w:p w:rsidR="00553794" w:rsidRDefault="00000000">
      <w:pPr>
        <w:numPr>
          <w:ilvl w:val="0"/>
          <w:numId w:val="57"/>
        </w:numPr>
      </w:pPr>
      <w:r>
        <w:t>Relevância das sugestões: &gt;90% aplicáveis</w:t>
      </w:r>
    </w:p>
    <w:p w:rsidR="00553794" w:rsidRDefault="00000000">
      <w:pPr>
        <w:numPr>
          <w:ilvl w:val="0"/>
          <w:numId w:val="57"/>
        </w:numPr>
      </w:pPr>
      <w:r>
        <w:t>Especificidade: &lt;5% feedback genérico/vago</w:t>
      </w:r>
    </w:p>
    <w:p w:rsidR="00553794" w:rsidRDefault="00000000">
      <w:pPr>
        <w:numPr>
          <w:ilvl w:val="0"/>
          <w:numId w:val="57"/>
        </w:numPr>
      </w:pPr>
      <w:r>
        <w:t>Acurácia de notas: variação &lt;1.0 ponto entre avaliadores humanos</w:t>
      </w:r>
    </w:p>
    <w:p w:rsidR="00553794" w:rsidRDefault="00000000">
      <w:pPr>
        <w:numPr>
          <w:ilvl w:val="0"/>
          <w:numId w:val="57"/>
        </w:numPr>
      </w:pPr>
      <w:r>
        <w:t>Consistência: mesmos critérios aplicados uniformemente</w:t>
      </w:r>
    </w:p>
    <w:p w:rsidR="00553794" w:rsidRDefault="00000000">
      <w:pPr>
        <w:numPr>
          <w:ilvl w:val="0"/>
          <w:numId w:val="57"/>
        </w:numPr>
      </w:pPr>
      <w:r>
        <w:rPr>
          <w:b/>
          <w:bCs/>
        </w:rPr>
        <w:t>Validação de viabilidade de projeto:</w:t>
      </w:r>
      <w:r>
        <w:t xml:space="preserve"> acurácia &gt;80% quando comparado a decisões reais de comissões Fulbright</w:t>
      </w:r>
    </w:p>
    <w:p w:rsidR="00553794" w:rsidRDefault="00000000">
      <w:pPr>
        <w:pStyle w:val="Heading2"/>
      </w:pPr>
      <w:bookmarkStart w:id="58" w:name="edge-cases-e-tratamento-de-erros"/>
      <w:bookmarkEnd w:id="55"/>
      <w:bookmarkEnd w:id="57"/>
      <w:r>
        <w:rPr>
          <w:b/>
          <w:bCs/>
        </w:rPr>
        <w:t>7. EDGE CASES E TRATAMENTO DE ERROS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96"/>
        <w:gridCol w:w="5060"/>
      </w:tblGrid>
      <w:tr w:rsidR="00553794" w:rsidTr="00553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:rsidR="00553794" w:rsidRDefault="00000000">
            <w:pPr>
              <w:pStyle w:val="Compact"/>
            </w:pPr>
            <w:r>
              <w:t>Cenário</w:t>
            </w:r>
          </w:p>
        </w:tc>
        <w:tc>
          <w:tcPr>
            <w:tcW w:w="4525" w:type="dxa"/>
          </w:tcPr>
          <w:p w:rsidR="00553794" w:rsidRDefault="00000000">
            <w:pPr>
              <w:pStyle w:val="Compact"/>
            </w:pPr>
            <w:r>
              <w:t>Tratamento</w:t>
            </w:r>
          </w:p>
        </w:tc>
      </w:tr>
      <w:tr w:rsidR="00553794">
        <w:tc>
          <w:tcPr>
            <w:tcW w:w="3394" w:type="dxa"/>
          </w:tcPr>
          <w:p w:rsidR="00553794" w:rsidRDefault="00000000">
            <w:pPr>
              <w:pStyle w:val="Compact"/>
            </w:pPr>
            <w:r>
              <w:t>Análise falha (erro API IA)</w:t>
            </w:r>
          </w:p>
        </w:tc>
        <w:tc>
          <w:tcPr>
            <w:tcW w:w="4525" w:type="dxa"/>
          </w:tcPr>
          <w:p w:rsidR="00553794" w:rsidRDefault="00000000">
            <w:pPr>
              <w:pStyle w:val="Compact"/>
            </w:pPr>
            <w:r>
              <w:t>Retry automático 1x → se falhar, reembolsar créditos + mensagem clara</w:t>
            </w:r>
          </w:p>
        </w:tc>
      </w:tr>
      <w:tr w:rsidR="00553794">
        <w:tc>
          <w:tcPr>
            <w:tcW w:w="3394" w:type="dxa"/>
          </w:tcPr>
          <w:p w:rsidR="00553794" w:rsidRDefault="00000000">
            <w:pPr>
              <w:pStyle w:val="Compact"/>
            </w:pPr>
            <w:r>
              <w:t xml:space="preserve">Usuário cola texto &gt;1000 </w:t>
            </w:r>
            <w:r>
              <w:lastRenderedPageBreak/>
              <w:t>palavras</w:t>
            </w:r>
          </w:p>
        </w:tc>
        <w:tc>
          <w:tcPr>
            <w:tcW w:w="4525" w:type="dxa"/>
          </w:tcPr>
          <w:p w:rsidR="00553794" w:rsidRDefault="00000000">
            <w:pPr>
              <w:pStyle w:val="Compact"/>
            </w:pPr>
            <w:r>
              <w:lastRenderedPageBreak/>
              <w:t xml:space="preserve">Alerta em tempo real: “⚠️ Excede limite em X </w:t>
            </w:r>
            <w:r>
              <w:lastRenderedPageBreak/>
              <w:t>palavras”</w:t>
            </w:r>
          </w:p>
        </w:tc>
      </w:tr>
      <w:tr w:rsidR="00553794">
        <w:tc>
          <w:tcPr>
            <w:tcW w:w="3394" w:type="dxa"/>
          </w:tcPr>
          <w:p w:rsidR="00553794" w:rsidRDefault="00000000">
            <w:pPr>
              <w:pStyle w:val="Compact"/>
            </w:pPr>
            <w:r>
              <w:lastRenderedPageBreak/>
              <w:t>Usuário cola texto &lt;200 palavras</w:t>
            </w:r>
          </w:p>
        </w:tc>
        <w:tc>
          <w:tcPr>
            <w:tcW w:w="4525" w:type="dxa"/>
          </w:tcPr>
          <w:p w:rsidR="00553794" w:rsidRDefault="00000000">
            <w:pPr>
              <w:pStyle w:val="Compact"/>
            </w:pPr>
            <w:r>
              <w:t>Bloqueio: “❌ Texto muito curto. Mínimo de 200 palavras para Fulbright”</w:t>
            </w:r>
          </w:p>
        </w:tc>
      </w:tr>
      <w:tr w:rsidR="00553794">
        <w:tc>
          <w:tcPr>
            <w:tcW w:w="3394" w:type="dxa"/>
          </w:tcPr>
          <w:p w:rsidR="00553794" w:rsidRDefault="00000000">
            <w:pPr>
              <w:pStyle w:val="Compact"/>
            </w:pPr>
            <w:r>
              <w:t>Créditos insuficientes</w:t>
            </w:r>
          </w:p>
        </w:tc>
        <w:tc>
          <w:tcPr>
            <w:tcW w:w="4525" w:type="dxa"/>
          </w:tcPr>
          <w:p w:rsidR="00553794" w:rsidRDefault="00000000">
            <w:pPr>
              <w:pStyle w:val="Compact"/>
            </w:pPr>
            <w:r>
              <w:t>Validação ANTES de processar. Modal sugerindo compra.</w:t>
            </w:r>
          </w:p>
        </w:tc>
      </w:tr>
      <w:tr w:rsidR="00553794">
        <w:tc>
          <w:tcPr>
            <w:tcW w:w="3394" w:type="dxa"/>
          </w:tcPr>
          <w:p w:rsidR="00553794" w:rsidRDefault="00000000">
            <w:pPr>
              <w:pStyle w:val="Compact"/>
            </w:pPr>
            <w:r>
              <w:t>10+ análises mesmo essay/dia</w:t>
            </w:r>
          </w:p>
        </w:tc>
        <w:tc>
          <w:tcPr>
            <w:tcW w:w="4525" w:type="dxa"/>
          </w:tcPr>
          <w:p w:rsidR="00553794" w:rsidRDefault="00000000">
            <w:pPr>
              <w:pStyle w:val="Compact"/>
            </w:pPr>
            <w:r>
              <w:t>Alerta sugerindo revisar feedback anterior (não bloquear)</w:t>
            </w:r>
          </w:p>
        </w:tc>
      </w:tr>
      <w:tr w:rsidR="00553794">
        <w:tc>
          <w:tcPr>
            <w:tcW w:w="3394" w:type="dxa"/>
          </w:tcPr>
          <w:p w:rsidR="00553794" w:rsidRDefault="00000000">
            <w:pPr>
              <w:pStyle w:val="Compact"/>
            </w:pPr>
            <w:r>
              <w:t>Essay vazio</w:t>
            </w:r>
          </w:p>
        </w:tc>
        <w:tc>
          <w:tcPr>
            <w:tcW w:w="4525" w:type="dxa"/>
          </w:tcPr>
          <w:p w:rsidR="00553794" w:rsidRDefault="00000000">
            <w:pPr>
              <w:pStyle w:val="Compact"/>
            </w:pPr>
            <w:r>
              <w:t>Botão “Analisar” desabilitado até haver texto</w:t>
            </w:r>
          </w:p>
        </w:tc>
      </w:tr>
      <w:tr w:rsidR="00553794">
        <w:tc>
          <w:tcPr>
            <w:tcW w:w="3394" w:type="dxa"/>
          </w:tcPr>
          <w:p w:rsidR="00553794" w:rsidRDefault="00000000">
            <w:pPr>
              <w:pStyle w:val="Compact"/>
            </w:pPr>
            <w:r>
              <w:t>Perda de conexão durante análise</w:t>
            </w:r>
          </w:p>
        </w:tc>
        <w:tc>
          <w:tcPr>
            <w:tcW w:w="4525" w:type="dxa"/>
          </w:tcPr>
          <w:p w:rsidR="00553794" w:rsidRDefault="00000000">
            <w:pPr>
              <w:pStyle w:val="Compact"/>
            </w:pPr>
            <w:r>
              <w:t>Auto-retry + notificação: “Reconectado. Análise em andamento…”</w:t>
            </w:r>
          </w:p>
        </w:tc>
      </w:tr>
      <w:tr w:rsidR="00553794">
        <w:tc>
          <w:tcPr>
            <w:tcW w:w="3394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Host institution inválida/não encontrada</w:t>
            </w:r>
          </w:p>
        </w:tc>
        <w:tc>
          <w:tcPr>
            <w:tcW w:w="4525" w:type="dxa"/>
          </w:tcPr>
          <w:p w:rsidR="00553794" w:rsidRDefault="00000000">
            <w:pPr>
              <w:pStyle w:val="Compact"/>
            </w:pPr>
            <w:r>
              <w:t>Alerta: “Instituição não reconhecida. Verifique nome ou deixe em branco”</w:t>
            </w:r>
          </w:p>
        </w:tc>
      </w:tr>
      <w:tr w:rsidR="00553794">
        <w:tc>
          <w:tcPr>
            <w:tcW w:w="3394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Essays muito similares detectados</w:t>
            </w:r>
          </w:p>
        </w:tc>
        <w:tc>
          <w:tcPr>
            <w:tcW w:w="4525" w:type="dxa"/>
          </w:tcPr>
          <w:p w:rsidR="00553794" w:rsidRDefault="00000000">
            <w:pPr>
              <w:pStyle w:val="Compact"/>
            </w:pPr>
            <w:r>
              <w:t>Alerta na análise consolidada: “⚠️ Grant Purpose e Personal Statement têm 70%+ de similaridade. Diferencie os focos.”</w:t>
            </w:r>
          </w:p>
        </w:tc>
      </w:tr>
    </w:tbl>
    <w:p w:rsidR="00553794" w:rsidRDefault="00000000">
      <w:pPr>
        <w:pStyle w:val="Heading3"/>
      </w:pPr>
      <w:bookmarkStart w:id="59" w:name="validações-de-input"/>
      <w:r>
        <w:t>Validações de Input</w:t>
      </w:r>
    </w:p>
    <w:p w:rsidR="00553794" w:rsidRDefault="00000000">
      <w:pPr>
        <w:pStyle w:val="FirstParagraph"/>
      </w:pPr>
      <w:r>
        <w:rPr>
          <w:b/>
          <w:bCs/>
        </w:rPr>
        <w:t>Antes de permitir análise:</w:t>
      </w:r>
    </w:p>
    <w:p w:rsidR="00553794" w:rsidRDefault="00000000">
      <w:pPr>
        <w:numPr>
          <w:ilvl w:val="0"/>
          <w:numId w:val="58"/>
        </w:numPr>
      </w:pPr>
      <w:r>
        <w:t>Texto entre 200-1200 palavras (buffer para Fulbright)</w:t>
      </w:r>
    </w:p>
    <w:p w:rsidR="00553794" w:rsidRDefault="00000000">
      <w:pPr>
        <w:numPr>
          <w:ilvl w:val="0"/>
          <w:numId w:val="58"/>
        </w:numPr>
      </w:pPr>
      <w:r>
        <w:t>Essay type selecionado</w:t>
      </w:r>
    </w:p>
    <w:p w:rsidR="00553794" w:rsidRDefault="00000000">
      <w:pPr>
        <w:numPr>
          <w:ilvl w:val="0"/>
          <w:numId w:val="58"/>
        </w:numPr>
      </w:pPr>
      <w:r>
        <w:rPr>
          <w:b/>
          <w:bCs/>
        </w:rPr>
        <w:t>Categoria Fulbright selecionada</w:t>
      </w:r>
    </w:p>
    <w:p w:rsidR="00553794" w:rsidRDefault="00000000">
      <w:pPr>
        <w:numPr>
          <w:ilvl w:val="0"/>
          <w:numId w:val="58"/>
        </w:numPr>
      </w:pPr>
      <w:r>
        <w:t>Créditos suficientes</w:t>
      </w:r>
    </w:p>
    <w:p w:rsidR="00553794" w:rsidRDefault="00000000">
      <w:pPr>
        <w:numPr>
          <w:ilvl w:val="0"/>
          <w:numId w:val="58"/>
        </w:numPr>
      </w:pPr>
      <w:r>
        <w:t>Não há análise em andamento</w:t>
      </w:r>
    </w:p>
    <w:p w:rsidR="00553794" w:rsidRDefault="00000000">
      <w:pPr>
        <w:pStyle w:val="FirstParagraph"/>
      </w:pPr>
      <w:r>
        <w:rPr>
          <w:b/>
          <w:bCs/>
        </w:rPr>
        <w:t>Durante escrita:</w:t>
      </w:r>
    </w:p>
    <w:p w:rsidR="00553794" w:rsidRDefault="00000000">
      <w:pPr>
        <w:numPr>
          <w:ilvl w:val="0"/>
          <w:numId w:val="59"/>
        </w:numPr>
      </w:pPr>
      <w:r>
        <w:t>Sanitização de HTML malicioso (XSS protection)</w:t>
      </w:r>
    </w:p>
    <w:p w:rsidR="00553794" w:rsidRDefault="00000000">
      <w:pPr>
        <w:numPr>
          <w:ilvl w:val="0"/>
          <w:numId w:val="59"/>
        </w:numPr>
      </w:pPr>
      <w:r>
        <w:t>Preservação de quebras de linha e formatação básica</w:t>
      </w:r>
    </w:p>
    <w:p w:rsidR="00553794" w:rsidRDefault="00000000">
      <w:pPr>
        <w:numPr>
          <w:ilvl w:val="0"/>
          <w:numId w:val="59"/>
        </w:numPr>
      </w:pPr>
      <w:r>
        <w:t>Detecção de idioma (alertar se não for inglês)</w:t>
      </w:r>
    </w:p>
    <w:p w:rsidR="00553794" w:rsidRDefault="00000000">
      <w:pPr>
        <w:pStyle w:val="Heading2"/>
      </w:pPr>
      <w:bookmarkStart w:id="60" w:name="design-system-e-padrões-visuais"/>
      <w:bookmarkEnd w:id="58"/>
      <w:bookmarkEnd w:id="59"/>
      <w:r>
        <w:rPr>
          <w:b/>
          <w:bCs/>
        </w:rPr>
        <w:lastRenderedPageBreak/>
        <w:t>8. DESIGN SYSTEM E PADRÕES VISUAIS</w:t>
      </w:r>
    </w:p>
    <w:p w:rsidR="00553794" w:rsidRDefault="00000000">
      <w:pPr>
        <w:pStyle w:val="Heading3"/>
      </w:pPr>
      <w:bookmarkStart w:id="61" w:name="princípios-de-design"/>
      <w:r>
        <w:t>8.1 Princípios de Design</w:t>
      </w:r>
    </w:p>
    <w:p w:rsidR="00553794" w:rsidRDefault="00000000">
      <w:pPr>
        <w:pStyle w:val="FirstParagraph"/>
      </w:pPr>
      <w:r>
        <w:rPr>
          <w:b/>
          <w:bCs/>
        </w:rPr>
        <w:t>Clareza acima de tudo:</w:t>
      </w:r>
    </w:p>
    <w:p w:rsidR="00553794" w:rsidRDefault="00000000">
      <w:pPr>
        <w:numPr>
          <w:ilvl w:val="0"/>
          <w:numId w:val="60"/>
        </w:numPr>
      </w:pPr>
      <w:r>
        <w:t>Hierarquia visual forte (títulos, notas, CTAs)</w:t>
      </w:r>
    </w:p>
    <w:p w:rsidR="00553794" w:rsidRDefault="00000000">
      <w:pPr>
        <w:numPr>
          <w:ilvl w:val="0"/>
          <w:numId w:val="60"/>
        </w:numPr>
      </w:pPr>
      <w:r>
        <w:t>Uso generoso de whitespace</w:t>
      </w:r>
    </w:p>
    <w:p w:rsidR="00553794" w:rsidRDefault="00000000">
      <w:pPr>
        <w:numPr>
          <w:ilvl w:val="0"/>
          <w:numId w:val="60"/>
        </w:numPr>
      </w:pPr>
      <w:r>
        <w:t>Tipografia legível (16px+ para corpo)</w:t>
      </w:r>
    </w:p>
    <w:p w:rsidR="00553794" w:rsidRDefault="00000000">
      <w:pPr>
        <w:pStyle w:val="FirstParagraph"/>
      </w:pPr>
      <w:r>
        <w:rPr>
          <w:b/>
          <w:bCs/>
        </w:rPr>
        <w:t>Feedback visual imediato:</w:t>
      </w:r>
    </w:p>
    <w:p w:rsidR="00553794" w:rsidRDefault="00000000">
      <w:pPr>
        <w:numPr>
          <w:ilvl w:val="0"/>
          <w:numId w:val="61"/>
        </w:numPr>
      </w:pPr>
      <w:r>
        <w:t>Estados de loading informativos (não spinners genéricos)</w:t>
      </w:r>
    </w:p>
    <w:p w:rsidR="00553794" w:rsidRDefault="00000000">
      <w:pPr>
        <w:numPr>
          <w:ilvl w:val="0"/>
          <w:numId w:val="61"/>
        </w:numPr>
      </w:pPr>
      <w:r>
        <w:t>Micro-interações (botões, salvamento automático)</w:t>
      </w:r>
    </w:p>
    <w:p w:rsidR="00553794" w:rsidRDefault="00000000">
      <w:pPr>
        <w:numPr>
          <w:ilvl w:val="0"/>
          <w:numId w:val="61"/>
        </w:numPr>
      </w:pPr>
      <w:r>
        <w:t xml:space="preserve">Cores semânticas: Verde (sucesso), Amarelo (atenção), Vermelho (crítico), Azul (info), </w:t>
      </w:r>
      <w:r>
        <w:rPr>
          <w:b/>
          <w:bCs/>
        </w:rPr>
        <w:t>Roxo (destaque Fulbright - cor institucional)</w:t>
      </w:r>
    </w:p>
    <w:p w:rsidR="00553794" w:rsidRDefault="00000000">
      <w:pPr>
        <w:pStyle w:val="FirstParagraph"/>
      </w:pPr>
      <w:r>
        <w:rPr>
          <w:b/>
          <w:bCs/>
        </w:rPr>
        <w:t>Progressão motivadora:</w:t>
      </w:r>
    </w:p>
    <w:p w:rsidR="00553794" w:rsidRDefault="00000000">
      <w:pPr>
        <w:numPr>
          <w:ilvl w:val="0"/>
          <w:numId w:val="62"/>
        </w:numPr>
      </w:pPr>
      <w:r>
        <w:t>Gamificação sutil (evolução de notas, conquistas)</w:t>
      </w:r>
    </w:p>
    <w:p w:rsidR="00553794" w:rsidRDefault="00000000">
      <w:pPr>
        <w:numPr>
          <w:ilvl w:val="0"/>
          <w:numId w:val="62"/>
        </w:numPr>
      </w:pPr>
      <w:r>
        <w:t>Celebração de milestones</w:t>
      </w:r>
    </w:p>
    <w:p w:rsidR="00553794" w:rsidRDefault="00000000">
      <w:pPr>
        <w:numPr>
          <w:ilvl w:val="0"/>
          <w:numId w:val="62"/>
        </w:numPr>
      </w:pPr>
      <w:r>
        <w:t>Linguagem encorajadora, nunca punitiva</w:t>
      </w:r>
    </w:p>
    <w:p w:rsidR="00553794" w:rsidRDefault="00000000">
      <w:pPr>
        <w:pStyle w:val="Heading3"/>
      </w:pPr>
      <w:bookmarkStart w:id="62" w:name="componentes-chave"/>
      <w:bookmarkEnd w:id="61"/>
      <w:r>
        <w:t>8.2 Componentes-Chave</w:t>
      </w:r>
    </w:p>
    <w:p w:rsidR="00553794" w:rsidRDefault="00000000">
      <w:pPr>
        <w:pStyle w:val="FirstParagraph"/>
      </w:pPr>
      <w:r>
        <w:rPr>
          <w:b/>
          <w:bCs/>
        </w:rPr>
        <w:t>Cards de Essay:</w:t>
      </w:r>
    </w:p>
    <w:p w:rsidR="00553794" w:rsidRDefault="00000000">
      <w:pPr>
        <w:numPr>
          <w:ilvl w:val="0"/>
          <w:numId w:val="63"/>
        </w:numPr>
      </w:pPr>
      <w:r>
        <w:t>Título claro (Essay X: Nome)</w:t>
      </w:r>
    </w:p>
    <w:p w:rsidR="00553794" w:rsidRDefault="00000000">
      <w:pPr>
        <w:numPr>
          <w:ilvl w:val="0"/>
          <w:numId w:val="63"/>
        </w:numPr>
      </w:pPr>
      <w:r>
        <w:t xml:space="preserve">Nota </w:t>
      </w:r>
      <w:proofErr w:type="spellStart"/>
      <w:r>
        <w:t>destacada</w:t>
      </w:r>
      <w:proofErr w:type="spellEnd"/>
      <w:r>
        <w:t xml:space="preserve"> com </w:t>
      </w:r>
      <w:proofErr w:type="spellStart"/>
      <w:r>
        <w:t>ícone</w:t>
      </w:r>
      <w:proofErr w:type="spellEnd"/>
      <w:r>
        <w:t xml:space="preserve"> (X/10)</w:t>
      </w:r>
    </w:p>
    <w:p w:rsidR="00553794" w:rsidRDefault="00000000">
      <w:pPr>
        <w:numPr>
          <w:ilvl w:val="0"/>
          <w:numId w:val="63"/>
        </w:numPr>
      </w:pPr>
      <w:r>
        <w:t>Status visual (badges coloridos)</w:t>
      </w:r>
    </w:p>
    <w:p w:rsidR="00553794" w:rsidRDefault="00000000">
      <w:pPr>
        <w:numPr>
          <w:ilvl w:val="0"/>
          <w:numId w:val="63"/>
        </w:numPr>
      </w:pPr>
      <w:r>
        <w:rPr>
          <w:b/>
          <w:bCs/>
        </w:rPr>
        <w:t>Badge de categoria Fulbright</w:t>
      </w:r>
    </w:p>
    <w:p w:rsidR="00553794" w:rsidRDefault="00000000">
      <w:pPr>
        <w:numPr>
          <w:ilvl w:val="0"/>
          <w:numId w:val="63"/>
        </w:numPr>
      </w:pPr>
      <w:r>
        <w:t>CTAs claros (Ver Análise, Editar)</w:t>
      </w:r>
    </w:p>
    <w:p w:rsidR="00553794" w:rsidRDefault="00000000">
      <w:pPr>
        <w:pStyle w:val="FirstParagraph"/>
      </w:pPr>
      <w:r>
        <w:rPr>
          <w:b/>
          <w:bCs/>
        </w:rPr>
        <w:t>Progress bars:</w:t>
      </w:r>
    </w:p>
    <w:p w:rsidR="00553794" w:rsidRDefault="00000000">
      <w:pPr>
        <w:numPr>
          <w:ilvl w:val="0"/>
          <w:numId w:val="64"/>
        </w:numPr>
      </w:pPr>
      <w:r>
        <w:t>Sempre animadas (preenchimento da esquerda para direita)</w:t>
      </w:r>
    </w:p>
    <w:p w:rsidR="00553794" w:rsidRDefault="00000000">
      <w:pPr>
        <w:numPr>
          <w:ilvl w:val="0"/>
          <w:numId w:val="64"/>
        </w:numPr>
      </w:pPr>
      <w:r>
        <w:t>Com label de porcentagem</w:t>
      </w:r>
    </w:p>
    <w:p w:rsidR="00553794" w:rsidRDefault="00000000">
      <w:pPr>
        <w:numPr>
          <w:ilvl w:val="0"/>
          <w:numId w:val="64"/>
        </w:numPr>
      </w:pPr>
      <w:r>
        <w:t>Cores graduais (vermelho → amarelo → verde)</w:t>
      </w:r>
    </w:p>
    <w:p w:rsidR="00553794" w:rsidRDefault="00000000">
      <w:pPr>
        <w:pStyle w:val="FirstParagraph"/>
      </w:pPr>
      <w:r>
        <w:rPr>
          <w:b/>
          <w:bCs/>
        </w:rPr>
        <w:t>Modais de confirmação:</w:t>
      </w:r>
    </w:p>
    <w:p w:rsidR="00553794" w:rsidRDefault="00000000">
      <w:pPr>
        <w:numPr>
          <w:ilvl w:val="0"/>
          <w:numId w:val="65"/>
        </w:numPr>
      </w:pPr>
      <w:r>
        <w:t>Max-width: 500px, centralizados</w:t>
      </w:r>
    </w:p>
    <w:p w:rsidR="00553794" w:rsidRDefault="00000000">
      <w:pPr>
        <w:numPr>
          <w:ilvl w:val="0"/>
          <w:numId w:val="65"/>
        </w:numPr>
      </w:pPr>
      <w:r>
        <w:t>Fundo overlay escurecido (70% opacidade)</w:t>
      </w:r>
    </w:p>
    <w:p w:rsidR="00553794" w:rsidRDefault="00000000">
      <w:pPr>
        <w:numPr>
          <w:ilvl w:val="0"/>
          <w:numId w:val="65"/>
        </w:numPr>
      </w:pPr>
      <w:r>
        <w:t>Foco no CTA primário (botão maior, cor destacada)</w:t>
      </w:r>
    </w:p>
    <w:p w:rsidR="00553794" w:rsidRDefault="00000000">
      <w:pPr>
        <w:numPr>
          <w:ilvl w:val="0"/>
          <w:numId w:val="65"/>
        </w:numPr>
      </w:pPr>
      <w:r>
        <w:t>Sempre opção de cancelar (ESC funciona)</w:t>
      </w:r>
    </w:p>
    <w:p w:rsidR="00553794" w:rsidRDefault="00000000">
      <w:pPr>
        <w:pStyle w:val="FirstParagraph"/>
      </w:pPr>
      <w:r>
        <w:rPr>
          <w:b/>
          <w:bCs/>
        </w:rPr>
        <w:lastRenderedPageBreak/>
        <w:t>Radar de Critérios:</w:t>
      </w:r>
    </w:p>
    <w:p w:rsidR="00553794" w:rsidRDefault="00000000">
      <w:pPr>
        <w:numPr>
          <w:ilvl w:val="0"/>
          <w:numId w:val="66"/>
        </w:numPr>
      </w:pPr>
      <w:r>
        <w:t>Gráfico de radar para visualização multidimensional dos 6 critérios Fulbright</w:t>
      </w:r>
    </w:p>
    <w:p w:rsidR="00553794" w:rsidRDefault="00000000">
      <w:pPr>
        <w:numPr>
          <w:ilvl w:val="0"/>
          <w:numId w:val="66"/>
        </w:numPr>
      </w:pPr>
      <w:r>
        <w:t>Comparação entre múltiplas análises</w:t>
      </w:r>
    </w:p>
    <w:p w:rsidR="00553794" w:rsidRDefault="00000000">
      <w:pPr>
        <w:pStyle w:val="Heading2"/>
      </w:pPr>
      <w:bookmarkStart w:id="63" w:name="conteúdo-e-microcopy"/>
      <w:bookmarkEnd w:id="60"/>
      <w:bookmarkEnd w:id="62"/>
      <w:r>
        <w:rPr>
          <w:b/>
          <w:bCs/>
        </w:rPr>
        <w:t>9. CONTEÚDO E MICROCOPY</w:t>
      </w:r>
    </w:p>
    <w:p w:rsidR="00553794" w:rsidRDefault="00000000">
      <w:pPr>
        <w:pStyle w:val="Heading3"/>
      </w:pPr>
      <w:bookmarkStart w:id="64" w:name="tom-de-voz"/>
      <w:r>
        <w:t>9.1 Tom de Voz</w:t>
      </w:r>
    </w:p>
    <w:p w:rsidR="00553794" w:rsidRDefault="00000000">
      <w:pPr>
        <w:pStyle w:val="FirstParagraph"/>
      </w:pPr>
      <w:r>
        <w:t xml:space="preserve">Profissional mas acessível, encorajador, especialista confiável, </w:t>
      </w:r>
      <w:r>
        <w:rPr>
          <w:b/>
          <w:bCs/>
        </w:rPr>
        <w:t>com consciência cultural americana</w:t>
      </w:r>
      <w:r>
        <w:t xml:space="preserve"> (entende nuances de aplicações para EUA).</w:t>
      </w:r>
    </w:p>
    <w:p w:rsidR="00553794" w:rsidRDefault="00000000">
      <w:pPr>
        <w:pStyle w:val="Heading3"/>
      </w:pPr>
      <w:bookmarkStart w:id="65" w:name="exemplos-de-microcopy"/>
      <w:bookmarkEnd w:id="64"/>
      <w:r>
        <w:t>9.2 Exemplos de Microcopy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3247"/>
        <w:gridCol w:w="2657"/>
      </w:tblGrid>
      <w:tr w:rsidR="00553794" w:rsidTr="00553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553794" w:rsidRDefault="00000000">
            <w:pPr>
              <w:pStyle w:val="Compact"/>
            </w:pPr>
            <w:r>
              <w:t>Contexto</w:t>
            </w:r>
          </w:p>
        </w:tc>
        <w:tc>
          <w:tcPr>
            <w:tcW w:w="2904" w:type="dxa"/>
          </w:tcPr>
          <w:p w:rsidR="00553794" w:rsidRDefault="00000000">
            <w:pPr>
              <w:pStyle w:val="Compact"/>
            </w:pPr>
            <w:r>
              <w:t>❌ Evitar</w:t>
            </w:r>
          </w:p>
        </w:tc>
        <w:tc>
          <w:tcPr>
            <w:tcW w:w="2376" w:type="dxa"/>
          </w:tcPr>
          <w:p w:rsidR="00553794" w:rsidRDefault="00000000">
            <w:pPr>
              <w:pStyle w:val="Compact"/>
            </w:pPr>
            <w:r>
              <w:t>✅ Usar</w:t>
            </w:r>
          </w:p>
        </w:tc>
      </w:tr>
      <w:tr w:rsidR="00553794">
        <w:tc>
          <w:tcPr>
            <w:tcW w:w="2640" w:type="dxa"/>
          </w:tcPr>
          <w:p w:rsidR="00553794" w:rsidRDefault="00000000">
            <w:pPr>
              <w:pStyle w:val="Compact"/>
            </w:pPr>
            <w:r>
              <w:t>Loading</w:t>
            </w:r>
          </w:p>
        </w:tc>
        <w:tc>
          <w:tcPr>
            <w:tcW w:w="2904" w:type="dxa"/>
          </w:tcPr>
          <w:p w:rsidR="00553794" w:rsidRDefault="00000000">
            <w:pPr>
              <w:pStyle w:val="Compact"/>
            </w:pPr>
            <w:r>
              <w:t>Carregando…</w:t>
            </w:r>
          </w:p>
        </w:tc>
        <w:tc>
          <w:tcPr>
            <w:tcW w:w="2376" w:type="dxa"/>
          </w:tcPr>
          <w:p w:rsidR="00553794" w:rsidRDefault="00000000">
            <w:pPr>
              <w:pStyle w:val="Compact"/>
            </w:pPr>
            <w:r>
              <w:t>Analisando viabilidade do projeto…</w:t>
            </w:r>
          </w:p>
        </w:tc>
      </w:tr>
      <w:tr w:rsidR="00553794">
        <w:tc>
          <w:tcPr>
            <w:tcW w:w="2640" w:type="dxa"/>
          </w:tcPr>
          <w:p w:rsidR="00553794" w:rsidRDefault="00000000">
            <w:pPr>
              <w:pStyle w:val="Compact"/>
            </w:pPr>
            <w:r>
              <w:t>Erro</w:t>
            </w:r>
          </w:p>
        </w:tc>
        <w:tc>
          <w:tcPr>
            <w:tcW w:w="2904" w:type="dxa"/>
          </w:tcPr>
          <w:p w:rsidR="00553794" w:rsidRDefault="00000000">
            <w:pPr>
              <w:pStyle w:val="Compact"/>
            </w:pPr>
            <w:r>
              <w:t>Erro 500</w:t>
            </w:r>
          </w:p>
        </w:tc>
        <w:tc>
          <w:tcPr>
            <w:tcW w:w="2376" w:type="dxa"/>
          </w:tcPr>
          <w:p w:rsidR="00553794" w:rsidRDefault="00000000">
            <w:pPr>
              <w:pStyle w:val="Compact"/>
            </w:pPr>
            <w:r>
              <w:t>Algo deu errado. Seus créditos foram reembolsados.</w:t>
            </w:r>
          </w:p>
        </w:tc>
      </w:tr>
      <w:tr w:rsidR="00553794">
        <w:tc>
          <w:tcPr>
            <w:tcW w:w="2640" w:type="dxa"/>
          </w:tcPr>
          <w:p w:rsidR="00553794" w:rsidRDefault="00000000">
            <w:pPr>
              <w:pStyle w:val="Compact"/>
            </w:pPr>
            <w:r>
              <w:t>Sucesso</w:t>
            </w:r>
          </w:p>
        </w:tc>
        <w:tc>
          <w:tcPr>
            <w:tcW w:w="2904" w:type="dxa"/>
          </w:tcPr>
          <w:p w:rsidR="00553794" w:rsidRDefault="00000000">
            <w:pPr>
              <w:pStyle w:val="Compact"/>
            </w:pPr>
            <w:r>
              <w:t>Concluído</w:t>
            </w:r>
          </w:p>
        </w:tc>
        <w:tc>
          <w:tcPr>
            <w:tcW w:w="2376" w:type="dxa"/>
          </w:tcPr>
          <w:p w:rsidR="00553794" w:rsidRDefault="00000000">
            <w:pPr>
              <w:pStyle w:val="Compact"/>
            </w:pPr>
            <w:r>
              <w:t>✅ Análise completa! Você melhorou +0.8 pontos.</w:t>
            </w:r>
          </w:p>
        </w:tc>
      </w:tr>
      <w:tr w:rsidR="00553794">
        <w:tc>
          <w:tcPr>
            <w:tcW w:w="2640" w:type="dxa"/>
          </w:tcPr>
          <w:p w:rsidR="00553794" w:rsidRDefault="00000000">
            <w:pPr>
              <w:pStyle w:val="Compact"/>
            </w:pPr>
            <w:r>
              <w:t>CTA</w:t>
            </w:r>
          </w:p>
        </w:tc>
        <w:tc>
          <w:tcPr>
            <w:tcW w:w="2904" w:type="dxa"/>
          </w:tcPr>
          <w:p w:rsidR="00553794" w:rsidRDefault="00000000">
            <w:pPr>
              <w:pStyle w:val="Compact"/>
            </w:pPr>
            <w:r>
              <w:t>Clique aqui</w:t>
            </w:r>
          </w:p>
        </w:tc>
        <w:tc>
          <w:tcPr>
            <w:tcW w:w="2376" w:type="dxa"/>
          </w:tcPr>
          <w:p w:rsidR="00553794" w:rsidRDefault="00000000">
            <w:pPr>
              <w:pStyle w:val="Compact"/>
            </w:pPr>
            <w:r>
              <w:t>Analisar Essay (10 créditos)</w:t>
            </w:r>
          </w:p>
        </w:tc>
      </w:tr>
      <w:tr w:rsidR="00553794">
        <w:tc>
          <w:tcPr>
            <w:tcW w:w="2640" w:type="dxa"/>
          </w:tcPr>
          <w:p w:rsidR="00553794" w:rsidRDefault="00000000">
            <w:pPr>
              <w:pStyle w:val="Compact"/>
            </w:pPr>
            <w:r>
              <w:t>Vazio</w:t>
            </w:r>
          </w:p>
        </w:tc>
        <w:tc>
          <w:tcPr>
            <w:tcW w:w="2904" w:type="dxa"/>
          </w:tcPr>
          <w:p w:rsidR="00553794" w:rsidRDefault="00000000">
            <w:pPr>
              <w:pStyle w:val="Compact"/>
            </w:pPr>
            <w:r>
              <w:t>Nenhum essay</w:t>
            </w:r>
          </w:p>
        </w:tc>
        <w:tc>
          <w:tcPr>
            <w:tcW w:w="2376" w:type="dxa"/>
          </w:tcPr>
          <w:p w:rsidR="00553794" w:rsidRDefault="00000000">
            <w:pPr>
              <w:pStyle w:val="Compact"/>
            </w:pPr>
            <w:r>
              <w:t>Pronto para começar seu Statement of Grant Purpose?</w:t>
            </w:r>
          </w:p>
        </w:tc>
      </w:tr>
      <w:tr w:rsidR="00553794">
        <w:tc>
          <w:tcPr>
            <w:tcW w:w="2640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Viabilidade</w:t>
            </w:r>
          </w:p>
        </w:tc>
        <w:tc>
          <w:tcPr>
            <w:tcW w:w="2904" w:type="dxa"/>
          </w:tcPr>
          <w:p w:rsidR="00553794" w:rsidRDefault="00000000">
            <w:pPr>
              <w:pStyle w:val="Compact"/>
            </w:pPr>
            <w:r>
              <w:t>-</w:t>
            </w:r>
          </w:p>
        </w:tc>
        <w:tc>
          <w:tcPr>
            <w:tcW w:w="2376" w:type="dxa"/>
          </w:tcPr>
          <w:p w:rsidR="00553794" w:rsidRDefault="00000000">
            <w:pPr>
              <w:pStyle w:val="Compact"/>
            </w:pPr>
            <w:r>
              <w:t>“Seu projeto parece viável para [Host Institution]”</w:t>
            </w:r>
          </w:p>
        </w:tc>
      </w:tr>
      <w:tr w:rsidR="00553794">
        <w:tc>
          <w:tcPr>
            <w:tcW w:w="2640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Diferenciação</w:t>
            </w:r>
          </w:p>
        </w:tc>
        <w:tc>
          <w:tcPr>
            <w:tcW w:w="2904" w:type="dxa"/>
          </w:tcPr>
          <w:p w:rsidR="00553794" w:rsidRDefault="00000000">
            <w:pPr>
              <w:pStyle w:val="Compact"/>
            </w:pPr>
            <w:r>
              <w:t>-</w:t>
            </w:r>
          </w:p>
        </w:tc>
        <w:tc>
          <w:tcPr>
            <w:tcW w:w="2376" w:type="dxa"/>
          </w:tcPr>
          <w:p w:rsidR="00553794" w:rsidRDefault="00000000">
            <w:pPr>
              <w:pStyle w:val="Compact"/>
            </w:pPr>
            <w:r>
              <w:t xml:space="preserve">“Evite repetir informações do Grant Purpose no Personal </w:t>
            </w:r>
            <w:r>
              <w:lastRenderedPageBreak/>
              <w:t>Statement”</w:t>
            </w:r>
          </w:p>
        </w:tc>
      </w:tr>
    </w:tbl>
    <w:p w:rsidR="00553794" w:rsidRDefault="00000000">
      <w:pPr>
        <w:pStyle w:val="Heading3"/>
      </w:pPr>
      <w:bookmarkStart w:id="66" w:name="tooltips-e-ajuda-contextual"/>
      <w:bookmarkEnd w:id="65"/>
      <w:r>
        <w:lastRenderedPageBreak/>
        <w:t>9.3 Tooltips e Ajuda Contextual</w:t>
      </w:r>
    </w:p>
    <w:p w:rsidR="00553794" w:rsidRDefault="00000000">
      <w:pPr>
        <w:pStyle w:val="FirstParagraph"/>
      </w:pPr>
      <w:r>
        <w:t>Ícones (?) ao lado de elementos-chave fornecem contexto adicional:</w:t>
      </w:r>
    </w:p>
    <w:p w:rsidR="00553794" w:rsidRDefault="00000000">
      <w:pPr>
        <w:numPr>
          <w:ilvl w:val="0"/>
          <w:numId w:val="67"/>
        </w:numPr>
      </w:pPr>
      <w:r>
        <w:rPr>
          <w:b/>
          <w:bCs/>
        </w:rPr>
        <w:t>“Mutual Understanding”:</w:t>
      </w:r>
      <w:r>
        <w:t xml:space="preserve"> “Princípio central do Fulbright: como seu projeto promove entendimento mútuo entre EUA e Moçambique?”</w:t>
      </w:r>
    </w:p>
    <w:p w:rsidR="00553794" w:rsidRDefault="00000000">
      <w:pPr>
        <w:numPr>
          <w:ilvl w:val="0"/>
          <w:numId w:val="67"/>
        </w:numPr>
      </w:pPr>
      <w:r>
        <w:rPr>
          <w:b/>
          <w:bCs/>
        </w:rPr>
        <w:t>“Ambassadorial Potential”:</w:t>
      </w:r>
      <w:r>
        <w:t xml:space="preserve"> “Capacidade de representar bem o Fulbright e seu país como embaixador cultural informal”</w:t>
      </w:r>
    </w:p>
    <w:p w:rsidR="00553794" w:rsidRDefault="00000000">
      <w:pPr>
        <w:numPr>
          <w:ilvl w:val="0"/>
          <w:numId w:val="67"/>
        </w:numPr>
      </w:pPr>
      <w:r>
        <w:rPr>
          <w:b/>
          <w:bCs/>
        </w:rPr>
        <w:t>“Host Institution Fit”:</w:t>
      </w:r>
      <w:r>
        <w:t xml:space="preserve"> “Alinhamento entre seu projeto e capacidades da instituição americana”</w:t>
      </w:r>
    </w:p>
    <w:p w:rsidR="00553794" w:rsidRDefault="00000000">
      <w:pPr>
        <w:numPr>
          <w:ilvl w:val="0"/>
          <w:numId w:val="67"/>
        </w:numPr>
      </w:pPr>
      <w:r>
        <w:rPr>
          <w:b/>
          <w:bCs/>
        </w:rPr>
        <w:t>“Nota geral”:</w:t>
      </w:r>
      <w:r>
        <w:t xml:space="preserve"> “Média ponderada dos critérios. 8.0+ é considerado competitivo para Fulbright.”</w:t>
      </w:r>
    </w:p>
    <w:p w:rsidR="00553794" w:rsidRDefault="00000000">
      <w:pPr>
        <w:numPr>
          <w:ilvl w:val="0"/>
          <w:numId w:val="67"/>
        </w:numPr>
      </w:pPr>
      <w:r>
        <w:rPr>
          <w:b/>
          <w:bCs/>
        </w:rPr>
        <w:t>“Créditos”:</w:t>
      </w:r>
      <w:r>
        <w:t xml:space="preserve"> “Cada análise consome 10 créditos. Rascunhos são gratuitos.”</w:t>
      </w:r>
    </w:p>
    <w:p w:rsidR="00553794" w:rsidRDefault="00000000">
      <w:pPr>
        <w:pStyle w:val="Heading2"/>
      </w:pPr>
      <w:bookmarkStart w:id="67" w:name="fases-de-rollout"/>
      <w:bookmarkEnd w:id="63"/>
      <w:bookmarkEnd w:id="66"/>
      <w:r>
        <w:rPr>
          <w:b/>
          <w:bCs/>
        </w:rPr>
        <w:t>10. FASES DE ROLLOUT</w:t>
      </w:r>
    </w:p>
    <w:p w:rsidR="00553794" w:rsidRDefault="00000000">
      <w:pPr>
        <w:pStyle w:val="Heading3"/>
      </w:pPr>
      <w:bookmarkStart w:id="68" w:name="fase-1-mvp-minimum-viable-product"/>
      <w:r>
        <w:t>Fase 1: MVP (Minimum Viable Product)</w:t>
      </w:r>
    </w:p>
    <w:p w:rsidR="00553794" w:rsidRDefault="00000000">
      <w:pPr>
        <w:pStyle w:val="FirstParagraph"/>
      </w:pPr>
      <w:r>
        <w:rPr>
          <w:b/>
          <w:bCs/>
        </w:rPr>
        <w:t>Escopo:</w:t>
      </w:r>
    </w:p>
    <w:p w:rsidR="00553794" w:rsidRDefault="00000000">
      <w:pPr>
        <w:numPr>
          <w:ilvl w:val="0"/>
          <w:numId w:val="68"/>
        </w:numPr>
      </w:pPr>
      <w:r>
        <w:t>Upload e análise de 2 essays</w:t>
      </w:r>
    </w:p>
    <w:p w:rsidR="00553794" w:rsidRDefault="00000000">
      <w:pPr>
        <w:numPr>
          <w:ilvl w:val="0"/>
          <w:numId w:val="68"/>
        </w:numPr>
      </w:pPr>
      <w:r>
        <w:t>Seleção de categoria Fulbright (3 opções)</w:t>
      </w:r>
    </w:p>
    <w:p w:rsidR="00553794" w:rsidRDefault="00000000">
      <w:pPr>
        <w:numPr>
          <w:ilvl w:val="0"/>
          <w:numId w:val="68"/>
        </w:numPr>
      </w:pPr>
      <w:r>
        <w:t>Feedback estruturado com notas e critérios específicos Fulbright</w:t>
      </w:r>
    </w:p>
    <w:p w:rsidR="00553794" w:rsidRDefault="00000000">
      <w:pPr>
        <w:numPr>
          <w:ilvl w:val="0"/>
          <w:numId w:val="68"/>
        </w:numPr>
      </w:pPr>
      <w:r>
        <w:t>Sistema de créditos básico</w:t>
      </w:r>
    </w:p>
    <w:p w:rsidR="00553794" w:rsidRDefault="00000000">
      <w:pPr>
        <w:numPr>
          <w:ilvl w:val="0"/>
          <w:numId w:val="68"/>
        </w:numPr>
      </w:pPr>
      <w:r>
        <w:t>Exportação PDF individual</w:t>
      </w:r>
    </w:p>
    <w:p w:rsidR="00553794" w:rsidRDefault="00000000">
      <w:pPr>
        <w:pStyle w:val="FirstParagraph"/>
      </w:pPr>
      <w:r>
        <w:rPr>
          <w:b/>
          <w:bCs/>
        </w:rPr>
        <w:t>Timeline: 5-7 semanas</w:t>
      </w:r>
      <w:r>
        <w:t xml:space="preserve"> </w:t>
      </w:r>
      <w:r>
        <w:rPr>
          <w:i/>
          <w:iCs/>
        </w:rPr>
        <w:t>(+1-2 semanas vs Chevening devido à complexidade)</w:t>
      </w:r>
    </w:p>
    <w:p w:rsidR="00553794" w:rsidRDefault="00000000">
      <w:pPr>
        <w:pStyle w:val="Heading3"/>
      </w:pPr>
      <w:bookmarkStart w:id="69" w:name="fase-2-enhancement"/>
      <w:bookmarkEnd w:id="68"/>
      <w:r>
        <w:t>Fase 2: Enhancement</w:t>
      </w:r>
    </w:p>
    <w:p w:rsidR="00553794" w:rsidRDefault="00000000">
      <w:pPr>
        <w:pStyle w:val="FirstParagraph"/>
      </w:pPr>
      <w:r>
        <w:rPr>
          <w:b/>
          <w:bCs/>
        </w:rPr>
        <w:t>Adicionar:</w:t>
      </w:r>
    </w:p>
    <w:p w:rsidR="00553794" w:rsidRDefault="00000000">
      <w:pPr>
        <w:numPr>
          <w:ilvl w:val="0"/>
          <w:numId w:val="69"/>
        </w:numPr>
      </w:pPr>
      <w:r>
        <w:t>Análise consolidada com detecção de diferenciação essay-to-essay</w:t>
      </w:r>
    </w:p>
    <w:p w:rsidR="00553794" w:rsidRDefault="00000000">
      <w:pPr>
        <w:numPr>
          <w:ilvl w:val="0"/>
          <w:numId w:val="69"/>
        </w:numPr>
      </w:pPr>
      <w:r>
        <w:t>Histórico de versões</w:t>
      </w:r>
    </w:p>
    <w:p w:rsidR="00553794" w:rsidRDefault="00000000">
      <w:pPr>
        <w:numPr>
          <w:ilvl w:val="0"/>
          <w:numId w:val="69"/>
        </w:numPr>
      </w:pPr>
      <w:r>
        <w:t>Comparação side-by-side</w:t>
      </w:r>
    </w:p>
    <w:p w:rsidR="00553794" w:rsidRDefault="00000000">
      <w:pPr>
        <w:numPr>
          <w:ilvl w:val="0"/>
          <w:numId w:val="69"/>
        </w:numPr>
      </w:pPr>
      <w:r>
        <w:t>Campo de Host Institution com validação</w:t>
      </w:r>
    </w:p>
    <w:p w:rsidR="00553794" w:rsidRDefault="00000000">
      <w:pPr>
        <w:numPr>
          <w:ilvl w:val="0"/>
          <w:numId w:val="69"/>
        </w:numPr>
      </w:pPr>
      <w:r>
        <w:t>Melhorias no prompt IA (baseado em feedback)</w:t>
      </w:r>
    </w:p>
    <w:p w:rsidR="00553794" w:rsidRDefault="00000000">
      <w:pPr>
        <w:pStyle w:val="FirstParagraph"/>
      </w:pPr>
      <w:r>
        <w:rPr>
          <w:b/>
          <w:bCs/>
        </w:rPr>
        <w:lastRenderedPageBreak/>
        <w:t>Timeline: +4 semanas</w:t>
      </w:r>
    </w:p>
    <w:p w:rsidR="00553794" w:rsidRDefault="00000000">
      <w:pPr>
        <w:pStyle w:val="Heading3"/>
      </w:pPr>
      <w:bookmarkStart w:id="70" w:name="fase-3-optimization"/>
      <w:bookmarkEnd w:id="69"/>
      <w:r>
        <w:t>Fase 3: Optimization</w:t>
      </w:r>
    </w:p>
    <w:p w:rsidR="00553794" w:rsidRDefault="00000000">
      <w:pPr>
        <w:pStyle w:val="FirstParagraph"/>
      </w:pPr>
      <w:r>
        <w:rPr>
          <w:b/>
          <w:bCs/>
        </w:rPr>
        <w:t>Adicionar:</w:t>
      </w:r>
    </w:p>
    <w:p w:rsidR="00553794" w:rsidRDefault="00000000">
      <w:pPr>
        <w:numPr>
          <w:ilvl w:val="0"/>
          <w:numId w:val="70"/>
        </w:numPr>
      </w:pPr>
      <w:r>
        <w:t>Dashboard de evolução com gráfico de radar</w:t>
      </w:r>
    </w:p>
    <w:p w:rsidR="00553794" w:rsidRDefault="00000000">
      <w:pPr>
        <w:numPr>
          <w:ilvl w:val="0"/>
          <w:numId w:val="70"/>
        </w:numPr>
      </w:pPr>
      <w:r>
        <w:t>Sugestões proativas de host institutions baseadas no projeto</w:t>
      </w:r>
    </w:p>
    <w:p w:rsidR="00553794" w:rsidRDefault="00000000">
      <w:pPr>
        <w:numPr>
          <w:ilvl w:val="0"/>
          <w:numId w:val="70"/>
        </w:numPr>
      </w:pPr>
      <w:r>
        <w:t>Checklist de preparo para entrevista Fulbright</w:t>
      </w:r>
    </w:p>
    <w:p w:rsidR="00553794" w:rsidRDefault="00000000">
      <w:pPr>
        <w:numPr>
          <w:ilvl w:val="0"/>
          <w:numId w:val="70"/>
        </w:numPr>
      </w:pPr>
      <w:r>
        <w:t>Integração com calendário de deadlines Fulbright (varia por país)</w:t>
      </w:r>
    </w:p>
    <w:p w:rsidR="00553794" w:rsidRDefault="00000000">
      <w:pPr>
        <w:numPr>
          <w:ilvl w:val="0"/>
          <w:numId w:val="70"/>
        </w:numPr>
      </w:pPr>
      <w:r>
        <w:t>Comunidade (opcional: fórum de ex-bolsistas)</w:t>
      </w:r>
    </w:p>
    <w:p w:rsidR="000B4E23" w:rsidRDefault="000B4E23">
      <w:pPr>
        <w:numPr>
          <w:ilvl w:val="0"/>
          <w:numId w:val="70"/>
        </w:numPr>
      </w:pPr>
    </w:p>
    <w:p w:rsidR="00553794" w:rsidRDefault="00000000">
      <w:pPr>
        <w:pStyle w:val="Heading1"/>
      </w:pPr>
      <w:bookmarkStart w:id="71" w:name="Xa9f0408b3cd2aab688ef7ba852c85573621bfe3"/>
      <w:bookmarkEnd w:id="1"/>
      <w:bookmarkEnd w:id="67"/>
      <w:bookmarkEnd w:id="70"/>
      <w:r>
        <w:rPr>
          <w:b/>
          <w:bCs/>
        </w:rPr>
        <w:t>RESUMO COMPARATIVO: CHEVENING vs. FULBRIGHT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6"/>
        <w:gridCol w:w="2108"/>
        <w:gridCol w:w="2108"/>
        <w:gridCol w:w="3374"/>
      </w:tblGrid>
      <w:tr w:rsidR="00553794" w:rsidTr="00553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t>Aspecto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Chevening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Fulbright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Impacto no Produto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Número de Essays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4 essays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2 essays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t>Menor complexidade de gestão, mas cada essay é mais longo e complexo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Tamanho dos Essays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~300 palavras cada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~1000 palavras cada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t>Análise leva mais tempo (45s vs 60s), maior contexto para IA processar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Foco Principal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Liderança, networking, carreira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Projeto acadêmico/profissional + história pessoal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t>Critérios de avaliação completamente diferentes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Estrutura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4 temas distintos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2 ensaios que devem se complementar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Feature específica Fulbright:</w:t>
            </w:r>
            <w:r>
              <w:t xml:space="preserve"> Detecção de sobreposição de conteúdo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Critério Único Fulbright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N/A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“Mutual Understanding” (entendimento mútuo EUA-país)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t>Prompt especializado para avaliar contribuição cultural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lastRenderedPageBreak/>
              <w:t>Único Fulbright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lastRenderedPageBreak/>
              <w:t>N/A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 xml:space="preserve">“Ambassadorial </w:t>
            </w:r>
            <w:r>
              <w:lastRenderedPageBreak/>
              <w:t>Potential” (potencial como embaixador cultural)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lastRenderedPageBreak/>
              <w:t xml:space="preserve">Avaliação subjetiva de </w:t>
            </w:r>
            <w:r>
              <w:lastRenderedPageBreak/>
              <w:t>readiness cultural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Categorias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Única (Chevening Scholarship)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3 categorias: Estudante, Profissional Jovem, Pesquisador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Feature específica Fulbright:</w:t>
            </w:r>
            <w:r>
              <w:t xml:space="preserve"> Seletor de categoria que contextualiza critérios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Host Institution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Não aplicável (pós-seleção)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Obrigatório mencionar (ou fortemente recomendado)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Feature específica Fulbright:</w:t>
            </w:r>
            <w:r>
              <w:t xml:space="preserve"> Campo de host institution + validação de viabilidade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Próxima Etapa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Entrevista (se selecionado)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Entrevista (se selecionado)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t>Similar, mas Fulbright inclui avaliação de readiness para entrevista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Complexidade da Análise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Média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Alta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t>Mais critérios (6 vs ~4), análise de viabilidade de projeto, avaliação de “fit” com instituição americana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Visualização de Feedback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Gráfico de barras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Gráfico de radar</w:t>
            </w:r>
            <w:r>
              <w:t xml:space="preserve"> (6 dimensões)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t>Visualização mais sofisticada para múltiplos critérios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Timeline de Uso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1-2 semanas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2-3 semanas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t>Processo mais longo, mais iterações esperadas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Créditos Esperad</w:t>
            </w:r>
            <w:r>
              <w:rPr>
                <w:b/>
                <w:bCs/>
              </w:rPr>
              <w:lastRenderedPageBreak/>
              <w:t>os/Usuário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lastRenderedPageBreak/>
              <w:t>40-60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30-50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t xml:space="preserve">Menor volume, mas maior valor percepção devido à </w:t>
            </w:r>
            <w:r>
              <w:lastRenderedPageBreak/>
              <w:t>complexidade</w:t>
            </w:r>
          </w:p>
        </w:tc>
      </w:tr>
      <w:tr w:rsidR="00553794">
        <w:tc>
          <w:tcPr>
            <w:tcW w:w="1131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Cor de Destaque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t>Azul (cor Chevening)</w:t>
            </w:r>
          </w:p>
        </w:tc>
        <w:tc>
          <w:tcPr>
            <w:tcW w:w="1885" w:type="dxa"/>
          </w:tcPr>
          <w:p w:rsidR="00553794" w:rsidRDefault="00000000">
            <w:pPr>
              <w:pStyle w:val="Compact"/>
            </w:pPr>
            <w:r>
              <w:rPr>
                <w:b/>
                <w:bCs/>
              </w:rPr>
              <w:t>Roxo</w:t>
            </w:r>
            <w:r>
              <w:t xml:space="preserve"> (cor institucional Fulbright)</w:t>
            </w:r>
          </w:p>
        </w:tc>
        <w:tc>
          <w:tcPr>
            <w:tcW w:w="3017" w:type="dxa"/>
          </w:tcPr>
          <w:p w:rsidR="00553794" w:rsidRDefault="00000000">
            <w:pPr>
              <w:pStyle w:val="Compact"/>
            </w:pPr>
            <w:r>
              <w:t>Diferenciação visual da marca</w:t>
            </w:r>
          </w:p>
        </w:tc>
      </w:tr>
    </w:tbl>
    <w:p w:rsidR="000B4E23" w:rsidRDefault="000B4E23">
      <w:pPr>
        <w:pStyle w:val="Heading2"/>
        <w:rPr>
          <w:b/>
          <w:bCs/>
        </w:rPr>
      </w:pPr>
      <w:bookmarkStart w:id="72" w:name="X2ea5f4f079029cd07f70b3c218045bfbade0bae"/>
    </w:p>
    <w:p w:rsidR="000B4E23" w:rsidRDefault="000B4E23">
      <w:pPr>
        <w:pStyle w:val="Heading2"/>
        <w:rPr>
          <w:b/>
          <w:bCs/>
        </w:rPr>
      </w:pPr>
    </w:p>
    <w:p w:rsidR="00553794" w:rsidRDefault="00000000">
      <w:pPr>
        <w:pStyle w:val="Heading2"/>
      </w:pPr>
      <w:proofErr w:type="spellStart"/>
      <w:r>
        <w:rPr>
          <w:b/>
          <w:bCs/>
        </w:rPr>
        <w:t>Principais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Diferenças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Produto</w:t>
      </w:r>
      <w:proofErr w:type="spellEnd"/>
      <w:r>
        <w:rPr>
          <w:b/>
          <w:bCs/>
        </w:rPr>
        <w:t xml:space="preserve"> a Implementar</w:t>
      </w:r>
    </w:p>
    <w:p w:rsidR="00553794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>Sistema de Categorias:</w:t>
      </w:r>
      <w:r>
        <w:t xml:space="preserve"> Interface para selecionar entre 3 tipos de candidato Fulbright, cada um com nuances de avaliação</w:t>
      </w:r>
    </w:p>
    <w:p w:rsidR="00553794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>Análise de Viabilidade de Projeto:</w:t>
      </w:r>
      <w:r>
        <w:t xml:space="preserve"> Capacidade da IA avaliar se o projeto proposto é realisticamente exequível na instituição americana mencionada</w:t>
      </w:r>
    </w:p>
    <w:p w:rsidR="00553794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>Detecção de Diferenciação:</w:t>
      </w:r>
      <w:r>
        <w:t xml:space="preserve"> Algoritmo que compara os dois essays para garantir que não sejam redundantes (erro comum em aplicações Fulbright)</w:t>
      </w:r>
    </w:p>
    <w:p w:rsidR="00553794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>Critérios Culturais Específicos:</w:t>
      </w:r>
      <w:r>
        <w:t xml:space="preserve"> Avaliação explícita de “mutual understanding” e “ambassadorial potential” - conceitos centrais do Fulbright mas inexistentes no Chevening</w:t>
      </w:r>
    </w:p>
    <w:p w:rsidR="00553794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>Campo de Host Institution:</w:t>
      </w:r>
      <w:r>
        <w:t xml:space="preserve"> Integração com base de dados de universidades americanas para validação e sugestões</w:t>
      </w:r>
    </w:p>
    <w:p w:rsidR="00553794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>Visualização de Radar:</w:t>
      </w:r>
      <w:r>
        <w:t xml:space="preserve"> Gráfico de radar para mostrar performance em 6 critérios simultaneamente, mais adequado para a complexidade Fulbright</w:t>
      </w:r>
    </w:p>
    <w:p w:rsidR="00553794" w:rsidRDefault="00000000">
      <w:pPr>
        <w:pStyle w:val="FirstParagraph"/>
      </w:pPr>
      <w:r>
        <w:t xml:space="preserve">Deseja que eu crie o PRD para o </w:t>
      </w:r>
      <w:r>
        <w:rPr>
          <w:b/>
          <w:bCs/>
        </w:rPr>
        <w:t>Commonwealth</w:t>
      </w:r>
      <w:r>
        <w:t xml:space="preserve"> também, ou prefere ajustar algo neste documento do Fulbright primeiro?</w:t>
      </w:r>
      <w:bookmarkEnd w:id="71"/>
      <w:bookmarkEnd w:id="72"/>
    </w:p>
    <w:sectPr w:rsidR="00553794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4B83" w:rsidRDefault="009D4B83">
      <w:pPr>
        <w:spacing w:line="240" w:lineRule="auto"/>
      </w:pPr>
      <w:r>
        <w:separator/>
      </w:r>
    </w:p>
  </w:endnote>
  <w:endnote w:type="continuationSeparator" w:id="0">
    <w:p w:rsidR="009D4B83" w:rsidRDefault="009D4B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4B83" w:rsidRDefault="009D4B83">
      <w:r>
        <w:separator/>
      </w:r>
    </w:p>
  </w:footnote>
  <w:footnote w:type="continuationSeparator" w:id="0">
    <w:p w:rsidR="009D4B83" w:rsidRDefault="009D4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8856DF8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BB72980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D7F442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264189913">
    <w:abstractNumId w:val="2"/>
  </w:num>
  <w:num w:numId="12" w16cid:durableId="1515223765">
    <w:abstractNumId w:val="3"/>
  </w:num>
  <w:num w:numId="13" w16cid:durableId="1286427358">
    <w:abstractNumId w:val="3"/>
  </w:num>
  <w:num w:numId="14" w16cid:durableId="403334270">
    <w:abstractNumId w:val="3"/>
  </w:num>
  <w:num w:numId="15" w16cid:durableId="1270819818">
    <w:abstractNumId w:val="3"/>
  </w:num>
  <w:num w:numId="16" w16cid:durableId="526409350">
    <w:abstractNumId w:val="3"/>
  </w:num>
  <w:num w:numId="17" w16cid:durableId="1214542526">
    <w:abstractNumId w:val="3"/>
  </w:num>
  <w:num w:numId="18" w16cid:durableId="2116902603">
    <w:abstractNumId w:val="3"/>
  </w:num>
  <w:num w:numId="19" w16cid:durableId="4897526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012406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24874772">
    <w:abstractNumId w:val="3"/>
  </w:num>
  <w:num w:numId="22" w16cid:durableId="1830898381">
    <w:abstractNumId w:val="3"/>
  </w:num>
  <w:num w:numId="23" w16cid:durableId="577522231">
    <w:abstractNumId w:val="3"/>
  </w:num>
  <w:num w:numId="24" w16cid:durableId="1885556021">
    <w:abstractNumId w:val="3"/>
  </w:num>
  <w:num w:numId="25" w16cid:durableId="851844391">
    <w:abstractNumId w:val="3"/>
  </w:num>
  <w:num w:numId="26" w16cid:durableId="1757895560">
    <w:abstractNumId w:val="3"/>
  </w:num>
  <w:num w:numId="27" w16cid:durableId="1398285769">
    <w:abstractNumId w:val="3"/>
  </w:num>
  <w:num w:numId="28" w16cid:durableId="2036029931">
    <w:abstractNumId w:val="3"/>
  </w:num>
  <w:num w:numId="29" w16cid:durableId="4837391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67252858">
    <w:abstractNumId w:val="3"/>
  </w:num>
  <w:num w:numId="31" w16cid:durableId="1084567822">
    <w:abstractNumId w:val="3"/>
  </w:num>
  <w:num w:numId="32" w16cid:durableId="1326130598">
    <w:abstractNumId w:val="3"/>
  </w:num>
  <w:num w:numId="33" w16cid:durableId="1655328102">
    <w:abstractNumId w:val="3"/>
  </w:num>
  <w:num w:numId="34" w16cid:durableId="1245258139">
    <w:abstractNumId w:val="3"/>
  </w:num>
  <w:num w:numId="35" w16cid:durableId="1314068440">
    <w:abstractNumId w:val="3"/>
  </w:num>
  <w:num w:numId="36" w16cid:durableId="947857116">
    <w:abstractNumId w:val="3"/>
  </w:num>
  <w:num w:numId="37" w16cid:durableId="842623716">
    <w:abstractNumId w:val="3"/>
  </w:num>
  <w:num w:numId="38" w16cid:durableId="1686515957">
    <w:abstractNumId w:val="3"/>
  </w:num>
  <w:num w:numId="39" w16cid:durableId="2131632752">
    <w:abstractNumId w:val="3"/>
  </w:num>
  <w:num w:numId="40" w16cid:durableId="622267477">
    <w:abstractNumId w:val="3"/>
  </w:num>
  <w:num w:numId="41" w16cid:durableId="994720349">
    <w:abstractNumId w:val="3"/>
  </w:num>
  <w:num w:numId="42" w16cid:durableId="2073498868">
    <w:abstractNumId w:val="3"/>
  </w:num>
  <w:num w:numId="43" w16cid:durableId="1338311663">
    <w:abstractNumId w:val="3"/>
  </w:num>
  <w:num w:numId="44" w16cid:durableId="1979912501">
    <w:abstractNumId w:val="3"/>
  </w:num>
  <w:num w:numId="45" w16cid:durableId="1047073830">
    <w:abstractNumId w:val="3"/>
  </w:num>
  <w:num w:numId="46" w16cid:durableId="1248928059">
    <w:abstractNumId w:val="3"/>
  </w:num>
  <w:num w:numId="47" w16cid:durableId="1764568452">
    <w:abstractNumId w:val="3"/>
  </w:num>
  <w:num w:numId="48" w16cid:durableId="2034840219">
    <w:abstractNumId w:val="3"/>
  </w:num>
  <w:num w:numId="49" w16cid:durableId="1983578342">
    <w:abstractNumId w:val="3"/>
  </w:num>
  <w:num w:numId="50" w16cid:durableId="609049650">
    <w:abstractNumId w:val="3"/>
  </w:num>
  <w:num w:numId="51" w16cid:durableId="1614744320">
    <w:abstractNumId w:val="3"/>
  </w:num>
  <w:num w:numId="52" w16cid:durableId="1789666365">
    <w:abstractNumId w:val="3"/>
  </w:num>
  <w:num w:numId="53" w16cid:durableId="1694845945">
    <w:abstractNumId w:val="3"/>
  </w:num>
  <w:num w:numId="54" w16cid:durableId="16393720">
    <w:abstractNumId w:val="3"/>
  </w:num>
  <w:num w:numId="55" w16cid:durableId="743995540">
    <w:abstractNumId w:val="3"/>
  </w:num>
  <w:num w:numId="56" w16cid:durableId="844057684">
    <w:abstractNumId w:val="3"/>
  </w:num>
  <w:num w:numId="57" w16cid:durableId="1278945306">
    <w:abstractNumId w:val="3"/>
  </w:num>
  <w:num w:numId="58" w16cid:durableId="1926760265">
    <w:abstractNumId w:val="3"/>
  </w:num>
  <w:num w:numId="59" w16cid:durableId="1121611401">
    <w:abstractNumId w:val="3"/>
  </w:num>
  <w:num w:numId="60" w16cid:durableId="303048394">
    <w:abstractNumId w:val="3"/>
  </w:num>
  <w:num w:numId="61" w16cid:durableId="1765808271">
    <w:abstractNumId w:val="3"/>
  </w:num>
  <w:num w:numId="62" w16cid:durableId="161050762">
    <w:abstractNumId w:val="3"/>
  </w:num>
  <w:num w:numId="63" w16cid:durableId="128517245">
    <w:abstractNumId w:val="3"/>
  </w:num>
  <w:num w:numId="64" w16cid:durableId="323899567">
    <w:abstractNumId w:val="3"/>
  </w:num>
  <w:num w:numId="65" w16cid:durableId="1999574135">
    <w:abstractNumId w:val="3"/>
  </w:num>
  <w:num w:numId="66" w16cid:durableId="441149759">
    <w:abstractNumId w:val="3"/>
  </w:num>
  <w:num w:numId="67" w16cid:durableId="1414158435">
    <w:abstractNumId w:val="3"/>
  </w:num>
  <w:num w:numId="68" w16cid:durableId="1260673483">
    <w:abstractNumId w:val="3"/>
  </w:num>
  <w:num w:numId="69" w16cid:durableId="782111960">
    <w:abstractNumId w:val="3"/>
  </w:num>
  <w:num w:numId="70" w16cid:durableId="1004210287">
    <w:abstractNumId w:val="3"/>
  </w:num>
  <w:num w:numId="71" w16cid:durableId="8981713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319693637">
    <w:abstractNumId w:val="3"/>
  </w:num>
  <w:num w:numId="73" w16cid:durableId="1804932235">
    <w:abstractNumId w:val="3"/>
  </w:num>
  <w:num w:numId="74" w16cid:durableId="226844087">
    <w:abstractNumId w:val="3"/>
  </w:num>
  <w:num w:numId="75" w16cid:durableId="1800566190">
    <w:abstractNumId w:val="3"/>
  </w:num>
  <w:num w:numId="76" w16cid:durableId="34084102">
    <w:abstractNumId w:val="3"/>
  </w:num>
  <w:num w:numId="77" w16cid:durableId="846213847">
    <w:abstractNumId w:val="3"/>
  </w:num>
  <w:num w:numId="78" w16cid:durableId="298922879">
    <w:abstractNumId w:val="3"/>
  </w:num>
  <w:num w:numId="79" w16cid:durableId="1029221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0B4E23"/>
    <w:rsid w:val="00196211"/>
    <w:rsid w:val="001C7A67"/>
    <w:rsid w:val="003054F1"/>
    <w:rsid w:val="00334DDE"/>
    <w:rsid w:val="004825C6"/>
    <w:rsid w:val="0051628A"/>
    <w:rsid w:val="005464E3"/>
    <w:rsid w:val="00553794"/>
    <w:rsid w:val="005F6CBF"/>
    <w:rsid w:val="00643110"/>
    <w:rsid w:val="00746C97"/>
    <w:rsid w:val="008708D9"/>
    <w:rsid w:val="00977478"/>
    <w:rsid w:val="009D4B83"/>
    <w:rsid w:val="00AF517C"/>
    <w:rsid w:val="00BF08D0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7734F"/>
  <w15:docId w15:val="{93A4C2C5-D47A-FF4B-A631-4CC319B0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20</Pages>
  <Words>3333</Words>
  <Characters>19000</Characters>
  <Application>Microsoft Office Word</Application>
  <DocSecurity>0</DocSecurity>
  <Lines>158</Lines>
  <Paragraphs>44</Paragraphs>
  <ScaleCrop>false</ScaleCrop>
  <Company/>
  <LinksUpToDate>false</LinksUpToDate>
  <CharactersWithSpaces>22289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2026-02-06T11:20:00Z</dcterms:created>
  <dcterms:modified xsi:type="dcterms:W3CDTF">2026-02-06T11:23:00Z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qliq2i59700gsgq6j0-19c32a3f-1b82-84c4-8000-09ab5a237370-20260206112006","ReservedCode1":"","ContentPropagator":"001191110108MACG2KBH8F20000","PropagateID":"d1qliq2i59700gsgq6j0-19c32a3f-1b82-84c4-8000-09ab5a237370-20260206112006","ReservedCode2":""}</vt:lpwstr>
  </property>
</Properties>
</file>