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/>
          <w14:ligatures w14:val="standardContextual"/>
        </w:rPr>
        <w:id w:val="1637839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F24920" w14:textId="2424BF6A" w:rsidR="00016B9E" w:rsidRDefault="00016B9E">
          <w:pPr>
            <w:pStyle w:val="TOCHeading"/>
          </w:pPr>
          <w:r>
            <w:t>Contents</w:t>
          </w:r>
        </w:p>
        <w:p w14:paraId="741957D1" w14:textId="54CD6E34" w:rsidR="00877DBF" w:rsidRDefault="00016B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57239" w:history="1">
            <w:r w:rsidR="00877DBF" w:rsidRPr="00D92B0C">
              <w:rPr>
                <w:rStyle w:val="Hyperlink"/>
                <w:noProof/>
                <w:shd w:val="clear" w:color="auto" w:fill="FFFFFF"/>
              </w:rPr>
              <w:t>Descripción de la informática en la nube</w:t>
            </w:r>
            <w:r w:rsidR="00877DBF">
              <w:rPr>
                <w:noProof/>
                <w:webHidden/>
              </w:rPr>
              <w:tab/>
            </w:r>
            <w:r w:rsidR="00877DBF">
              <w:rPr>
                <w:noProof/>
                <w:webHidden/>
              </w:rPr>
              <w:fldChar w:fldCharType="begin"/>
            </w:r>
            <w:r w:rsidR="00877DBF">
              <w:rPr>
                <w:noProof/>
                <w:webHidden/>
              </w:rPr>
              <w:instrText xml:space="preserve"> PAGEREF _Toc159857239 \h </w:instrText>
            </w:r>
            <w:r w:rsidR="00877DBF">
              <w:rPr>
                <w:noProof/>
                <w:webHidden/>
              </w:rPr>
            </w:r>
            <w:r w:rsidR="00877DBF">
              <w:rPr>
                <w:noProof/>
                <w:webHidden/>
              </w:rPr>
              <w:fldChar w:fldCharType="separate"/>
            </w:r>
            <w:r w:rsidR="00877DBF">
              <w:rPr>
                <w:noProof/>
                <w:webHidden/>
              </w:rPr>
              <w:t>1</w:t>
            </w:r>
            <w:r w:rsidR="00877DBF">
              <w:rPr>
                <w:noProof/>
                <w:webHidden/>
              </w:rPr>
              <w:fldChar w:fldCharType="end"/>
            </w:r>
          </w:hyperlink>
        </w:p>
        <w:p w14:paraId="0B4AE916" w14:textId="467C577D" w:rsidR="00877DBF" w:rsidRDefault="00877D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59857240" w:history="1">
            <w:r w:rsidRPr="00D92B0C">
              <w:rPr>
                <w:rStyle w:val="Hyperlink"/>
                <w:rFonts w:eastAsia="Times New Roman"/>
                <w:noProof/>
                <w:lang w:eastAsia="es-ES"/>
              </w:rPr>
              <w:t>Modelo de responsabilidad compartida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CA3B8" w14:textId="3F7A3BFA" w:rsidR="00877DBF" w:rsidRDefault="00877D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59857241" w:history="1">
            <w:r w:rsidRPr="00D92B0C">
              <w:rPr>
                <w:rStyle w:val="Hyperlink"/>
                <w:noProof/>
              </w:rPr>
              <w:t>Modelos en la nube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1A28F" w14:textId="5D0C00CF" w:rsidR="00877DBF" w:rsidRDefault="00877D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59857242" w:history="1">
            <w:r w:rsidRPr="00D92B0C">
              <w:rPr>
                <w:rStyle w:val="Hyperlink"/>
                <w:noProof/>
              </w:rPr>
              <w:t>Modelo basado en el consumo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6242F" w14:textId="1D9C80EE" w:rsidR="00877DBF" w:rsidRDefault="00877D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59857243" w:history="1">
            <w:r w:rsidRPr="00D92B0C">
              <w:rPr>
                <w:rStyle w:val="Hyperlink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70FEA" w14:textId="1957E94B" w:rsidR="00877DBF" w:rsidRDefault="00877D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59857244" w:history="1">
            <w:r w:rsidRPr="00D92B0C">
              <w:rPr>
                <w:rStyle w:val="Hyperlink"/>
                <w:noProof/>
                <w:shd w:val="clear" w:color="auto" w:fill="FFFFFF"/>
              </w:rPr>
              <w:t>Ventajas de usar servicios en la nube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A72FA" w14:textId="3A7103D4" w:rsidR="00877DBF" w:rsidRDefault="00877D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59857245" w:history="1">
            <w:r w:rsidRPr="00D92B0C">
              <w:rPr>
                <w:rStyle w:val="Hyperlink"/>
                <w:noProof/>
              </w:rPr>
              <w:t>Alta disponibilidad y escalabilidad: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9BB08" w14:textId="76903236" w:rsidR="00877DBF" w:rsidRDefault="00877D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59857246" w:history="1">
            <w:r w:rsidRPr="00D92B0C">
              <w:rPr>
                <w:rStyle w:val="Hyperlink"/>
                <w:noProof/>
              </w:rPr>
              <w:t>Confiabilidad y previsibilidad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9166B" w14:textId="3047EA86" w:rsidR="00877DBF" w:rsidRDefault="00877D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59857247" w:history="1">
            <w:r w:rsidRPr="00D92B0C">
              <w:rPr>
                <w:rStyle w:val="Hyperlink"/>
                <w:noProof/>
              </w:rPr>
              <w:t>Seguridad y gobernanza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DF218" w14:textId="019DEECC" w:rsidR="00877DBF" w:rsidRDefault="00877D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59857248" w:history="1">
            <w:r w:rsidRPr="00D92B0C">
              <w:rPr>
                <w:rStyle w:val="Hyperlink"/>
                <w:noProof/>
              </w:rPr>
              <w:t>Capacidad de administración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D59CA" w14:textId="595A367B" w:rsidR="00877DBF" w:rsidRDefault="00877D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59857249" w:history="1">
            <w:r w:rsidRPr="00D92B0C">
              <w:rPr>
                <w:rStyle w:val="Hyperlink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A1209" w14:textId="4D5A5068" w:rsidR="00016B9E" w:rsidRPr="00BC0524" w:rsidRDefault="00016B9E" w:rsidP="00BC0524">
          <w:r>
            <w:rPr>
              <w:b/>
              <w:bCs/>
              <w:noProof/>
            </w:rPr>
            <w:fldChar w:fldCharType="end"/>
          </w:r>
        </w:p>
      </w:sdtContent>
    </w:sdt>
    <w:p w14:paraId="41507966" w14:textId="0568FBA2" w:rsidR="00871781" w:rsidRPr="00016B9E" w:rsidRDefault="00016B9E" w:rsidP="00016B9E">
      <w:pPr>
        <w:pStyle w:val="Heading1"/>
      </w:pPr>
      <w:bookmarkStart w:id="0" w:name="_Toc159857239"/>
      <w:r>
        <w:rPr>
          <w:shd w:val="clear" w:color="auto" w:fill="FFFFFF"/>
        </w:rPr>
        <w:t>Descripción de la informática en la nube</w:t>
      </w:r>
      <w:bookmarkEnd w:id="0"/>
    </w:p>
    <w:p w14:paraId="2CF4BE87" w14:textId="684EF665" w:rsidR="00DD6FCC" w:rsidRPr="00DD6FCC" w:rsidRDefault="00BC0524" w:rsidP="00016B9E">
      <w:pPr>
        <w:pStyle w:val="Heading2"/>
        <w:rPr>
          <w:rFonts w:eastAsia="Times New Roman"/>
          <w:lang w:eastAsia="es-ES"/>
        </w:rPr>
      </w:pPr>
      <w:bookmarkStart w:id="1" w:name="_Toc159857240"/>
      <w:r>
        <w:rPr>
          <w:rFonts w:eastAsia="Times New Roman"/>
          <w:lang w:eastAsia="es-ES"/>
        </w:rPr>
        <w:t>M</w:t>
      </w:r>
      <w:r w:rsidR="00DD6FCC" w:rsidRPr="00DD6FCC">
        <w:rPr>
          <w:rFonts w:eastAsia="Times New Roman"/>
          <w:lang w:eastAsia="es-ES"/>
        </w:rPr>
        <w:t>odelo de responsabilidad compartida</w:t>
      </w:r>
      <w:bookmarkEnd w:id="1"/>
    </w:p>
    <w:p w14:paraId="102E3247" w14:textId="77777777" w:rsidR="00DD6FCC" w:rsidRDefault="00DD6FCC" w:rsidP="00DD6FCC"/>
    <w:p w14:paraId="7AABF89E" w14:textId="29F91E7D" w:rsidR="00DD6FCC" w:rsidRDefault="00DD6FCC" w:rsidP="00DD6FCC">
      <w:pPr>
        <w:pStyle w:val="ListParagraph"/>
        <w:numPr>
          <w:ilvl w:val="0"/>
          <w:numId w:val="1"/>
        </w:numPr>
      </w:pPr>
      <w:r>
        <w:t>Centro de Datos Corporativo Tradicional:</w:t>
      </w:r>
    </w:p>
    <w:p w14:paraId="326DCAB2" w14:textId="77777777" w:rsidR="00DD6FCC" w:rsidRDefault="00DD6FCC" w:rsidP="00DD6FCC">
      <w:pPr>
        <w:pStyle w:val="ListParagraph"/>
        <w:numPr>
          <w:ilvl w:val="0"/>
          <w:numId w:val="2"/>
        </w:numPr>
      </w:pPr>
      <w:r>
        <w:t>Empresa responsable de:</w:t>
      </w:r>
    </w:p>
    <w:p w14:paraId="3905EDE6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Espacio físico.</w:t>
      </w:r>
    </w:p>
    <w:p w14:paraId="3384653A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Seguridad.</w:t>
      </w:r>
    </w:p>
    <w:p w14:paraId="792C1F49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Mantenimiento/reemplazo de servidores.</w:t>
      </w:r>
    </w:p>
    <w:p w14:paraId="2CB91CB8" w14:textId="77777777" w:rsidR="00DD6FCC" w:rsidRDefault="00DD6FCC" w:rsidP="00DD6FCC">
      <w:pPr>
        <w:pStyle w:val="ListParagraph"/>
        <w:numPr>
          <w:ilvl w:val="0"/>
          <w:numId w:val="2"/>
        </w:numPr>
      </w:pPr>
      <w:r>
        <w:t>Departamento de TI responsable de:</w:t>
      </w:r>
    </w:p>
    <w:p w14:paraId="548F9995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Infraestructura.</w:t>
      </w:r>
    </w:p>
    <w:p w14:paraId="2403C1B2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Software.</w:t>
      </w:r>
    </w:p>
    <w:p w14:paraId="3F2A97F7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Actualizaciones y revisiones.</w:t>
      </w:r>
    </w:p>
    <w:p w14:paraId="68BC46CE" w14:textId="77777777" w:rsidR="00DD6FCC" w:rsidRDefault="00DD6FCC" w:rsidP="00DD6FCC"/>
    <w:p w14:paraId="14E87700" w14:textId="04268616" w:rsidR="00DD6FCC" w:rsidRDefault="00DD6FCC" w:rsidP="00DD6FCC">
      <w:pPr>
        <w:pStyle w:val="ListParagraph"/>
        <w:numPr>
          <w:ilvl w:val="0"/>
          <w:numId w:val="1"/>
        </w:numPr>
      </w:pPr>
      <w:r>
        <w:t>Modelo de Responsabilidad Compartida:</w:t>
      </w:r>
    </w:p>
    <w:p w14:paraId="25CB2331" w14:textId="244E7556" w:rsidR="00DD6FCC" w:rsidRDefault="00DD6FCC" w:rsidP="00DD6FCC">
      <w:pPr>
        <w:pStyle w:val="ListParagraph"/>
        <w:numPr>
          <w:ilvl w:val="0"/>
          <w:numId w:val="3"/>
        </w:numPr>
      </w:pPr>
      <w:r>
        <w:t>Proveedor de Servicios en la Nube:</w:t>
      </w:r>
    </w:p>
    <w:p w14:paraId="7D11CFD6" w14:textId="77777777" w:rsidR="00DD6FCC" w:rsidRDefault="00DD6FCC" w:rsidP="00DD6FCC">
      <w:pPr>
        <w:pStyle w:val="ListParagraph"/>
        <w:numPr>
          <w:ilvl w:val="1"/>
          <w:numId w:val="3"/>
        </w:numPr>
      </w:pPr>
      <w:r>
        <w:t>Responsable de:</w:t>
      </w:r>
    </w:p>
    <w:p w14:paraId="2F5F380F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Seguridad física.</w:t>
      </w:r>
    </w:p>
    <w:p w14:paraId="72F65FE7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Alimentación.</w:t>
      </w:r>
    </w:p>
    <w:p w14:paraId="70CA138E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Refrigeración.</w:t>
      </w:r>
    </w:p>
    <w:p w14:paraId="135D2B7F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Conectividad de red.</w:t>
      </w:r>
    </w:p>
    <w:p w14:paraId="785A52D1" w14:textId="77777777" w:rsidR="00DD6FCC" w:rsidRDefault="00DD6FCC" w:rsidP="00DD6FCC">
      <w:pPr>
        <w:pStyle w:val="ListParagraph"/>
        <w:numPr>
          <w:ilvl w:val="1"/>
          <w:numId w:val="3"/>
        </w:numPr>
      </w:pPr>
      <w:r>
        <w:t>No tiene acceso al centro de datos.</w:t>
      </w:r>
    </w:p>
    <w:p w14:paraId="693396A9" w14:textId="3435BAC8" w:rsidR="00DD6FCC" w:rsidRDefault="00DD6FCC" w:rsidP="00DD6FCC">
      <w:pPr>
        <w:pStyle w:val="ListParagraph"/>
        <w:numPr>
          <w:ilvl w:val="0"/>
          <w:numId w:val="3"/>
        </w:numPr>
      </w:pPr>
      <w:r>
        <w:t>Consumidor (Cliente):</w:t>
      </w:r>
    </w:p>
    <w:p w14:paraId="7B27D351" w14:textId="77777777" w:rsidR="00DD6FCC" w:rsidRDefault="00DD6FCC" w:rsidP="00DD6FCC">
      <w:pPr>
        <w:pStyle w:val="ListParagraph"/>
        <w:numPr>
          <w:ilvl w:val="1"/>
          <w:numId w:val="3"/>
        </w:numPr>
      </w:pPr>
      <w:r>
        <w:t>Responsable de:</w:t>
      </w:r>
    </w:p>
    <w:p w14:paraId="41E2C948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Datos e información almacenados en la nube.</w:t>
      </w:r>
    </w:p>
    <w:p w14:paraId="34509690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Seguridad de acceso.</w:t>
      </w:r>
    </w:p>
    <w:p w14:paraId="12ACF020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lastRenderedPageBreak/>
        <w:t>Control de quién tiene acceso.</w:t>
      </w:r>
    </w:p>
    <w:p w14:paraId="133B6389" w14:textId="77777777" w:rsidR="00DD6FCC" w:rsidRDefault="00DD6FCC" w:rsidP="00DD6FCC"/>
    <w:p w14:paraId="729FAEB3" w14:textId="49067F47" w:rsidR="00DD6FCC" w:rsidRDefault="00DD6FCC" w:rsidP="00DD6FCC">
      <w:pPr>
        <w:pStyle w:val="ListParagraph"/>
        <w:numPr>
          <w:ilvl w:val="0"/>
          <w:numId w:val="1"/>
        </w:numPr>
      </w:pPr>
      <w:r>
        <w:t>Ejemplos de Responsabilidades:</w:t>
      </w:r>
    </w:p>
    <w:p w14:paraId="1231622C" w14:textId="7D373E86" w:rsidR="00DD6FCC" w:rsidRDefault="00DD6FCC" w:rsidP="00DD6FCC">
      <w:pPr>
        <w:pStyle w:val="ListParagraph"/>
        <w:numPr>
          <w:ilvl w:val="0"/>
          <w:numId w:val="4"/>
        </w:numPr>
      </w:pPr>
      <w:r>
        <w:t>Base de Datos SQL en la Nube:</w:t>
      </w:r>
    </w:p>
    <w:p w14:paraId="0B8FF31A" w14:textId="77777777" w:rsidR="00DD6FCC" w:rsidRDefault="00DD6FCC" w:rsidP="00DD6FCC">
      <w:pPr>
        <w:pStyle w:val="ListParagraph"/>
        <w:numPr>
          <w:ilvl w:val="1"/>
          <w:numId w:val="4"/>
        </w:numPr>
      </w:pPr>
      <w:r>
        <w:t>Proveedor: Mantenimiento de la base de datos.</w:t>
      </w:r>
    </w:p>
    <w:p w14:paraId="2C6DDA01" w14:textId="77777777" w:rsidR="00DD6FCC" w:rsidRDefault="00DD6FCC" w:rsidP="00DD6FCC">
      <w:pPr>
        <w:pStyle w:val="ListParagraph"/>
        <w:numPr>
          <w:ilvl w:val="1"/>
          <w:numId w:val="4"/>
        </w:numPr>
      </w:pPr>
      <w:r>
        <w:t>Consumidor: Ingestión de datos en la base de datos.</w:t>
      </w:r>
    </w:p>
    <w:p w14:paraId="7BC3EBCE" w14:textId="4B668F1F" w:rsidR="00DD6FCC" w:rsidRDefault="00DD6FCC" w:rsidP="00DD6FCC">
      <w:pPr>
        <w:pStyle w:val="ListParagraph"/>
        <w:numPr>
          <w:ilvl w:val="0"/>
          <w:numId w:val="4"/>
        </w:numPr>
      </w:pPr>
      <w:r>
        <w:t>Máquina Virtual con Base de Datos SQL:</w:t>
      </w:r>
    </w:p>
    <w:p w14:paraId="263A3B31" w14:textId="77777777" w:rsidR="00DD6FCC" w:rsidRDefault="00DD6FCC" w:rsidP="00DD6FCC">
      <w:pPr>
        <w:pStyle w:val="ListParagraph"/>
        <w:numPr>
          <w:ilvl w:val="1"/>
          <w:numId w:val="4"/>
        </w:numPr>
      </w:pPr>
      <w:r>
        <w:t>Consumidor: Revisiones y actualizaciones.</w:t>
      </w:r>
    </w:p>
    <w:p w14:paraId="22FD9C4C" w14:textId="77777777" w:rsidR="00DD6FCC" w:rsidRDefault="00DD6FCC" w:rsidP="00DD6FCC">
      <w:pPr>
        <w:pStyle w:val="ListParagraph"/>
        <w:numPr>
          <w:ilvl w:val="1"/>
          <w:numId w:val="4"/>
        </w:numPr>
      </w:pPr>
      <w:r>
        <w:t>Consumidor: Mantenimiento de datos e información.</w:t>
      </w:r>
    </w:p>
    <w:p w14:paraId="265A2AB3" w14:textId="77777777" w:rsidR="00DD6FCC" w:rsidRDefault="00DD6FCC" w:rsidP="00DD6FCC"/>
    <w:p w14:paraId="20F8C3FC" w14:textId="388D6D28" w:rsidR="00DD6FCC" w:rsidRDefault="00DD6FCC" w:rsidP="00DD6FCC">
      <w:pPr>
        <w:pStyle w:val="ListParagraph"/>
        <w:numPr>
          <w:ilvl w:val="0"/>
          <w:numId w:val="1"/>
        </w:numPr>
      </w:pPr>
      <w:r>
        <w:t>Responsabilidades en Diferentes Servicios en la Nube:</w:t>
      </w:r>
    </w:p>
    <w:p w14:paraId="03188510" w14:textId="24A169A8" w:rsidR="00DD6FCC" w:rsidRDefault="00DD6FCC" w:rsidP="00DD6FCC">
      <w:pPr>
        <w:pStyle w:val="ListParagraph"/>
        <w:numPr>
          <w:ilvl w:val="0"/>
          <w:numId w:val="5"/>
        </w:numPr>
      </w:pPr>
      <w:r>
        <w:t>IaaS (Infraestructura como Servicio):</w:t>
      </w:r>
    </w:p>
    <w:p w14:paraId="5EB55E27" w14:textId="77777777" w:rsidR="00DD6FCC" w:rsidRDefault="00DD6FCC" w:rsidP="00DD6FCC">
      <w:pPr>
        <w:pStyle w:val="ListParagraph"/>
        <w:numPr>
          <w:ilvl w:val="1"/>
          <w:numId w:val="5"/>
        </w:numPr>
      </w:pPr>
      <w:r>
        <w:t>Mayor responsabilidad en el consumidor.</w:t>
      </w:r>
    </w:p>
    <w:p w14:paraId="6EE9D680" w14:textId="77777777" w:rsidR="00DD6FCC" w:rsidRDefault="00DD6FCC" w:rsidP="00DD6FCC">
      <w:pPr>
        <w:pStyle w:val="ListParagraph"/>
        <w:numPr>
          <w:ilvl w:val="1"/>
          <w:numId w:val="5"/>
        </w:numPr>
      </w:pPr>
      <w:r>
        <w:t>Proveedor responsable de seguridad física básica.</w:t>
      </w:r>
    </w:p>
    <w:p w14:paraId="1F016A0A" w14:textId="401B959E" w:rsidR="00DD6FCC" w:rsidRDefault="00DD6FCC" w:rsidP="00DD6FCC">
      <w:pPr>
        <w:pStyle w:val="ListParagraph"/>
        <w:numPr>
          <w:ilvl w:val="0"/>
          <w:numId w:val="5"/>
        </w:numPr>
      </w:pPr>
      <w:r>
        <w:t>PaaS (Plataforma como Servicio):</w:t>
      </w:r>
    </w:p>
    <w:p w14:paraId="144DC6B8" w14:textId="77777777" w:rsidR="00DD6FCC" w:rsidRDefault="00DD6FCC" w:rsidP="00DD6FCC">
      <w:pPr>
        <w:pStyle w:val="ListParagraph"/>
        <w:numPr>
          <w:ilvl w:val="1"/>
          <w:numId w:val="5"/>
        </w:numPr>
      </w:pPr>
      <w:r>
        <w:t>Distribución uniforme de responsabilidades.</w:t>
      </w:r>
    </w:p>
    <w:p w14:paraId="06CD4675" w14:textId="77777777" w:rsidR="00DD6FCC" w:rsidRDefault="00DD6FCC" w:rsidP="00DD6FCC">
      <w:pPr>
        <w:pStyle w:val="ListParagraph"/>
        <w:numPr>
          <w:ilvl w:val="1"/>
          <w:numId w:val="5"/>
        </w:numPr>
      </w:pPr>
      <w:r>
        <w:t>Punto intermedio entre IaaS y SaaS.</w:t>
      </w:r>
    </w:p>
    <w:p w14:paraId="0E5144CD" w14:textId="71B74848" w:rsidR="00DD6FCC" w:rsidRDefault="00DD6FCC" w:rsidP="00DD6FCC">
      <w:pPr>
        <w:pStyle w:val="ListParagraph"/>
        <w:numPr>
          <w:ilvl w:val="0"/>
          <w:numId w:val="5"/>
        </w:numPr>
      </w:pPr>
      <w:r>
        <w:t>SaaS (Software como Servicio):</w:t>
      </w:r>
    </w:p>
    <w:p w14:paraId="5EC92245" w14:textId="77777777" w:rsidR="00DD6FCC" w:rsidRDefault="00DD6FCC" w:rsidP="00DD6FCC">
      <w:pPr>
        <w:pStyle w:val="ListParagraph"/>
        <w:numPr>
          <w:ilvl w:val="0"/>
          <w:numId w:val="6"/>
        </w:numPr>
      </w:pPr>
      <w:r>
        <w:t>Mayor responsabilidad en el proveedor.</w:t>
      </w:r>
    </w:p>
    <w:p w14:paraId="475A02E7" w14:textId="0673EAB8" w:rsidR="00DD6FCC" w:rsidRDefault="00DD6FCC" w:rsidP="00DD6FCC">
      <w:pPr>
        <w:pStyle w:val="ListParagraph"/>
        <w:numPr>
          <w:ilvl w:val="0"/>
          <w:numId w:val="6"/>
        </w:numPr>
      </w:pPr>
      <w:r>
        <w:t>Consumidor enfocado en el uso de la aplicación.</w:t>
      </w:r>
    </w:p>
    <w:p w14:paraId="2FFCCB47" w14:textId="77777777" w:rsidR="00DD6FCC" w:rsidRDefault="00DD6FCC" w:rsidP="00DD6FCC"/>
    <w:p w14:paraId="4EF16A4B" w14:textId="2B41AF8B" w:rsidR="00DD6FCC" w:rsidRDefault="00DD6FCC" w:rsidP="00DD6FCC">
      <w:pPr>
        <w:pStyle w:val="ListParagraph"/>
        <w:numPr>
          <w:ilvl w:val="0"/>
          <w:numId w:val="1"/>
        </w:numPr>
      </w:pPr>
      <w:r>
        <w:t>Diagrama del Modelo de Responsabilidad Compartida:</w:t>
      </w:r>
    </w:p>
    <w:p w14:paraId="7BBC3D85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Visualización de responsabilidades según el tipo de servicio en la nube.</w:t>
      </w:r>
    </w:p>
    <w:p w14:paraId="2C09DC5E" w14:textId="77777777" w:rsidR="00DD6FCC" w:rsidRDefault="00DD6FCC" w:rsidP="00DD6FCC">
      <w:pPr>
        <w:ind w:left="708"/>
      </w:pPr>
    </w:p>
    <w:p w14:paraId="7C349B94" w14:textId="3448F5FD" w:rsidR="00DD6FCC" w:rsidRDefault="00DD6FCC" w:rsidP="00DD6FCC">
      <w:pPr>
        <w:pStyle w:val="ListParagraph"/>
        <w:numPr>
          <w:ilvl w:val="0"/>
          <w:numId w:val="1"/>
        </w:numPr>
      </w:pPr>
      <w:r>
        <w:t>Siempre Responsabilidad del Consumidor:</w:t>
      </w:r>
    </w:p>
    <w:p w14:paraId="09416DB0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Información y datos almacenados.</w:t>
      </w:r>
    </w:p>
    <w:p w14:paraId="2E19A239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Dispositivos conectados a la nube.</w:t>
      </w:r>
    </w:p>
    <w:p w14:paraId="287141C5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Cuentas e identidades de la organización.</w:t>
      </w:r>
    </w:p>
    <w:p w14:paraId="0834F03D" w14:textId="77777777" w:rsidR="00DD6FCC" w:rsidRDefault="00DD6FCC" w:rsidP="00DD6FCC">
      <w:pPr>
        <w:ind w:left="708"/>
      </w:pPr>
    </w:p>
    <w:p w14:paraId="1E33CE19" w14:textId="044D398E" w:rsidR="00DD6FCC" w:rsidRDefault="00DD6FCC" w:rsidP="00DD6FCC">
      <w:pPr>
        <w:pStyle w:val="ListParagraph"/>
        <w:numPr>
          <w:ilvl w:val="0"/>
          <w:numId w:val="1"/>
        </w:numPr>
      </w:pPr>
      <w:r>
        <w:t>Siempre Responsabilidad del Proveedor de Nube:</w:t>
      </w:r>
    </w:p>
    <w:p w14:paraId="44764D0E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Centro de datos físico.</w:t>
      </w:r>
    </w:p>
    <w:p w14:paraId="0976DFDD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Red física.</w:t>
      </w:r>
    </w:p>
    <w:p w14:paraId="3076E998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Hosts físicos.</w:t>
      </w:r>
    </w:p>
    <w:p w14:paraId="2FC64404" w14:textId="77777777" w:rsidR="00DD6FCC" w:rsidRDefault="00DD6FCC" w:rsidP="00DD6FCC">
      <w:pPr>
        <w:ind w:left="708"/>
      </w:pPr>
    </w:p>
    <w:p w14:paraId="6B298E95" w14:textId="5FD669CC" w:rsidR="00DD6FCC" w:rsidRDefault="00DD6FCC" w:rsidP="00DD6FCC">
      <w:pPr>
        <w:pStyle w:val="ListParagraph"/>
        <w:numPr>
          <w:ilvl w:val="0"/>
          <w:numId w:val="1"/>
        </w:numPr>
      </w:pPr>
      <w:r>
        <w:t>Responsabilidades según el Modelo de Servicio:</w:t>
      </w:r>
    </w:p>
    <w:p w14:paraId="344FD3C7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Sistemas operativos.</w:t>
      </w:r>
    </w:p>
    <w:p w14:paraId="757C57A0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Controles de red.</w:t>
      </w:r>
    </w:p>
    <w:p w14:paraId="3E3A8944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Aplicaciones.</w:t>
      </w:r>
    </w:p>
    <w:p w14:paraId="4C8D245C" w14:textId="08DBF566" w:rsidR="00D65FE0" w:rsidRDefault="00DD6FCC" w:rsidP="00204C57">
      <w:pPr>
        <w:pStyle w:val="ListParagraph"/>
        <w:numPr>
          <w:ilvl w:val="0"/>
          <w:numId w:val="5"/>
        </w:numPr>
      </w:pPr>
      <w:r>
        <w:t>Identidad e infraestructura.</w:t>
      </w:r>
    </w:p>
    <w:p w14:paraId="4621973A" w14:textId="77777777" w:rsidR="00204C57" w:rsidRDefault="00204C57" w:rsidP="00204C57"/>
    <w:p w14:paraId="5698EBEA" w14:textId="2E0D4080" w:rsidR="00204C57" w:rsidRDefault="00BC0524" w:rsidP="00016B9E">
      <w:pPr>
        <w:pStyle w:val="Heading2"/>
      </w:pPr>
      <w:bookmarkStart w:id="2" w:name="_Toc159857241"/>
      <w:r>
        <w:lastRenderedPageBreak/>
        <w:t>M</w:t>
      </w:r>
      <w:r w:rsidR="00204C57">
        <w:t>odelos en la nube</w:t>
      </w:r>
      <w:bookmarkEnd w:id="2"/>
    </w:p>
    <w:p w14:paraId="5701CA17" w14:textId="77777777" w:rsidR="00204C57" w:rsidRDefault="00204C57" w:rsidP="00A84847"/>
    <w:p w14:paraId="26A52385" w14:textId="76ABB4F8" w:rsidR="00A84847" w:rsidRDefault="00A84847" w:rsidP="00A84847">
      <w:pPr>
        <w:pStyle w:val="ListParagraph"/>
        <w:numPr>
          <w:ilvl w:val="0"/>
          <w:numId w:val="10"/>
        </w:numPr>
      </w:pPr>
      <w:r>
        <w:t>Nube privada:</w:t>
      </w:r>
    </w:p>
    <w:p w14:paraId="1247EC86" w14:textId="0DF71E84" w:rsidR="00A90383" w:rsidRDefault="00A90383" w:rsidP="00A90383">
      <w:pPr>
        <w:pStyle w:val="ListParagraph"/>
        <w:numPr>
          <w:ilvl w:val="0"/>
          <w:numId w:val="11"/>
        </w:numPr>
      </w:pPr>
      <w:r>
        <w:t>No hay gastos de capital para escalar verticalmente.</w:t>
      </w:r>
    </w:p>
    <w:p w14:paraId="12304C72" w14:textId="361544F8" w:rsidR="00A90383" w:rsidRDefault="00A90383" w:rsidP="00A90383">
      <w:pPr>
        <w:pStyle w:val="ListParagraph"/>
        <w:numPr>
          <w:ilvl w:val="0"/>
          <w:numId w:val="11"/>
        </w:numPr>
      </w:pPr>
      <w:r>
        <w:t xml:space="preserve">Las aplicaciones pueden aprovisionarse y </w:t>
      </w:r>
      <w:proofErr w:type="spellStart"/>
      <w:r>
        <w:t>desaprovisionarse</w:t>
      </w:r>
      <w:proofErr w:type="spellEnd"/>
      <w:r>
        <w:t xml:space="preserve"> rápidamente.</w:t>
      </w:r>
    </w:p>
    <w:p w14:paraId="2ABA24EB" w14:textId="447DFA4F" w:rsidR="00A90383" w:rsidRDefault="00A90383" w:rsidP="00A90383">
      <w:pPr>
        <w:pStyle w:val="ListParagraph"/>
        <w:numPr>
          <w:ilvl w:val="0"/>
          <w:numId w:val="11"/>
        </w:numPr>
      </w:pPr>
      <w:r>
        <w:t>Las organizaciones solo pagan por lo que usan.</w:t>
      </w:r>
    </w:p>
    <w:p w14:paraId="6A5BC952" w14:textId="6CBF93B2" w:rsidR="00A90383" w:rsidRDefault="00A90383" w:rsidP="00A90383">
      <w:pPr>
        <w:pStyle w:val="ListParagraph"/>
        <w:numPr>
          <w:ilvl w:val="0"/>
          <w:numId w:val="11"/>
        </w:numPr>
      </w:pPr>
      <w:r>
        <w:t>Las organizaciones no tienen un control total de los recursos y la seguridad.</w:t>
      </w:r>
    </w:p>
    <w:p w14:paraId="4ABA9DBD" w14:textId="77777777" w:rsidR="00EA6084" w:rsidRDefault="00EA6084" w:rsidP="00EA6084">
      <w:pPr>
        <w:pStyle w:val="ListParagraph"/>
        <w:ind w:left="1080"/>
      </w:pPr>
    </w:p>
    <w:p w14:paraId="29592158" w14:textId="1541F425" w:rsidR="00A84847" w:rsidRDefault="00A84847" w:rsidP="00A84847">
      <w:pPr>
        <w:pStyle w:val="ListParagraph"/>
        <w:numPr>
          <w:ilvl w:val="0"/>
          <w:numId w:val="10"/>
        </w:numPr>
      </w:pPr>
      <w:r>
        <w:t>Nube publica:</w:t>
      </w:r>
    </w:p>
    <w:p w14:paraId="2FBBCC97" w14:textId="2B7ABB12" w:rsidR="00C21667" w:rsidRDefault="00C21667" w:rsidP="00C21667">
      <w:pPr>
        <w:pStyle w:val="ListParagraph"/>
        <w:numPr>
          <w:ilvl w:val="0"/>
          <w:numId w:val="12"/>
        </w:numPr>
      </w:pPr>
      <w:r>
        <w:t>Las organizaciones tienen control total de recursos y seguridad.</w:t>
      </w:r>
    </w:p>
    <w:p w14:paraId="7F491432" w14:textId="24057842" w:rsidR="00C21667" w:rsidRDefault="00C21667" w:rsidP="00C21667">
      <w:pPr>
        <w:pStyle w:val="ListParagraph"/>
        <w:numPr>
          <w:ilvl w:val="0"/>
          <w:numId w:val="12"/>
        </w:numPr>
      </w:pPr>
      <w:r>
        <w:t>Los datos no se guardan con los datos de otras organizaciones.</w:t>
      </w:r>
    </w:p>
    <w:p w14:paraId="2A0CFF5F" w14:textId="7685B623" w:rsidR="00C21667" w:rsidRDefault="00C21667" w:rsidP="00C21667">
      <w:pPr>
        <w:pStyle w:val="ListParagraph"/>
        <w:numPr>
          <w:ilvl w:val="0"/>
          <w:numId w:val="12"/>
        </w:numPr>
      </w:pPr>
      <w:r>
        <w:t xml:space="preserve">Debe </w:t>
      </w:r>
      <w:r w:rsidR="0026165A">
        <w:t>adquirirse</w:t>
      </w:r>
      <w:r>
        <w:t xml:space="preserve"> hardware para la puesta en </w:t>
      </w:r>
      <w:r w:rsidR="0026165A">
        <w:t>funcionamiento y mantenimiento.</w:t>
      </w:r>
    </w:p>
    <w:p w14:paraId="4DDAB7F0" w14:textId="77777777" w:rsidR="00D81041" w:rsidRDefault="0026165A" w:rsidP="00C21667">
      <w:pPr>
        <w:pStyle w:val="ListParagraph"/>
        <w:numPr>
          <w:ilvl w:val="0"/>
          <w:numId w:val="12"/>
        </w:numPr>
      </w:pPr>
      <w:r>
        <w:t>Las organizaciones son responsables</w:t>
      </w:r>
      <w:r w:rsidR="00D81041">
        <w:t>:</w:t>
      </w:r>
    </w:p>
    <w:p w14:paraId="6B0E5A89" w14:textId="695DF20E" w:rsidR="0026165A" w:rsidRDefault="00D81041" w:rsidP="00D81041">
      <w:pPr>
        <w:pStyle w:val="ListParagraph"/>
        <w:numPr>
          <w:ilvl w:val="1"/>
          <w:numId w:val="12"/>
        </w:numPr>
      </w:pPr>
      <w:r>
        <w:t>M</w:t>
      </w:r>
      <w:r w:rsidR="0026165A">
        <w:t>antenimiento</w:t>
      </w:r>
      <w:r>
        <w:t xml:space="preserve"> y</w:t>
      </w:r>
      <w:r w:rsidR="0026165A">
        <w:t xml:space="preserve"> actualizaciones del hardware.</w:t>
      </w:r>
    </w:p>
    <w:p w14:paraId="75749837" w14:textId="77777777" w:rsidR="00EA6084" w:rsidRDefault="00EA6084" w:rsidP="00EA6084">
      <w:pPr>
        <w:pStyle w:val="ListParagraph"/>
        <w:ind w:left="1800"/>
      </w:pPr>
    </w:p>
    <w:p w14:paraId="1B8850FE" w14:textId="30746B66" w:rsidR="00A84847" w:rsidRDefault="00A84847" w:rsidP="00A84847">
      <w:pPr>
        <w:pStyle w:val="ListParagraph"/>
        <w:numPr>
          <w:ilvl w:val="0"/>
          <w:numId w:val="10"/>
        </w:numPr>
      </w:pPr>
      <w:r>
        <w:t>Nube hibrida:</w:t>
      </w:r>
    </w:p>
    <w:p w14:paraId="49A389C1" w14:textId="7A4C1E03" w:rsidR="0026165A" w:rsidRDefault="0026165A" w:rsidP="0026165A">
      <w:pPr>
        <w:pStyle w:val="ListParagraph"/>
        <w:numPr>
          <w:ilvl w:val="0"/>
          <w:numId w:val="13"/>
        </w:numPr>
      </w:pPr>
      <w:r>
        <w:t>Proporciona máxima flexibilidad.</w:t>
      </w:r>
    </w:p>
    <w:p w14:paraId="0630386E" w14:textId="788AA817" w:rsidR="0026165A" w:rsidRDefault="0026165A" w:rsidP="0026165A">
      <w:pPr>
        <w:pStyle w:val="ListParagraph"/>
        <w:numPr>
          <w:ilvl w:val="0"/>
          <w:numId w:val="13"/>
        </w:numPr>
      </w:pPr>
      <w:r>
        <w:t xml:space="preserve">Las organizaciones determinan donde se van a ejecutar sus </w:t>
      </w:r>
      <w:proofErr w:type="gramStart"/>
      <w:r>
        <w:t>apps</w:t>
      </w:r>
      <w:proofErr w:type="gramEnd"/>
      <w:r>
        <w:t>.</w:t>
      </w:r>
    </w:p>
    <w:p w14:paraId="3B3879C5" w14:textId="27FD076B" w:rsidR="0026165A" w:rsidRDefault="0026165A" w:rsidP="0026165A">
      <w:pPr>
        <w:pStyle w:val="ListParagraph"/>
        <w:numPr>
          <w:ilvl w:val="0"/>
          <w:numId w:val="13"/>
        </w:numPr>
      </w:pPr>
      <w:r>
        <w:t>Las organizaciones controlan</w:t>
      </w:r>
      <w:r w:rsidR="00D81041">
        <w:t>:</w:t>
      </w:r>
    </w:p>
    <w:p w14:paraId="26F15FDE" w14:textId="54230B93" w:rsidR="00D81041" w:rsidRDefault="00D81041" w:rsidP="00D81041">
      <w:pPr>
        <w:pStyle w:val="ListParagraph"/>
        <w:numPr>
          <w:ilvl w:val="1"/>
          <w:numId w:val="13"/>
        </w:numPr>
      </w:pPr>
      <w:r>
        <w:t>Seguridad</w:t>
      </w:r>
    </w:p>
    <w:p w14:paraId="4B8D70DF" w14:textId="5581ECD7" w:rsidR="00D81041" w:rsidRDefault="00D81041" w:rsidP="00D81041">
      <w:pPr>
        <w:pStyle w:val="ListParagraph"/>
        <w:numPr>
          <w:ilvl w:val="1"/>
          <w:numId w:val="13"/>
        </w:numPr>
      </w:pPr>
      <w:r>
        <w:t>Cumplimiento o requisitos legales.</w:t>
      </w:r>
    </w:p>
    <w:p w14:paraId="1751F07B" w14:textId="77777777" w:rsidR="00EA6084" w:rsidRDefault="00EA6084" w:rsidP="00EA6084">
      <w:pPr>
        <w:pStyle w:val="ListParagraph"/>
        <w:ind w:left="1800"/>
      </w:pPr>
    </w:p>
    <w:p w14:paraId="75983753" w14:textId="349596AA" w:rsidR="00A84847" w:rsidRDefault="00A84847" w:rsidP="00A84847">
      <w:pPr>
        <w:pStyle w:val="ListParagraph"/>
        <w:numPr>
          <w:ilvl w:val="0"/>
          <w:numId w:val="10"/>
        </w:numPr>
      </w:pPr>
      <w:r>
        <w:t>Nubes múltiples:</w:t>
      </w:r>
    </w:p>
    <w:p w14:paraId="3A3FEAE7" w14:textId="588CA667" w:rsidR="00280906" w:rsidRDefault="00280906" w:rsidP="00280906">
      <w:pPr>
        <w:pStyle w:val="ListParagraph"/>
        <w:numPr>
          <w:ilvl w:val="0"/>
          <w:numId w:val="14"/>
        </w:numPr>
      </w:pPr>
      <w:r>
        <w:t xml:space="preserve">Puede aprovechar características de distintos </w:t>
      </w:r>
      <w:r w:rsidR="00EA6084">
        <w:t>proveedores.</w:t>
      </w:r>
    </w:p>
    <w:p w14:paraId="5D551A7A" w14:textId="77777777" w:rsidR="00EA6084" w:rsidRDefault="00EA6084" w:rsidP="00EA6084">
      <w:pPr>
        <w:pStyle w:val="ListParagraph"/>
        <w:ind w:left="1080"/>
      </w:pPr>
    </w:p>
    <w:p w14:paraId="096774A0" w14:textId="174838C8" w:rsidR="00280906" w:rsidRDefault="00A84847" w:rsidP="00280906">
      <w:pPr>
        <w:pStyle w:val="ListParagraph"/>
        <w:numPr>
          <w:ilvl w:val="0"/>
          <w:numId w:val="10"/>
        </w:numPr>
      </w:pPr>
      <w:r>
        <w:t>Azure Arc:</w:t>
      </w:r>
    </w:p>
    <w:p w14:paraId="4AD2C876" w14:textId="5B32CF13" w:rsidR="00280906" w:rsidRDefault="009F0A34" w:rsidP="009F0A34">
      <w:pPr>
        <w:pStyle w:val="ListParagraph"/>
        <w:numPr>
          <w:ilvl w:val="0"/>
          <w:numId w:val="14"/>
        </w:numPr>
      </w:pPr>
      <w:r>
        <w:t>C</w:t>
      </w:r>
      <w:r w:rsidRPr="009F0A34">
        <w:t>onjunto de tecnologías que ayudan a administrar el entorno en la nube.</w:t>
      </w:r>
    </w:p>
    <w:p w14:paraId="30E1359E" w14:textId="77777777" w:rsidR="00280906" w:rsidRDefault="00280906" w:rsidP="00280906">
      <w:pPr>
        <w:pStyle w:val="ListParagraph"/>
      </w:pPr>
    </w:p>
    <w:p w14:paraId="09A117D3" w14:textId="09B23904" w:rsidR="00A84847" w:rsidRDefault="00A84847" w:rsidP="00A84847">
      <w:pPr>
        <w:pStyle w:val="ListParagraph"/>
        <w:numPr>
          <w:ilvl w:val="0"/>
          <w:numId w:val="10"/>
        </w:numPr>
      </w:pPr>
      <w:r>
        <w:t xml:space="preserve">Azure VMware </w:t>
      </w:r>
      <w:proofErr w:type="spellStart"/>
      <w:r>
        <w:t>Solution</w:t>
      </w:r>
      <w:proofErr w:type="spellEnd"/>
      <w:r>
        <w:t>:</w:t>
      </w:r>
    </w:p>
    <w:p w14:paraId="575340E8" w14:textId="65EA02BE" w:rsidR="009F0A34" w:rsidRDefault="00E51F24" w:rsidP="009F0A34">
      <w:pPr>
        <w:pStyle w:val="ListParagraph"/>
        <w:numPr>
          <w:ilvl w:val="0"/>
          <w:numId w:val="14"/>
        </w:numPr>
      </w:pPr>
      <w:r w:rsidRPr="00E51F24">
        <w:t>Migrar a una nube pública o híbrida.</w:t>
      </w:r>
    </w:p>
    <w:p w14:paraId="013D38B7" w14:textId="77777777" w:rsidR="00B771E4" w:rsidRDefault="00B771E4" w:rsidP="00B771E4"/>
    <w:p w14:paraId="782F7837" w14:textId="1823DBBA" w:rsidR="00B771E4" w:rsidRDefault="00BC0524" w:rsidP="00016B9E">
      <w:pPr>
        <w:pStyle w:val="Heading2"/>
      </w:pPr>
      <w:bookmarkStart w:id="3" w:name="_Toc159857242"/>
      <w:r>
        <w:t>M</w:t>
      </w:r>
      <w:r w:rsidR="00B771E4">
        <w:t>odelo basado en el consumo</w:t>
      </w:r>
      <w:bookmarkEnd w:id="3"/>
    </w:p>
    <w:p w14:paraId="320EBC0A" w14:textId="77777777" w:rsidR="0078566A" w:rsidRDefault="0078566A" w:rsidP="0078566A"/>
    <w:p w14:paraId="10EF72B6" w14:textId="0A243723" w:rsidR="0078566A" w:rsidRDefault="0078566A" w:rsidP="005F1C09">
      <w:pPr>
        <w:pStyle w:val="ListParagraph"/>
        <w:numPr>
          <w:ilvl w:val="0"/>
          <w:numId w:val="20"/>
        </w:numPr>
      </w:pPr>
      <w:r>
        <w:t>Modelos de Gastos en Infraestructura de TI:</w:t>
      </w:r>
    </w:p>
    <w:p w14:paraId="1EE0FAD6" w14:textId="052914DA" w:rsidR="006B5E2C" w:rsidRDefault="0078566A" w:rsidP="005F1C09">
      <w:pPr>
        <w:pStyle w:val="ListParagraph"/>
        <w:numPr>
          <w:ilvl w:val="0"/>
          <w:numId w:val="13"/>
        </w:numPr>
      </w:pPr>
      <w:r>
        <w:t>Gastos de Capital (</w:t>
      </w:r>
      <w:proofErr w:type="spellStart"/>
      <w:r>
        <w:t>CapEx</w:t>
      </w:r>
      <w:proofErr w:type="spellEnd"/>
      <w:r>
        <w:t>):</w:t>
      </w:r>
    </w:p>
    <w:p w14:paraId="0B339417" w14:textId="3085BC25" w:rsidR="0078566A" w:rsidRDefault="0078566A" w:rsidP="005F1C09">
      <w:pPr>
        <w:pStyle w:val="ListParagraph"/>
        <w:numPr>
          <w:ilvl w:val="1"/>
          <w:numId w:val="13"/>
        </w:numPr>
      </w:pPr>
      <w:r>
        <w:t>Un gasto por adelantado para recursos tangibles.</w:t>
      </w:r>
    </w:p>
    <w:p w14:paraId="20AD492A" w14:textId="7D7D24C9" w:rsidR="0078566A" w:rsidRDefault="0078566A" w:rsidP="0078566A">
      <w:pPr>
        <w:pStyle w:val="ListParagraph"/>
        <w:numPr>
          <w:ilvl w:val="1"/>
          <w:numId w:val="13"/>
        </w:numPr>
      </w:pPr>
      <w:r>
        <w:t>Ejemplos: Edificio nuevo, centro de datos, vehículo de empresa.</w:t>
      </w:r>
    </w:p>
    <w:p w14:paraId="32DCA620" w14:textId="04A7BD2D" w:rsidR="0078566A" w:rsidRDefault="0078566A" w:rsidP="005F1C09">
      <w:pPr>
        <w:pStyle w:val="ListParagraph"/>
        <w:numPr>
          <w:ilvl w:val="0"/>
          <w:numId w:val="13"/>
        </w:numPr>
      </w:pPr>
      <w:r>
        <w:t>Gastos Operativos (</w:t>
      </w:r>
      <w:proofErr w:type="spellStart"/>
      <w:r>
        <w:t>OpEx</w:t>
      </w:r>
      <w:proofErr w:type="spellEnd"/>
      <w:r>
        <w:t>):</w:t>
      </w:r>
    </w:p>
    <w:p w14:paraId="55DDF99B" w14:textId="5CBFCA30" w:rsidR="0078566A" w:rsidRDefault="0078566A" w:rsidP="005F1C09">
      <w:pPr>
        <w:pStyle w:val="ListParagraph"/>
        <w:numPr>
          <w:ilvl w:val="1"/>
          <w:numId w:val="13"/>
        </w:numPr>
      </w:pPr>
      <w:r>
        <w:t>Gasto a lo largo del tiempo en servicios o productos.</w:t>
      </w:r>
    </w:p>
    <w:p w14:paraId="3FBDA34C" w14:textId="58A9AE93" w:rsidR="0078566A" w:rsidRDefault="0078566A" w:rsidP="005F1C09">
      <w:pPr>
        <w:pStyle w:val="ListParagraph"/>
        <w:numPr>
          <w:ilvl w:val="1"/>
          <w:numId w:val="13"/>
        </w:numPr>
      </w:pPr>
      <w:r>
        <w:t>Ejemplos: Alquiler de centro de convenciones, servicios en la nube.</w:t>
      </w:r>
    </w:p>
    <w:p w14:paraId="692E7B57" w14:textId="77777777" w:rsidR="0078566A" w:rsidRDefault="0078566A" w:rsidP="0078566A"/>
    <w:p w14:paraId="373EA58D" w14:textId="56B1F779" w:rsidR="0078566A" w:rsidRDefault="0078566A" w:rsidP="005F1C09">
      <w:pPr>
        <w:pStyle w:val="ListParagraph"/>
        <w:numPr>
          <w:ilvl w:val="0"/>
          <w:numId w:val="20"/>
        </w:numPr>
      </w:pPr>
      <w:r>
        <w:t xml:space="preserve"> Informática en la Nube y Gastos Operativos:</w:t>
      </w:r>
    </w:p>
    <w:p w14:paraId="7961F01B" w14:textId="0DD8FE8A" w:rsidR="0078566A" w:rsidRDefault="0078566A" w:rsidP="005F1C09">
      <w:pPr>
        <w:pStyle w:val="ListParagraph"/>
        <w:numPr>
          <w:ilvl w:val="0"/>
          <w:numId w:val="13"/>
        </w:numPr>
      </w:pPr>
      <w:r>
        <w:t>Funciona en un modelo basado en el consumo.</w:t>
      </w:r>
    </w:p>
    <w:p w14:paraId="3D452C80" w14:textId="63B7124D" w:rsidR="0078566A" w:rsidRDefault="0078566A" w:rsidP="005F1C09">
      <w:pPr>
        <w:pStyle w:val="ListParagraph"/>
        <w:numPr>
          <w:ilvl w:val="0"/>
          <w:numId w:val="13"/>
        </w:numPr>
      </w:pPr>
      <w:r>
        <w:lastRenderedPageBreak/>
        <w:t>No paga por infraestructura física, electricidad ni mantenimiento de un centro de datos.</w:t>
      </w:r>
    </w:p>
    <w:p w14:paraId="21C90B89" w14:textId="11A16934" w:rsidR="0078566A" w:rsidRDefault="0078566A" w:rsidP="005F1C09">
      <w:pPr>
        <w:pStyle w:val="ListParagraph"/>
        <w:numPr>
          <w:ilvl w:val="0"/>
          <w:numId w:val="13"/>
        </w:numPr>
      </w:pPr>
      <w:r>
        <w:t>Ventajas del modelo basado en el consumo:</w:t>
      </w:r>
    </w:p>
    <w:p w14:paraId="38CC42DD" w14:textId="0D0CBA5A" w:rsidR="0078566A" w:rsidRDefault="0078566A" w:rsidP="005F1C09">
      <w:pPr>
        <w:pStyle w:val="ListParagraph"/>
        <w:numPr>
          <w:ilvl w:val="1"/>
          <w:numId w:val="13"/>
        </w:numPr>
      </w:pPr>
      <w:r>
        <w:t>Sin costes por adelantado.</w:t>
      </w:r>
    </w:p>
    <w:p w14:paraId="0F2DE5B0" w14:textId="1F5B4FAF" w:rsidR="0078566A" w:rsidRDefault="0078566A" w:rsidP="005F1C09">
      <w:pPr>
        <w:pStyle w:val="ListParagraph"/>
        <w:numPr>
          <w:ilvl w:val="1"/>
          <w:numId w:val="13"/>
        </w:numPr>
      </w:pPr>
      <w:r>
        <w:t>Evita la gestión de infraestructuras costosas.</w:t>
      </w:r>
    </w:p>
    <w:p w14:paraId="6ED15CC3" w14:textId="51254F2D" w:rsidR="0078566A" w:rsidRDefault="0078566A" w:rsidP="005F1C09">
      <w:pPr>
        <w:pStyle w:val="ListParagraph"/>
        <w:numPr>
          <w:ilvl w:val="1"/>
          <w:numId w:val="13"/>
        </w:numPr>
      </w:pPr>
      <w:r>
        <w:t>Pago por recursos de TI utilizados.</w:t>
      </w:r>
    </w:p>
    <w:p w14:paraId="70E09E25" w14:textId="78CFA622" w:rsidR="0078566A" w:rsidRDefault="0078566A" w:rsidP="005F1C09">
      <w:pPr>
        <w:pStyle w:val="ListParagraph"/>
        <w:numPr>
          <w:ilvl w:val="1"/>
          <w:numId w:val="13"/>
        </w:numPr>
      </w:pPr>
      <w:r>
        <w:t>Escalabilidad según necesidades.</w:t>
      </w:r>
    </w:p>
    <w:p w14:paraId="741FF4A3" w14:textId="7001315D" w:rsidR="0078566A" w:rsidRDefault="0078566A" w:rsidP="005F1C09">
      <w:pPr>
        <w:pStyle w:val="ListParagraph"/>
        <w:numPr>
          <w:ilvl w:val="1"/>
          <w:numId w:val="13"/>
        </w:numPr>
      </w:pPr>
      <w:r>
        <w:t>No se pagan recursos no utilizados.</w:t>
      </w:r>
    </w:p>
    <w:p w14:paraId="08F91385" w14:textId="77777777" w:rsidR="0078566A" w:rsidRDefault="0078566A" w:rsidP="0078566A"/>
    <w:p w14:paraId="566E83FF" w14:textId="1BBD7CF0" w:rsidR="0078566A" w:rsidRDefault="0078566A" w:rsidP="005F1C09">
      <w:pPr>
        <w:pStyle w:val="ListParagraph"/>
        <w:numPr>
          <w:ilvl w:val="0"/>
          <w:numId w:val="20"/>
        </w:numPr>
      </w:pPr>
      <w:r>
        <w:t>Desafíos de Centros de Datos Tradicionales:</w:t>
      </w:r>
    </w:p>
    <w:p w14:paraId="68CAADB1" w14:textId="03F1D83C" w:rsidR="0078566A" w:rsidRDefault="0078566A" w:rsidP="005F1C09">
      <w:pPr>
        <w:pStyle w:val="ListParagraph"/>
        <w:numPr>
          <w:ilvl w:val="0"/>
          <w:numId w:val="13"/>
        </w:numPr>
      </w:pPr>
      <w:r>
        <w:t>Necesidad de calcular necesidades futuras de recursos.</w:t>
      </w:r>
    </w:p>
    <w:p w14:paraId="42765A42" w14:textId="63350446" w:rsidR="0078566A" w:rsidRDefault="0078566A" w:rsidP="005F1C09">
      <w:pPr>
        <w:pStyle w:val="ListParagraph"/>
        <w:numPr>
          <w:ilvl w:val="0"/>
          <w:numId w:val="13"/>
        </w:numPr>
      </w:pPr>
      <w:r>
        <w:t>Riesgo de sobrestimación o subestimación.</w:t>
      </w:r>
    </w:p>
    <w:p w14:paraId="51717296" w14:textId="3FD4D67B" w:rsidR="0078566A" w:rsidRDefault="0078566A" w:rsidP="005F1C09">
      <w:pPr>
        <w:pStyle w:val="ListParagraph"/>
        <w:numPr>
          <w:ilvl w:val="0"/>
          <w:numId w:val="13"/>
        </w:numPr>
      </w:pPr>
      <w:r>
        <w:t>Consecuencias en costos y rendimiento.</w:t>
      </w:r>
    </w:p>
    <w:p w14:paraId="0845D1D1" w14:textId="77777777" w:rsidR="0078566A" w:rsidRDefault="0078566A" w:rsidP="0078566A"/>
    <w:p w14:paraId="798EF2EC" w14:textId="63EBE75B" w:rsidR="0078566A" w:rsidRDefault="0078566A" w:rsidP="005F1C09">
      <w:pPr>
        <w:pStyle w:val="ListParagraph"/>
        <w:numPr>
          <w:ilvl w:val="0"/>
          <w:numId w:val="20"/>
        </w:numPr>
      </w:pPr>
      <w:r>
        <w:t>Ventajas del Modelo de Precios en la Nube:</w:t>
      </w:r>
    </w:p>
    <w:p w14:paraId="7C0A4A2E" w14:textId="6A93B6B3" w:rsidR="0078566A" w:rsidRDefault="0078566A" w:rsidP="005F1C09">
      <w:pPr>
        <w:pStyle w:val="ListParagraph"/>
        <w:numPr>
          <w:ilvl w:val="0"/>
          <w:numId w:val="13"/>
        </w:numPr>
      </w:pPr>
      <w:r>
        <w:t>Pago por uso, modelo de precios de pago por uso.</w:t>
      </w:r>
    </w:p>
    <w:p w14:paraId="31CCD00E" w14:textId="3D57C0FE" w:rsidR="0078566A" w:rsidRDefault="0078566A" w:rsidP="005F1C09">
      <w:pPr>
        <w:pStyle w:val="ListParagraph"/>
        <w:numPr>
          <w:ilvl w:val="0"/>
          <w:numId w:val="13"/>
        </w:numPr>
      </w:pPr>
      <w:r>
        <w:t>Permite planificar y administrar costos operativos.</w:t>
      </w:r>
    </w:p>
    <w:p w14:paraId="195680FB" w14:textId="55E495E8" w:rsidR="0078566A" w:rsidRDefault="0078566A" w:rsidP="005F1C09">
      <w:pPr>
        <w:pStyle w:val="ListParagraph"/>
        <w:numPr>
          <w:ilvl w:val="0"/>
          <w:numId w:val="13"/>
        </w:numPr>
      </w:pPr>
      <w:r>
        <w:t>Mayor eficiencia en la ejecución de infraestructura.</w:t>
      </w:r>
    </w:p>
    <w:p w14:paraId="269ED322" w14:textId="43B6C65C" w:rsidR="0078566A" w:rsidRDefault="0078566A" w:rsidP="005F1C09">
      <w:pPr>
        <w:pStyle w:val="ListParagraph"/>
        <w:numPr>
          <w:ilvl w:val="0"/>
          <w:numId w:val="13"/>
        </w:numPr>
      </w:pPr>
      <w:r>
        <w:t>Escalabilidad adaptada a cambios empresariales.</w:t>
      </w:r>
    </w:p>
    <w:p w14:paraId="361690CD" w14:textId="77777777" w:rsidR="0078566A" w:rsidRDefault="0078566A" w:rsidP="0078566A"/>
    <w:p w14:paraId="1ABDCCF6" w14:textId="5C5F562F" w:rsidR="0078566A" w:rsidRDefault="0078566A" w:rsidP="005F1C09">
      <w:pPr>
        <w:pStyle w:val="ListParagraph"/>
        <w:numPr>
          <w:ilvl w:val="0"/>
          <w:numId w:val="20"/>
        </w:numPr>
      </w:pPr>
      <w:r>
        <w:t>Comparación de Modelos en la Nube:</w:t>
      </w:r>
    </w:p>
    <w:p w14:paraId="7E6CAD97" w14:textId="758D2AFB" w:rsidR="0078566A" w:rsidRDefault="0078566A" w:rsidP="005F1C09">
      <w:pPr>
        <w:pStyle w:val="ListParagraph"/>
        <w:numPr>
          <w:ilvl w:val="0"/>
          <w:numId w:val="13"/>
        </w:numPr>
      </w:pPr>
      <w:r>
        <w:t>Prestación de servicios informáticos a través de Internet.</w:t>
      </w:r>
    </w:p>
    <w:p w14:paraId="2A4C6AD9" w14:textId="4B82D75F" w:rsidR="0078566A" w:rsidRDefault="0078566A" w:rsidP="005F1C09">
      <w:pPr>
        <w:pStyle w:val="ListParagraph"/>
        <w:numPr>
          <w:ilvl w:val="0"/>
          <w:numId w:val="13"/>
        </w:numPr>
      </w:pPr>
      <w:r>
        <w:t>Pago por los servicios utilizados.</w:t>
      </w:r>
    </w:p>
    <w:p w14:paraId="50ABDD60" w14:textId="63ABA918" w:rsidR="0078566A" w:rsidRDefault="0078566A" w:rsidP="005F1C09">
      <w:pPr>
        <w:pStyle w:val="ListParagraph"/>
        <w:numPr>
          <w:ilvl w:val="0"/>
          <w:numId w:val="13"/>
        </w:numPr>
      </w:pPr>
      <w:r>
        <w:t>Facilita la planificación, eficiencia y escalabilidad.</w:t>
      </w:r>
    </w:p>
    <w:p w14:paraId="19E0BCBC" w14:textId="1095F383" w:rsidR="0078566A" w:rsidRDefault="0078566A" w:rsidP="0078566A">
      <w:pPr>
        <w:pStyle w:val="ListParagraph"/>
        <w:numPr>
          <w:ilvl w:val="0"/>
          <w:numId w:val="13"/>
        </w:numPr>
      </w:pPr>
      <w:r>
        <w:t>Analogía: Alquiler de potencia de procesamiento y almacenamiento de un centro de datos de terceros.</w:t>
      </w:r>
    </w:p>
    <w:p w14:paraId="4CA65B94" w14:textId="77777777" w:rsidR="005F1C09" w:rsidRDefault="005F1C09" w:rsidP="005F1C09">
      <w:pPr>
        <w:ind w:left="720"/>
      </w:pPr>
    </w:p>
    <w:p w14:paraId="5DB5361C" w14:textId="68AC35EF" w:rsidR="0078566A" w:rsidRDefault="0078566A" w:rsidP="005F1C09">
      <w:pPr>
        <w:pStyle w:val="ListParagraph"/>
        <w:numPr>
          <w:ilvl w:val="0"/>
          <w:numId w:val="20"/>
        </w:numPr>
      </w:pPr>
      <w:r>
        <w:t>Resumen del Modelo de Nube:</w:t>
      </w:r>
    </w:p>
    <w:p w14:paraId="0BE9CAC2" w14:textId="616EE5E5" w:rsidR="0078566A" w:rsidRDefault="0078566A" w:rsidP="005F1C09">
      <w:pPr>
        <w:pStyle w:val="ListParagraph"/>
        <w:numPr>
          <w:ilvl w:val="0"/>
          <w:numId w:val="13"/>
        </w:numPr>
      </w:pPr>
      <w:r>
        <w:t>Alquiler de recursos según necesidades.</w:t>
      </w:r>
    </w:p>
    <w:p w14:paraId="23142E40" w14:textId="29F45665" w:rsidR="0078566A" w:rsidRDefault="0078566A" w:rsidP="005F1C09">
      <w:pPr>
        <w:pStyle w:val="ListParagraph"/>
        <w:numPr>
          <w:ilvl w:val="0"/>
          <w:numId w:val="13"/>
        </w:numPr>
      </w:pPr>
      <w:r>
        <w:t>Devolución de recursos no utilizados.</w:t>
      </w:r>
    </w:p>
    <w:p w14:paraId="583F0273" w14:textId="26FF24C2" w:rsidR="0078566A" w:rsidRDefault="0078566A" w:rsidP="005F1C09">
      <w:pPr>
        <w:pStyle w:val="ListParagraph"/>
        <w:numPr>
          <w:ilvl w:val="0"/>
          <w:numId w:val="13"/>
        </w:numPr>
      </w:pPr>
      <w:r>
        <w:t>Proveedor de nube gestiona la infraestructura.</w:t>
      </w:r>
    </w:p>
    <w:p w14:paraId="6A285468" w14:textId="0BBA9940" w:rsidR="00B00EAE" w:rsidRDefault="0078566A" w:rsidP="005F1C09">
      <w:pPr>
        <w:pStyle w:val="ListParagraph"/>
        <w:numPr>
          <w:ilvl w:val="0"/>
          <w:numId w:val="13"/>
        </w:numPr>
      </w:pPr>
      <w:r>
        <w:t>Soluciones rápidas para desafíos empresariales.</w:t>
      </w:r>
    </w:p>
    <w:p w14:paraId="0367084C" w14:textId="77777777" w:rsidR="00016B9E" w:rsidRDefault="00016B9E" w:rsidP="00016B9E"/>
    <w:p w14:paraId="2756E4D3" w14:textId="24267281" w:rsidR="00016B9E" w:rsidRDefault="00016B9E" w:rsidP="00016B9E">
      <w:pPr>
        <w:pStyle w:val="Heading2"/>
      </w:pPr>
      <w:bookmarkStart w:id="4" w:name="_Toc159857243"/>
      <w:r>
        <w:t>Resumen</w:t>
      </w:r>
      <w:bookmarkEnd w:id="4"/>
    </w:p>
    <w:p w14:paraId="484397DB" w14:textId="77777777" w:rsidR="00BB608A" w:rsidRDefault="00BB608A" w:rsidP="00BB608A"/>
    <w:p w14:paraId="73441213" w14:textId="2EA4E485" w:rsidR="00BB608A" w:rsidRDefault="00697406" w:rsidP="00BB608A">
      <w:hyperlink r:id="rId6" w:history="1">
        <w:r w:rsidR="00BB608A" w:rsidRPr="0071265A">
          <w:rPr>
            <w:rStyle w:val="Hyperlink"/>
          </w:rPr>
          <w:t>https://learn.microsoft.com/es-es/azure/security/fundamentals/shared-responsibility</w:t>
        </w:r>
      </w:hyperlink>
    </w:p>
    <w:p w14:paraId="578CBE6B" w14:textId="5E50ACE1" w:rsidR="00BB608A" w:rsidRDefault="00697406" w:rsidP="00BB608A">
      <w:hyperlink r:id="rId7" w:history="1">
        <w:r w:rsidR="00B1403A" w:rsidRPr="0071265A">
          <w:rPr>
            <w:rStyle w:val="Hyperlink"/>
          </w:rPr>
          <w:t>https://learn.microsoft.com/es-es/training/modules/intro-azure-vmware-solution/</w:t>
        </w:r>
      </w:hyperlink>
    </w:p>
    <w:p w14:paraId="715A842D" w14:textId="686CA45D" w:rsidR="00B1403A" w:rsidRDefault="00697406" w:rsidP="00BB608A">
      <w:hyperlink r:id="rId8" w:history="1">
        <w:r w:rsidR="00871781" w:rsidRPr="0071265A">
          <w:rPr>
            <w:rStyle w:val="Hyperlink"/>
          </w:rPr>
          <w:t>https://learn.microsoft.com/es-es/training/modules/intro-to-azure-hybrid-services/</w:t>
        </w:r>
      </w:hyperlink>
    </w:p>
    <w:p w14:paraId="326498A4" w14:textId="77777777" w:rsidR="00871781" w:rsidRDefault="00871781" w:rsidP="00BB608A"/>
    <w:p w14:paraId="2C351201" w14:textId="1BA0761E" w:rsidR="00871781" w:rsidRDefault="00871781" w:rsidP="00BB608A">
      <w:r w:rsidRPr="00871781">
        <w:rPr>
          <w:noProof/>
        </w:rPr>
        <w:lastRenderedPageBreak/>
        <w:drawing>
          <wp:inline distT="0" distB="0" distL="0" distR="0" wp14:anchorId="75E02F9E" wp14:editId="791D87D5">
            <wp:extent cx="5731510" cy="5428615"/>
            <wp:effectExtent l="0" t="0" r="2540" b="635"/>
            <wp:docPr id="1487026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261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5713" w14:textId="72F45235" w:rsidR="00E24E75" w:rsidRPr="00E24E75" w:rsidRDefault="00E24E75" w:rsidP="00E24E75">
      <w:pPr>
        <w:pStyle w:val="Heading1"/>
        <w:rPr>
          <w:shd w:val="clear" w:color="auto" w:fill="FFFFFF"/>
        </w:rPr>
      </w:pPr>
      <w:bookmarkStart w:id="5" w:name="_Toc159857244"/>
      <w:r>
        <w:rPr>
          <w:shd w:val="clear" w:color="auto" w:fill="FFFFFF"/>
        </w:rPr>
        <w:t>V</w:t>
      </w:r>
      <w:r w:rsidRPr="00E24E75">
        <w:rPr>
          <w:shd w:val="clear" w:color="auto" w:fill="FFFFFF"/>
        </w:rPr>
        <w:t>entajas de usar servicios en la nube</w:t>
      </w:r>
      <w:bookmarkEnd w:id="5"/>
    </w:p>
    <w:p w14:paraId="6F668813" w14:textId="505C69E2" w:rsidR="00E24E75" w:rsidRDefault="00E24E75" w:rsidP="007A6C2B">
      <w:pPr>
        <w:pStyle w:val="Heading2"/>
      </w:pPr>
      <w:bookmarkStart w:id="6" w:name="_Toc159857245"/>
      <w:r>
        <w:t>Alta disponibilidad y escalabilidad</w:t>
      </w:r>
      <w:r w:rsidR="00414091">
        <w:t>:</w:t>
      </w:r>
      <w:bookmarkEnd w:id="6"/>
    </w:p>
    <w:p w14:paraId="16357AE5" w14:textId="096932B8" w:rsidR="00414091" w:rsidRDefault="00B142C5" w:rsidP="006D278A">
      <w:r>
        <w:t xml:space="preserve">Garantiza la </w:t>
      </w:r>
      <w:r>
        <w:t>máxima disponibilidad de recursos</w:t>
      </w:r>
      <w:r>
        <w:t xml:space="preserve"> i</w:t>
      </w:r>
      <w:r>
        <w:t>ndependiente de interrupciones o eventos.</w:t>
      </w:r>
      <w:r w:rsidR="006D278A">
        <w:t xml:space="preserve"> </w:t>
      </w:r>
      <w:r w:rsidR="00414091">
        <w:t>Evita sobrecargas en momentos de alta demanda.</w:t>
      </w:r>
    </w:p>
    <w:p w14:paraId="3BF6EE77" w14:textId="13F38932" w:rsidR="00414091" w:rsidRDefault="00414091" w:rsidP="006D278A">
      <w:pPr>
        <w:pStyle w:val="ListParagraph"/>
        <w:numPr>
          <w:ilvl w:val="0"/>
          <w:numId w:val="22"/>
        </w:numPr>
      </w:pPr>
      <w:r>
        <w:t xml:space="preserve">Usando modelo de </w:t>
      </w:r>
      <w:r w:rsidR="00DB765B">
        <w:t>Azure</w:t>
      </w:r>
      <w:r>
        <w:t>:</w:t>
      </w:r>
    </w:p>
    <w:p w14:paraId="11113BE5" w14:textId="70826368" w:rsidR="00414091" w:rsidRDefault="00414091" w:rsidP="006D278A">
      <w:pPr>
        <w:pStyle w:val="ListParagraph"/>
        <w:numPr>
          <w:ilvl w:val="0"/>
          <w:numId w:val="13"/>
        </w:numPr>
      </w:pPr>
      <w:r>
        <w:t>Pago por uso.</w:t>
      </w:r>
    </w:p>
    <w:p w14:paraId="27188917" w14:textId="1CC0471B" w:rsidR="00414091" w:rsidRDefault="00414091" w:rsidP="006D278A">
      <w:pPr>
        <w:pStyle w:val="ListParagraph"/>
        <w:numPr>
          <w:ilvl w:val="0"/>
          <w:numId w:val="13"/>
        </w:numPr>
      </w:pPr>
      <w:r>
        <w:t>Reducción de recursos con baja demanda</w:t>
      </w:r>
    </w:p>
    <w:p w14:paraId="3F08DDD3" w14:textId="77777777" w:rsidR="006D278A" w:rsidRDefault="006D278A" w:rsidP="006D278A">
      <w:pPr>
        <w:pStyle w:val="ListParagraph"/>
        <w:ind w:left="1080"/>
      </w:pPr>
    </w:p>
    <w:p w14:paraId="6EE0ED8F" w14:textId="6131E7D4" w:rsidR="00414091" w:rsidRDefault="006D278A" w:rsidP="006D278A">
      <w:pPr>
        <w:pStyle w:val="ListParagraph"/>
        <w:numPr>
          <w:ilvl w:val="0"/>
          <w:numId w:val="22"/>
        </w:numPr>
      </w:pPr>
      <w:r>
        <w:t>Escalado vertical y horizontal</w:t>
      </w:r>
      <w:r w:rsidR="00B05CAE">
        <w:t>:</w:t>
      </w:r>
    </w:p>
    <w:p w14:paraId="35D5AFEB" w14:textId="7D740B83" w:rsidR="00B05CAE" w:rsidRDefault="00B05CAE" w:rsidP="006D278A">
      <w:pPr>
        <w:pStyle w:val="ListParagraph"/>
        <w:numPr>
          <w:ilvl w:val="0"/>
          <w:numId w:val="13"/>
        </w:numPr>
      </w:pPr>
      <w:r>
        <w:t xml:space="preserve">Vertical: Aumento de </w:t>
      </w:r>
      <w:r w:rsidR="00EE09EE">
        <w:t xml:space="preserve">capacidad de recursos. </w:t>
      </w:r>
      <w:proofErr w:type="spellStart"/>
      <w:r w:rsidR="00EE09EE">
        <w:t>Ej</w:t>
      </w:r>
      <w:proofErr w:type="spellEnd"/>
      <w:r w:rsidR="00EE09EE">
        <w:t xml:space="preserve">: </w:t>
      </w:r>
      <w:r w:rsidR="00DB765B">
        <w:t xml:space="preserve">mejora de </w:t>
      </w:r>
      <w:proofErr w:type="spellStart"/>
      <w:r w:rsidR="00DB765B">
        <w:t>cpu</w:t>
      </w:r>
      <w:proofErr w:type="spellEnd"/>
      <w:r w:rsidR="00DB765B">
        <w:t>.</w:t>
      </w:r>
    </w:p>
    <w:p w14:paraId="0858B387" w14:textId="18ECB7D9" w:rsidR="00B21FA4" w:rsidRDefault="00B05CAE" w:rsidP="006D278A">
      <w:pPr>
        <w:pStyle w:val="ListParagraph"/>
        <w:numPr>
          <w:ilvl w:val="0"/>
          <w:numId w:val="13"/>
        </w:numPr>
      </w:pPr>
      <w:r>
        <w:t>Horizontal:</w:t>
      </w:r>
      <w:r w:rsidR="00EE09EE">
        <w:t xml:space="preserve"> Aumento de recursos.</w:t>
      </w:r>
      <w:r w:rsidR="00DB765B">
        <w:t xml:space="preserve"> </w:t>
      </w:r>
      <w:proofErr w:type="spellStart"/>
      <w:r w:rsidR="00DB765B">
        <w:t>Ej</w:t>
      </w:r>
      <w:proofErr w:type="spellEnd"/>
      <w:r w:rsidR="00DB765B">
        <w:t>: máquina virtual adicional.</w:t>
      </w:r>
    </w:p>
    <w:p w14:paraId="284FC008" w14:textId="77777777" w:rsidR="00DB765B" w:rsidRPr="000B3B01" w:rsidRDefault="00DB765B" w:rsidP="00DB765B">
      <w:pPr>
        <w:pStyle w:val="ListParagraph"/>
        <w:ind w:left="1800"/>
      </w:pPr>
    </w:p>
    <w:p w14:paraId="28D27C92" w14:textId="5199668D" w:rsidR="00E24E75" w:rsidRDefault="00E24E75" w:rsidP="007A6C2B">
      <w:pPr>
        <w:pStyle w:val="Heading2"/>
      </w:pPr>
      <w:bookmarkStart w:id="7" w:name="_Toc159857246"/>
      <w:r>
        <w:t>Confiabilidad y previsibilidad</w:t>
      </w:r>
      <w:bookmarkEnd w:id="7"/>
    </w:p>
    <w:p w14:paraId="29B270BE" w14:textId="77777777" w:rsidR="008C3C11" w:rsidRDefault="008C3C11" w:rsidP="008C3C11">
      <w:pPr>
        <w:pStyle w:val="ListParagraph"/>
        <w:numPr>
          <w:ilvl w:val="0"/>
          <w:numId w:val="23"/>
        </w:numPr>
      </w:pPr>
      <w:r>
        <w:t>Confiabilidad:</w:t>
      </w:r>
    </w:p>
    <w:p w14:paraId="0C5B0E4C" w14:textId="0929F541" w:rsidR="00735A06" w:rsidRDefault="00735A06" w:rsidP="008C3C11">
      <w:pPr>
        <w:pStyle w:val="ListParagraph"/>
        <w:numPr>
          <w:ilvl w:val="1"/>
          <w:numId w:val="23"/>
        </w:numPr>
      </w:pPr>
      <w:r>
        <w:lastRenderedPageBreak/>
        <w:t>Capacidad de</w:t>
      </w:r>
      <w:r w:rsidR="007771CA">
        <w:t xml:space="preserve">l sistema de recuperarse </w:t>
      </w:r>
      <w:r>
        <w:t>de errores</w:t>
      </w:r>
      <w:r w:rsidR="007771CA">
        <w:t xml:space="preserve"> y seguir funcionando</w:t>
      </w:r>
      <w:r w:rsidR="00DF584A">
        <w:t xml:space="preserve">. </w:t>
      </w:r>
    </w:p>
    <w:p w14:paraId="4D5EE82D" w14:textId="49BF6523" w:rsidR="007748C3" w:rsidRDefault="007748C3" w:rsidP="008C3C11">
      <w:pPr>
        <w:pStyle w:val="ListParagraph"/>
        <w:numPr>
          <w:ilvl w:val="1"/>
          <w:numId w:val="23"/>
        </w:numPr>
      </w:pPr>
      <w:r>
        <w:t>Diseño descentralizado.</w:t>
      </w:r>
    </w:p>
    <w:p w14:paraId="334999A9" w14:textId="3DF164D3" w:rsidR="007748C3" w:rsidRDefault="007748C3" w:rsidP="008C3C11">
      <w:pPr>
        <w:pStyle w:val="ListParagraph"/>
        <w:numPr>
          <w:ilvl w:val="1"/>
          <w:numId w:val="23"/>
        </w:numPr>
      </w:pPr>
      <w:r>
        <w:t>Escala global frente catástrofes globales con cambio de región automático.</w:t>
      </w:r>
    </w:p>
    <w:p w14:paraId="5ED74E11" w14:textId="77777777" w:rsidR="007748C3" w:rsidRDefault="007748C3" w:rsidP="007748C3">
      <w:pPr>
        <w:pStyle w:val="ListParagraph"/>
        <w:ind w:left="1080"/>
      </w:pPr>
    </w:p>
    <w:p w14:paraId="094A9142" w14:textId="5072060C" w:rsidR="007748C3" w:rsidRDefault="007748C3" w:rsidP="007748C3">
      <w:pPr>
        <w:pStyle w:val="ListParagraph"/>
        <w:numPr>
          <w:ilvl w:val="0"/>
          <w:numId w:val="23"/>
        </w:numPr>
      </w:pPr>
      <w:r>
        <w:t xml:space="preserve">Predicción: </w:t>
      </w:r>
    </w:p>
    <w:p w14:paraId="2F3C1B14" w14:textId="43513CBF" w:rsidR="007748C3" w:rsidRDefault="007748C3" w:rsidP="007748C3">
      <w:pPr>
        <w:pStyle w:val="ListParagraph"/>
        <w:numPr>
          <w:ilvl w:val="1"/>
          <w:numId w:val="23"/>
        </w:numPr>
      </w:pPr>
      <w:r>
        <w:t>Rendimiento:</w:t>
      </w:r>
      <w:r w:rsidR="00901770">
        <w:t xml:space="preserve"> </w:t>
      </w:r>
      <w:r w:rsidR="00D7580B">
        <w:t>previsión de recursos para experiencia positiva.</w:t>
      </w:r>
    </w:p>
    <w:p w14:paraId="674FC014" w14:textId="4DCA435C" w:rsidR="00C16C6F" w:rsidRDefault="00C16C6F" w:rsidP="0046788A">
      <w:pPr>
        <w:pStyle w:val="ListParagraph"/>
        <w:numPr>
          <w:ilvl w:val="1"/>
          <w:numId w:val="13"/>
        </w:numPr>
      </w:pPr>
      <w:r>
        <w:t>Cambios horizontales según requerimientos.</w:t>
      </w:r>
    </w:p>
    <w:p w14:paraId="4D6F402C" w14:textId="43D5B6EE" w:rsidR="00C16C6F" w:rsidRDefault="0046788A" w:rsidP="0046788A">
      <w:pPr>
        <w:pStyle w:val="ListParagraph"/>
        <w:numPr>
          <w:ilvl w:val="2"/>
          <w:numId w:val="25"/>
        </w:numPr>
      </w:pPr>
      <w:r>
        <w:t>Optimización de zonas de alta demanda.</w:t>
      </w:r>
    </w:p>
    <w:p w14:paraId="61DDC6B9" w14:textId="3CCB95F5" w:rsidR="007748C3" w:rsidRDefault="007748C3" w:rsidP="007748C3">
      <w:pPr>
        <w:pStyle w:val="ListParagraph"/>
        <w:numPr>
          <w:ilvl w:val="1"/>
          <w:numId w:val="23"/>
        </w:numPr>
      </w:pPr>
      <w:r>
        <w:t>Coste:</w:t>
      </w:r>
      <w:r w:rsidR="0046788A">
        <w:t xml:space="preserve"> </w:t>
      </w:r>
    </w:p>
    <w:p w14:paraId="1BA5AE63" w14:textId="34E1AA90" w:rsidR="0046788A" w:rsidRDefault="00D3053D" w:rsidP="0046788A">
      <w:pPr>
        <w:pStyle w:val="ListParagraph"/>
        <w:numPr>
          <w:ilvl w:val="2"/>
          <w:numId w:val="23"/>
        </w:numPr>
      </w:pPr>
      <w:r>
        <w:t>Seguimiento en tiempo real.</w:t>
      </w:r>
    </w:p>
    <w:p w14:paraId="08797B44" w14:textId="0E1FE516" w:rsidR="00D3053D" w:rsidRDefault="00D3053D" w:rsidP="0046788A">
      <w:pPr>
        <w:pStyle w:val="ListParagraph"/>
        <w:numPr>
          <w:ilvl w:val="2"/>
          <w:numId w:val="23"/>
        </w:numPr>
      </w:pPr>
      <w:r>
        <w:t>Identificación de necesidades</w:t>
      </w:r>
      <w:r w:rsidR="00C506FA">
        <w:t xml:space="preserve"> mediante análisis y búsqueda de patrones</w:t>
      </w:r>
      <w:r>
        <w:t>.</w:t>
      </w:r>
    </w:p>
    <w:p w14:paraId="077D9F40" w14:textId="0885B18F" w:rsidR="002663C4" w:rsidRDefault="002663C4" w:rsidP="0046788A">
      <w:pPr>
        <w:pStyle w:val="ListParagraph"/>
        <w:numPr>
          <w:ilvl w:val="2"/>
          <w:numId w:val="23"/>
        </w:numPr>
      </w:pPr>
      <w:r>
        <w:t>Uso de calculadoras TCO (costo total de propiedad) y de precios.</w:t>
      </w:r>
    </w:p>
    <w:p w14:paraId="63A446F5" w14:textId="77777777" w:rsidR="00735A06" w:rsidRPr="00735A06" w:rsidRDefault="00735A06" w:rsidP="00735A06"/>
    <w:p w14:paraId="711D11CE" w14:textId="740AD10D" w:rsidR="00E24E75" w:rsidRDefault="00E24E75" w:rsidP="007A6C2B">
      <w:pPr>
        <w:pStyle w:val="Heading2"/>
      </w:pPr>
      <w:bookmarkStart w:id="8" w:name="_Toc159857247"/>
      <w:r>
        <w:t>Seguridad y gobernanza</w:t>
      </w:r>
      <w:bookmarkEnd w:id="8"/>
    </w:p>
    <w:p w14:paraId="46A3158F" w14:textId="10E83B9B" w:rsidR="00020C3F" w:rsidRDefault="00020C3F" w:rsidP="00020C3F">
      <w:r>
        <w:t>La implementación de infraestructura o software en la nube permite cumplir con estándares y gobernanza. Las plantillas de conjunto aseguran la conformidad con estándares corporativos y requisitos normativos, permitiendo actualizaciones conforme a cambios. La auditoría basada en la nube identifica y ofrece estrategias de mitigación para recursos no conformes.</w:t>
      </w:r>
    </w:p>
    <w:p w14:paraId="797EFBAB" w14:textId="77777777" w:rsidR="00020C3F" w:rsidRDefault="00020C3F" w:rsidP="00020C3F">
      <w:r>
        <w:t xml:space="preserve">En seguridad, se puede elegir entre infraestructura como servicio (control total), plataforma como servicio o software como servicio (actualizaciones automáticas). La nube, entregada por Internet, facilita la gestión de proveedores para enfrentar ataques </w:t>
      </w:r>
      <w:proofErr w:type="spellStart"/>
      <w:r>
        <w:t>DDoS</w:t>
      </w:r>
      <w:proofErr w:type="spellEnd"/>
      <w:r>
        <w:t>, fortaleciendo la red.</w:t>
      </w:r>
    </w:p>
    <w:p w14:paraId="7BEB734F" w14:textId="1A5CB213" w:rsidR="002663C4" w:rsidRDefault="00020C3F" w:rsidP="00020C3F">
      <w:r>
        <w:t>Establecer una sólida gobernanza en la nube garantiza una superficie actualizada, segura y bien administrada.</w:t>
      </w:r>
    </w:p>
    <w:p w14:paraId="0E1CAB7F" w14:textId="77777777" w:rsidR="002663C4" w:rsidRPr="002663C4" w:rsidRDefault="002663C4" w:rsidP="002663C4"/>
    <w:p w14:paraId="02BF0095" w14:textId="77777777" w:rsidR="006F7E4E" w:rsidRDefault="00E24E75" w:rsidP="006F7E4E">
      <w:pPr>
        <w:pStyle w:val="Heading2"/>
      </w:pPr>
      <w:bookmarkStart w:id="9" w:name="_Toc159857248"/>
      <w:r>
        <w:t xml:space="preserve">Capacidad de </w:t>
      </w:r>
      <w:r w:rsidR="001E7269">
        <w:t>administración</w:t>
      </w:r>
      <w:bookmarkEnd w:id="9"/>
      <w:r w:rsidR="006F7E4E" w:rsidRPr="006F7E4E">
        <w:t xml:space="preserve"> </w:t>
      </w:r>
    </w:p>
    <w:p w14:paraId="44997DEE" w14:textId="3AB2D4D7" w:rsidR="00D22435" w:rsidRDefault="00DB186D" w:rsidP="00D22435">
      <w:pPr>
        <w:pStyle w:val="ListParagraph"/>
        <w:numPr>
          <w:ilvl w:val="0"/>
          <w:numId w:val="28"/>
        </w:numPr>
      </w:pPr>
      <w:r>
        <w:t>Administración de recursos</w:t>
      </w:r>
    </w:p>
    <w:p w14:paraId="6AC49771" w14:textId="77777777" w:rsidR="00D22435" w:rsidRDefault="00D22435" w:rsidP="00D22435">
      <w:pPr>
        <w:pStyle w:val="ListParagraph"/>
        <w:numPr>
          <w:ilvl w:val="1"/>
          <w:numId w:val="28"/>
        </w:numPr>
      </w:pPr>
      <w:r>
        <w:t>Escalar automáticamente recursos según necesidades.</w:t>
      </w:r>
    </w:p>
    <w:p w14:paraId="12F2ABAF" w14:textId="77777777" w:rsidR="00D22435" w:rsidRDefault="00D22435" w:rsidP="00D22435">
      <w:pPr>
        <w:pStyle w:val="ListParagraph"/>
        <w:numPr>
          <w:ilvl w:val="1"/>
          <w:numId w:val="28"/>
        </w:numPr>
      </w:pPr>
      <w:r>
        <w:t>Implementar recursos basados en una plantilla preconfigurada.</w:t>
      </w:r>
    </w:p>
    <w:p w14:paraId="02B12621" w14:textId="77777777" w:rsidR="00D22435" w:rsidRDefault="00D22435" w:rsidP="00D22435">
      <w:pPr>
        <w:pStyle w:val="ListParagraph"/>
        <w:numPr>
          <w:ilvl w:val="1"/>
          <w:numId w:val="28"/>
        </w:numPr>
      </w:pPr>
      <w:r>
        <w:t>Supervisar estado de recursos.</w:t>
      </w:r>
    </w:p>
    <w:p w14:paraId="24AD9C11" w14:textId="24056EDD" w:rsidR="00877DBF" w:rsidRDefault="00D22435" w:rsidP="00877DBF">
      <w:pPr>
        <w:pStyle w:val="ListParagraph"/>
        <w:numPr>
          <w:ilvl w:val="1"/>
          <w:numId w:val="28"/>
        </w:numPr>
      </w:pPr>
      <w:r>
        <w:t>Recibir alertas en base a métricas configuradas.</w:t>
      </w:r>
    </w:p>
    <w:p w14:paraId="27847087" w14:textId="77777777" w:rsidR="00877DBF" w:rsidRDefault="00877DBF" w:rsidP="00877DBF"/>
    <w:p w14:paraId="3DC5DD39" w14:textId="1FF045F9" w:rsidR="00D22435" w:rsidRDefault="00D22435" w:rsidP="00D22435">
      <w:pPr>
        <w:pStyle w:val="ListParagraph"/>
        <w:numPr>
          <w:ilvl w:val="0"/>
          <w:numId w:val="28"/>
        </w:numPr>
      </w:pPr>
      <w:r>
        <w:t xml:space="preserve">Administración </w:t>
      </w:r>
      <w:r w:rsidR="00DB186D">
        <w:t>de entornos</w:t>
      </w:r>
      <w:r>
        <w:t>:</w:t>
      </w:r>
    </w:p>
    <w:p w14:paraId="65CFFA75" w14:textId="18688035" w:rsidR="00D22435" w:rsidRDefault="00DB186D" w:rsidP="00D22435">
      <w:pPr>
        <w:pStyle w:val="ListParagraph"/>
        <w:numPr>
          <w:ilvl w:val="1"/>
          <w:numId w:val="28"/>
        </w:numPr>
      </w:pPr>
      <w:r>
        <w:t>Portal web</w:t>
      </w:r>
    </w:p>
    <w:p w14:paraId="56B19BE2" w14:textId="5A316190" w:rsidR="00DB186D" w:rsidRDefault="00DB186D" w:rsidP="00D22435">
      <w:pPr>
        <w:pStyle w:val="ListParagraph"/>
        <w:numPr>
          <w:ilvl w:val="1"/>
          <w:numId w:val="28"/>
        </w:numPr>
      </w:pPr>
      <w:r>
        <w:t>CLI</w:t>
      </w:r>
    </w:p>
    <w:p w14:paraId="3BFF32A7" w14:textId="36F26D3E" w:rsidR="00DB186D" w:rsidRDefault="00DB186D" w:rsidP="00D22435">
      <w:pPr>
        <w:pStyle w:val="ListParagraph"/>
        <w:numPr>
          <w:ilvl w:val="1"/>
          <w:numId w:val="28"/>
        </w:numPr>
      </w:pPr>
      <w:r>
        <w:t>API</w:t>
      </w:r>
    </w:p>
    <w:p w14:paraId="2E8624C3" w14:textId="39C5CB25" w:rsidR="006F7E4E" w:rsidRDefault="00DB186D" w:rsidP="00DB186D">
      <w:pPr>
        <w:pStyle w:val="ListParagraph"/>
        <w:numPr>
          <w:ilvl w:val="1"/>
          <w:numId w:val="28"/>
        </w:numPr>
      </w:pPr>
      <w:r>
        <w:t>Powershell</w:t>
      </w:r>
    </w:p>
    <w:p w14:paraId="47F52891" w14:textId="77777777" w:rsidR="00877DBF" w:rsidRDefault="00877DBF" w:rsidP="00877DBF"/>
    <w:p w14:paraId="63E03E97" w14:textId="24762B1D" w:rsidR="00877DBF" w:rsidRDefault="00877DBF" w:rsidP="00877DBF">
      <w:pPr>
        <w:pStyle w:val="Heading2"/>
      </w:pPr>
      <w:bookmarkStart w:id="10" w:name="_Toc159857249"/>
      <w:r>
        <w:t>Resumen</w:t>
      </w:r>
      <w:bookmarkEnd w:id="10"/>
    </w:p>
    <w:p w14:paraId="6D8D0CBD" w14:textId="3DC6C0B3" w:rsidR="00877DBF" w:rsidRPr="00877DBF" w:rsidRDefault="00877DBF" w:rsidP="00877DBF">
      <w:pPr>
        <w:rPr>
          <w:rStyle w:val="Hyperlink"/>
        </w:rPr>
      </w:pPr>
      <w:r w:rsidRPr="00877DBF">
        <w:rPr>
          <w:rStyle w:val="Hyperlink"/>
        </w:rPr>
        <w:t>https://learn.microsoft.com/es-es/training/paths/azure-well-architected-framework/</w:t>
      </w:r>
    </w:p>
    <w:p w14:paraId="30410E3E" w14:textId="6B3D1465" w:rsidR="00E24E75" w:rsidRDefault="00E24E75" w:rsidP="007A6C2B">
      <w:pPr>
        <w:pStyle w:val="Heading2"/>
      </w:pPr>
    </w:p>
    <w:sectPr w:rsidR="00E24E75" w:rsidSect="00D56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D3C"/>
    <w:multiLevelType w:val="hybridMultilevel"/>
    <w:tmpl w:val="877074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816EE"/>
    <w:multiLevelType w:val="hybridMultilevel"/>
    <w:tmpl w:val="E6889AC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B143FF"/>
    <w:multiLevelType w:val="hybridMultilevel"/>
    <w:tmpl w:val="8E18A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65E57"/>
    <w:multiLevelType w:val="hybridMultilevel"/>
    <w:tmpl w:val="49AEF7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66B6D"/>
    <w:multiLevelType w:val="hybridMultilevel"/>
    <w:tmpl w:val="2100855E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9933F7"/>
    <w:multiLevelType w:val="hybridMultilevel"/>
    <w:tmpl w:val="A4C0C3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4A51059"/>
    <w:multiLevelType w:val="hybridMultilevel"/>
    <w:tmpl w:val="6F381E9A"/>
    <w:lvl w:ilvl="0" w:tplc="B05C50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37772"/>
    <w:multiLevelType w:val="hybridMultilevel"/>
    <w:tmpl w:val="91EEDBC0"/>
    <w:lvl w:ilvl="0" w:tplc="0C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426A0"/>
    <w:multiLevelType w:val="hybridMultilevel"/>
    <w:tmpl w:val="462435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8DABAB4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B7DC7"/>
    <w:multiLevelType w:val="hybridMultilevel"/>
    <w:tmpl w:val="D58E5C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54669"/>
    <w:multiLevelType w:val="hybridMultilevel"/>
    <w:tmpl w:val="B87E4F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16CD5"/>
    <w:multiLevelType w:val="hybridMultilevel"/>
    <w:tmpl w:val="8E18A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51CC9"/>
    <w:multiLevelType w:val="hybridMultilevel"/>
    <w:tmpl w:val="1090BE94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18A0CCF"/>
    <w:multiLevelType w:val="hybridMultilevel"/>
    <w:tmpl w:val="877074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CC6A0E"/>
    <w:multiLevelType w:val="hybridMultilevel"/>
    <w:tmpl w:val="09622E74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B9C5AD6"/>
    <w:multiLevelType w:val="hybridMultilevel"/>
    <w:tmpl w:val="A4CEF4D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322144E"/>
    <w:multiLevelType w:val="hybridMultilevel"/>
    <w:tmpl w:val="E676CA0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5D2473"/>
    <w:multiLevelType w:val="hybridMultilevel"/>
    <w:tmpl w:val="AC98BB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557E5"/>
    <w:multiLevelType w:val="hybridMultilevel"/>
    <w:tmpl w:val="5FA003E6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C684966"/>
    <w:multiLevelType w:val="hybridMultilevel"/>
    <w:tmpl w:val="2CC286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D4C03CF"/>
    <w:multiLevelType w:val="hybridMultilevel"/>
    <w:tmpl w:val="877074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6873FB"/>
    <w:multiLevelType w:val="hybridMultilevel"/>
    <w:tmpl w:val="877074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9F55E4"/>
    <w:multiLevelType w:val="hybridMultilevel"/>
    <w:tmpl w:val="50E86984"/>
    <w:lvl w:ilvl="0" w:tplc="0C0A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540" w:hanging="360"/>
      </w:pPr>
    </w:lvl>
    <w:lvl w:ilvl="2" w:tplc="0C0A001B" w:tentative="1">
      <w:start w:val="1"/>
      <w:numFmt w:val="lowerRoman"/>
      <w:lvlText w:val="%3."/>
      <w:lvlJc w:val="right"/>
      <w:pPr>
        <w:ind w:left="180" w:hanging="180"/>
      </w:pPr>
    </w:lvl>
    <w:lvl w:ilvl="3" w:tplc="0C0A000F" w:tentative="1">
      <w:start w:val="1"/>
      <w:numFmt w:val="decimal"/>
      <w:lvlText w:val="%4."/>
      <w:lvlJc w:val="left"/>
      <w:pPr>
        <w:ind w:left="900" w:hanging="360"/>
      </w:pPr>
    </w:lvl>
    <w:lvl w:ilvl="4" w:tplc="0C0A0019" w:tentative="1">
      <w:start w:val="1"/>
      <w:numFmt w:val="lowerLetter"/>
      <w:lvlText w:val="%5."/>
      <w:lvlJc w:val="left"/>
      <w:pPr>
        <w:ind w:left="1620" w:hanging="360"/>
      </w:pPr>
    </w:lvl>
    <w:lvl w:ilvl="5" w:tplc="0C0A001B" w:tentative="1">
      <w:start w:val="1"/>
      <w:numFmt w:val="lowerRoman"/>
      <w:lvlText w:val="%6."/>
      <w:lvlJc w:val="right"/>
      <w:pPr>
        <w:ind w:left="2340" w:hanging="180"/>
      </w:pPr>
    </w:lvl>
    <w:lvl w:ilvl="6" w:tplc="0C0A000F" w:tentative="1">
      <w:start w:val="1"/>
      <w:numFmt w:val="decimal"/>
      <w:lvlText w:val="%7."/>
      <w:lvlJc w:val="left"/>
      <w:pPr>
        <w:ind w:left="3060" w:hanging="360"/>
      </w:pPr>
    </w:lvl>
    <w:lvl w:ilvl="7" w:tplc="0C0A0019" w:tentative="1">
      <w:start w:val="1"/>
      <w:numFmt w:val="lowerLetter"/>
      <w:lvlText w:val="%8."/>
      <w:lvlJc w:val="left"/>
      <w:pPr>
        <w:ind w:left="3780" w:hanging="360"/>
      </w:pPr>
    </w:lvl>
    <w:lvl w:ilvl="8" w:tplc="0C0A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" w15:restartNumberingAfterBreak="0">
    <w:nsid w:val="732514D9"/>
    <w:multiLevelType w:val="hybridMultilevel"/>
    <w:tmpl w:val="EF4E28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3BA7092"/>
    <w:multiLevelType w:val="hybridMultilevel"/>
    <w:tmpl w:val="AAC4D55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2D4B46"/>
    <w:multiLevelType w:val="hybridMultilevel"/>
    <w:tmpl w:val="127C8C2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747590"/>
    <w:multiLevelType w:val="hybridMultilevel"/>
    <w:tmpl w:val="77E058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A42320"/>
    <w:multiLevelType w:val="hybridMultilevel"/>
    <w:tmpl w:val="8E18A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256244">
    <w:abstractNumId w:val="21"/>
  </w:num>
  <w:num w:numId="2" w16cid:durableId="658733699">
    <w:abstractNumId w:val="15"/>
  </w:num>
  <w:num w:numId="3" w16cid:durableId="1943225590">
    <w:abstractNumId w:val="19"/>
  </w:num>
  <w:num w:numId="4" w16cid:durableId="1616596193">
    <w:abstractNumId w:val="1"/>
  </w:num>
  <w:num w:numId="5" w16cid:durableId="672684245">
    <w:abstractNumId w:val="5"/>
  </w:num>
  <w:num w:numId="6" w16cid:durableId="544872363">
    <w:abstractNumId w:val="12"/>
  </w:num>
  <w:num w:numId="7" w16cid:durableId="190342796">
    <w:abstractNumId w:val="14"/>
  </w:num>
  <w:num w:numId="8" w16cid:durableId="781455776">
    <w:abstractNumId w:val="18"/>
  </w:num>
  <w:num w:numId="9" w16cid:durableId="1142968349">
    <w:abstractNumId w:val="4"/>
  </w:num>
  <w:num w:numId="10" w16cid:durableId="319580421">
    <w:abstractNumId w:val="8"/>
  </w:num>
  <w:num w:numId="11" w16cid:durableId="1867599769">
    <w:abstractNumId w:val="25"/>
  </w:num>
  <w:num w:numId="12" w16cid:durableId="607739269">
    <w:abstractNumId w:val="23"/>
  </w:num>
  <w:num w:numId="13" w16cid:durableId="1948730932">
    <w:abstractNumId w:val="24"/>
  </w:num>
  <w:num w:numId="14" w16cid:durableId="306395161">
    <w:abstractNumId w:val="16"/>
  </w:num>
  <w:num w:numId="15" w16cid:durableId="691998422">
    <w:abstractNumId w:val="22"/>
  </w:num>
  <w:num w:numId="16" w16cid:durableId="66733044">
    <w:abstractNumId w:val="9"/>
  </w:num>
  <w:num w:numId="17" w16cid:durableId="1969823913">
    <w:abstractNumId w:val="3"/>
  </w:num>
  <w:num w:numId="18" w16cid:durableId="881214914">
    <w:abstractNumId w:val="6"/>
  </w:num>
  <w:num w:numId="19" w16cid:durableId="504444060">
    <w:abstractNumId w:val="7"/>
  </w:num>
  <w:num w:numId="20" w16cid:durableId="1431468781">
    <w:abstractNumId w:val="20"/>
  </w:num>
  <w:num w:numId="21" w16cid:durableId="452014812">
    <w:abstractNumId w:val="13"/>
  </w:num>
  <w:num w:numId="22" w16cid:durableId="300310339">
    <w:abstractNumId w:val="0"/>
  </w:num>
  <w:num w:numId="23" w16cid:durableId="926577177">
    <w:abstractNumId w:val="27"/>
  </w:num>
  <w:num w:numId="24" w16cid:durableId="2011829270">
    <w:abstractNumId w:val="17"/>
  </w:num>
  <w:num w:numId="25" w16cid:durableId="1928273339">
    <w:abstractNumId w:val="26"/>
  </w:num>
  <w:num w:numId="26" w16cid:durableId="2013026764">
    <w:abstractNumId w:val="11"/>
  </w:num>
  <w:num w:numId="27" w16cid:durableId="156848387">
    <w:abstractNumId w:val="10"/>
  </w:num>
  <w:num w:numId="28" w16cid:durableId="1255088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4A"/>
    <w:rsid w:val="00016B9E"/>
    <w:rsid w:val="00020C3F"/>
    <w:rsid w:val="000B3B01"/>
    <w:rsid w:val="001677E6"/>
    <w:rsid w:val="001E7269"/>
    <w:rsid w:val="00204C57"/>
    <w:rsid w:val="0026165A"/>
    <w:rsid w:val="002663C4"/>
    <w:rsid w:val="00280906"/>
    <w:rsid w:val="00294D64"/>
    <w:rsid w:val="00414091"/>
    <w:rsid w:val="0046788A"/>
    <w:rsid w:val="005F1C09"/>
    <w:rsid w:val="00660CAA"/>
    <w:rsid w:val="00697406"/>
    <w:rsid w:val="006B5E2C"/>
    <w:rsid w:val="006D278A"/>
    <w:rsid w:val="006F7E4E"/>
    <w:rsid w:val="00735A06"/>
    <w:rsid w:val="007748C3"/>
    <w:rsid w:val="007771CA"/>
    <w:rsid w:val="0078566A"/>
    <w:rsid w:val="00794EEA"/>
    <w:rsid w:val="007A6C2B"/>
    <w:rsid w:val="007D0D2A"/>
    <w:rsid w:val="00871781"/>
    <w:rsid w:val="00877DBF"/>
    <w:rsid w:val="008C3C11"/>
    <w:rsid w:val="008E310C"/>
    <w:rsid w:val="00901770"/>
    <w:rsid w:val="009F0A34"/>
    <w:rsid w:val="00A84847"/>
    <w:rsid w:val="00A90383"/>
    <w:rsid w:val="00AC4F74"/>
    <w:rsid w:val="00B00EAE"/>
    <w:rsid w:val="00B05CAE"/>
    <w:rsid w:val="00B1403A"/>
    <w:rsid w:val="00B142C5"/>
    <w:rsid w:val="00B21FA4"/>
    <w:rsid w:val="00B771E4"/>
    <w:rsid w:val="00B87D21"/>
    <w:rsid w:val="00BB608A"/>
    <w:rsid w:val="00BC0524"/>
    <w:rsid w:val="00C1284A"/>
    <w:rsid w:val="00C16C6F"/>
    <w:rsid w:val="00C21667"/>
    <w:rsid w:val="00C506FA"/>
    <w:rsid w:val="00D22435"/>
    <w:rsid w:val="00D3053D"/>
    <w:rsid w:val="00D56484"/>
    <w:rsid w:val="00D65FE0"/>
    <w:rsid w:val="00D7580B"/>
    <w:rsid w:val="00D81041"/>
    <w:rsid w:val="00DB186D"/>
    <w:rsid w:val="00DB765B"/>
    <w:rsid w:val="00DD6FCC"/>
    <w:rsid w:val="00DE2E58"/>
    <w:rsid w:val="00DF2BBF"/>
    <w:rsid w:val="00DF584A"/>
    <w:rsid w:val="00E24E75"/>
    <w:rsid w:val="00E51F24"/>
    <w:rsid w:val="00EA6084"/>
    <w:rsid w:val="00EE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BF72C"/>
  <w15:chartTrackingRefBased/>
  <w15:docId w15:val="{970A3DE7-4B80-475A-B741-30E35822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E4E"/>
  </w:style>
  <w:style w:type="paragraph" w:styleId="Heading1">
    <w:name w:val="heading 1"/>
    <w:basedOn w:val="Normal"/>
    <w:link w:val="Heading1Char"/>
    <w:uiPriority w:val="9"/>
    <w:qFormat/>
    <w:rsid w:val="00DD6F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FC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ListParagraph">
    <w:name w:val="List Paragraph"/>
    <w:basedOn w:val="Normal"/>
    <w:uiPriority w:val="34"/>
    <w:qFormat/>
    <w:rsid w:val="00DD6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08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717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16B9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16B9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16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16B9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s-es/training/modules/intro-to-azure-hybrid-servic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es-es/training/modules/intro-azure-vmware-solu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s-es/azure/security/fundamentals/shared-responsibilit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D860D-F44A-4151-8276-ECAD9D3A5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1277</Words>
  <Characters>7026</Characters>
  <Application>Microsoft Office Word</Application>
  <DocSecurity>0</DocSecurity>
  <Lines>58</Lines>
  <Paragraphs>16</Paragraphs>
  <ScaleCrop>false</ScaleCrop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Sierra Luciarte</dc:creator>
  <cp:keywords/>
  <dc:description/>
  <cp:lastModifiedBy>Francisco Sierra Luciarte</cp:lastModifiedBy>
  <cp:revision>2</cp:revision>
  <dcterms:created xsi:type="dcterms:W3CDTF">2024-02-26T15:27:00Z</dcterms:created>
  <dcterms:modified xsi:type="dcterms:W3CDTF">2024-02-26T15:27:00Z</dcterms:modified>
</cp:coreProperties>
</file>