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drawing>
          <wp:inline distT="0" distB="0" distL="0" distR="0">
            <wp:extent cx="5398770" cy="209931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8770" cy="2099310"/>
                    </a:xfrm>
                    <a:prstGeom prst="rect">
                      <a:avLst/>
                    </a:prstGeom>
                  </pic:spPr>
                </pic:pic>
              </a:graphicData>
            </a:graphic>
          </wp:inline>
        </w:drawing>
      </w:r>
    </w:p>
    <w:p>
      <w:pPr>
        <w:pStyle w:val="Ttulo1"/>
        <w:rPr>
          <w:sz w:val="24"/>
          <w:szCs w:val="24"/>
          <w:lang w:val="es-ES"/>
        </w:rPr>
      </w:pPr>
      <w:r>
        <w:rPr>
          <w:sz w:val="24"/>
          <w:szCs w:val="24"/>
          <w:lang w:val="es-ES"/>
        </w:rPr>
      </w:r>
    </w:p>
    <w:p>
      <w:pPr>
        <w:pStyle w:val="Ttulo1"/>
        <w:rPr>
          <w:rFonts w:ascii="Calibri Light" w:hAnsi="Calibri Light" w:eastAsia="" w:cs="" w:asciiTheme="majorHAnsi" w:cstheme="majorBidi" w:eastAsiaTheme="majorEastAsia" w:hAnsiTheme="majorHAnsi"/>
          <w:color w:val="2F5496" w:themeColor="accent1" w:themeShade="bf"/>
          <w:kern w:val="0"/>
          <w:sz w:val="72"/>
          <w:szCs w:val="72"/>
          <w:lang w:val="es-ES" w:eastAsia="en-US" w:bidi="ar-SA"/>
        </w:rPr>
      </w:pPr>
      <w:r>
        <w:rPr>
          <w:rFonts w:eastAsia="" w:cs="" w:cstheme="majorBidi" w:eastAsiaTheme="majorEastAsia"/>
          <w:color w:val="2F5496" w:themeColor="accent1" w:themeShade="bf"/>
          <w:kern w:val="0"/>
          <w:sz w:val="72"/>
          <w:szCs w:val="72"/>
          <w:lang w:val="es-ES" w:eastAsia="en-US" w:bidi="ar-SA"/>
        </w:rPr>
        <w:t xml:space="preserve"> </w:t>
      </w:r>
      <w:r>
        <w:rPr>
          <w:rFonts w:eastAsia="" w:cs="" w:cstheme="majorBidi" w:eastAsiaTheme="majorEastAsia"/>
          <w:color w:val="2F5496" w:themeColor="accent1" w:themeShade="bf"/>
          <w:kern w:val="0"/>
          <w:sz w:val="72"/>
          <w:szCs w:val="72"/>
          <w:lang w:val="es-ES" w:eastAsia="en-US" w:bidi="ar-SA"/>
        </w:rPr>
        <w:t>JUEGO DELIVERY</w:t>
      </w:r>
    </w:p>
    <w:p>
      <w:pPr>
        <w:pStyle w:val="Ttulo1"/>
        <w:rPr/>
      </w:pPr>
      <w:r>
        <w:rPr>
          <w:rFonts w:eastAsia="" w:cs="" w:cstheme="majorBidi" w:eastAsiaTheme="majorEastAsia"/>
          <w:color w:val="2F5496" w:themeColor="accent1" w:themeShade="bf"/>
          <w:kern w:val="0"/>
          <w:sz w:val="56"/>
          <w:szCs w:val="56"/>
          <w:lang w:val="es-ES" w:eastAsia="en-US" w:bidi="ar-SA"/>
        </w:rPr>
        <w:t>Trabajo Práctico 1</w:t>
      </w:r>
    </w:p>
    <w:p>
      <w:pPr>
        <w:pStyle w:val="Normal"/>
        <w:rPr>
          <w:lang w:val="es-ES"/>
        </w:rPr>
      </w:pPr>
      <w:r>
        <w:rPr>
          <w:lang w:val="es-ES"/>
        </w:rPr>
      </w:r>
    </w:p>
    <w:p>
      <w:pPr>
        <w:pStyle w:val="Normal"/>
        <w:rPr>
          <w:lang w:val="es-ES"/>
        </w:rPr>
      </w:pPr>
      <w:r>
        <w:rPr>
          <w:lang w:val="es-ES"/>
        </w:rPr>
        <mc:AlternateContent>
          <mc:Choice Requires="wps">
            <w:drawing>
              <wp:anchor behindDoc="0" distT="0" distB="0" distL="0" distR="0" simplePos="0" locked="0" layoutInCell="1" allowOverlap="1" relativeHeight="2" wp14:anchorId="2972050E">
                <wp:simplePos x="0" y="0"/>
                <wp:positionH relativeFrom="column">
                  <wp:posOffset>-164465</wp:posOffset>
                </wp:positionH>
                <wp:positionV relativeFrom="paragraph">
                  <wp:posOffset>-34925</wp:posOffset>
                </wp:positionV>
                <wp:extent cx="5380355" cy="20955"/>
                <wp:effectExtent l="0" t="0" r="35560" b="22225"/>
                <wp:wrapNone/>
                <wp:docPr id="2" name="Conector recto 2"/>
                <a:graphic xmlns:a="http://schemas.openxmlformats.org/drawingml/2006/main">
                  <a:graphicData uri="http://schemas.microsoft.com/office/word/2010/wordprocessingShape">
                    <wps:wsp>
                      <wps:cNvSpPr/>
                      <wps:spPr>
                        <a:xfrm flipV="1">
                          <a:off x="0" y="0"/>
                          <a:ext cx="5379840" cy="151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95pt,-2.75pt" to="410.6pt,-1.6pt" ID="Conector recto 2" stroked="t" style="position:absolute;flip:y" wp14:anchorId="2972050E">
                <v:stroke color="#4472c4" weight="6480" joinstyle="miter" endcap="flat"/>
                <v:fill o:detectmouseclick="t" on="false"/>
              </v:line>
            </w:pict>
          </mc:Fallback>
        </mc:AlternateContent>
      </w:r>
    </w:p>
    <w:p>
      <w:pPr>
        <w:pStyle w:val="Ttulo1"/>
        <w:rPr>
          <w:rFonts w:ascii="Calibri Light" w:hAnsi="Calibri Light" w:eastAsia="" w:cs="" w:asciiTheme="majorHAnsi" w:cstheme="majorBidi" w:eastAsiaTheme="majorEastAsia" w:hAnsiTheme="majorHAnsi"/>
          <w:color w:val="2F5496" w:themeColor="accent1" w:themeShade="bf"/>
          <w:kern w:val="0"/>
          <w:sz w:val="40"/>
          <w:szCs w:val="40"/>
          <w:lang w:val="es-ES" w:eastAsia="en-US" w:bidi="ar-SA"/>
        </w:rPr>
      </w:pPr>
      <w:r>
        <w:rPr>
          <w:rFonts w:eastAsia="" w:cs="" w:cstheme="majorBidi" w:eastAsiaTheme="majorEastAsia"/>
          <w:color w:val="2F5496" w:themeColor="accent1" w:themeShade="bf"/>
          <w:kern w:val="0"/>
          <w:sz w:val="40"/>
          <w:szCs w:val="40"/>
          <w:lang w:val="es-ES" w:eastAsia="en-US" w:bidi="ar-SA"/>
        </w:rPr>
        <w:t>PROGRAMACIÓN CONCURRENTE</w:t>
      </w:r>
    </w:p>
    <w:p>
      <w:pPr>
        <w:pStyle w:val="Normal"/>
        <w:rPr>
          <w:lang w:val="es-ES"/>
        </w:rPr>
      </w:pPr>
      <w:r>
        <w:rPr>
          <w:lang w:val="es-ES"/>
        </w:rPr>
      </w:r>
    </w:p>
    <w:p>
      <w:pPr>
        <w:pStyle w:val="Normal"/>
        <w:jc w:val="center"/>
        <w:rPr>
          <w:sz w:val="24"/>
          <w:szCs w:val="24"/>
          <w:lang w:val="es-ES"/>
        </w:rPr>
      </w:pPr>
      <w:r>
        <w:rPr>
          <w:rFonts w:eastAsia="" w:cs="" w:cstheme="minorBidi" w:eastAsiaTheme="minorEastAsia"/>
          <w:color w:val="auto"/>
          <w:kern w:val="0"/>
          <w:sz w:val="24"/>
          <w:szCs w:val="24"/>
          <w:lang w:val="es-ES" w:eastAsia="en-US" w:bidi="ar-SA"/>
        </w:rPr>
        <w:t>BOZZANO</w:t>
      </w:r>
      <w:r>
        <w:rPr>
          <w:sz w:val="24"/>
          <w:szCs w:val="24"/>
          <w:lang w:val="es-ES"/>
        </w:rPr>
        <w:t>, Felipe – Legajo: 102050</w:t>
      </w:r>
    </w:p>
    <w:p>
      <w:pPr>
        <w:pStyle w:val="Normal"/>
        <w:jc w:val="center"/>
        <w:rPr>
          <w:sz w:val="24"/>
          <w:szCs w:val="24"/>
          <w:lang w:val="es-ES"/>
        </w:rPr>
      </w:pPr>
      <w:r>
        <w:rPr>
          <w:rFonts w:eastAsia="" w:cs="" w:cstheme="minorBidi" w:eastAsiaTheme="minorEastAsia"/>
          <w:color w:val="auto"/>
          <w:kern w:val="0"/>
          <w:sz w:val="24"/>
          <w:szCs w:val="24"/>
          <w:lang w:val="es-ES" w:eastAsia="en-US" w:bidi="ar-SA"/>
        </w:rPr>
        <w:t>OLMOS</w:t>
      </w:r>
      <w:r>
        <w:rPr>
          <w:sz w:val="24"/>
          <w:szCs w:val="24"/>
          <w:lang w:val="es-ES"/>
        </w:rPr>
        <w:t>, Francisco – Legajo: 102369</w:t>
      </w:r>
    </w:p>
    <w:p>
      <w:pPr>
        <w:pStyle w:val="Normal"/>
        <w:jc w:val="center"/>
        <w:rPr>
          <w:sz w:val="24"/>
          <w:szCs w:val="24"/>
          <w:lang w:val="es-ES"/>
        </w:rPr>
      </w:pPr>
      <w:r>
        <w:rPr>
          <w:sz w:val="24"/>
          <w:szCs w:val="24"/>
          <w:lang w:val="es-ES"/>
        </w:rPr>
      </w:r>
    </w:p>
    <w:p>
      <w:pPr>
        <w:pStyle w:val="Normal"/>
        <w:jc w:val="left"/>
        <w:rPr/>
      </w:pPr>
      <w:r>
        <w:rPr>
          <w:sz w:val="24"/>
          <w:szCs w:val="24"/>
          <w:lang w:val="es-ES"/>
        </w:rPr>
        <w:t xml:space="preserve">Profesor: </w:t>
      </w:r>
      <w:r>
        <w:rPr>
          <w:rFonts w:eastAsia="" w:cs="" w:cstheme="minorBidi" w:eastAsiaTheme="minorEastAsia"/>
          <w:color w:val="auto"/>
          <w:kern w:val="0"/>
          <w:sz w:val="24"/>
          <w:szCs w:val="24"/>
          <w:lang w:val="es-ES" w:eastAsia="en-US" w:bidi="ar-SA"/>
        </w:rPr>
        <w:t>Maximiliano Andrés Eschoyez</w:t>
      </w:r>
      <w:r>
        <w:br w:type="page"/>
      </w:r>
    </w:p>
    <w:p>
      <w:pPr>
        <w:pStyle w:val="Normal"/>
        <w:rPr>
          <w:sz w:val="24"/>
          <w:szCs w:val="24"/>
          <w:u w:val="single"/>
        </w:rPr>
      </w:pPr>
      <w:r>
        <w:rPr>
          <w:sz w:val="24"/>
          <w:szCs w:val="24"/>
          <w:u w:val="single"/>
        </w:rPr>
      </w:r>
    </w:p>
    <w:p>
      <w:pPr>
        <w:pStyle w:val="Normal"/>
        <w:rPr>
          <w:rFonts w:ascii="Calibri" w:hAnsi="Calibri" w:eastAsia="" w:cs="" w:asciiTheme="minorHAnsi" w:cstheme="minorBidi" w:eastAsiaTheme="minorEastAsia" w:hAnsiTheme="minorHAnsi"/>
          <w:color w:val="auto"/>
          <w:kern w:val="0"/>
          <w:sz w:val="32"/>
          <w:szCs w:val="32"/>
          <w:u w:val="single"/>
          <w:lang w:val="es-AR" w:eastAsia="en-US" w:bidi="ar-SA"/>
        </w:rPr>
      </w:pPr>
      <w:r>
        <w:rPr>
          <w:rFonts w:eastAsia="" w:cs="" w:cstheme="minorBidi" w:eastAsiaTheme="minorEastAsia"/>
          <w:color w:val="auto"/>
          <w:kern w:val="0"/>
          <w:sz w:val="32"/>
          <w:szCs w:val="32"/>
          <w:u w:val="single"/>
          <w:lang w:val="es-AR" w:eastAsia="en-US" w:bidi="ar-SA"/>
        </w:rPr>
        <w:t>Problemática:</w:t>
      </w:r>
    </w:p>
    <w:p>
      <w:pPr>
        <w:pStyle w:val="Normal"/>
        <w:rPr/>
      </w:pPr>
      <w:r>
        <w:rPr>
          <w:rFonts w:eastAsia="" w:cs="" w:cstheme="minorBidi" w:eastAsiaTheme="minorEastAsia"/>
          <w:color w:val="auto"/>
          <w:kern w:val="0"/>
          <w:sz w:val="24"/>
          <w:szCs w:val="24"/>
          <w:lang w:val="es-ES" w:eastAsia="en-US" w:bidi="ar-SA"/>
        </w:rPr>
        <w:tab/>
        <w:t>El objetivo de este proyecto es realizar un controlador de un juego de Delivery por medio de variables compartidas y sincronización entre procesos. El programa deberá manejar 3 procesos diferentes con sus correspondientes hilos. El proceso principal debe ser el que controla el sistema completo, y los otros dos son los productores y consumidores.</w:t>
      </w:r>
    </w:p>
    <w:p>
      <w:pPr>
        <w:pStyle w:val="Normal"/>
        <w:rPr/>
      </w:pPr>
      <w:r>
        <w:rPr>
          <w:rFonts w:eastAsia="" w:cs="" w:cstheme="minorBidi" w:eastAsiaTheme="minorEastAsia"/>
          <w:color w:val="auto"/>
          <w:kern w:val="0"/>
          <w:sz w:val="24"/>
          <w:szCs w:val="24"/>
          <w:lang w:val="es-ES" w:eastAsia="en-US" w:bidi="ar-SA"/>
        </w:rPr>
        <w:tab/>
        <w:t>Debe haber un Teléfono que “suene” aleatoriamente por un tiempo determinado el cual debe ser atendido por el Encargado del local. En este caso el Encargado tomará el pedido que recibe del Teléfono y lo cargará junto al resto de pedidos por cocinar, sumando así un punto al score del jugador. Llegado el caso de que no pueda atender el Tel</w:t>
      </w:r>
      <w:r>
        <w:rPr>
          <w:rFonts w:eastAsia="" w:cs="" w:cstheme="minorBidi" w:eastAsiaTheme="minorEastAsia"/>
          <w:color w:val="auto"/>
          <w:kern w:val="0"/>
          <w:sz w:val="24"/>
          <w:szCs w:val="24"/>
          <w:lang w:val="es-ES" w:eastAsia="en-US" w:bidi="ar-SA"/>
        </w:rPr>
        <w:t>éf</w:t>
      </w:r>
      <w:r>
        <w:rPr>
          <w:rFonts w:eastAsia="" w:cs="" w:cstheme="minorBidi" w:eastAsiaTheme="minorEastAsia"/>
          <w:color w:val="auto"/>
          <w:kern w:val="0"/>
          <w:sz w:val="24"/>
          <w:szCs w:val="24"/>
          <w:lang w:val="es-ES" w:eastAsia="en-US" w:bidi="ar-SA"/>
        </w:rPr>
        <w:t xml:space="preserve">ono, entonces este pedido se perderá y no sumará puntos. Por otro lado los cocineros deberán revisar si hay pedidos por cocinar y cocinarlos. Una vez cocinados, los deberán colocar junto al resto de pedidos cocinados. </w:t>
      </w:r>
      <w:r>
        <w:rPr>
          <w:rFonts w:eastAsia="" w:cs="" w:cstheme="minorBidi" w:eastAsiaTheme="minorEastAsia"/>
          <w:color w:val="auto"/>
          <w:kern w:val="0"/>
          <w:sz w:val="24"/>
          <w:szCs w:val="24"/>
          <w:lang w:val="es-ES" w:eastAsia="en-US" w:bidi="ar-SA"/>
        </w:rPr>
        <w:t>P</w:t>
      </w:r>
      <w:r>
        <w:rPr>
          <w:rFonts w:eastAsia="" w:cs="" w:cstheme="minorBidi" w:eastAsiaTheme="minorEastAsia"/>
          <w:color w:val="auto"/>
          <w:kern w:val="0"/>
          <w:sz w:val="24"/>
          <w:szCs w:val="24"/>
          <w:lang w:val="es-ES" w:eastAsia="en-US" w:bidi="ar-SA"/>
        </w:rPr>
        <w:t xml:space="preserve">or último, los Delivery serán los encargados de repartir los pedidos listos y entregar el dinero al Encargado cuando </w:t>
      </w:r>
      <w:r>
        <w:rPr>
          <w:rFonts w:eastAsia="" w:cs="" w:cstheme="minorBidi" w:eastAsiaTheme="minorEastAsia"/>
          <w:color w:val="auto"/>
          <w:kern w:val="0"/>
          <w:sz w:val="24"/>
          <w:szCs w:val="24"/>
          <w:lang w:val="es-ES" w:eastAsia="en-US" w:bidi="ar-SA"/>
        </w:rPr>
        <w:t>é</w:t>
      </w:r>
      <w:r>
        <w:rPr>
          <w:rFonts w:eastAsia="" w:cs="" w:cstheme="minorBidi" w:eastAsiaTheme="minorEastAsia"/>
          <w:color w:val="auto"/>
          <w:kern w:val="0"/>
          <w:sz w:val="24"/>
          <w:szCs w:val="24"/>
          <w:lang w:val="es-ES" w:eastAsia="en-US" w:bidi="ar-SA"/>
        </w:rPr>
        <w:t>ste est</w:t>
      </w:r>
      <w:r>
        <w:rPr>
          <w:rFonts w:eastAsia="" w:cs="" w:cstheme="minorBidi" w:eastAsiaTheme="minorEastAsia"/>
          <w:color w:val="auto"/>
          <w:kern w:val="0"/>
          <w:sz w:val="24"/>
          <w:szCs w:val="24"/>
          <w:lang w:val="es-ES" w:eastAsia="en-US" w:bidi="ar-SA"/>
        </w:rPr>
        <w:t>é</w:t>
      </w:r>
      <w:r>
        <w:rPr>
          <w:rFonts w:eastAsia="" w:cs="" w:cstheme="minorBidi" w:eastAsiaTheme="minorEastAsia"/>
          <w:color w:val="auto"/>
          <w:kern w:val="0"/>
          <w:sz w:val="24"/>
          <w:szCs w:val="24"/>
          <w:lang w:val="es-ES" w:eastAsia="en-US" w:bidi="ar-SA"/>
        </w:rPr>
        <w:t xml:space="preserve"> disponible para cobrarles.</w:t>
      </w:r>
      <w:r>
        <w:br w:type="page"/>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32"/>
          <w:szCs w:val="32"/>
          <w:u w:val="single"/>
          <w:lang w:val="es-AR" w:eastAsia="en-US" w:bidi="ar-SA"/>
        </w:rPr>
        <w:t>UML</w:t>
      </w:r>
      <w:r>
        <w:rPr>
          <w:rFonts w:eastAsia="" w:cs="" w:cstheme="minorBidi" w:eastAsiaTheme="minorEastAsia"/>
          <w:color w:val="auto"/>
          <w:kern w:val="0"/>
          <w:sz w:val="32"/>
          <w:szCs w:val="32"/>
          <w:u w:val="single"/>
          <w:lang w:val="es-AR" w:eastAsia="en-US" w:bidi="ar-SA"/>
        </w:rPr>
        <w:t>:</w:t>
      </w:r>
    </w:p>
    <w:p>
      <w:pPr>
        <w:pStyle w:val="Normal"/>
        <w:jc w:val="left"/>
        <w:rPr/>
      </w:pPr>
      <w:r>
        <w:rPr>
          <w:u w:val="none"/>
        </w:rPr>
        <w:drawing>
          <wp:anchor behindDoc="0" distT="0" distB="0" distL="0" distR="0" simplePos="0" locked="0" layoutInCell="1" allowOverlap="1" relativeHeight="14">
            <wp:simplePos x="0" y="0"/>
            <wp:positionH relativeFrom="column">
              <wp:posOffset>182245</wp:posOffset>
            </wp:positionH>
            <wp:positionV relativeFrom="paragraph">
              <wp:posOffset>212090</wp:posOffset>
            </wp:positionV>
            <wp:extent cx="2513965" cy="2771775"/>
            <wp:effectExtent l="0" t="0" r="0" b="0"/>
            <wp:wrapTopAndBottom/>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3"/>
                    <a:stretch>
                      <a:fillRect/>
                    </a:stretch>
                  </pic:blipFill>
                  <pic:spPr bwMode="auto">
                    <a:xfrm>
                      <a:off x="0" y="0"/>
                      <a:ext cx="2513965" cy="2771775"/>
                    </a:xfrm>
                    <a:prstGeom prst="rect">
                      <a:avLst/>
                    </a:prstGeom>
                  </pic:spPr>
                </pic:pic>
              </a:graphicData>
            </a:graphic>
          </wp:anchor>
        </w:drawing>
        <w:tab/>
      </w:r>
      <w:r>
        <w:rPr>
          <w:u w:val="none"/>
        </w:rPr>
        <w:tab/>
        <w:t xml:space="preserve"> </w:t>
      </w:r>
      <w:r>
        <w:rPr>
          <w:rFonts w:eastAsia="" w:cs="" w:cstheme="minorBidi" w:eastAsiaTheme="minorEastAsia"/>
          <w:color w:val="auto"/>
          <w:kern w:val="0"/>
          <w:sz w:val="24"/>
          <w:szCs w:val="24"/>
          <w:u w:val="single"/>
          <w:lang w:val="es-ES" w:eastAsia="en-US" w:bidi="ar-SA"/>
        </w:rPr>
        <w:t>Encargado</w:t>
        <w:tab/>
      </w:r>
      <w:r>
        <w:rPr>
          <w:rFonts w:eastAsia="" w:cs="" w:cstheme="minorBidi" w:eastAsiaTheme="minorEastAsia"/>
          <w:color w:val="auto"/>
          <w:kern w:val="0"/>
          <w:sz w:val="24"/>
          <w:szCs w:val="24"/>
          <w:u w:val="none"/>
          <w:lang w:val="es-ES" w:eastAsia="en-US" w:bidi="ar-SA"/>
        </w:rPr>
        <w:tab/>
      </w:r>
      <w:r>
        <w:drawing>
          <wp:anchor behindDoc="0" distT="0" distB="0" distL="0" distR="0" simplePos="0" locked="0" layoutInCell="1" allowOverlap="1" relativeHeight="15">
            <wp:simplePos x="0" y="0"/>
            <wp:positionH relativeFrom="column">
              <wp:posOffset>3376295</wp:posOffset>
            </wp:positionH>
            <wp:positionV relativeFrom="paragraph">
              <wp:posOffset>226060</wp:posOffset>
            </wp:positionV>
            <wp:extent cx="2392680" cy="2781935"/>
            <wp:effectExtent l="0" t="0" r="0" b="0"/>
            <wp:wrapTopAndBottom/>
            <wp:docPr id="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descr=""/>
                    <pic:cNvPicPr>
                      <a:picLocks noChangeAspect="1" noChangeArrowheads="1"/>
                    </pic:cNvPicPr>
                  </pic:nvPicPr>
                  <pic:blipFill>
                    <a:blip r:embed="rId4"/>
                    <a:stretch>
                      <a:fillRect/>
                    </a:stretch>
                  </pic:blipFill>
                  <pic:spPr bwMode="auto">
                    <a:xfrm>
                      <a:off x="0" y="0"/>
                      <a:ext cx="2392680" cy="2781935"/>
                    </a:xfrm>
                    <a:prstGeom prst="rect">
                      <a:avLst/>
                    </a:prstGeom>
                  </pic:spPr>
                </pic:pic>
              </a:graphicData>
            </a:graphic>
          </wp:anchor>
        </w:drawing>
      </w:r>
      <w:r>
        <w:rPr>
          <w:rFonts w:eastAsia="" w:cs="" w:cstheme="minorBidi" w:eastAsiaTheme="minorEastAsia"/>
          <w:color w:val="auto"/>
          <w:kern w:val="0"/>
          <w:sz w:val="24"/>
          <w:szCs w:val="24"/>
          <w:u w:val="none"/>
          <w:lang w:val="es-ES" w:eastAsia="en-US" w:bidi="ar-SA"/>
        </w:rPr>
        <w:tab/>
      </w:r>
      <w:r>
        <w:rPr>
          <w:rFonts w:eastAsia="" w:cs="" w:cstheme="minorBidi" w:eastAsiaTheme="minorEastAsia"/>
          <w:color w:val="auto"/>
          <w:kern w:val="0"/>
          <w:sz w:val="24"/>
          <w:szCs w:val="24"/>
          <w:u w:val="none"/>
          <w:lang w:val="es-ES" w:eastAsia="en-US" w:bidi="ar-SA"/>
        </w:rPr>
        <w:tab/>
        <w:tab/>
        <w:tab/>
        <w:t xml:space="preserve">     </w:t>
      </w:r>
      <w:r>
        <w:rPr>
          <w:rFonts w:eastAsia="" w:cs="" w:cstheme="minorBidi" w:eastAsiaTheme="minorEastAsia"/>
          <w:color w:val="auto"/>
          <w:kern w:val="0"/>
          <w:sz w:val="24"/>
          <w:szCs w:val="24"/>
          <w:u w:val="single"/>
          <w:lang w:val="es-ES" w:eastAsia="en-US" w:bidi="ar-SA"/>
        </w:rPr>
        <w:t>Teléfono</w:t>
      </w:r>
    </w:p>
    <w:p>
      <w:pPr>
        <w:pStyle w:val="Normal"/>
        <w:jc w:val="center"/>
        <w:rPr>
          <w:rFonts w:ascii="Calibri" w:hAnsi="Calibri" w:eastAsia="" w:cs="" w:cstheme="minorBidi" w:eastAsiaTheme="minorEastAsia"/>
          <w:color w:val="auto"/>
          <w:kern w:val="0"/>
          <w:sz w:val="24"/>
          <w:szCs w:val="24"/>
          <w:u w:val="none"/>
          <w:lang w:val="es-ES" w:eastAsia="en-US" w:bidi="ar-SA"/>
        </w:rPr>
      </w:pPr>
      <w:r>
        <w:rPr/>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r>
    </w:p>
    <w:p>
      <w:pPr>
        <w:pStyle w:val="Normal"/>
        <w:rPr/>
      </w:pPr>
      <w:r>
        <w:rPr>
          <w:rFonts w:eastAsia="" w:cs="" w:cstheme="minorBidi" w:eastAsiaTheme="minorEastAsia"/>
          <w:color w:val="auto"/>
          <w:kern w:val="0"/>
          <w:sz w:val="32"/>
          <w:szCs w:val="32"/>
          <w:u w:val="none"/>
          <w:lang w:val="es-AR" w:eastAsia="en-US" w:bidi="ar-SA"/>
        </w:rPr>
        <w:tab/>
        <w:t xml:space="preserve">     </w:t>
      </w:r>
      <w:r>
        <w:rPr>
          <w:rFonts w:eastAsia="" w:cs="" w:cstheme="minorBidi" w:eastAsiaTheme="minorEastAsia"/>
          <w:color w:val="auto"/>
          <w:kern w:val="0"/>
          <w:sz w:val="24"/>
          <w:szCs w:val="24"/>
          <w:u w:val="single"/>
          <w:lang w:val="es-ES" w:eastAsia="en-US" w:bidi="ar-SA"/>
        </w:rPr>
        <w:t>Cocinero</w:t>
      </w:r>
      <w:r>
        <w:rPr>
          <w:rFonts w:eastAsia="" w:cs="" w:cstheme="minorBidi" w:eastAsiaTheme="minorEastAsia"/>
          <w:color w:val="auto"/>
          <w:kern w:val="0"/>
          <w:sz w:val="24"/>
          <w:szCs w:val="24"/>
          <w:u w:val="none"/>
          <w:lang w:val="es-ES" w:eastAsia="en-US" w:bidi="ar-SA"/>
        </w:rPr>
        <w:tab/>
        <w:tab/>
        <w:tab/>
        <w:tab/>
        <w:tab/>
        <w:t xml:space="preserve">  </w:t>
      </w:r>
      <w:r>
        <w:rPr>
          <w:rFonts w:eastAsia="" w:cs="" w:cstheme="minorBidi" w:eastAsiaTheme="minorEastAsia"/>
          <w:color w:val="auto"/>
          <w:kern w:val="0"/>
          <w:sz w:val="24"/>
          <w:szCs w:val="24"/>
          <w:u w:val="single"/>
          <w:lang w:val="es-ES" w:eastAsia="en-US" w:bidi="ar-SA"/>
        </w:rPr>
        <w:t>Delivery</w:t>
      </w:r>
    </w:p>
    <w:p>
      <w:pPr>
        <w:pStyle w:val="Normal"/>
        <w:rPr>
          <w:rFonts w:ascii="Calibri" w:hAnsi="Calibri" w:eastAsia="" w:cs="" w:cstheme="minorBidi" w:eastAsiaTheme="minorEastAsia"/>
          <w:color w:val="auto"/>
          <w:kern w:val="0"/>
          <w:sz w:val="24"/>
          <w:szCs w:val="24"/>
          <w:u w:val="single"/>
          <w:lang w:val="es-ES" w:eastAsia="en-US" w:bidi="ar-SA"/>
        </w:rPr>
      </w:pPr>
      <w:r>
        <w:rPr/>
        <w:drawing>
          <wp:anchor behindDoc="0" distT="0" distB="0" distL="0" distR="0" simplePos="0" locked="0" layoutInCell="1" allowOverlap="1" relativeHeight="16">
            <wp:simplePos x="0" y="0"/>
            <wp:positionH relativeFrom="column">
              <wp:posOffset>363220</wp:posOffset>
            </wp:positionH>
            <wp:positionV relativeFrom="paragraph">
              <wp:posOffset>-36830</wp:posOffset>
            </wp:positionV>
            <wp:extent cx="1760855" cy="3350895"/>
            <wp:effectExtent l="0" t="0" r="0" b="0"/>
            <wp:wrapTopAndBottom/>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5"/>
                    <a:stretch>
                      <a:fillRect/>
                    </a:stretch>
                  </pic:blipFill>
                  <pic:spPr bwMode="auto">
                    <a:xfrm>
                      <a:off x="0" y="0"/>
                      <a:ext cx="1760855" cy="335089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2469515</wp:posOffset>
            </wp:positionH>
            <wp:positionV relativeFrom="paragraph">
              <wp:posOffset>28575</wp:posOffset>
            </wp:positionV>
            <wp:extent cx="3339465" cy="2511425"/>
            <wp:effectExtent l="0" t="0" r="0" b="0"/>
            <wp:wrapTopAndBottom/>
            <wp:docPr id="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9" descr=""/>
                    <pic:cNvPicPr>
                      <a:picLocks noChangeAspect="1" noChangeArrowheads="1"/>
                    </pic:cNvPicPr>
                  </pic:nvPicPr>
                  <pic:blipFill>
                    <a:blip r:embed="rId6"/>
                    <a:stretch>
                      <a:fillRect/>
                    </a:stretch>
                  </pic:blipFill>
                  <pic:spPr bwMode="auto">
                    <a:xfrm>
                      <a:off x="0" y="0"/>
                      <a:ext cx="3339465" cy="2511425"/>
                    </a:xfrm>
                    <a:prstGeom prst="rect">
                      <a:avLst/>
                    </a:prstGeom>
                  </pic:spPr>
                </pic:pic>
              </a:graphicData>
            </a:graphic>
          </wp:anchor>
        </w:drawing>
      </w:r>
    </w:p>
    <w:p>
      <w:pPr>
        <w:pStyle w:val="Normal"/>
        <w:jc w:val="center"/>
        <w:rPr>
          <w:rFonts w:ascii="Calibri" w:hAnsi="Calibri" w:eastAsia="" w:cs="" w:cstheme="minorBidi" w:eastAsiaTheme="minorEastAsia"/>
          <w:color w:val="auto"/>
          <w:kern w:val="0"/>
          <w:sz w:val="24"/>
          <w:szCs w:val="24"/>
          <w:u w:val="none"/>
          <w:lang w:val="es-ES" w:eastAsia="en-US" w:bidi="ar-SA"/>
        </w:rPr>
      </w:pPr>
      <w:r>
        <w:rPr/>
      </w:r>
    </w:p>
    <w:p>
      <w:pPr>
        <w:pStyle w:val="Normal"/>
        <w:rPr/>
      </w:pPr>
      <w:r>
        <w:rPr>
          <w:rFonts w:eastAsia="" w:cs="" w:cstheme="minorBidi" w:eastAsiaTheme="minorEastAsia"/>
          <w:color w:val="auto"/>
          <w:kern w:val="0"/>
          <w:sz w:val="32"/>
          <w:szCs w:val="32"/>
          <w:u w:val="single"/>
          <w:lang w:val="es-AR" w:eastAsia="en-US" w:bidi="ar-SA"/>
        </w:rPr>
        <w:t>Solución:</w:t>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 xml:space="preserve">Para la implementación del programa contamos con un hilo Teléfono, </w:t>
      </w:r>
      <w:r>
        <w:rPr>
          <w:rFonts w:eastAsia="" w:cs="" w:cstheme="minorBidi" w:eastAsiaTheme="minorEastAsia"/>
          <w:color w:val="auto"/>
          <w:kern w:val="0"/>
          <w:sz w:val="24"/>
          <w:szCs w:val="24"/>
          <w:lang w:val="es-ES" w:eastAsia="en-US" w:bidi="ar-SA"/>
        </w:rPr>
        <w:t>un hilo</w:t>
      </w:r>
      <w:r>
        <w:rPr>
          <w:rFonts w:eastAsia="" w:cs="" w:cstheme="minorBidi" w:eastAsiaTheme="minorEastAsia"/>
          <w:color w:val="auto"/>
          <w:kern w:val="0"/>
          <w:sz w:val="24"/>
          <w:szCs w:val="24"/>
          <w:lang w:val="es-ES" w:eastAsia="en-US" w:bidi="ar-SA"/>
        </w:rPr>
        <w:t xml:space="preserve"> Encargado, tres hilos Cocineros y dos hilos Delivery.</w:t>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ab/>
        <w:t>El hilo del Encargado es el responsable de atender el Tel</w:t>
      </w:r>
      <w:r>
        <w:rPr>
          <w:rFonts w:eastAsia="" w:cs="" w:cstheme="minorBidi" w:eastAsiaTheme="minorEastAsia"/>
          <w:color w:val="auto"/>
          <w:kern w:val="0"/>
          <w:sz w:val="24"/>
          <w:szCs w:val="24"/>
          <w:lang w:val="es-ES" w:eastAsia="en-US" w:bidi="ar-SA"/>
        </w:rPr>
        <w:t>é</w:t>
      </w:r>
      <w:r>
        <w:rPr>
          <w:rFonts w:eastAsia="" w:cs="" w:cstheme="minorBidi" w:eastAsiaTheme="minorEastAsia"/>
          <w:color w:val="auto"/>
          <w:kern w:val="0"/>
          <w:sz w:val="24"/>
          <w:szCs w:val="24"/>
          <w:lang w:val="es-ES" w:eastAsia="en-US" w:bidi="ar-SA"/>
        </w:rPr>
        <w:t xml:space="preserve">fono, pasar los pedidos a los Cocineros y cobrar a los Delivery. Es el actor principal del juego ya que se encarga de la coordinación entre los demás actores y de avisarles cuando tienen que dejar de hacer sus tareas, </w:t>
      </w:r>
      <w:r>
        <w:rPr>
          <w:rFonts w:eastAsia="" w:cs="" w:cstheme="minorBidi" w:eastAsiaTheme="minorEastAsia"/>
          <w:color w:val="auto"/>
          <w:kern w:val="0"/>
          <w:sz w:val="24"/>
          <w:szCs w:val="24"/>
          <w:lang w:val="es-ES" w:eastAsia="en-US" w:bidi="ar-SA"/>
        </w:rPr>
        <w:t>y es controlado por el jugador.</w:t>
      </w:r>
    </w:p>
    <w:p>
      <w:pPr>
        <w:pStyle w:val="Normal"/>
        <w:rPr/>
      </w:pPr>
      <w:r>
        <w:rPr>
          <w:rFonts w:eastAsia="" w:cs="" w:cstheme="minorBidi" w:eastAsiaTheme="minorEastAsia"/>
          <w:color w:val="auto"/>
          <w:kern w:val="0"/>
          <w:sz w:val="24"/>
          <w:szCs w:val="24"/>
          <w:lang w:val="es-ES" w:eastAsia="en-US" w:bidi="ar-SA"/>
        </w:rPr>
        <w:tab/>
        <w:t>El Teléfono implementa una alarma mediante señales IPC que le permite saber cuando tiene que mandar el último pedido que es falso para avisarle al Encargado que debe  terminar el juego.</w:t>
      </w:r>
    </w:p>
    <w:p>
      <w:pPr>
        <w:pStyle w:val="Normal"/>
        <w:rPr/>
      </w:pPr>
      <w:r>
        <w:rPr>
          <w:rFonts w:eastAsia="" w:cs="" w:cstheme="minorBidi" w:eastAsiaTheme="minorEastAsia"/>
          <w:color w:val="auto"/>
          <w:kern w:val="0"/>
          <w:sz w:val="24"/>
          <w:szCs w:val="24"/>
          <w:lang w:val="es-ES" w:eastAsia="en-US" w:bidi="ar-SA"/>
        </w:rPr>
        <w:tab/>
        <w:t>Para la comunicación entre el Encargado y los tres Cocineros implementamos un monitor con buffer circular, en donde dejamos los pedidos que el Teléfono le manda al Encargado (productor) y de</w:t>
      </w:r>
      <w:r>
        <w:rPr>
          <w:rFonts w:eastAsia="" w:cs="" w:cstheme="minorBidi" w:eastAsiaTheme="minorEastAsia"/>
          <w:color w:val="auto"/>
          <w:kern w:val="0"/>
          <w:sz w:val="24"/>
          <w:szCs w:val="24"/>
          <w:lang w:val="es-ES" w:eastAsia="en-US" w:bidi="ar-SA"/>
        </w:rPr>
        <w:t>sde</w:t>
      </w:r>
      <w:r>
        <w:rPr>
          <w:rFonts w:eastAsia="" w:cs="" w:cstheme="minorBidi" w:eastAsiaTheme="minorEastAsia"/>
          <w:color w:val="auto"/>
          <w:kern w:val="0"/>
          <w:sz w:val="24"/>
          <w:szCs w:val="24"/>
          <w:lang w:val="es-ES" w:eastAsia="en-US" w:bidi="ar-SA"/>
        </w:rPr>
        <w:t xml:space="preserve"> donde los Cocineros (consumidores) leen para poder cocinar. Una vez estén cocinados, se los guarda en otro monitor con buffer circular de donde los dos Delivery (consumidores) leen para entregarlos.</w:t>
      </w:r>
    </w:p>
    <w:p>
      <w:pPr>
        <w:pStyle w:val="Normal"/>
        <w:rPr/>
      </w:pPr>
      <w:r>
        <w:rPr>
          <w:rFonts w:eastAsia="" w:cs="" w:cstheme="minorBidi" w:eastAsiaTheme="minorEastAsia"/>
          <w:color w:val="auto"/>
          <w:kern w:val="0"/>
          <w:sz w:val="24"/>
          <w:szCs w:val="24"/>
          <w:lang w:val="es-ES" w:eastAsia="en-US" w:bidi="ar-SA"/>
        </w:rPr>
        <w:tab/>
        <w:t xml:space="preserve">Los Delivery una vez que entregan los pedidos, vuelven a la pizzería y esperan a que el Encargado reciba el dinero del pedido y les cobre. Para ello implementamos </w:t>
      </w:r>
      <w:r>
        <w:rPr>
          <w:rFonts w:eastAsia="" w:cs="" w:cstheme="minorBidi" w:eastAsiaTheme="minorEastAsia"/>
          <w:color w:val="auto"/>
          <w:kern w:val="0"/>
          <w:sz w:val="24"/>
          <w:szCs w:val="24"/>
          <w:lang w:val="es-ES" w:eastAsia="en-US" w:bidi="ar-SA"/>
        </w:rPr>
        <w:t xml:space="preserve">una memoria compartida que cuenta con semáforos para la sincronización entre los hilos y </w:t>
      </w:r>
      <w:r>
        <w:rPr>
          <w:rFonts w:eastAsia="" w:cs="" w:cstheme="minorBidi" w:eastAsiaTheme="minorEastAsia"/>
          <w:color w:val="auto"/>
          <w:kern w:val="0"/>
          <w:sz w:val="24"/>
          <w:szCs w:val="24"/>
          <w:lang w:val="es-ES" w:eastAsia="en-US" w:bidi="ar-SA"/>
        </w:rPr>
        <w:t>el pedido a cobrar</w:t>
      </w:r>
      <w:r>
        <w:rPr>
          <w:rFonts w:eastAsia="" w:cs="" w:cstheme="minorBidi" w:eastAsiaTheme="minorEastAsia"/>
          <w:color w:val="auto"/>
          <w:kern w:val="0"/>
          <w:sz w:val="24"/>
          <w:szCs w:val="24"/>
          <w:lang w:val="es-ES" w:eastAsia="en-US" w:bidi="ar-SA"/>
        </w:rPr>
        <w:t>.</w:t>
      </w:r>
    </w:p>
    <w:p>
      <w:pPr>
        <w:pStyle w:val="Normal"/>
        <w:rPr>
          <w:rFonts w:ascii="Calibri" w:hAnsi="Calibri" w:eastAsia="" w:cs="" w:cstheme="minorBidi" w:eastAsiaTheme="minorEastAsia"/>
          <w:color w:val="auto"/>
          <w:kern w:val="0"/>
          <w:sz w:val="24"/>
          <w:szCs w:val="24"/>
          <w:u w:val="single"/>
          <w:lang w:val="es-ES" w:eastAsia="en-US" w:bidi="ar-SA"/>
        </w:rPr>
      </w:pPr>
      <w:r>
        <w:rPr/>
      </w:r>
    </w:p>
    <w:p>
      <w:pPr>
        <w:pStyle w:val="Normal"/>
        <w:rPr/>
      </w:pPr>
      <w:r>
        <w:rPr>
          <w:rFonts w:eastAsia="" w:cs="" w:cstheme="minorBidi" w:eastAsiaTheme="minorEastAsia"/>
          <w:color w:val="auto"/>
          <w:kern w:val="0"/>
          <w:sz w:val="24"/>
          <w:szCs w:val="24"/>
          <w:lang w:val="es-ES" w:eastAsia="en-US" w:bidi="ar-SA"/>
        </w:rPr>
        <w:tab/>
      </w:r>
      <w:r>
        <w:rPr>
          <w:rFonts w:eastAsia="" w:cs="" w:cstheme="minorBidi" w:eastAsiaTheme="minorEastAsia"/>
          <w:color w:val="auto"/>
          <w:kern w:val="0"/>
          <w:sz w:val="24"/>
          <w:szCs w:val="24"/>
          <w:u w:val="single"/>
          <w:lang w:val="es-ES" w:eastAsia="en-US" w:bidi="ar-SA"/>
        </w:rPr>
        <w:t>INSTRUCCIONES DE JUEGO:</w:t>
      </w:r>
    </w:p>
    <w:p>
      <w:pPr>
        <w:pStyle w:val="Normal"/>
        <w:rPr/>
      </w:pPr>
      <w:r>
        <w:rPr>
          <w:rFonts w:eastAsia="" w:cs="" w:cstheme="minorBidi" w:eastAsiaTheme="minorEastAsia"/>
          <w:color w:val="auto"/>
          <w:kern w:val="0"/>
          <w:sz w:val="24"/>
          <w:szCs w:val="24"/>
          <w:lang w:val="es-ES" w:eastAsia="en-US" w:bidi="ar-SA"/>
        </w:rPr>
        <w:tab/>
        <w:t>El programa cuenta con un Menú de opciones que le permiten al usuario comenzar el juego apretando la tecla “1”, ver su puntuación con “2” o salir apretando “3”.</w:t>
      </w:r>
    </w:p>
    <w:p>
      <w:pPr>
        <w:pStyle w:val="Normal"/>
        <w:rPr/>
      </w:pPr>
      <w:r>
        <w:rPr>
          <w:rFonts w:eastAsia="" w:cs="" w:cstheme="minorBidi" w:eastAsiaTheme="minorEastAsia"/>
          <w:color w:val="auto"/>
          <w:kern w:val="0"/>
          <w:sz w:val="24"/>
          <w:szCs w:val="24"/>
          <w:lang w:val="es-ES" w:eastAsia="en-US" w:bidi="ar-SA"/>
        </w:rPr>
        <w:tab/>
        <w:t xml:space="preserve">Para poder sumar puntos solo se debe atender el teléfono cuando este suene, lo cual se indicará con un mensaje en rojo diciendo “telefono sonando”, apretando la tecla “a” y luego “ENTER”. En caso de no atenderlo en el lapso de  1 segundo, se perderá el llamado y la posibilidad </w:t>
      </w:r>
      <w:r>
        <w:rPr>
          <w:rFonts w:eastAsia="" w:cs="" w:cstheme="minorBidi" w:eastAsiaTheme="minorEastAsia"/>
          <w:color w:val="auto"/>
          <w:kern w:val="0"/>
          <w:sz w:val="24"/>
          <w:szCs w:val="24"/>
          <w:lang w:val="es-ES" w:eastAsia="en-US" w:bidi="ar-SA"/>
        </w:rPr>
        <w:t>d</w:t>
      </w:r>
      <w:r>
        <w:rPr>
          <w:rFonts w:eastAsia="" w:cs="" w:cstheme="minorBidi" w:eastAsiaTheme="minorEastAsia"/>
          <w:color w:val="auto"/>
          <w:kern w:val="0"/>
          <w:sz w:val="24"/>
          <w:szCs w:val="24"/>
          <w:lang w:val="es-ES" w:eastAsia="en-US" w:bidi="ar-SA"/>
        </w:rPr>
        <w:t>e incrementar la puntuación del jugador.</w:t>
      </w:r>
    </w:p>
    <w:p>
      <w:pPr>
        <w:pStyle w:val="Normal"/>
        <w:rPr/>
      </w:pPr>
      <w:r>
        <w:rPr>
          <w:rFonts w:eastAsia="" w:cs="" w:cstheme="minorBidi" w:eastAsiaTheme="minorEastAsia"/>
          <w:color w:val="auto"/>
          <w:kern w:val="0"/>
          <w:sz w:val="24"/>
          <w:szCs w:val="24"/>
          <w:lang w:val="es-ES" w:eastAsia="en-US" w:bidi="ar-SA"/>
        </w:rPr>
        <w:tab/>
        <w:t xml:space="preserve">Es importante también cobrarle a los Delivery. </w:t>
      </w:r>
      <w:r>
        <w:rPr>
          <w:rFonts w:eastAsia="" w:cs="" w:cstheme="minorBidi" w:eastAsiaTheme="minorEastAsia"/>
          <w:color w:val="auto"/>
          <w:kern w:val="0"/>
          <w:sz w:val="24"/>
          <w:szCs w:val="24"/>
          <w:lang w:val="es-ES" w:eastAsia="en-US" w:bidi="ar-SA"/>
        </w:rPr>
        <w:t>P</w:t>
      </w:r>
      <w:r>
        <w:rPr>
          <w:rFonts w:eastAsia="" w:cs="" w:cstheme="minorBidi" w:eastAsiaTheme="minorEastAsia"/>
          <w:color w:val="auto"/>
          <w:kern w:val="0"/>
          <w:sz w:val="24"/>
          <w:szCs w:val="24"/>
          <w:lang w:val="es-ES" w:eastAsia="en-US" w:bidi="ar-SA"/>
        </w:rPr>
        <w:t>ara poder hacer esto se debe apretar la tecla “s” y luego “ENTER”  cuando se le indique por pantalla un mensaje en color amarillo diciendo “dejando dinero en caja de pedido tanto”.</w:t>
      </w:r>
    </w:p>
    <w:p>
      <w:pPr>
        <w:pStyle w:val="Normal"/>
        <w:rPr/>
      </w:pPr>
      <w:r>
        <w:rPr>
          <w:rFonts w:eastAsia="" w:cs="" w:cstheme="minorBidi" w:eastAsiaTheme="minorEastAsia"/>
          <w:color w:val="auto"/>
          <w:kern w:val="0"/>
          <w:sz w:val="24"/>
          <w:szCs w:val="24"/>
          <w:lang w:val="es-ES" w:eastAsia="en-US" w:bidi="ar-SA"/>
        </w:rPr>
        <w:tab/>
        <w:t>Una vez se ha</w:t>
      </w:r>
      <w:r>
        <w:rPr>
          <w:rFonts w:eastAsia="" w:cs="" w:cstheme="minorBidi" w:eastAsiaTheme="minorEastAsia"/>
          <w:color w:val="auto"/>
          <w:kern w:val="0"/>
          <w:sz w:val="24"/>
          <w:szCs w:val="24"/>
          <w:lang w:val="es-ES" w:eastAsia="en-US" w:bidi="ar-SA"/>
        </w:rPr>
        <w:t>ya</w:t>
      </w:r>
      <w:r>
        <w:rPr>
          <w:rFonts w:eastAsia="" w:cs="" w:cstheme="minorBidi" w:eastAsiaTheme="minorEastAsia"/>
          <w:color w:val="auto"/>
          <w:kern w:val="0"/>
          <w:sz w:val="24"/>
          <w:szCs w:val="24"/>
          <w:lang w:val="es-ES" w:eastAsia="en-US" w:bidi="ar-SA"/>
        </w:rPr>
        <w:t>n cobrado todos los pedidos atendidos cocinados y entregados se deberá finalizar al juego apretando la letra “s” y luego “ENTER”.</w:t>
      </w:r>
    </w:p>
    <w:p>
      <w:pPr>
        <w:pStyle w:val="Normal"/>
        <w:rPr/>
      </w:pPr>
      <w:r>
        <w:rPr>
          <w:rFonts w:eastAsia="" w:cs="" w:cstheme="minorBidi" w:eastAsiaTheme="minorEastAsia"/>
          <w:color w:val="auto"/>
          <w:kern w:val="0"/>
          <w:sz w:val="24"/>
          <w:szCs w:val="24"/>
          <w:lang w:val="es-ES" w:eastAsia="en-US" w:bidi="ar-SA"/>
        </w:rPr>
        <w:tab/>
        <w:t>El menú de opciones se verá de la siguiente forma:</w:t>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drawing>
          <wp:anchor behindDoc="0" distT="0" distB="0" distL="0" distR="0" simplePos="0" locked="0" layoutInCell="1" allowOverlap="1" relativeHeight="10">
            <wp:simplePos x="0" y="0"/>
            <wp:positionH relativeFrom="column">
              <wp:posOffset>1394460</wp:posOffset>
            </wp:positionH>
            <wp:positionV relativeFrom="paragraph">
              <wp:posOffset>-76200</wp:posOffset>
            </wp:positionV>
            <wp:extent cx="2653030" cy="2185670"/>
            <wp:effectExtent l="0" t="0" r="0" b="0"/>
            <wp:wrapTopAndBottom/>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7"/>
                    <a:stretch>
                      <a:fillRect/>
                    </a:stretch>
                  </pic:blipFill>
                  <pic:spPr bwMode="auto">
                    <a:xfrm>
                      <a:off x="0" y="0"/>
                      <a:ext cx="2653030" cy="2185670"/>
                    </a:xfrm>
                    <a:prstGeom prst="rect">
                      <a:avLst/>
                    </a:prstGeom>
                  </pic:spPr>
                </pic:pic>
              </a:graphicData>
            </a:graphic>
          </wp:anchor>
        </w:drawing>
      </w:r>
      <w:r>
        <w:br w:type="page"/>
      </w:r>
    </w:p>
    <w:p>
      <w:pPr>
        <w:pStyle w:val="Normal"/>
        <w:rPr/>
      </w:pPr>
      <w:r>
        <w:rPr>
          <w:rFonts w:eastAsia="" w:cs="" w:cstheme="minorBidi" w:eastAsiaTheme="minorEastAsia"/>
          <w:color w:val="auto"/>
          <w:kern w:val="0"/>
          <w:sz w:val="24"/>
          <w:szCs w:val="24"/>
          <w:lang w:val="es-ES" w:eastAsia="en-US" w:bidi="ar-SA"/>
        </w:rPr>
        <w:br/>
        <w:tab/>
        <w:t>Una ejecución del programa se verá de la siguiente forma:</w:t>
      </w:r>
    </w:p>
    <w:p>
      <w:pPr>
        <w:pStyle w:val="Normal"/>
        <w:rPr>
          <w:rFonts w:eastAsia="" w:cs="" w:cstheme="minorBidi" w:eastAsiaTheme="minorEastAsia"/>
          <w:color w:val="auto"/>
          <w:kern w:val="0"/>
          <w:sz w:val="24"/>
          <w:szCs w:val="24"/>
          <w:lang w:val="es-ES" w:eastAsia="en-US" w:bidi="ar-SA"/>
        </w:rPr>
      </w:pPr>
      <w:r>
        <w:rPr/>
        <w:drawing>
          <wp:anchor behindDoc="0" distT="0" distB="0" distL="0" distR="0" simplePos="0" locked="0" layoutInCell="1" allowOverlap="1" relativeHeight="11">
            <wp:simplePos x="0" y="0"/>
            <wp:positionH relativeFrom="column">
              <wp:posOffset>-117475</wp:posOffset>
            </wp:positionH>
            <wp:positionV relativeFrom="paragraph">
              <wp:posOffset>11430</wp:posOffset>
            </wp:positionV>
            <wp:extent cx="2667635" cy="2644775"/>
            <wp:effectExtent l="0" t="0" r="0" b="0"/>
            <wp:wrapTopAndBottom/>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8"/>
                    <a:stretch>
                      <a:fillRect/>
                    </a:stretch>
                  </pic:blipFill>
                  <pic:spPr bwMode="auto">
                    <a:xfrm>
                      <a:off x="0" y="0"/>
                      <a:ext cx="2667635" cy="264477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2754630</wp:posOffset>
            </wp:positionH>
            <wp:positionV relativeFrom="paragraph">
              <wp:posOffset>25400</wp:posOffset>
            </wp:positionV>
            <wp:extent cx="3422015" cy="2648585"/>
            <wp:effectExtent l="0" t="0" r="0" b="0"/>
            <wp:wrapTopAndBottom/>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9"/>
                    <a:stretch>
                      <a:fillRect/>
                    </a:stretch>
                  </pic:blipFill>
                  <pic:spPr bwMode="auto">
                    <a:xfrm>
                      <a:off x="0" y="0"/>
                      <a:ext cx="3422015" cy="2648585"/>
                    </a:xfrm>
                    <a:prstGeom prst="rect">
                      <a:avLst/>
                    </a:prstGeom>
                  </pic:spPr>
                </pic:pic>
              </a:graphicData>
            </a:graphic>
          </wp:anchor>
        </w:drawing>
      </w:r>
    </w:p>
    <w:p>
      <w:pPr>
        <w:pStyle w:val="Normal"/>
        <w:rPr/>
      </w:pPr>
      <w:r>
        <w:rPr>
          <w:rFonts w:eastAsia="" w:cs="" w:cstheme="minorBidi" w:eastAsiaTheme="minorEastAsia"/>
          <w:color w:val="auto"/>
          <w:kern w:val="0"/>
          <w:sz w:val="24"/>
          <w:szCs w:val="24"/>
          <w:lang w:val="es-ES" w:eastAsia="en-US" w:bidi="ar-SA"/>
        </w:rPr>
        <w:drawing>
          <wp:anchor behindDoc="0" distT="0" distB="0" distL="0" distR="0" simplePos="0" locked="0" layoutInCell="1" allowOverlap="1" relativeHeight="18">
            <wp:simplePos x="0" y="0"/>
            <wp:positionH relativeFrom="column">
              <wp:posOffset>1850390</wp:posOffset>
            </wp:positionH>
            <wp:positionV relativeFrom="paragraph">
              <wp:posOffset>968375</wp:posOffset>
            </wp:positionV>
            <wp:extent cx="1037590" cy="1390015"/>
            <wp:effectExtent l="0" t="0" r="0" b="0"/>
            <wp:wrapTopAndBottom/>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10"/>
                    <a:stretch>
                      <a:fillRect/>
                    </a:stretch>
                  </pic:blipFill>
                  <pic:spPr bwMode="auto">
                    <a:xfrm>
                      <a:off x="0" y="0"/>
                      <a:ext cx="1037590" cy="1390015"/>
                    </a:xfrm>
                    <a:prstGeom prst="rect">
                      <a:avLst/>
                    </a:prstGeom>
                  </pic:spPr>
                </pic:pic>
              </a:graphicData>
            </a:graphic>
          </wp:anchor>
        </w:drawing>
      </w:r>
      <w:r>
        <w:rPr>
          <w:rFonts w:eastAsia="" w:cs="" w:cstheme="minorBidi" w:eastAsiaTheme="minorEastAsia"/>
          <w:color w:val="auto"/>
          <w:kern w:val="0"/>
          <w:sz w:val="24"/>
          <w:szCs w:val="24"/>
          <w:lang w:val="es-ES" w:eastAsia="en-US" w:bidi="ar-SA"/>
        </w:rPr>
        <w:tab/>
        <w:t>Al apretar la letra “s” al final del juego cuando se le indica, deberá escribir su nombre con el que quiere que se le registre la puntuación obtenida.El programa genera un archivo de texto “puntuacion.txt” con las puntuaciones de los jugadores.</w:t>
        <w:br/>
      </w:r>
    </w:p>
    <w:p>
      <w:pPr>
        <w:pStyle w:val="Normal"/>
        <w:rPr>
          <w:rFonts w:eastAsia="" w:cs="" w:cstheme="minorBidi" w:eastAsiaTheme="minorEastAsia"/>
          <w:color w:val="auto"/>
          <w:kern w:val="0"/>
          <w:sz w:val="24"/>
          <w:szCs w:val="24"/>
          <w:lang w:val="es-ES" w:eastAsia="en-US" w:bidi="ar-SA"/>
        </w:rPr>
      </w:pPr>
      <w:r>
        <w:rPr/>
      </w:r>
      <w:r>
        <w:br w:type="page"/>
      </w:r>
    </w:p>
    <w:p>
      <w:pPr>
        <w:pStyle w:val="Normal"/>
        <w:rPr>
          <w:rFonts w:eastAsia="" w:cs="" w:cstheme="minorBidi" w:eastAsiaTheme="minorEastAsia"/>
          <w:color w:val="auto"/>
          <w:kern w:val="0"/>
          <w:sz w:val="24"/>
          <w:szCs w:val="24"/>
          <w:lang w:val="es-ES" w:eastAsia="en-US" w:bidi="ar-SA"/>
        </w:rPr>
      </w:pPr>
      <w:r>
        <w:rPr/>
      </w:r>
    </w:p>
    <w:p>
      <w:pPr>
        <w:pStyle w:val="Normal"/>
        <w:rPr/>
      </w:pPr>
      <w:r>
        <w:rPr>
          <w:rFonts w:eastAsia="" w:cs="" w:cstheme="minorBidi" w:eastAsiaTheme="minorEastAsia"/>
          <w:color w:val="auto"/>
          <w:kern w:val="0"/>
          <w:sz w:val="32"/>
          <w:szCs w:val="32"/>
          <w:u w:val="single"/>
          <w:lang w:val="es-AR" w:eastAsia="en-US" w:bidi="ar-SA"/>
        </w:rPr>
        <w:t>Conclusión</w:t>
      </w:r>
      <w:r>
        <w:rPr>
          <w:rFonts w:eastAsia="" w:cs="" w:cstheme="minorBidi" w:eastAsiaTheme="minorEastAsia"/>
          <w:color w:val="auto"/>
          <w:kern w:val="0"/>
          <w:sz w:val="32"/>
          <w:szCs w:val="32"/>
          <w:u w:val="single"/>
          <w:lang w:val="es-AR" w:eastAsia="en-US" w:bidi="ar-SA"/>
        </w:rPr>
        <w:t>:</w:t>
      </w:r>
    </w:p>
    <w:p>
      <w:pPr>
        <w:pStyle w:val="Normal"/>
        <w:rPr/>
      </w:pPr>
      <w:r>
        <w:rPr>
          <w:rFonts w:eastAsia="" w:cs="" w:cstheme="minorBidi" w:eastAsiaTheme="minorEastAsia"/>
          <w:color w:val="auto"/>
          <w:kern w:val="0"/>
          <w:sz w:val="24"/>
          <w:szCs w:val="24"/>
          <w:u w:val="none"/>
          <w:lang w:val="es-ES" w:eastAsia="en-US" w:bidi="ar-SA"/>
        </w:rPr>
        <w:tab/>
        <w:t>El correcto manejo de hilos garantiza la sincronización entre los actores de un programa. Ya sea utilizando semáforos, mutex, monitores, etc. Si los hilos tienen una implementación correcta, el programa general va a estar sincronizado.</w:t>
      </w:r>
    </w:p>
    <w:p>
      <w:pPr>
        <w:pStyle w:val="Normal"/>
        <w:rPr/>
      </w:pPr>
      <w:r>
        <w:rPr>
          <w:rFonts w:eastAsia="" w:cs="" w:cstheme="minorBidi" w:eastAsiaTheme="minorEastAsia"/>
          <w:color w:val="auto"/>
          <w:kern w:val="0"/>
          <w:sz w:val="24"/>
          <w:szCs w:val="24"/>
          <w:u w:val="none"/>
          <w:lang w:val="es-ES" w:eastAsia="en-US" w:bidi="ar-SA"/>
        </w:rPr>
        <w:tab/>
        <w:t xml:space="preserve">Al comienzo el programa no permitía al usuario interactuar con el mismo, sino que corría automáticamente. </w:t>
      </w:r>
      <w:r>
        <w:rPr>
          <w:rFonts w:eastAsia="" w:cs="" w:cstheme="minorBidi" w:eastAsiaTheme="minorEastAsia"/>
          <w:color w:val="auto"/>
          <w:kern w:val="0"/>
          <w:sz w:val="24"/>
          <w:szCs w:val="24"/>
          <w:u w:val="none"/>
          <w:lang w:val="es-ES" w:eastAsia="en-US" w:bidi="ar-SA"/>
        </w:rPr>
        <w:t>I</w:t>
      </w:r>
      <w:r>
        <w:rPr>
          <w:rFonts w:eastAsia="" w:cs="" w:cstheme="minorBidi" w:eastAsiaTheme="minorEastAsia"/>
          <w:color w:val="auto"/>
          <w:kern w:val="0"/>
          <w:sz w:val="24"/>
          <w:szCs w:val="24"/>
          <w:u w:val="none"/>
          <w:lang w:val="es-ES" w:eastAsia="en-US" w:bidi="ar-SA"/>
        </w:rPr>
        <w:t>ngresar al usuario al sistema fue algo simple, ya que no variaba en gran medida la problemática principal del mismo, la sincronización.</w:t>
      </w:r>
    </w:p>
    <w:p>
      <w:pPr>
        <w:pStyle w:val="Normal"/>
        <w:spacing w:before="0" w:after="160"/>
        <w:rPr/>
      </w:pPr>
      <w:r>
        <w:rPr>
          <w:rFonts w:eastAsia="" w:cs="" w:cstheme="minorBidi" w:eastAsiaTheme="minorEastAsia"/>
          <w:color w:val="auto"/>
          <w:kern w:val="0"/>
          <w:sz w:val="24"/>
          <w:szCs w:val="24"/>
          <w:u w:val="none"/>
          <w:lang w:val="es-ES" w:eastAsia="en-US" w:bidi="ar-SA"/>
        </w:rPr>
        <w:tab/>
      </w:r>
      <w:r>
        <w:rPr>
          <w:rFonts w:eastAsia="" w:cs="" w:cstheme="minorBidi" w:eastAsiaTheme="minorEastAsia"/>
          <w:color w:val="auto"/>
          <w:kern w:val="0"/>
          <w:sz w:val="24"/>
          <w:szCs w:val="24"/>
          <w:u w:val="none"/>
          <w:lang w:val="es-ES" w:eastAsia="en-US" w:bidi="ar-SA"/>
        </w:rPr>
        <w:t xml:space="preserve">La implementación de los monitores </w:t>
      </w:r>
      <w:r>
        <w:rPr>
          <w:rFonts w:eastAsia="" w:cs="" w:cstheme="minorBidi" w:eastAsiaTheme="minorEastAsia"/>
          <w:color w:val="auto"/>
          <w:kern w:val="0"/>
          <w:sz w:val="24"/>
          <w:szCs w:val="24"/>
          <w:u w:val="none"/>
          <w:lang w:val="es-ES" w:eastAsia="en-US" w:bidi="ar-SA"/>
        </w:rPr>
        <w:t>como una biblioteca es la mejor manera de ejecutar una solución para estos programas, ya que segrega la sincronización del funcionamiento del juego, y tener todo junto dificulta debuggear cuando existe un problema.</w:t>
      </w:r>
    </w:p>
    <w:sectPr>
      <w:headerReference w:type="default" r:id="rId11"/>
      <w:footerReference w:type="default" r:id="rId12"/>
      <w:type w:val="nextPage"/>
      <w:pgSz w:w="11906" w:h="16838"/>
      <w:pgMar w:left="1701" w:right="1701" w:header="708" w:top="1417" w:footer="708" w:bottom="141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4228693"/>
    </w:sdtPr>
    <w:sdtContent>
      <w:p>
        <w:pPr>
          <w:pStyle w:val="Piedepgina"/>
          <w:jc w:val="right"/>
          <w:rPr/>
        </w:pPr>
        <w:r>
          <w:rPr/>
          <w:fldChar w:fldCharType="begin"/>
        </w:r>
        <w:r>
          <w:rPr/>
          <w:instrText> PAGE </w:instrText>
        </w:r>
        <w:r>
          <w:rPr/>
          <w:fldChar w:fldCharType="separate"/>
        </w:r>
        <w:r>
          <w:rPr/>
          <w:t>7</w:t>
        </w:r>
        <w:r>
          <w:rPr/>
          <w:fldChar w:fldCharType="end"/>
        </w:r>
      </w:p>
      <w:p>
        <w:pPr>
          <w:pStyle w:val="Piedepgina"/>
          <w:rPr>
            <w:rFonts w:ascii="Calibri" w:hAnsi="Calibri" w:eastAsia="" w:cs=""/>
            <w:color w:val="7F7F7F" w:themeColor="text1" w:themeTint="80"/>
            <w:kern w:val="0"/>
            <w:sz w:val="21"/>
            <w:szCs w:val="21"/>
            <w:lang w:val="es-AR" w:eastAsia="en-US" w:bidi="ar-SA"/>
          </w:rPr>
        </w:pPr>
        <w:r>
          <w:rPr>
            <w:rFonts w:eastAsia="" w:cs=""/>
            <w:color w:val="7F7F7F" w:themeColor="text1" w:themeTint="80"/>
            <w:kern w:val="0"/>
            <w:sz w:val="21"/>
            <w:szCs w:val="21"/>
            <w:lang w:val="es-AR" w:eastAsia="en-US" w:bidi="ar-SA"/>
          </w:rPr>
          <mc:AlternateContent>
            <mc:Choice Requires="wps">
              <w:drawing>
                <wp:anchor behindDoc="1" distT="0" distB="0" distL="0" distR="0" simplePos="0" locked="0" layoutInCell="1" allowOverlap="1" relativeHeight="9">
                  <wp:simplePos x="0" y="0"/>
                  <wp:positionH relativeFrom="column">
                    <wp:posOffset>6985</wp:posOffset>
                  </wp:positionH>
                  <wp:positionV relativeFrom="paragraph">
                    <wp:posOffset>58420</wp:posOffset>
                  </wp:positionV>
                  <wp:extent cx="5426075" cy="1270"/>
                  <wp:effectExtent l="0" t="0" r="0" b="0"/>
                  <wp:wrapNone/>
                  <wp:docPr id="11" name="Forma2"/>
                  <a:graphic xmlns:a="http://schemas.openxmlformats.org/drawingml/2006/main">
                    <a:graphicData uri="http://schemas.microsoft.com/office/word/2010/wordprocessingShape">
                      <wps:wsp>
                        <wps:cNvSpPr/>
                        <wps:spPr>
                          <a:xfrm>
                            <a:off x="0" y="0"/>
                            <a:ext cx="5425560" cy="0"/>
                          </a:xfrm>
                          <a:prstGeom prst="line">
                            <a:avLst/>
                          </a:prstGeom>
                          <a:ln>
                            <a:solidFill>
                              <a:srgbClr val="999999"/>
                            </a:solidFill>
                          </a:ln>
                        </wps:spPr>
                        <wps:style>
                          <a:lnRef idx="0"/>
                          <a:fillRef idx="0"/>
                          <a:effectRef idx="0"/>
                          <a:fontRef idx="minor"/>
                        </wps:style>
                        <wps:bodyPr/>
                      </wps:wsp>
                    </a:graphicData>
                  </a:graphic>
                </wp:anchor>
              </w:drawing>
            </mc:Choice>
            <mc:Fallback>
              <w:pict>
                <v:line id="shape_0" from="0.55pt,4.6pt" to="427.7pt,4.6pt" ID="Forma2" stroked="t" style="position:absolute">
                  <v:stroke color="#999999" joinstyle="round" endcap="flat"/>
                  <v:fill o:detectmouseclick="t" on="false"/>
                </v:line>
              </w:pict>
            </mc:Fallback>
          </mc:AlternateContent>
        </w:r>
      </w:p>
      <w:p>
        <w:pPr>
          <w:pStyle w:val="Piedepgina"/>
          <w:rPr/>
        </w:pPr>
        <w:r>
          <w:rPr>
            <w:rFonts w:eastAsia="" w:cs=""/>
            <w:color w:val="7F7F7F" w:themeColor="text1" w:themeTint="80"/>
            <w:kern w:val="0"/>
            <w:sz w:val="21"/>
            <w:szCs w:val="21"/>
            <w:lang w:val="es-AR" w:eastAsia="en-US" w:bidi="ar-SA"/>
          </w:rPr>
          <w:t>BOZZANO, Felipe</w:t>
        </w:r>
      </w:p>
      <w:p>
        <w:pPr>
          <w:pStyle w:val="Piedepgina"/>
          <w:rPr/>
        </w:pPr>
        <w:r>
          <w:rPr>
            <w:rFonts w:eastAsia="" w:cs=""/>
            <w:color w:val="7F7F7F" w:themeColor="text1" w:themeTint="80"/>
            <w:kern w:val="0"/>
            <w:sz w:val="21"/>
            <w:szCs w:val="21"/>
            <w:lang w:val="es-AR" w:eastAsia="en-US" w:bidi="ar-SA"/>
          </w:rPr>
          <w:t>OLMOS, Francisco</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262630698"/>
      <w:dataBinding w:prefixMappings="xmlns:ns0='http://purl.org/dc/elements/1.1/' xmlns:ns1='http://schemas.openxmlformats.org/package/2006/metadata/core-properties' " w:xpath="/ns1:coreProperties[1]/ns0:title[1]" w:storeItemID="{6C3C8BC8-F283-45AE-878A-BAB7291924A1}"/>
      <w:alias w:val="Título"/>
    </w:sdtPr>
    <w:sdtContent>
      <w:p>
        <w:pPr>
          <w:pStyle w:val="Cabecera"/>
          <w:jc w:val="right"/>
          <w:rPr/>
        </w:pPr>
        <w:r>
          <w:rPr>
            <w:rFonts w:eastAsia="" w:cs=""/>
            <w:color w:val="7F7F7F" w:themeColor="text1" w:themeTint="80"/>
            <w:kern w:val="0"/>
            <w:sz w:val="21"/>
            <w:szCs w:val="21"/>
            <w:lang w:val="es-AR" w:eastAsia="en-US" w:bidi="ar-SA"/>
          </w:rPr>
          <w:t>JUEGO DELIVERY</w:t>
        </w:r>
      </w:p>
    </w:sdtContent>
  </w:sdt>
  <w:p>
    <w:pPr>
      <w:pStyle w:val="Cabecera"/>
      <w:rPr/>
    </w:pPr>
    <w:r>
      <w:rPr/>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2392"/>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Ttulo1">
    <w:name w:val="Heading 1"/>
    <w:basedOn w:val="Normal"/>
    <w:next w:val="Normal"/>
    <w:link w:val="Ttulo1Car"/>
    <w:uiPriority w:val="9"/>
    <w:qFormat/>
    <w:rsid w:val="00562392"/>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Ttulo2">
    <w:name w:val="Heading 2"/>
    <w:basedOn w:val="Normal"/>
    <w:next w:val="Normal"/>
    <w:link w:val="Ttulo2Car"/>
    <w:uiPriority w:val="9"/>
    <w:semiHidden/>
    <w:unhideWhenUsed/>
    <w:qFormat/>
    <w:rsid w:val="00562392"/>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Ttulo3">
    <w:name w:val="Heading 3"/>
    <w:basedOn w:val="Normal"/>
    <w:next w:val="Normal"/>
    <w:link w:val="Ttulo3Car"/>
    <w:uiPriority w:val="9"/>
    <w:semiHidden/>
    <w:unhideWhenUsed/>
    <w:qFormat/>
    <w:rsid w:val="00562392"/>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Ttulo4">
    <w:name w:val="Heading 4"/>
    <w:basedOn w:val="Normal"/>
    <w:next w:val="Normal"/>
    <w:link w:val="Ttulo4Car"/>
    <w:uiPriority w:val="9"/>
    <w:semiHidden/>
    <w:unhideWhenUsed/>
    <w:qFormat/>
    <w:rsid w:val="00562392"/>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Ttulo5">
    <w:name w:val="Heading 5"/>
    <w:basedOn w:val="Normal"/>
    <w:next w:val="Normal"/>
    <w:link w:val="Ttulo5Car"/>
    <w:uiPriority w:val="9"/>
    <w:semiHidden/>
    <w:unhideWhenUsed/>
    <w:qFormat/>
    <w:rsid w:val="00562392"/>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Ttulo6">
    <w:name w:val="Heading 6"/>
    <w:basedOn w:val="Normal"/>
    <w:next w:val="Normal"/>
    <w:link w:val="Ttulo6Car"/>
    <w:uiPriority w:val="9"/>
    <w:semiHidden/>
    <w:unhideWhenUsed/>
    <w:qFormat/>
    <w:rsid w:val="00562392"/>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Ttulo7">
    <w:name w:val="Heading 7"/>
    <w:basedOn w:val="Normal"/>
    <w:next w:val="Normal"/>
    <w:link w:val="Ttulo7Car"/>
    <w:uiPriority w:val="9"/>
    <w:semiHidden/>
    <w:unhideWhenUsed/>
    <w:qFormat/>
    <w:rsid w:val="00562392"/>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Ttulo8">
    <w:name w:val="Heading 8"/>
    <w:basedOn w:val="Normal"/>
    <w:next w:val="Normal"/>
    <w:link w:val="Ttulo8Car"/>
    <w:uiPriority w:val="9"/>
    <w:semiHidden/>
    <w:unhideWhenUsed/>
    <w:qFormat/>
    <w:rsid w:val="00562392"/>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Ttulo9">
    <w:name w:val="Heading 9"/>
    <w:basedOn w:val="Normal"/>
    <w:next w:val="Normal"/>
    <w:link w:val="Ttulo9Car"/>
    <w:uiPriority w:val="9"/>
    <w:semiHidden/>
    <w:unhideWhenUsed/>
    <w:qFormat/>
    <w:rsid w:val="00562392"/>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62392"/>
    <w:rPr>
      <w:rFonts w:ascii="Calibri Light" w:hAnsi="Calibri Light" w:eastAsia="" w:cs="" w:asciiTheme="majorHAnsi" w:cstheme="majorBidi" w:eastAsiaTheme="majorEastAsia" w:hAnsiTheme="majorHAnsi"/>
      <w:color w:val="2F5496" w:themeColor="accent1" w:themeShade="bf"/>
      <w:sz w:val="40"/>
      <w:szCs w:val="40"/>
    </w:rPr>
  </w:style>
  <w:style w:type="character" w:styleId="Ttulo2Car" w:customStyle="1">
    <w:name w:val="Título 2 Car"/>
    <w:basedOn w:val="DefaultParagraphFont"/>
    <w:link w:val="Ttulo2"/>
    <w:uiPriority w:val="9"/>
    <w:semiHidden/>
    <w:qFormat/>
    <w:rsid w:val="00562392"/>
    <w:rPr>
      <w:rFonts w:ascii="Calibri Light" w:hAnsi="Calibri Light" w:eastAsia="" w:cs="" w:asciiTheme="majorHAnsi" w:cstheme="majorBidi" w:eastAsiaTheme="majorEastAsia" w:hAnsiTheme="majorHAnsi"/>
      <w:sz w:val="32"/>
      <w:szCs w:val="32"/>
    </w:rPr>
  </w:style>
  <w:style w:type="character" w:styleId="Ttulo3Car" w:customStyle="1">
    <w:name w:val="Título 3 Car"/>
    <w:basedOn w:val="DefaultParagraphFont"/>
    <w:link w:val="Ttulo3"/>
    <w:uiPriority w:val="9"/>
    <w:semiHidden/>
    <w:qFormat/>
    <w:rsid w:val="00562392"/>
    <w:rPr>
      <w:rFonts w:ascii="Calibri Light" w:hAnsi="Calibri Light" w:eastAsia="" w:cs="" w:asciiTheme="majorHAnsi" w:cstheme="majorBidi" w:eastAsiaTheme="majorEastAsia" w:hAnsiTheme="majorHAnsi"/>
      <w:sz w:val="32"/>
      <w:szCs w:val="32"/>
    </w:rPr>
  </w:style>
  <w:style w:type="character" w:styleId="Ttulo4Car" w:customStyle="1">
    <w:name w:val="Título 4 Car"/>
    <w:basedOn w:val="DefaultParagraphFont"/>
    <w:link w:val="Ttulo4"/>
    <w:uiPriority w:val="9"/>
    <w:semiHidden/>
    <w:qFormat/>
    <w:rsid w:val="00562392"/>
    <w:rPr>
      <w:rFonts w:ascii="Calibri Light" w:hAnsi="Calibri Light" w:eastAsia="" w:cs="" w:asciiTheme="majorHAnsi" w:cstheme="majorBidi" w:eastAsiaTheme="majorEastAsia" w:hAnsiTheme="majorHAnsi"/>
      <w:i/>
      <w:iCs/>
      <w:sz w:val="30"/>
      <w:szCs w:val="30"/>
    </w:rPr>
  </w:style>
  <w:style w:type="character" w:styleId="Ttulo5Car" w:customStyle="1">
    <w:name w:val="Título 5 Car"/>
    <w:basedOn w:val="DefaultParagraphFont"/>
    <w:link w:val="Ttulo5"/>
    <w:uiPriority w:val="9"/>
    <w:semiHidden/>
    <w:qFormat/>
    <w:rsid w:val="00562392"/>
    <w:rPr>
      <w:rFonts w:ascii="Calibri Light" w:hAnsi="Calibri Light" w:eastAsia="" w:cs="" w:asciiTheme="majorHAnsi" w:cstheme="majorBidi" w:eastAsiaTheme="majorEastAsia" w:hAnsiTheme="majorHAnsi"/>
      <w:sz w:val="28"/>
      <w:szCs w:val="28"/>
    </w:rPr>
  </w:style>
  <w:style w:type="character" w:styleId="Ttulo6Car" w:customStyle="1">
    <w:name w:val="Título 6 Car"/>
    <w:basedOn w:val="DefaultParagraphFont"/>
    <w:link w:val="Ttulo6"/>
    <w:uiPriority w:val="9"/>
    <w:semiHidden/>
    <w:qFormat/>
    <w:rsid w:val="00562392"/>
    <w:rPr>
      <w:rFonts w:ascii="Calibri Light" w:hAnsi="Calibri Light" w:eastAsia="" w:cs="" w:asciiTheme="majorHAnsi" w:cstheme="majorBidi" w:eastAsiaTheme="majorEastAsia" w:hAnsiTheme="majorHAnsi"/>
      <w:i/>
      <w:iCs/>
      <w:sz w:val="26"/>
      <w:szCs w:val="26"/>
    </w:rPr>
  </w:style>
  <w:style w:type="character" w:styleId="Ttulo7Car" w:customStyle="1">
    <w:name w:val="Título 7 Car"/>
    <w:basedOn w:val="DefaultParagraphFont"/>
    <w:link w:val="Ttulo7"/>
    <w:uiPriority w:val="9"/>
    <w:semiHidden/>
    <w:qFormat/>
    <w:rsid w:val="00562392"/>
    <w:rPr>
      <w:rFonts w:ascii="Calibri Light" w:hAnsi="Calibri Light" w:eastAsia="" w:cs="" w:asciiTheme="majorHAnsi" w:cstheme="majorBidi" w:eastAsiaTheme="majorEastAsia" w:hAnsiTheme="majorHAnsi"/>
      <w:sz w:val="24"/>
      <w:szCs w:val="24"/>
    </w:rPr>
  </w:style>
  <w:style w:type="character" w:styleId="Ttulo8Car" w:customStyle="1">
    <w:name w:val="Título 8 Car"/>
    <w:basedOn w:val="DefaultParagraphFont"/>
    <w:link w:val="Ttulo8"/>
    <w:uiPriority w:val="9"/>
    <w:semiHidden/>
    <w:qFormat/>
    <w:rsid w:val="00562392"/>
    <w:rPr>
      <w:rFonts w:ascii="Calibri Light" w:hAnsi="Calibri Light" w:eastAsia="" w:cs="" w:asciiTheme="majorHAnsi" w:cstheme="majorBidi" w:eastAsiaTheme="majorEastAsia" w:hAnsiTheme="majorHAnsi"/>
      <w:i/>
      <w:iCs/>
      <w:sz w:val="22"/>
      <w:szCs w:val="22"/>
    </w:rPr>
  </w:style>
  <w:style w:type="character" w:styleId="Ttulo9Car" w:customStyle="1">
    <w:name w:val="Título 9 Car"/>
    <w:basedOn w:val="DefaultParagraphFont"/>
    <w:link w:val="Ttulo9"/>
    <w:uiPriority w:val="9"/>
    <w:semiHidden/>
    <w:qFormat/>
    <w:rsid w:val="00562392"/>
    <w:rPr>
      <w:b/>
      <w:bCs/>
      <w:i/>
      <w:iCs/>
    </w:rPr>
  </w:style>
  <w:style w:type="character" w:styleId="TtuloCar" w:customStyle="1">
    <w:name w:val="Título Car"/>
    <w:basedOn w:val="DefaultParagraphFont"/>
    <w:link w:val="Ttulo"/>
    <w:uiPriority w:val="10"/>
    <w:qFormat/>
    <w:rsid w:val="00562392"/>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tuloCar" w:customStyle="1">
    <w:name w:val="Subtítulo Car"/>
    <w:basedOn w:val="DefaultParagraphFont"/>
    <w:link w:val="Subttulo"/>
    <w:uiPriority w:val="11"/>
    <w:qFormat/>
    <w:rsid w:val="00562392"/>
    <w:rPr>
      <w:color w:val="44546A" w:themeColor="text2"/>
      <w:sz w:val="28"/>
      <w:szCs w:val="28"/>
    </w:rPr>
  </w:style>
  <w:style w:type="character" w:styleId="Strong">
    <w:name w:val="Strong"/>
    <w:basedOn w:val="DefaultParagraphFont"/>
    <w:uiPriority w:val="22"/>
    <w:qFormat/>
    <w:rsid w:val="00562392"/>
    <w:rPr>
      <w:b/>
      <w:bCs/>
    </w:rPr>
  </w:style>
  <w:style w:type="character" w:styleId="Destacado">
    <w:name w:val="Destacado"/>
    <w:basedOn w:val="DefaultParagraphFont"/>
    <w:uiPriority w:val="20"/>
    <w:qFormat/>
    <w:rsid w:val="00562392"/>
    <w:rPr>
      <w:i/>
      <w:iCs/>
      <w:color w:val="000000" w:themeColor="text1"/>
    </w:rPr>
  </w:style>
  <w:style w:type="character" w:styleId="CitaCar" w:customStyle="1">
    <w:name w:val="Cita Car"/>
    <w:basedOn w:val="DefaultParagraphFont"/>
    <w:link w:val="Cita"/>
    <w:uiPriority w:val="29"/>
    <w:qFormat/>
    <w:rsid w:val="00562392"/>
    <w:rPr>
      <w:i/>
      <w:iCs/>
      <w:color w:val="7B7B7B" w:themeColor="accent3" w:themeShade="bf"/>
      <w:sz w:val="24"/>
      <w:szCs w:val="24"/>
    </w:rPr>
  </w:style>
  <w:style w:type="character" w:styleId="CitadestacadaCar" w:customStyle="1">
    <w:name w:val="Cita destacada Car"/>
    <w:basedOn w:val="DefaultParagraphFont"/>
    <w:link w:val="Citadestacada"/>
    <w:uiPriority w:val="30"/>
    <w:qFormat/>
    <w:rsid w:val="00562392"/>
    <w:rPr>
      <w:rFonts w:ascii="Calibri Light" w:hAnsi="Calibri Light" w:eastAsia="" w:cs="" w:asciiTheme="majorHAnsi" w:cstheme="majorBidi" w:eastAsiaTheme="majorEastAsia" w:hAnsiTheme="majorHAnsi"/>
      <w:caps/>
      <w:color w:val="2F5496" w:themeColor="accent1" w:themeShade="bf"/>
      <w:sz w:val="28"/>
      <w:szCs w:val="28"/>
    </w:rPr>
  </w:style>
  <w:style w:type="character" w:styleId="SubtleEmphasis">
    <w:name w:val="Subtle Emphasis"/>
    <w:basedOn w:val="DefaultParagraphFont"/>
    <w:uiPriority w:val="19"/>
    <w:qFormat/>
    <w:rsid w:val="00562392"/>
    <w:rPr>
      <w:i/>
      <w:iCs/>
      <w:color w:val="595959" w:themeColor="text1" w:themeTint="a6"/>
    </w:rPr>
  </w:style>
  <w:style w:type="character" w:styleId="IntenseEmphasis">
    <w:name w:val="Intense Emphasis"/>
    <w:basedOn w:val="DefaultParagraphFont"/>
    <w:uiPriority w:val="21"/>
    <w:qFormat/>
    <w:rsid w:val="00562392"/>
    <w:rPr>
      <w:b/>
      <w:bCs/>
      <w:i/>
      <w:iCs/>
      <w:color w:val="auto"/>
    </w:rPr>
  </w:style>
  <w:style w:type="character" w:styleId="SubtleReference">
    <w:name w:val="Subtle Reference"/>
    <w:basedOn w:val="DefaultParagraphFont"/>
    <w:uiPriority w:val="31"/>
    <w:qFormat/>
    <w:rsid w:val="00562392"/>
    <w:rPr>
      <w:smallCaps/>
      <w:color w:val="404040" w:themeColor="text1" w:themeTint="bf"/>
      <w:spacing w:val="0"/>
      <w:u w:val="single" w:color="7F7F7F"/>
    </w:rPr>
  </w:style>
  <w:style w:type="character" w:styleId="IntenseReference">
    <w:name w:val="Intense Reference"/>
    <w:basedOn w:val="DefaultParagraphFont"/>
    <w:uiPriority w:val="32"/>
    <w:qFormat/>
    <w:rsid w:val="00562392"/>
    <w:rPr>
      <w:b/>
      <w:bCs/>
      <w:smallCaps/>
      <w:color w:val="auto"/>
      <w:spacing w:val="0"/>
      <w:u w:val="single"/>
    </w:rPr>
  </w:style>
  <w:style w:type="character" w:styleId="BookTitle">
    <w:name w:val="Book Title"/>
    <w:basedOn w:val="DefaultParagraphFont"/>
    <w:uiPriority w:val="33"/>
    <w:qFormat/>
    <w:rsid w:val="00562392"/>
    <w:rPr>
      <w:b/>
      <w:bCs/>
      <w:smallCaps/>
      <w:spacing w:val="0"/>
    </w:rPr>
  </w:style>
  <w:style w:type="character" w:styleId="EncabezadoCar" w:customStyle="1">
    <w:name w:val="Encabezado Car"/>
    <w:basedOn w:val="DefaultParagraphFont"/>
    <w:link w:val="Encabezado"/>
    <w:uiPriority w:val="99"/>
    <w:qFormat/>
    <w:rsid w:val="00694b84"/>
    <w:rPr/>
  </w:style>
  <w:style w:type="character" w:styleId="PiedepginaCar" w:customStyle="1">
    <w:name w:val="Pie de página Car"/>
    <w:basedOn w:val="DefaultParagraphFont"/>
    <w:link w:val="Piedepgina"/>
    <w:uiPriority w:val="99"/>
    <w:qFormat/>
    <w:rsid w:val="00694b8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semiHidden/>
    <w:unhideWhenUsed/>
    <w:qFormat/>
    <w:rsid w:val="00562392"/>
    <w:pPr>
      <w:spacing w:lineRule="auto" w:line="240"/>
    </w:pPr>
    <w:rPr>
      <w:b/>
      <w:bCs/>
      <w:color w:val="404040" w:themeColor="text1" w:themeTint="bf"/>
      <w:sz w:val="16"/>
      <w:szCs w:val="16"/>
    </w:rPr>
  </w:style>
  <w:style w:type="paragraph" w:styleId="Ttulogeneral">
    <w:name w:val="Title"/>
    <w:basedOn w:val="Normal"/>
    <w:next w:val="Normal"/>
    <w:link w:val="TtuloCar"/>
    <w:uiPriority w:val="10"/>
    <w:qFormat/>
    <w:rsid w:val="00562392"/>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tulo">
    <w:name w:val="Subtitle"/>
    <w:basedOn w:val="Normal"/>
    <w:next w:val="Normal"/>
    <w:link w:val="SubttuloCar"/>
    <w:uiPriority w:val="11"/>
    <w:qFormat/>
    <w:rsid w:val="00562392"/>
    <w:pPr>
      <w:jc w:val="center"/>
    </w:pPr>
    <w:rPr>
      <w:color w:val="44546A" w:themeColor="text2"/>
      <w:sz w:val="28"/>
      <w:szCs w:val="28"/>
    </w:rPr>
  </w:style>
  <w:style w:type="paragraph" w:styleId="NoSpacing">
    <w:name w:val="No Spacing"/>
    <w:uiPriority w:val="1"/>
    <w:qFormat/>
    <w:rsid w:val="00562392"/>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Quote">
    <w:name w:val="Quote"/>
    <w:basedOn w:val="Normal"/>
    <w:next w:val="Normal"/>
    <w:link w:val="CitaCar"/>
    <w:uiPriority w:val="29"/>
    <w:qFormat/>
    <w:rsid w:val="00562392"/>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destacadaCar"/>
    <w:uiPriority w:val="30"/>
    <w:qFormat/>
    <w:rsid w:val="00562392"/>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F5496" w:themeColor="accent1" w:themeShade="bf"/>
      <w:sz w:val="28"/>
      <w:szCs w:val="28"/>
    </w:rPr>
  </w:style>
  <w:style w:type="paragraph" w:styleId="TOCHeading">
    <w:name w:val="TOC Heading"/>
    <w:basedOn w:val="Ttulo1"/>
    <w:next w:val="Normal"/>
    <w:uiPriority w:val="39"/>
    <w:semiHidden/>
    <w:unhideWhenUsed/>
    <w:qFormat/>
    <w:rsid w:val="00562392"/>
    <w:pPr/>
    <w:rPr/>
  </w:style>
  <w:style w:type="paragraph" w:styleId="Cabeceraypie">
    <w:name w:val="Cabecera y pie"/>
    <w:basedOn w:val="Normal"/>
    <w:qFormat/>
    <w:pPr/>
    <w:rPr/>
  </w:style>
  <w:style w:type="paragraph" w:styleId="Cabecera">
    <w:name w:val="Header"/>
    <w:basedOn w:val="Normal"/>
    <w:link w:val="EncabezadoCar"/>
    <w:uiPriority w:val="99"/>
    <w:unhideWhenUsed/>
    <w:rsid w:val="00694b8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94b84"/>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DAD88CFE5449A3AB6B456BC433D122"/>
        <w:category>
          <w:name w:val="General"/>
          <w:gallery w:val="placeholder"/>
        </w:category>
        <w:types>
          <w:type w:val="bbPlcHdr"/>
        </w:types>
        <w:behaviors>
          <w:behavior w:val="content"/>
        </w:behaviors>
        <w:guid w:val="{F5474F4A-D952-47A3-8575-EC75931DC05A}"/>
      </w:docPartPr>
      <w:docPartBody>
        <w:p w:rsidR="00000000" w:rsidRDefault="000675EE" w:rsidP="000675EE">
          <w:pPr>
            <w:pStyle w:val="BADAD88CFE5449A3AB6B456BC433D122"/>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EE"/>
    <w:rsid w:val="000675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DAD88CFE5449A3AB6B456BC433D122">
    <w:name w:val="BADAD88CFE5449A3AB6B456BC433D122"/>
    <w:rsid w:val="00067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Application>LibreOffice/6.4.7.2$Linux_X86_64 LibreOffice_project/40$Build-2</Application>
  <Pages>7</Pages>
  <Words>746</Words>
  <Characters>3852</Characters>
  <CharactersWithSpaces>4614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2021-04-27T22:21:00Z</dcterms:created>
  <dc:creator>Felipe Gabriel Bozzano</dc:creator>
  <dc:description/>
  <dc:language>es-AR</dc:language>
  <cp:lastModifiedBy/>
  <dcterms:modified xsi:type="dcterms:W3CDTF">2021-05-21T16:50:03Z</dcterms:modified>
  <cp:revision>95</cp:revision>
  <dc:subject/>
  <dc:title>SISTEMA DE GESTIÓN PARA LA EMPRESA SUPERCHARGER S.R.L.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