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1E1" w:rsidRDefault="00F751E1" w:rsidP="00F7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5350" cy="478472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1E1" w:rsidRDefault="00F751E1" w:rsidP="00F7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1E1" w:rsidRDefault="00F751E1" w:rsidP="00F751E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E532D" wp14:editId="3339C57B">
            <wp:extent cx="5974080" cy="32419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24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1E1" w:rsidRDefault="00F751E1" w:rsidP="00F7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1E1" w:rsidRDefault="00F751E1" w:rsidP="00F7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1E1" w:rsidRDefault="00F751E1" w:rsidP="00F751E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751E1" w:rsidRDefault="00F751E1" w:rsidP="00F7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1E1" w:rsidRDefault="00F751E1" w:rsidP="00F75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1E1" w:rsidRDefault="00F751E1" w:rsidP="00F751E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751E1" w:rsidRPr="00F751E1" w:rsidRDefault="00F751E1" w:rsidP="00F751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F751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L"/>
        </w:rPr>
        <w:t>3.</w:t>
      </w:r>
      <w:r w:rsidRPr="00F751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L"/>
        </w:rPr>
        <w:tab/>
        <w:t>Diseño de la tabla de especificaciones.</w:t>
      </w:r>
    </w:p>
    <w:p w:rsidR="00F751E1" w:rsidRPr="00F751E1" w:rsidRDefault="00F751E1" w:rsidP="00F75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484"/>
        <w:gridCol w:w="2354"/>
        <w:gridCol w:w="987"/>
        <w:gridCol w:w="620"/>
      </w:tblGrid>
      <w:tr w:rsidR="00002980" w:rsidRPr="00F751E1" w:rsidTr="00F751E1">
        <w:trPr>
          <w:gridAfter w:val="3"/>
          <w:wAfter w:w="3735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002980" w:rsidRPr="00F751E1" w:rsidTr="00002980">
        <w:trPr>
          <w:gridAfter w:val="1"/>
        </w:trPr>
        <w:tc>
          <w:tcPr>
            <w:tcW w:w="0" w:type="auto"/>
            <w:tcBorders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Dimensiones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Subdimensiones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                   </w:t>
            </w:r>
          </w:p>
        </w:tc>
        <w:tc>
          <w:tcPr>
            <w:tcW w:w="212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Hombres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Mujeres</w:t>
            </w:r>
          </w:p>
        </w:tc>
      </w:tr>
      <w:tr w:rsidR="00002980" w:rsidRPr="00F751E1" w:rsidTr="00002980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Aspectos  intrínsecos</w:t>
            </w:r>
            <w:proofErr w:type="gramEnd"/>
          </w:p>
        </w:tc>
        <w:tc>
          <w:tcPr>
            <w:tcW w:w="4838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0,6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0,6</w:t>
            </w:r>
          </w:p>
        </w:tc>
      </w:tr>
      <w:tr w:rsidR="00002980" w:rsidRPr="00F751E1" w:rsidTr="00002980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838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Carga mental en las tareas laborales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8,2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14</w:t>
            </w:r>
          </w:p>
        </w:tc>
      </w:tr>
      <w:tr w:rsidR="00002980" w:rsidRPr="00F751E1" w:rsidTr="00002980">
        <w:trPr>
          <w:trHeight w:val="7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838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Reconocimiento obtenido por el trabajo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9,7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8,6</w:t>
            </w:r>
          </w:p>
        </w:tc>
      </w:tr>
      <w:tr w:rsidR="00002980" w:rsidRPr="00F751E1" w:rsidTr="00002980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838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Responsabilidad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12,4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4,2</w:t>
            </w:r>
          </w:p>
        </w:tc>
      </w:tr>
      <w:tr w:rsidR="00002980" w:rsidRPr="00F751E1" w:rsidTr="00002980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838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Especialización educativa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31,5</w:t>
            </w:r>
          </w:p>
        </w:tc>
      </w:tr>
      <w:tr w:rsidR="00002980" w:rsidRPr="00F751E1" w:rsidTr="00002980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838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Rotación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7,3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7</w:t>
            </w:r>
          </w:p>
        </w:tc>
      </w:tr>
      <w:tr w:rsidR="00002980" w:rsidRPr="00F751E1" w:rsidTr="00002980">
        <w:trPr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Aspectos extrínsecos</w:t>
            </w:r>
          </w:p>
        </w:tc>
        <w:tc>
          <w:tcPr>
            <w:tcW w:w="4838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Horario de trabajo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11,9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6.9</w:t>
            </w:r>
          </w:p>
        </w:tc>
      </w:tr>
      <w:tr w:rsidR="00002980" w:rsidRPr="00F751E1" w:rsidTr="00002980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838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Remuneración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6,3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4,9</w:t>
            </w:r>
          </w:p>
        </w:tc>
      </w:tr>
      <w:tr w:rsidR="00002980" w:rsidRPr="00F751E1" w:rsidTr="00002980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838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Seguridad en el trabajo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1,1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9,3</w:t>
            </w:r>
          </w:p>
        </w:tc>
      </w:tr>
      <w:tr w:rsidR="00002980" w:rsidRPr="00F751E1" w:rsidTr="00002980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4838" w:type="dxa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Relaciones interpersonales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2,6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1,3</w:t>
            </w:r>
          </w:p>
        </w:tc>
      </w:tr>
      <w:tr w:rsidR="00002980" w:rsidRPr="00F751E1" w:rsidTr="00002980">
        <w:trPr>
          <w:gridAfter w:val="1"/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Total </w:t>
            </w:r>
          </w:p>
        </w:tc>
        <w:tc>
          <w:tcPr>
            <w:tcW w:w="212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00%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</w:tr>
      <w:tr w:rsidR="00002980" w:rsidRPr="00F751E1" w:rsidTr="00002980">
        <w:trPr>
          <w:gridAfter w:val="1"/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Participación política</w:t>
            </w:r>
          </w:p>
        </w:tc>
        <w:tc>
          <w:tcPr>
            <w:tcW w:w="212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</w:tr>
      <w:tr w:rsidR="00002980" w:rsidRPr="00F751E1" w:rsidTr="00002980">
        <w:trPr>
          <w:gridAfter w:val="1"/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Redes cooperativas</w:t>
            </w:r>
          </w:p>
        </w:tc>
        <w:tc>
          <w:tcPr>
            <w:tcW w:w="212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1</w:t>
            </w:r>
          </w:p>
        </w:tc>
      </w:tr>
      <w:tr w:rsidR="00002980" w:rsidRPr="00F751E1" w:rsidTr="00F751E1">
        <w:trPr>
          <w:gridAfter w:val="3"/>
          <w:wAfter w:w="3735" w:type="dxa"/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2980" w:rsidRPr="00F751E1" w:rsidRDefault="00002980" w:rsidP="00F7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>Total</w:t>
            </w:r>
            <w:proofErr w:type="gramEnd"/>
            <w:r w:rsidRPr="00F75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  <w:t xml:space="preserve"> de indicadores para la dimensión</w:t>
            </w:r>
          </w:p>
        </w:tc>
      </w:tr>
    </w:tbl>
    <w:p w:rsidR="00EC61FD" w:rsidRDefault="00EC61FD"/>
    <w:p w:rsidR="006B6D40" w:rsidRDefault="006B6D40"/>
    <w:p w:rsidR="006B6D40" w:rsidRDefault="006B6D40"/>
    <w:p w:rsidR="006B6D40" w:rsidRDefault="006B6D40"/>
    <w:p w:rsidR="006B6D40" w:rsidRDefault="006B6D40"/>
    <w:p w:rsidR="006B6D40" w:rsidRPr="006B6D40" w:rsidRDefault="006B6D40" w:rsidP="006B6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6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8"/>
        <w:gridCol w:w="1352"/>
        <w:gridCol w:w="1029"/>
        <w:gridCol w:w="1168"/>
      </w:tblGrid>
      <w:tr w:rsidR="000A02CB" w:rsidRPr="006B6D40" w:rsidTr="000A02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A02CB" w:rsidRPr="0013595B" w:rsidRDefault="000A02CB" w:rsidP="000A0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2CB" w:rsidRPr="006B6D40" w:rsidTr="000A02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tbl>
            <w:tblPr>
              <w:tblW w:w="565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08"/>
              <w:gridCol w:w="1352"/>
              <w:gridCol w:w="1029"/>
              <w:gridCol w:w="1168"/>
            </w:tblGrid>
            <w:tr w:rsidR="000A02CB" w:rsidRPr="0013595B" w:rsidTr="007A0342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56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Medidas simétricas</w:t>
                  </w:r>
                </w:p>
              </w:tc>
            </w:tr>
            <w:tr w:rsidR="000A02CB" w:rsidRPr="0013595B" w:rsidTr="007A0342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458" w:type="dxa"/>
                  <w:gridSpan w:val="2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  <w:vAlign w:val="bottom"/>
                </w:tcPr>
                <w:p w:rsidR="000A02CB" w:rsidRPr="0013595B" w:rsidRDefault="000A02CB" w:rsidP="000A02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bottom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Valor</w:t>
                  </w:r>
                </w:p>
              </w:tc>
              <w:tc>
                <w:tcPr>
                  <w:tcW w:w="1168" w:type="dxa"/>
                  <w:tcBorders>
                    <w:top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Aprox. Sig.</w:t>
                  </w:r>
                </w:p>
              </w:tc>
            </w:tr>
            <w:tr w:rsidR="000A02CB" w:rsidRPr="0013595B" w:rsidTr="007A0342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106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nil"/>
                  </w:tcBorders>
                  <w:shd w:val="clear" w:color="auto" w:fill="FFFFFF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Nominal por Nominal</w:t>
                  </w:r>
                </w:p>
              </w:tc>
              <w:tc>
                <w:tcPr>
                  <w:tcW w:w="1352" w:type="dxa"/>
                  <w:tcBorders>
                    <w:top w:val="single" w:sz="16" w:space="0" w:color="000000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Phi</w:t>
                  </w:r>
                </w:p>
              </w:tc>
              <w:tc>
                <w:tcPr>
                  <w:tcW w:w="1029" w:type="dxa"/>
                  <w:tcBorders>
                    <w:top w:val="single" w:sz="16" w:space="0" w:color="000000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,147</w:t>
                  </w:r>
                </w:p>
              </w:tc>
              <w:tc>
                <w:tcPr>
                  <w:tcW w:w="1168" w:type="dxa"/>
                  <w:tcBorders>
                    <w:top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,001</w:t>
                  </w:r>
                </w:p>
              </w:tc>
            </w:tr>
            <w:tr w:rsidR="000A02CB" w:rsidRPr="0013595B" w:rsidTr="007A0342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2106" w:type="dxa"/>
                  <w:vMerge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nil"/>
                  </w:tcBorders>
                  <w:shd w:val="clear" w:color="auto" w:fill="FFFFFF"/>
                </w:tcPr>
                <w:p w:rsidR="000A02CB" w:rsidRPr="0013595B" w:rsidRDefault="000A02CB" w:rsidP="000A02CB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V de Cramer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single" w:sz="16" w:space="0" w:color="000000"/>
                    <w:bottom w:val="nil"/>
                  </w:tcBorders>
                  <w:shd w:val="clear" w:color="auto" w:fill="FFFFFF"/>
                  <w:vAlign w:val="center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,147</w:t>
                  </w:r>
                </w:p>
              </w:tc>
              <w:tc>
                <w:tcPr>
                  <w:tcW w:w="1168" w:type="dxa"/>
                  <w:tcBorders>
                    <w:top w:val="nil"/>
                    <w:bottom w:val="nil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,001</w:t>
                  </w:r>
                </w:p>
              </w:tc>
            </w:tr>
            <w:tr w:rsidR="000A02CB" w:rsidRPr="0013595B" w:rsidTr="007A0342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458" w:type="dxa"/>
                  <w:gridSpan w:val="2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N de casos válidos</w:t>
                  </w:r>
                </w:p>
              </w:tc>
              <w:tc>
                <w:tcPr>
                  <w:tcW w:w="1029" w:type="dxa"/>
                  <w:tcBorders>
                    <w:top w:val="nil"/>
                    <w:left w:val="single" w:sz="16" w:space="0" w:color="000000"/>
                    <w:bottom w:val="single" w:sz="16" w:space="0" w:color="000000"/>
                  </w:tcBorders>
                  <w:shd w:val="clear" w:color="auto" w:fill="FFFFFF"/>
                  <w:vAlign w:val="center"/>
                </w:tcPr>
                <w:p w:rsidR="000A02CB" w:rsidRPr="0013595B" w:rsidRDefault="000A02CB" w:rsidP="000A02CB">
                  <w:pPr>
                    <w:spacing w:line="320" w:lineRule="atLeast"/>
                    <w:ind w:left="60" w:right="60"/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595B">
                    <w:rPr>
                      <w:rFonts w:ascii="Arial" w:hAnsi="Arial" w:cs="Arial"/>
                      <w:sz w:val="18"/>
                      <w:szCs w:val="18"/>
                    </w:rPr>
                    <w:t>1403</w:t>
                  </w:r>
                </w:p>
              </w:tc>
              <w:tc>
                <w:tcPr>
                  <w:tcW w:w="1168" w:type="dxa"/>
                  <w:tcBorders>
                    <w:top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center"/>
                </w:tcPr>
                <w:p w:rsidR="000A02CB" w:rsidRPr="0013595B" w:rsidRDefault="000A02CB" w:rsidP="000A02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A02CB" w:rsidRPr="0013595B" w:rsidRDefault="000A02CB" w:rsidP="000A02CB">
            <w:pPr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6D40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</w:p>
        </w:tc>
        <w:tc>
          <w:tcPr>
            <w:tcW w:w="11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6D40">
              <w:rPr>
                <w:rFonts w:ascii="Arial" w:hAnsi="Arial" w:cs="Arial"/>
                <w:color w:val="000000"/>
                <w:sz w:val="18"/>
                <w:szCs w:val="18"/>
              </w:rPr>
              <w:t>Aprox. Sig.</w:t>
            </w:r>
          </w:p>
        </w:tc>
      </w:tr>
      <w:tr w:rsidR="000A02CB" w:rsidRPr="006B6D40" w:rsidTr="000A02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A02CB" w:rsidRPr="0013595B" w:rsidRDefault="000A02CB" w:rsidP="000A0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6D40">
              <w:rPr>
                <w:rFonts w:ascii="Arial" w:hAnsi="Arial" w:cs="Arial"/>
                <w:color w:val="000000"/>
                <w:sz w:val="18"/>
                <w:szCs w:val="18"/>
              </w:rPr>
              <w:t>Phi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6D40">
              <w:rPr>
                <w:rFonts w:ascii="Arial" w:hAnsi="Arial" w:cs="Arial"/>
                <w:color w:val="000000"/>
                <w:sz w:val="18"/>
                <w:szCs w:val="18"/>
              </w:rPr>
              <w:t>,146</w:t>
            </w:r>
          </w:p>
        </w:tc>
        <w:tc>
          <w:tcPr>
            <w:tcW w:w="11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6D40">
              <w:rPr>
                <w:rFonts w:ascii="Arial" w:hAnsi="Arial" w:cs="Arial"/>
                <w:color w:val="000000"/>
                <w:sz w:val="18"/>
                <w:szCs w:val="18"/>
              </w:rPr>
              <w:t>,011</w:t>
            </w:r>
          </w:p>
        </w:tc>
      </w:tr>
      <w:tr w:rsidR="000A02CB" w:rsidRPr="006B6D40" w:rsidTr="000A02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6D40">
              <w:rPr>
                <w:rFonts w:ascii="Arial" w:hAnsi="Arial" w:cs="Arial"/>
                <w:color w:val="000000"/>
                <w:sz w:val="18"/>
                <w:szCs w:val="18"/>
              </w:rPr>
              <w:t>V de Cramer</w:t>
            </w: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6D40">
              <w:rPr>
                <w:rFonts w:ascii="Arial" w:hAnsi="Arial" w:cs="Arial"/>
                <w:color w:val="000000"/>
                <w:sz w:val="18"/>
                <w:szCs w:val="18"/>
              </w:rPr>
              <w:t>,146</w:t>
            </w:r>
          </w:p>
        </w:tc>
        <w:tc>
          <w:tcPr>
            <w:tcW w:w="11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6D40">
              <w:rPr>
                <w:rFonts w:ascii="Arial" w:hAnsi="Arial" w:cs="Arial"/>
                <w:color w:val="000000"/>
                <w:sz w:val="18"/>
                <w:szCs w:val="18"/>
              </w:rPr>
              <w:t>,011</w:t>
            </w:r>
          </w:p>
        </w:tc>
      </w:tr>
      <w:tr w:rsidR="000A02CB" w:rsidRPr="006B6D40" w:rsidTr="000A02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A02CB" w:rsidRPr="0013595B" w:rsidRDefault="000A02CB" w:rsidP="000A0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B6D40">
              <w:rPr>
                <w:rFonts w:ascii="Arial" w:hAnsi="Arial" w:cs="Arial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11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A02CB" w:rsidRPr="006B6D40" w:rsidRDefault="000A02CB" w:rsidP="000A02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6D40" w:rsidRPr="006B6D40" w:rsidRDefault="006B6D40" w:rsidP="006B6D4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A02CB" w:rsidRPr="000A02CB" w:rsidRDefault="000A02CB" w:rsidP="000A0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02CB" w:rsidRPr="000A02CB" w:rsidRDefault="000A02CB" w:rsidP="000A02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B6D40" w:rsidRDefault="006B6D40"/>
    <w:sectPr w:rsidR="006B6D40" w:rsidSect="007A0342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E1"/>
    <w:rsid w:val="00002980"/>
    <w:rsid w:val="000A02CB"/>
    <w:rsid w:val="004A067D"/>
    <w:rsid w:val="006B6D40"/>
    <w:rsid w:val="007A0342"/>
    <w:rsid w:val="00C9761F"/>
    <w:rsid w:val="00EC61FD"/>
    <w:rsid w:val="00F7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119EA9-D48D-4E21-BBF4-8BD1DC22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F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7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15569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panzho</dc:creator>
  <cp:keywords/>
  <dc:description/>
  <cp:lastModifiedBy>panzho</cp:lastModifiedBy>
  <cp:revision>2</cp:revision>
  <dcterms:created xsi:type="dcterms:W3CDTF">2019-04-05T04:35:00Z</dcterms:created>
  <dcterms:modified xsi:type="dcterms:W3CDTF">2019-04-16T01:09:00Z</dcterms:modified>
</cp:coreProperties>
</file>