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84C0" w14:textId="77777777" w:rsidR="007027D9" w:rsidRDefault="007027D9">
      <w:r>
        <w:br w:type="page"/>
      </w:r>
    </w:p>
    <w:p w14:paraId="58A85E5A" w14:textId="7C9688C9" w:rsidR="007027D9" w:rsidRDefault="007027D9">
      <w:r>
        <w:lastRenderedPageBreak/>
        <w:t>Introdução</w:t>
      </w:r>
      <w:r>
        <w:br w:type="page"/>
      </w:r>
    </w:p>
    <w:p w14:paraId="77AA2731" w14:textId="07A8D008" w:rsidR="005979FA" w:rsidRDefault="007027D9" w:rsidP="005979FA">
      <w:pPr>
        <w:pStyle w:val="PargrafodaLista"/>
        <w:numPr>
          <w:ilvl w:val="0"/>
          <w:numId w:val="1"/>
        </w:numPr>
      </w:pPr>
      <w:r>
        <w:lastRenderedPageBreak/>
        <w:t xml:space="preserve">Business </w:t>
      </w:r>
      <w:proofErr w:type="spellStart"/>
      <w:r>
        <w:t>Understanding</w:t>
      </w:r>
      <w:proofErr w:type="spellEnd"/>
      <w:r>
        <w:t xml:space="preserve"> </w:t>
      </w:r>
    </w:p>
    <w:p w14:paraId="53E32539" w14:textId="77777777" w:rsidR="005979FA" w:rsidRDefault="005979FA" w:rsidP="005979FA">
      <w:pPr>
        <w:pStyle w:val="PargrafodaLista"/>
      </w:pPr>
    </w:p>
    <w:p w14:paraId="4900B230" w14:textId="37A42A57" w:rsidR="005979FA" w:rsidRDefault="005979FA" w:rsidP="005979FA">
      <w:pPr>
        <w:ind w:firstLine="360"/>
      </w:pPr>
      <w:r>
        <w:t xml:space="preserve">A Compreensão do Negócio é a fase inicial da metodologia CRISP-DM, que se foca em compreender os objetivos do projeto e requisitos de uma perspetiva de negócio, para mais tarde converter este conhecimento numa definição de um problema de data </w:t>
      </w:r>
      <w:proofErr w:type="spellStart"/>
      <w:r>
        <w:t>mining</w:t>
      </w:r>
      <w:proofErr w:type="spellEnd"/>
      <w:r>
        <w:t xml:space="preserve"> e um plano preliminar desenhado para alcançar os objetivos.</w:t>
      </w:r>
    </w:p>
    <w:p w14:paraId="2C2B1A17" w14:textId="77777777" w:rsidR="007027D9" w:rsidRDefault="007027D9" w:rsidP="007027D9">
      <w:pPr>
        <w:ind w:left="360"/>
      </w:pPr>
    </w:p>
    <w:p w14:paraId="45EF3DE9" w14:textId="794CCC8A" w:rsidR="007027D9" w:rsidRDefault="007027D9" w:rsidP="007027D9">
      <w:pPr>
        <w:pStyle w:val="PargrafodaLista"/>
        <w:numPr>
          <w:ilvl w:val="1"/>
          <w:numId w:val="1"/>
        </w:numPr>
      </w:pPr>
      <w:r>
        <w:t xml:space="preserve">Determine Business </w:t>
      </w:r>
      <w:proofErr w:type="spellStart"/>
      <w:r>
        <w:t>Objectives</w:t>
      </w:r>
      <w:proofErr w:type="spellEnd"/>
    </w:p>
    <w:p w14:paraId="4C2050E3" w14:textId="77777777" w:rsidR="00BE64EB" w:rsidRDefault="00BE64EB" w:rsidP="00BE64EB">
      <w:pPr>
        <w:pStyle w:val="PargrafodaLista"/>
        <w:ind w:left="1080"/>
      </w:pPr>
    </w:p>
    <w:p w14:paraId="424543B4" w14:textId="68D1A23B" w:rsidR="00BE64EB" w:rsidRDefault="007027D9" w:rsidP="00BE64EB">
      <w:pPr>
        <w:pStyle w:val="PargrafodaLista"/>
        <w:numPr>
          <w:ilvl w:val="2"/>
          <w:numId w:val="1"/>
        </w:numPr>
      </w:pPr>
      <w:r>
        <w:t>Background</w:t>
      </w:r>
    </w:p>
    <w:p w14:paraId="3AE67179" w14:textId="43A0F4A3" w:rsidR="005979FA" w:rsidRDefault="005979FA" w:rsidP="00797366">
      <w:pPr>
        <w:ind w:left="1080" w:firstLine="336"/>
      </w:pPr>
      <w:r>
        <w:t xml:space="preserve">Cars.com é </w:t>
      </w:r>
      <w:r w:rsidR="00797366">
        <w:t>líder no mercado digital e fornecedor de soluções para a indústria automóvel que interliga compradores e vendedores de automóveis.</w:t>
      </w:r>
    </w:p>
    <w:p w14:paraId="1E619533" w14:textId="77777777" w:rsidR="00BE64EB" w:rsidRDefault="00BE64EB" w:rsidP="00BE64EB">
      <w:pPr>
        <w:pStyle w:val="PargrafodaLista"/>
        <w:ind w:left="1800"/>
      </w:pPr>
    </w:p>
    <w:p w14:paraId="748F272E" w14:textId="2FA3AF57" w:rsidR="007027D9" w:rsidRDefault="007027D9" w:rsidP="007027D9">
      <w:pPr>
        <w:pStyle w:val="PargrafodaLista"/>
        <w:numPr>
          <w:ilvl w:val="2"/>
          <w:numId w:val="1"/>
        </w:numPr>
      </w:pPr>
      <w:r>
        <w:t xml:space="preserve">Business </w:t>
      </w:r>
      <w:proofErr w:type="spellStart"/>
      <w:r>
        <w:t>Objectives</w:t>
      </w:r>
      <w:proofErr w:type="spellEnd"/>
    </w:p>
    <w:p w14:paraId="18EF479E" w14:textId="46C0EB9B" w:rsidR="007027D9" w:rsidRDefault="007027D9" w:rsidP="007027D9">
      <w:pPr>
        <w:pStyle w:val="PargrafodaLista"/>
        <w:numPr>
          <w:ilvl w:val="2"/>
          <w:numId w:val="1"/>
        </w:numPr>
      </w:pPr>
      <w:r>
        <w:t xml:space="preserve">Business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5366E6FA" w14:textId="77777777" w:rsidR="007027D9" w:rsidRDefault="007027D9">
      <w:r>
        <w:br w:type="page"/>
      </w:r>
    </w:p>
    <w:p w14:paraId="2350DCA4" w14:textId="4C938BCC" w:rsidR="007027D9" w:rsidRDefault="007027D9" w:rsidP="007027D9">
      <w:pPr>
        <w:pStyle w:val="PargrafodaLista"/>
        <w:numPr>
          <w:ilvl w:val="1"/>
          <w:numId w:val="1"/>
        </w:numPr>
      </w:pPr>
      <w:proofErr w:type="spellStart"/>
      <w:r>
        <w:lastRenderedPageBreak/>
        <w:t>Assess</w:t>
      </w:r>
      <w:proofErr w:type="spellEnd"/>
      <w:r>
        <w:t xml:space="preserve"> </w:t>
      </w:r>
      <w:proofErr w:type="spellStart"/>
      <w:r>
        <w:t>Situation</w:t>
      </w:r>
      <w:proofErr w:type="spellEnd"/>
    </w:p>
    <w:p w14:paraId="7C9CA888" w14:textId="6EDAEDFF" w:rsidR="007027D9" w:rsidRDefault="007027D9" w:rsidP="007027D9">
      <w:pPr>
        <w:pStyle w:val="PargrafodaLista"/>
        <w:numPr>
          <w:ilvl w:val="2"/>
          <w:numId w:val="1"/>
        </w:numPr>
      </w:pPr>
      <w:proofErr w:type="spellStart"/>
      <w:r>
        <w:t>Inventory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162A4662" w14:textId="063A81D7" w:rsidR="007027D9" w:rsidRDefault="007027D9" w:rsidP="007027D9">
      <w:pPr>
        <w:pStyle w:val="PargrafodaLista"/>
        <w:numPr>
          <w:ilvl w:val="2"/>
          <w:numId w:val="1"/>
        </w:numPr>
      </w:pPr>
      <w:proofErr w:type="spellStart"/>
      <w:r>
        <w:t>Requirements</w:t>
      </w:r>
      <w:proofErr w:type="spellEnd"/>
      <w:r>
        <w:t xml:space="preserve">, </w:t>
      </w:r>
      <w:proofErr w:type="spellStart"/>
      <w:r>
        <w:t>Assumptions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Constrains</w:t>
      </w:r>
      <w:proofErr w:type="spellEnd"/>
    </w:p>
    <w:p w14:paraId="7C3A6E80" w14:textId="00623ECD" w:rsidR="007027D9" w:rsidRDefault="007027D9" w:rsidP="007027D9">
      <w:pPr>
        <w:pStyle w:val="PargrafodaLista"/>
        <w:numPr>
          <w:ilvl w:val="2"/>
          <w:numId w:val="1"/>
        </w:numPr>
      </w:pPr>
      <w:proofErr w:type="spellStart"/>
      <w:r>
        <w:t>Risk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Contingencies</w:t>
      </w:r>
      <w:proofErr w:type="spellEnd"/>
    </w:p>
    <w:p w14:paraId="00CABF96" w14:textId="70B93D8A" w:rsidR="007027D9" w:rsidRDefault="007027D9" w:rsidP="007027D9">
      <w:pPr>
        <w:pStyle w:val="PargrafodaLista"/>
        <w:numPr>
          <w:ilvl w:val="2"/>
          <w:numId w:val="1"/>
        </w:numPr>
      </w:pPr>
      <w:proofErr w:type="spellStart"/>
      <w:r>
        <w:t>Terminology</w:t>
      </w:r>
      <w:proofErr w:type="spellEnd"/>
    </w:p>
    <w:p w14:paraId="3B92BC33" w14:textId="6FFCFFDD" w:rsidR="007027D9" w:rsidRDefault="007027D9" w:rsidP="007027D9">
      <w:pPr>
        <w:pStyle w:val="PargrafodaLista"/>
        <w:numPr>
          <w:ilvl w:val="2"/>
          <w:numId w:val="1"/>
        </w:numPr>
      </w:pPr>
      <w:proofErr w:type="spellStart"/>
      <w:r>
        <w:t>Costs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Benefits</w:t>
      </w:r>
      <w:proofErr w:type="spellEnd"/>
    </w:p>
    <w:p w14:paraId="02D18077" w14:textId="77777777" w:rsidR="007027D9" w:rsidRDefault="007027D9">
      <w:r>
        <w:br w:type="page"/>
      </w:r>
    </w:p>
    <w:p w14:paraId="77435A16" w14:textId="2DB7E4CE" w:rsidR="007027D9" w:rsidRDefault="007027D9" w:rsidP="007027D9">
      <w:pPr>
        <w:pStyle w:val="PargrafodaLista"/>
        <w:numPr>
          <w:ilvl w:val="1"/>
          <w:numId w:val="1"/>
        </w:numPr>
      </w:pPr>
      <w:r>
        <w:lastRenderedPageBreak/>
        <w:t xml:space="preserve">Determine Data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Goals</w:t>
      </w:r>
      <w:proofErr w:type="spellEnd"/>
    </w:p>
    <w:p w14:paraId="78A3CBF0" w14:textId="5113B92E" w:rsidR="007027D9" w:rsidRDefault="007027D9" w:rsidP="007027D9">
      <w:pPr>
        <w:pStyle w:val="PargrafodaLista"/>
        <w:numPr>
          <w:ilvl w:val="2"/>
          <w:numId w:val="1"/>
        </w:numPr>
      </w:pPr>
      <w:r>
        <w:t xml:space="preserve">Data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Goals</w:t>
      </w:r>
      <w:proofErr w:type="spellEnd"/>
    </w:p>
    <w:p w14:paraId="5A42D5DF" w14:textId="180EFE8A" w:rsidR="007027D9" w:rsidRDefault="007027D9" w:rsidP="007027D9">
      <w:pPr>
        <w:pStyle w:val="PargrafodaLista"/>
        <w:numPr>
          <w:ilvl w:val="2"/>
          <w:numId w:val="1"/>
        </w:numPr>
      </w:pPr>
      <w:r>
        <w:t xml:space="preserve">Data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60754D87" w14:textId="77777777" w:rsidR="007027D9" w:rsidRDefault="007027D9">
      <w:r>
        <w:br w:type="page"/>
      </w:r>
    </w:p>
    <w:p w14:paraId="62CA93C6" w14:textId="3A3A0F9A" w:rsidR="007027D9" w:rsidRDefault="007027D9" w:rsidP="007027D9">
      <w:pPr>
        <w:pStyle w:val="PargrafodaLista"/>
        <w:numPr>
          <w:ilvl w:val="1"/>
          <w:numId w:val="1"/>
        </w:numPr>
      </w:pPr>
      <w:proofErr w:type="spellStart"/>
      <w:r>
        <w:lastRenderedPageBreak/>
        <w:t>Produce</w:t>
      </w:r>
      <w:proofErr w:type="spellEnd"/>
      <w:r>
        <w:t xml:space="preserve"> Project </w:t>
      </w:r>
      <w:proofErr w:type="spellStart"/>
      <w:r>
        <w:t>Plan</w:t>
      </w:r>
      <w:proofErr w:type="spellEnd"/>
    </w:p>
    <w:p w14:paraId="0B90CB24" w14:textId="724622A8" w:rsidR="007027D9" w:rsidRDefault="007027D9" w:rsidP="007027D9">
      <w:pPr>
        <w:pStyle w:val="PargrafodaLista"/>
        <w:numPr>
          <w:ilvl w:val="2"/>
          <w:numId w:val="1"/>
        </w:numPr>
      </w:pPr>
      <w:r>
        <w:t xml:space="preserve">Project </w:t>
      </w:r>
      <w:proofErr w:type="spellStart"/>
      <w:r>
        <w:t>Plan</w:t>
      </w:r>
      <w:proofErr w:type="spellEnd"/>
    </w:p>
    <w:p w14:paraId="0721E944" w14:textId="4564FF09" w:rsidR="007027D9" w:rsidRPr="007027D9" w:rsidRDefault="007027D9" w:rsidP="007027D9">
      <w:pPr>
        <w:pStyle w:val="PargrafodaLista"/>
        <w:numPr>
          <w:ilvl w:val="2"/>
          <w:numId w:val="1"/>
        </w:numPr>
        <w:rPr>
          <w:lang w:val="en-PH"/>
        </w:rPr>
      </w:pPr>
      <w:r w:rsidRPr="007027D9">
        <w:rPr>
          <w:lang w:val="en-PH"/>
        </w:rPr>
        <w:t xml:space="preserve">Initial </w:t>
      </w:r>
      <w:proofErr w:type="spellStart"/>
      <w:r w:rsidRPr="007027D9">
        <w:rPr>
          <w:lang w:val="en-PH"/>
        </w:rPr>
        <w:t>Assessement</w:t>
      </w:r>
      <w:proofErr w:type="spellEnd"/>
      <w:r w:rsidRPr="007027D9">
        <w:rPr>
          <w:lang w:val="en-PH"/>
        </w:rPr>
        <w:t xml:space="preserve"> of Tools and T</w:t>
      </w:r>
      <w:r>
        <w:rPr>
          <w:lang w:val="en-PH"/>
        </w:rPr>
        <w:t>echniques</w:t>
      </w:r>
    </w:p>
    <w:sectPr w:rsidR="007027D9" w:rsidRPr="00702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A1F66"/>
    <w:multiLevelType w:val="multilevel"/>
    <w:tmpl w:val="6E9E2D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62BD26FF"/>
    <w:multiLevelType w:val="multilevel"/>
    <w:tmpl w:val="D480BC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17995781">
    <w:abstractNumId w:val="1"/>
  </w:num>
  <w:num w:numId="2" w16cid:durableId="165590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F0"/>
    <w:rsid w:val="001F1DF0"/>
    <w:rsid w:val="0043536C"/>
    <w:rsid w:val="004F58CB"/>
    <w:rsid w:val="005979FA"/>
    <w:rsid w:val="007027D9"/>
    <w:rsid w:val="00797366"/>
    <w:rsid w:val="00817DB5"/>
    <w:rsid w:val="00BE64EB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8558"/>
  <w15:chartTrackingRefBased/>
  <w15:docId w15:val="{E2D652F3-C8B5-40E1-A341-19E2D2FD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Miguel Pinheiro Cardoso</dc:creator>
  <cp:keywords/>
  <dc:description/>
  <cp:lastModifiedBy>Francisco Miguel Pinheiro Cardoso</cp:lastModifiedBy>
  <cp:revision>4</cp:revision>
  <dcterms:created xsi:type="dcterms:W3CDTF">2023-10-04T16:48:00Z</dcterms:created>
  <dcterms:modified xsi:type="dcterms:W3CDTF">2023-10-10T16:08:00Z</dcterms:modified>
</cp:coreProperties>
</file>